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50" w:rsidRDefault="00206C50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Приложение 8</w:t>
      </w:r>
    </w:p>
    <w:p w:rsidR="00A32E4D" w:rsidRPr="00620234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Ректору ФГБОУ ВО «МГТУ им.Г.И.Носова</w:t>
      </w:r>
      <w:r w:rsidR="00732E80"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» М.В.Чукину</w:t>
      </w:r>
    </w:p>
    <w:p w:rsidR="00A32E4D" w:rsidRPr="00620234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32E4D" w:rsidRPr="00620234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A32E4D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620234" w:rsidTr="004F086B">
        <w:trPr>
          <w:cantSplit/>
          <w:trHeight w:val="1799"/>
        </w:trPr>
        <w:tc>
          <w:tcPr>
            <w:tcW w:w="2596" w:type="pct"/>
          </w:tcPr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620234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F086B" w:rsidRPr="00620234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620234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620234" w:rsidTr="004F086B">
        <w:tc>
          <w:tcPr>
            <w:tcW w:w="10314" w:type="dxa"/>
          </w:tcPr>
          <w:p w:rsidR="00A32E4D" w:rsidRPr="00620234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0234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620234" w:rsidRDefault="00A32E4D" w:rsidP="003D36AF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hAnsi="Times New Roman"/>
              </w:rPr>
              <w:t xml:space="preserve"> </w:t>
            </w:r>
            <w:r w:rsidR="00A7560A" w:rsidRPr="00620234">
              <w:rPr>
                <w:rFonts w:ascii="Times New Roman" w:hAnsi="Times New Roman"/>
              </w:rPr>
              <w:t>Д</w:t>
            </w:r>
            <w:r w:rsidRPr="00620234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620234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620234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620234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620234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620234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620234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/немецкий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/французский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  <w:bCs/>
              </w:rPr>
              <w:t>/</w:t>
            </w:r>
            <w:r w:rsidRPr="00620234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sz w:val="20"/>
          <w:szCs w:val="20"/>
        </w:rPr>
        <w:t>ЗАЯВЛЕНИЕ О ПРИЕМЕ</w:t>
      </w:r>
    </w:p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Прошу допустить меня к уч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астию в конкурсе для зачисления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ФГБОУ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proofErr w:type="gramStart"/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ВО</w:t>
      </w:r>
      <w:proofErr w:type="gramEnd"/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«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Магнитогорский государственный технический университет </w:t>
      </w:r>
      <w:proofErr w:type="spellStart"/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им.Г.И.Носова</w:t>
      </w:r>
      <w:proofErr w:type="spellEnd"/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» на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форму обучения"/>
          <w:tag w:val="форма обучения"/>
          <w:id w:val="467632296"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="00DB169D">
            <w:rPr>
              <w:rFonts w:ascii="Times New Roman" w:eastAsia="Calibri" w:hAnsi="Times New Roman" w:cs="Times New Roman"/>
              <w:bCs/>
              <w:w w:val="90"/>
              <w:sz w:val="20"/>
              <w:szCs w:val="20"/>
            </w:rPr>
            <w:t>очную</w:t>
          </w:r>
        </w:sdtContent>
      </w:sdt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форму обучения</w:t>
      </w:r>
      <w:r w:rsidR="000E463E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основание приема"/>
          <w:tag w:val="виды приема"/>
          <w:id w:val="-888958294"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="00DB169D">
            <w:rPr>
              <w:rFonts w:ascii="Times New Roman" w:eastAsia="Calibri" w:hAnsi="Times New Roman" w:cs="Times New Roman"/>
              <w:bCs/>
              <w:w w:val="90"/>
              <w:sz w:val="20"/>
              <w:szCs w:val="20"/>
            </w:rPr>
            <w:t>в рамках КЦП</w:t>
          </w:r>
        </w:sdtContent>
      </w:sdt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соответствии с указа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нной приоритетностью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по различным условиям поступления:</w:t>
      </w:r>
    </w:p>
    <w:p w:rsidR="00CA5C04" w:rsidRPr="00620234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sectPr w:rsidR="00CA5C04" w:rsidRPr="00620234" w:rsidSect="00184217">
          <w:endnotePr>
            <w:numFmt w:val="decimal"/>
          </w:endnotePr>
          <w:pgSz w:w="11906" w:h="16838" w:code="9"/>
          <w:pgMar w:top="284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4881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870"/>
            <w:gridCol w:w="6440"/>
            <w:gridCol w:w="2863"/>
          </w:tblGrid>
          <w:tr w:rsidR="00013103" w:rsidRPr="00620234" w:rsidTr="004F086B">
            <w:trPr>
              <w:jc w:val="center"/>
            </w:trPr>
            <w:tc>
              <w:tcPr>
                <w:tcW w:w="428" w:type="pct"/>
                <w:vAlign w:val="center"/>
              </w:tcPr>
              <w:p w:rsidR="00013103" w:rsidRPr="00620234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65" w:type="pct"/>
                <w:vAlign w:val="center"/>
              </w:tcPr>
              <w:p w:rsidR="00013103" w:rsidRPr="00620234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407" w:type="pct"/>
                <w:vAlign w:val="center"/>
              </w:tcPr>
              <w:p w:rsidR="00013103" w:rsidRPr="00620234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</w:sdtPr>
            <w:sdtContent>
              <w:tr w:rsidR="00013103" w:rsidRPr="00620234" w:rsidTr="00184217">
                <w:trPr>
                  <w:trHeight w:val="1023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013103" w:rsidRPr="00620234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0234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Style w:val="11"/>
                      <w:color w:val="7F7F7F" w:themeColor="text1" w:themeTint="80"/>
                    </w:rPr>
                    <w:alias w:val="магистратура"/>
                    <w:tag w:val="магистратура"/>
                    <w:id w:val="513355475"/>
                    <w:comboBox>
                      <w:listItem w:value="Выберите элемент."/>
                      <w:listItem w:displayText="08.04.01 Строительство (Современный инжиниринг проектов капитального строительства)" w:value="08.04.01 Строительство (Современный инжиниринг проектов капитального строительства)"/>
                      <w:listItem w:displayText="08.04.01 Строительство (Теория и проектирование зданий и сооружений с использованием систем BIM моделирования)" w:value="08.04.01 Строительство (Теория и проектирование зданий и сооружений с использованием систем BIM моделирования)"/>
                      <w:listItem w:displayText="08.04.01 Строительство (Современные системы теплоснабжения и обеспечения микроклимата зданий)" w:value="08.04.01 Строительство (Современные системы теплоснабжения и обеспечения микроклимата зданий)"/>
                      <w:listItem w:displayText="09.04.01 Информатика и вычислительная техника (Программное обеспечение для цифровизации предприятий и организаций)" w:value="09.04.01 Информатика и вычислительная техника (Программное обеспечение для цифровизации предприятий и организаций)"/>
                      <w:listItem w:displayText="09.04.03 Прикладная информатика (Прикладная информатика в цифровой экономике)" w:value="09.04.03 Прикладная информатика (Прикладная информатика в цифровой экономике)"/>
                      <w:listItem w:displayText="13.04.01 Теплоэнергетика и теплотехника (Цифровой инжиниринг объектов промышленной теплоэнергенити и энергетики теплотехногий) " w:value="13.04.01 Теплоэнергетика и теплотехника (Цифровой инжиниринг объектов промышленной теплоэнергенити и энергетики теплотехногий) "/>
                      <w:listItem w:displayText="13.04.02 Электроэнергетика и электротехника (Современный автоматизированный электропривод в производственных и технических системах)" w:value="13.04.02 Электроэнергетика и электротехника (Современный автоматизированный электропривод в производственных и технических системах)"/>
                      <w:listItem w:displayText="13.04.02 Электроэнергетика и электротехника (Интеллектуальные системы электроснабжения) " w:value="13.04.02 Электроэнергетика и электротехника (Интеллектуальные системы электроснабжения) "/>
                      <w:listItem w:displayText="15.04.01 Машиностроение (Аддитивные технологии в машиностроении)" w:value="15.04.01 Машиностроение (Аддитивные технологии в машиностроении)"/>
                      <w:listItem w:displayText="15.04.02 Технологические машины и оборудование (Горные машины и робототехнические комплексы)" w:value="15.04.02 Технологические машины и оборудование (Горные машины и робототехнические комплексы)"/>
                      <w:listItem w:displayText="15.04.02 Технологические машины и оборудование (Инжиниринг в металлургическом машиностроении)" w:value="15.04.02 Технологические машины и оборудование (Инжиниринг в металлургическом машиностроении)"/>
                      <w:listItem w:displayText="15.04.05 Конструкторско-технологическое обеспечение машиностроительных производств (Технология современных обрабатывающих комплексов)" w:value="15.04.05 Конструкторско-технологическое обеспечение машиностроительных производств (Технология современных обрабатывающих комплексов)"/>
                      <w:listItem w:displayText="15.04.06 Мехатроника и робототехника (Мехатронные системы в автоматизированном производстве)" w:value="15.04.06 Мехатроника и робототехника (Мехатронные системы в автоматизированном производстве)"/>
                      <w:listItem w:displayText="22.04.02 Металлургия (Литейное производство)" w:value="22.04.02 Металлургия (Литейное производство)"/>
                      <w:listItem w:displayText="22.04.02 Металлургия (Инжиниринг инновационных технологий в обработке материалов давлением)" w:value="22.04.02 Металлургия (Инжиниринг инновационных технологий в обработке материалов давлением)"/>
                      <w:listItem w:displayText="22.04.02 Металлургия (Современные технологические комплексы получения черных, цветных металлов и сплавов)" w:value="22.04.02 Металлургия (Современные технологические комплексы получения черных, цветных металлов и сплавов)"/>
                      <w:listItem w:displayText="22.04.02 Металлургия (Инжиниринг технологий материалов)" w:value="22.04.02 Металлургия (Инжиниринг технологий материалов)"/>
                      <w:listItem w:displayText="22.04.02 Металлургия (Цифровые двойники в обработке материалов)" w:value="22.04.02 Металлургия (Цифровые двойники в обработке материалов)"/>
                      <w:listItem w:displayText="27.04.01 Стандартизация и метрология (Испытания и сертификация)" w:value="27.04.01 Стандартизация и метрология (Испытания и сертификация)"/>
                      <w:listItem w:displayText="27.04.04 Управление в технических системах  (Цифровые системы управления технологическими комплексами)" w:value="27.04.04 Управление в технических системах  (Цифровые системы управления технологическими комплексами)"/>
                      <w:listItem w:displayText="44.04.01 Педагогическое образование (Информационные технологии в образовании)" w:value="44.04.01 Педагогическое образование (Информационные технологии в образовании)"/>
                      <w:listItem w:displayText="44.04.01 Педагогическое образование (Управление качеством общего образования)" w:value="44.04.01 Педагогическое образование (Управление качеством общего образования)"/>
                      <w:listItem w:displayText="44.04.01 Педагогическое образование (Инновационное обучение русскому языку и литературе)" w:value="44.04.01 Педагогическое образование (Инновационное обучение русскому языку и литературе)"/>
                      <w:listItem w:displayText="44.04.03 Специальное (дефектологическое) образование (Коррекционно-педагогическое сопровождение специального и инклюзивного образования)" w:value="44.04.03 Специальное (дефектологическое) образование (Коррекционно-педагогическое сопровождение специального и инклюзивного образования)"/>
                    </w:comboBox>
                  </w:sdtPr>
                  <w:sdtEndPr>
                    <w:rPr>
                      <w:rStyle w:val="a0"/>
                      <w:rFonts w:asciiTheme="minorHAnsi" w:eastAsia="Calibri" w:hAnsiTheme="minorHAnsi" w:cs="Times New Roman"/>
                      <w:b/>
                      <w:bCs/>
                      <w:sz w:val="20"/>
                      <w:szCs w:val="20"/>
                    </w:rPr>
                  </w:sdtEndPr>
                  <w:sdtContent>
                    <w:tc>
                      <w:tcPr>
                        <w:tcW w:w="3165" w:type="pct"/>
                        <w:vAlign w:val="center"/>
                      </w:tcPr>
                      <w:p w:rsidR="00013103" w:rsidRPr="00620234" w:rsidRDefault="0002082B" w:rsidP="00A11E0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74FD9">
                          <w:rPr>
                            <w:rStyle w:val="11"/>
                            <w:color w:val="7F7F7F" w:themeColor="text1" w:themeTint="80"/>
                          </w:rPr>
                          <w:t xml:space="preserve">Выберите </w:t>
                        </w:r>
                        <w:r w:rsidR="00A11E0C" w:rsidRPr="00074FD9">
                          <w:rPr>
                            <w:rStyle w:val="11"/>
                            <w:color w:val="7F7F7F" w:themeColor="text1" w:themeTint="80"/>
                          </w:rPr>
                          <w:t>элемент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showingPlcHdr/>
                    <w:dropDownList>
                      <w:listItem w:value="Выберите элемент.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013103" w:rsidRPr="00620234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0234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tr w:rsidR="00184217" w:rsidRPr="00620234" w:rsidTr="00184217">
            <w:trPr>
              <w:trHeight w:val="1027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808080"/>
                  <w:sz w:val="20"/>
                  <w:szCs w:val="20"/>
                </w:rPr>
                <w:alias w:val="порядковый номер"/>
                <w:tag w:val="порядковый номер"/>
                <w:id w:val="8881991"/>
                <w:showingPlcHdr/>
                <w:text/>
              </w:sdtPr>
              <w:sdtContent>
                <w:tc>
                  <w:tcPr>
                    <w:tcW w:w="428" w:type="pct"/>
                    <w:vAlign w:val="center"/>
                  </w:tcPr>
                  <w:p w:rsidR="00184217" w:rsidRDefault="00184217" w:rsidP="00A32E4D">
                    <w:p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20234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Место для ввода текста.</w:t>
                    </w:r>
                  </w:p>
                </w:tc>
              </w:sdtContent>
            </w:sdt>
            <w:sdt>
              <w:sdtPr>
                <w:rPr>
                  <w:rStyle w:val="11"/>
                  <w:color w:val="7F7F7F" w:themeColor="text1" w:themeTint="80"/>
                </w:rPr>
                <w:alias w:val="магистратура"/>
                <w:tag w:val="магистратура"/>
                <w:id w:val="1941625"/>
                <w:comboBox>
                  <w:listItem w:value="Выберите элемент."/>
                  <w:listItem w:displayText="08.04.01 Строительство (Современный инжиниринг проектов капитального строительства)" w:value="08.04.01 Строительство (Современный инжиниринг проектов капитального строительства)"/>
                  <w:listItem w:displayText="08.04.01 Строительство (Теория и проектирование зданий и сооружений с использованием систем BIM моделирования)" w:value="08.04.01 Строительство (Теория и проектирование зданий и сооружений с использованием систем BIM моделирования)"/>
                  <w:listItem w:displayText="08.04.01 Строительство (Современные системы теплоснабжения и обеспечения микроклимата зданий)" w:value="08.04.01 Строительство (Современные системы теплоснабжения и обеспечения микроклимата зданий)"/>
                  <w:listItem w:displayText="09.04.01 Информатика и вычислительная техника (Программное обеспечение для цифровизации предприятий и организаций)" w:value="09.04.01 Информатика и вычислительная техника (Программное обеспечение для цифровизации предприятий и организаций)"/>
                  <w:listItem w:displayText="09.04.03 Прикладная информатика (Прикладная информатика в цифровой экономике)" w:value="09.04.03 Прикладная информатика (Прикладная информатика в цифровой экономике)"/>
                  <w:listItem w:displayText="13.04.01 Теплоэнергетика и теплотехника (Цифровой инжиниринг объектов промышленной теплоэнергенити и энергетики теплотехногий) " w:value="13.04.01 Теплоэнергетика и теплотехника (Цифровой инжиниринг объектов промышленной теплоэнергенити и энергетики теплотехногий) "/>
                  <w:listItem w:displayText="13.04.02 Электроэнергетика и электротехника (Современный автоматизированный электропривод в производственных и технических системах)" w:value="13.04.02 Электроэнергетика и электротехника (Современный автоматизированный электропривод в производственных и технических системах)"/>
                  <w:listItem w:displayText="13.04.02 Электроэнергетика и электротехника (Интеллектуальные системы электроснабжения) " w:value="13.04.02 Электроэнергетика и электротехника (Интеллектуальные системы электроснабжения) "/>
                  <w:listItem w:displayText="15.04.01 Машиностроение (Аддитивные технологии в машиностроении)" w:value="15.04.01 Машиностроение (Аддитивные технологии в машиностроении)"/>
                  <w:listItem w:displayText="15.04.02 Технологические машины и оборудование (Горные машины и робототехнические комплексы)" w:value="15.04.02 Технологические машины и оборудование (Горные машины и робототехнические комплексы)"/>
                  <w:listItem w:displayText="15.04.02 Технологические машины и оборудование (Инжиниринг в металлургическом машиностроении)" w:value="15.04.02 Технологические машины и оборудование (Инжиниринг в металлургическом машиностроении)"/>
                  <w:listItem w:displayText="15.04.05 Конструкторско-технологическое обеспечение машиностроительных производств (Технология современных обрабатывающих комплексов)" w:value="15.04.05 Конструкторско-технологическое обеспечение машиностроительных производств (Технология современных обрабатывающих комплексов)"/>
                  <w:listItem w:displayText="15.04.06 Мехатроника и робототехника (Мехатронные системы в автоматизированном производстве)" w:value="15.04.06 Мехатроника и робототехника (Мехатронные системы в автоматизированном производстве)"/>
                  <w:listItem w:displayText="22.04.02 Металлургия (Литейное производство)" w:value="22.04.02 Металлургия (Литейное производство)"/>
                  <w:listItem w:displayText="22.04.02 Металлургия (Инжиниринг инновационных технологий в обработке материалов давлением)" w:value="22.04.02 Металлургия (Инжиниринг инновационных технологий в обработке материалов давлением)"/>
                  <w:listItem w:displayText="22.04.02 Металлургия (Современные технологические комплексы получения черных, цветных металлов и сплавов)" w:value="22.04.02 Металлургия (Современные технологические комплексы получения черных, цветных металлов и сплавов)"/>
                  <w:listItem w:displayText="22.04.02 Металлургия (Инжиниринг технологий материалов)" w:value="22.04.02 Металлургия (Инжиниринг технологий материалов)"/>
                  <w:listItem w:displayText="22.04.02 Металлургия (Цифровые двойники в обработке материалов)" w:value="22.04.02 Металлургия (Цифровые двойники в обработке материалов)"/>
                  <w:listItem w:displayText="27.04.01 Стандартизация и метрология (Испытания и сертификация)" w:value="27.04.01 Стандартизация и метрология (Испытания и сертификация)"/>
                  <w:listItem w:displayText="27.04.04 Управление в технических системах  (Цифровые системы управления технологическими комплексами)" w:value="27.04.04 Управление в технических системах  (Цифровые системы управления технологическими комплексами)"/>
                  <w:listItem w:displayText="44.04.01 Педагогическое образование (Информационные технологии в образовании)" w:value="44.04.01 Педагогическое образование (Информационные технологии в образовании)"/>
                  <w:listItem w:displayText="44.04.01 Педагогическое образование (Управление качеством общего образования)" w:value="44.04.01 Педагогическое образование (Управление качеством общего образования)"/>
                  <w:listItem w:displayText="44.04.01 Педагогическое образование (Инновационное обучение русскому языку и литературе)" w:value="44.04.01 Педагогическое образование (Инновационное обучение русскому языку и литературе)"/>
                  <w:listItem w:displayText="44.04.03 Специальное (дефектологическое) образование (Коррекционно-педагогическое сопровождение специального и инклюзивного образования)" w:value="44.04.03 Специальное (дефектологическое) образование (Коррекционно-педагогическое сопровождение специального и инклюзивного образования)"/>
                </w:comboBox>
              </w:sdtPr>
              <w:sdtEndPr>
                <w:rPr>
                  <w:rStyle w:val="a0"/>
                  <w:rFonts w:asciiTheme="minorHAnsi" w:eastAsia="Calibri" w:hAnsiTheme="minorHAnsi" w:cs="Times New Roman"/>
                  <w:b/>
                  <w:bCs/>
                  <w:sz w:val="20"/>
                  <w:szCs w:val="20"/>
                </w:rPr>
              </w:sdtEndPr>
              <w:sdtContent>
                <w:tc>
                  <w:tcPr>
                    <w:tcW w:w="3165" w:type="pct"/>
                    <w:vAlign w:val="center"/>
                  </w:tcPr>
                  <w:p w:rsidR="00184217" w:rsidRDefault="00074FD9" w:rsidP="007E767E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color w:val="808080"/>
                        <w:sz w:val="20"/>
                        <w:szCs w:val="20"/>
                      </w:rPr>
                    </w:pPr>
                    <w:r w:rsidRPr="00074FD9">
                      <w:rPr>
                        <w:rStyle w:val="11"/>
                        <w:color w:val="7F7F7F" w:themeColor="text1" w:themeTint="80"/>
                      </w:rPr>
                      <w:t>Выберите элемент</w:t>
                    </w:r>
                  </w:p>
                </w:tc>
              </w:sdtContent>
            </w:sdt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808080"/>
                  <w:sz w:val="20"/>
                  <w:szCs w:val="20"/>
                </w:rPr>
                <w:alias w:val="условия "/>
                <w:tag w:val="условия "/>
                <w:id w:val="8881998"/>
                <w:showingPlcHdr/>
                <w:dropDownList>
                  <w:listItem w:value="Выберите элемент."/>
                  <w:listItem w:displayText="целевая квота" w:value="целевая квота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1407" w:type="pct"/>
                    <w:vAlign w:val="center"/>
                  </w:tcPr>
                  <w:p w:rsidR="00184217" w:rsidRDefault="00184217" w:rsidP="00B47144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color w:val="808080"/>
                        <w:sz w:val="20"/>
                        <w:szCs w:val="20"/>
                      </w:rPr>
                    </w:pPr>
                    <w:r w:rsidRPr="00620234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</w:tr>
          <w:tr w:rsidR="00184217" w:rsidRPr="00620234" w:rsidTr="004F086B">
            <w:trPr>
              <w:trHeight w:val="874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808080"/>
                  <w:sz w:val="20"/>
                  <w:szCs w:val="20"/>
                </w:rPr>
                <w:alias w:val="порядковый номер"/>
                <w:tag w:val="порядковый номер"/>
                <w:id w:val="8882014"/>
                <w:showingPlcHdr/>
                <w:text/>
              </w:sdtPr>
              <w:sdtContent>
                <w:tc>
                  <w:tcPr>
                    <w:tcW w:w="428" w:type="pct"/>
                    <w:vAlign w:val="center"/>
                  </w:tcPr>
                  <w:p w:rsidR="00184217" w:rsidRDefault="00184217" w:rsidP="00A3073E">
                    <w:p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20234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Место для ввода текста.</w:t>
                    </w:r>
                  </w:p>
                </w:tc>
              </w:sdtContent>
            </w:sdt>
            <w:sdt>
              <w:sdtPr>
                <w:rPr>
                  <w:rStyle w:val="11"/>
                  <w:color w:val="7F7F7F" w:themeColor="text1" w:themeTint="80"/>
                </w:rPr>
                <w:alias w:val="магистратура"/>
                <w:tag w:val="магистратура"/>
                <w:id w:val="1941649"/>
                <w:comboBox>
                  <w:listItem w:value="Выберите элемент."/>
                  <w:listItem w:displayText="08.04.01 Строительство (Современный инжиниринг проектов капитального строительства)" w:value="08.04.01 Строительство (Современный инжиниринг проектов капитального строительства)"/>
                  <w:listItem w:displayText="08.04.01 Строительство (Теория и проектирование зданий и сооружений с использованием систем BIM моделирования)" w:value="08.04.01 Строительство (Теория и проектирование зданий и сооружений с использованием систем BIM моделирования)"/>
                  <w:listItem w:displayText="08.04.01 Строительство (Современные системы теплоснабжения и обеспечения микроклимата зданий)" w:value="08.04.01 Строительство (Современные системы теплоснабжения и обеспечения микроклимата зданий)"/>
                  <w:listItem w:displayText="09.04.01 Информатика и вычислительная техника (Программное обеспечение для цифровизации предприятий и организаций)" w:value="09.04.01 Информатика и вычислительная техника (Программное обеспечение для цифровизации предприятий и организаций)"/>
                  <w:listItem w:displayText="09.04.03 Прикладная информатика (Прикладная информатика в цифровой экономике)" w:value="09.04.03 Прикладная информатика (Прикладная информатика в цифровой экономике)"/>
                  <w:listItem w:displayText="13.04.01 Теплоэнергетика и теплотехника (Цифровой инжиниринг объектов промышленной теплоэнергенити и энергетики теплотехногий) " w:value="13.04.01 Теплоэнергетика и теплотехника (Цифровой инжиниринг объектов промышленной теплоэнергенити и энергетики теплотехногий) "/>
                  <w:listItem w:displayText="13.04.02 Электроэнергетика и электротехника (Современный автоматизированный электропривод в производственных и технических системах)" w:value="13.04.02 Электроэнергетика и электротехника (Современный автоматизированный электропривод в производственных и технических системах)"/>
                  <w:listItem w:displayText="13.04.02 Электроэнергетика и электротехника (Интеллектуальные системы электроснабжения) " w:value="13.04.02 Электроэнергетика и электротехника (Интеллектуальные системы электроснабжения) "/>
                  <w:listItem w:displayText="15.04.01 Машиностроение (Аддитивные технологии в машиностроении)" w:value="15.04.01 Машиностроение (Аддитивные технологии в машиностроении)"/>
                  <w:listItem w:displayText="15.04.02 Технологические машины и оборудование (Горные машины и робототехнические комплексы)" w:value="15.04.02 Технологические машины и оборудование (Горные машины и робототехнические комплексы)"/>
                  <w:listItem w:displayText="15.04.02 Технологические машины и оборудование (Инжиниринг в металлургическом машиностроении)" w:value="15.04.02 Технологические машины и оборудование (Инжиниринг в металлургическом машиностроении)"/>
                  <w:listItem w:displayText="15.04.05 Конструкторско-технологическое обеспечение машиностроительных производств (Технология современных обрабатывающих комплексов)" w:value="15.04.05 Конструкторско-технологическое обеспечение машиностроительных производств (Технология современных обрабатывающих комплексов)"/>
                  <w:listItem w:displayText="15.04.06 Мехатроника и робототехника (Мехатронные системы в автоматизированном производстве)" w:value="15.04.06 Мехатроника и робототехника (Мехатронные системы в автоматизированном производстве)"/>
                  <w:listItem w:displayText="22.04.02 Металлургия (Литейное производство)" w:value="22.04.02 Металлургия (Литейное производство)"/>
                  <w:listItem w:displayText="22.04.02 Металлургия (Инжиниринг инновационных технологий в обработке материалов давлением)" w:value="22.04.02 Металлургия (Инжиниринг инновационных технологий в обработке материалов давлением)"/>
                  <w:listItem w:displayText="22.04.02 Металлургия (Современные технологические комплексы получения черных, цветных металлов и сплавов)" w:value="22.04.02 Металлургия (Современные технологические комплексы получения черных, цветных металлов и сплавов)"/>
                  <w:listItem w:displayText="22.04.02 Металлургия (Инжиниринг технологий материалов)" w:value="22.04.02 Металлургия (Инжиниринг технологий материалов)"/>
                  <w:listItem w:displayText="22.04.02 Металлургия (Цифровые двойники в обработке материалов)" w:value="22.04.02 Металлургия (Цифровые двойники в обработке материалов)"/>
                  <w:listItem w:displayText="27.04.01 Стандартизация и метрология (Испытания и сертификация)" w:value="27.04.01 Стандартизация и метрология (Испытания и сертификация)"/>
                  <w:listItem w:displayText="27.04.04 Управление в технических системах  (Цифровые системы управления технологическими комплексами)" w:value="27.04.04 Управление в технических системах  (Цифровые системы управления технологическими комплексами)"/>
                  <w:listItem w:displayText="44.04.01 Педагогическое образование (Информационные технологии в образовании)" w:value="44.04.01 Педагогическое образование (Информационные технологии в образовании)"/>
                  <w:listItem w:displayText="44.04.01 Педагогическое образование (Управление качеством общего образования)" w:value="44.04.01 Педагогическое образование (Управление качеством общего образования)"/>
                  <w:listItem w:displayText="44.04.01 Педагогическое образование (Инновационное обучение русскому языку и литературе)" w:value="44.04.01 Педагогическое образование (Инновационное обучение русскому языку и литературе)"/>
                  <w:listItem w:displayText="44.04.03 Специальное (дефектологическое) образование (Коррекционно-педагогическое сопровождение специального и инклюзивного образования)" w:value="44.04.03 Специальное (дефектологическое) образование (Коррекционно-педагогическое сопровождение специального и инклюзивного образования)"/>
                </w:comboBox>
              </w:sdtPr>
              <w:sdtEndPr>
                <w:rPr>
                  <w:rStyle w:val="a0"/>
                  <w:rFonts w:asciiTheme="minorHAnsi" w:eastAsia="Calibri" w:hAnsiTheme="minorHAnsi" w:cs="Times New Roman"/>
                  <w:b/>
                  <w:bCs/>
                  <w:sz w:val="20"/>
                  <w:szCs w:val="20"/>
                </w:rPr>
              </w:sdtEndPr>
              <w:sdtContent>
                <w:tc>
                  <w:tcPr>
                    <w:tcW w:w="3165" w:type="pct"/>
                    <w:vAlign w:val="center"/>
                  </w:tcPr>
                  <w:p w:rsidR="00184217" w:rsidRDefault="00074FD9" w:rsidP="007E767E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color w:val="808080"/>
                        <w:sz w:val="20"/>
                        <w:szCs w:val="20"/>
                      </w:rPr>
                    </w:pPr>
                    <w:r w:rsidRPr="00074FD9">
                      <w:rPr>
                        <w:rStyle w:val="11"/>
                        <w:color w:val="7F7F7F" w:themeColor="text1" w:themeTint="80"/>
                      </w:rPr>
                      <w:t>Выберите элемент</w:t>
                    </w:r>
                  </w:p>
                </w:tc>
              </w:sdtContent>
            </w:sdt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808080"/>
                  <w:sz w:val="20"/>
                  <w:szCs w:val="20"/>
                </w:rPr>
                <w:alias w:val="условия "/>
                <w:tag w:val="условия "/>
                <w:id w:val="8882033"/>
                <w:showingPlcHdr/>
                <w:dropDownList>
                  <w:listItem w:value="Выберите элемент."/>
                  <w:listItem w:displayText="целевая квота" w:value="целевая квота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1407" w:type="pct"/>
                    <w:vAlign w:val="center"/>
                  </w:tcPr>
                  <w:p w:rsidR="00184217" w:rsidRDefault="00184217" w:rsidP="00B47144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color w:val="808080"/>
                        <w:sz w:val="20"/>
                        <w:szCs w:val="20"/>
                      </w:rPr>
                    </w:pPr>
                    <w:r w:rsidRPr="00620234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</w:tr>
        </w:tbl>
      </w:sdtContent>
    </w:sdt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</w:p>
    <w:p w:rsidR="00CA5C04" w:rsidRPr="00620234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  <w:sz w:val="20"/>
          <w:szCs w:val="20"/>
        </w:rPr>
        <w:sectPr w:rsidR="00CA5C04" w:rsidRPr="00620234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FD7FED" w:rsidRPr="00620234" w:rsidRDefault="00FD7FED" w:rsidP="00A32E4D">
            <w:pPr>
              <w:jc w:val="both"/>
              <w:rPr>
                <w:rFonts w:ascii="Times New Roman" w:hAnsi="Times New Roman"/>
                <w:b/>
                <w:bCs/>
                <w:w w:val="90"/>
              </w:rPr>
            </w:pPr>
            <w:r w:rsidRPr="00620234">
              <w:rPr>
                <w:rFonts w:ascii="Times New Roman" w:hAnsi="Times New Roman"/>
                <w:b/>
                <w:bCs/>
                <w:w w:val="90"/>
              </w:rPr>
              <w:lastRenderedPageBreak/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696E6D" w:rsidRPr="00620234" w:rsidRDefault="00696E6D" w:rsidP="00696E6D">
            <w:p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620234">
              <w:rPr>
                <w:rFonts w:ascii="Times New Roman" w:eastAsia="Calibri" w:hAnsi="Times New Roman"/>
                <w:b/>
                <w:bCs/>
              </w:rPr>
              <w:t xml:space="preserve">Сообщаю, 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>что имею индивидуальные достижения.</w:t>
            </w: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 xml:space="preserve"> Сведения о документах, подтверждающие индивидуальные 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696E6D" w:rsidP="00A32E4D">
            <w:pPr>
              <w:jc w:val="both"/>
              <w:rPr>
                <w:rFonts w:ascii="Times New Roman" w:eastAsia="Calibri" w:hAnsi="Times New Roman"/>
                <w:bCs/>
                <w:w w:val="90"/>
              </w:rPr>
            </w:pP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>Необходимость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  <w:r w:rsidRPr="00620234">
              <w:rPr>
                <w:rFonts w:ascii="Times New Roman" w:eastAsia="Calibri" w:hAnsi="Times New Roman"/>
                <w:bCs/>
                <w:w w:val="90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</w:p>
        </w:tc>
      </w:tr>
    </w:tbl>
    <w:p w:rsidR="00620234" w:rsidRPr="00620234" w:rsidRDefault="00620234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2773"/>
      </w:tblGrid>
      <w:tr w:rsidR="00A32E4D" w:rsidRPr="00620234" w:rsidTr="004F086B">
        <w:trPr>
          <w:trHeight w:val="143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620234" w:rsidTr="004F086B">
        <w:trPr>
          <w:trHeight w:val="438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620234" w:rsidRDefault="00A32E4D" w:rsidP="00A32E4D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620234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620234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620234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620234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620234" w:rsidRDefault="00A32E4D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3986896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83036" w:rsidTr="00183036">
        <w:tc>
          <w:tcPr>
            <w:tcW w:w="5210" w:type="dxa"/>
          </w:tcPr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840986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>
              <w:rPr>
                <w:rFonts w:ascii="Times New Roman" w:eastAsia="Calibri" w:hAnsi="Times New Roman"/>
                <w:i/>
              </w:rPr>
              <w:t>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840987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</w:tcPr>
          <w:p w:rsidR="00183036" w:rsidRDefault="00183036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</w:tbl>
    <w:p w:rsidR="004F086B" w:rsidRPr="00620234" w:rsidRDefault="004F086B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</w:p>
    <w:p w:rsidR="004F086B" w:rsidRPr="00620234" w:rsidRDefault="004F086B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</w:p>
    <w:p w:rsidR="00A32E4D" w:rsidRPr="00620234" w:rsidRDefault="00A32E4D" w:rsidP="00696E6D">
      <w:pPr>
        <w:tabs>
          <w:tab w:val="left" w:pos="1320"/>
        </w:tabs>
        <w:rPr>
          <w:rFonts w:ascii="Times New Roman" w:eastAsia="Calibri" w:hAnsi="Times New Roman" w:cs="Times New Roman"/>
          <w:sz w:val="20"/>
          <w:szCs w:val="20"/>
        </w:rPr>
        <w:sectPr w:rsidR="00A32E4D" w:rsidRPr="00620234" w:rsidSect="004F086B">
          <w:endnotePr>
            <w:numFmt w:val="decimal"/>
          </w:endnotePr>
          <w:type w:val="continuous"/>
          <w:pgSz w:w="11906" w:h="16838" w:code="9"/>
          <w:pgMar w:top="993" w:right="567" w:bottom="1134" w:left="1134" w:header="567" w:footer="567" w:gutter="0"/>
          <w:pgNumType w:start="1"/>
          <w:cols w:space="709"/>
          <w:titlePg/>
          <w:docGrid w:linePitch="272"/>
        </w:sectPr>
      </w:pPr>
    </w:p>
    <w:bookmarkEnd w:id="0"/>
    <w:p w:rsidR="00504702" w:rsidRPr="00620234" w:rsidRDefault="00504702" w:rsidP="004F086B">
      <w:pPr>
        <w:rPr>
          <w:rFonts w:ascii="Times New Roman" w:hAnsi="Times New Roman" w:cs="Times New Roman"/>
          <w:sz w:val="20"/>
          <w:szCs w:val="20"/>
        </w:rPr>
      </w:pPr>
    </w:p>
    <w:sectPr w:rsidR="00504702" w:rsidRPr="00620234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2B"/>
    <w:rsid w:val="000208E4"/>
    <w:rsid w:val="0007179B"/>
    <w:rsid w:val="00074FD9"/>
    <w:rsid w:val="000A38FB"/>
    <w:rsid w:val="000B4EA6"/>
    <w:rsid w:val="000E463E"/>
    <w:rsid w:val="00110CA5"/>
    <w:rsid w:val="00165024"/>
    <w:rsid w:val="001708AA"/>
    <w:rsid w:val="00183036"/>
    <w:rsid w:val="00184217"/>
    <w:rsid w:val="001970FE"/>
    <w:rsid w:val="001B131F"/>
    <w:rsid w:val="00205C07"/>
    <w:rsid w:val="00206C50"/>
    <w:rsid w:val="00255422"/>
    <w:rsid w:val="00266F94"/>
    <w:rsid w:val="00291A25"/>
    <w:rsid w:val="002B46FB"/>
    <w:rsid w:val="002D3AE7"/>
    <w:rsid w:val="0035309D"/>
    <w:rsid w:val="0035754F"/>
    <w:rsid w:val="003C777C"/>
    <w:rsid w:val="003D36AF"/>
    <w:rsid w:val="003F7900"/>
    <w:rsid w:val="00445965"/>
    <w:rsid w:val="004C7436"/>
    <w:rsid w:val="004E0863"/>
    <w:rsid w:val="004F086B"/>
    <w:rsid w:val="00504702"/>
    <w:rsid w:val="00526B78"/>
    <w:rsid w:val="00574D33"/>
    <w:rsid w:val="00592791"/>
    <w:rsid w:val="005C23D1"/>
    <w:rsid w:val="005D199B"/>
    <w:rsid w:val="005D4656"/>
    <w:rsid w:val="00620234"/>
    <w:rsid w:val="00631800"/>
    <w:rsid w:val="00644ABA"/>
    <w:rsid w:val="00672951"/>
    <w:rsid w:val="00676460"/>
    <w:rsid w:val="00696E6D"/>
    <w:rsid w:val="00732E80"/>
    <w:rsid w:val="00781599"/>
    <w:rsid w:val="007B748C"/>
    <w:rsid w:val="007E767E"/>
    <w:rsid w:val="007F159A"/>
    <w:rsid w:val="008130D7"/>
    <w:rsid w:val="00851A64"/>
    <w:rsid w:val="008649E9"/>
    <w:rsid w:val="008B59B9"/>
    <w:rsid w:val="008D5D83"/>
    <w:rsid w:val="00927201"/>
    <w:rsid w:val="009A0E75"/>
    <w:rsid w:val="009A67BB"/>
    <w:rsid w:val="009B2458"/>
    <w:rsid w:val="009E131F"/>
    <w:rsid w:val="009F0676"/>
    <w:rsid w:val="009F125E"/>
    <w:rsid w:val="00A0593A"/>
    <w:rsid w:val="00A05BB5"/>
    <w:rsid w:val="00A11E0C"/>
    <w:rsid w:val="00A1412C"/>
    <w:rsid w:val="00A159E6"/>
    <w:rsid w:val="00A30D0E"/>
    <w:rsid w:val="00A32E4D"/>
    <w:rsid w:val="00A53D88"/>
    <w:rsid w:val="00A70CFC"/>
    <w:rsid w:val="00A7560A"/>
    <w:rsid w:val="00AA1966"/>
    <w:rsid w:val="00AE2BE5"/>
    <w:rsid w:val="00AE69D7"/>
    <w:rsid w:val="00B04481"/>
    <w:rsid w:val="00B15011"/>
    <w:rsid w:val="00B47144"/>
    <w:rsid w:val="00BA0946"/>
    <w:rsid w:val="00C47E81"/>
    <w:rsid w:val="00C503A3"/>
    <w:rsid w:val="00C57F23"/>
    <w:rsid w:val="00C765F0"/>
    <w:rsid w:val="00C83515"/>
    <w:rsid w:val="00CA5C04"/>
    <w:rsid w:val="00CB1C7C"/>
    <w:rsid w:val="00CF0AB5"/>
    <w:rsid w:val="00D03905"/>
    <w:rsid w:val="00D60B1E"/>
    <w:rsid w:val="00D75793"/>
    <w:rsid w:val="00DB169D"/>
    <w:rsid w:val="00DC75DF"/>
    <w:rsid w:val="00DD1E65"/>
    <w:rsid w:val="00DD3D1E"/>
    <w:rsid w:val="00E44E9E"/>
    <w:rsid w:val="00E501BE"/>
    <w:rsid w:val="00EF1DD3"/>
    <w:rsid w:val="00F45932"/>
    <w:rsid w:val="00F45B63"/>
    <w:rsid w:val="00F65292"/>
    <w:rsid w:val="00F96051"/>
    <w:rsid w:val="00F978EA"/>
    <w:rsid w:val="00FB4866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  <w:style w:type="character" w:customStyle="1" w:styleId="11">
    <w:name w:val="Стиль1"/>
    <w:basedOn w:val="a0"/>
    <w:uiPriority w:val="1"/>
    <w:rsid w:val="00A11E0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015867" w:rsidP="00015867">
          <w:pPr>
            <w:pStyle w:val="48F51984BF2C461E89C1C44E6F30F7902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015867" w:rsidP="00015867">
          <w:pPr>
            <w:pStyle w:val="39AEB36A8D7B4F62ADAD1DD10B9EA153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015867" w:rsidP="00015867">
          <w:pPr>
            <w:pStyle w:val="ED7A0928823F4F46B29B316A79C0FFF6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015867" w:rsidP="00015867">
          <w:pPr>
            <w:pStyle w:val="E5BDF48E2A8543AA8501531CBE0BBF4C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015867" w:rsidP="00015867">
          <w:pPr>
            <w:pStyle w:val="EAD8C534DB82441E8C88D931752802C9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015867" w:rsidP="00015867">
          <w:pPr>
            <w:pStyle w:val="AB1AB35654884657A21491DA210FF7C8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015867" w:rsidP="00015867">
          <w:pPr>
            <w:pStyle w:val="270373CFD3A7444DA2536B8B664EEC77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015867" w:rsidP="00015867">
          <w:pPr>
            <w:pStyle w:val="17ABE482A76D4F17B3C4D0E6BD1B3B1F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015867" w:rsidP="00015867">
          <w:pPr>
            <w:pStyle w:val="35A337ECFE8E4818BB5C2F8B7ACFB2B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015867" w:rsidP="00015867">
          <w:pPr>
            <w:pStyle w:val="44144C84DC1B4BA396EC6D024AB6A360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015867" w:rsidP="00015867">
          <w:pPr>
            <w:pStyle w:val="0D007B6A94C54818B0219C71DA39DD7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015867" w:rsidP="00015867">
          <w:pPr>
            <w:pStyle w:val="E8F2AF9C315D4762B22895285C8763A1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015867" w:rsidP="00015867">
          <w:pPr>
            <w:pStyle w:val="734DAC915CC74FC494B6CAA3102783D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015867" w:rsidP="00015867">
          <w:pPr>
            <w:pStyle w:val="1D7370EE1F8741419BB099F8647370A7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015867" w:rsidP="00015867">
          <w:pPr>
            <w:pStyle w:val="F64F3247C01145FA97947E7C2B65A1D3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015867" w:rsidP="00015867">
          <w:pPr>
            <w:pStyle w:val="D30ECE051B6443C5BE02365F588CAA79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015867" w:rsidP="00015867">
          <w:pPr>
            <w:pStyle w:val="F82B020899344094A6F2F483626B098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015867" w:rsidP="00015867">
          <w:pPr>
            <w:pStyle w:val="1CC784071BDC4DEC99FCE6E6F3925F1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015867" w:rsidP="00015867">
          <w:pPr>
            <w:pStyle w:val="CE364221F2184320B0B6853D998615C0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015867" w:rsidP="00015867">
          <w:pPr>
            <w:pStyle w:val="D2D45D15BED9403A81F5DB7CA19F9A651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015867" w:rsidP="00015867">
          <w:pPr>
            <w:pStyle w:val="38DDC09564E044CF9A87B323B138F16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015867" w:rsidP="00015867">
          <w:pPr>
            <w:pStyle w:val="F436DB2D592B42E5B2B906F1B78A84FC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015867" w:rsidP="00015867">
          <w:pPr>
            <w:pStyle w:val="B135EC67486E41C4A91EF3694DE6C3F5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015867" w:rsidP="00015867">
          <w:pPr>
            <w:pStyle w:val="DDBB73EB641A4F508BFC27851D33EE3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15988-3529-45A2-BBB2-C3803A3BE8CC}"/>
      </w:docPartPr>
      <w:docPartBody>
        <w:p w:rsidR="00F82EA1" w:rsidRDefault="007503E5">
          <w:r w:rsidRPr="0073666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1D272B"/>
    <w:rsid w:val="001E07C6"/>
    <w:rsid w:val="00212656"/>
    <w:rsid w:val="002A7D56"/>
    <w:rsid w:val="003414C8"/>
    <w:rsid w:val="003506F5"/>
    <w:rsid w:val="003C3433"/>
    <w:rsid w:val="004671E4"/>
    <w:rsid w:val="00507E0F"/>
    <w:rsid w:val="00585D02"/>
    <w:rsid w:val="006025A6"/>
    <w:rsid w:val="006C704F"/>
    <w:rsid w:val="007503E5"/>
    <w:rsid w:val="007A0B2C"/>
    <w:rsid w:val="00905858"/>
    <w:rsid w:val="00977028"/>
    <w:rsid w:val="00980F2E"/>
    <w:rsid w:val="00AE54E2"/>
    <w:rsid w:val="00B03C79"/>
    <w:rsid w:val="00B63F77"/>
    <w:rsid w:val="00C025B2"/>
    <w:rsid w:val="00D70510"/>
    <w:rsid w:val="00D94B87"/>
    <w:rsid w:val="00E46ADA"/>
    <w:rsid w:val="00E633D2"/>
    <w:rsid w:val="00E739ED"/>
    <w:rsid w:val="00F6685C"/>
    <w:rsid w:val="00F82EA1"/>
    <w:rsid w:val="00F9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3E5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3B48C6F1-4615-47CC-9C89-1B4B4BAF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o.buzina</cp:lastModifiedBy>
  <cp:revision>2</cp:revision>
  <dcterms:created xsi:type="dcterms:W3CDTF">2021-01-26T10:41:00Z</dcterms:created>
  <dcterms:modified xsi:type="dcterms:W3CDTF">2021-01-26T10:41:00Z</dcterms:modified>
</cp:coreProperties>
</file>