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C90" w:rsidRPr="00351C90" w:rsidRDefault="00351C90" w:rsidP="00351C90">
      <w:pPr>
        <w:pStyle w:val="1"/>
        <w:rPr>
          <w:color w:val="auto"/>
        </w:rPr>
      </w:pPr>
      <w:bookmarkStart w:id="0" w:name="_Toc485884235"/>
      <w:bookmarkStart w:id="1" w:name="_GoBack"/>
      <w:r w:rsidRPr="00351C90">
        <w:rPr>
          <w:color w:val="auto"/>
        </w:rPr>
        <w:t>ПИЩЕВАЯ ПРОМЫШЛЕННОСТЬ</w:t>
      </w:r>
      <w:bookmarkEnd w:id="0"/>
    </w:p>
    <w:bookmarkEnd w:id="1"/>
    <w:p w:rsidR="00351C90" w:rsidRDefault="00351C90" w:rsidP="00351C90">
      <w:pPr>
        <w:pStyle w:val="1"/>
        <w:rPr>
          <w:lang w:val="en-US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7915"/>
        <w:gridCol w:w="1656"/>
      </w:tblGrid>
      <w:tr w:rsidR="00351C90" w:rsidRPr="007A1802" w:rsidTr="0052403F">
        <w:trPr>
          <w:trHeight w:val="315"/>
          <w:jc w:val="center"/>
        </w:trPr>
        <w:tc>
          <w:tcPr>
            <w:tcW w:w="4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90" w:rsidRPr="007A1802" w:rsidRDefault="00351C90" w:rsidP="005240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A1802">
              <w:rPr>
                <w:rFonts w:ascii="Arial" w:hAnsi="Arial" w:cs="Arial"/>
                <w:b/>
                <w:bCs/>
                <w:color w:val="000000"/>
              </w:rPr>
              <w:t>Наименование программы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C90" w:rsidRPr="007A1802" w:rsidRDefault="00351C90" w:rsidP="005240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A1802">
              <w:rPr>
                <w:rFonts w:ascii="Arial" w:hAnsi="Arial" w:cs="Arial"/>
                <w:b/>
                <w:bCs/>
                <w:color w:val="000000"/>
              </w:rPr>
              <w:t>Часы</w:t>
            </w:r>
          </w:p>
        </w:tc>
      </w:tr>
      <w:tr w:rsidR="00351C90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90" w:rsidRPr="007A1802" w:rsidRDefault="00351C90" w:rsidP="0052403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A1802">
              <w:rPr>
                <w:rFonts w:ascii="Arial" w:hAnsi="Arial" w:cs="Arial"/>
                <w:color w:val="000000"/>
              </w:rPr>
              <w:t>Биоповреждаемость</w:t>
            </w:r>
            <w:proofErr w:type="spellEnd"/>
            <w:r w:rsidRPr="007A1802">
              <w:rPr>
                <w:rFonts w:ascii="Arial" w:hAnsi="Arial" w:cs="Arial"/>
                <w:color w:val="000000"/>
              </w:rPr>
              <w:t xml:space="preserve"> непродовольственных товаров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C90" w:rsidRPr="007A1802" w:rsidRDefault="00351C90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40</w:t>
            </w:r>
          </w:p>
        </w:tc>
      </w:tr>
      <w:tr w:rsidR="00351C90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90" w:rsidRPr="007A1802" w:rsidRDefault="00351C90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Гигиеническое обучение. Стандарты гигиенической подготовки персонала. Личная гигиена персонала на пищевых предприятиях и предприятиях торговли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C90" w:rsidRPr="007A1802" w:rsidRDefault="00351C90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40</w:t>
            </w:r>
          </w:p>
        </w:tc>
      </w:tr>
      <w:tr w:rsidR="00351C90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90" w:rsidRPr="007A1802" w:rsidRDefault="00351C90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Законодательные и правовые требования, предъявляемые к предприятиям общественного питания.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C90" w:rsidRPr="007A1802" w:rsidRDefault="00351C90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40</w:t>
            </w:r>
          </w:p>
        </w:tc>
      </w:tr>
      <w:tr w:rsidR="00351C90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90" w:rsidRPr="007A1802" w:rsidRDefault="00351C90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Калькуляция блюд в общественном питании.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C90" w:rsidRPr="007A1802" w:rsidRDefault="00351C90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40</w:t>
            </w:r>
          </w:p>
        </w:tc>
      </w:tr>
      <w:tr w:rsidR="00351C90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90" w:rsidRPr="007A1802" w:rsidRDefault="00351C90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Микробиологические и физико-химические показатели качества пищевых продуктов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C90" w:rsidRPr="007A1802" w:rsidRDefault="00351C90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40</w:t>
            </w:r>
          </w:p>
        </w:tc>
      </w:tr>
      <w:tr w:rsidR="00351C90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90" w:rsidRPr="007A1802" w:rsidRDefault="00351C90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Обеспечение качества и безопасности продовольственных товаров.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C90" w:rsidRPr="007A1802" w:rsidRDefault="00351C90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40</w:t>
            </w:r>
          </w:p>
        </w:tc>
      </w:tr>
      <w:tr w:rsidR="00351C90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90" w:rsidRPr="007A1802" w:rsidRDefault="00351C90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Обеспечение надлежащего хранения непродовольственных товаров.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C90" w:rsidRPr="007A1802" w:rsidRDefault="00351C90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40</w:t>
            </w:r>
          </w:p>
        </w:tc>
      </w:tr>
      <w:tr w:rsidR="00351C90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90" w:rsidRPr="007A1802" w:rsidRDefault="00351C90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Организация производственного контроля на предприятиях общественного питания.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C90" w:rsidRPr="007A1802" w:rsidRDefault="00351C90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40</w:t>
            </w:r>
          </w:p>
        </w:tc>
      </w:tr>
      <w:tr w:rsidR="00351C90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90" w:rsidRPr="007A1802" w:rsidRDefault="00351C90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Проведение внутренних аудитов по системам управления качеством и безопасностью на предприятиях общественного питания.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C90" w:rsidRPr="007A1802" w:rsidRDefault="00351C90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40</w:t>
            </w:r>
          </w:p>
        </w:tc>
      </w:tr>
      <w:tr w:rsidR="00351C90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90" w:rsidRPr="007A1802" w:rsidRDefault="00351C90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 xml:space="preserve">Разработка и внедрение интегрированной системы управления качеством и безопасностью по ГОСТ </w:t>
            </w:r>
            <w:proofErr w:type="gramStart"/>
            <w:r w:rsidRPr="007A1802">
              <w:rPr>
                <w:rFonts w:ascii="Arial" w:hAnsi="Arial" w:cs="Arial"/>
                <w:color w:val="000000"/>
              </w:rPr>
              <w:t>Р</w:t>
            </w:r>
            <w:proofErr w:type="gramEnd"/>
            <w:r w:rsidRPr="007A1802">
              <w:rPr>
                <w:rFonts w:ascii="Arial" w:hAnsi="Arial" w:cs="Arial"/>
                <w:color w:val="000000"/>
              </w:rPr>
              <w:t xml:space="preserve"> ИСО 9001 и ГОСТ Р ИСО 22000 на предприятиях пищевой промышленности.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C90" w:rsidRPr="007A1802" w:rsidRDefault="00351C90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40</w:t>
            </w:r>
          </w:p>
        </w:tc>
      </w:tr>
      <w:tr w:rsidR="00351C90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90" w:rsidRPr="007A1802" w:rsidRDefault="00351C90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 xml:space="preserve">Разработка и внедрение системы менеджмента качества по ГОСТ </w:t>
            </w:r>
            <w:proofErr w:type="gramStart"/>
            <w:r w:rsidRPr="007A1802">
              <w:rPr>
                <w:rFonts w:ascii="Arial" w:hAnsi="Arial" w:cs="Arial"/>
                <w:color w:val="000000"/>
              </w:rPr>
              <w:t>Р</w:t>
            </w:r>
            <w:proofErr w:type="gramEnd"/>
            <w:r w:rsidRPr="007A1802">
              <w:rPr>
                <w:rFonts w:ascii="Arial" w:hAnsi="Arial" w:cs="Arial"/>
                <w:color w:val="000000"/>
              </w:rPr>
              <w:t xml:space="preserve"> ИСО 9001 на предприятиях пищевой промышленности.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C90" w:rsidRPr="007A1802" w:rsidRDefault="00351C90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40</w:t>
            </w:r>
          </w:p>
        </w:tc>
      </w:tr>
      <w:tr w:rsidR="00351C90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90" w:rsidRPr="007A1802" w:rsidRDefault="00351C90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 xml:space="preserve">Разработка и внедрение системы управления безопасностью пищевых продуктов на основе принципов ХАССП в соответствии с требованиями ГОСТ </w:t>
            </w:r>
            <w:proofErr w:type="gramStart"/>
            <w:r w:rsidRPr="007A1802">
              <w:rPr>
                <w:rFonts w:ascii="Arial" w:hAnsi="Arial" w:cs="Arial"/>
                <w:color w:val="000000"/>
              </w:rPr>
              <w:t>Р</w:t>
            </w:r>
            <w:proofErr w:type="gramEnd"/>
            <w:r w:rsidRPr="007A1802">
              <w:rPr>
                <w:rFonts w:ascii="Arial" w:hAnsi="Arial" w:cs="Arial"/>
                <w:color w:val="000000"/>
              </w:rPr>
              <w:t xml:space="preserve"> 51705.1 и ГОСТ Р ИСО 22000.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C90" w:rsidRPr="007A1802" w:rsidRDefault="00351C90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40</w:t>
            </w:r>
          </w:p>
        </w:tc>
      </w:tr>
      <w:tr w:rsidR="00351C90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90" w:rsidRPr="007A1802" w:rsidRDefault="00351C90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Современные требования, предъявляемые к предприятиям пищевой промышленности в рамках Таможенного союза.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C90" w:rsidRPr="007A1802" w:rsidRDefault="00351C90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40</w:t>
            </w:r>
          </w:p>
        </w:tc>
      </w:tr>
      <w:tr w:rsidR="00351C90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90" w:rsidRPr="007A1802" w:rsidRDefault="00351C90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Технология производства и переработки  продукции растительного происхождения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C90" w:rsidRPr="007A1802" w:rsidRDefault="00351C90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40</w:t>
            </w:r>
          </w:p>
        </w:tc>
      </w:tr>
      <w:tr w:rsidR="00351C90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90" w:rsidRPr="007A1802" w:rsidRDefault="00351C90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Технология производства и переработки молока и молочной продукции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C90" w:rsidRPr="007A1802" w:rsidRDefault="00351C90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40</w:t>
            </w:r>
          </w:p>
        </w:tc>
      </w:tr>
      <w:tr w:rsidR="00351C90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90" w:rsidRPr="007A1802" w:rsidRDefault="00351C90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Технология производства и переработки мяса и мясной продукции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C90" w:rsidRPr="007A1802" w:rsidRDefault="00351C90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40</w:t>
            </w:r>
          </w:p>
        </w:tc>
      </w:tr>
      <w:tr w:rsidR="00351C90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90" w:rsidRPr="007A1802" w:rsidRDefault="00351C90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Технология производства и переработки сельскохозяйственной продукции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C90" w:rsidRPr="007A1802" w:rsidRDefault="00351C90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40</w:t>
            </w:r>
          </w:p>
        </w:tc>
      </w:tr>
      <w:tr w:rsidR="00351C90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90" w:rsidRPr="007A1802" w:rsidRDefault="00351C90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Технология производства продукции общественного питания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C90" w:rsidRPr="007A1802" w:rsidRDefault="00351C90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40</w:t>
            </w:r>
          </w:p>
        </w:tc>
      </w:tr>
    </w:tbl>
    <w:p w:rsidR="000F65DB" w:rsidRDefault="000F65DB"/>
    <w:sectPr w:rsidR="000F6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4BF"/>
    <w:rsid w:val="000F65DB"/>
    <w:rsid w:val="00351C90"/>
    <w:rsid w:val="005A1936"/>
    <w:rsid w:val="00B9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C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2"/>
    <w:link w:val="10"/>
    <w:uiPriority w:val="99"/>
    <w:rsid w:val="00351C90"/>
    <w:pPr>
      <w:keepLines w:val="0"/>
      <w:spacing w:before="0"/>
      <w:ind w:left="720" w:hanging="360"/>
      <w:jc w:val="center"/>
    </w:pPr>
    <w:rPr>
      <w:rFonts w:ascii="Arial" w:eastAsia="Times New Roman" w:hAnsi="Arial" w:cs="Arial"/>
      <w:bCs w:val="0"/>
      <w:sz w:val="28"/>
      <w:szCs w:val="28"/>
    </w:rPr>
  </w:style>
  <w:style w:type="character" w:customStyle="1" w:styleId="10">
    <w:name w:val="Стиль1 Знак"/>
    <w:basedOn w:val="20"/>
    <w:link w:val="1"/>
    <w:uiPriority w:val="99"/>
    <w:locked/>
    <w:rsid w:val="00351C90"/>
    <w:rPr>
      <w:rFonts w:ascii="Arial" w:eastAsia="Times New Roman" w:hAnsi="Arial" w:cs="Arial"/>
      <w:b/>
      <w:bCs w:val="0"/>
      <w:color w:val="4F81BD" w:themeColor="accen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51C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C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2"/>
    <w:link w:val="10"/>
    <w:uiPriority w:val="99"/>
    <w:rsid w:val="00351C90"/>
    <w:pPr>
      <w:keepLines w:val="0"/>
      <w:spacing w:before="0"/>
      <w:ind w:left="720" w:hanging="360"/>
      <w:jc w:val="center"/>
    </w:pPr>
    <w:rPr>
      <w:rFonts w:ascii="Arial" w:eastAsia="Times New Roman" w:hAnsi="Arial" w:cs="Arial"/>
      <w:bCs w:val="0"/>
      <w:sz w:val="28"/>
      <w:szCs w:val="28"/>
    </w:rPr>
  </w:style>
  <w:style w:type="character" w:customStyle="1" w:styleId="10">
    <w:name w:val="Стиль1 Знак"/>
    <w:basedOn w:val="20"/>
    <w:link w:val="1"/>
    <w:uiPriority w:val="99"/>
    <w:locked/>
    <w:rsid w:val="00351C90"/>
    <w:rPr>
      <w:rFonts w:ascii="Arial" w:eastAsia="Times New Roman" w:hAnsi="Arial" w:cs="Arial"/>
      <w:b/>
      <w:bCs w:val="0"/>
      <w:color w:val="4F81BD" w:themeColor="accen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51C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2017-10-17T11:54:00Z</dcterms:created>
  <dcterms:modified xsi:type="dcterms:W3CDTF">2017-10-17T11:54:00Z</dcterms:modified>
</cp:coreProperties>
</file>