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E6" w:rsidRPr="008800E6" w:rsidRDefault="008800E6" w:rsidP="008800E6">
      <w:pPr>
        <w:pStyle w:val="1"/>
        <w:keepNext w:val="0"/>
        <w:rPr>
          <w:color w:val="auto"/>
        </w:rPr>
      </w:pPr>
      <w:bookmarkStart w:id="0" w:name="_Toc476129988"/>
      <w:bookmarkStart w:id="1" w:name="_Toc485884234"/>
      <w:bookmarkStart w:id="2" w:name="_GoBack"/>
      <w:r w:rsidRPr="008800E6">
        <w:rPr>
          <w:color w:val="auto"/>
        </w:rPr>
        <w:t>ПЕДАГОГИКА И ПСИХОЛОГИЯ, СОЦИАЛЬНАЯ РАБОТА</w:t>
      </w:r>
      <w:bookmarkEnd w:id="0"/>
      <w:bookmarkEnd w:id="1"/>
    </w:p>
    <w:bookmarkEnd w:id="2"/>
    <w:p w:rsidR="008800E6" w:rsidRPr="008800E6" w:rsidRDefault="008800E6" w:rsidP="008800E6">
      <w:pPr>
        <w:pStyle w:val="1"/>
        <w:keepNext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1"/>
        <w:gridCol w:w="1600"/>
      </w:tblGrid>
      <w:tr w:rsidR="008800E6" w:rsidRPr="008800E6" w:rsidTr="0052403F">
        <w:trPr>
          <w:trHeight w:val="315"/>
          <w:jc w:val="center"/>
        </w:trPr>
        <w:tc>
          <w:tcPr>
            <w:tcW w:w="4164" w:type="pct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00E6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00E6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8800E6" w:rsidRPr="008800E6" w:rsidTr="0052403F">
        <w:trPr>
          <w:trHeight w:val="38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Академическая  риторика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Актуальные вопросы обучения второму иностранному языку в основной школе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494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Актуальные вопросы обучения иностранному языку в частной школе с учетом современных образовательных тенденций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72</w:t>
            </w:r>
          </w:p>
        </w:tc>
      </w:tr>
      <w:tr w:rsidR="008800E6" w:rsidRPr="008800E6" w:rsidTr="0052403F">
        <w:trPr>
          <w:trHeight w:val="829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 xml:space="preserve">Актуальные вопросы организации образовательного процесса в </w:t>
            </w:r>
            <w:r w:rsidRPr="008800E6">
              <w:rPr>
                <w:rFonts w:ascii="Arial" w:hAnsi="Arial" w:cs="Arial"/>
              </w:rPr>
              <w:br/>
              <w:t>специальных (коррекционных) образовательных учреждениях VIII вида в условиях введения ФГОС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15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Актуальные вопросы подготовки учащихся к ЕГЭ и вузовским олимпиадам по математике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68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Актуальные вопросы химического образования в условиях реализации ФГОС ОО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Актуальные проблемы преподавания русского языка (для преподавателей СПО и СОШ)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24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Актуальные проблемы профессиональной деятельности младшего воспитателя дошкольного образовательного учреждения в условиях ФГОС </w:t>
            </w:r>
            <w:proofErr w:type="gramStart"/>
            <w:r w:rsidRPr="008800E6">
              <w:rPr>
                <w:rFonts w:ascii="Arial" w:hAnsi="Arial" w:cs="Arial"/>
                <w:color w:val="000000"/>
              </w:rPr>
              <w:t>ДО</w:t>
            </w:r>
            <w:proofErr w:type="gramEnd"/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8800E6" w:rsidRPr="008800E6" w:rsidTr="0052403F">
        <w:trPr>
          <w:trHeight w:val="42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Библиотека в информационно-образовательном пространстве ОУ в условиях ФГОС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Вариативность педагогических технологий и их использование в системе начального общего образования в условиях ФГОС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Воспитание в высшей школе. Теоретико-методические аспекты деятельности куратора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15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00E6">
              <w:rPr>
                <w:rFonts w:ascii="Arial" w:hAnsi="Arial" w:cs="Arial"/>
                <w:color w:val="000000"/>
              </w:rPr>
              <w:t>Гештальтерапия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в работе с детьми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315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Депривация и пути ее преодоления (детские дома)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2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Диагностика и коррекция  психических состояний детей проективными методами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296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Диагностика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профориентационной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направленности учащихся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452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Диалог как основа реализации ФГОС: способы формирования, технологии,  психологические аспекты внедрения, развитие диалоговых компетенций педагога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00E6">
              <w:rPr>
                <w:rFonts w:ascii="Arial" w:hAnsi="Arial" w:cs="Arial"/>
                <w:color w:val="000000"/>
              </w:rPr>
              <w:t>Здоровьесбережение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и комплексная реабилитация детей и подростков в инклюзивном образовательном пространстве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Индивидуальная программа развития личности учащихся: разработка и реализация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15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Инклюзивное образование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Инновационные методы социального обслуживания пожилых граждан и инвалидов (учреждения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63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Инновационные процессы в реализации ФГОС среднего (полного) общего образования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Инновационные технологии в психологическом консультировании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Инструктор по фитнес и аэробике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Использование современных образовательных технологий при обучении иностранному языку в условиях реализации ФГОС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800E6">
              <w:rPr>
                <w:rFonts w:ascii="Arial" w:hAnsi="Arial" w:cs="Arial"/>
                <w:color w:val="000000"/>
              </w:rPr>
              <w:lastRenderedPageBreak/>
              <w:t>Композиционно-содержательный анализ текста (на примере программных произведений (19 -20 вв.).</w:t>
            </w:r>
            <w:proofErr w:type="gramEnd"/>
            <w:r w:rsidRPr="008800E6">
              <w:rPr>
                <w:rFonts w:ascii="Arial" w:hAnsi="Arial" w:cs="Arial"/>
                <w:color w:val="000000"/>
              </w:rPr>
              <w:t xml:space="preserve"> Опыт подготовки школьников к ЕГЭ по литературе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Коррекционное обучение и воспитание детей-сирот и детей, оставшихся без попечения родителей, с ограниченными возможностями здоровья старшего дошкольного и младшего школьного возраста в условиях ФГОС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Коррекция нарушений речи у детей в рамках профессиональной деятельности воспитателей в дошкольных учреждениях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proofErr w:type="spellStart"/>
            <w:r w:rsidRPr="008800E6">
              <w:rPr>
                <w:rFonts w:ascii="Arial" w:hAnsi="Arial" w:cs="Arial"/>
              </w:rPr>
              <w:t>Критериальная</w:t>
            </w:r>
            <w:proofErr w:type="spellEnd"/>
            <w:r w:rsidRPr="008800E6">
              <w:rPr>
                <w:rFonts w:ascii="Arial" w:hAnsi="Arial" w:cs="Arial"/>
              </w:rPr>
              <w:t xml:space="preserve"> оценка учебной деятельности младших школьников в процессе реализации системно-</w:t>
            </w:r>
            <w:proofErr w:type="spellStart"/>
            <w:r w:rsidRPr="008800E6">
              <w:rPr>
                <w:rFonts w:ascii="Arial" w:hAnsi="Arial" w:cs="Arial"/>
              </w:rPr>
              <w:t>деятельностного</w:t>
            </w:r>
            <w:proofErr w:type="spellEnd"/>
            <w:r w:rsidRPr="008800E6">
              <w:rPr>
                <w:rFonts w:ascii="Arial" w:hAnsi="Arial" w:cs="Arial"/>
              </w:rPr>
              <w:t xml:space="preserve"> и </w:t>
            </w:r>
            <w:proofErr w:type="spellStart"/>
            <w:r w:rsidRPr="008800E6">
              <w:rPr>
                <w:rFonts w:ascii="Arial" w:hAnsi="Arial" w:cs="Arial"/>
              </w:rPr>
              <w:t>компетентностного</w:t>
            </w:r>
            <w:proofErr w:type="spellEnd"/>
            <w:r w:rsidRPr="008800E6">
              <w:rPr>
                <w:rFonts w:ascii="Arial" w:hAnsi="Arial" w:cs="Arial"/>
              </w:rPr>
              <w:t xml:space="preserve"> подходов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Логопедическая и специальная педагогическая коррекция детей с ограниченными возможностями здоровья в условиях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Медико-психолого-педагогическое сопровождение старшеклассников в период подготовки и сдачи ЕГЭ 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Менеджмент в образовании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Методика ведения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профориентационной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работы в образовательном учреждении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Методика и организация исследовательской и проектной деятельности учащихся в урочной и внеурочной деятельности. Разработка программ и курсов внеурочной деятельности по предметным областям в рамках ФГОС ООО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Методика использования ЧПУ для обработки материалов на занятиях в школе (курсы для учителей технологии и дополнительного образования) 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Методика </w:t>
            </w:r>
            <w:proofErr w:type="gramStart"/>
            <w:r w:rsidRPr="008800E6">
              <w:rPr>
                <w:rFonts w:ascii="Arial" w:hAnsi="Arial" w:cs="Arial"/>
                <w:color w:val="000000"/>
              </w:rPr>
              <w:t>использования элементов новых технологий обработки материалов</w:t>
            </w:r>
            <w:proofErr w:type="gramEnd"/>
            <w:r w:rsidRPr="008800E6">
              <w:rPr>
                <w:rFonts w:ascii="Arial" w:hAnsi="Arial" w:cs="Arial"/>
                <w:color w:val="000000"/>
              </w:rPr>
              <w:t xml:space="preserve"> на занятиях в школе (курсы для учителей) 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Методические аспекты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здоровьеориентированной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деятельности педагога образовательной организации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Нейролингвистическое программирование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lang w:val="en-US"/>
              </w:rPr>
            </w:pPr>
            <w:r w:rsidRPr="008800E6">
              <w:rPr>
                <w:rFonts w:ascii="Arial" w:hAnsi="Arial" w:cs="Arial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Новые информационные технологии в образовании в условиях ФГОС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Новые подходы в преподавании основ безопасности жизнедеятельности в условиях реализации ФГОС ООО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Новые подходы в содержании и организации дошкольного образования в условиях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Обеспечение безопасности и антитеррористической защищенности образовательных учреждений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Обновление содержания языкового и литературного образования на современном этапе в условиях перехода на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Образовательный маркетинг - средство повышения конкурентоспособности образовательного учреждения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 xml:space="preserve">Обучение и воспитание детей раннего возраста с ограниченными </w:t>
            </w:r>
            <w:r w:rsidRPr="008800E6">
              <w:rPr>
                <w:rFonts w:ascii="Arial" w:hAnsi="Arial" w:cs="Arial"/>
              </w:rPr>
              <w:br/>
              <w:t>возможностями здоровья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Общепедагогические аспекты профессиональной деятельности учителя (преподавателя)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Опытно-экспериментальная деятельность дошкольников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Организация воспитательной и социально-культурной деятельности в образовательном учреждении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lastRenderedPageBreak/>
              <w:t>Организация группы продленного дня как обеспечение условия для проведения внеурочной деятельности в начальной школе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Организация инклюзивного образования в системе начального общего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Организация и содержание деятельности социального педагога ОУ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Организация и содержание работы педагога-психолога образовательного учреждения в условиях ФГОС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Организация научно-исследовательской, опытно-экспериментальной деятельности учащихся на уроках химии/биологии/технологии.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Организация, управление и администрирование в учреждении социальной защиты населения (учреждения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Организация опытно-экспериментальной, поисково-исследовательской, научно-исследовательской и проектной деятельности учащихся начальной, основной и средней общеобразовательной  школы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Основные направления реализации ФГОС ОО по обучению иностранному языку в соответствии с требованиями профессионального стандарта педагога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Основы информационной безопасности для гуманитариев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Основы работы с учащимися по медико-биологическому просвещению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Основы разработки педагогических проектов с детьми дошкольного возраста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Основы формирования критического мышления у школьников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Особенности организации методической работы в школе в процессе перехода на ФГОС. Создание ресурсных центров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Оценка эффективности деятельности учреждений социального обслуживания (учреждения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Оценочная деятельность в начальной школе в свете требований ФГОС НОО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Педагогическая деятельность преподавателя по подготовке водителей автотранспортных средств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84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Педагогическая деятельность учителя информатики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Педагогическая деятельность учителя истории и обществознания по реализации ФГОС основного общего образования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tabs>
                <w:tab w:val="left" w:pos="284"/>
                <w:tab w:val="left" w:pos="1647"/>
              </w:tabs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  <w:color w:val="000000"/>
              </w:rPr>
              <w:t>Педагогическая деятельность учителя истории по реализации ФГОС основного общего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 xml:space="preserve">Педагогическая деятельность учителя математики по реализации ФГОС ООО и ФГОС </w:t>
            </w:r>
            <w:proofErr w:type="gramStart"/>
            <w:r w:rsidRPr="008800E6">
              <w:rPr>
                <w:rFonts w:ascii="Arial" w:hAnsi="Arial" w:cs="Arial"/>
              </w:rPr>
              <w:t>С(</w:t>
            </w:r>
            <w:proofErr w:type="gramEnd"/>
            <w:r w:rsidRPr="008800E6">
              <w:rPr>
                <w:rFonts w:ascii="Arial" w:hAnsi="Arial" w:cs="Arial"/>
              </w:rPr>
              <w:t>П)ОО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Педагогическая деятельность учителя по реализации ФГОС основного общего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Педагогическая деятельность учителя физики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Педагогические основы преподавания в высшей школе (для преподавателей вуза без профильного педагогического образования)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Педагогические условия для реализации ФГОС в основной школе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lastRenderedPageBreak/>
              <w:t>Педагогические условия реализации ФГОС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Планируемые результаты освоения основной образовательной программы по иностранному языку в условиях 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Повышение качества деятельности ДОУ в условиях реализации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Повышение психолого-педагогической компетентности преподавателя высшей школы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Познавательное развитие детей дошкольного возраста в условиях федерального государственного образовательного стандарта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00E6">
              <w:rPr>
                <w:rFonts w:ascii="Arial" w:hAnsi="Arial" w:cs="Arial"/>
                <w:color w:val="000000"/>
              </w:rPr>
              <w:t>Постинтернатное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сопровождение детей-сирот и детей, оставшихся без попечения родителей: организация и проблемы (детские дома, дом-интернат для несовершеннолетних)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Правовые вопросы социальной работы (социальное обслуживание) (учреждения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Правовое регулирование образовательной деятельности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lang w:val="en-US"/>
              </w:rPr>
            </w:pPr>
            <w:r w:rsidRPr="008800E6">
              <w:rPr>
                <w:rFonts w:ascii="Arial" w:hAnsi="Arial" w:cs="Arial"/>
                <w:lang w:val="en-US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Практикум по решению геометрических задач повышенной сложности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Проблема интерпретации литературных произведений. Филологический комментарий на уроках литературы. Анализ лирического произведения, анализ отрывка из эпического произведения. Принципы подходы, опыт литературного прочтения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Проблемы и перспективы реализации ФГОС в коррекционной школе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Проблемы идеологической и культурной безопасности в образовании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Продвижение образовательных услуг в условиях реализации ФГОС.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Репутационный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пиар образовательных учреждений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Продуктивные методы разрешения конфликтов субъектов образовательного процесса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Проект в (образовании, науке и практике - вариативно). Сопровождение педагогом формирования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грантовых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заявок для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грантооператора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грантодателя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Проектирование в образовательном процессе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Проектирование воспитательной среды образовательного учреждения (разработка программы, мероприятий, коллективно-творческих дел и т.д.) (для завучей по воспитательной работе)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Проектная деятельность как условие реализации ФГОС (подходы, организация и структура, управление проектной деятельностью)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Проектная и экскурсионная деятельность в системе образования в условиях реализации историко-культурного стандарта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Профилактика безнадзорности и беспризорности несовершеннолетних (школа, колледж, 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Профилактика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буллинга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(давления, насилия) в школах и колледжах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Профилактика девиаций: социальный, психологический и педагогический аспекты (школа, колледж, 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Профилактика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делинквентного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поведения несовершеннолетних (центры временного содержания для несовершеннолетних правонарушителей органов внутренних дел, специальные учебно-</w:t>
            </w:r>
            <w:r w:rsidRPr="008800E6">
              <w:rPr>
                <w:rFonts w:ascii="Arial" w:hAnsi="Arial" w:cs="Arial"/>
                <w:color w:val="000000"/>
              </w:rPr>
              <w:lastRenderedPageBreak/>
              <w:t>воспитательные учреждения закрытого типа органов управления образованием)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>Профилактика и коррекция психических состояний личности педагога,  методы практической психологии в профилактике эмоционального выгорания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Профилактика наркомании среди несовершеннолетних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Профилактика правонарушений: современные тенденции (комиссия по делам несовершеннолетних и защите их прав города и области)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Профилактика суицидального поведения  среди несовершеннолетних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Профилактика экстремизма в школьной и студенческой среде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Психодиагностика личности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Психологическая помощь в кризисных ситуациях (школа, колледж, 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Психологические аспекты оптимизации детско-родительских отношений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Психологическое консультирование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lang w:val="en-US"/>
              </w:rPr>
            </w:pPr>
            <w:r w:rsidRPr="008800E6">
              <w:rPr>
                <w:rFonts w:ascii="Arial" w:hAnsi="Arial" w:cs="Arial"/>
                <w:lang w:val="en-US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Психологическое сопровождение образовательного процесса в условиях введения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Психологическое сопровождение школьников в период подготовки к ЕГЭ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lang w:val="en-US"/>
              </w:rPr>
            </w:pPr>
            <w:r w:rsidRPr="008800E6">
              <w:rPr>
                <w:rFonts w:ascii="Arial" w:hAnsi="Arial" w:cs="Arial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Психология организационно-управленческой деятельности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Психология остроумия</w:t>
            </w:r>
          </w:p>
          <w:p w:rsidR="008800E6" w:rsidRPr="008800E6" w:rsidRDefault="008800E6" w:rsidP="0052403F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Психология творчества. Развитие и диагностика творческих способностей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Психология усвоения орфографии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Психология,  психолого-педагогическое сопровождение детей с нарушениями социально-психологической адаптации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Психолого-педагогическая подготовка преподавателей учреждений дополнительного профессионального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Психолого-педагогические и практические аспекты деятельности социального педагога образовательного учреждения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Психолого-педагогические основы деятельности домашнего педагога-психолога (гувернёров, нянь)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Психолого-педагогическое сопровождение детей на различных этапах психического развития.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Психолого-педагогическое сопровождение образовательного процесса в школах (классах) VII вида в условиях реализации ФГОС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Пути реализации программно-методического комплекса «Наш дом – Южный Урал» в условиях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Работа с сопротивлением клиента в консультативной деятельности 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Развитие детей раннего возраста в условиях федерального государственного образовательного стандарта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Технологии  и методики развития детей в группах раннего возраста в условиях ФГОС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Развитие коммуникативной компетенции личности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Развитие навыков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самопрезентации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педагогов: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имиджевые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технологии, ораторское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искуство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, приемы привлечения и удержания </w:t>
            </w:r>
            <w:r w:rsidRPr="008800E6">
              <w:rPr>
                <w:rFonts w:ascii="Arial" w:hAnsi="Arial" w:cs="Arial"/>
                <w:color w:val="000000"/>
              </w:rPr>
              <w:lastRenderedPageBreak/>
              <w:t>внимания (для участия в конкурсах, конференциях и других мероприятиях) (в интерактивном режиме с элементами тренинга)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 xml:space="preserve">Развитие педагогических способностей учителя (преподавателя) обуславливающих успешность профессиональной деятельности 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Развитие психолого-педагогических компетенций педагога в условиях внедрения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профстандарта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педагога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Развитие психолого-педагогических компетенций преподавателей системы дополнительного профессионального образования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Развитие современного общества: возможности и вызовы постиндустриального этапа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Развитие творческих способностей педагога в условиях инновационной среды (с элементами тренинга)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Разработка основной образовательной программы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Реализация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компетентностного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подхода в средней общеобразовательной школе (для учителей общеобразовательных учреждений)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Реализация научно-исследовательской деятельности учащихся в области биологии в школе.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Реализация образовательной области «Речевое развитие» с детьми дошкольного возраста в условиях федерального государственного образовательного стандарта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Реализация образовательной области «Художественно-эстетическое развитие» с детьми дошкольного возраста в условиях ФГОС дошкольного образования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Решение задач повышенной сложности части</w:t>
            </w:r>
            <w:proofErr w:type="gramStart"/>
            <w:r w:rsidRPr="008800E6">
              <w:rPr>
                <w:rFonts w:ascii="Arial" w:hAnsi="Arial" w:cs="Arial"/>
                <w:color w:val="000000"/>
              </w:rPr>
              <w:t xml:space="preserve"> С</w:t>
            </w:r>
            <w:proofErr w:type="gramEnd"/>
            <w:r w:rsidRPr="008800E6">
              <w:rPr>
                <w:rFonts w:ascii="Arial" w:hAnsi="Arial" w:cs="Arial"/>
                <w:color w:val="000000"/>
              </w:rPr>
              <w:t xml:space="preserve">  ЕГЭ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Семейная психотерапия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Системная семейная терапия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Совершенствование локальных актов, нормативно-методической регламентации ДОУ предприятий и организаций.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Совершенствование методики преподавания предмета «Технология» при реализации ФГОС как условие повышения качества образования в условиях внедрения профессионального стандарта педагога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Совершенствование подготовки учителей математики к работе в условиях перехода к новым образовательным стандартам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Совершенствование  профессиональной компетенции учителя в соответствии с требованиями профессионального стандарта при преподавании предмета «История» в условиях перехода на историко-культурный стандарт в контексте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Совершенствование процесса физического воспитания и преподавания физической культуры в современной общеобразовательной школе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Совершенствование работы тренеров спортивных школ в современных условиях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Совершенствование системы дополнительного образования в условиях реализации ФГОС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Совершенствование теории и практики социальной работы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Современные образовательные технологии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Современные педагогические технологии развития детей в </w:t>
            </w:r>
            <w:r w:rsidRPr="008800E6">
              <w:rPr>
                <w:rFonts w:ascii="Arial" w:hAnsi="Arial" w:cs="Arial"/>
                <w:color w:val="000000"/>
              </w:rPr>
              <w:lastRenderedPageBreak/>
              <w:t>условиях введения Федерального государственного образовательного стандарта дошкольного образования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>Современные подходы к диагностике и коррекции трудностей в обучение у учащихся начальной и средней образовательной школе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Современные подходы к управлению образовательным учреждением в условиях реализации ФГОС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Современные проблемы педагогики и психологии высшей школы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Современные управленческие, коррекционные и психолого-педагогические технологии работы с несовершеннолетними в условиях социально-реабилитационного центра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Современный урок в начальной школе с позиции формирования универсальных учебных действий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Современный урок в условиях системно-</w:t>
            </w:r>
            <w:proofErr w:type="spellStart"/>
            <w:r w:rsidRPr="008800E6">
              <w:rPr>
                <w:rFonts w:ascii="Arial" w:hAnsi="Arial" w:cs="Arial"/>
              </w:rPr>
              <w:t>деятельностного</w:t>
            </w:r>
            <w:proofErr w:type="spellEnd"/>
            <w:r w:rsidRPr="008800E6">
              <w:rPr>
                <w:rFonts w:ascii="Arial" w:hAnsi="Arial" w:cs="Arial"/>
              </w:rPr>
              <w:t xml:space="preserve"> подхода, реализующего ФГОС НОО как основа повышения качества образования в условиях внедрения профессионального стандарта педагога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Содержание и методика преподавания предмета "Технология" в условиях реализации ФГОС ООО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Содержательные и методологические аспекты преподавания комплексного учебного курса "Основы религиозных культур и светской этики" в контексте ФГОС общего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40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Создание интерактивных образовательных ресурсов как необходимое  условие эффективной педагогической деятельности (системы обработки текстовых документов, системы обработки табличных документов, мультимедийные технологии, средства демонстрационной графики, системы тестирования и диагностирования)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 xml:space="preserve">Социальное и психолого-педагогическое сопровождение введения и реализации ФГОС НОО </w:t>
            </w:r>
            <w:proofErr w:type="gramStart"/>
            <w:r w:rsidRPr="008800E6">
              <w:rPr>
                <w:rFonts w:ascii="Arial" w:hAnsi="Arial" w:cs="Arial"/>
              </w:rPr>
              <w:t>и ООО</w:t>
            </w:r>
            <w:proofErr w:type="gramEnd"/>
          </w:p>
        </w:tc>
        <w:tc>
          <w:tcPr>
            <w:tcW w:w="836" w:type="pct"/>
            <w:shd w:val="clear" w:color="000000" w:fill="FFFFFF"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Социальное и психолого-педагогическое сопровождение развития личности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Социальное партнёрство между родителями учащихся и образовательным учреждением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Социальное проектирование в деятельности учреждений социального обслуживания населения (учреждения социальной защиты)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Социальное сопровождение лиц, вышедших из мест лишения свободы (учреждения закрытого типа)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Специализированный курс английского языка для преподавателей IT-дисциплин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Судебная психологическая экспертиза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00E6">
              <w:rPr>
                <w:rFonts w:ascii="Arial" w:hAnsi="Arial" w:cs="Arial"/>
                <w:color w:val="000000"/>
                <w:lang w:val="en-US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Теория и методика музыкального воспитания в условиях введения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Современные технологии музыкального развития дошкольников в  условиях реализации ФГОС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Теория и методика преподавания математики в условиях реализации ФГОС ООО и ФГОС СОО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учебного предмета «Английский язык»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учебного предмета "Биология"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lastRenderedPageBreak/>
              <w:t>Теория и методика преподавания учебного предмета "География" в условиях реализации 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Теория и методика преподавания учебного предмета "Основы безопасности жизнедеятельности" в условиях реализации 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Теория и методика преподавания учебного предмета "Технология" в условиях реализации 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учебного предмета "Физическая культура"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Теория и методика преподавания учебного предмета "Химия" в условиях реализации 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учебного предмета "Экономика" в условиях реализации 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учебных предметов "</w:t>
            </w:r>
            <w:proofErr w:type="gramStart"/>
            <w:r w:rsidRPr="008800E6">
              <w:rPr>
                <w:rFonts w:ascii="Arial" w:hAnsi="Arial" w:cs="Arial"/>
              </w:rPr>
              <w:t>ИЗО</w:t>
            </w:r>
            <w:proofErr w:type="gramEnd"/>
            <w:r w:rsidRPr="008800E6">
              <w:rPr>
                <w:rFonts w:ascii="Arial" w:hAnsi="Arial" w:cs="Arial"/>
              </w:rPr>
              <w:t>", "Черчение", "Начертательная геометрия"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Совершенствование  профессиональной компетенции учителя в соответствии с требованиями профессионального стандарта при преподавании учебных предметов «</w:t>
            </w:r>
            <w:proofErr w:type="gramStart"/>
            <w:r w:rsidRPr="008800E6">
              <w:rPr>
                <w:rFonts w:ascii="Arial" w:hAnsi="Arial" w:cs="Arial"/>
              </w:rPr>
              <w:t>ИЗО</w:t>
            </w:r>
            <w:proofErr w:type="gramEnd"/>
            <w:r w:rsidRPr="008800E6">
              <w:rPr>
                <w:rFonts w:ascii="Arial" w:hAnsi="Arial" w:cs="Arial"/>
              </w:rPr>
              <w:t>», «Черчение», «МХК» в условиях реализации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учебных предметов "Обществознание" и  "История" в условиях реализации  ФГОС 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Теория и методика преподавания учебных предметов в условиях реализации ФГОС НОО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Технология мониторинга индивидуального развития детей в условиях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Технологии первичной профилактики рискованного поведения детей и подростков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Технология разработки программ деятельности общеобразовательной школы (образовательных, развития, коррекционной работы, формирования культуры здорового и безопасного образа жизни учащихся, духовно-нравственного развития и воспитания личности гражданина России)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 xml:space="preserve">Технологии ведения </w:t>
            </w:r>
            <w:proofErr w:type="spellStart"/>
            <w:r w:rsidRPr="008800E6">
              <w:rPr>
                <w:rFonts w:ascii="Arial" w:hAnsi="Arial" w:cs="Arial"/>
              </w:rPr>
              <w:t>профориентационной</w:t>
            </w:r>
            <w:proofErr w:type="spellEnd"/>
            <w:r w:rsidRPr="008800E6">
              <w:rPr>
                <w:rFonts w:ascii="Arial" w:hAnsi="Arial" w:cs="Arial"/>
              </w:rPr>
              <w:t xml:space="preserve"> работы в образовательных учреждениях как условие ранней </w:t>
            </w:r>
            <w:proofErr w:type="spellStart"/>
            <w:r w:rsidRPr="008800E6">
              <w:rPr>
                <w:rFonts w:ascii="Arial" w:hAnsi="Arial" w:cs="Arial"/>
              </w:rPr>
              <w:t>профилизации</w:t>
            </w:r>
            <w:proofErr w:type="spellEnd"/>
            <w:r w:rsidRPr="008800E6">
              <w:rPr>
                <w:rFonts w:ascii="Arial" w:hAnsi="Arial" w:cs="Arial"/>
              </w:rPr>
              <w:t xml:space="preserve"> личности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32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00E6">
              <w:rPr>
                <w:rFonts w:ascii="Arial" w:hAnsi="Arial" w:cs="Arial"/>
                <w:color w:val="000000"/>
              </w:rPr>
              <w:t>Тьюторское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сопровождение детей в образовательном учреждении: функции, организация, разработка программ индивидуального развития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00E6">
              <w:rPr>
                <w:rFonts w:ascii="Arial" w:hAnsi="Arial" w:cs="Arial"/>
                <w:color w:val="000000"/>
              </w:rPr>
              <w:t>Тьюторское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сопровождение детей с ограниченными возможностями здоровья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Укрепление и охрана здоровья детей в соответствии в соответствии с современными требованиями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Управление ДОУ в условиях введения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Управление конфликтами в педагогической деятельности (школа, колледж)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800E6">
              <w:rPr>
                <w:rFonts w:ascii="Arial" w:hAnsi="Arial" w:cs="Arial"/>
                <w:color w:val="000000"/>
              </w:rPr>
              <w:t>Физическая культура и укрепление здоровья обучающихся в условиях реализации ФГОС ОО</w:t>
            </w:r>
            <w:proofErr w:type="gramEnd"/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Физическое развитие дошкольников в условиях ФГОС дошкольного образования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</w:rPr>
            </w:pPr>
            <w:r w:rsidRPr="008800E6">
              <w:rPr>
                <w:rFonts w:ascii="Arial" w:hAnsi="Arial" w:cs="Arial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lastRenderedPageBreak/>
              <w:t xml:space="preserve">Формирование навыков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командообразования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педагогов образовательных учреждений - необходимое условие организационного-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деятельностного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компонента реализации ФГОС (с элементами тренинга)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Формирование общекультурных компетенций в процессе реализации образовательных программ по ФГОС ВПО и ФГОС </w:t>
            </w:r>
            <w:proofErr w:type="gramStart"/>
            <w:r w:rsidRPr="008800E6">
              <w:rPr>
                <w:rFonts w:ascii="Arial" w:hAnsi="Arial" w:cs="Arial"/>
                <w:color w:val="000000"/>
              </w:rPr>
              <w:t>ВО</w:t>
            </w:r>
            <w:proofErr w:type="gramEnd"/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Формирование основ рационального питания и здорового образа жизни школьников.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 xml:space="preserve">Формы работы с мотивированными и одаренными детьми: научно-исследовательская деятельность школьников, изучение </w:t>
            </w:r>
            <w:proofErr w:type="spellStart"/>
            <w:r w:rsidRPr="008800E6">
              <w:rPr>
                <w:rFonts w:ascii="Arial" w:hAnsi="Arial" w:cs="Arial"/>
                <w:color w:val="000000"/>
              </w:rPr>
              <w:t>метапредметных</w:t>
            </w:r>
            <w:proofErr w:type="spellEnd"/>
            <w:r w:rsidRPr="008800E6">
              <w:rPr>
                <w:rFonts w:ascii="Arial" w:hAnsi="Arial" w:cs="Arial"/>
                <w:color w:val="000000"/>
              </w:rPr>
              <w:t xml:space="preserve"> связей, подготовка к олимпиаде</w:t>
            </w:r>
          </w:p>
        </w:tc>
        <w:tc>
          <w:tcPr>
            <w:tcW w:w="836" w:type="pct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Художественная керамика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8800E6" w:rsidRPr="008800E6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Художественное эмалирование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P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8800E6" w:rsidRPr="007A1802" w:rsidTr="0052403F">
        <w:trPr>
          <w:trHeight w:val="340"/>
          <w:jc w:val="center"/>
        </w:trPr>
        <w:tc>
          <w:tcPr>
            <w:tcW w:w="4164" w:type="pct"/>
            <w:shd w:val="clear" w:color="000000" w:fill="FFFFFF"/>
          </w:tcPr>
          <w:p w:rsidR="008800E6" w:rsidRPr="008800E6" w:rsidRDefault="008800E6" w:rsidP="0052403F">
            <w:pPr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Экологическое воспитание учащихся (в рамках создания экологических проектов)</w:t>
            </w:r>
          </w:p>
        </w:tc>
        <w:tc>
          <w:tcPr>
            <w:tcW w:w="836" w:type="pct"/>
            <w:shd w:val="clear" w:color="000000" w:fill="FFFFFF"/>
            <w:noWrap/>
            <w:vAlign w:val="center"/>
          </w:tcPr>
          <w:p w:rsidR="008800E6" w:rsidRDefault="008800E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8800E6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71"/>
    <w:rsid w:val="000F65DB"/>
    <w:rsid w:val="00513971"/>
    <w:rsid w:val="005A1936"/>
    <w:rsid w:val="0088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0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8800E6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8800E6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0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0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8800E6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8800E6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0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2961</Words>
  <Characters>16882</Characters>
  <Application>Microsoft Office Word</Application>
  <DocSecurity>0</DocSecurity>
  <Lines>140</Lines>
  <Paragraphs>39</Paragraphs>
  <ScaleCrop>false</ScaleCrop>
  <Company/>
  <LinksUpToDate>false</LinksUpToDate>
  <CharactersWithSpaces>19804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2017-10-17T11:53:00Z</dcterms:created>
  <dcterms:modified xsi:type="dcterms:W3CDTF">2017-10-17T11:53:00Z</dcterms:modified>
</cp:coreProperties>
</file>