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B9" w:rsidRDefault="00B360B9" w:rsidP="00B360B9">
      <w:pPr>
        <w:pageBreakBefore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Управление физкультурно-спортивной деятельностью</w:t>
      </w:r>
    </w:p>
    <w:p w:rsidR="00B360B9" w:rsidRDefault="00B360B9" w:rsidP="00B360B9">
      <w:pPr>
        <w:jc w:val="center"/>
        <w:rPr>
          <w:rFonts w:ascii="Arial" w:hAnsi="Arial" w:cs="Arial"/>
          <w:b/>
        </w:rPr>
      </w:pPr>
    </w:p>
    <w:p w:rsidR="00B360B9" w:rsidRDefault="00B360B9" w:rsidP="00B360B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Цель программы:</w:t>
      </w:r>
      <w:r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в области физической культуры и спорта.</w:t>
      </w:r>
    </w:p>
    <w:p w:rsidR="00B360B9" w:rsidRDefault="00B360B9" w:rsidP="00B360B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Категория слушателей: </w:t>
      </w:r>
      <w:r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B360B9" w:rsidRDefault="00B360B9" w:rsidP="00B360B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Общее количество часов</w:t>
      </w:r>
      <w:r>
        <w:rPr>
          <w:rFonts w:ascii="Arial" w:hAnsi="Arial" w:cs="Arial"/>
        </w:rPr>
        <w:t xml:space="preserve"> – 252 часа.</w:t>
      </w:r>
    </w:p>
    <w:p w:rsidR="00B360B9" w:rsidRDefault="00B360B9" w:rsidP="00B360B9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Форма обучения</w:t>
      </w:r>
      <w:r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B360B9" w:rsidRDefault="00B360B9" w:rsidP="00B360B9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B360B9" w:rsidRDefault="00B360B9" w:rsidP="00B360B9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B360B9" w:rsidTr="00B360B9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bookmarkStart w:id="0" w:name="_Toc441570144"/>
            <w:bookmarkStart w:id="1" w:name="_Toc449010585"/>
            <w:bookmarkStart w:id="2" w:name="_Toc449010778"/>
            <w:bookmarkStart w:id="3" w:name="_Toc449010873"/>
            <w:bookmarkStart w:id="4" w:name="_Toc449010973"/>
            <w:r>
              <w:rPr>
                <w:rFonts w:ascii="Arial" w:hAnsi="Arial" w:cs="Arial"/>
              </w:rPr>
              <w:t>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Биомеханика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физической культуры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Физиология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Анатомия и спортивная морфология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Спортивная метрология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 сооружения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Спортивная медицина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Психология физической культуры и спорта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Педагогика физической культуры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Восстановление работоспособности спортсменов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адаптационных процессов в спорте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Теория спорта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Менеджмент физической культуры и спорта</w:t>
            </w:r>
          </w:p>
        </w:tc>
      </w:tr>
      <w:tr w:rsidR="00B360B9" w:rsidTr="00B360B9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B9" w:rsidRDefault="00B36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Экономика физической культуры и спорта</w:t>
            </w:r>
          </w:p>
        </w:tc>
      </w:tr>
    </w:tbl>
    <w:p w:rsidR="00B360B9" w:rsidRDefault="00B360B9" w:rsidP="00B360B9">
      <w:pPr>
        <w:ind w:firstLine="709"/>
        <w:jc w:val="both"/>
        <w:rPr>
          <w:rFonts w:ascii="Arial" w:hAnsi="Arial" w:cs="Arial"/>
        </w:rPr>
      </w:pPr>
    </w:p>
    <w:p w:rsidR="000F65DB" w:rsidRDefault="00B360B9" w:rsidP="00B360B9">
      <w:pPr>
        <w:ind w:firstLine="709"/>
        <w:jc w:val="both"/>
      </w:pPr>
      <w:r>
        <w:rPr>
          <w:rFonts w:ascii="Arial" w:hAnsi="Arial" w:cs="Arial"/>
        </w:rPr>
        <w:t xml:space="preserve">По окончании обучения выдается </w:t>
      </w:r>
      <w:r>
        <w:rPr>
          <w:rFonts w:ascii="Arial" w:hAnsi="Arial" w:cs="Arial"/>
          <w:b/>
        </w:rPr>
        <w:t>диплом о профессиональной переподготовке</w:t>
      </w:r>
      <w:r>
        <w:rPr>
          <w:rFonts w:ascii="Arial" w:hAnsi="Arial" w:cs="Arial"/>
        </w:rPr>
        <w:t xml:space="preserve"> с правом ведения профессиональной деятельности в сфере физической культуры и спорта.</w:t>
      </w:r>
      <w:bookmarkStart w:id="5" w:name="_GoBack"/>
      <w:bookmarkEnd w:id="5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88"/>
    <w:rsid w:val="000F65DB"/>
    <w:rsid w:val="005A1936"/>
    <w:rsid w:val="009D1788"/>
    <w:rsid w:val="00B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0B9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B360B9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60B9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0B9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B360B9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360B9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2017-10-16T11:16:00Z</dcterms:created>
  <dcterms:modified xsi:type="dcterms:W3CDTF">2017-10-16T11:16:00Z</dcterms:modified>
</cp:coreProperties>
</file>