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15" w:rsidRDefault="000E1915" w:rsidP="000E1915">
      <w:pPr>
        <w:jc w:val="center"/>
        <w:rPr>
          <w:rFonts w:ascii="Arial" w:hAnsi="Arial" w:cs="Arial"/>
          <w:b/>
          <w:color w:val="000000"/>
        </w:rPr>
      </w:pPr>
      <w:r w:rsidRPr="000E1915">
        <w:rPr>
          <w:rFonts w:ascii="Arial" w:hAnsi="Arial" w:cs="Arial"/>
          <w:b/>
          <w:color w:val="000000"/>
        </w:rPr>
        <w:t>Управление государственными и муниципальными закупками</w:t>
      </w:r>
    </w:p>
    <w:p w:rsidR="000E1915" w:rsidRDefault="000E1915" w:rsidP="000E1915">
      <w:pPr>
        <w:jc w:val="center"/>
        <w:rPr>
          <w:rFonts w:ascii="Arial" w:hAnsi="Arial" w:cs="Arial"/>
          <w:b/>
          <w:color w:val="000000"/>
        </w:rPr>
      </w:pPr>
    </w:p>
    <w:p w:rsidR="000E1915" w:rsidRDefault="000E1915" w:rsidP="000E1915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формирование системных знаний и компетенций, необходимых для выполнения нового вида профессиональной деятельности в сфере закупок.</w:t>
      </w:r>
    </w:p>
    <w:p w:rsidR="000E1915" w:rsidRDefault="000E1915" w:rsidP="000E1915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0E1915" w:rsidRDefault="000E1915" w:rsidP="000E1915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256 часов</w:t>
      </w:r>
    </w:p>
    <w:p w:rsidR="000E1915" w:rsidRDefault="000E1915" w:rsidP="000E1915">
      <w:pPr>
        <w:ind w:firstLine="709"/>
        <w:rPr>
          <w:rFonts w:ascii="Arial" w:hAnsi="Arial" w:cs="Arial"/>
        </w:rPr>
      </w:pPr>
      <w:r>
        <w:rPr>
          <w:rFonts w:ascii="Arial" w:hAnsi="Arial" w:cs="Arial"/>
          <w:b/>
        </w:rPr>
        <w:t>Форма обучения</w:t>
      </w:r>
      <w:r>
        <w:rPr>
          <w:rFonts w:ascii="Arial" w:hAnsi="Arial" w:cs="Arial"/>
        </w:rPr>
        <w:t xml:space="preserve"> – очно-заочная.</w:t>
      </w:r>
    </w:p>
    <w:p w:rsidR="000E1915" w:rsidRDefault="000E1915" w:rsidP="000E1915">
      <w:pPr>
        <w:ind w:firstLine="709"/>
        <w:rPr>
          <w:rFonts w:ascii="Arial" w:hAnsi="Arial" w:cs="Arial"/>
          <w:b/>
          <w:color w:val="000000"/>
        </w:rPr>
      </w:pPr>
    </w:p>
    <w:p w:rsidR="000E1915" w:rsidRDefault="000E1915" w:rsidP="000E1915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Программа предусматривает подробное рассмотрение положений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 и других нормативных правовых актов в сфере закупок товаров, работ, услуг для государственных и муниципальных нужд и учитывает особенности практической реализации</w:t>
      </w:r>
      <w:proofErr w:type="gramEnd"/>
      <w:r>
        <w:rPr>
          <w:rFonts w:ascii="Arial" w:hAnsi="Arial" w:cs="Arial"/>
          <w:color w:val="000000"/>
        </w:rPr>
        <w:t xml:space="preserve"> требований законодательства в сфере закупок.</w:t>
      </w:r>
    </w:p>
    <w:p w:rsidR="000E1915" w:rsidRDefault="000E1915" w:rsidP="000E1915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</w:p>
    <w:p w:rsidR="000E1915" w:rsidRDefault="000E1915" w:rsidP="000E1915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Основы контрактной системы</w:t>
            </w:r>
          </w:p>
        </w:tc>
      </w:tr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Законодательство РФ о контрактной системе в сфере закупок</w:t>
            </w:r>
          </w:p>
        </w:tc>
      </w:tr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Планирование и обоснование закупок</w:t>
            </w:r>
          </w:p>
        </w:tc>
      </w:tr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Осуществление закупок</w:t>
            </w:r>
          </w:p>
        </w:tc>
      </w:tr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Контракты</w:t>
            </w:r>
          </w:p>
        </w:tc>
      </w:tr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Мониторинг, контроль, аудит и защита прав и интересов участников закупок</w:t>
            </w:r>
          </w:p>
        </w:tc>
      </w:tr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Арбитражная практика в сфере закупок</w:t>
            </w:r>
          </w:p>
        </w:tc>
      </w:tr>
      <w:tr w:rsidR="000E1915" w:rsidTr="000E1915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915" w:rsidRDefault="000E19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Оценка эффективности, учёт результатов закупок</w:t>
            </w:r>
          </w:p>
        </w:tc>
      </w:tr>
    </w:tbl>
    <w:p w:rsidR="000E1915" w:rsidRDefault="000E1915" w:rsidP="000E1915">
      <w:pPr>
        <w:ind w:firstLine="709"/>
        <w:jc w:val="both"/>
        <w:rPr>
          <w:rFonts w:ascii="Arial" w:hAnsi="Arial" w:cs="Arial"/>
          <w:color w:val="000000"/>
        </w:rPr>
      </w:pPr>
    </w:p>
    <w:p w:rsidR="000E1915" w:rsidRDefault="000E1915" w:rsidP="000E1915">
      <w:pPr>
        <w:ind w:firstLine="709"/>
        <w:jc w:val="both"/>
        <w:rPr>
          <w:rFonts w:ascii="Arial" w:hAnsi="Arial" w:cs="Arial"/>
          <w:color w:val="000000"/>
        </w:rPr>
      </w:pPr>
    </w:p>
    <w:p w:rsidR="000E1915" w:rsidRPr="000E1915" w:rsidRDefault="000E1915" w:rsidP="000E1915">
      <w:pPr>
        <w:ind w:firstLine="709"/>
        <w:jc w:val="both"/>
        <w:rPr>
          <w:rStyle w:val="a3"/>
          <w:rFonts w:ascii="Arial" w:hAnsi="Arial" w:cs="Arial"/>
          <w:b w:val="0"/>
        </w:rPr>
      </w:pPr>
      <w:proofErr w:type="gramStart"/>
      <w:r w:rsidRPr="000E1915">
        <w:rPr>
          <w:rStyle w:val="a3"/>
          <w:rFonts w:ascii="Arial" w:hAnsi="Arial" w:cs="Arial"/>
          <w:b w:val="0"/>
        </w:rPr>
        <w:t>Обучение по</w:t>
      </w:r>
      <w:proofErr w:type="gramEnd"/>
      <w:r w:rsidRPr="000E1915">
        <w:rPr>
          <w:rStyle w:val="a3"/>
          <w:rFonts w:ascii="Arial" w:hAnsi="Arial" w:cs="Arial"/>
          <w:b w:val="0"/>
        </w:rPr>
        <w:t xml:space="preserve"> данной программе обеспечивает соблюдение требований Федерального закона от 05.04.2013 № 44-ФЗ, в части необходимости наличия у контрактных управляющих и работников контрактных служб, членов закупочных комиссий соответствующего образования в сфере закупок.</w:t>
      </w:r>
    </w:p>
    <w:p w:rsidR="000F65DB" w:rsidRDefault="000E1915" w:rsidP="000E1915">
      <w:pPr>
        <w:ind w:firstLine="709"/>
        <w:jc w:val="both"/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закупок</w:t>
      </w:r>
      <w:r>
        <w:rPr>
          <w:rFonts w:ascii="Arial" w:hAnsi="Arial" w:cs="Arial"/>
        </w:rPr>
        <w:t>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3B"/>
    <w:rsid w:val="000E1915"/>
    <w:rsid w:val="000F65DB"/>
    <w:rsid w:val="005A1936"/>
    <w:rsid w:val="008A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E1915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0E1915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0E1915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1915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E1915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0E1915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0E1915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1915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2017-10-17T10:41:00Z</dcterms:created>
  <dcterms:modified xsi:type="dcterms:W3CDTF">2017-10-17T10:42:00Z</dcterms:modified>
</cp:coreProperties>
</file>