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7B8" w:rsidRDefault="001457B8" w:rsidP="001457B8">
      <w:pPr>
        <w:pageBreakBefore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Менеджмент персонала</w:t>
      </w:r>
    </w:p>
    <w:p w:rsidR="001457B8" w:rsidRDefault="001457B8" w:rsidP="001457B8">
      <w:pPr>
        <w:jc w:val="center"/>
        <w:rPr>
          <w:rFonts w:ascii="Arial" w:hAnsi="Arial" w:cs="Arial"/>
          <w:b/>
        </w:rPr>
      </w:pPr>
    </w:p>
    <w:p w:rsidR="001457B8" w:rsidRDefault="001457B8" w:rsidP="001457B8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сфере управления персоналом.</w:t>
      </w:r>
    </w:p>
    <w:p w:rsidR="001457B8" w:rsidRDefault="001457B8" w:rsidP="001457B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Категория слушателей: </w:t>
      </w:r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1457B8" w:rsidRDefault="001457B8" w:rsidP="001457B8">
      <w:pPr>
        <w:pStyle w:val="30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Общее количество часов</w:t>
      </w:r>
      <w:r>
        <w:rPr>
          <w:rFonts w:ascii="Arial" w:hAnsi="Arial" w:cs="Arial"/>
          <w:i w:val="0"/>
          <w:sz w:val="24"/>
          <w:szCs w:val="24"/>
        </w:rPr>
        <w:t xml:space="preserve"> – </w:t>
      </w:r>
      <w:bookmarkStart w:id="0" w:name="_GoBack"/>
      <w:bookmarkEnd w:id="0"/>
      <w:r w:rsidRPr="001457B8">
        <w:rPr>
          <w:rFonts w:ascii="Arial" w:hAnsi="Arial" w:cs="Arial"/>
          <w:i w:val="0"/>
          <w:sz w:val="24"/>
          <w:szCs w:val="24"/>
        </w:rPr>
        <w:t>252 часа.</w:t>
      </w:r>
    </w:p>
    <w:p w:rsidR="001457B8" w:rsidRDefault="001457B8" w:rsidP="001457B8">
      <w:pPr>
        <w:pStyle w:val="30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sz w:val="24"/>
          <w:szCs w:val="24"/>
        </w:rPr>
        <w:t xml:space="preserve"> – очно-заочная.</w:t>
      </w:r>
    </w:p>
    <w:p w:rsidR="001457B8" w:rsidRDefault="001457B8" w:rsidP="001457B8">
      <w:pPr>
        <w:pStyle w:val="30"/>
        <w:spacing w:after="0"/>
        <w:ind w:firstLine="708"/>
        <w:jc w:val="both"/>
        <w:rPr>
          <w:rFonts w:ascii="Arial" w:hAnsi="Arial" w:cs="Arial"/>
          <w:i w:val="0"/>
          <w:sz w:val="24"/>
          <w:szCs w:val="24"/>
        </w:rPr>
      </w:pPr>
    </w:p>
    <w:p w:rsidR="001457B8" w:rsidRDefault="001457B8" w:rsidP="001457B8">
      <w:pPr>
        <w:pStyle w:val="30"/>
        <w:spacing w:after="0"/>
        <w:ind w:firstLine="708"/>
        <w:jc w:val="center"/>
        <w:rPr>
          <w:rFonts w:ascii="Arial" w:hAnsi="Arial" w:cs="Arial"/>
          <w:b/>
          <w:i w:val="0"/>
          <w:sz w:val="24"/>
          <w:szCs w:val="24"/>
        </w:rPr>
      </w:pPr>
      <w:r>
        <w:rPr>
          <w:rFonts w:ascii="Arial" w:hAnsi="Arial" w:cs="Arial"/>
          <w:b/>
          <w:i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1457B8" w:rsidTr="001457B8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rPr>
                <w:rFonts w:ascii="Arial" w:hAnsi="Arial" w:cs="Arial"/>
              </w:rPr>
            </w:pPr>
            <w:bookmarkStart w:id="1" w:name="_Toc441570123"/>
            <w:bookmarkStart w:id="2" w:name="_Toc449010584"/>
            <w:bookmarkStart w:id="3" w:name="_Toc449010777"/>
            <w:bookmarkStart w:id="4" w:name="_Toc449010872"/>
            <w:bookmarkStart w:id="5" w:name="_Toc449010972"/>
            <w:r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Менеджмент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Организационное  поведение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Трудовое право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Управление персоналом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Информационные технологии в менеджменте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Социальная психология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Команды в организациях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Деловое общение 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Психология управления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Мотивация трудовой деятельности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Конфликтология</w:t>
            </w:r>
            <w:proofErr w:type="spellEnd"/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Основы документоведения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Кадровое делопроизводство 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Самоменеджмент</w:t>
            </w:r>
            <w:proofErr w:type="spellEnd"/>
            <w:r>
              <w:rPr>
                <w:rFonts w:ascii="Arial" w:hAnsi="Arial" w:cs="Arial"/>
                <w:bCs/>
              </w:rPr>
              <w:t xml:space="preserve"> руководителя 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Деловой имидж</w:t>
            </w:r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Ассессмент</w:t>
            </w:r>
            <w:proofErr w:type="spellEnd"/>
          </w:p>
        </w:tc>
      </w:tr>
      <w:tr w:rsidR="001457B8" w:rsidTr="001457B8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7B8" w:rsidRDefault="001457B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7B8" w:rsidRDefault="001457B8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Управленческий тренинг</w:t>
            </w:r>
          </w:p>
        </w:tc>
      </w:tr>
    </w:tbl>
    <w:p w:rsidR="001457B8" w:rsidRDefault="001457B8" w:rsidP="001457B8">
      <w:pPr>
        <w:jc w:val="both"/>
        <w:rPr>
          <w:rFonts w:ascii="Arial" w:hAnsi="Arial" w:cs="Arial"/>
        </w:rPr>
      </w:pPr>
    </w:p>
    <w:p w:rsidR="001457B8" w:rsidRDefault="001457B8" w:rsidP="001457B8">
      <w:pPr>
        <w:pStyle w:val="3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Главной особенностью профессии менеджера по персоналу является ее универсальность, позволяющая выпускникам быть востребованными на предприятиях всех форм собственности и во всех секторах экономики. Диплом менеджера по персоналу  предоставляет отличные карьерные возможности, особенно если к полученному багажу знаний у выпускника прибавляются такие ценимые работодателями навыки, как управленческий и организаторский талант, инициативность и коммуникабельность.</w:t>
      </w:r>
    </w:p>
    <w:p w:rsidR="000F65DB" w:rsidRDefault="001457B8" w:rsidP="001457B8">
      <w:pPr>
        <w:ind w:firstLine="709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менеджмента персонала.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71A"/>
    <w:rsid w:val="000F65DB"/>
    <w:rsid w:val="001457B8"/>
    <w:rsid w:val="005A1936"/>
    <w:rsid w:val="00E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7B8"/>
    <w:pPr>
      <w:spacing w:before="100" w:beforeAutospacing="1" w:after="100" w:afterAutospacing="1"/>
    </w:pPr>
  </w:style>
  <w:style w:type="paragraph" w:styleId="3">
    <w:name w:val="List 3"/>
    <w:basedOn w:val="a"/>
    <w:uiPriority w:val="99"/>
    <w:semiHidden/>
    <w:unhideWhenUsed/>
    <w:rsid w:val="001457B8"/>
    <w:pPr>
      <w:ind w:left="849" w:hanging="283"/>
    </w:pPr>
    <w:rPr>
      <w:sz w:val="20"/>
      <w:szCs w:val="20"/>
    </w:rPr>
  </w:style>
  <w:style w:type="paragraph" w:styleId="30">
    <w:name w:val="Body Text 3"/>
    <w:basedOn w:val="a"/>
    <w:link w:val="31"/>
    <w:uiPriority w:val="99"/>
    <w:semiHidden/>
    <w:unhideWhenUsed/>
    <w:rsid w:val="001457B8"/>
    <w:pPr>
      <w:spacing w:after="120"/>
    </w:pPr>
    <w:rPr>
      <w:i/>
      <w:iCs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1457B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57B8"/>
    <w:pPr>
      <w:spacing w:before="100" w:beforeAutospacing="1" w:after="100" w:afterAutospacing="1"/>
    </w:pPr>
  </w:style>
  <w:style w:type="paragraph" w:styleId="3">
    <w:name w:val="List 3"/>
    <w:basedOn w:val="a"/>
    <w:uiPriority w:val="99"/>
    <w:semiHidden/>
    <w:unhideWhenUsed/>
    <w:rsid w:val="001457B8"/>
    <w:pPr>
      <w:ind w:left="849" w:hanging="283"/>
    </w:pPr>
    <w:rPr>
      <w:sz w:val="20"/>
      <w:szCs w:val="20"/>
    </w:rPr>
  </w:style>
  <w:style w:type="paragraph" w:styleId="30">
    <w:name w:val="Body Text 3"/>
    <w:basedOn w:val="a"/>
    <w:link w:val="31"/>
    <w:uiPriority w:val="99"/>
    <w:semiHidden/>
    <w:unhideWhenUsed/>
    <w:rsid w:val="001457B8"/>
    <w:pPr>
      <w:spacing w:after="120"/>
    </w:pPr>
    <w:rPr>
      <w:i/>
      <w:iCs/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1457B8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2017-10-16T11:15:00Z</dcterms:created>
  <dcterms:modified xsi:type="dcterms:W3CDTF">2017-10-16T11:15:00Z</dcterms:modified>
</cp:coreProperties>
</file>