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7A8" w:rsidRDefault="006E1825">
      <w:pPr>
        <w:spacing w:after="200"/>
        <w:jc w:val="center"/>
      </w:pPr>
      <w:bookmarkStart w:id="0" w:name="_GoBack"/>
      <w:bookmarkEnd w:id="0"/>
      <w:r>
        <w:t xml:space="preserve">      </w:t>
      </w:r>
      <w:r>
        <w:object w:dxaOrig="8328" w:dyaOrig="9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16.25pt;height:46.5pt;visibility:visible;mso-wrap-style:square" o:ole="">
            <v:imagedata r:id="rId6" o:title=""/>
          </v:shape>
          <o:OLEObject Type="Embed" ProgID="StaticDib" ShapeID="Picture 1" DrawAspect="Content" ObjectID="_1427196977" r:id="rId7"/>
        </w:object>
      </w:r>
    </w:p>
    <w:p w:rsidR="003A57A8" w:rsidRDefault="006E1825">
      <w:pPr>
        <w:spacing w:after="200"/>
        <w:jc w:val="center"/>
      </w:pPr>
      <w:r>
        <w:rPr>
          <w:rFonts w:ascii="Times New Roman" w:hAnsi="Times New Roman"/>
          <w:sz w:val="24"/>
        </w:rPr>
        <w:t>Уважаемые коллеги!</w:t>
      </w:r>
    </w:p>
    <w:p w:rsidR="003A57A8" w:rsidRDefault="006E1825">
      <w:pPr>
        <w:spacing w:after="200"/>
        <w:jc w:val="both"/>
      </w:pPr>
      <w:r>
        <w:rPr>
          <w:rFonts w:ascii="Times New Roman" w:hAnsi="Times New Roman"/>
          <w:b/>
          <w:sz w:val="24"/>
        </w:rPr>
        <w:t xml:space="preserve">Национальный образовательный Центр инновационных технологий в профессиональном образовании </w:t>
      </w:r>
      <w:r>
        <w:rPr>
          <w:rFonts w:ascii="Times New Roman" w:hAnsi="Times New Roman"/>
          <w:sz w:val="24"/>
        </w:rPr>
        <w:t xml:space="preserve"> предлагает Вашему вниманию </w:t>
      </w:r>
      <w:r>
        <w:rPr>
          <w:rFonts w:ascii="Times New Roman" w:hAnsi="Times New Roman"/>
          <w:b/>
          <w:sz w:val="24"/>
        </w:rPr>
        <w:t xml:space="preserve">график вебинаров (ФГОС СПО)  на апрель 2013г. </w:t>
      </w:r>
      <w:r>
        <w:rPr>
          <w:rFonts w:ascii="Times New Roman" w:hAnsi="Times New Roman"/>
          <w:sz w:val="24"/>
        </w:rPr>
        <w:t>и приглашает принять участие в них.</w:t>
      </w:r>
    </w:p>
    <w:p w:rsidR="003A57A8" w:rsidRDefault="006E1825">
      <w:pPr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Стоимость  участия в одном вебинаре одного слушателя  ОУ– 5 600 р.</w:t>
      </w:r>
    </w:p>
    <w:p w:rsidR="003A57A8" w:rsidRDefault="006E1825">
      <w:pPr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Стоимость участия в 2-х вебинарах одного слушателя или 2-х разных слушателей ОУ-</w:t>
      </w:r>
    </w:p>
    <w:p w:rsidR="003A57A8" w:rsidRDefault="006E1825">
      <w:pPr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8 900 р., в 3-х - 14 000 руб.</w:t>
      </w:r>
    </w:p>
    <w:p w:rsidR="003A57A8" w:rsidRDefault="006E1825">
      <w:pPr>
        <w:spacing w:after="200"/>
        <w:jc w:val="both"/>
      </w:pPr>
      <w:r>
        <w:rPr>
          <w:rFonts w:ascii="Times New Roman" w:hAnsi="Times New Roman"/>
          <w:b/>
          <w:sz w:val="24"/>
          <w:u w:val="single"/>
        </w:rPr>
        <w:t>1-й вебинар:</w:t>
      </w:r>
      <w:r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color w:val="C00000"/>
          <w:sz w:val="24"/>
          <w:u w:val="single"/>
        </w:rPr>
        <w:t>9 апреля 2013 г.</w:t>
      </w:r>
    </w:p>
    <w:p w:rsidR="003A57A8" w:rsidRDefault="006E1825">
      <w:pPr>
        <w:spacing w:after="200"/>
        <w:jc w:val="both"/>
      </w:pPr>
      <w:r>
        <w:rPr>
          <w:rFonts w:ascii="Times New Roman" w:hAnsi="Times New Roman"/>
          <w:b/>
          <w:sz w:val="24"/>
        </w:rPr>
        <w:t xml:space="preserve">Время проведения: </w:t>
      </w:r>
      <w:r>
        <w:rPr>
          <w:rFonts w:ascii="Times New Roman" w:hAnsi="Times New Roman"/>
          <w:sz w:val="24"/>
        </w:rPr>
        <w:t>9 – 12 ч. (время московское</w:t>
      </w:r>
      <w:r>
        <w:rPr>
          <w:rFonts w:ascii="Times New Roman" w:hAnsi="Times New Roman"/>
          <w:b/>
          <w:sz w:val="24"/>
        </w:rPr>
        <w:t>)</w:t>
      </w:r>
    </w:p>
    <w:p w:rsidR="003A57A8" w:rsidRDefault="006E1825">
      <w:pPr>
        <w:spacing w:after="20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Тема: Проблемы и перспективы реализации ФГОС в профессиональном образовании после принятия закона «Об образовании в Российской  Федерации».</w:t>
      </w:r>
    </w:p>
    <w:p w:rsidR="003A57A8" w:rsidRDefault="006E1825">
      <w:pPr>
        <w:spacing w:after="200"/>
        <w:jc w:val="both"/>
      </w:pPr>
      <w:r>
        <w:rPr>
          <w:rFonts w:ascii="Times New Roman" w:hAnsi="Times New Roman"/>
          <w:b/>
          <w:sz w:val="24"/>
          <w:u w:val="single"/>
        </w:rPr>
        <w:t>2-й вебинар</w:t>
      </w:r>
      <w:r>
        <w:rPr>
          <w:rFonts w:ascii="Times New Roman" w:hAnsi="Times New Roman"/>
          <w:sz w:val="24"/>
          <w:u w:val="single"/>
        </w:rPr>
        <w:t xml:space="preserve"> : </w:t>
      </w:r>
      <w:r>
        <w:rPr>
          <w:rFonts w:ascii="Times New Roman" w:hAnsi="Times New Roman"/>
          <w:b/>
          <w:color w:val="C00000"/>
          <w:sz w:val="24"/>
          <w:u w:val="single"/>
        </w:rPr>
        <w:t>16 апреля  2013 г.</w:t>
      </w:r>
    </w:p>
    <w:p w:rsidR="003A57A8" w:rsidRDefault="006E1825">
      <w:pPr>
        <w:spacing w:after="200"/>
        <w:jc w:val="both"/>
      </w:pPr>
      <w:r>
        <w:rPr>
          <w:rFonts w:ascii="Times New Roman" w:hAnsi="Times New Roman"/>
          <w:b/>
          <w:sz w:val="24"/>
        </w:rPr>
        <w:t xml:space="preserve">Время проведения: </w:t>
      </w:r>
      <w:r>
        <w:rPr>
          <w:rFonts w:ascii="Times New Roman" w:hAnsi="Times New Roman"/>
          <w:sz w:val="24"/>
        </w:rPr>
        <w:t>с 9.00-12 ч. (время московское)</w:t>
      </w:r>
    </w:p>
    <w:p w:rsidR="003A57A8" w:rsidRDefault="006E1825">
      <w:pPr>
        <w:spacing w:after="20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Тема: Инновационные подходы к комплексному нормативно – правовому и методическому обеспечению образовательного процесса при введении ФГОС в свете нового закона  «Об образовании в Российской Федерации»</w:t>
      </w:r>
    </w:p>
    <w:p w:rsidR="003A57A8" w:rsidRDefault="006E1825">
      <w:pPr>
        <w:spacing w:after="200"/>
        <w:jc w:val="both"/>
      </w:pP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>3-й вебинар</w:t>
      </w:r>
      <w:r>
        <w:rPr>
          <w:rFonts w:ascii="Times New Roman" w:hAnsi="Times New Roman"/>
          <w:b/>
          <w:color w:val="C00000"/>
          <w:sz w:val="24"/>
          <w:u w:val="single"/>
        </w:rPr>
        <w:t>: 18 апреля 2013г</w:t>
      </w:r>
      <w:r>
        <w:rPr>
          <w:rFonts w:ascii="Times New Roman" w:hAnsi="Times New Roman"/>
          <w:b/>
          <w:color w:val="C00000"/>
          <w:sz w:val="24"/>
        </w:rPr>
        <w:t>.</w:t>
      </w:r>
    </w:p>
    <w:p w:rsidR="003A57A8" w:rsidRDefault="006E1825">
      <w:pPr>
        <w:spacing w:after="20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Время проведения: 9.00 – 12 ч.</w:t>
      </w:r>
    </w:p>
    <w:p w:rsidR="003A57A8" w:rsidRDefault="006E1825">
      <w:pPr>
        <w:spacing w:after="20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Тема: Оценка компетенций на примере дисциплины и профессионального модуля укрупненной группы специальностей «Информатика и вычислительная техника»</w:t>
      </w:r>
    </w:p>
    <w:p w:rsidR="003A57A8" w:rsidRDefault="006E1825">
      <w:pPr>
        <w:spacing w:after="20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ЭКОНОМИЯ! -- без получения сертификата и бесплатно количество слушателей вебинара одного ОУ не ограничено.( Оплата  одного слушателя обязательна)</w:t>
      </w:r>
    </w:p>
    <w:p w:rsidR="003A57A8" w:rsidRDefault="006E1825">
      <w:pPr>
        <w:spacing w:after="200"/>
        <w:jc w:val="both"/>
      </w:pPr>
      <w:r>
        <w:rPr>
          <w:rFonts w:ascii="Times New Roman" w:hAnsi="Times New Roman"/>
          <w:b/>
          <w:sz w:val="24"/>
        </w:rPr>
        <w:t>ВНИМАНИЕ! За 1-2 дня до вебинара необходимо позвонить тех. специалисту Центра для настройки техники и подтверждения участия в вебинаре.</w:t>
      </w:r>
    </w:p>
    <w:p w:rsidR="003A57A8" w:rsidRDefault="006E1825">
      <w:pPr>
        <w:spacing w:after="200"/>
        <w:jc w:val="both"/>
      </w:pPr>
      <w:r>
        <w:rPr>
          <w:rFonts w:ascii="Times New Roman" w:hAnsi="Times New Roman"/>
          <w:b/>
          <w:sz w:val="24"/>
        </w:rPr>
        <w:t xml:space="preserve">Внимание! Предварительное тестирование видеоконференцсвязи (репетиция) </w:t>
      </w:r>
      <w:r>
        <w:rPr>
          <w:rFonts w:ascii="Times New Roman" w:hAnsi="Times New Roman"/>
          <w:sz w:val="24"/>
          <w:u w:val="single"/>
        </w:rPr>
        <w:t xml:space="preserve"> будет проводиться в 8-30 ч.(московское время) перед каждым вебинаром - обязательно присутствие специалист ИТ колледжа.</w:t>
      </w:r>
    </w:p>
    <w:p w:rsidR="003A57A8" w:rsidRDefault="006E1825">
      <w:pPr>
        <w:spacing w:after="200"/>
        <w:jc w:val="both"/>
      </w:pPr>
      <w:r>
        <w:rPr>
          <w:rFonts w:ascii="Times New Roman" w:hAnsi="Times New Roman"/>
          <w:b/>
          <w:sz w:val="24"/>
          <w:u w:val="single"/>
        </w:rPr>
        <w:t xml:space="preserve">Технический специалист Центра: Игорь Сергеевич </w:t>
      </w:r>
      <w:r>
        <w:rPr>
          <w:rFonts w:ascii="Times New Roman" w:hAnsi="Times New Roman"/>
          <w:sz w:val="24"/>
          <w:u w:val="single"/>
        </w:rPr>
        <w:t xml:space="preserve"> </w:t>
      </w:r>
      <w:hyperlink r:id="rId8" w:history="1">
        <w:r>
          <w:rPr>
            <w:rStyle w:val="a3"/>
            <w:rFonts w:ascii="Times New Roman" w:hAnsi="Times New Roman"/>
            <w:sz w:val="24"/>
            <w:lang w:val="en-US"/>
          </w:rPr>
          <w:t>nocit</w:t>
        </w:r>
        <w:r>
          <w:rPr>
            <w:rStyle w:val="a3"/>
            <w:rFonts w:ascii="Times New Roman" w:hAnsi="Times New Roman"/>
            <w:sz w:val="24"/>
          </w:rPr>
          <w:t>.</w:t>
        </w:r>
        <w:r>
          <w:rPr>
            <w:rStyle w:val="a3"/>
            <w:rFonts w:ascii="Times New Roman" w:hAnsi="Times New Roman"/>
            <w:sz w:val="24"/>
            <w:lang w:val="en-US"/>
          </w:rPr>
          <w:t>webinar</w:t>
        </w:r>
        <w:r>
          <w:rPr>
            <w:rStyle w:val="a3"/>
            <w:rFonts w:ascii="Times New Roman" w:hAnsi="Times New Roman"/>
            <w:sz w:val="24"/>
          </w:rPr>
          <w:t>@</w:t>
        </w:r>
        <w:r>
          <w:rPr>
            <w:rStyle w:val="a3"/>
            <w:rFonts w:ascii="Times New Roman" w:hAnsi="Times New Roman"/>
            <w:sz w:val="24"/>
            <w:lang w:val="en-US"/>
          </w:rPr>
          <w:t>yandex</w:t>
        </w:r>
        <w:r>
          <w:rPr>
            <w:rStyle w:val="a3"/>
            <w:rFonts w:ascii="Times New Roman" w:hAnsi="Times New Roman"/>
            <w:sz w:val="24"/>
          </w:rPr>
          <w:t>.</w:t>
        </w:r>
        <w:r>
          <w:rPr>
            <w:rStyle w:val="a3"/>
            <w:rFonts w:ascii="Times New Roman" w:hAnsi="Times New Roman"/>
            <w:sz w:val="24"/>
            <w:lang w:val="en-US"/>
          </w:rPr>
          <w:t>ru</w:t>
        </w:r>
      </w:hyperlink>
      <w:r>
        <w:rPr>
          <w:sz w:val="32"/>
          <w:szCs w:val="32"/>
        </w:rPr>
        <w:t>; тел.8-926-343-77-74</w:t>
      </w:r>
      <w:r>
        <w:t xml:space="preserve"> ( обращаться по всем техническим вопросам проведения вебинара)</w:t>
      </w:r>
    </w:p>
    <w:p w:rsidR="003A57A8" w:rsidRDefault="006E1825">
      <w:pPr>
        <w:spacing w:after="200"/>
        <w:jc w:val="both"/>
      </w:pPr>
      <w:r>
        <w:rPr>
          <w:b/>
        </w:rPr>
        <w:t>По вопросам заявки, договора ,оплаты, акта, счета, сертификата, рассылки презентаций – Елена Юрьевна тел.8-9064937184.</w:t>
      </w:r>
      <w:r>
        <w:rPr>
          <w:rFonts w:ascii="Times New Roman" w:hAnsi="Times New Roman"/>
          <w:b/>
          <w:sz w:val="24"/>
        </w:rPr>
        <w:t xml:space="preserve"> Для получения доступа к вебинару необходимо</w:t>
      </w:r>
      <w:r>
        <w:rPr>
          <w:rFonts w:ascii="Times New Roman" w:hAnsi="Times New Roman"/>
          <w:sz w:val="24"/>
        </w:rPr>
        <w:t>:</w:t>
      </w:r>
    </w:p>
    <w:p w:rsidR="003A57A8" w:rsidRDefault="006E1825">
      <w:pPr>
        <w:tabs>
          <w:tab w:val="left" w:pos="720"/>
        </w:tabs>
      </w:pPr>
      <w:r>
        <w:rPr>
          <w:rFonts w:ascii="Times New Roman" w:hAnsi="Times New Roman"/>
          <w:b/>
          <w:sz w:val="24"/>
        </w:rPr>
        <w:t>1.Заполнить</w:t>
      </w:r>
      <w:r>
        <w:rPr>
          <w:rFonts w:ascii="Times New Roman" w:hAnsi="Times New Roman"/>
          <w:sz w:val="24"/>
        </w:rPr>
        <w:t xml:space="preserve"> электронную </w:t>
      </w:r>
      <w:r>
        <w:rPr>
          <w:rFonts w:ascii="Times New Roman" w:hAnsi="Times New Roman"/>
          <w:b/>
          <w:sz w:val="24"/>
        </w:rPr>
        <w:t>заявку</w:t>
      </w:r>
      <w:r>
        <w:rPr>
          <w:rFonts w:ascii="Times New Roman" w:hAnsi="Times New Roman"/>
          <w:sz w:val="24"/>
        </w:rPr>
        <w:t xml:space="preserve"> и отправить по электронной почте 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nocit</w:t>
      </w:r>
      <w:r>
        <w:rPr>
          <w:rFonts w:ascii="Times New Roman" w:hAnsi="Times New Roman"/>
          <w:b/>
          <w:sz w:val="24"/>
          <w:szCs w:val="24"/>
          <w:u w:val="single"/>
        </w:rPr>
        <w:t>@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yandex</w:t>
      </w:r>
      <w:r>
        <w:rPr>
          <w:rFonts w:ascii="Times New Roman" w:hAnsi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ru</w:t>
      </w:r>
    </w:p>
    <w:p w:rsidR="003A57A8" w:rsidRDefault="006E1825">
      <w:pPr>
        <w:tabs>
          <w:tab w:val="left" w:pos="720"/>
        </w:tabs>
      </w:pPr>
      <w:r>
        <w:rPr>
          <w:rFonts w:ascii="Times New Roman" w:hAnsi="Times New Roman"/>
          <w:b/>
          <w:sz w:val="24"/>
        </w:rPr>
        <w:t>2.Получить подтверждение</w:t>
      </w:r>
      <w:r>
        <w:rPr>
          <w:rFonts w:ascii="Times New Roman" w:hAnsi="Times New Roman"/>
          <w:sz w:val="24"/>
        </w:rPr>
        <w:t xml:space="preserve"> на электронную почту о регистрации заявки. (Заявка считается принятой с момента регистрации).</w:t>
      </w:r>
    </w:p>
    <w:p w:rsidR="003A57A8" w:rsidRDefault="006E1825">
      <w:pPr>
        <w:tabs>
          <w:tab w:val="left" w:pos="720"/>
        </w:tabs>
      </w:pPr>
      <w:r>
        <w:rPr>
          <w:rFonts w:ascii="Times New Roman" w:hAnsi="Times New Roman"/>
          <w:b/>
          <w:sz w:val="24"/>
        </w:rPr>
        <w:t>3.Получить</w:t>
      </w:r>
      <w:r>
        <w:rPr>
          <w:rFonts w:ascii="Times New Roman" w:hAnsi="Times New Roman"/>
          <w:sz w:val="24"/>
        </w:rPr>
        <w:t xml:space="preserve"> от Центра  в электронном виде договор, счет и акт.</w:t>
      </w:r>
    </w:p>
    <w:p w:rsidR="003A57A8" w:rsidRDefault="006E1825">
      <w:pPr>
        <w:tabs>
          <w:tab w:val="left" w:pos="720"/>
        </w:tabs>
      </w:pPr>
      <w:r>
        <w:rPr>
          <w:rFonts w:ascii="Times New Roman" w:hAnsi="Times New Roman"/>
          <w:b/>
          <w:sz w:val="24"/>
        </w:rPr>
        <w:t>4.Оплатить счет.</w:t>
      </w:r>
      <w:r>
        <w:rPr>
          <w:rFonts w:ascii="Times New Roman" w:hAnsi="Times New Roman"/>
          <w:sz w:val="24"/>
        </w:rPr>
        <w:t xml:space="preserve"> После регистрации заявки (в течение 1 рабочей недели) Вам </w:t>
      </w:r>
      <w:r>
        <w:rPr>
          <w:rFonts w:ascii="Times New Roman" w:hAnsi="Times New Roman"/>
          <w:sz w:val="24"/>
        </w:rPr>
        <w:lastRenderedPageBreak/>
        <w:t>направляются по электронной почте, а также по почте в адрес учреждения (при необходимости) документы для оплаты: договор, счет, акт о выполненных работах.</w:t>
      </w:r>
    </w:p>
    <w:p w:rsidR="003A57A8" w:rsidRDefault="006E1825">
      <w:pPr>
        <w:tabs>
          <w:tab w:val="left" w:pos="720"/>
        </w:tabs>
      </w:pPr>
      <w:r>
        <w:rPr>
          <w:rFonts w:ascii="Times New Roman" w:hAnsi="Times New Roman"/>
          <w:b/>
          <w:sz w:val="36"/>
          <w:szCs w:val="36"/>
        </w:rPr>
        <w:t>5</w:t>
      </w:r>
      <w:r>
        <w:rPr>
          <w:rFonts w:ascii="Times New Roman" w:hAnsi="Times New Roman"/>
          <w:b/>
          <w:color w:val="FF0000"/>
          <w:sz w:val="36"/>
          <w:szCs w:val="36"/>
        </w:rPr>
        <w:t>.</w:t>
      </w:r>
      <w:r>
        <w:rPr>
          <w:rFonts w:ascii="Times New Roman" w:hAnsi="Times New Roman"/>
          <w:color w:val="FF0000"/>
          <w:sz w:val="36"/>
          <w:szCs w:val="36"/>
        </w:rPr>
        <w:t xml:space="preserve"> Для участия в вебинаре Вы должны получить от нас </w:t>
      </w:r>
      <w:r>
        <w:rPr>
          <w:rFonts w:ascii="Times New Roman" w:hAnsi="Times New Roman"/>
          <w:b/>
          <w:color w:val="FF0000"/>
          <w:sz w:val="36"/>
          <w:szCs w:val="36"/>
          <w:u w:val="single"/>
        </w:rPr>
        <w:t>ссылку (за 1-2 дня до вебинара</w:t>
      </w:r>
      <w:r>
        <w:rPr>
          <w:rFonts w:ascii="Times New Roman" w:hAnsi="Times New Roman"/>
          <w:b/>
          <w:sz w:val="36"/>
          <w:szCs w:val="36"/>
          <w:u w:val="single"/>
        </w:rPr>
        <w:t>)</w:t>
      </w:r>
    </w:p>
    <w:p w:rsidR="003A57A8" w:rsidRDefault="006E1825">
      <w:pPr>
        <w:tabs>
          <w:tab w:val="left" w:pos="720"/>
        </w:tabs>
      </w:pPr>
      <w:r>
        <w:rPr>
          <w:rFonts w:ascii="Times New Roman" w:hAnsi="Times New Roman"/>
          <w:b/>
          <w:sz w:val="36"/>
          <w:szCs w:val="36"/>
          <w:u w:val="single"/>
        </w:rPr>
        <w:t>При неполучении ссылки звонить Игорю Сергеевичу</w:t>
      </w:r>
      <w:r>
        <w:rPr>
          <w:rFonts w:ascii="Times New Roman" w:hAnsi="Times New Roman"/>
          <w:b/>
          <w:sz w:val="24"/>
          <w:u w:val="single"/>
        </w:rPr>
        <w:t>.</w:t>
      </w:r>
    </w:p>
    <w:p w:rsidR="003A57A8" w:rsidRDefault="006E1825">
      <w:pPr>
        <w:tabs>
          <w:tab w:val="left" w:pos="720"/>
        </w:tabs>
      </w:pPr>
      <w:r>
        <w:rPr>
          <w:rFonts w:ascii="Times New Roman" w:hAnsi="Times New Roman"/>
          <w:b/>
          <w:sz w:val="24"/>
        </w:rPr>
        <w:t xml:space="preserve">6. </w:t>
      </w:r>
      <w:r>
        <w:rPr>
          <w:rFonts w:ascii="Times New Roman" w:hAnsi="Times New Roman"/>
          <w:sz w:val="24"/>
        </w:rPr>
        <w:t>Если Вы не успели оплатить счет в срок, то высылаете гарантийное письмо по электронной почте( с печатью).</w:t>
      </w:r>
    </w:p>
    <w:p w:rsidR="003A57A8" w:rsidRDefault="006E1825">
      <w:pPr>
        <w:tabs>
          <w:tab w:val="left" w:pos="720"/>
        </w:tabs>
      </w:pPr>
      <w:r>
        <w:rPr>
          <w:rFonts w:ascii="Times New Roman" w:hAnsi="Times New Roman"/>
          <w:sz w:val="24"/>
        </w:rPr>
        <w:t>Образовательные услуги оказываются</w:t>
      </w:r>
      <w:r>
        <w:rPr>
          <w:rFonts w:ascii="Times New Roman" w:hAnsi="Times New Roman"/>
          <w:b/>
          <w:sz w:val="24"/>
        </w:rPr>
        <w:t xml:space="preserve"> в соответствии с Договором.</w:t>
      </w:r>
    </w:p>
    <w:p w:rsidR="003A57A8" w:rsidRDefault="006E1825">
      <w:pPr>
        <w:tabs>
          <w:tab w:val="left" w:pos="720"/>
        </w:tabs>
      </w:pPr>
      <w:r>
        <w:rPr>
          <w:rFonts w:ascii="Times New Roman" w:hAnsi="Times New Roman"/>
          <w:b/>
          <w:sz w:val="24"/>
        </w:rPr>
        <w:t xml:space="preserve">Убедительная просьба – после подачи заявки регулярно просматривать эл. почту, которую Вы указали! </w:t>
      </w:r>
    </w:p>
    <w:p w:rsidR="003A57A8" w:rsidRDefault="003A57A8"/>
    <w:p w:rsidR="003A57A8" w:rsidRDefault="006E1825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Технические требования к рабочей станции участника вебинара:</w:t>
      </w:r>
    </w:p>
    <w:p w:rsidR="003A57A8" w:rsidRDefault="003A57A8"/>
    <w:p w:rsidR="003A57A8" w:rsidRDefault="006E1825">
      <w:r>
        <w:rPr>
          <w:rFonts w:ascii="Times New Roman" w:hAnsi="Times New Roman"/>
          <w:sz w:val="24"/>
        </w:rPr>
        <w:t xml:space="preserve">Операционная система Windows XP и выше </w:t>
      </w:r>
      <w:r>
        <w:rPr>
          <w:rFonts w:ascii="Times New Roman" w:hAnsi="Times New Roman"/>
          <w:sz w:val="24"/>
        </w:rPr>
        <w:br/>
        <w:t xml:space="preserve">Один из интернет браузеров желательно не ниже данных версий: </w:t>
      </w:r>
      <w:r>
        <w:rPr>
          <w:rFonts w:ascii="Times New Roman" w:hAnsi="Times New Roman"/>
          <w:sz w:val="24"/>
        </w:rPr>
        <w:br/>
        <w:t>-Microsoft Internet Explorer 8</w:t>
      </w:r>
      <w:r>
        <w:rPr>
          <w:rFonts w:ascii="Times New Roman" w:hAnsi="Times New Roman"/>
          <w:b/>
          <w:sz w:val="24"/>
        </w:rPr>
        <w:br/>
      </w:r>
      <w:r>
        <w:rPr>
          <w:rFonts w:ascii="Times New Roman" w:hAnsi="Times New Roman"/>
          <w:sz w:val="24"/>
        </w:rPr>
        <w:t xml:space="preserve">-Mozilla Firefox версия 3.6 </w:t>
      </w:r>
      <w:r>
        <w:rPr>
          <w:rFonts w:ascii="Times New Roman" w:hAnsi="Times New Roman"/>
          <w:sz w:val="24"/>
        </w:rPr>
        <w:br/>
        <w:t xml:space="preserve">-Opera версия 10 </w:t>
      </w:r>
      <w:r>
        <w:rPr>
          <w:rFonts w:ascii="Times New Roman" w:hAnsi="Times New Roman"/>
          <w:sz w:val="24"/>
        </w:rPr>
        <w:br/>
        <w:t xml:space="preserve">-Google Chrome версия 8 </w:t>
      </w:r>
      <w:r>
        <w:rPr>
          <w:rFonts w:ascii="Times New Roman" w:hAnsi="Times New Roman"/>
          <w:sz w:val="24"/>
        </w:rPr>
        <w:br/>
        <w:t xml:space="preserve">Для работы сервиса на рабочую станцию участника необходимо установить бесплатный флэш-проигрыватель Shockwave Flash, который можно скачать по адресу - </w:t>
      </w:r>
      <w:hyperlink r:id="rId9" w:history="1">
        <w:r>
          <w:rPr>
            <w:rFonts w:ascii="Times New Roman" w:hAnsi="Times New Roman"/>
            <w:color w:val="0000FF"/>
            <w:sz w:val="24"/>
            <w:u w:val="single"/>
          </w:rPr>
          <w:t>http://get.adobe.com/ru/flashplayer/</w:t>
        </w:r>
      </w:hyperlink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br/>
        <w:t>Рекомендуемая скорость подключения к интернету от 1Мбит/c</w:t>
      </w:r>
    </w:p>
    <w:p w:rsidR="003A57A8" w:rsidRDefault="006E1825">
      <w:r>
        <w:rPr>
          <w:rFonts w:ascii="Times New Roman" w:hAnsi="Times New Roman"/>
          <w:sz w:val="24"/>
        </w:rPr>
        <w:t>.</w:t>
      </w:r>
    </w:p>
    <w:p w:rsidR="003A57A8" w:rsidRDefault="006E1825">
      <w:r>
        <w:rPr>
          <w:rFonts w:ascii="Times New Roman" w:hAnsi="Times New Roman"/>
          <w:sz w:val="24"/>
        </w:rPr>
        <w:t>Если Вы не участвовали в вебинарах, просьба обратиться к техническому специалисту Центра за 2-5 дней до вебинара.</w:t>
      </w:r>
    </w:p>
    <w:p w:rsidR="003A57A8" w:rsidRDefault="003A57A8">
      <w:pPr>
        <w:jc w:val="center"/>
      </w:pPr>
    </w:p>
    <w:p w:rsidR="003A57A8" w:rsidRDefault="003A57A8">
      <w:pPr>
        <w:spacing w:after="200"/>
        <w:ind w:left="720"/>
        <w:jc w:val="both"/>
      </w:pPr>
    </w:p>
    <w:p w:rsidR="003A57A8" w:rsidRDefault="006E1825">
      <w:pPr>
        <w:spacing w:after="200"/>
        <w:jc w:val="both"/>
      </w:pPr>
      <w:r>
        <w:rPr>
          <w:rFonts w:ascii="Times New Roman" w:hAnsi="Times New Roman"/>
          <w:sz w:val="24"/>
        </w:rPr>
        <w:t>С уважением, директор Центра                                      Петровская Наталия Александровна</w:t>
      </w:r>
    </w:p>
    <w:p w:rsidR="003A57A8" w:rsidRDefault="006E1825">
      <w:pPr>
        <w:spacing w:after="2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Контактный тел. офис- 8(495)632 99 56, сот. 8-915-03-83-143</w:t>
      </w:r>
    </w:p>
    <w:p w:rsidR="003A57A8" w:rsidRDefault="003A57A8">
      <w:pPr>
        <w:jc w:val="both"/>
        <w:rPr>
          <w:rFonts w:ascii="Times New Roman" w:hAnsi="Times New Roman"/>
          <w:sz w:val="24"/>
        </w:rPr>
      </w:pPr>
    </w:p>
    <w:p w:rsidR="003A57A8" w:rsidRDefault="003A57A8">
      <w:pPr>
        <w:spacing w:after="200"/>
        <w:jc w:val="both"/>
      </w:pPr>
    </w:p>
    <w:sectPr w:rsidR="003A57A8" w:rsidSect="00212EAB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FCF" w:rsidRDefault="004A2FCF">
      <w:r>
        <w:separator/>
      </w:r>
    </w:p>
  </w:endnote>
  <w:endnote w:type="continuationSeparator" w:id="0">
    <w:p w:rsidR="004A2FCF" w:rsidRDefault="004A2F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FCF" w:rsidRDefault="004A2FCF">
      <w:r>
        <w:rPr>
          <w:color w:val="000000"/>
        </w:rPr>
        <w:separator/>
      </w:r>
    </w:p>
  </w:footnote>
  <w:footnote w:type="continuationSeparator" w:id="0">
    <w:p w:rsidR="004A2FCF" w:rsidRDefault="004A2F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57A8"/>
    <w:rsid w:val="00212EAB"/>
    <w:rsid w:val="003A57A8"/>
    <w:rsid w:val="004A2FCF"/>
    <w:rsid w:val="006E1825"/>
    <w:rsid w:val="00904101"/>
    <w:rsid w:val="00D90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12EAB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12E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cit.webinar@yandex.ru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get.adobe.com/ru/flashplaye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o.batraeva</cp:lastModifiedBy>
  <cp:revision>2</cp:revision>
  <dcterms:created xsi:type="dcterms:W3CDTF">2013-04-11T08:50:00Z</dcterms:created>
  <dcterms:modified xsi:type="dcterms:W3CDTF">2013-04-11T08:50:00Z</dcterms:modified>
</cp:coreProperties>
</file>