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18" w:rsidRDefault="00C24D18" w:rsidP="00C24D18">
      <w:pPr>
        <w:pStyle w:val="af1"/>
      </w:pPr>
      <w:r>
        <w:rPr>
          <w:noProof/>
        </w:rPr>
        <w:drawing>
          <wp:inline distT="0" distB="0" distL="0" distR="0">
            <wp:extent cx="5603674" cy="10932417"/>
            <wp:effectExtent l="0" t="0" r="0" b="0"/>
            <wp:docPr id="1" name="Рисунок 1" descr="F:\РП 2024-2025\Скан тит\ВР\Ивашина сканы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 2024-2025\Скан тит\ВР\Ивашина сканы 2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190" cy="1094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18" w:rsidRDefault="00C24D18" w:rsidP="00C24D18">
      <w:pPr>
        <w:pStyle w:val="af1"/>
      </w:pPr>
      <w:r>
        <w:rPr>
          <w:noProof/>
        </w:rPr>
        <w:lastRenderedPageBreak/>
        <w:drawing>
          <wp:inline distT="0" distB="0" distL="0" distR="0">
            <wp:extent cx="6277610" cy="8613007"/>
            <wp:effectExtent l="0" t="0" r="0" b="0"/>
            <wp:docPr id="3" name="Рисунок 3" descr="F:\РП 2024-2025\Скан тит\В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П 2024-2025\Скан тит\ВР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647" cy="861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18" w:rsidRDefault="00C24D18" w:rsidP="00840862">
      <w:pPr>
        <w:autoSpaceDE w:val="0"/>
        <w:autoSpaceDN w:val="0"/>
        <w:adjustRightInd w:val="0"/>
        <w:spacing w:before="1000"/>
        <w:ind w:left="4678" w:firstLine="0"/>
        <w:jc w:val="center"/>
        <w:rPr>
          <w:bCs/>
          <w:szCs w:val="24"/>
          <w:lang w:eastAsia="ru-RU"/>
        </w:rPr>
      </w:pPr>
    </w:p>
    <w:p w:rsidR="0057485F" w:rsidRPr="00C77338" w:rsidRDefault="00C24D18" w:rsidP="0057485F">
      <w:pPr>
        <w:pStyle w:val="13"/>
        <w:tabs>
          <w:tab w:val="left" w:pos="284"/>
        </w:tabs>
        <w:spacing w:after="40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</w:t>
      </w:r>
      <w:r w:rsidR="0057485F" w:rsidRPr="00C77338">
        <w:rPr>
          <w:rFonts w:ascii="Times New Roman" w:hAnsi="Times New Roman"/>
          <w:color w:val="auto"/>
          <w:sz w:val="24"/>
          <w:szCs w:val="24"/>
        </w:rPr>
        <w:t>ОДЕРЖАНИЕ</w:t>
      </w:r>
    </w:p>
    <w:p w:rsidR="0057485F" w:rsidRPr="001F6643" w:rsidRDefault="008D748C" w:rsidP="0057485F">
      <w:pPr>
        <w:pStyle w:val="14"/>
        <w:rPr>
          <w:rFonts w:ascii="Times New Roman" w:hAnsi="Times New Roman"/>
          <w:noProof/>
          <w:sz w:val="24"/>
          <w:szCs w:val="24"/>
          <w:lang w:eastAsia="ru-RU"/>
        </w:rPr>
      </w:pPr>
      <w:r w:rsidRPr="008D748C">
        <w:rPr>
          <w:rFonts w:ascii="Times New Roman" w:hAnsi="Times New Roman"/>
          <w:sz w:val="24"/>
          <w:szCs w:val="24"/>
        </w:rPr>
        <w:fldChar w:fldCharType="begin"/>
      </w:r>
      <w:r w:rsidR="0057485F" w:rsidRPr="0070535F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8D748C">
        <w:rPr>
          <w:rFonts w:ascii="Times New Roman" w:hAnsi="Times New Roman"/>
          <w:sz w:val="24"/>
          <w:szCs w:val="24"/>
        </w:rPr>
        <w:fldChar w:fldCharType="separate"/>
      </w:r>
      <w:hyperlink w:anchor="_Toc72413401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_Toc72413401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2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1.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ОСОБЕННОСТИ ОРГАНИЗУЕМОГО ВОСПИТАТЕЛЬНОГО ПРОЦЕССА  В ОБРАЗОВАТЕЛЬНОЙ ОРГАНИЗАЦИИ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_Toc72413402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3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2.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ЦЕЛЬ И ЗАДАЧИ ВОСПИТАНИЯ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_Toc72413403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4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ВИДЫ, ФОРМЫ И СОДЕРЖАНИЕ ДЕЯТЕЛЬНОСТИ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_Toc72413404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5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3.1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«Гражданственность и патриотизм»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_Toc72413405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6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3.2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«Социализация. Духовно-нравственное и эстетическое воспитание»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_Toc72413406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7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3.3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«Окружающая среда. Культурное наследие и народные традиции»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_Toc72413407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8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3.4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«Добровольческая (волонтерская) деятельность»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_Toc72413408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09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3.5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«Культурная и творческая деятельность»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_Toc72413409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0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3.6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«Спорт и здоровый образ жизни»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_Toc72413410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1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3.7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«Профориентация»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_Toc72413411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2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3.8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«Профилактика негативных явлений в молодёжной̆ среде»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_Toc72413412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31"/>
        <w:tabs>
          <w:tab w:val="left" w:pos="110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3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3.9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Модуль «Студенческое самоуправление»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_Toc72413413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4" w:history="1">
        <w:r w:rsidR="0057485F" w:rsidRPr="001F6643">
          <w:rPr>
            <w:rStyle w:val="a9"/>
            <w:rFonts w:ascii="Times New Roman" w:hAnsi="Times New Roman"/>
            <w:noProof/>
            <w:spacing w:val="-4"/>
            <w:sz w:val="24"/>
            <w:szCs w:val="24"/>
          </w:rPr>
          <w:t>4.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pacing w:val="-4"/>
            <w:sz w:val="24"/>
            <w:szCs w:val="24"/>
          </w:rPr>
          <w:t>ОСНОВНЫЕ НАПРАВЛЕНИЯ САМОАНАЛИЗА ВОСПИТАТЕЛЬНОЙ РАБОТЫ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_Toc72413414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2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5" w:history="1"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5.</w:t>
        </w:r>
        <w:r w:rsidR="0057485F" w:rsidRPr="001F6643">
          <w:rPr>
            <w:rFonts w:ascii="Times New Roman" w:hAnsi="Times New Roman"/>
            <w:noProof/>
            <w:sz w:val="24"/>
            <w:szCs w:val="24"/>
            <w:lang w:eastAsia="ru-RU"/>
          </w:rPr>
          <w:tab/>
        </w:r>
        <w:r w:rsidR="0057485F" w:rsidRPr="001F6643">
          <w:rPr>
            <w:rStyle w:val="a9"/>
            <w:rFonts w:ascii="Times New Roman" w:hAnsi="Times New Roman"/>
            <w:noProof/>
            <w:sz w:val="24"/>
            <w:szCs w:val="24"/>
          </w:rPr>
          <w:t>СПОСОБЫ КОНТРОЛЯ ЗА РЕЗУЛЬТАТАМИ И КРИТЕРИЯМИ РЕЗУЛЬТАТИВНОСТИ РЕАЛИЗАЦИИ ПРОГРАММЫ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_Toc72413415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1F6643" w:rsidRDefault="008D748C" w:rsidP="0057485F">
      <w:pPr>
        <w:pStyle w:val="14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72413416" w:history="1">
        <w:r w:rsidR="0057485F" w:rsidRPr="001F6643">
          <w:rPr>
            <w:rStyle w:val="a9"/>
            <w:rFonts w:ascii="Times New Roman" w:hAnsi="Times New Roman"/>
            <w:b/>
            <w:noProof/>
            <w:sz w:val="24"/>
            <w:szCs w:val="24"/>
            <w:lang w:eastAsia="ru-RU"/>
          </w:rPr>
          <w:t>Методика исследования самоотношения (МИС). Автор: С.Р. Пантелеев</w:t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_Toc72413416 \h </w:instrTex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7485F" w:rsidRPr="001F6643">
          <w:rPr>
            <w:rFonts w:ascii="Times New Roman" w:hAnsi="Times New Roman"/>
            <w:noProof/>
            <w:webHidden/>
            <w:sz w:val="24"/>
            <w:szCs w:val="24"/>
          </w:rPr>
          <w:t>55</w:t>
        </w:r>
        <w:r w:rsidRPr="001F6643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7485F" w:rsidRPr="0070535F" w:rsidRDefault="008D748C" w:rsidP="0057485F">
      <w:pPr>
        <w:tabs>
          <w:tab w:val="left" w:pos="284"/>
        </w:tabs>
        <w:ind w:firstLine="0"/>
        <w:rPr>
          <w:szCs w:val="24"/>
        </w:rPr>
      </w:pPr>
      <w:r w:rsidRPr="0070535F">
        <w:rPr>
          <w:szCs w:val="24"/>
        </w:rPr>
        <w:fldChar w:fldCharType="end"/>
      </w:r>
    </w:p>
    <w:p w:rsidR="0057485F" w:rsidRDefault="0057485F" w:rsidP="0057485F">
      <w:pPr>
        <w:spacing w:after="200"/>
        <w:ind w:firstLine="0"/>
        <w:jc w:val="left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57485F" w:rsidRDefault="0057485F" w:rsidP="0057485F">
      <w:pPr>
        <w:pStyle w:val="10"/>
      </w:pPr>
      <w:bookmarkStart w:id="0" w:name="_Toc72413401"/>
      <w:r>
        <w:lastRenderedPageBreak/>
        <w:t>ПОЯСНИТЕЛЬНАЯ ЗАПИСКА</w:t>
      </w:r>
      <w:bookmarkEnd w:id="0"/>
    </w:p>
    <w:p w:rsidR="0057485F" w:rsidRDefault="0057485F" w:rsidP="0057485F">
      <w:r>
        <w:t>Профессиональное воспитание – это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деятельностными формами, ценностями, традициями, общественными и личностными смыслами.</w:t>
      </w:r>
    </w:p>
    <w:p w:rsidR="0057485F" w:rsidRDefault="0057485F" w:rsidP="0057485F">
      <w:r>
        <w:t xml:space="preserve">В современном обществе имеет место растущая потребность в эффективно работающем специалисте, который творчески реализует свой профессиональный и личностный потенциал. Для выпуска компетентных специалистов научно-педагогические работники должны обращать внимание не только на получение знаний, умений и развитие </w:t>
      </w:r>
      <w:r w:rsidRPr="00170DD3">
        <w:t>универсальных, общепрофессиональных, профессиональных компетенций, но и на</w:t>
      </w:r>
      <w:r>
        <w:t xml:space="preserve"> формирование профессиональных и личностных качеств обучающихся. 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будущей профессиональной деятельности. </w:t>
      </w:r>
    </w:p>
    <w:p w:rsidR="0057485F" w:rsidRDefault="0057485F" w:rsidP="0057485F">
      <w:r>
        <w:t xml:space="preserve">Развитие у обучающихся интереса к будущей профессиональной деятельности, на наш взгляд, обеспечит формирование необходимых профессиональных качеств, связанных со всеми компонентами структуры личности: потребностями, мотивами, установками, ценностными ориентациями. Сформированность профессионального интереса способствует положительному отношению обучающихся к выбранному </w:t>
      </w:r>
      <w:r w:rsidRPr="00170DD3">
        <w:t>направлению подготовки</w:t>
      </w:r>
      <w:r>
        <w:t xml:space="preserve">, постепенному и безболезненному включению их в самостоятельную учебную деятельность. Заинтересованность в своем труде – это важное условие для развития профессиональных способностей личности обучающегося. Поэтому интерес к выбранному(-ой) </w:t>
      </w:r>
      <w:r w:rsidRPr="00170DD3">
        <w:t>направлению подготовки</w:t>
      </w:r>
      <w:r>
        <w:t xml:space="preserve">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57485F" w:rsidRDefault="0057485F" w:rsidP="0057485F">
      <w:r>
        <w:t xml:space="preserve">Основной путь формирования профессионального интереса у обучающихся, развития потребностей в приобретении знаний, выработки умений и навыков – максимальное приближение образовательного процесса к практике. Важно закрепить положительное эмоциональное </w:t>
      </w:r>
      <w:r w:rsidRPr="00170DD3">
        <w:t>отношение к выбранному(-ой) направлению подготовки,</w:t>
      </w:r>
      <w:r>
        <w:t xml:space="preserve"> пробудить непроизвольное внимание к ней, сформировать в мотивационной сфере профессионально значимые мотивы. Формирование профессионального интереса осуществляется поэтапно, усложняясь от курса к курсу. </w:t>
      </w:r>
    </w:p>
    <w:p w:rsidR="0057485F" w:rsidRDefault="0057485F" w:rsidP="0057485F">
      <w:r>
        <w:t xml:space="preserve">Данная рабочая программа воспитания ориентирована на подготовку обучающихся </w:t>
      </w:r>
      <w:r w:rsidRPr="00170DD3">
        <w:t xml:space="preserve">по направлению подготовки </w:t>
      </w:r>
      <w:r>
        <w:t xml:space="preserve">38.03.01Экономика </w:t>
      </w:r>
      <w:r w:rsidRPr="00170DD3">
        <w:t>и предполагает создание условий для формирования компетенций</w:t>
      </w:r>
      <w:r>
        <w:t xml:space="preserve"> обучающихся для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эффективной самореализации в современных социально-экономических условиях.</w:t>
      </w:r>
    </w:p>
    <w:p w:rsidR="0057485F" w:rsidRDefault="0057485F" w:rsidP="0057485F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1" w:name="_Toc72413402"/>
      <w:r>
        <w:lastRenderedPageBreak/>
        <w:t xml:space="preserve">ОСОБЕННОСТИ ОРГАНИЗУЕМОГО ВОСПИТАТЕЛЬНОГО ПРОЦЕССА </w:t>
      </w:r>
      <w:r>
        <w:br/>
        <w:t>В ОБРАЗОВАТЕЛЬНОЙ ОРГАНИЗАЦИИ</w:t>
      </w:r>
      <w:bookmarkEnd w:id="1"/>
    </w:p>
    <w:p w:rsidR="0057485F" w:rsidRDefault="0057485F" w:rsidP="0057485F">
      <w:r>
        <w:t xml:space="preserve">В соответствии с Федеральным законом № 304-ФЗ от 31 июля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. «О внесении изменений в Федеральный закон «Об образовании в Российской Федерации» по вопросам воспитания обучающихся» воспитание –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57485F" w:rsidRDefault="0057485F" w:rsidP="0057485F">
      <w:r>
        <w:t xml:space="preserve">Вышеизложенные сущностные характеристики воспитания положены в основу воспитательного процесса в МГТУ им. Г.И. Носова. Воспитательный процесс в университете организован на основе настоящей рабочей программы воспитания, сформированной на период реализации основной образовательной программы, и реализуется с учетом традиций воспитания: </w:t>
      </w:r>
    </w:p>
    <w:p w:rsidR="0057485F" w:rsidRDefault="0057485F" w:rsidP="0057485F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гуманистический характер воспитания и обучения; </w:t>
      </w:r>
    </w:p>
    <w:p w:rsidR="0057485F" w:rsidRDefault="0057485F" w:rsidP="0057485F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приоритет общечеловеческих ценностей, жизни и здоровья человека, свободного развития личности; </w:t>
      </w:r>
    </w:p>
    <w:p w:rsidR="0057485F" w:rsidRDefault="0057485F" w:rsidP="0057485F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воспитание гражданственности, патриотизма, взаимоуважения, трудолюбия, уважения к правам и свободам человека, бережного отношения к природе и окружающей среде, любви к Родине и семье; </w:t>
      </w:r>
    </w:p>
    <w:p w:rsidR="0057485F" w:rsidRDefault="0057485F" w:rsidP="0057485F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развитие национальных и региональных культурных традиций в условиях многонационального государства; </w:t>
      </w:r>
    </w:p>
    <w:p w:rsidR="0057485F" w:rsidRDefault="0057485F" w:rsidP="0057485F">
      <w:pPr>
        <w:pStyle w:val="12"/>
        <w:numPr>
          <w:ilvl w:val="0"/>
          <w:numId w:val="6"/>
        </w:numPr>
        <w:tabs>
          <w:tab w:val="left" w:pos="851"/>
        </w:tabs>
        <w:ind w:left="0" w:firstLine="567"/>
      </w:pPr>
      <w:r>
        <w:t xml:space="preserve">демократический государственно-общественный характер управления образованием. </w:t>
      </w:r>
    </w:p>
    <w:p w:rsidR="0057485F" w:rsidRDefault="0057485F" w:rsidP="0057485F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2" w:name="_Toc72413403"/>
      <w:r>
        <w:t>ЦЕЛЬ И ЗАДАЧИ ВОСПИТАНИЯ</w:t>
      </w:r>
      <w:bookmarkEnd w:id="2"/>
    </w:p>
    <w:p w:rsidR="0057485F" w:rsidRDefault="0057485F" w:rsidP="0057485F">
      <w:r>
        <w:t xml:space="preserve">Стратегические ориентиры воспитания сформулированы Президентом Российской Федерации В.В. Путиным: «Формирование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</w:t>
      </w:r>
    </w:p>
    <w:p w:rsidR="0057485F" w:rsidRDefault="0057485F" w:rsidP="0057485F">
      <w:r>
        <w:t xml:space="preserve">Основной целью воспитания в МГТУ им. Г.И. Носова является личностное и профессиональное развитие обучающихся, которое предполагает: </w:t>
      </w:r>
    </w:p>
    <w:p w:rsidR="0057485F" w:rsidRDefault="0057485F" w:rsidP="0057485F">
      <w:pPr>
        <w:pStyle w:val="12"/>
        <w:numPr>
          <w:ilvl w:val="0"/>
          <w:numId w:val="15"/>
        </w:numPr>
        <w:tabs>
          <w:tab w:val="left" w:pos="851"/>
        </w:tabs>
        <w:ind w:left="0" w:firstLine="567"/>
      </w:pPr>
      <w:r>
        <w:t xml:space="preserve">усвоение социально-значимых знаний, норм поведения, выработанных обществом на основе общечеловеческих и национальных ценностей (семья, отечество, жизнь, человек, труд, мир, природа, знания, культура, здоровье и др.); </w:t>
      </w:r>
    </w:p>
    <w:p w:rsidR="0057485F" w:rsidRDefault="0057485F" w:rsidP="0057485F">
      <w:pPr>
        <w:pStyle w:val="12"/>
        <w:numPr>
          <w:ilvl w:val="0"/>
          <w:numId w:val="15"/>
        </w:numPr>
        <w:tabs>
          <w:tab w:val="left" w:pos="851"/>
        </w:tabs>
        <w:ind w:left="0" w:firstLine="567"/>
      </w:pPr>
      <w:r>
        <w:t xml:space="preserve">развитие у обучающихся социально-значимых отношений (позитивное отношение к общественным ценностям); </w:t>
      </w:r>
    </w:p>
    <w:p w:rsidR="0057485F" w:rsidRDefault="0057485F" w:rsidP="0057485F">
      <w:pPr>
        <w:pStyle w:val="12"/>
        <w:numPr>
          <w:ilvl w:val="0"/>
          <w:numId w:val="15"/>
        </w:numPr>
        <w:tabs>
          <w:tab w:val="left" w:pos="851"/>
        </w:tabs>
        <w:ind w:left="0" w:firstLine="567"/>
      </w:pPr>
      <w:r>
        <w:t xml:space="preserve">приобретение общечеловеческих и национальных ценностей опыта осуществления социально-значимой деятельности, в том числе профессионально ориентированной. </w:t>
      </w:r>
    </w:p>
    <w:p w:rsidR="0057485F" w:rsidRDefault="0057485F" w:rsidP="0057485F">
      <w:r>
        <w:lastRenderedPageBreak/>
        <w:t xml:space="preserve">Цель воспитания в МГТУ им. Г.И. Носова ориентирует научно-педагогических работников и руководителей воспитательных структур университета на обеспечение позитивной динамики личностного и профессионального развития обучающегося, на сотрудничество, партнерские отношения с обучающимся, в ходе которых обучающийся прилагает усилия по своему саморазвитию. </w:t>
      </w:r>
    </w:p>
    <w:p w:rsidR="0057485F" w:rsidRDefault="0057485F" w:rsidP="0057485F">
      <w:r>
        <w:t>Достижение цели воспитания обусловливает решение следующих основных задач:</w:t>
      </w:r>
    </w:p>
    <w:p w:rsidR="0057485F" w:rsidRDefault="0057485F" w:rsidP="0057485F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освоение обучающимися ценностно-нормативного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 </w:t>
      </w:r>
    </w:p>
    <w:p w:rsidR="0057485F" w:rsidRDefault="0057485F" w:rsidP="0057485F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вовлечение обучающегося в процессы самопознания, содействие обучающемуся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</w:t>
      </w:r>
    </w:p>
    <w:p w:rsidR="0057485F" w:rsidRDefault="0057485F" w:rsidP="0057485F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 </w:t>
      </w:r>
    </w:p>
    <w:p w:rsidR="0057485F" w:rsidRDefault="0057485F" w:rsidP="0057485F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младшими; </w:t>
      </w:r>
    </w:p>
    <w:p w:rsidR="0057485F" w:rsidRDefault="0057485F" w:rsidP="0057485F">
      <w:pPr>
        <w:pStyle w:val="12"/>
        <w:numPr>
          <w:ilvl w:val="0"/>
          <w:numId w:val="7"/>
        </w:numPr>
        <w:tabs>
          <w:tab w:val="left" w:pos="851"/>
        </w:tabs>
        <w:ind w:left="0" w:firstLine="567"/>
      </w:pPr>
      <w:r>
        <w:t xml:space="preserve">поддержка студенческого самоуправления, родительских и иных общественных объединений, содействующих воспитательной деятельности. </w:t>
      </w:r>
    </w:p>
    <w:p w:rsidR="0057485F" w:rsidRDefault="0057485F" w:rsidP="0057485F">
      <w:r w:rsidRPr="00170DD3">
        <w:t xml:space="preserve">В результате освоения рабочей программы воспитания по направлению подготовки </w:t>
      </w:r>
      <w:r>
        <w:t>38.03.01Экономика</w:t>
      </w:r>
      <w:r w:rsidRPr="00170DD3">
        <w:t xml:space="preserve"> обучающихся</w:t>
      </w:r>
      <w:r>
        <w:t xml:space="preserve"> формируются следующие компетенции:</w:t>
      </w:r>
    </w:p>
    <w:p w:rsidR="0057485F" w:rsidRPr="005C683B" w:rsidRDefault="0057485F" w:rsidP="0057485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7485F" w:rsidRPr="0048457E" w:rsidTr="00F40405">
        <w:trPr>
          <w:tblHeader/>
        </w:trPr>
        <w:tc>
          <w:tcPr>
            <w:tcW w:w="4785" w:type="dxa"/>
          </w:tcPr>
          <w:p w:rsidR="0057485F" w:rsidRPr="0048457E" w:rsidRDefault="0057485F" w:rsidP="00F40405">
            <w:pPr>
              <w:spacing w:line="240" w:lineRule="auto"/>
              <w:ind w:firstLine="0"/>
              <w:jc w:val="center"/>
              <w:rPr>
                <w:i/>
              </w:rPr>
            </w:pPr>
            <w:r w:rsidRPr="0048457E">
              <w:rPr>
                <w:i/>
                <w:sz w:val="22"/>
              </w:rPr>
              <w:t>Модуль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jc w:val="center"/>
              <w:rPr>
                <w:i/>
              </w:rPr>
            </w:pPr>
            <w:r w:rsidRPr="0048457E">
              <w:rPr>
                <w:i/>
                <w:sz w:val="22"/>
              </w:rPr>
              <w:t>Формируемые компетенции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1. Гражданственность и патриотизм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УК-1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УК-11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формировать нетерпимое отношение к коррупционному поведению</w:t>
            </w:r>
          </w:p>
          <w:p w:rsidR="0057485F" w:rsidRPr="0048457E" w:rsidRDefault="0057485F" w:rsidP="00F40405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2. Социализация. Духовно-нравственное и эстетическое воспитание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УК-2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УК-5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57485F" w:rsidRPr="0048457E" w:rsidRDefault="0057485F" w:rsidP="00F40405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3. Окружающая среда. Культурное наследие и народные промыслы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УК-4</w:t>
            </w:r>
            <w:r w:rsidRPr="0048457E">
              <w:rPr>
                <w:sz w:val="22"/>
                <w:szCs w:val="22"/>
              </w:rPr>
              <w:tab/>
            </w:r>
            <w:r w:rsidRPr="0048457E">
              <w:rPr>
                <w:sz w:val="22"/>
                <w:szCs w:val="22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 xml:space="preserve">4. Добровольческая (волонтерская) деятельность. 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УК-3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lastRenderedPageBreak/>
              <w:t>5. Культурная и творческая деятельность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ОПК-3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анализировать и содержательно объяснять природу экономических процессов на микро- и макроуровне;</w:t>
            </w:r>
          </w:p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 xml:space="preserve">ОПК-2 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 xml:space="preserve">ОПК-1 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57485F" w:rsidRPr="0048457E" w:rsidRDefault="0057485F" w:rsidP="00F40405">
            <w:pPr>
              <w:spacing w:line="240" w:lineRule="auto"/>
              <w:ind w:firstLine="0"/>
            </w:pPr>
            <w:r w:rsidRPr="0048457E">
              <w:rPr>
                <w:color w:val="000000"/>
                <w:sz w:val="22"/>
              </w:rPr>
              <w:t>УК-6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6. Спорт и здоровый образ жизни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 xml:space="preserve">УК-7 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57485F" w:rsidRPr="0048457E" w:rsidRDefault="0057485F" w:rsidP="00F40405">
            <w:pPr>
              <w:spacing w:line="240" w:lineRule="auto"/>
              <w:ind w:firstLine="0"/>
            </w:pPr>
            <w:r w:rsidRPr="0048457E">
              <w:rPr>
                <w:color w:val="000000"/>
                <w:sz w:val="22"/>
              </w:rPr>
              <w:t>УК-8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7. Профориентация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УК-4</w:t>
            </w:r>
            <w:r w:rsidRPr="0048457E">
              <w:rPr>
                <w:sz w:val="22"/>
                <w:szCs w:val="22"/>
              </w:rPr>
              <w:tab/>
            </w:r>
            <w:r w:rsidRPr="0048457E">
              <w:rPr>
                <w:sz w:val="22"/>
                <w:szCs w:val="22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 xml:space="preserve">8. Профилактика негативных явлений в молодежной среде 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УК-10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57485F" w:rsidRPr="0048457E" w:rsidRDefault="0057485F" w:rsidP="00F40405">
            <w:pPr>
              <w:spacing w:line="240" w:lineRule="auto"/>
              <w:ind w:firstLine="0"/>
            </w:pPr>
            <w:r w:rsidRPr="0048457E">
              <w:rPr>
                <w:color w:val="000000"/>
                <w:sz w:val="22"/>
              </w:rPr>
              <w:t>УК-9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</w:tc>
      </w:tr>
      <w:tr w:rsidR="0057485F" w:rsidRPr="0048457E" w:rsidTr="00F40405">
        <w:tc>
          <w:tcPr>
            <w:tcW w:w="4785" w:type="dxa"/>
          </w:tcPr>
          <w:p w:rsidR="0057485F" w:rsidRPr="0048457E" w:rsidRDefault="0057485F" w:rsidP="00F40405">
            <w:pPr>
              <w:pStyle w:val="Default"/>
              <w:rPr>
                <w:sz w:val="22"/>
                <w:szCs w:val="22"/>
              </w:rPr>
            </w:pPr>
            <w:r w:rsidRPr="0048457E">
              <w:rPr>
                <w:sz w:val="22"/>
                <w:szCs w:val="22"/>
              </w:rPr>
              <w:t>9. Студенческое самоуправление</w:t>
            </w:r>
          </w:p>
        </w:tc>
        <w:tc>
          <w:tcPr>
            <w:tcW w:w="4786" w:type="dxa"/>
          </w:tcPr>
          <w:p w:rsidR="0057485F" w:rsidRPr="0048457E" w:rsidRDefault="0057485F" w:rsidP="00F4040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ОПК-5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>Способен использовать современные информационные технологии и программные средства при решении профессиональных задач.</w:t>
            </w:r>
          </w:p>
          <w:p w:rsidR="0057485F" w:rsidRPr="0048457E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48457E">
              <w:rPr>
                <w:color w:val="000000"/>
                <w:sz w:val="22"/>
              </w:rPr>
              <w:t>ОПК-4</w:t>
            </w:r>
            <w:r w:rsidRPr="0048457E">
              <w:rPr>
                <w:color w:val="000000"/>
                <w:sz w:val="22"/>
              </w:rPr>
              <w:tab/>
            </w:r>
            <w:r w:rsidRPr="0048457E">
              <w:rPr>
                <w:color w:val="000000"/>
                <w:sz w:val="22"/>
              </w:rPr>
              <w:tab/>
              <w:t xml:space="preserve"> Способен предлагать экономически и финансово обоснованные организационно-управленческие решения в профессиональной деятельности;</w:t>
            </w:r>
          </w:p>
        </w:tc>
      </w:tr>
    </w:tbl>
    <w:p w:rsidR="0057485F" w:rsidRPr="0048457E" w:rsidRDefault="0057485F" w:rsidP="0057485F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3" w:name="_Toc72413404"/>
      <w:r w:rsidRPr="0048457E">
        <w:t>ВИДЫ, ФОРМЫ И СОДЕРЖАНИЕ ДЕЯТЕЛЬНОСТИ</w:t>
      </w:r>
      <w:bookmarkEnd w:id="3"/>
    </w:p>
    <w:p w:rsidR="0057485F" w:rsidRPr="0048457E" w:rsidRDefault="0057485F" w:rsidP="0057485F">
      <w:r w:rsidRPr="0048457E">
        <w:t>Реализация конкретных форм и методов воспитательной работы воплощается в календарном плане воспитательной работы,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57485F" w:rsidRPr="0048457E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4" w:name="_Toc72413405"/>
      <w:r w:rsidRPr="0048457E">
        <w:t>Модуль «Гражданственность и патриотизм»</w:t>
      </w:r>
      <w:bookmarkEnd w:id="4"/>
    </w:p>
    <w:p w:rsidR="0057485F" w:rsidRPr="0048457E" w:rsidRDefault="0057485F" w:rsidP="0057485F">
      <w:pPr>
        <w:rPr>
          <w:sz w:val="23"/>
          <w:szCs w:val="23"/>
        </w:rPr>
      </w:pPr>
      <w:r w:rsidRPr="0048457E">
        <w:rPr>
          <w:b/>
          <w:iCs/>
          <w:sz w:val="23"/>
          <w:szCs w:val="23"/>
        </w:rPr>
        <w:t xml:space="preserve">Цель модуля: </w:t>
      </w:r>
      <w:r w:rsidRPr="0048457E">
        <w:rPr>
          <w:sz w:val="23"/>
          <w:szCs w:val="23"/>
        </w:rPr>
        <w:t xml:space="preserve"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</w:p>
    <w:p w:rsidR="0057485F" w:rsidRPr="0048457E" w:rsidRDefault="0057485F" w:rsidP="0057485F">
      <w:pPr>
        <w:rPr>
          <w:b/>
          <w:iCs/>
          <w:sz w:val="23"/>
          <w:szCs w:val="23"/>
        </w:rPr>
      </w:pPr>
      <w:r w:rsidRPr="0048457E">
        <w:rPr>
          <w:b/>
          <w:iCs/>
          <w:sz w:val="23"/>
          <w:szCs w:val="23"/>
        </w:rPr>
        <w:lastRenderedPageBreak/>
        <w:t>Задачи модуля:</w:t>
      </w:r>
    </w:p>
    <w:p w:rsidR="0057485F" w:rsidRPr="0048457E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48457E">
        <w:rPr>
          <w:szCs w:val="24"/>
        </w:rPr>
        <w:t xml:space="preserve">формирование знаний обучающихся о символике России;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воспитание у обучающихся готовности к выполнению гражданского долга и конституционных обязанностей по защите Родины;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у обучающихся патриотического сознания, чувства верности своему Отечеству;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развитие у обучающихся уважения к памяти защитников Отечества и подвигам Героев Отечества, историческим символам и памятникам Отечества;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установок личности, позволяющих противостоять идеологии терроризма,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привлечение общественности, ветеранских организаций к решению вопросов патриотического воспитания молодежи через развитие механизмов межведомственного взаимодействия с государственными, негосударственными, общественными и иными организациями, объединениями; </w:t>
      </w:r>
    </w:p>
    <w:p w:rsidR="0057485F" w:rsidRPr="00A86C21" w:rsidRDefault="0057485F" w:rsidP="0057485F">
      <w:pPr>
        <w:pStyle w:val="12"/>
        <w:numPr>
          <w:ilvl w:val="0"/>
          <w:numId w:val="12"/>
        </w:numPr>
        <w:tabs>
          <w:tab w:val="left" w:pos="851"/>
        </w:tabs>
        <w:ind w:left="0" w:firstLine="567"/>
        <w:rPr>
          <w:szCs w:val="24"/>
        </w:rPr>
      </w:pPr>
      <w:r w:rsidRPr="00A86C21">
        <w:rPr>
          <w:szCs w:val="24"/>
        </w:rPr>
        <w:t xml:space="preserve">формирование антикоррупционного мировоззрения.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5" w:name="_Toc72413406"/>
      <w:r w:rsidRPr="00CE526B">
        <w:t>Модуль «Социализация. Духовно-нравственное и эстетическое воспитание»</w:t>
      </w:r>
      <w:bookmarkEnd w:id="5"/>
    </w:p>
    <w:p w:rsidR="0057485F" w:rsidRDefault="0057485F" w:rsidP="0057485F">
      <w:r w:rsidRPr="006B3786">
        <w:rPr>
          <w:b/>
          <w:iCs/>
        </w:rPr>
        <w:t>Цель модуля:</w:t>
      </w:r>
      <w:r>
        <w:t xml:space="preserve">создание условий для самоопределения и социализации обучающихся на основе социокультурных, духовно-нравственных, эстетических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 </w:t>
      </w:r>
    </w:p>
    <w:p w:rsidR="0057485F" w:rsidRPr="006B3786" w:rsidRDefault="0057485F" w:rsidP="0057485F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позитивных жизненных ориентиров и планов;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у обучающихся готовности и способности к образованию, в том числе самообразованию, на протяжении всей жизни; сознательное отношение к </w:t>
      </w:r>
      <w:r>
        <w:lastRenderedPageBreak/>
        <w:t xml:space="preserve">непрерывному образованию как условию успешной профессиональной и общественной деятельности;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бережного, ответственного и компетентного отношения к физическому и психологическому здоровью – как собственному, так и других людей, умение оказывать первую помощь, развитие культуры здорового питания;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способностей к сопереживанию и формирование позитивного отношения к людям, в том числе к лицам с ограниченными возможностями здоровья и инвалидам;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выраженной в поведении нравственной позиции, в том числе способности к сознательному выбору добра как ценности,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коммуникативных умений,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культуры межнационального общения;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в молодежной среде ответственности, принципов коллективизма и социальной солидарности;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разного рода вопросов (ведения домашнего хозяйства, распределения семейных обязанностей и др.);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воспитание ответственного отношения к созданию и сохранению семьи на основе осознанного принятия ценностей семейной жизни;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содействие в осознанной выработке собственной позиции по отношению к общественно-политическим событиям прошлого и настоящего на основе осознания и осмысления исторических событий, фактов, духовных и нравственных ценностей и достижений нашей страны; </w:t>
      </w:r>
    </w:p>
    <w:p w:rsidR="0057485F" w:rsidRDefault="0057485F" w:rsidP="0057485F">
      <w:pPr>
        <w:pStyle w:val="12"/>
        <w:numPr>
          <w:ilvl w:val="0"/>
          <w:numId w:val="13"/>
        </w:numPr>
        <w:tabs>
          <w:tab w:val="left" w:pos="851"/>
        </w:tabs>
        <w:ind w:left="0" w:firstLine="567"/>
      </w:pPr>
      <w:r>
        <w:t xml:space="preserve">развитие эстетического восприятия, способности воспринимать прекрасное в окружающей природе, в искусстве.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6" w:name="_Toc72413407"/>
      <w:r w:rsidRPr="00CE526B">
        <w:t>Модуль «Окружающая среда. Культурное наследие и народные традиции»</w:t>
      </w:r>
      <w:bookmarkEnd w:id="6"/>
    </w:p>
    <w:p w:rsidR="0057485F" w:rsidRDefault="0057485F" w:rsidP="0057485F">
      <w:r w:rsidRPr="006B3786">
        <w:rPr>
          <w:b/>
          <w:iCs/>
        </w:rPr>
        <w:t>Цель модуля:</w:t>
      </w:r>
      <w:r>
        <w:t xml:space="preserve"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 </w:t>
      </w:r>
    </w:p>
    <w:p w:rsidR="0057485F" w:rsidRPr="006B3786" w:rsidRDefault="0057485F" w:rsidP="0057485F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у обучающихся готовности и способности к самостоятельной, творческой и ответственной деятельности;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природы и социума, формирование умений и навыков разумного природопользования;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воспитание эстетического отношения к миру, включая эстетику быта, научного и технического творчества, спорта, общественных отношений;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</w:t>
      </w:r>
      <w:r>
        <w:lastRenderedPageBreak/>
        <w:t xml:space="preserve">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 xml:space="preserve">формирование толерантного сознания и поведения в поликультурном мире, готовности и способности вести диалог с представителями других культур, вероисповеданий, достигать в нём взаимопонимания, находить общие цели и сотрудничать для их достижения. </w:t>
      </w:r>
    </w:p>
    <w:p w:rsidR="0057485F" w:rsidRDefault="0057485F" w:rsidP="0057485F">
      <w:pPr>
        <w:pStyle w:val="12"/>
        <w:numPr>
          <w:ilvl w:val="0"/>
          <w:numId w:val="14"/>
        </w:numPr>
        <w:tabs>
          <w:tab w:val="left" w:pos="851"/>
        </w:tabs>
        <w:ind w:left="0" w:firstLine="567"/>
      </w:pPr>
      <w:r>
        <w:t>формирование чувства любви к Родине на основе изучения культурного наследия и традиций многонационального народа России.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7" w:name="_Toc72413408"/>
      <w:r w:rsidRPr="00CE526B">
        <w:t>Модуль «Добровольческая (волонтерская) деятельность»</w:t>
      </w:r>
      <w:bookmarkEnd w:id="7"/>
    </w:p>
    <w:p w:rsidR="0057485F" w:rsidRDefault="0057485F" w:rsidP="0057485F">
      <w:r w:rsidRPr="006B3786">
        <w:rPr>
          <w:b/>
          <w:iCs/>
        </w:rPr>
        <w:t>Цель модуля:</w:t>
      </w:r>
      <w:r>
        <w:t>развитие у обучающихся самосознания и социальной активности, формирование представлений о многообразии добровольческой (волонтёрской̆) деятельности, вовлечение обучающихся в добровольческую (волонтерскую деятельность).</w:t>
      </w:r>
    </w:p>
    <w:p w:rsidR="0057485F" w:rsidRPr="006B3786" w:rsidRDefault="0057485F" w:rsidP="0057485F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>развитие общественной активности обучающихся, воспитание в них сознательного отношения добровольческой (волонтерской) деятельности;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формирование основ глубокого целостного понимания социальных, психологических, управленческих и других аспектов добровольческой (волонтерской) деятельности; 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обеспечение освоения различных технологий в добровольческой (волонтерской) деятельности в социальной̆ сфере; 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подготовка обучающихся к самостоятельному решению профессиональных задач; 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формирования у обучающихся осознания собственной полезности, инициативности; 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обеспечение условий для инициативного участия обучающихся в добровольческой (волонтёрской̆) деятельности, основанной̆ на принципах добровольности, бескорыстия и на традициях благотворительности; </w:t>
      </w:r>
    </w:p>
    <w:p w:rsidR="0057485F" w:rsidRDefault="0057485F" w:rsidP="0057485F">
      <w:pPr>
        <w:pStyle w:val="12"/>
        <w:numPr>
          <w:ilvl w:val="0"/>
          <w:numId w:val="17"/>
        </w:numPr>
        <w:tabs>
          <w:tab w:val="left" w:pos="851"/>
        </w:tabs>
        <w:ind w:left="0" w:firstLine="567"/>
      </w:pPr>
      <w:r>
        <w:t xml:space="preserve">создание условий для реализации добровольческих (волонтерских) проектов.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8" w:name="_Toc72413409"/>
      <w:r w:rsidRPr="00CE526B">
        <w:t>Модуль «Культурная и творческая деятельность»</w:t>
      </w:r>
      <w:bookmarkEnd w:id="8"/>
    </w:p>
    <w:p w:rsidR="0057485F" w:rsidRPr="006B3786" w:rsidRDefault="0057485F" w:rsidP="0057485F">
      <w:pPr>
        <w:rPr>
          <w:i/>
        </w:rPr>
      </w:pPr>
      <w:r w:rsidRPr="006B3786">
        <w:rPr>
          <w:b/>
          <w:iCs/>
        </w:rPr>
        <w:t>Цель модуля:</w:t>
      </w:r>
      <w:r>
        <w:t xml:space="preserve">создание условий для становления и развития высоконравственного, творческого, </w:t>
      </w:r>
      <w:r w:rsidRPr="006B3786">
        <w:t>инициативного гражданина Российской Федерации.</w:t>
      </w:r>
    </w:p>
    <w:p w:rsidR="0057485F" w:rsidRPr="006B3786" w:rsidRDefault="0057485F" w:rsidP="0057485F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формирование культуры самопознания, саморазвития и самовоспитания у обучающихся;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создание и поддержка проектов по популяризации образа гармонично развитого человека, его творческих достижений;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создание благоприятных условий для развития творческого потенциала обучающихся;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создание новых и развитие уже имеющихся творческих объединений;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организации концертной и выставочной деятельности с участием выдающихся деятелей литературы и искусства, педагогов и студентов;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проведение ежегодных творческих конкурсов;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lastRenderedPageBreak/>
        <w:t xml:space="preserve">организации работы творческих Центров и клубов; </w:t>
      </w:r>
    </w:p>
    <w:p w:rsidR="0057485F" w:rsidRDefault="0057485F" w:rsidP="0057485F">
      <w:pPr>
        <w:pStyle w:val="12"/>
        <w:numPr>
          <w:ilvl w:val="0"/>
          <w:numId w:val="18"/>
        </w:numPr>
        <w:tabs>
          <w:tab w:val="left" w:pos="851"/>
        </w:tabs>
        <w:ind w:left="0" w:firstLine="567"/>
      </w:pPr>
      <w:r>
        <w:t xml:space="preserve">поиск новых форм и повышение позитивного досуга обучающихся.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9" w:name="_Toc72413410"/>
      <w:r w:rsidRPr="00CE526B">
        <w:t>Модуль «Спорт и здоровый образ жизни»</w:t>
      </w:r>
      <w:bookmarkEnd w:id="9"/>
    </w:p>
    <w:p w:rsidR="0057485F" w:rsidRDefault="0057485F" w:rsidP="0057485F">
      <w:r w:rsidRPr="006B3786">
        <w:rPr>
          <w:b/>
          <w:iCs/>
        </w:rPr>
        <w:t>Цель модуля:</w:t>
      </w:r>
      <w:r>
        <w:t xml:space="preserve">всестороннее развитие и совершенствование физических качеств и связанных с ними способностей обучающегося; популяризация физической культуры и спорта, также здорового образа жизни. </w:t>
      </w:r>
    </w:p>
    <w:p w:rsidR="0057485F" w:rsidRPr="006B3786" w:rsidRDefault="0057485F" w:rsidP="0057485F">
      <w:pPr>
        <w:rPr>
          <w:b/>
        </w:rPr>
      </w:pPr>
      <w:r w:rsidRPr="006B3786">
        <w:rPr>
          <w:b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вовлечение обучающихся в пропаганду здорового образа жизни;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вовлечение обучающихся в регулярные занятия физической культурой и спортом;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развитие студенческого спорта и совершенствование системы студенческих соревнований;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реализация проектов в области физкультурно-спортивной и оздоровительной деятельности, связанных с популяризацией здорового образа жизни, спорта;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создание условий для занятия спортом людей с ограниченными возможностями здоровья и инвалидов;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жизнедеятельности; профилактика наркотической и алкогольной зависимости, табакокурения и других вредных привычек; </w:t>
      </w:r>
    </w:p>
    <w:p w:rsidR="0057485F" w:rsidRDefault="0057485F" w:rsidP="0057485F">
      <w:pPr>
        <w:pStyle w:val="1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проведение ежегодной диспансеризации студентов, а также организация оздоровления и санаторно-курортного отдыха.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10" w:name="_Toc72413411"/>
      <w:r w:rsidRPr="00CE526B">
        <w:t>Модуль «Профориентация»</w:t>
      </w:r>
      <w:bookmarkEnd w:id="10"/>
    </w:p>
    <w:p w:rsidR="0057485F" w:rsidRDefault="0057485F" w:rsidP="0057485F">
      <w:r w:rsidRPr="006B3786">
        <w:rPr>
          <w:b/>
          <w:iCs/>
        </w:rPr>
        <w:t>Цель модуля:</w:t>
      </w:r>
      <w:r>
        <w:t xml:space="preserve">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 посредством профессионального самоопределения. </w:t>
      </w:r>
    </w:p>
    <w:p w:rsidR="0057485F" w:rsidRDefault="0057485F" w:rsidP="0057485F">
      <w:r>
        <w:rPr>
          <w:i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развитие общественной активности обучающихся, воспитание в них сознательного отношения к труду и народному достоянию;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у обучающихся потребности трудиться, добросовестно, ответственно и творчески относиться к разным видам трудовой деятельности;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soft-skills-навыков и профессиональных компетенций;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57485F" w:rsidRDefault="0057485F" w:rsidP="0057485F">
      <w:pPr>
        <w:pStyle w:val="12"/>
        <w:numPr>
          <w:ilvl w:val="0"/>
          <w:numId w:val="20"/>
        </w:numPr>
        <w:tabs>
          <w:tab w:val="left" w:pos="851"/>
        </w:tabs>
        <w:ind w:left="0" w:firstLine="567"/>
      </w:pPr>
      <w:r>
        <w:t xml:space="preserve"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11" w:name="_Toc72413412"/>
      <w:r w:rsidRPr="00CE526B">
        <w:t>Модуль «Профилактика негативных явлений в молодёжной̆ среде»</w:t>
      </w:r>
      <w:bookmarkEnd w:id="11"/>
    </w:p>
    <w:p w:rsidR="0057485F" w:rsidRDefault="0057485F" w:rsidP="0057485F">
      <w:r w:rsidRPr="00110C67">
        <w:rPr>
          <w:b/>
          <w:iCs/>
        </w:rPr>
        <w:t>Цель модуля:</w:t>
      </w:r>
      <w:r>
        <w:t xml:space="preserve">формирование у обучающихся негативного отношения к табакокурению, алкоголю, наркотикам и проявлениям экстремизма, терроризма за счет активных профилактических мер, воспитания правовых основ у обучающихся. </w:t>
      </w:r>
    </w:p>
    <w:p w:rsidR="0057485F" w:rsidRPr="00110C67" w:rsidRDefault="0057485F" w:rsidP="0057485F">
      <w:pPr>
        <w:rPr>
          <w:b/>
        </w:rPr>
      </w:pPr>
      <w:r w:rsidRPr="00110C67">
        <w:rPr>
          <w:b/>
          <w:iCs/>
        </w:rPr>
        <w:lastRenderedPageBreak/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создание условий для постоянно действующего безопасного досугового пространства для обучающихся;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информирование студентов о пагубном воздействии табакокурения, алкоголя, наркотиков;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создание условий для личностного роста обучающихся и самореализации, формирования позитивного отношения к себе и окружающему миру;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формирование у обучающихся собственной̆ системы ценностей̆, толерантности, навыков ответственного поведения;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привлечение к профилактической̆ работе высококвалифицированных специалистов;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снижение «правового нигилизма» обучающихся, создание системы стимулов для ведения законопослушного образа жизни; </w:t>
      </w:r>
    </w:p>
    <w:p w:rsidR="0057485F" w:rsidRDefault="0057485F" w:rsidP="0057485F">
      <w:pPr>
        <w:pStyle w:val="12"/>
        <w:numPr>
          <w:ilvl w:val="0"/>
          <w:numId w:val="21"/>
        </w:numPr>
        <w:tabs>
          <w:tab w:val="left" w:pos="851"/>
        </w:tabs>
        <w:ind w:left="0" w:firstLine="567"/>
      </w:pPr>
      <w:r>
        <w:t xml:space="preserve">организация сотрудничества образовательной организации с правоохранительными органами по предупреждению правонарушений среди обучающихся. </w:t>
      </w:r>
    </w:p>
    <w:p w:rsidR="0057485F" w:rsidRPr="00CE526B" w:rsidRDefault="0057485F" w:rsidP="0057485F">
      <w:pPr>
        <w:pStyle w:val="3"/>
        <w:tabs>
          <w:tab w:val="left" w:pos="993"/>
        </w:tabs>
        <w:spacing w:before="120"/>
        <w:ind w:left="0" w:firstLine="567"/>
      </w:pPr>
      <w:bookmarkStart w:id="12" w:name="_Toc72413413"/>
      <w:r w:rsidRPr="00CE526B">
        <w:t>Модуль «Студенческое самоуправление»</w:t>
      </w:r>
      <w:bookmarkEnd w:id="12"/>
    </w:p>
    <w:p w:rsidR="0057485F" w:rsidRDefault="0057485F" w:rsidP="0057485F">
      <w:r w:rsidRPr="00110C67">
        <w:rPr>
          <w:b/>
          <w:iCs/>
        </w:rPr>
        <w:t>Цель модуля:</w:t>
      </w:r>
      <w:r>
        <w:t xml:space="preserve">вовлечение обучающихся в социально значимую деятельность посредством приобретения опыта демократических отношений и навыков организаторской деятельности. </w:t>
      </w:r>
    </w:p>
    <w:p w:rsidR="0057485F" w:rsidRPr="00110C67" w:rsidRDefault="0057485F" w:rsidP="0057485F">
      <w:pPr>
        <w:rPr>
          <w:b/>
        </w:rPr>
      </w:pPr>
      <w:r w:rsidRPr="00110C67">
        <w:rPr>
          <w:b/>
          <w:iCs/>
        </w:rPr>
        <w:t xml:space="preserve">Задачи модуля: </w:t>
      </w:r>
    </w:p>
    <w:p w:rsidR="0057485F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</w:pPr>
      <w:r>
        <w:t xml:space="preserve">развитие моделей молодежного самоуправления и самоорганизации; </w:t>
      </w:r>
    </w:p>
    <w:p w:rsidR="0057485F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</w:pPr>
      <w:r>
        <w:t xml:space="preserve">создание условий для развития социальной активности личности обучающегося, формирования чёткого целеполагания, построения жизненной перспективы, корректировки ценностных ориентаций;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в участии обучающихся в международных структурах, а также в работе международных, всероссийских и региональных форумов, конференций и фестивалей;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в реализации программ двусторонних молодежных обменов, а также развитие сотрудничества с молодежными организациями соотечественников, проживающих за рубежом;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распространение эффективных моделей и форм участия студентов в управлении общественной жизнью, вовлечение их в деятельность органов самоуправления;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формирование эффективных механизмов информирования обучающихся о мероприятиях;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развитие моделей и программ лидерской подготовки обучающихся;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реализации общественно значимых молодежных инициатив в научной, творческой и социальной сферах;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содействие органам управления в решении образовательных, научных и воспитательных задач; </w:t>
      </w:r>
    </w:p>
    <w:p w:rsidR="0057485F" w:rsidRPr="0042509A" w:rsidRDefault="0057485F" w:rsidP="0057485F">
      <w:pPr>
        <w:pStyle w:val="12"/>
        <w:numPr>
          <w:ilvl w:val="0"/>
          <w:numId w:val="22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координация деятельности общественных и студенческих организаций. </w:t>
      </w:r>
    </w:p>
    <w:p w:rsidR="0057485F" w:rsidRPr="009E5DDD" w:rsidRDefault="0057485F" w:rsidP="0057485F">
      <w:pPr>
        <w:pStyle w:val="2"/>
        <w:numPr>
          <w:ilvl w:val="0"/>
          <w:numId w:val="3"/>
        </w:numPr>
        <w:tabs>
          <w:tab w:val="left" w:pos="426"/>
        </w:tabs>
        <w:ind w:left="0" w:firstLine="0"/>
        <w:rPr>
          <w:spacing w:val="-4"/>
        </w:rPr>
      </w:pPr>
      <w:bookmarkStart w:id="13" w:name="_Toc72413414"/>
      <w:r w:rsidRPr="009E5DDD">
        <w:rPr>
          <w:spacing w:val="-4"/>
        </w:rPr>
        <w:t>ОСНОВНЫЕ НАПРАВЛЕНИЯ САМОАНАЛИЗА ВОСПИТАТЕЛЬНОЙ РАБОТЫ</w:t>
      </w:r>
      <w:bookmarkEnd w:id="13"/>
    </w:p>
    <w:p w:rsidR="0057485F" w:rsidRDefault="0057485F" w:rsidP="0057485F">
      <w:r>
        <w:t xml:space="preserve">Самоанализ воспитательной работы осуществляется по направлениям воспитательной работы и проводится с целью выявления основных проблем воспитания обучающихся и последующего их решения. </w:t>
      </w:r>
    </w:p>
    <w:p w:rsidR="0057485F" w:rsidRDefault="0057485F" w:rsidP="0057485F">
      <w:r>
        <w:lastRenderedPageBreak/>
        <w:t xml:space="preserve">Основными принципами, на основе которых осуществляется самоанализ воспитательной работы, являются: </w:t>
      </w:r>
    </w:p>
    <w:p w:rsidR="0057485F" w:rsidRDefault="0057485F" w:rsidP="0057485F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гуманистической направленности осуществляемого анализа, ориентирующий на уважительное отношение как к воспитуемым обучающимся, так и к научно-педагогическим работникам, реализующим воспитательный процесс в университете; </w:t>
      </w:r>
    </w:p>
    <w:p w:rsidR="0057485F" w:rsidRDefault="0057485F" w:rsidP="0057485F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научно-педагогическими работниками университета; </w:t>
      </w:r>
    </w:p>
    <w:p w:rsidR="0057485F" w:rsidRDefault="0057485F" w:rsidP="0057485F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</w:t>
      </w:r>
      <w:r>
        <w:rPr>
          <w:iCs/>
        </w:rPr>
        <w:t>в университете</w:t>
      </w:r>
      <w:r>
        <w:t xml:space="preserve">: грамотной постановки научно-педагогическими работниками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обучающимися; </w:t>
      </w:r>
    </w:p>
    <w:p w:rsidR="0057485F" w:rsidRDefault="0057485F" w:rsidP="0057485F">
      <w:pPr>
        <w:pStyle w:val="12"/>
        <w:numPr>
          <w:ilvl w:val="0"/>
          <w:numId w:val="23"/>
        </w:numPr>
        <w:tabs>
          <w:tab w:val="left" w:pos="851"/>
        </w:tabs>
        <w:ind w:left="0" w:firstLine="567"/>
      </w:pPr>
      <w:r>
        <w:t xml:space="preserve">принцип разделенной ответственности за результаты личностного развития обучающихся, ориентирующий на понимание того, что личностное развитие обучающихся – это результат как социального воспитания, в котором </w:t>
      </w:r>
      <w:r w:rsidRPr="00367EA9">
        <w:rPr>
          <w:iCs/>
        </w:rPr>
        <w:t xml:space="preserve">университет </w:t>
      </w:r>
      <w:r>
        <w:t xml:space="preserve">участвует наряду с другими социальными институтами, так и стихийной социализации и саморазвития обучающихся. </w:t>
      </w:r>
    </w:p>
    <w:p w:rsidR="0057485F" w:rsidRDefault="0057485F" w:rsidP="0057485F">
      <w:r>
        <w:t xml:space="preserve">Основными направлениями анализа воспитательного процесса являются: </w:t>
      </w:r>
    </w:p>
    <w:p w:rsidR="0057485F" w:rsidRDefault="0057485F" w:rsidP="0057485F">
      <w:pPr>
        <w:pStyle w:val="12"/>
        <w:numPr>
          <w:ilvl w:val="0"/>
          <w:numId w:val="24"/>
        </w:numPr>
        <w:tabs>
          <w:tab w:val="left" w:pos="851"/>
        </w:tabs>
        <w:ind w:left="0" w:firstLine="567"/>
      </w:pPr>
      <w:r>
        <w:t xml:space="preserve">результаты воспитания, социализации и саморазвития обучающихся; </w:t>
      </w:r>
    </w:p>
    <w:p w:rsidR="0057485F" w:rsidRPr="0042509A" w:rsidRDefault="0057485F" w:rsidP="0057485F">
      <w:pPr>
        <w:pStyle w:val="12"/>
        <w:numPr>
          <w:ilvl w:val="0"/>
          <w:numId w:val="24"/>
        </w:numPr>
        <w:tabs>
          <w:tab w:val="left" w:pos="851"/>
        </w:tabs>
        <w:ind w:left="0" w:firstLine="567"/>
        <w:rPr>
          <w:color w:val="000000"/>
        </w:rPr>
      </w:pPr>
      <w:r w:rsidRPr="0042509A">
        <w:rPr>
          <w:color w:val="000000"/>
        </w:rPr>
        <w:t xml:space="preserve">состояние организуемой </w:t>
      </w:r>
      <w:r w:rsidRPr="00367EA9">
        <w:rPr>
          <w:iCs/>
          <w:color w:val="000000"/>
        </w:rPr>
        <w:t>в университете</w:t>
      </w:r>
      <w:r w:rsidRPr="0042509A">
        <w:rPr>
          <w:color w:val="000000"/>
        </w:rPr>
        <w:t xml:space="preserve">совместной деятельности обучающихся и </w:t>
      </w:r>
      <w:r>
        <w:rPr>
          <w:color w:val="000000"/>
        </w:rPr>
        <w:t>научно-</w:t>
      </w:r>
      <w:r w:rsidRPr="0042509A">
        <w:rPr>
          <w:color w:val="000000"/>
        </w:rPr>
        <w:t xml:space="preserve">педагогических работников </w:t>
      </w:r>
      <w:r>
        <w:rPr>
          <w:color w:val="000000"/>
        </w:rPr>
        <w:t>университета.</w:t>
      </w:r>
    </w:p>
    <w:p w:rsidR="0057485F" w:rsidRDefault="0057485F" w:rsidP="0057485F">
      <w:pPr>
        <w:spacing w:before="60" w:after="60"/>
        <w:ind w:firstLine="0"/>
        <w:jc w:val="center"/>
        <w:rPr>
          <w:sz w:val="23"/>
          <w:szCs w:val="23"/>
        </w:rPr>
      </w:pPr>
      <w:r>
        <w:rPr>
          <w:sz w:val="23"/>
          <w:szCs w:val="23"/>
        </w:rPr>
        <w:t>Самоанализ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9"/>
        <w:gridCol w:w="2050"/>
        <w:gridCol w:w="2231"/>
        <w:gridCol w:w="3394"/>
      </w:tblGrid>
      <w:tr w:rsidR="0057485F" w:rsidRPr="0097654A" w:rsidTr="00F40405">
        <w:trPr>
          <w:tblHeader/>
        </w:trPr>
        <w:tc>
          <w:tcPr>
            <w:tcW w:w="1106" w:type="pct"/>
            <w:vAlign w:val="center"/>
          </w:tcPr>
          <w:p w:rsidR="0057485F" w:rsidRPr="0097654A" w:rsidRDefault="0057485F" w:rsidP="00F40405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Направления анализа воспитательного процесса</w:t>
            </w:r>
          </w:p>
        </w:tc>
        <w:tc>
          <w:tcPr>
            <w:tcW w:w="1040" w:type="pct"/>
            <w:vAlign w:val="center"/>
          </w:tcPr>
          <w:p w:rsidR="0057485F" w:rsidRPr="0097654A" w:rsidRDefault="0057485F" w:rsidP="00F40405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Критерий анализа</w:t>
            </w:r>
          </w:p>
        </w:tc>
        <w:tc>
          <w:tcPr>
            <w:tcW w:w="1132" w:type="pct"/>
            <w:vAlign w:val="center"/>
          </w:tcPr>
          <w:p w:rsidR="0057485F" w:rsidRPr="0097654A" w:rsidRDefault="0057485F" w:rsidP="00F40405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Способ получения информации о результатах воспитания</w:t>
            </w:r>
          </w:p>
        </w:tc>
        <w:tc>
          <w:tcPr>
            <w:tcW w:w="1722" w:type="pct"/>
            <w:vAlign w:val="center"/>
          </w:tcPr>
          <w:p w:rsidR="0057485F" w:rsidRPr="0097654A" w:rsidRDefault="0057485F" w:rsidP="00F40405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Результат анализа</w:t>
            </w:r>
          </w:p>
        </w:tc>
      </w:tr>
      <w:tr w:rsidR="0057485F" w:rsidRPr="0097654A" w:rsidTr="00F40405">
        <w:tc>
          <w:tcPr>
            <w:tcW w:w="11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Результаты воспитания, социализации и саморазвития обучающихся </w:t>
            </w:r>
          </w:p>
        </w:tc>
        <w:tc>
          <w:tcPr>
            <w:tcW w:w="1040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Динамика личностного развития обучающихся </w:t>
            </w:r>
          </w:p>
        </w:tc>
        <w:tc>
          <w:tcPr>
            <w:tcW w:w="1132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Педагогическое наблюдение </w:t>
            </w:r>
          </w:p>
        </w:tc>
        <w:tc>
          <w:tcPr>
            <w:tcW w:w="1722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Получение представления о том,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над, чем далее предстоит работать НПР </w:t>
            </w:r>
            <w:r w:rsidRPr="0097654A">
              <w:rPr>
                <w:iCs/>
                <w:sz w:val="22"/>
                <w:szCs w:val="22"/>
              </w:rPr>
              <w:t>университета</w:t>
            </w:r>
          </w:p>
        </w:tc>
      </w:tr>
      <w:tr w:rsidR="0057485F" w:rsidRPr="0097654A" w:rsidTr="00F40405">
        <w:tc>
          <w:tcPr>
            <w:tcW w:w="11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Состояние организуемой в </w:t>
            </w:r>
            <w:r w:rsidRPr="0097654A">
              <w:rPr>
                <w:iCs/>
                <w:sz w:val="22"/>
                <w:szCs w:val="22"/>
              </w:rPr>
              <w:t xml:space="preserve">МГТУ им. Г.И. Носова </w:t>
            </w:r>
            <w:r w:rsidRPr="0097654A">
              <w:rPr>
                <w:sz w:val="22"/>
                <w:szCs w:val="22"/>
              </w:rPr>
              <w:t xml:space="preserve">совместной деятельности обучающихся и НПР </w:t>
            </w:r>
          </w:p>
        </w:tc>
        <w:tc>
          <w:tcPr>
            <w:tcW w:w="1040" w:type="pct"/>
          </w:tcPr>
          <w:p w:rsidR="0057485F" w:rsidRPr="0097654A" w:rsidRDefault="0057485F" w:rsidP="00F4040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Наличие в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iCs/>
                <w:sz w:val="22"/>
                <w:szCs w:val="22"/>
              </w:rPr>
              <w:t>МГТУ им. Г.И. Носова</w:t>
            </w:r>
            <w:r w:rsidRPr="0097654A">
              <w:rPr>
                <w:sz w:val="22"/>
                <w:szCs w:val="22"/>
              </w:rPr>
              <w:t xml:space="preserve"> интересной, событийно насыщенной и личностно развивающей совместной деятельности обучающихся и НПР </w:t>
            </w:r>
          </w:p>
        </w:tc>
        <w:tc>
          <w:tcPr>
            <w:tcW w:w="1132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Беседы с обучающимися, НПР</w:t>
            </w:r>
            <w:r w:rsidRPr="0097654A">
              <w:rPr>
                <w:i/>
                <w:iCs/>
                <w:sz w:val="22"/>
                <w:szCs w:val="22"/>
              </w:rPr>
              <w:t xml:space="preserve">, </w:t>
            </w:r>
            <w:r w:rsidRPr="0097654A">
              <w:rPr>
                <w:sz w:val="22"/>
                <w:szCs w:val="22"/>
              </w:rPr>
              <w:t xml:space="preserve">лидерами общественных молодежных организаций, созданных обучающимися в университете, при необходимости – их анкетирование </w:t>
            </w:r>
          </w:p>
        </w:tc>
        <w:tc>
          <w:tcPr>
            <w:tcW w:w="1722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Получение представления о качестве совместной деятельности обучающихся и НПР университетапо направлениям: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становление личности в духе патриотизма и гражданственности;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социализация и духовно-нравственное развитие личности;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бережное отношение к живой природе, культурному наследию </w:t>
            </w:r>
            <w:r w:rsidRPr="0097654A">
              <w:rPr>
                <w:sz w:val="22"/>
                <w:szCs w:val="22"/>
              </w:rPr>
              <w:lastRenderedPageBreak/>
              <w:t xml:space="preserve">и народным традициям;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воспитание у обучающихся уважения к труду и людям труда, трудовым достижениям;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развитие социального партнерства в воспитательной деятельности; </w:t>
            </w:r>
          </w:p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− формирование студенческого самоуправления, создание условий для неформального лидерства обучающихся через студенческие объединения и др. </w:t>
            </w:r>
          </w:p>
        </w:tc>
      </w:tr>
    </w:tbl>
    <w:p w:rsidR="0057485F" w:rsidRDefault="0057485F" w:rsidP="0057485F"/>
    <w:p w:rsidR="0057485F" w:rsidRPr="00170DD3" w:rsidRDefault="0057485F" w:rsidP="0057485F">
      <w:r>
        <w:t xml:space="preserve">Анализ организуемого в </w:t>
      </w:r>
      <w:r w:rsidRPr="00367EA9">
        <w:rPr>
          <w:iCs/>
        </w:rPr>
        <w:t>университете</w:t>
      </w:r>
      <w:r>
        <w:t xml:space="preserve">воспитательного процесса осуществляется научно-педагогическими работниками с последующим обсуждением его результатов на </w:t>
      </w:r>
      <w:r w:rsidRPr="00170DD3">
        <w:rPr>
          <w:iCs/>
        </w:rPr>
        <w:t xml:space="preserve">ученом совете </w:t>
      </w:r>
      <w:r>
        <w:rPr>
          <w:iCs/>
        </w:rPr>
        <w:t>ИЭиУ.</w:t>
      </w:r>
    </w:p>
    <w:p w:rsidR="0057485F" w:rsidRDefault="0057485F" w:rsidP="0057485F">
      <w:pPr>
        <w:rPr>
          <w:sz w:val="23"/>
          <w:szCs w:val="23"/>
        </w:rPr>
      </w:pPr>
      <w:r>
        <w:rPr>
          <w:sz w:val="23"/>
          <w:szCs w:val="23"/>
        </w:rPr>
        <w:t>Итогом самоанализа воспитательной работы является перечень выявленных проблем.</w:t>
      </w:r>
    </w:p>
    <w:p w:rsidR="0057485F" w:rsidRPr="0042509A" w:rsidRDefault="0057485F" w:rsidP="0057485F">
      <w:pPr>
        <w:pStyle w:val="2"/>
        <w:numPr>
          <w:ilvl w:val="0"/>
          <w:numId w:val="3"/>
        </w:numPr>
        <w:tabs>
          <w:tab w:val="left" w:pos="426"/>
        </w:tabs>
        <w:ind w:left="0" w:firstLine="0"/>
      </w:pPr>
      <w:bookmarkStart w:id="14" w:name="_Toc72413415"/>
      <w:r w:rsidRPr="0042509A">
        <w:t>СПОСОБЫ КОНТРОЛЯ ЗА РЕЗУЛЬТАТАМИ И КРИТЕРИЯМИ РЕЗУЛЬТАТИВНОСТИ РЕАЛИЗАЦИИ ПРОГРАММЫ</w:t>
      </w:r>
      <w:bookmarkEnd w:id="14"/>
    </w:p>
    <w:p w:rsidR="0057485F" w:rsidRDefault="0057485F" w:rsidP="0057485F">
      <w:r>
        <w:rPr>
          <w:b/>
          <w:bCs/>
        </w:rPr>
        <w:t xml:space="preserve">Входной контроль </w:t>
      </w:r>
      <w:r>
        <w:t xml:space="preserve">– диагностика способностей и интересов обучающихся (тестирование, анкетирование, социометрия, опрос). </w:t>
      </w:r>
    </w:p>
    <w:p w:rsidR="0057485F" w:rsidRDefault="0057485F" w:rsidP="0057485F">
      <w:r>
        <w:rPr>
          <w:b/>
          <w:bCs/>
        </w:rPr>
        <w:t xml:space="preserve">Текущий контроль </w:t>
      </w:r>
      <w:r>
        <w:t xml:space="preserve">– педагогическое наблюдение в процессе проведения мероприятий, педагогический анализ творческих работ, мероприятий обучающихся, организованных в выбранном формате, формирование и анализ портфолио студентов; исполнение текущей отчетности. </w:t>
      </w:r>
    </w:p>
    <w:p w:rsidR="0057485F" w:rsidRDefault="0057485F" w:rsidP="0057485F">
      <w:r>
        <w:rPr>
          <w:b/>
          <w:bCs/>
        </w:rPr>
        <w:t xml:space="preserve">Итоговый контроль – </w:t>
      </w:r>
      <w:r>
        <w:t xml:space="preserve">анализ деятельности. </w:t>
      </w:r>
    </w:p>
    <w:p w:rsidR="0057485F" w:rsidRDefault="0057485F" w:rsidP="0057485F">
      <w:r>
        <w:t>Для определения среднего балла общего уровня воспитанности обучающихся используются результаты входного и выходного анкетирования, будет использован уровневый анализ – выявление уровня воспитанности личности по таким направлениям как гражданственность и патриотизм, духовность и нравственность личности, здоровый образ жизни и др. согласно таблицы:</w:t>
      </w:r>
    </w:p>
    <w:p w:rsidR="0057485F" w:rsidRDefault="0057485F" w:rsidP="0057485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5"/>
        <w:gridCol w:w="6689"/>
      </w:tblGrid>
      <w:tr w:rsidR="0057485F" w:rsidRPr="0097654A" w:rsidTr="00F40405">
        <w:trPr>
          <w:tblHeader/>
        </w:trPr>
        <w:tc>
          <w:tcPr>
            <w:tcW w:w="1606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</w:rPr>
            </w:pPr>
            <w:r w:rsidRPr="0097654A">
              <w:rPr>
                <w:i/>
                <w:sz w:val="22"/>
              </w:rPr>
              <w:t>Индикаторы</w:t>
            </w:r>
          </w:p>
        </w:tc>
        <w:tc>
          <w:tcPr>
            <w:tcW w:w="3394" w:type="pct"/>
            <w:vAlign w:val="center"/>
          </w:tcPr>
          <w:p w:rsidR="0057485F" w:rsidRPr="0097654A" w:rsidRDefault="0057485F" w:rsidP="00F40405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97654A">
              <w:rPr>
                <w:bCs/>
                <w:i/>
                <w:sz w:val="22"/>
                <w:szCs w:val="22"/>
              </w:rPr>
              <w:t>Качества личности по каждому показателю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1. Гражданственность и патриотизм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чувство долга;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отношение к труду 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2. Духовность и нравственность личности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в самопознании;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в красоте;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в общении;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милосердие и доброта 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3. Толерантность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способность к состраданию и доброта;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терпимость и доброжелательность;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скромность;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lastRenderedPageBreak/>
              <w:t>готовность оказать помощь близким и дальним;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стремление к миру и добрососедству;</w:t>
            </w:r>
          </w:p>
          <w:p w:rsidR="0057485F" w:rsidRPr="0097654A" w:rsidRDefault="0057485F" w:rsidP="00F40405">
            <w:pPr>
              <w:pStyle w:val="Default"/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понимание ценности человеческой жизни 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lastRenderedPageBreak/>
              <w:t>4. Спорт и здоровый образ жизни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знание основ здоровьесбережения;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осознание здоровья как ценности;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способность к рефлексии;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занятия физической культурой и спортом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 xml:space="preserve">5. Окружающая среда. Культурное наследие и народные традиции: 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бережное отношение к природе, земле, животным;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экологическая культура;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эстетическое отношение к миру;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к духовному развитию, реализации творческого потенциала;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6. Добровольческая (волонтерская) деятельность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сознательное отношение к добровольческой (волонтерской) деятельности;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осознание собственной полезности, инициативности;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инициативное участие в добровольческой (волонтёрской̆) деятельности, основанной̆ на принципах добровольности, бескорыстия и на традициях благотворительности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7. Культурная и творческая деятельность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культура самопознания и саморазвития;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вариативность и содержательность досуга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8. Профориентация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сознательное отношение к труду и народному достоянию;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потребность трудиться;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добросовестность, ответственность;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умение работать в команде;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soft-skills-навыки и профессиональные компетенции;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чувство социально-профессиональной ответственности;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9. Профилактика негативных явлений в молодёжной̆ среде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ведение законопослушного образа жизни</w:t>
            </w:r>
          </w:p>
        </w:tc>
      </w:tr>
      <w:tr w:rsidR="0057485F" w:rsidRPr="0097654A" w:rsidTr="00F40405">
        <w:tc>
          <w:tcPr>
            <w:tcW w:w="1606" w:type="pct"/>
          </w:tcPr>
          <w:p w:rsidR="0057485F" w:rsidRPr="0097654A" w:rsidRDefault="0057485F" w:rsidP="00F40405">
            <w:pPr>
              <w:pStyle w:val="Default"/>
              <w:rPr>
                <w:sz w:val="22"/>
                <w:szCs w:val="22"/>
              </w:rPr>
            </w:pPr>
            <w:r w:rsidRPr="0097654A">
              <w:rPr>
                <w:sz w:val="22"/>
                <w:szCs w:val="22"/>
              </w:rPr>
              <w:t>10. Студенческое самоуправление</w:t>
            </w:r>
          </w:p>
        </w:tc>
        <w:tc>
          <w:tcPr>
            <w:tcW w:w="3394" w:type="pct"/>
          </w:tcPr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pStyle w:val="12"/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jc w:val="left"/>
            </w:pPr>
            <w:r w:rsidRPr="0097654A">
              <w:rPr>
                <w:sz w:val="22"/>
              </w:rPr>
              <w:t>готовность к самоуправленческой деятельности</w:t>
            </w:r>
          </w:p>
        </w:tc>
      </w:tr>
    </w:tbl>
    <w:p w:rsidR="0057485F" w:rsidRDefault="0057485F" w:rsidP="0057485F"/>
    <w:p w:rsidR="0057485F" w:rsidRDefault="0057485F" w:rsidP="0057485F">
      <w:r>
        <w:t>После определения уровня воспитанности обучающихся по каждому из выделенных направлений (5-4 баллов - высокий уровень, 4-3 балла - средний уровень, 3-2 балла - низкий и 2-1 балла - нулевой уровень) вычисляется средний балл общего уровня воспитанности обучающихся.</w:t>
      </w:r>
    </w:p>
    <w:p w:rsidR="0057485F" w:rsidRDefault="0057485F" w:rsidP="0057485F">
      <w:pPr>
        <w:ind w:firstLine="0"/>
      </w:pPr>
    </w:p>
    <w:p w:rsidR="0057485F" w:rsidRDefault="0057485F" w:rsidP="0057485F">
      <w:pPr>
        <w:ind w:firstLine="0"/>
        <w:sectPr w:rsidR="0057485F" w:rsidSect="0057485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24D18" w:rsidRDefault="00C24D18" w:rsidP="00840862">
      <w:pPr>
        <w:spacing w:after="200"/>
        <w:ind w:firstLine="0"/>
        <w:jc w:val="center"/>
      </w:pPr>
      <w:r w:rsidRPr="00C24D18">
        <w:rPr>
          <w:noProof/>
          <w:lang w:eastAsia="ru-RU"/>
        </w:rPr>
        <w:lastRenderedPageBreak/>
        <w:drawing>
          <wp:inline distT="0" distB="0" distL="0" distR="0">
            <wp:extent cx="9689465" cy="8471481"/>
            <wp:effectExtent l="0" t="609600" r="0" b="596900"/>
            <wp:docPr id="6" name="Рисунок 6" descr="F:\РП 2024-2025\Скан тит\В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РП 2024-2025\Скан тит\ВР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89465" cy="847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5F" w:rsidRPr="00353806" w:rsidRDefault="0057485F" w:rsidP="0057485F">
      <w:pPr>
        <w:autoSpaceDE w:val="0"/>
        <w:autoSpaceDN w:val="0"/>
        <w:adjustRightInd w:val="0"/>
        <w:spacing w:before="600" w:after="240"/>
        <w:ind w:firstLine="0"/>
        <w:jc w:val="center"/>
        <w:rPr>
          <w:b/>
          <w:caps/>
          <w:szCs w:val="24"/>
          <w:lang w:eastAsia="ru-RU"/>
        </w:rPr>
      </w:pPr>
      <w:r w:rsidRPr="00353806">
        <w:rPr>
          <w:b/>
          <w:caps/>
          <w:szCs w:val="24"/>
          <w:lang w:eastAsia="ru-RU"/>
        </w:rPr>
        <w:lastRenderedPageBreak/>
        <w:t>КАЛЕНДАРНЫЙ ПЛ</w:t>
      </w:r>
      <w:r w:rsidR="00840862">
        <w:rPr>
          <w:b/>
          <w:caps/>
          <w:szCs w:val="24"/>
          <w:lang w:eastAsia="ru-RU"/>
        </w:rPr>
        <w:t>АН ВОСПИТАТЕЛЬНОЙ РАБОТЫ на 2024/2025</w:t>
      </w:r>
      <w:r w:rsidRPr="00353806">
        <w:rPr>
          <w:b/>
          <w:caps/>
          <w:szCs w:val="24"/>
          <w:lang w:eastAsia="ru-RU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0"/>
        <w:gridCol w:w="2224"/>
        <w:gridCol w:w="3374"/>
        <w:gridCol w:w="2076"/>
        <w:gridCol w:w="2073"/>
        <w:gridCol w:w="2759"/>
        <w:gridCol w:w="1520"/>
      </w:tblGrid>
      <w:tr w:rsidR="0057485F" w:rsidRPr="0097654A" w:rsidTr="00F40405">
        <w:trPr>
          <w:tblHeader/>
        </w:trPr>
        <w:tc>
          <w:tcPr>
            <w:tcW w:w="257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№ п/п</w:t>
            </w:r>
          </w:p>
        </w:tc>
        <w:tc>
          <w:tcPr>
            <w:tcW w:w="752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Модуль воспитательной работы</w:t>
            </w:r>
          </w:p>
        </w:tc>
        <w:tc>
          <w:tcPr>
            <w:tcW w:w="1141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702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Срок (период) выполнения/ проведения</w:t>
            </w:r>
          </w:p>
        </w:tc>
        <w:tc>
          <w:tcPr>
            <w:tcW w:w="701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Ответственный исполнитель</w:t>
            </w:r>
          </w:p>
        </w:tc>
        <w:tc>
          <w:tcPr>
            <w:tcW w:w="933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Планируемый результат</w:t>
            </w:r>
          </w:p>
        </w:tc>
        <w:tc>
          <w:tcPr>
            <w:tcW w:w="514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97654A">
              <w:rPr>
                <w:i/>
                <w:sz w:val="22"/>
                <w:szCs w:val="24"/>
              </w:rPr>
              <w:t>Примечание</w:t>
            </w:r>
          </w:p>
        </w:tc>
      </w:tr>
      <w:tr w:rsidR="0057485F" w:rsidRPr="0097654A" w:rsidTr="00F40405">
        <w:trPr>
          <w:trHeight w:val="225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1.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Гражданственность и патриотизм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  <w:p w:rsidR="0057485F" w:rsidRPr="00A47599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7599">
              <w:rPr>
                <w:sz w:val="22"/>
                <w:szCs w:val="24"/>
              </w:rPr>
              <w:t>Корпоративная социальная ответственность</w:t>
            </w:r>
          </w:p>
          <w:p w:rsidR="0057485F" w:rsidRPr="0097654A" w:rsidRDefault="0057485F" w:rsidP="00F40405">
            <w:pPr>
              <w:spacing w:line="240" w:lineRule="auto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  <w:p w:rsidR="0057485F" w:rsidRPr="00A47599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7599">
              <w:rPr>
                <w:sz w:val="22"/>
                <w:szCs w:val="24"/>
              </w:rPr>
              <w:t>Корпоративная социальная ответственность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  <w:p w:rsidR="0057485F" w:rsidRPr="00A47599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47599">
              <w:rPr>
                <w:sz w:val="22"/>
                <w:szCs w:val="24"/>
              </w:rPr>
              <w:lastRenderedPageBreak/>
              <w:t>Корпоративная социальная ответственность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поиск,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>критический анализ и синтез информации, применять системный подход для решения поставленных задач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УК-11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F40405" w:rsidRDefault="00F40405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Проведение акции : «Письмо солдату»</w:t>
            </w:r>
          </w:p>
        </w:tc>
        <w:tc>
          <w:tcPr>
            <w:tcW w:w="702" w:type="pct"/>
          </w:tcPr>
          <w:p w:rsidR="0057485F" w:rsidRPr="00F40405" w:rsidRDefault="00F40405" w:rsidP="00F40405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Февраль</w:t>
            </w:r>
          </w:p>
        </w:tc>
        <w:tc>
          <w:tcPr>
            <w:tcW w:w="701" w:type="pct"/>
          </w:tcPr>
          <w:p w:rsidR="0057485F" w:rsidRDefault="008B5818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Ведущий специалист У</w:t>
            </w:r>
            <w:r w:rsidR="0057485F" w:rsidRPr="0097654A">
              <w:rPr>
                <w:sz w:val="22"/>
                <w:szCs w:val="24"/>
              </w:rPr>
              <w:t xml:space="preserve">МП </w:t>
            </w:r>
          </w:p>
          <w:p w:rsidR="00F40405" w:rsidRPr="0097654A" w:rsidRDefault="00F40405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F40405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Организация концерта, посвященного празднованию Дня Победы в Великой отечественной войне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57485F" w:rsidRPr="0097654A" w:rsidRDefault="00F40405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Начальник УМП. Грачев Д.В.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Организация и проведение акции </w:t>
            </w:r>
            <w:r>
              <w:t>Георгиевская ленточка» по раздаче символических лент, посвящённой празднованию Дня Победы в Великой Отечественной войне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="0057485F"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8B5818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Проведение культурно-массового мероприятия, </w:t>
            </w:r>
            <w:r>
              <w:rPr>
                <w:sz w:val="22"/>
                <w:szCs w:val="24"/>
              </w:rPr>
              <w:lastRenderedPageBreak/>
              <w:t>приуроченного ко Дню России</w:t>
            </w:r>
          </w:p>
        </w:tc>
        <w:tc>
          <w:tcPr>
            <w:tcW w:w="702" w:type="pct"/>
          </w:tcPr>
          <w:p w:rsidR="0057485F" w:rsidRPr="0097654A" w:rsidRDefault="008B5818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lastRenderedPageBreak/>
              <w:t>Июн</w:t>
            </w:r>
            <w:r w:rsidR="0057485F" w:rsidRPr="0097654A">
              <w:rPr>
                <w:sz w:val="22"/>
                <w:szCs w:val="24"/>
              </w:rPr>
              <w:t>ь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Начальник УМП. Грачев Д.В.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8B5818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Организация и проведение акции «Свечи памяти. Свечи побелы»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Специал</w:t>
            </w:r>
            <w:r w:rsidR="008B5818">
              <w:rPr>
                <w:sz w:val="22"/>
                <w:szCs w:val="24"/>
              </w:rPr>
              <w:t>ист У</w:t>
            </w:r>
            <w:r w:rsidRPr="0097654A">
              <w:rPr>
                <w:sz w:val="22"/>
                <w:szCs w:val="24"/>
              </w:rPr>
              <w:t>МП Власова Г.А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Посещение Библиотеки им. Б.А. Ручьева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97654A">
              <w:rPr>
                <w:sz w:val="22"/>
                <w:szCs w:val="24"/>
              </w:rPr>
              <w:t>ай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Викулина В.В</w:t>
            </w:r>
            <w:r w:rsidRPr="0097654A">
              <w:rPr>
                <w:sz w:val="22"/>
                <w:szCs w:val="24"/>
              </w:rPr>
              <w:t>.</w:t>
            </w:r>
          </w:p>
          <w:p w:rsidR="0057485F" w:rsidRPr="00A47599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 групп</w:t>
            </w:r>
          </w:p>
          <w:p w:rsidR="0057485F" w:rsidRPr="00A47599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отношение к своей стране, малой Родине;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правовая культура;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отношение к труду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58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left="360" w:firstLine="0"/>
              <w:jc w:val="left"/>
              <w:rPr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Социализация. Духовно-нравственное и эстетическое воспитание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Правоведение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История (История России, Всеобщая история)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Культурология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УК-2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УК-5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воспринимать межкультурное </w:t>
            </w:r>
            <w:r w:rsidRPr="0097654A">
              <w:rPr>
                <w:sz w:val="22"/>
                <w:szCs w:val="24"/>
              </w:rPr>
              <w:lastRenderedPageBreak/>
              <w:t>разнообразие общества в социально-историческом, этическом и философском контекстах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34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Правоведение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История (История России, Все-общая история)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Культурология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компетенций: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УК-2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УК-5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Правоведение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История (История России, Все-общая история)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Культурология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Философия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УК-2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УК-5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</w:t>
            </w:r>
            <w:r w:rsidRPr="0097654A">
              <w:rPr>
                <w:sz w:val="22"/>
                <w:szCs w:val="24"/>
              </w:rPr>
              <w:lastRenderedPageBreak/>
              <w:t>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культурно-массовых походов в театры города Магнитогорска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8B5818" w:rsidP="00A14194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Ведущий специалист У</w:t>
            </w:r>
            <w:r w:rsidR="0057485F" w:rsidRPr="0097654A">
              <w:rPr>
                <w:sz w:val="22"/>
                <w:szCs w:val="24"/>
              </w:rPr>
              <w:t xml:space="preserve">МП 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8B5818" w:rsidP="00F40405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Реализация творческих проектов студенческого Медиацентра</w:t>
            </w:r>
          </w:p>
        </w:tc>
        <w:tc>
          <w:tcPr>
            <w:tcW w:w="702" w:type="pct"/>
          </w:tcPr>
          <w:p w:rsidR="0057485F" w:rsidRPr="00DB7039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DB7039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DB7039" w:rsidRDefault="008B5818" w:rsidP="00F40405">
            <w:pPr>
              <w:spacing w:line="240" w:lineRule="auto"/>
              <w:ind w:firstLine="0"/>
              <w:rPr>
                <w:szCs w:val="24"/>
              </w:rPr>
            </w:pPr>
            <w:r w:rsidRPr="00DB7039">
              <w:rPr>
                <w:sz w:val="22"/>
                <w:szCs w:val="24"/>
              </w:rPr>
              <w:t>Специалист по работе с молодежью, Гончаревская О.А.</w:t>
            </w:r>
            <w:bookmarkStart w:id="15" w:name="_GoBack"/>
            <w:bookmarkEnd w:id="15"/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tLeast"/>
              <w:ind w:firstLine="0"/>
              <w:rPr>
                <w:szCs w:val="24"/>
              </w:rPr>
            </w:pPr>
            <w:r w:rsidRPr="00BE0E8B">
              <w:rPr>
                <w:sz w:val="22"/>
                <w:szCs w:val="24"/>
              </w:rPr>
              <w:t>Проведение культурно-массового мероприятия, приуроченного ко Дню конституции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tLeas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tLeast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="0057485F"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самопознании;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7"/>
              </w:numPr>
              <w:spacing w:line="240" w:lineRule="auto"/>
              <w:ind w:left="0"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tLeast"/>
              <w:ind w:firstLine="0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Организация и проведение новогодней елки для детей </w:t>
            </w:r>
            <w:r w:rsidRPr="0097654A">
              <w:rPr>
                <w:sz w:val="22"/>
                <w:szCs w:val="24"/>
              </w:rPr>
              <w:lastRenderedPageBreak/>
              <w:t>обучающихся и сотрудников университета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57485F" w:rsidRPr="0097654A" w:rsidRDefault="008B5818" w:rsidP="00A14194">
            <w:pPr>
              <w:spacing w:line="240" w:lineRule="atLeast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Ведущий специалист У</w:t>
            </w:r>
            <w:r w:rsidR="0057485F" w:rsidRPr="0097654A">
              <w:rPr>
                <w:sz w:val="22"/>
                <w:szCs w:val="24"/>
              </w:rPr>
              <w:t xml:space="preserve">МП 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потребность в самопознании;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красоте;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в общении;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милосердие и доброта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55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3.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Окружающая среда. Культурное наследие и народные традиции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Деловая коммуникация на русском языке</w:t>
            </w:r>
          </w:p>
          <w:p w:rsidR="0057485F" w:rsidRPr="0097654A" w:rsidRDefault="0057485F" w:rsidP="00F40405">
            <w:pPr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Иностранный язык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УК-4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5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Деловая коммуникация на русском языке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Иностранный язык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УК-4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</w:t>
            </w:r>
            <w:r w:rsidRPr="0097654A">
              <w:rPr>
                <w:sz w:val="22"/>
                <w:szCs w:val="24"/>
              </w:rPr>
              <w:lastRenderedPageBreak/>
              <w:t>реализовывать свою роль в команде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5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Деловая коммуникация на рус</w:t>
            </w:r>
            <w:r w:rsidRPr="0097654A">
              <w:rPr>
                <w:sz w:val="22"/>
                <w:szCs w:val="24"/>
              </w:rPr>
              <w:t>ском языке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Иностранный язык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УК-4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деловую коммуникацию в устной</w:t>
            </w:r>
            <w:r>
              <w:rPr>
                <w:sz w:val="22"/>
                <w:szCs w:val="24"/>
              </w:rPr>
              <w:t xml:space="preserve"> и письменной формах на государ</w:t>
            </w:r>
            <w:r w:rsidRPr="0097654A">
              <w:rPr>
                <w:sz w:val="22"/>
                <w:szCs w:val="24"/>
              </w:rPr>
              <w:t>ственном языке Российской Федерации и иностранном(ых) языке(ах)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5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Организация и проведение образовательного квеста «Экологический энкаунтер»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tabs>
                <w:tab w:val="left" w:pos="411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Октябрь-Март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="0057485F"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и проведение экологической акции на территории г. Магнитогорска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30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left="360"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4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Добровольческая (волонтерская) деятельность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</w:t>
            </w:r>
            <w:r w:rsidRPr="0097654A">
              <w:rPr>
                <w:sz w:val="22"/>
                <w:szCs w:val="24"/>
              </w:rPr>
              <w:lastRenderedPageBreak/>
              <w:t>в команде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УК-3</w:t>
            </w:r>
            <w:r w:rsidRPr="0097654A">
              <w:rPr>
                <w:sz w:val="22"/>
                <w:szCs w:val="24"/>
              </w:rPr>
              <w:tab/>
            </w:r>
            <w:r w:rsidRPr="0097654A">
              <w:rPr>
                <w:sz w:val="22"/>
                <w:szCs w:val="24"/>
              </w:rPr>
              <w:tab/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color w:val="000000"/>
                <w:szCs w:val="24"/>
                <w:shd w:val="clear" w:color="auto" w:fill="FFFFFF"/>
              </w:rPr>
            </w:pPr>
            <w:r>
              <w:t>Организация работы волонтерского корпуса Международная акция «Улицы Героев»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Специалист У</w:t>
            </w:r>
            <w:r w:rsidR="0057485F" w:rsidRPr="0097654A">
              <w:rPr>
                <w:color w:val="000000"/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 «Школа волонтера» Проведение обучающего семинара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Октябрь - Декабрь</w:t>
            </w:r>
          </w:p>
        </w:tc>
        <w:tc>
          <w:tcPr>
            <w:tcW w:w="701" w:type="pct"/>
          </w:tcPr>
          <w:p w:rsidR="0057485F" w:rsidRPr="0097654A" w:rsidRDefault="00DB7039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Специалист УМП </w:t>
            </w:r>
            <w:r w:rsidR="0057485F" w:rsidRPr="0097654A">
              <w:rPr>
                <w:sz w:val="22"/>
                <w:szCs w:val="24"/>
              </w:rPr>
              <w:t>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бережное отношение к природе, земле, животным;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Организация и проведение культурно-массового мероприятия «Волонтер года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="0057485F"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</w:t>
            </w:r>
            <w:r w:rsidRPr="0097654A">
              <w:rPr>
                <w:sz w:val="22"/>
                <w:szCs w:val="24"/>
              </w:rPr>
              <w:lastRenderedPageBreak/>
              <w:t xml:space="preserve">потенциала;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 w:rsidRPr="00BE0E8B">
              <w:rPr>
                <w:sz w:val="22"/>
                <w:szCs w:val="24"/>
              </w:rPr>
              <w:t>Проведение агитационной программы по привлечению обучающихся в городской волонтерский центр "По зову сердца"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8B5818" w:rsidP="00F40405">
            <w:pPr>
              <w:spacing w:line="240" w:lineRule="auto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="0057485F"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57485F" w:rsidRPr="0097654A" w:rsidRDefault="0057485F" w:rsidP="00F40405">
            <w:pPr>
              <w:spacing w:line="240" w:lineRule="auto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Проведение ежегодной акции по сбору продовольственных подарков ветеранам «Корзина добра», приуроченная Дню Победы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Май-декабрь</w:t>
            </w:r>
          </w:p>
        </w:tc>
        <w:tc>
          <w:tcPr>
            <w:tcW w:w="701" w:type="pct"/>
          </w:tcPr>
          <w:p w:rsidR="0057485F" w:rsidRPr="0097654A" w:rsidRDefault="007B4681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Специалист У</w:t>
            </w:r>
            <w:r w:rsidR="0057485F" w:rsidRPr="0097654A">
              <w:rPr>
                <w:sz w:val="22"/>
                <w:szCs w:val="24"/>
              </w:rPr>
              <w:t>МП Власова Г.А.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к духовному развитию, реализации творческого потенциала;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Организация и проведение фестиваля «Итоги профсоюзного года»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Декабрь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Иванова Анна Николаевна Заместитель председатель Профкома студентов и аспирантов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бережное отношение к природе, земле, животным;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экологическая культура;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эстетическое отношение к миру;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потребность к духовному развитию, реализации творческого потенциала;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толерантное сознание и поведение в поликультурном мире;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чувство любви к Родине на основе изучения культурного наследия и традиций многонационального народа России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70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left="360"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5.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Культурная и творческая деятельность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Личностно-профессиональное саморазвитие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История экономики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Экономика организации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Статистика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Методы обработки экономической информации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Учебная - ознакомительная практика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Бизнес в глобальном контексте</w:t>
            </w:r>
          </w:p>
          <w:p w:rsidR="0057485F" w:rsidRPr="0001601C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ОПК-1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ОПК-2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>ОПК-3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анализировать и содержательно объяснять природу экономических процессов на микро- и </w:t>
            </w:r>
            <w:r w:rsidRPr="00563F98">
              <w:rPr>
                <w:color w:val="000000"/>
                <w:sz w:val="22"/>
              </w:rPr>
              <w:lastRenderedPageBreak/>
              <w:t>макроуровне;</w:t>
            </w:r>
          </w:p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color w:val="000000"/>
                <w:sz w:val="22"/>
              </w:rPr>
              <w:t>УК-6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Личностно-профессиональное саморазвитие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История экономики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Экономика организации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Статистика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Методы обработки экономической информации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Учебная - ознакомительная практика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Бизнес в глобальном контексте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Сформированные компетенции: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ОПК-1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ОПК-2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>ОПК-3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анализировать и содержательно объяснять природу экономических процессов на микро- и макроуровне;</w:t>
            </w:r>
          </w:p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color w:val="000000"/>
                <w:sz w:val="22"/>
              </w:rPr>
              <w:t>УК-6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</w:t>
            </w:r>
            <w:r w:rsidRPr="00563F98">
              <w:rPr>
                <w:color w:val="000000"/>
                <w:sz w:val="22"/>
              </w:rPr>
              <w:lastRenderedPageBreak/>
              <w:t>принципов образования в течение всей жизни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419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Личностно-профессиональное саморазвитие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История экономики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Экономика организации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Статистика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Методы обработки экономической информации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Учебная - ознакомительная практика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Бизнес в глобальном контексте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01601C">
              <w:rPr>
                <w:sz w:val="22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ОПК-1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применять знания (на промежуточном уровне) экономической теории при решении прикладных задач;</w:t>
            </w:r>
          </w:p>
          <w:p w:rsidR="0057485F" w:rsidRPr="00563F98" w:rsidRDefault="0057485F" w:rsidP="00F40405">
            <w:pPr>
              <w:spacing w:line="240" w:lineRule="auto"/>
              <w:ind w:firstLine="0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 xml:space="preserve">ОПК-2 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осуществлять сбор, обработку и статистический анализ данных, необходимых для решения поставленных экономических задач;</w:t>
            </w:r>
          </w:p>
          <w:p w:rsidR="0057485F" w:rsidRPr="00964522" w:rsidRDefault="0057485F" w:rsidP="00F40405">
            <w:pPr>
              <w:spacing w:line="240" w:lineRule="auto"/>
              <w:ind w:firstLine="0"/>
              <w:rPr>
                <w:color w:val="000000"/>
                <w:highlight w:val="green"/>
              </w:rPr>
            </w:pPr>
            <w:r w:rsidRPr="00563F98">
              <w:rPr>
                <w:color w:val="000000"/>
                <w:sz w:val="22"/>
              </w:rPr>
              <w:t>ОПК-3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анализировать и содержательно</w:t>
            </w:r>
            <w:r w:rsidRPr="00964522">
              <w:rPr>
                <w:color w:val="000000"/>
                <w:sz w:val="22"/>
              </w:rPr>
              <w:t xml:space="preserve"> объяснять природу экономических процессов на микро- и макроуровне;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563F98">
              <w:rPr>
                <w:color w:val="000000"/>
                <w:sz w:val="22"/>
              </w:rPr>
              <w:t>УК-6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E445AD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E445AD">
              <w:rPr>
                <w:sz w:val="22"/>
                <w:szCs w:val="24"/>
              </w:rPr>
              <w:t>Конкурс инновационных проектов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Июнь</w:t>
            </w:r>
          </w:p>
        </w:tc>
        <w:tc>
          <w:tcPr>
            <w:tcW w:w="701" w:type="pct"/>
          </w:tcPr>
          <w:p w:rsidR="0057485F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ИЭиУ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</w:t>
            </w:r>
            <w:r w:rsidRPr="0097654A">
              <w:rPr>
                <w:sz w:val="22"/>
                <w:szCs w:val="24"/>
              </w:rPr>
              <w:lastRenderedPageBreak/>
              <w:t xml:space="preserve">и саморазвития;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Кураторский час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276A24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 w:rsidRPr="00276A24">
              <w:rPr>
                <w:szCs w:val="24"/>
              </w:rPr>
              <w:t>Проведение фотоконкурса «Моё студенчество в ИЭиУ»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Сентябрь-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Викулина В.В</w:t>
            </w:r>
            <w:r w:rsidRPr="0097654A">
              <w:rPr>
                <w:sz w:val="22"/>
                <w:szCs w:val="24"/>
              </w:rPr>
              <w:t>.,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Актив студентов </w:t>
            </w:r>
            <w:r>
              <w:rPr>
                <w:sz w:val="22"/>
                <w:szCs w:val="24"/>
              </w:rPr>
              <w:t>ИЭиУ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4863BF">
              <w:t xml:space="preserve">Экскурсия </w:t>
            </w:r>
            <w:r>
              <w:t xml:space="preserve">студентов ИЭиУ в музей 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57485F" w:rsidRDefault="00A14194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Е.С. Замбржицкая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Викулина В.В</w:t>
            </w:r>
            <w:r w:rsidRPr="0097654A">
              <w:rPr>
                <w:sz w:val="22"/>
                <w:szCs w:val="24"/>
              </w:rPr>
              <w:t>.,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Зав. кафедр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«Посвящение в первокурсники»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Викулина В.В</w:t>
            </w:r>
            <w:r w:rsidRPr="0097654A">
              <w:rPr>
                <w:sz w:val="22"/>
                <w:szCs w:val="24"/>
              </w:rPr>
              <w:t>.,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Актив студентов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 групп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</w:t>
            </w:r>
            <w:r w:rsidRPr="0097654A">
              <w:rPr>
                <w:sz w:val="22"/>
                <w:szCs w:val="24"/>
              </w:rPr>
              <w:lastRenderedPageBreak/>
              <w:t xml:space="preserve">и саморазвития;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180"/>
        </w:trPr>
        <w:tc>
          <w:tcPr>
            <w:tcW w:w="257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Путь к успеху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Преподаватели кафедры </w:t>
            </w:r>
            <w:r>
              <w:rPr>
                <w:sz w:val="22"/>
                <w:szCs w:val="24"/>
              </w:rPr>
              <w:t>Экономики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личностных качеств: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культура самопознания и саморазвития; </w:t>
            </w:r>
          </w:p>
          <w:p w:rsidR="0057485F" w:rsidRPr="0097654A" w:rsidRDefault="0057485F" w:rsidP="0057485F">
            <w:pPr>
              <w:numPr>
                <w:ilvl w:val="0"/>
                <w:numId w:val="29"/>
              </w:num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культурно-творческая инициативность;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вариативность и содержательность досуга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6.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Спорт и здоровый образ жизни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Физическая культура и спорт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Элективные курсы по физической культуре и спорту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Адаптивные курсы по физической культуре и спорту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Сформированность компетенций: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УК-7 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>Способен поддерживать должный уровень физической подготовленности для обеспечения пол-ноценной социальной и профессиональной деятельности</w:t>
            </w:r>
          </w:p>
          <w:p w:rsidR="0057485F" w:rsidRPr="00286C56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УК-8 </w:t>
            </w:r>
            <w:r w:rsidRPr="00286C56">
              <w:rPr>
                <w:color w:val="000000"/>
                <w:sz w:val="22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</w:t>
            </w:r>
            <w:r w:rsidRPr="00286C56">
              <w:rPr>
                <w:color w:val="000000"/>
                <w:sz w:val="22"/>
                <w:szCs w:val="24"/>
              </w:rPr>
              <w:lastRenderedPageBreak/>
              <w:t>угрозе и возникновении чрезвычайных ситуаций и военных конфликтов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Физическая культура и спорт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Элективные курсы по физической культуре и спорту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Адаптивные курсы по физической культуре и спорту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Сформированность компетенций: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УК-7 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>Способен поддерживать должный уровень физической подготовленности для обеспечения пол-ноценной социальной и профессиональной деятельности</w:t>
            </w:r>
          </w:p>
          <w:p w:rsidR="0057485F" w:rsidRPr="00286C56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УК-8 </w:t>
            </w:r>
            <w:r w:rsidRPr="00286C56">
              <w:rPr>
                <w:color w:val="000000"/>
                <w:sz w:val="22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498"/>
        </w:trPr>
        <w:tc>
          <w:tcPr>
            <w:tcW w:w="257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Физическая культура и спорт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Элективные курсы по физической культуре и спорту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Адаптивные курсы по физической культуре и спорту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Сформированность компетенций: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УК-7 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>Способен поддерживать должный уровень физической подготовленности для обеспечения пол-ноценной социальной и профессиональной деятельности</w:t>
            </w:r>
          </w:p>
          <w:p w:rsidR="0057485F" w:rsidRPr="00286C56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УК-8 </w:t>
            </w:r>
            <w:r w:rsidRPr="00286C56">
              <w:rPr>
                <w:color w:val="000000"/>
                <w:sz w:val="22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7B4681" w:rsidP="00F40405">
            <w:pPr>
              <w:spacing w:line="240" w:lineRule="auto"/>
              <w:ind w:firstLine="0"/>
              <w:rPr>
                <w:color w:val="000000"/>
                <w:szCs w:val="24"/>
                <w:shd w:val="clear" w:color="auto" w:fill="FFFFFF"/>
              </w:rPr>
            </w:pPr>
            <w:r>
              <w:t>Проведение соревнований для студентов первокурсников и представителей студенческого актива «Студенческий прорыв»</w:t>
            </w:r>
          </w:p>
        </w:tc>
        <w:tc>
          <w:tcPr>
            <w:tcW w:w="702" w:type="pct"/>
          </w:tcPr>
          <w:p w:rsidR="0057485F" w:rsidRPr="0097654A" w:rsidRDefault="007B4681" w:rsidP="00F4040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57485F" w:rsidRPr="0097654A" w:rsidRDefault="007B4681" w:rsidP="007B4681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t>Корноухов М.С. начальник спортивного клуба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знание основ здоровьесбережения;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осознание здоровья как ценности;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способность к рефлексии;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занятия физической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>культурой и спортом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«Общежитие </w:t>
            </w:r>
            <w:r w:rsidRPr="0097654A">
              <w:rPr>
                <w:sz w:val="22"/>
                <w:szCs w:val="24"/>
              </w:rPr>
              <w:noBreakHyphen/>
              <w:t xml:space="preserve"> наш дом»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Контроль за порядком проживания в общежитии и соблюдение уста</w:t>
            </w:r>
            <w:r>
              <w:rPr>
                <w:sz w:val="22"/>
                <w:szCs w:val="24"/>
              </w:rPr>
              <w:t>новленных норм</w:t>
            </w:r>
            <w:r w:rsidRPr="0097654A">
              <w:rPr>
                <w:sz w:val="22"/>
                <w:szCs w:val="24"/>
              </w:rPr>
              <w:t>.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Зам. директора ин</w:t>
            </w:r>
            <w:r>
              <w:rPr>
                <w:sz w:val="22"/>
                <w:szCs w:val="24"/>
              </w:rPr>
              <w:t>ститута по ВР (Викулина В.В.)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Кураторы групп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знание основ здоровьесбережения;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осознание здоровья как ценности;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способность к рефлексии;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занятия физической культурой и спортом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7.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Профориентация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1D7B08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Деловая коммуникация на русском языке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Сформированность компетенций: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УК-4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деловую коммуникацию в устной</w:t>
            </w:r>
            <w:r>
              <w:rPr>
                <w:color w:val="000000"/>
                <w:sz w:val="22"/>
                <w:szCs w:val="24"/>
              </w:rPr>
              <w:t xml:space="preserve"> и письменной формах на государ</w:t>
            </w:r>
            <w:r w:rsidRPr="0097654A">
              <w:rPr>
                <w:color w:val="000000"/>
                <w:sz w:val="22"/>
                <w:szCs w:val="24"/>
              </w:rPr>
              <w:t>ственном языке Российской Федерации и иностранном(ых) языке(ах)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19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1D7B08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Деловая коммуникация на русском языке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Сформированность компетенций: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УК-4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деловую коммуникацию в устной</w:t>
            </w:r>
            <w:r>
              <w:rPr>
                <w:color w:val="000000"/>
                <w:sz w:val="22"/>
                <w:szCs w:val="24"/>
              </w:rPr>
              <w:t xml:space="preserve"> и письменной формах на государ</w:t>
            </w:r>
            <w:r w:rsidRPr="0097654A">
              <w:rPr>
                <w:color w:val="000000"/>
                <w:sz w:val="22"/>
                <w:szCs w:val="24"/>
              </w:rPr>
              <w:t>ственном языке Российской Федерации и иностранном(ых) языке(ах)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19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1D7B08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Деловая коммуникация на русском языке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Сформированность компетенций: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УК-4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195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28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t>День открытых дверей института (</w:t>
            </w:r>
            <w:r>
              <w:rPr>
                <w:lang w:val="en-US"/>
              </w:rPr>
              <w:t>On</w:t>
            </w:r>
            <w:r w:rsidRPr="00FF46AC">
              <w:t>-</w:t>
            </w:r>
            <w:r>
              <w:rPr>
                <w:lang w:val="en-US"/>
              </w:rPr>
              <w:t>line</w:t>
            </w:r>
            <w:r>
              <w:t xml:space="preserve"> консультации с родителями и будущими абитуриентами в«</w:t>
            </w:r>
            <w:r>
              <w:rPr>
                <w:lang w:val="en-US"/>
              </w:rPr>
              <w:t>Zoom</w:t>
            </w:r>
            <w:r w:rsidRPr="00BA53DF">
              <w:t xml:space="preserve"> –</w:t>
            </w:r>
            <w:r>
              <w:t>конференция»)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A14194" w:rsidRDefault="00A14194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Е.С. Замбржицкая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сознательное отношение к труду и народному достоянию;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потребность трудиться;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добросовестность, ответственность;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умение работать в команде;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soft-skills-навыки и профессиональные компетенции;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чувство социально-профессиональной ответственности;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 xml:space="preserve">отношение к профессиональной деятельности как возможности участия в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>решении личных, общественных, государственных, общенациональных проблем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40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Профилактика негативных явлении в молодежной среде</w:t>
            </w: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Лекции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Безопасность жизнедеятельности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УК-10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57485F" w:rsidRDefault="0057485F" w:rsidP="00F40405">
            <w:pPr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УК-9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Практические занятия 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Социальное партнерство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Безопасность жизнедеятельно</w:t>
            </w:r>
            <w:r w:rsidRPr="0097654A">
              <w:rPr>
                <w:sz w:val="22"/>
                <w:szCs w:val="24"/>
              </w:rPr>
              <w:t>сти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УК-10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принимать обоснованные экономические решения в различных областях жизнедеятельности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УК-9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Социальное партнерство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Безопасность жизнедеятельно</w:t>
            </w:r>
            <w:r w:rsidRPr="0097654A">
              <w:rPr>
                <w:sz w:val="22"/>
                <w:szCs w:val="24"/>
              </w:rPr>
              <w:t>сти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Сформированные компетенции: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УК-10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</w:t>
            </w:r>
            <w:r w:rsidRPr="0097654A">
              <w:rPr>
                <w:color w:val="000000"/>
                <w:sz w:val="22"/>
                <w:szCs w:val="24"/>
              </w:rPr>
              <w:lastRenderedPageBreak/>
              <w:t>принимать обоснованные экономические решения в различных областях жизнедеятельности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УК-9</w:t>
            </w:r>
            <w:r w:rsidRPr="0097654A">
              <w:rPr>
                <w:color w:val="000000"/>
                <w:sz w:val="22"/>
                <w:szCs w:val="24"/>
              </w:rPr>
              <w:tab/>
            </w:r>
            <w:r w:rsidRPr="0097654A">
              <w:rPr>
                <w:color w:val="000000"/>
                <w:sz w:val="22"/>
                <w:szCs w:val="24"/>
              </w:rPr>
              <w:tab/>
              <w:t xml:space="preserve">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132AE8" w:rsidP="00F40405">
            <w:pPr>
              <w:spacing w:line="240" w:lineRule="auto"/>
              <w:ind w:firstLine="0"/>
            </w:pPr>
            <w:r>
              <w:t>Проведение комплекса образовательно-просветительских мероприятий с обучающимися по тематике здоровье сбережение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57485F" w:rsidRPr="0097654A" w:rsidRDefault="00132AE8" w:rsidP="007B4681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132AE8" w:rsidP="00F40405">
            <w:pPr>
              <w:spacing w:line="240" w:lineRule="auto"/>
              <w:ind w:firstLine="0"/>
            </w:pPr>
            <w:r>
              <w:t>Освещение университетских, городских, региональных, окружных и всероссийских мероприятий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Ноябрь</w:t>
            </w: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rPr>
                <w:szCs w:val="24"/>
              </w:rPr>
            </w:pPr>
            <w:r>
              <w:t>Гончаревская О.А., специалист по работе с молодежью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</w:t>
            </w:r>
            <w:r w:rsidRPr="0097654A">
              <w:rPr>
                <w:sz w:val="22"/>
                <w:szCs w:val="24"/>
              </w:rPr>
              <w:lastRenderedPageBreak/>
              <w:t xml:space="preserve">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1D7B08" w:rsidRDefault="0057485F" w:rsidP="00F40405">
            <w:pPr>
              <w:spacing w:line="240" w:lineRule="auto"/>
              <w:ind w:firstLine="0"/>
            </w:pPr>
            <w:r w:rsidRPr="001D7B08">
              <w:t>Антитеррористическое мероприятие «Борьба с экстремизмом»</w:t>
            </w:r>
          </w:p>
          <w:p w:rsidR="0057485F" w:rsidRPr="001D7B08" w:rsidRDefault="0057485F" w:rsidP="00F40405">
            <w:pPr>
              <w:tabs>
                <w:tab w:val="left" w:pos="687"/>
              </w:tabs>
              <w:spacing w:line="240" w:lineRule="auto"/>
              <w:ind w:firstLine="0"/>
            </w:pPr>
          </w:p>
        </w:tc>
        <w:tc>
          <w:tcPr>
            <w:tcW w:w="702" w:type="pct"/>
          </w:tcPr>
          <w:p w:rsidR="0057485F" w:rsidRPr="001D7B08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В течение года</w:t>
            </w:r>
          </w:p>
          <w:p w:rsidR="0057485F" w:rsidRPr="001D7B08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7B08">
              <w:rPr>
                <w:sz w:val="22"/>
                <w:szCs w:val="24"/>
              </w:rPr>
              <w:t>Ноябрь</w:t>
            </w:r>
          </w:p>
        </w:tc>
        <w:tc>
          <w:tcPr>
            <w:tcW w:w="701" w:type="pct"/>
          </w:tcPr>
          <w:p w:rsidR="00A14194" w:rsidRDefault="00A14194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Е.С. Замбржицкая</w:t>
            </w:r>
          </w:p>
          <w:p w:rsidR="0057485F" w:rsidRPr="001D7B08" w:rsidRDefault="0057485F" w:rsidP="00F40405">
            <w:pPr>
              <w:spacing w:line="240" w:lineRule="auto"/>
              <w:ind w:firstLine="0"/>
            </w:pPr>
            <w:r w:rsidRPr="001D7B08">
              <w:t xml:space="preserve">актив ИэиУ, кураторы групп </w:t>
            </w:r>
          </w:p>
          <w:p w:rsidR="0057485F" w:rsidRPr="001D7B0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ведение законопослушного образа жизни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Мониторинг соцсетей на предмет выявления обучающихся, склонных к экстремизму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</w:pP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Викулина В.В.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</w:t>
            </w:r>
            <w:r w:rsidRPr="0097654A">
              <w:rPr>
                <w:sz w:val="22"/>
                <w:szCs w:val="24"/>
              </w:rPr>
              <w:lastRenderedPageBreak/>
              <w:t xml:space="preserve">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ведение законопослушного образа жизни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>
              <w:t>Проведение комплекса образовательнопросветительских мероприятий с обучающимися по теме "Студент и закон"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>
              <w:t xml:space="preserve">Грачев </w:t>
            </w:r>
            <w:r w:rsidR="00132AE8">
              <w:t>Дмитрий Владимирович начальник У</w:t>
            </w:r>
            <w:r>
              <w:t>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  <w:shd w:val="clear" w:color="auto" w:fill="FFFFFF"/>
              </w:rPr>
              <w:t>Проведение комплекса лекций и бесед с обучающимися по профилактике и борьбе с употреблением наркотиков, алкоголизмом и табакокурением 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rPr>
                <w:color w:val="000000"/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Октябрь-Ноябрь</w:t>
            </w: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57485F" w:rsidRPr="0097654A" w:rsidRDefault="0057485F" w:rsidP="00F40405">
            <w:pPr>
              <w:tabs>
                <w:tab w:val="left" w:pos="285"/>
              </w:tabs>
              <w:spacing w:line="240" w:lineRule="auto"/>
              <w:ind w:left="1" w:firstLine="0"/>
              <w:contextualSpacing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>
              <w:t>Проведение комплекса образовательнопросветительских мероприятий с обучающимися по профилактике коррупции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Д</w:t>
            </w:r>
            <w:r w:rsidRPr="0097654A">
              <w:rPr>
                <w:sz w:val="22"/>
                <w:szCs w:val="24"/>
              </w:rPr>
              <w:t>екабрь</w:t>
            </w:r>
          </w:p>
          <w:p w:rsidR="0057485F" w:rsidRPr="0097654A" w:rsidRDefault="0057485F" w:rsidP="00F4040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Merge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>
              <w:t>Проведение комплекса образовательнопросветительских мероприятий с обучающимися по профилактике дорожно-транспортных происшествий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</w:t>
            </w:r>
            <w:r w:rsidRPr="0097654A">
              <w:rPr>
                <w:sz w:val="22"/>
                <w:szCs w:val="24"/>
              </w:rPr>
              <w:lastRenderedPageBreak/>
              <w:t xml:space="preserve">ответственного поведения; </w:t>
            </w:r>
          </w:p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ведение законопослушного образа жизни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00"/>
        </w:trPr>
        <w:tc>
          <w:tcPr>
            <w:tcW w:w="257" w:type="pct"/>
            <w:vAlign w:val="center"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szCs w:val="24"/>
              </w:rPr>
            </w:pPr>
            <w:r w:rsidRPr="001223CD">
              <w:t>«О некоторых актуальных вопросах противодействия коррупции»</w:t>
            </w:r>
            <w:r w:rsidRPr="00C54068">
              <w:t xml:space="preserve"> Круглый стол с участием представителей правоохранительных органов города</w:t>
            </w:r>
          </w:p>
        </w:tc>
        <w:tc>
          <w:tcPr>
            <w:tcW w:w="702" w:type="pct"/>
          </w:tcPr>
          <w:p w:rsidR="0057485F" w:rsidRPr="00563F98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В течение года</w:t>
            </w:r>
          </w:p>
          <w:p w:rsidR="0057485F" w:rsidRPr="00563F98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563F98">
              <w:rPr>
                <w:sz w:val="22"/>
                <w:szCs w:val="24"/>
              </w:rPr>
              <w:t>Октябрь</w:t>
            </w:r>
          </w:p>
        </w:tc>
        <w:tc>
          <w:tcPr>
            <w:tcW w:w="701" w:type="pct"/>
          </w:tcPr>
          <w:p w:rsidR="00A14194" w:rsidRDefault="00A14194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Е.С. Замбржицкая</w:t>
            </w:r>
          </w:p>
          <w:p w:rsidR="0057485F" w:rsidRPr="00563F98" w:rsidRDefault="0057485F" w:rsidP="00F40405">
            <w:pPr>
              <w:spacing w:line="240" w:lineRule="auto"/>
              <w:ind w:firstLine="0"/>
              <w:jc w:val="left"/>
            </w:pPr>
            <w:r w:rsidRPr="00563F98">
              <w:rPr>
                <w:sz w:val="22"/>
                <w:szCs w:val="24"/>
              </w:rPr>
              <w:t>Викулина В.В.</w:t>
            </w:r>
            <w:r w:rsidRPr="00563F98">
              <w:t xml:space="preserve"> , кураторы групп ИЭиУ</w:t>
            </w:r>
          </w:p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негативное отношение к табакокурению, алкоголю, наркотикам;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позитивного отношения к себе и окружающему миру;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собственная система ценностей, навыки ответственного поведения; </w:t>
            </w:r>
          </w:p>
          <w:p w:rsidR="0057485F" w:rsidRPr="0097654A" w:rsidRDefault="0057485F" w:rsidP="00F404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97654A">
              <w:rPr>
                <w:color w:val="000000"/>
                <w:sz w:val="22"/>
                <w:szCs w:val="24"/>
              </w:rPr>
              <w:t>ведение законопослушного образа жизни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285"/>
        </w:trPr>
        <w:tc>
          <w:tcPr>
            <w:tcW w:w="257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contextualSpacing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9.</w:t>
            </w:r>
          </w:p>
        </w:tc>
        <w:tc>
          <w:tcPr>
            <w:tcW w:w="752" w:type="pct"/>
            <w:vMerge w:val="restart"/>
            <w:vAlign w:val="center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97654A">
              <w:rPr>
                <w:b/>
                <w:sz w:val="22"/>
                <w:szCs w:val="24"/>
              </w:rPr>
              <w:t>Студенческое самоуправление</w:t>
            </w:r>
          </w:p>
        </w:tc>
        <w:tc>
          <w:tcPr>
            <w:tcW w:w="1141" w:type="pct"/>
            <w:vMerge w:val="restar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Самостоятельная работа </w:t>
            </w:r>
          </w:p>
          <w:p w:rsidR="0057485F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по следующим дисциплинам(модулям):</w:t>
            </w:r>
          </w:p>
          <w:p w:rsidR="0057485F" w:rsidRPr="001223CD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223CD">
              <w:rPr>
                <w:sz w:val="22"/>
                <w:szCs w:val="24"/>
              </w:rPr>
              <w:t>Учебная - ознакомительная практика</w:t>
            </w:r>
          </w:p>
          <w:p w:rsidR="0057485F" w:rsidRPr="001223CD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1223CD">
              <w:rPr>
                <w:sz w:val="22"/>
                <w:szCs w:val="24"/>
              </w:rPr>
      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02" w:type="pct"/>
            <w:vMerge w:val="restart"/>
          </w:tcPr>
          <w:p w:rsidR="0057485F" w:rsidRPr="0097654A" w:rsidRDefault="0057485F" w:rsidP="00F40405">
            <w:pPr>
              <w:spacing w:line="240" w:lineRule="auto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  <w:vMerge w:val="restart"/>
          </w:tcPr>
          <w:p w:rsidR="0057485F" w:rsidRPr="0097654A" w:rsidRDefault="0057485F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Преподаватели, читающие дисциплины</w:t>
            </w:r>
          </w:p>
        </w:tc>
        <w:tc>
          <w:tcPr>
            <w:tcW w:w="933" w:type="pct"/>
            <w:vMerge w:val="restart"/>
          </w:tcPr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Сформированность </w:t>
            </w:r>
            <w:r w:rsidRPr="00563F98">
              <w:rPr>
                <w:sz w:val="22"/>
                <w:szCs w:val="24"/>
              </w:rPr>
              <w:t xml:space="preserve">компетенций: </w:t>
            </w:r>
          </w:p>
          <w:p w:rsidR="0057485F" w:rsidRPr="00563F98" w:rsidRDefault="0057485F" w:rsidP="00F4040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63F98">
              <w:rPr>
                <w:color w:val="000000"/>
                <w:sz w:val="22"/>
              </w:rPr>
              <w:t>ОПК-5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>Способен использовать современные информационные технологии и программные средства при решении профессиональных задач.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63F98">
              <w:rPr>
                <w:color w:val="000000"/>
                <w:sz w:val="22"/>
              </w:rPr>
              <w:t>ОПК-4</w:t>
            </w:r>
            <w:r w:rsidRPr="00563F98">
              <w:rPr>
                <w:color w:val="000000"/>
                <w:sz w:val="22"/>
              </w:rPr>
              <w:tab/>
            </w:r>
            <w:r w:rsidRPr="00563F98">
              <w:rPr>
                <w:color w:val="000000"/>
                <w:sz w:val="22"/>
              </w:rPr>
              <w:tab/>
              <w:t xml:space="preserve"> Способен предлагать экономически</w:t>
            </w:r>
            <w:r w:rsidRPr="00964522">
              <w:rPr>
                <w:color w:val="000000"/>
                <w:sz w:val="22"/>
              </w:rPr>
              <w:t xml:space="preserve"> и финансово обоснованные </w:t>
            </w:r>
            <w:r w:rsidRPr="00964522">
              <w:rPr>
                <w:color w:val="000000"/>
                <w:sz w:val="22"/>
              </w:rPr>
              <w:lastRenderedPageBreak/>
              <w:t>организационно-управленческие решения в профессиональной деятельности;</w:t>
            </w:r>
          </w:p>
          <w:p w:rsidR="0057485F" w:rsidRPr="0097654A" w:rsidRDefault="0057485F" w:rsidP="00F4040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  <w:vMerge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02" w:type="pct"/>
            <w:vMerge/>
          </w:tcPr>
          <w:p w:rsidR="0057485F" w:rsidRPr="0097654A" w:rsidRDefault="0057485F" w:rsidP="00F4040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01" w:type="pct"/>
            <w:vMerge/>
          </w:tcPr>
          <w:p w:rsidR="0057485F" w:rsidRPr="0097654A" w:rsidRDefault="0057485F" w:rsidP="00F4040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33" w:type="pct"/>
            <w:vMerge/>
          </w:tcPr>
          <w:p w:rsidR="0057485F" w:rsidRPr="0097654A" w:rsidRDefault="0057485F" w:rsidP="00F40405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  <w:vMerge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1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132AE8" w:rsidP="00F40405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Организация и проведение фестиваля «Молодежь»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ind w:firstLine="0"/>
              <w:rPr>
                <w:szCs w:val="24"/>
              </w:rPr>
            </w:pPr>
            <w:r>
              <w:t>Иванова Ю.П., специалист по работе с молодежью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780B9E" w:rsidRDefault="00132AE8" w:rsidP="00F40405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Проведение агитационной программы по привлечению обучающихся в творческие коллективы университета</w:t>
            </w:r>
          </w:p>
        </w:tc>
        <w:tc>
          <w:tcPr>
            <w:tcW w:w="702" w:type="pct"/>
          </w:tcPr>
          <w:p w:rsidR="0057485F" w:rsidRPr="00780B9E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132AE8">
            <w:pPr>
              <w:spacing w:line="240" w:lineRule="auto"/>
              <w:ind w:firstLine="0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 xml:space="preserve">Организация и проведение </w:t>
            </w:r>
            <w:r w:rsidR="00132AE8">
              <w:rPr>
                <w:sz w:val="22"/>
                <w:szCs w:val="24"/>
              </w:rPr>
              <w:t>культурно-массового</w:t>
            </w:r>
            <w:r w:rsidRPr="00780B9E">
              <w:rPr>
                <w:sz w:val="22"/>
                <w:szCs w:val="24"/>
              </w:rPr>
              <w:t xml:space="preserve"> мероприятия «</w:t>
            </w:r>
            <w:r w:rsidR="00132AE8">
              <w:rPr>
                <w:sz w:val="22"/>
                <w:szCs w:val="24"/>
              </w:rPr>
              <w:t>Зачет с культоргаит</w:t>
            </w:r>
            <w:r w:rsidRPr="00780B9E">
              <w:rPr>
                <w:sz w:val="22"/>
                <w:szCs w:val="24"/>
              </w:rPr>
              <w:t>»</w:t>
            </w:r>
          </w:p>
        </w:tc>
        <w:tc>
          <w:tcPr>
            <w:tcW w:w="702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57485F" w:rsidRPr="0097654A" w:rsidRDefault="00132AE8" w:rsidP="00132AE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Иванова Ю.П, </w:t>
            </w:r>
            <w:r w:rsidR="0057485F" w:rsidRPr="0097654A">
              <w:rPr>
                <w:sz w:val="22"/>
                <w:szCs w:val="24"/>
              </w:rPr>
              <w:t xml:space="preserve">специалист </w:t>
            </w:r>
            <w:r>
              <w:rPr>
                <w:sz w:val="22"/>
                <w:szCs w:val="24"/>
              </w:rPr>
              <w:t>по работе с молодежью У</w:t>
            </w:r>
            <w:r w:rsidR="0057485F" w:rsidRPr="0097654A">
              <w:rPr>
                <w:sz w:val="22"/>
                <w:szCs w:val="24"/>
              </w:rPr>
              <w:t xml:space="preserve">МП 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</w:t>
            </w:r>
            <w:r w:rsidRPr="0097654A">
              <w:rPr>
                <w:sz w:val="22"/>
                <w:szCs w:val="24"/>
              </w:rPr>
              <w:lastRenderedPageBreak/>
              <w:t xml:space="preserve">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132AE8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Конкурс почетных дипломов для летних выпускников 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Сентябрь-октябрь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57485F" w:rsidRPr="0097654A" w:rsidRDefault="00132AE8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Кунакбаева О.И. специалист по работе с молодежью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132AE8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Организация работы клуба интеллектуальных игр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01" w:type="pct"/>
          </w:tcPr>
          <w:p w:rsidR="0057485F" w:rsidRPr="0097654A" w:rsidRDefault="00132AE8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Кунакбаева О.И. специалист по работе с молодежью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>«Петровские  образовательные чтения: Духовно-нравственные ценности молодежи в российском обществе»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Октяюрь -Ноябрь</w:t>
            </w:r>
          </w:p>
        </w:tc>
        <w:tc>
          <w:tcPr>
            <w:tcW w:w="701" w:type="pct"/>
          </w:tcPr>
          <w:p w:rsidR="00A14194" w:rsidRDefault="00A14194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Е.С. Замбржицкая</w:t>
            </w:r>
          </w:p>
          <w:p w:rsidR="0057485F" w:rsidRPr="00563F98" w:rsidRDefault="0057485F" w:rsidP="00F40405">
            <w:pPr>
              <w:spacing w:line="240" w:lineRule="auto"/>
              <w:ind w:firstLine="0"/>
            </w:pPr>
            <w:r w:rsidRPr="00563F98">
              <w:t>В.В. Викулина, кураторы групп ИЭиУ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Проведение образовательного модуля для студентов Проектный лекторий МГТУ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Апрель</w:t>
            </w:r>
          </w:p>
        </w:tc>
        <w:tc>
          <w:tcPr>
            <w:tcW w:w="701" w:type="pct"/>
          </w:tcPr>
          <w:p w:rsidR="0057485F" w:rsidRPr="0097654A" w:rsidRDefault="0057485F" w:rsidP="00614870">
            <w:pPr>
              <w:spacing w:line="240" w:lineRule="auto"/>
              <w:ind w:firstLine="0"/>
              <w:rPr>
                <w:szCs w:val="24"/>
              </w:rPr>
            </w:pPr>
            <w:r w:rsidRPr="007D06B2">
              <w:rPr>
                <w:sz w:val="22"/>
                <w:szCs w:val="24"/>
              </w:rPr>
              <w:t xml:space="preserve">Специалист </w:t>
            </w:r>
            <w:r w:rsidR="00614870" w:rsidRPr="007D06B2">
              <w:rPr>
                <w:sz w:val="22"/>
                <w:szCs w:val="24"/>
              </w:rPr>
              <w:t>УМП</w:t>
            </w:r>
            <w:r w:rsidRPr="0097654A">
              <w:rPr>
                <w:sz w:val="22"/>
                <w:szCs w:val="24"/>
              </w:rPr>
              <w:t xml:space="preserve"> 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DB7039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780B9E">
              <w:rPr>
                <w:sz w:val="22"/>
                <w:szCs w:val="24"/>
              </w:rPr>
              <w:t xml:space="preserve">Организация и проведение </w:t>
            </w:r>
            <w:r w:rsidR="00DB7039">
              <w:rPr>
                <w:sz w:val="22"/>
                <w:szCs w:val="24"/>
              </w:rPr>
              <w:t>руководителей Медиацентра</w:t>
            </w:r>
            <w:r w:rsidRPr="00780B9E">
              <w:rPr>
                <w:sz w:val="22"/>
                <w:szCs w:val="24"/>
              </w:rPr>
              <w:t>»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Май</w:t>
            </w:r>
          </w:p>
        </w:tc>
        <w:tc>
          <w:tcPr>
            <w:tcW w:w="701" w:type="pct"/>
          </w:tcPr>
          <w:p w:rsidR="0057485F" w:rsidRPr="0097654A" w:rsidRDefault="00DB7039" w:rsidP="00A1419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Гончаревская О.А., специалист по работе с молодежью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lastRenderedPageBreak/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57485F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Организация и проведение культурно-массового мероприятия «День знаний»</w:t>
            </w:r>
          </w:p>
        </w:tc>
        <w:tc>
          <w:tcPr>
            <w:tcW w:w="702" w:type="pct"/>
          </w:tcPr>
          <w:p w:rsidR="0057485F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В течение года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Сентябрь</w:t>
            </w:r>
          </w:p>
        </w:tc>
        <w:tc>
          <w:tcPr>
            <w:tcW w:w="701" w:type="pct"/>
          </w:tcPr>
          <w:p w:rsidR="0057485F" w:rsidRPr="0097654A" w:rsidRDefault="00DB7039" w:rsidP="00A14194">
            <w:pPr>
              <w:spacing w:line="240" w:lineRule="auto"/>
              <w:ind w:firstLine="0"/>
              <w:rPr>
                <w:szCs w:val="24"/>
              </w:rPr>
            </w:pPr>
            <w:r>
              <w:t>Грачев Дмитрий Владимирович начальник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7485F" w:rsidRPr="0097654A" w:rsidTr="00F40405">
        <w:trPr>
          <w:trHeight w:val="315"/>
        </w:trPr>
        <w:tc>
          <w:tcPr>
            <w:tcW w:w="257" w:type="pct"/>
            <w:vMerge/>
          </w:tcPr>
          <w:p w:rsidR="0057485F" w:rsidRPr="0097654A" w:rsidRDefault="0057485F" w:rsidP="0057485F">
            <w:pPr>
              <w:numPr>
                <w:ilvl w:val="0"/>
                <w:numId w:val="30"/>
              </w:num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752" w:type="pct"/>
            <w:vMerge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41" w:type="pct"/>
          </w:tcPr>
          <w:p w:rsidR="0057485F" w:rsidRPr="0097654A" w:rsidRDefault="00DB7039" w:rsidP="00F40405">
            <w:pPr>
              <w:tabs>
                <w:tab w:val="left" w:pos="687"/>
              </w:tabs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Проведение мероприятия, приуроченного Дню преподавателя высшей школы</w:t>
            </w:r>
          </w:p>
        </w:tc>
        <w:tc>
          <w:tcPr>
            <w:tcW w:w="702" w:type="pct"/>
          </w:tcPr>
          <w:p w:rsidR="0057485F" w:rsidRPr="0097654A" w:rsidRDefault="00DB7039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ноябрь</w:t>
            </w:r>
          </w:p>
        </w:tc>
        <w:tc>
          <w:tcPr>
            <w:tcW w:w="701" w:type="pct"/>
          </w:tcPr>
          <w:p w:rsidR="0057485F" w:rsidRPr="0097654A" w:rsidRDefault="00DB7039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Иванова Ю.П., специалист по работе с молодежью УМП</w:t>
            </w:r>
          </w:p>
        </w:tc>
        <w:tc>
          <w:tcPr>
            <w:tcW w:w="933" w:type="pct"/>
          </w:tcPr>
          <w:p w:rsidR="0057485F" w:rsidRPr="0097654A" w:rsidRDefault="0057485F" w:rsidP="00F40405">
            <w:p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Формирование качеств личности: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интересы обучающихся;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социальная активность личности; </w:t>
            </w:r>
          </w:p>
          <w:p w:rsidR="0057485F" w:rsidRPr="0097654A" w:rsidRDefault="0057485F" w:rsidP="00F40405">
            <w:pPr>
              <w:numPr>
                <w:ilvl w:val="0"/>
                <w:numId w:val="1"/>
              </w:numPr>
              <w:tabs>
                <w:tab w:val="left" w:pos="285"/>
              </w:tabs>
              <w:ind w:left="1" w:firstLine="0"/>
              <w:contextualSpacing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 xml:space="preserve">ценностные ориентации;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7654A">
              <w:rPr>
                <w:sz w:val="22"/>
                <w:szCs w:val="24"/>
              </w:rPr>
              <w:t>готовность к самоуправленческой деятельности</w:t>
            </w:r>
          </w:p>
        </w:tc>
        <w:tc>
          <w:tcPr>
            <w:tcW w:w="514" w:type="pct"/>
          </w:tcPr>
          <w:p w:rsidR="0057485F" w:rsidRPr="0097654A" w:rsidRDefault="0057485F" w:rsidP="00F40405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:rsidR="0057485F" w:rsidRPr="00353806" w:rsidRDefault="0057485F" w:rsidP="0057485F">
      <w:pPr>
        <w:rPr>
          <w:szCs w:val="24"/>
        </w:rPr>
      </w:pPr>
    </w:p>
    <w:p w:rsidR="0057485F" w:rsidRPr="00353806" w:rsidRDefault="0057485F" w:rsidP="0057485F">
      <w:pPr>
        <w:rPr>
          <w:szCs w:val="24"/>
          <w:highlight w:val="yellow"/>
        </w:rPr>
      </w:pPr>
    </w:p>
    <w:p w:rsidR="0057485F" w:rsidRPr="00353806" w:rsidRDefault="0057485F" w:rsidP="0057485F">
      <w:pPr>
        <w:pageBreakBefore/>
        <w:jc w:val="right"/>
        <w:rPr>
          <w:sz w:val="22"/>
          <w:szCs w:val="24"/>
        </w:rPr>
      </w:pPr>
      <w:r w:rsidRPr="00353806">
        <w:rPr>
          <w:sz w:val="22"/>
          <w:szCs w:val="24"/>
        </w:rPr>
        <w:lastRenderedPageBreak/>
        <w:t>Приложение</w:t>
      </w:r>
    </w:p>
    <w:p w:rsidR="0057485F" w:rsidRPr="00353806" w:rsidRDefault="0057485F" w:rsidP="0057485F">
      <w:pPr>
        <w:jc w:val="center"/>
        <w:rPr>
          <w:b/>
          <w:bCs/>
        </w:rPr>
      </w:pPr>
      <w:r w:rsidRPr="00353806">
        <w:rPr>
          <w:b/>
          <w:bCs/>
        </w:rPr>
        <w:t>Перечень диагностических материалов для определения общего уровня воспитанности по индикаторам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3"/>
        <w:gridCol w:w="8731"/>
        <w:gridCol w:w="1933"/>
      </w:tblGrid>
      <w:tr w:rsidR="0057485F" w:rsidRPr="0097654A" w:rsidTr="00F40405">
        <w:tc>
          <w:tcPr>
            <w:tcW w:w="450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Качества личности по каждому показателю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Наименование методики (анкеты) и перечень определяемых показателей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Уровень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1. Гражданственность и патриотизм</w:t>
            </w:r>
          </w:p>
        </w:tc>
      </w:tr>
      <w:tr w:rsidR="0057485F" w:rsidRPr="0097654A" w:rsidTr="00F40405">
        <w:tc>
          <w:tcPr>
            <w:tcW w:w="4503" w:type="dxa"/>
            <w:vMerge w:val="restar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–отношение к своей стране, малой Родине;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–правовая культура;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–чувство долга;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–отношение к труду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>Опросник для оценки ценностно-патриотических ориентаций. Автор: Лушников И.Д.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Данный опросник предназначен для определения ценностно-патриотических ориентаций, проявляющихся в знаниях, отношениях и личной практике, применительно к различным сферам социального общения человека: Семья, Народ, Родной край, Родина (Россия), Общество, Государство, Народы Мира.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Содержит 21 вопрос 4 варианта ответа.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 уровня оценки.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позитивно-высокая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Высокий</w:t>
            </w: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позитивно-средняя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Средний</w:t>
            </w: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нейтральная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Низкий</w:t>
            </w: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негативная ценностная ориентация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Нулевой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2. Духовность и нравственность личности</w:t>
            </w:r>
          </w:p>
        </w:tc>
      </w:tr>
      <w:tr w:rsidR="0057485F" w:rsidRPr="0097654A" w:rsidTr="00F40405">
        <w:tc>
          <w:tcPr>
            <w:tcW w:w="4503" w:type="dxa"/>
            <w:vMerge w:val="restar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Потребность в: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–самопознании;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 красоте;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– общении.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 милосердие и доброта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t xml:space="preserve">Опросник «Духовная личность». Автор:Жиганова О.В.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Опросник позволяет получить представление о выраженности духовных качеств личности в связи с секулярной духовностью. Методика содержит 28 вопросов с вариантами 5 вариантами ответа. 5 основных шкал: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По каждой шкале (по стенам)</w:t>
            </w: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Высокая нравственность и мудрость</w:t>
            </w:r>
          </w:p>
        </w:tc>
        <w:tc>
          <w:tcPr>
            <w:tcW w:w="1933" w:type="dxa"/>
            <w:vMerge w:val="restart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7-10 - Высокий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4-6 -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1-3 -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0 – Нулевой</w:t>
            </w: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2. Самоконтроль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3. Надежность и ответственность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4. Духовность отношений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5. Правдивость и удовлетворенность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3. Толерантность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Способность к состраданию и доброте; терпимость и доброжелательность; скромность; готовность оказать помощь близким и дальним; стремление к миру и добрососедству; понимание ценности человеческой жизни</w:t>
            </w:r>
          </w:p>
        </w:tc>
        <w:tc>
          <w:tcPr>
            <w:tcW w:w="8731" w:type="dxa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>Экспресс-опросник «Индекс толерантности». Авторы: Г.У. Солдатова, О.А. Кравцова, О.Е. Хухлаев, Л.A. Шайгерова.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Стимульный материал опросника составляют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интолерантность человека. 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Специальное внимание уделено этнической толерантности-интолерантности (отношение к людям иной </w:t>
            </w:r>
            <w:r w:rsidRPr="0097654A">
              <w:rPr>
                <w:sz w:val="22"/>
              </w:rPr>
              <w:lastRenderedPageBreak/>
              <w:t>расы и этнической группы, к собственной этнической группе, оценка культурной дистанции). Три субшкалы опросника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Опросник содержит 22 вопроса с 6 вариантами ответа.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Время тестирования: 4-5 минут</w:t>
            </w:r>
          </w:p>
        </w:tc>
        <w:tc>
          <w:tcPr>
            <w:tcW w:w="1933" w:type="dxa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lastRenderedPageBreak/>
              <w:t>Уровень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Шкала Индекс толерантности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&gt;100 - Высокий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61-99 -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40-59 -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22-39 – Нулевой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4. Спорт и здоровый образ жизни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Знание основ здоровьесбережения; осознание здоровья как ценности;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способность к рефлексии; занятия физической культурой</w:t>
            </w:r>
          </w:p>
        </w:tc>
        <w:tc>
          <w:tcPr>
            <w:tcW w:w="8731" w:type="dxa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Березовская Р. А. Опросник «Отношение к здоровью»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содержит 75 вопросов. Время тестирования: 8-10 минут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Определяется 4 основных уровня:</w:t>
            </w:r>
          </w:p>
        </w:tc>
        <w:tc>
          <w:tcPr>
            <w:tcW w:w="1933" w:type="dxa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Уровень выраженности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когнитивный: степень осведомленности или компетентности человека в сфере здоровья</w:t>
            </w:r>
          </w:p>
        </w:tc>
        <w:tc>
          <w:tcPr>
            <w:tcW w:w="1933" w:type="dxa"/>
            <w:vMerge w:val="restart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По каждому уровню/шкале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&gt;70% - высокий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30-69%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11-29%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0-10% – Нулевой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поведенческом: степень соответствия действий и поступков человека требованиям здорового образа жизни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эмоциональном: оптимальный уровень тревожности по отношению к здоровью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ценностно-мотивационном: высокая</w:t>
            </w:r>
            <w:r w:rsidRPr="0097654A">
              <w:rPr>
                <w:sz w:val="22"/>
                <w:lang w:eastAsia="ru-RU"/>
              </w:rPr>
              <w:t xml:space="preserve"> значимость здоровья в индивидуальной иерархии ценностей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t>5. Окружающая среда. Культурное наследие и народные традиции:</w:t>
            </w:r>
          </w:p>
        </w:tc>
      </w:tr>
      <w:tr w:rsidR="0057485F" w:rsidRPr="0097654A" w:rsidTr="00F40405">
        <w:tc>
          <w:tcPr>
            <w:tcW w:w="15167" w:type="dxa"/>
            <w:gridSpan w:val="3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7654A">
              <w:rPr>
                <w:sz w:val="22"/>
              </w:rPr>
              <w:t xml:space="preserve">В дополнение к разделу используются шкалы методик из разделов: </w:t>
            </w:r>
            <w:r w:rsidRPr="0097654A">
              <w:rPr>
                <w:b/>
                <w:bCs/>
                <w:sz w:val="22"/>
              </w:rPr>
              <w:t xml:space="preserve">1. Гражданственность и патриотизм, 2. Духовность и нравственность личности, 3. Толерантность, </w:t>
            </w:r>
            <w:r w:rsidRPr="0097654A">
              <w:rPr>
                <w:b/>
                <w:sz w:val="22"/>
              </w:rPr>
              <w:t>7. Культурная и творческая деятельность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–бережное отношение к природе, земле, животным;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–экологическая культура;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–эстетическое отношение к миру;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–потребность к духовному развитию, реализации творческого потенциала;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–толерантное сознание и поведение в поликультурном мире;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– чувство любви к Родине на основе изучения культурного наследия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и традиций многонационального народа России.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b/>
                <w:bCs/>
                <w:sz w:val="22"/>
              </w:rPr>
              <w:t xml:space="preserve">Диагностика уровня эстетической культуры. </w:t>
            </w:r>
            <w:r w:rsidRPr="0097654A">
              <w:rPr>
                <w:sz w:val="22"/>
              </w:rPr>
              <w:t xml:space="preserve">В тесте-анкете содержится 8 вопросов, касающихся основных элементов эстетической культуры личности.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</w:p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0–7 –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8–12 –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13–16 –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t>Диагностика интерактивной направленности личности. Автор: Н.Е. Щуркова, в модификации Н.П. Фетискина.</w:t>
            </w:r>
          </w:p>
        </w:tc>
        <w:tc>
          <w:tcPr>
            <w:tcW w:w="1933" w:type="dxa"/>
            <w:vMerge w:val="restar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Уровень: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до 6 –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6-13 –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14-23 –Средний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&gt;23 – Высокий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Ориентация на личные (эгоистические интересы)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Ориентация на взаимодействие, сотрудничество с другими людьми 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sz w:val="22"/>
              </w:rPr>
              <w:t>Маргинальная ориентация</w:t>
            </w:r>
          </w:p>
        </w:tc>
        <w:tc>
          <w:tcPr>
            <w:tcW w:w="193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b/>
                <w:sz w:val="22"/>
              </w:rPr>
              <w:t>6. Добровольческая (волонтерская) деятельность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сознательное отношение к </w:t>
            </w:r>
            <w:r w:rsidRPr="0097654A">
              <w:rPr>
                <w:sz w:val="22"/>
              </w:rPr>
              <w:lastRenderedPageBreak/>
              <w:t>добровольческой деятельности;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 осознание собственной полезности, инициативности;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 - инициативное участие в добровольческой деятельности, основанное на принципах добровольности, бескорыстия.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lastRenderedPageBreak/>
              <w:t xml:space="preserve">«Коммуникативные и организаторские склонности» (КОС) Авторы: В.В. </w:t>
            </w:r>
            <w:r w:rsidRPr="0097654A">
              <w:rPr>
                <w:b/>
                <w:bCs/>
                <w:sz w:val="22"/>
              </w:rPr>
              <w:lastRenderedPageBreak/>
              <w:t xml:space="preserve">Синявский, В.А. Федорошин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позволяет выявить качественные особенности испытуемого коммуникативных и организаторских склонностей. Методика содержит 40 вопросов распределённых по 2 шкалам</w:t>
            </w:r>
          </w:p>
        </w:tc>
        <w:tc>
          <w:tcPr>
            <w:tcW w:w="1933" w:type="dxa"/>
            <w:vMerge w:val="restar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Оценка/Уровень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1 -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3 - 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4 - 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Коммуникативные способности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Организаторские способности</w:t>
            </w:r>
          </w:p>
        </w:tc>
        <w:tc>
          <w:tcPr>
            <w:tcW w:w="193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b/>
                <w:bCs/>
                <w:sz w:val="22"/>
              </w:rPr>
              <w:t>Методика диагностики уровня эмпатических способностей. Автор В. В. Бойко.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Предназначена  для оценки умения сопереживать и понимать мысли и чувства другого. </w:t>
            </w:r>
            <w:r w:rsidRPr="0097654A">
              <w:rPr>
                <w:sz w:val="22"/>
                <w:lang w:eastAsia="ru-RU"/>
              </w:rPr>
              <w:t>Содержит 36 утверждений распределенных по 6 шкалам:</w:t>
            </w:r>
          </w:p>
        </w:tc>
        <w:tc>
          <w:tcPr>
            <w:tcW w:w="1933" w:type="dxa"/>
            <w:vMerge w:val="restar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До 14 -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15-21 –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22-29 –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30 и более –Высокий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Рациональный канал эмпатии;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2. Эмоциональный канал эмпатии;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3. Интуитивный канал эмпатии;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4. Установки, способствующие эмпатии;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5. Проникающая способность в эмпатии;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b/>
                <w:bCs/>
              </w:rPr>
            </w:pPr>
            <w:r w:rsidRPr="0097654A">
              <w:rPr>
                <w:sz w:val="22"/>
              </w:rPr>
              <w:t>6. Идентификация в эмпатии.</w:t>
            </w:r>
          </w:p>
        </w:tc>
        <w:tc>
          <w:tcPr>
            <w:tcW w:w="193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b/>
                <w:bCs/>
                <w:sz w:val="22"/>
              </w:rPr>
              <w:t>Методика «Лидер».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предназначена для оценки способности человека быть лидером. Методика содержит на 50 вопросов.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до 25 - Нулевой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26-35 -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36-40 -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&gt;40 - Высокий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b/>
                <w:sz w:val="22"/>
              </w:rPr>
              <w:t>7. Культурная и творческая деятельность</w:t>
            </w:r>
          </w:p>
        </w:tc>
      </w:tr>
      <w:tr w:rsidR="0057485F" w:rsidRPr="0097654A" w:rsidTr="00F40405">
        <w:tc>
          <w:tcPr>
            <w:tcW w:w="4503" w:type="dxa"/>
            <w:vMerge w:val="restart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-культура самопознания и саморазвития;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-культурно-творческая инициативность;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-вариативность и содержательность досуга.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 xml:space="preserve">Методика «Измерение художественно-эстетической потребности» Автор: В.С. Аванесов.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предназначена для измерения художественно-эстетической потребности. Методика содержит 32 вопроса входящих в состав одной шкалы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0-10 -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11-22 -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23-34 -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35-44 - Высокий</w:t>
            </w:r>
          </w:p>
        </w:tc>
      </w:tr>
      <w:tr w:rsidR="0057485F" w:rsidRPr="0097654A" w:rsidTr="00F40405">
        <w:tc>
          <w:tcPr>
            <w:tcW w:w="4503" w:type="dxa"/>
            <w:vMerge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 сформированности художественно-эстетической потребности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0 -8 -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9-16 -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17-24 -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25-32- Высокий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8. Профориентация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сознательное отношение к труду и народному достоянию;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потребность трудиться;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 добросовестность, ответственность;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-умение работать в команде; -soft-skills-навыки и профессиональные компетенции;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 xml:space="preserve">-чувство социально-профессиональной ответственности;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-отношение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lastRenderedPageBreak/>
              <w:t>Тест-опросник «Исследование волевой саморегуляции» Авторы: А.В. Зверьков и Е.В. Эйдман.</w:t>
            </w:r>
            <w:r w:rsidRPr="0097654A">
              <w:rPr>
                <w:sz w:val="22"/>
              </w:rPr>
              <w:t xml:space="preserve"> Тест-опросник позволяет определить уровень развития волевой саморегуляции. Исследование волевой саморегуляции с помощью тест-опросника проводится либо с одним испытуемым, либо с группой. Опросник состоит из 30 утверждений и определяет величину индексов волевой саморегуляции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Общая шкала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0-4 -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5-10 -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11-16 -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&gt;17 –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Настойчивость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0-3 -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4-6 -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7-9 -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&gt;10 –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Самообладание</w:t>
            </w:r>
          </w:p>
        </w:tc>
        <w:tc>
          <w:tcPr>
            <w:tcW w:w="1933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2-3 -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4-5 -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&gt;6 -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Методика «Диагностика «эмоционального интеллекта». Автор Н. Холл.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Методика предназначена для выявления способности личности понимать отношения, репрезентируемые в эмоциях, и управлять своей эмоциональной сферой на основе принятия решений.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состоит из 30 утверждений входящих в состав пяти шкал: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 общий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1-20 -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21-39 -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40-69 -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&gt;70 -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Эмоциональная осведомленность;</w:t>
            </w:r>
          </w:p>
        </w:tc>
        <w:tc>
          <w:tcPr>
            <w:tcW w:w="1933" w:type="dxa"/>
            <w:vMerge w:val="restart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Уровень: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1-7 -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8-13 -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&gt;14 -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2. Управление своими эмоциями (эмоциональная отходчивость, эмоциональная неригидность);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3. Самомотивация (произвольное управление своими эмоциями);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4. Эмпатия;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5. Распознавание эмоций других людей (умение воздействовать на эмоциональное состояние других).</w:t>
            </w:r>
          </w:p>
        </w:tc>
        <w:tc>
          <w:tcPr>
            <w:tcW w:w="1933" w:type="dxa"/>
            <w:vMerge/>
            <w:shd w:val="clear" w:color="auto" w:fill="F2F2F2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t xml:space="preserve">Методика «Диагностика мотивационной структуры личности». Автор: В.Э. Мильман.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позволяет выявлять уровень рабочей (деловой) направленности личности. Методика состоит из 14 утверждений.  Шкалы Д - общая активность, ДР - творческая активность, ОД - общественная полезность по совокупности характеризует «рабочую» направленность личности.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0-10 -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11-22 -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23-34 -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35-44 - Высокий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9. Профилактика негативных явлений в молодежной среде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>- негативное отношение у табакокурению;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 - позитивное отношение к себе и окружающему миру;</w:t>
            </w:r>
          </w:p>
          <w:p w:rsidR="0057485F" w:rsidRPr="0097654A" w:rsidRDefault="0057485F" w:rsidP="00F40405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 xml:space="preserve"> - собственная система ценностей, навыки ответственного поведения</w:t>
            </w:r>
          </w:p>
        </w:tc>
        <w:tc>
          <w:tcPr>
            <w:tcW w:w="8731" w:type="dxa"/>
          </w:tcPr>
          <w:p w:rsidR="0057485F" w:rsidRPr="0097654A" w:rsidRDefault="0057485F" w:rsidP="00F40405">
            <w:pPr>
              <w:shd w:val="clear" w:color="auto" w:fill="FFFFFF"/>
              <w:spacing w:line="240" w:lineRule="auto"/>
              <w:ind w:firstLine="0"/>
              <w:outlineLvl w:val="0"/>
              <w:rPr>
                <w:b/>
                <w:lang w:eastAsia="ru-RU"/>
              </w:rPr>
            </w:pPr>
            <w:bookmarkStart w:id="16" w:name="_Toc72413416"/>
            <w:r w:rsidRPr="0097654A">
              <w:rPr>
                <w:b/>
                <w:sz w:val="22"/>
                <w:lang w:eastAsia="ru-RU"/>
              </w:rPr>
              <w:t>Методика исследования самоотношения (МИС). Автор: С.Р. Пантелеев</w:t>
            </w:r>
            <w:bookmarkEnd w:id="16"/>
          </w:p>
          <w:p w:rsidR="0057485F" w:rsidRPr="0097654A" w:rsidRDefault="0057485F" w:rsidP="00F40405">
            <w:pPr>
              <w:spacing w:line="240" w:lineRule="auto"/>
              <w:ind w:firstLine="0"/>
              <w:rPr>
                <w:lang w:eastAsia="ru-RU"/>
              </w:rPr>
            </w:pPr>
            <w:r w:rsidRPr="0097654A">
              <w:rPr>
                <w:sz w:val="22"/>
                <w:lang w:eastAsia="ru-RU"/>
              </w:rPr>
              <w:t>Методика предназначена для углублённого изучения сферы самосознания личности, включающее различные (когнитивные, динамические, интегральные) аспекты. Данная методика позволяет выявить внутриличностные конфликты. Содержит 110 утверждений распределенных по 9 шкалам.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Уровни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1. Замкнутость; 2. Самоуверенность; 3. Саморуководство; 4. Отраженное самоотношение; 5. Самоценность; 6. Самопринятие; 7. Самопривязанность; 8. Внутренняя конфликтность; </w:t>
            </w:r>
            <w:r w:rsidRPr="0097654A">
              <w:rPr>
                <w:sz w:val="22"/>
              </w:rPr>
              <w:lastRenderedPageBreak/>
              <w:t>9. Самообвинение.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0 –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1-3 –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lastRenderedPageBreak/>
              <w:t>4-7 –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8-10 - Высокий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b/>
                <w:sz w:val="22"/>
              </w:rPr>
              <w:t>Методика «Диагностика реальной структуры ценностных ориентаций личности». Автор С.С. Бубнова</w:t>
            </w:r>
            <w:r w:rsidRPr="0097654A">
              <w:rPr>
                <w:sz w:val="22"/>
              </w:rPr>
              <w:t>. Методика направлена на изучение реализации ценностных ориентаций личности в реальных условиях жизнедеятельности.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Методика содержит 66 вопросов распределённых по 11 шкалам: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Приятное времяпрепровождение, отдых. 2. Высокое материальное благосостояние. 3. Поиск и наслаждение прекрасным. 4. Помощь и милосердие к другим людям. 5. Любовь. 6.Познание нового в мире, природе, человеке. 7. Высокий социальный статус и управление людьми. 8. Признание и уважение людей и влияние на окружающих. 9. Социальная активность для достижения позитивных изменений в обществе. 10. Общение. 11. Здоровье.</w:t>
            </w:r>
          </w:p>
        </w:tc>
        <w:tc>
          <w:tcPr>
            <w:tcW w:w="1933" w:type="dxa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1-2 - 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3-4 -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5-6 - Высокий</w:t>
            </w:r>
          </w:p>
        </w:tc>
      </w:tr>
      <w:tr w:rsidR="0057485F" w:rsidRPr="0097654A" w:rsidTr="00F40405">
        <w:tc>
          <w:tcPr>
            <w:tcW w:w="15167" w:type="dxa"/>
            <w:gridSpan w:val="3"/>
            <w:shd w:val="clear" w:color="auto" w:fill="FFC000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  <w:rPr>
                <w:b/>
              </w:rPr>
            </w:pPr>
            <w:r w:rsidRPr="0097654A">
              <w:rPr>
                <w:b/>
                <w:sz w:val="22"/>
              </w:rPr>
              <w:t>10. Студенческое самоуправление</w:t>
            </w:r>
          </w:p>
        </w:tc>
      </w:tr>
      <w:tr w:rsidR="0057485F" w:rsidRPr="0097654A" w:rsidTr="00F40405">
        <w:tc>
          <w:tcPr>
            <w:tcW w:w="450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Интересы обучающегося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Социальная активность личности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Ценностные ориентации</w:t>
            </w:r>
          </w:p>
          <w:p w:rsidR="0057485F" w:rsidRPr="0097654A" w:rsidRDefault="0057485F" w:rsidP="00C24D18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Готовность к самоуправленческой деятельнти</w:t>
            </w:r>
          </w:p>
        </w:tc>
        <w:tc>
          <w:tcPr>
            <w:tcW w:w="8731" w:type="dxa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rPr>
                <w:b/>
              </w:rPr>
            </w:pPr>
            <w:r w:rsidRPr="0097654A">
              <w:rPr>
                <w:b/>
                <w:sz w:val="22"/>
              </w:rPr>
              <w:t>Опросник «Стиль саморегуляции поведения» (ССП-98). Автор: В.И. Моросанова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Опросник предназначен для диагностики индивидуальных особенностей саморегуляции произвольной активности человека.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Стиль саморегуляции проявляется в том, каким образом человек планирует и программирует достижение жизненных целей, учитывает значимые внешние и внутренние условия, оценивает результаты и корректирует свою активность для достижения субъективно-приемлемых результатов, в том, в какой мере процессы самоорганизации развиты и осознанны.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Опросник ССП-98 состоит из 46 утверждений, входящих в состав шести шкал, выделяемых в соответствии с основными регуляторными процессами (планирования, моделирования, программирования, оценки результатов) и регуляторно-личностными свойствами (гибкости и самостоятельности). Время тестирования: 7-8 минут</w:t>
            </w:r>
          </w:p>
        </w:tc>
        <w:tc>
          <w:tcPr>
            <w:tcW w:w="1933" w:type="dxa"/>
            <w:vMerge w:val="restart"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  <w:jc w:val="center"/>
            </w:pPr>
            <w:r w:rsidRPr="0097654A">
              <w:rPr>
                <w:sz w:val="22"/>
              </w:rPr>
              <w:t>Уровень для общей шкалы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0-11 - Нулевой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12-23 –Низкий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24-32 –Средний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&gt;33 – Высокий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Уровень для отдельных шкал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0-1 – Нулевой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 xml:space="preserve">2-3 – Низкий 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4-6 – Средний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  <w:lang w:val="en-US"/>
              </w:rPr>
              <w:t xml:space="preserve">&gt;7 – </w:t>
            </w:r>
            <w:r w:rsidRPr="0097654A">
              <w:rPr>
                <w:sz w:val="22"/>
              </w:rPr>
              <w:t xml:space="preserve">Высокий </w:t>
            </w:r>
          </w:p>
        </w:tc>
      </w:tr>
      <w:tr w:rsidR="0057485F" w:rsidRPr="0097654A" w:rsidTr="00F40405">
        <w:tc>
          <w:tcPr>
            <w:tcW w:w="450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  <w:tc>
          <w:tcPr>
            <w:tcW w:w="8731" w:type="dxa"/>
            <w:shd w:val="clear" w:color="auto" w:fill="D9D9D9"/>
          </w:tcPr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«Общий уровень саморегуляции» (ОУ)</w:t>
            </w:r>
          </w:p>
          <w:p w:rsidR="0057485F" w:rsidRPr="0097654A" w:rsidRDefault="0057485F" w:rsidP="00F40405">
            <w:pPr>
              <w:spacing w:line="240" w:lineRule="auto"/>
              <w:ind w:firstLine="0"/>
            </w:pPr>
            <w:r w:rsidRPr="0097654A">
              <w:rPr>
                <w:sz w:val="22"/>
              </w:rPr>
              <w:t>1. «Планирование»; 2. «Моделирование»; 3. «Программирование»; 4.</w:t>
            </w:r>
            <w:r w:rsidRPr="0097654A">
              <w:rPr>
                <w:sz w:val="22"/>
                <w:lang w:val="en-US"/>
              </w:rPr>
              <w:t> </w:t>
            </w:r>
            <w:r w:rsidRPr="0097654A">
              <w:rPr>
                <w:sz w:val="22"/>
              </w:rPr>
              <w:t>«Оценивание результатов»; 5. «Гибкость»; 6. «Самостоятельность»</w:t>
            </w:r>
          </w:p>
        </w:tc>
        <w:tc>
          <w:tcPr>
            <w:tcW w:w="1933" w:type="dxa"/>
            <w:vMerge/>
            <w:shd w:val="clear" w:color="auto" w:fill="FFFFFF"/>
          </w:tcPr>
          <w:p w:rsidR="0057485F" w:rsidRPr="0097654A" w:rsidRDefault="0057485F" w:rsidP="00F40405">
            <w:pPr>
              <w:spacing w:line="240" w:lineRule="auto"/>
              <w:ind w:firstLine="0"/>
            </w:pPr>
          </w:p>
        </w:tc>
      </w:tr>
    </w:tbl>
    <w:p w:rsidR="00C24D18" w:rsidRDefault="00C24D18" w:rsidP="00C24D18">
      <w:pPr>
        <w:pStyle w:val="af1"/>
      </w:pPr>
      <w:r>
        <w:rPr>
          <w:noProof/>
        </w:rPr>
        <w:drawing>
          <wp:inline distT="0" distB="0" distL="0" distR="0">
            <wp:extent cx="9364345" cy="1219200"/>
            <wp:effectExtent l="0" t="0" r="0" b="0"/>
            <wp:docPr id="10" name="Рисунок 10" descr="F:\РП 2024-2025\Скан тит\В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РП 2024-2025\Скан тит\ВР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598" cy="122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D18" w:rsidSect="00F4040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62D" w:rsidRDefault="00C2362D" w:rsidP="008600FA">
      <w:pPr>
        <w:spacing w:line="240" w:lineRule="auto"/>
      </w:pPr>
      <w:r>
        <w:separator/>
      </w:r>
    </w:p>
  </w:endnote>
  <w:endnote w:type="continuationSeparator" w:id="1">
    <w:p w:rsidR="00C2362D" w:rsidRDefault="00C2362D" w:rsidP="00860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62D" w:rsidRDefault="00C2362D" w:rsidP="008600FA">
      <w:pPr>
        <w:spacing w:line="240" w:lineRule="auto"/>
      </w:pPr>
      <w:r>
        <w:separator/>
      </w:r>
    </w:p>
  </w:footnote>
  <w:footnote w:type="continuationSeparator" w:id="1">
    <w:p w:rsidR="00C2362D" w:rsidRDefault="00C2362D" w:rsidP="008600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0D0"/>
    <w:multiLevelType w:val="hybridMultilevel"/>
    <w:tmpl w:val="7466F49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812EB3"/>
    <w:multiLevelType w:val="hybridMultilevel"/>
    <w:tmpl w:val="964091C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3C212E"/>
    <w:multiLevelType w:val="hybridMultilevel"/>
    <w:tmpl w:val="3412E09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271A1"/>
    <w:multiLevelType w:val="multilevel"/>
    <w:tmpl w:val="0419001F"/>
    <w:numStyleLink w:val="1"/>
  </w:abstractNum>
  <w:abstractNum w:abstractNumId="4">
    <w:nsid w:val="13BB1588"/>
    <w:multiLevelType w:val="hybridMultilevel"/>
    <w:tmpl w:val="4C921044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E6118D"/>
    <w:multiLevelType w:val="hybridMultilevel"/>
    <w:tmpl w:val="1E48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A807D5"/>
    <w:multiLevelType w:val="hybridMultilevel"/>
    <w:tmpl w:val="439E9642"/>
    <w:lvl w:ilvl="0" w:tplc="5D3E7D38">
      <w:start w:val="1"/>
      <w:numFmt w:val="decimal"/>
      <w:lvlText w:val="%1)"/>
      <w:lvlJc w:val="left"/>
      <w:pPr>
        <w:ind w:left="1692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36C25D4"/>
    <w:multiLevelType w:val="hybridMultilevel"/>
    <w:tmpl w:val="FF28476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3B15ED"/>
    <w:multiLevelType w:val="hybridMultilevel"/>
    <w:tmpl w:val="D7685D50"/>
    <w:lvl w:ilvl="0" w:tplc="46FEEB6C">
      <w:start w:val="1"/>
      <w:numFmt w:val="decimal"/>
      <w:pStyle w:val="a"/>
      <w:lvlText w:val="3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5C24602"/>
    <w:multiLevelType w:val="hybridMultilevel"/>
    <w:tmpl w:val="104480A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D0764F"/>
    <w:multiLevelType w:val="multilevel"/>
    <w:tmpl w:val="04C8B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b/>
      </w:rPr>
    </w:lvl>
  </w:abstractNum>
  <w:abstractNum w:abstractNumId="11">
    <w:nsid w:val="2A6F2D19"/>
    <w:multiLevelType w:val="hybridMultilevel"/>
    <w:tmpl w:val="C4520808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A202B6"/>
    <w:multiLevelType w:val="hybridMultilevel"/>
    <w:tmpl w:val="7908B838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B43282"/>
    <w:multiLevelType w:val="hybridMultilevel"/>
    <w:tmpl w:val="D096C148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C0F1997"/>
    <w:multiLevelType w:val="hybridMultilevel"/>
    <w:tmpl w:val="E416DCC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521D57"/>
    <w:multiLevelType w:val="hybridMultilevel"/>
    <w:tmpl w:val="83DC06EE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E116BB"/>
    <w:multiLevelType w:val="hybridMultilevel"/>
    <w:tmpl w:val="95460C48"/>
    <w:lvl w:ilvl="0" w:tplc="219CC9AE">
      <w:start w:val="1"/>
      <w:numFmt w:val="decimal"/>
      <w:pStyle w:val="3"/>
      <w:lvlText w:val="3.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0DF1A07"/>
    <w:multiLevelType w:val="hybridMultilevel"/>
    <w:tmpl w:val="5E706F8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9B3714"/>
    <w:multiLevelType w:val="hybridMultilevel"/>
    <w:tmpl w:val="6750DBAC"/>
    <w:lvl w:ilvl="0" w:tplc="A67EBF10">
      <w:start w:val="1"/>
      <w:numFmt w:val="decimal"/>
      <w:lvlText w:val="%1)"/>
      <w:lvlJc w:val="left"/>
      <w:pPr>
        <w:ind w:left="1377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69BF18BF"/>
    <w:multiLevelType w:val="hybridMultilevel"/>
    <w:tmpl w:val="283E26F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60737B"/>
    <w:multiLevelType w:val="hybridMultilevel"/>
    <w:tmpl w:val="07CC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0D3EEC"/>
    <w:multiLevelType w:val="hybridMultilevel"/>
    <w:tmpl w:val="38DA762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53521"/>
    <w:multiLevelType w:val="hybridMultilevel"/>
    <w:tmpl w:val="D6425C4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90E6460"/>
    <w:multiLevelType w:val="hybridMultilevel"/>
    <w:tmpl w:val="FBE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2F6033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9C839F0"/>
    <w:multiLevelType w:val="hybridMultilevel"/>
    <w:tmpl w:val="E2AA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B13A69"/>
    <w:multiLevelType w:val="hybridMultilevel"/>
    <w:tmpl w:val="0322A3A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45650A"/>
    <w:multiLevelType w:val="hybridMultilevel"/>
    <w:tmpl w:val="F65820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A72515"/>
    <w:multiLevelType w:val="hybridMultilevel"/>
    <w:tmpl w:val="A7D2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20"/>
  </w:num>
  <w:num w:numId="5">
    <w:abstractNumId w:val="23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3"/>
  </w:num>
  <w:num w:numId="11">
    <w:abstractNumId w:val="24"/>
  </w:num>
  <w:num w:numId="12">
    <w:abstractNumId w:val="27"/>
  </w:num>
  <w:num w:numId="13">
    <w:abstractNumId w:val="9"/>
  </w:num>
  <w:num w:numId="14">
    <w:abstractNumId w:val="0"/>
  </w:num>
  <w:num w:numId="15">
    <w:abstractNumId w:val="12"/>
  </w:num>
  <w:num w:numId="16">
    <w:abstractNumId w:val="18"/>
  </w:num>
  <w:num w:numId="17">
    <w:abstractNumId w:val="19"/>
  </w:num>
  <w:num w:numId="18">
    <w:abstractNumId w:val="22"/>
  </w:num>
  <w:num w:numId="19">
    <w:abstractNumId w:val="15"/>
  </w:num>
  <w:num w:numId="20">
    <w:abstractNumId w:val="11"/>
  </w:num>
  <w:num w:numId="21">
    <w:abstractNumId w:val="4"/>
  </w:num>
  <w:num w:numId="22">
    <w:abstractNumId w:val="2"/>
  </w:num>
  <w:num w:numId="23">
    <w:abstractNumId w:val="26"/>
  </w:num>
  <w:num w:numId="24">
    <w:abstractNumId w:val="17"/>
  </w:num>
  <w:num w:numId="25">
    <w:abstractNumId w:val="8"/>
  </w:num>
  <w:num w:numId="26">
    <w:abstractNumId w:val="16"/>
  </w:num>
  <w:num w:numId="27">
    <w:abstractNumId w:val="25"/>
  </w:num>
  <w:num w:numId="28">
    <w:abstractNumId w:val="1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638"/>
    <w:rsid w:val="00044762"/>
    <w:rsid w:val="00132AE8"/>
    <w:rsid w:val="00140638"/>
    <w:rsid w:val="002C6476"/>
    <w:rsid w:val="00302F20"/>
    <w:rsid w:val="00334D40"/>
    <w:rsid w:val="00492832"/>
    <w:rsid w:val="00522671"/>
    <w:rsid w:val="005453A7"/>
    <w:rsid w:val="0057485F"/>
    <w:rsid w:val="005B0D67"/>
    <w:rsid w:val="00614870"/>
    <w:rsid w:val="007B4681"/>
    <w:rsid w:val="007D06B2"/>
    <w:rsid w:val="00840862"/>
    <w:rsid w:val="008600FA"/>
    <w:rsid w:val="00881571"/>
    <w:rsid w:val="008B5818"/>
    <w:rsid w:val="008D748C"/>
    <w:rsid w:val="008F73AC"/>
    <w:rsid w:val="00A048B5"/>
    <w:rsid w:val="00A14194"/>
    <w:rsid w:val="00AE2F88"/>
    <w:rsid w:val="00B55B4D"/>
    <w:rsid w:val="00C2362D"/>
    <w:rsid w:val="00C24D18"/>
    <w:rsid w:val="00DB4A23"/>
    <w:rsid w:val="00DB7039"/>
    <w:rsid w:val="00E27E2F"/>
    <w:rsid w:val="00E77B43"/>
    <w:rsid w:val="00EB6B20"/>
    <w:rsid w:val="00F40405"/>
    <w:rsid w:val="00F4639B"/>
    <w:rsid w:val="00F76FC2"/>
    <w:rsid w:val="00FC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485F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styleId="10">
    <w:name w:val="heading 1"/>
    <w:basedOn w:val="a0"/>
    <w:next w:val="a0"/>
    <w:link w:val="11"/>
    <w:qFormat/>
    <w:rsid w:val="0057485F"/>
    <w:pPr>
      <w:keepNext/>
      <w:keepLines/>
      <w:spacing w:after="240"/>
      <w:ind w:firstLine="0"/>
      <w:jc w:val="center"/>
      <w:outlineLvl w:val="0"/>
    </w:pPr>
    <w:rPr>
      <w:rFonts w:eastAsia="Calibri"/>
      <w:b/>
      <w:bCs/>
      <w:szCs w:val="28"/>
    </w:rPr>
  </w:style>
  <w:style w:type="paragraph" w:styleId="2">
    <w:name w:val="heading 2"/>
    <w:basedOn w:val="a0"/>
    <w:next w:val="a0"/>
    <w:link w:val="20"/>
    <w:qFormat/>
    <w:rsid w:val="0057485F"/>
    <w:pPr>
      <w:keepNext/>
      <w:keepLines/>
      <w:widowControl w:val="0"/>
      <w:suppressAutoHyphens/>
      <w:spacing w:before="400" w:after="240"/>
      <w:ind w:firstLine="0"/>
      <w:jc w:val="center"/>
      <w:outlineLvl w:val="1"/>
    </w:pPr>
    <w:rPr>
      <w:rFonts w:eastAsia="Calibri"/>
      <w:b/>
      <w:bCs/>
      <w:szCs w:val="26"/>
    </w:rPr>
  </w:style>
  <w:style w:type="paragraph" w:styleId="3">
    <w:name w:val="heading 3"/>
    <w:basedOn w:val="a0"/>
    <w:next w:val="a0"/>
    <w:link w:val="30"/>
    <w:qFormat/>
    <w:rsid w:val="0057485F"/>
    <w:pPr>
      <w:keepNext/>
      <w:keepLines/>
      <w:numPr>
        <w:numId w:val="26"/>
      </w:numPr>
      <w:spacing w:before="200"/>
      <w:jc w:val="left"/>
      <w:outlineLvl w:val="2"/>
    </w:pPr>
    <w:rPr>
      <w:rFonts w:eastAsia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57485F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1"/>
    <w:link w:val="2"/>
    <w:rsid w:val="0057485F"/>
    <w:rPr>
      <w:rFonts w:ascii="Times New Roman" w:eastAsia="Calibri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rsid w:val="0057485F"/>
    <w:rPr>
      <w:rFonts w:ascii="Times New Roman" w:eastAsia="Calibri" w:hAnsi="Times New Roman" w:cs="Times New Roman"/>
      <w:b/>
      <w:bCs/>
      <w:sz w:val="24"/>
    </w:rPr>
  </w:style>
  <w:style w:type="paragraph" w:customStyle="1" w:styleId="Default">
    <w:name w:val="Default"/>
    <w:rsid w:val="00574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0"/>
    <w:link w:val="a5"/>
    <w:semiHidden/>
    <w:rsid w:val="00574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57485F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rsid w:val="0057485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57485F"/>
    <w:pPr>
      <w:widowControl w:val="0"/>
      <w:autoSpaceDE w:val="0"/>
      <w:autoSpaceDN w:val="0"/>
      <w:adjustRightInd w:val="0"/>
      <w:spacing w:line="240" w:lineRule="auto"/>
    </w:pPr>
    <w:rPr>
      <w:rFonts w:eastAsia="Calibri"/>
      <w:szCs w:val="24"/>
      <w:lang w:eastAsia="ru-RU"/>
    </w:rPr>
  </w:style>
  <w:style w:type="paragraph" w:styleId="a6">
    <w:name w:val="Body Text Indent"/>
    <w:basedOn w:val="a0"/>
    <w:link w:val="a7"/>
    <w:rsid w:val="0057485F"/>
    <w:pPr>
      <w:spacing w:line="240" w:lineRule="auto"/>
      <w:ind w:firstLine="709"/>
    </w:pPr>
    <w:rPr>
      <w:rFonts w:eastAsia="Calibri"/>
      <w:i/>
      <w:iCs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57485F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table" w:styleId="a8">
    <w:name w:val="Table Grid"/>
    <w:basedOn w:val="a2"/>
    <w:rsid w:val="005748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57485F"/>
    <w:pPr>
      <w:ind w:left="720"/>
      <w:contextualSpacing/>
    </w:pPr>
  </w:style>
  <w:style w:type="paragraph" w:customStyle="1" w:styleId="13">
    <w:name w:val="Заголовок оглавления1"/>
    <w:basedOn w:val="10"/>
    <w:next w:val="a0"/>
    <w:semiHidden/>
    <w:rsid w:val="0057485F"/>
    <w:pPr>
      <w:spacing w:before="480" w:after="0"/>
      <w:jc w:val="left"/>
      <w:outlineLvl w:val="9"/>
    </w:pPr>
    <w:rPr>
      <w:rFonts w:ascii="Cambria" w:hAnsi="Cambria"/>
      <w:color w:val="365F91"/>
      <w:sz w:val="28"/>
    </w:rPr>
  </w:style>
  <w:style w:type="paragraph" w:styleId="21">
    <w:name w:val="toc 2"/>
    <w:basedOn w:val="a0"/>
    <w:next w:val="a0"/>
    <w:autoRedefine/>
    <w:rsid w:val="0057485F"/>
    <w:pPr>
      <w:spacing w:after="100"/>
      <w:ind w:left="220" w:firstLine="0"/>
      <w:jc w:val="left"/>
    </w:pPr>
    <w:rPr>
      <w:rFonts w:ascii="Calibri" w:eastAsia="Calibri" w:hAnsi="Calibri"/>
      <w:sz w:val="22"/>
    </w:rPr>
  </w:style>
  <w:style w:type="paragraph" w:styleId="14">
    <w:name w:val="toc 1"/>
    <w:basedOn w:val="a0"/>
    <w:next w:val="a0"/>
    <w:autoRedefine/>
    <w:rsid w:val="0057485F"/>
    <w:pPr>
      <w:tabs>
        <w:tab w:val="right" w:leader="dot" w:pos="9345"/>
      </w:tabs>
      <w:spacing w:after="100"/>
      <w:ind w:firstLine="0"/>
      <w:jc w:val="left"/>
    </w:pPr>
    <w:rPr>
      <w:rFonts w:ascii="Calibri" w:eastAsia="Calibri" w:hAnsi="Calibri"/>
      <w:sz w:val="22"/>
    </w:rPr>
  </w:style>
  <w:style w:type="paragraph" w:styleId="31">
    <w:name w:val="toc 3"/>
    <w:basedOn w:val="a0"/>
    <w:next w:val="a0"/>
    <w:autoRedefine/>
    <w:rsid w:val="0057485F"/>
    <w:pPr>
      <w:spacing w:after="100"/>
      <w:ind w:left="440" w:firstLine="0"/>
      <w:jc w:val="left"/>
    </w:pPr>
    <w:rPr>
      <w:rFonts w:ascii="Calibri" w:eastAsia="Calibri" w:hAnsi="Calibri"/>
      <w:sz w:val="22"/>
    </w:rPr>
  </w:style>
  <w:style w:type="character" w:styleId="a9">
    <w:name w:val="Hyperlink"/>
    <w:rsid w:val="0057485F"/>
    <w:rPr>
      <w:rFonts w:cs="Times New Roman"/>
      <w:color w:val="0000FF"/>
      <w:u w:val="single"/>
    </w:rPr>
  </w:style>
  <w:style w:type="paragraph" w:styleId="a">
    <w:name w:val="Subtitle"/>
    <w:basedOn w:val="a0"/>
    <w:next w:val="a0"/>
    <w:link w:val="aa"/>
    <w:qFormat/>
    <w:rsid w:val="0057485F"/>
    <w:pPr>
      <w:numPr>
        <w:numId w:val="25"/>
      </w:numPr>
      <w:jc w:val="left"/>
    </w:pPr>
    <w:rPr>
      <w:rFonts w:eastAsia="Calibri"/>
      <w:b/>
      <w:iCs/>
      <w:spacing w:val="15"/>
      <w:szCs w:val="24"/>
    </w:rPr>
  </w:style>
  <w:style w:type="character" w:customStyle="1" w:styleId="aa">
    <w:name w:val="Подзаголовок Знак"/>
    <w:basedOn w:val="a1"/>
    <w:link w:val="a"/>
    <w:rsid w:val="0057485F"/>
    <w:rPr>
      <w:rFonts w:ascii="Times New Roman" w:eastAsia="Calibri" w:hAnsi="Times New Roman" w:cs="Times New Roman"/>
      <w:b/>
      <w:iCs/>
      <w:spacing w:val="15"/>
      <w:sz w:val="24"/>
      <w:szCs w:val="24"/>
    </w:rPr>
  </w:style>
  <w:style w:type="paragraph" w:styleId="ab">
    <w:name w:val="Title"/>
    <w:basedOn w:val="a0"/>
    <w:link w:val="ac"/>
    <w:qFormat/>
    <w:rsid w:val="0057485F"/>
    <w:pPr>
      <w:spacing w:line="240" w:lineRule="auto"/>
      <w:ind w:firstLine="0"/>
      <w:jc w:val="center"/>
    </w:pPr>
    <w:rPr>
      <w:rFonts w:eastAsia="Calibri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57485F"/>
    <w:rPr>
      <w:rFonts w:ascii="Times New Roman" w:eastAsia="Calibri" w:hAnsi="Times New Roman" w:cs="Times New Roman"/>
      <w:sz w:val="28"/>
      <w:szCs w:val="24"/>
      <w:lang w:eastAsia="ru-RU"/>
    </w:rPr>
  </w:style>
  <w:style w:type="numbering" w:customStyle="1" w:styleId="1">
    <w:name w:val="Стиль1"/>
    <w:rsid w:val="0057485F"/>
    <w:pPr>
      <w:numPr>
        <w:numId w:val="11"/>
      </w:numPr>
    </w:pPr>
  </w:style>
  <w:style w:type="paragraph" w:styleId="ad">
    <w:name w:val="header"/>
    <w:basedOn w:val="a0"/>
    <w:link w:val="ae"/>
    <w:uiPriority w:val="99"/>
    <w:semiHidden/>
    <w:unhideWhenUsed/>
    <w:rsid w:val="008600F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8600FA"/>
    <w:rPr>
      <w:rFonts w:ascii="Times New Roman" w:eastAsia="Times New Roman" w:hAnsi="Times New Roman" w:cs="Times New Roman"/>
      <w:sz w:val="24"/>
    </w:rPr>
  </w:style>
  <w:style w:type="paragraph" w:styleId="af">
    <w:name w:val="footer"/>
    <w:basedOn w:val="a0"/>
    <w:link w:val="af0"/>
    <w:uiPriority w:val="99"/>
    <w:semiHidden/>
    <w:unhideWhenUsed/>
    <w:rsid w:val="008600F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8600FA"/>
    <w:rPr>
      <w:rFonts w:ascii="Times New Roman" w:eastAsia="Times New Roman" w:hAnsi="Times New Roman" w:cs="Times New Roman"/>
      <w:sz w:val="24"/>
    </w:rPr>
  </w:style>
  <w:style w:type="paragraph" w:customStyle="1" w:styleId="22">
    <w:name w:val="Заголовок оглавления2"/>
    <w:basedOn w:val="10"/>
    <w:next w:val="a0"/>
    <w:semiHidden/>
    <w:rsid w:val="00840862"/>
    <w:pPr>
      <w:spacing w:before="480" w:after="0"/>
      <w:jc w:val="left"/>
      <w:outlineLvl w:val="9"/>
    </w:pPr>
    <w:rPr>
      <w:rFonts w:ascii="Cambria" w:hAnsi="Cambria"/>
      <w:color w:val="365F91"/>
      <w:sz w:val="28"/>
    </w:rPr>
  </w:style>
  <w:style w:type="paragraph" w:styleId="af1">
    <w:name w:val="Normal (Web)"/>
    <w:basedOn w:val="a0"/>
    <w:uiPriority w:val="99"/>
    <w:semiHidden/>
    <w:unhideWhenUsed/>
    <w:rsid w:val="00C24D18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D813-8B75-40D0-9F94-2AA011D4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51</Pages>
  <Words>10842</Words>
  <Characters>61804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OMP</cp:lastModifiedBy>
  <cp:revision>15</cp:revision>
  <dcterms:created xsi:type="dcterms:W3CDTF">2023-05-14T14:02:00Z</dcterms:created>
  <dcterms:modified xsi:type="dcterms:W3CDTF">2024-05-22T07:43:00Z</dcterms:modified>
</cp:coreProperties>
</file>