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EBA0" w14:textId="77777777" w:rsidR="00992466" w:rsidRDefault="00D92771">
      <w:pPr>
        <w:rPr>
          <w:sz w:val="0"/>
          <w:szCs w:val="0"/>
        </w:rPr>
      </w:pPr>
      <w:r>
        <w:rPr>
          <w:noProof/>
        </w:rPr>
        <w:drawing>
          <wp:inline distT="0" distB="0" distL="0" distR="0" wp14:anchorId="1DEE6875" wp14:editId="5E2A21A6">
            <wp:extent cx="5934075" cy="8391525"/>
            <wp:effectExtent l="0" t="0" r="9525" b="9525"/>
            <wp:docPr id="1" name="Рисунок 1"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112A80">
        <w:br w:type="page"/>
      </w:r>
    </w:p>
    <w:p w14:paraId="221B331E" w14:textId="77777777" w:rsidR="00992466" w:rsidRPr="00112A80" w:rsidRDefault="00D92771">
      <w:pPr>
        <w:rPr>
          <w:sz w:val="0"/>
          <w:szCs w:val="0"/>
        </w:rPr>
      </w:pPr>
      <w:r>
        <w:rPr>
          <w:noProof/>
        </w:rPr>
        <w:lastRenderedPageBreak/>
        <w:drawing>
          <wp:inline distT="0" distB="0" distL="0" distR="0" wp14:anchorId="1159D2A5" wp14:editId="3DF2C8A7">
            <wp:extent cx="5934075" cy="8391525"/>
            <wp:effectExtent l="0" t="0" r="9525" b="9525"/>
            <wp:docPr id="2" name="Рисунок 2" descr="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r w:rsidR="00112A80" w:rsidRPr="00112A80">
        <w:br w:type="page"/>
      </w:r>
    </w:p>
    <w:tbl>
      <w:tblPr>
        <w:tblW w:w="0" w:type="auto"/>
        <w:tblCellMar>
          <w:left w:w="0" w:type="dxa"/>
          <w:right w:w="0" w:type="dxa"/>
        </w:tblCellMar>
        <w:tblLook w:val="04A0" w:firstRow="1" w:lastRow="0" w:firstColumn="1" w:lastColumn="0" w:noHBand="0" w:noVBand="1"/>
      </w:tblPr>
      <w:tblGrid>
        <w:gridCol w:w="3113"/>
        <w:gridCol w:w="6243"/>
      </w:tblGrid>
      <w:tr w:rsidR="00992466" w14:paraId="67A5BF96" w14:textId="77777777">
        <w:trPr>
          <w:trHeight w:hRule="exact" w:val="285"/>
        </w:trPr>
        <w:tc>
          <w:tcPr>
            <w:tcW w:w="9370" w:type="dxa"/>
            <w:gridSpan w:val="2"/>
            <w:shd w:val="clear" w:color="000000" w:fill="FFFFFF"/>
            <w:tcMar>
              <w:left w:w="34" w:type="dxa"/>
              <w:right w:w="34" w:type="dxa"/>
            </w:tcMar>
          </w:tcPr>
          <w:p w14:paraId="0884BF26" w14:textId="77777777" w:rsidR="00992466" w:rsidRDefault="00112A80">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992466" w14:paraId="55A60D7C" w14:textId="77777777">
        <w:trPr>
          <w:trHeight w:hRule="exact" w:val="131"/>
        </w:trPr>
        <w:tc>
          <w:tcPr>
            <w:tcW w:w="3119" w:type="dxa"/>
          </w:tcPr>
          <w:p w14:paraId="5CB3D2D4" w14:textId="77777777" w:rsidR="00992466" w:rsidRDefault="00992466"/>
        </w:tc>
        <w:tc>
          <w:tcPr>
            <w:tcW w:w="6238" w:type="dxa"/>
          </w:tcPr>
          <w:p w14:paraId="79ABFA16" w14:textId="77777777" w:rsidR="00992466" w:rsidRDefault="00992466"/>
        </w:tc>
      </w:tr>
      <w:tr w:rsidR="00992466" w14:paraId="2B84EE8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E6032AD" w14:textId="77777777" w:rsidR="00992466" w:rsidRDefault="00992466"/>
        </w:tc>
      </w:tr>
      <w:tr w:rsidR="00992466" w14:paraId="4D3A5928" w14:textId="77777777">
        <w:trPr>
          <w:trHeight w:hRule="exact" w:val="13"/>
        </w:trPr>
        <w:tc>
          <w:tcPr>
            <w:tcW w:w="3119" w:type="dxa"/>
          </w:tcPr>
          <w:p w14:paraId="25BF055D" w14:textId="77777777" w:rsidR="00992466" w:rsidRDefault="00992466"/>
        </w:tc>
        <w:tc>
          <w:tcPr>
            <w:tcW w:w="6238" w:type="dxa"/>
          </w:tcPr>
          <w:p w14:paraId="2C3D783C" w14:textId="77777777" w:rsidR="00992466" w:rsidRDefault="00992466"/>
        </w:tc>
      </w:tr>
      <w:tr w:rsidR="00992466" w14:paraId="5C3A73A7"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27B38AF" w14:textId="77777777" w:rsidR="00992466" w:rsidRDefault="00992466"/>
        </w:tc>
      </w:tr>
      <w:tr w:rsidR="00992466" w14:paraId="32649AFA" w14:textId="77777777">
        <w:trPr>
          <w:trHeight w:hRule="exact" w:val="96"/>
        </w:trPr>
        <w:tc>
          <w:tcPr>
            <w:tcW w:w="3119" w:type="dxa"/>
          </w:tcPr>
          <w:p w14:paraId="4973C4F4" w14:textId="77777777" w:rsidR="00992466" w:rsidRDefault="00992466"/>
        </w:tc>
        <w:tc>
          <w:tcPr>
            <w:tcW w:w="6238" w:type="dxa"/>
          </w:tcPr>
          <w:p w14:paraId="7957A512" w14:textId="77777777" w:rsidR="00992466" w:rsidRDefault="00992466"/>
        </w:tc>
      </w:tr>
      <w:tr w:rsidR="00992466" w:rsidRPr="00B37AD1" w14:paraId="2E55BD97" w14:textId="77777777">
        <w:trPr>
          <w:trHeight w:hRule="exact" w:val="555"/>
        </w:trPr>
        <w:tc>
          <w:tcPr>
            <w:tcW w:w="9370" w:type="dxa"/>
            <w:gridSpan w:val="2"/>
            <w:shd w:val="clear" w:color="000000" w:fill="FFFFFF"/>
            <w:tcMar>
              <w:left w:w="34" w:type="dxa"/>
              <w:right w:w="34" w:type="dxa"/>
            </w:tcMar>
          </w:tcPr>
          <w:p w14:paraId="589A30FA"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Русского языка, общего языкознания и массовой коммуникации</w:t>
            </w:r>
          </w:p>
        </w:tc>
      </w:tr>
      <w:tr w:rsidR="00992466" w:rsidRPr="00B37AD1" w14:paraId="6C702E96" w14:textId="77777777">
        <w:trPr>
          <w:trHeight w:hRule="exact" w:val="138"/>
        </w:trPr>
        <w:tc>
          <w:tcPr>
            <w:tcW w:w="3119" w:type="dxa"/>
          </w:tcPr>
          <w:p w14:paraId="2A570A5F" w14:textId="77777777" w:rsidR="00992466" w:rsidRPr="00112A80" w:rsidRDefault="00992466"/>
        </w:tc>
        <w:tc>
          <w:tcPr>
            <w:tcW w:w="6238" w:type="dxa"/>
          </w:tcPr>
          <w:p w14:paraId="6835A10C" w14:textId="77777777" w:rsidR="00992466" w:rsidRPr="00112A80" w:rsidRDefault="00992466"/>
        </w:tc>
      </w:tr>
      <w:tr w:rsidR="00992466" w:rsidRPr="00B37AD1" w14:paraId="59F7445A" w14:textId="77777777">
        <w:trPr>
          <w:trHeight w:hRule="exact" w:val="555"/>
        </w:trPr>
        <w:tc>
          <w:tcPr>
            <w:tcW w:w="3119" w:type="dxa"/>
          </w:tcPr>
          <w:p w14:paraId="26B8198B" w14:textId="77777777" w:rsidR="00992466" w:rsidRPr="00112A80" w:rsidRDefault="00992466"/>
        </w:tc>
        <w:tc>
          <w:tcPr>
            <w:tcW w:w="6252" w:type="dxa"/>
            <w:shd w:val="clear" w:color="000000" w:fill="FFFFFF"/>
            <w:tcMar>
              <w:left w:w="34" w:type="dxa"/>
              <w:right w:w="34" w:type="dxa"/>
            </w:tcMar>
          </w:tcPr>
          <w:p w14:paraId="7FB8B672"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xml:space="preserve">Протокол </w:t>
            </w:r>
            <w:proofErr w:type="gramStart"/>
            <w:r w:rsidRPr="00112A80">
              <w:rPr>
                <w:rFonts w:ascii="Times New Roman" w:hAnsi="Times New Roman" w:cs="Times New Roman"/>
                <w:color w:val="000000"/>
                <w:sz w:val="24"/>
                <w:szCs w:val="24"/>
              </w:rPr>
              <w:t>от  _</w:t>
            </w:r>
            <w:proofErr w:type="gramEnd"/>
            <w:r w:rsidRPr="00112A80">
              <w:rPr>
                <w:rFonts w:ascii="Times New Roman" w:hAnsi="Times New Roman" w:cs="Times New Roman"/>
                <w:color w:val="000000"/>
                <w:sz w:val="24"/>
                <w:szCs w:val="24"/>
              </w:rPr>
              <w:t>_ __________ 20__ г.  №  __</w:t>
            </w:r>
          </w:p>
          <w:p w14:paraId="6C3C2228"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Зав. кафедрой  _________________  Л.Н. Чурилина</w:t>
            </w:r>
          </w:p>
        </w:tc>
      </w:tr>
      <w:tr w:rsidR="00992466" w:rsidRPr="00B37AD1" w14:paraId="357A0A29" w14:textId="77777777">
        <w:trPr>
          <w:trHeight w:hRule="exact" w:val="277"/>
        </w:trPr>
        <w:tc>
          <w:tcPr>
            <w:tcW w:w="3119" w:type="dxa"/>
          </w:tcPr>
          <w:p w14:paraId="7E061938" w14:textId="77777777" w:rsidR="00992466" w:rsidRPr="00112A80" w:rsidRDefault="00992466"/>
        </w:tc>
        <w:tc>
          <w:tcPr>
            <w:tcW w:w="6238" w:type="dxa"/>
          </w:tcPr>
          <w:p w14:paraId="4B026218" w14:textId="77777777" w:rsidR="00992466" w:rsidRPr="00112A80" w:rsidRDefault="00992466"/>
        </w:tc>
      </w:tr>
      <w:tr w:rsidR="00992466" w:rsidRPr="00B37AD1" w14:paraId="4ED1BFA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5E49FC3" w14:textId="77777777" w:rsidR="00992466" w:rsidRPr="00112A80" w:rsidRDefault="00992466"/>
        </w:tc>
      </w:tr>
      <w:tr w:rsidR="00992466" w:rsidRPr="00B37AD1" w14:paraId="4BFC3C63" w14:textId="77777777">
        <w:trPr>
          <w:trHeight w:hRule="exact" w:val="13"/>
        </w:trPr>
        <w:tc>
          <w:tcPr>
            <w:tcW w:w="3119" w:type="dxa"/>
          </w:tcPr>
          <w:p w14:paraId="5FB22BE7" w14:textId="77777777" w:rsidR="00992466" w:rsidRPr="00112A80" w:rsidRDefault="00992466"/>
        </w:tc>
        <w:tc>
          <w:tcPr>
            <w:tcW w:w="6238" w:type="dxa"/>
          </w:tcPr>
          <w:p w14:paraId="514B2CA3" w14:textId="77777777" w:rsidR="00992466" w:rsidRPr="00112A80" w:rsidRDefault="00992466"/>
        </w:tc>
      </w:tr>
      <w:tr w:rsidR="00992466" w:rsidRPr="00B37AD1" w14:paraId="335DB89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A56D45" w14:textId="77777777" w:rsidR="00992466" w:rsidRPr="00112A80" w:rsidRDefault="00992466"/>
        </w:tc>
      </w:tr>
      <w:tr w:rsidR="00992466" w:rsidRPr="00B37AD1" w14:paraId="6D1B0E4A" w14:textId="77777777">
        <w:trPr>
          <w:trHeight w:hRule="exact" w:val="96"/>
        </w:trPr>
        <w:tc>
          <w:tcPr>
            <w:tcW w:w="3119" w:type="dxa"/>
          </w:tcPr>
          <w:p w14:paraId="2D7F98D4" w14:textId="77777777" w:rsidR="00992466" w:rsidRPr="00112A80" w:rsidRDefault="00992466"/>
        </w:tc>
        <w:tc>
          <w:tcPr>
            <w:tcW w:w="6238" w:type="dxa"/>
          </w:tcPr>
          <w:p w14:paraId="1316CF4A" w14:textId="77777777" w:rsidR="00992466" w:rsidRPr="00112A80" w:rsidRDefault="00992466"/>
        </w:tc>
      </w:tr>
      <w:tr w:rsidR="00992466" w:rsidRPr="00B37AD1" w14:paraId="1ADFE167" w14:textId="77777777">
        <w:trPr>
          <w:trHeight w:hRule="exact" w:val="555"/>
        </w:trPr>
        <w:tc>
          <w:tcPr>
            <w:tcW w:w="9370" w:type="dxa"/>
            <w:gridSpan w:val="2"/>
            <w:shd w:val="clear" w:color="000000" w:fill="FFFFFF"/>
            <w:tcMar>
              <w:left w:w="34" w:type="dxa"/>
              <w:right w:w="34" w:type="dxa"/>
            </w:tcMar>
          </w:tcPr>
          <w:p w14:paraId="420026DE"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Русского языка, общего языкознания и массовой коммуникации</w:t>
            </w:r>
          </w:p>
        </w:tc>
      </w:tr>
      <w:tr w:rsidR="00992466" w:rsidRPr="00B37AD1" w14:paraId="2C372409" w14:textId="77777777">
        <w:trPr>
          <w:trHeight w:hRule="exact" w:val="138"/>
        </w:trPr>
        <w:tc>
          <w:tcPr>
            <w:tcW w:w="3119" w:type="dxa"/>
          </w:tcPr>
          <w:p w14:paraId="19D6DC3A" w14:textId="77777777" w:rsidR="00992466" w:rsidRPr="00112A80" w:rsidRDefault="00992466"/>
        </w:tc>
        <w:tc>
          <w:tcPr>
            <w:tcW w:w="6238" w:type="dxa"/>
          </w:tcPr>
          <w:p w14:paraId="62CB4C33" w14:textId="77777777" w:rsidR="00992466" w:rsidRPr="00112A80" w:rsidRDefault="00992466"/>
        </w:tc>
      </w:tr>
      <w:tr w:rsidR="00992466" w:rsidRPr="00B37AD1" w14:paraId="06B92E0B" w14:textId="77777777">
        <w:trPr>
          <w:trHeight w:hRule="exact" w:val="555"/>
        </w:trPr>
        <w:tc>
          <w:tcPr>
            <w:tcW w:w="3119" w:type="dxa"/>
          </w:tcPr>
          <w:p w14:paraId="5A6E2923" w14:textId="77777777" w:rsidR="00992466" w:rsidRPr="00112A80" w:rsidRDefault="00992466"/>
        </w:tc>
        <w:tc>
          <w:tcPr>
            <w:tcW w:w="6252" w:type="dxa"/>
            <w:shd w:val="clear" w:color="000000" w:fill="FFFFFF"/>
            <w:tcMar>
              <w:left w:w="34" w:type="dxa"/>
              <w:right w:w="34" w:type="dxa"/>
            </w:tcMar>
          </w:tcPr>
          <w:p w14:paraId="4F2D0293"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xml:space="preserve">Протокол </w:t>
            </w:r>
            <w:proofErr w:type="gramStart"/>
            <w:r w:rsidRPr="00112A80">
              <w:rPr>
                <w:rFonts w:ascii="Times New Roman" w:hAnsi="Times New Roman" w:cs="Times New Roman"/>
                <w:color w:val="000000"/>
                <w:sz w:val="24"/>
                <w:szCs w:val="24"/>
              </w:rPr>
              <w:t>от  _</w:t>
            </w:r>
            <w:proofErr w:type="gramEnd"/>
            <w:r w:rsidRPr="00112A80">
              <w:rPr>
                <w:rFonts w:ascii="Times New Roman" w:hAnsi="Times New Roman" w:cs="Times New Roman"/>
                <w:color w:val="000000"/>
                <w:sz w:val="24"/>
                <w:szCs w:val="24"/>
              </w:rPr>
              <w:t>_ __________ 20__ г.  №  __</w:t>
            </w:r>
          </w:p>
          <w:p w14:paraId="0CC89999"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Зав. кафедрой  _________________  Л.Н. Чурилина</w:t>
            </w:r>
          </w:p>
        </w:tc>
      </w:tr>
      <w:tr w:rsidR="00992466" w:rsidRPr="00B37AD1" w14:paraId="0B7E7C33" w14:textId="77777777">
        <w:trPr>
          <w:trHeight w:hRule="exact" w:val="277"/>
        </w:trPr>
        <w:tc>
          <w:tcPr>
            <w:tcW w:w="3119" w:type="dxa"/>
          </w:tcPr>
          <w:p w14:paraId="09281CF6" w14:textId="77777777" w:rsidR="00992466" w:rsidRPr="00112A80" w:rsidRDefault="00992466"/>
        </w:tc>
        <w:tc>
          <w:tcPr>
            <w:tcW w:w="6238" w:type="dxa"/>
          </w:tcPr>
          <w:p w14:paraId="62EBCF59" w14:textId="77777777" w:rsidR="00992466" w:rsidRPr="00112A80" w:rsidRDefault="00992466"/>
        </w:tc>
      </w:tr>
      <w:tr w:rsidR="00992466" w:rsidRPr="00B37AD1" w14:paraId="64FA0DE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E6F7577" w14:textId="77777777" w:rsidR="00992466" w:rsidRPr="00112A80" w:rsidRDefault="00992466"/>
        </w:tc>
      </w:tr>
      <w:tr w:rsidR="00992466" w:rsidRPr="00B37AD1" w14:paraId="5B855F7D" w14:textId="77777777">
        <w:trPr>
          <w:trHeight w:hRule="exact" w:val="13"/>
        </w:trPr>
        <w:tc>
          <w:tcPr>
            <w:tcW w:w="3119" w:type="dxa"/>
          </w:tcPr>
          <w:p w14:paraId="67F42F2E" w14:textId="77777777" w:rsidR="00992466" w:rsidRPr="00112A80" w:rsidRDefault="00992466"/>
        </w:tc>
        <w:tc>
          <w:tcPr>
            <w:tcW w:w="6238" w:type="dxa"/>
          </w:tcPr>
          <w:p w14:paraId="1DC2F6DE" w14:textId="77777777" w:rsidR="00992466" w:rsidRPr="00112A80" w:rsidRDefault="00992466"/>
        </w:tc>
      </w:tr>
      <w:tr w:rsidR="00992466" w:rsidRPr="00B37AD1" w14:paraId="5C5C8055"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6AD2B22" w14:textId="77777777" w:rsidR="00992466" w:rsidRPr="00112A80" w:rsidRDefault="00992466"/>
        </w:tc>
      </w:tr>
      <w:tr w:rsidR="00992466" w:rsidRPr="00B37AD1" w14:paraId="06BADBF0" w14:textId="77777777">
        <w:trPr>
          <w:trHeight w:hRule="exact" w:val="96"/>
        </w:trPr>
        <w:tc>
          <w:tcPr>
            <w:tcW w:w="3119" w:type="dxa"/>
          </w:tcPr>
          <w:p w14:paraId="63B41392" w14:textId="77777777" w:rsidR="00992466" w:rsidRPr="00112A80" w:rsidRDefault="00992466"/>
        </w:tc>
        <w:tc>
          <w:tcPr>
            <w:tcW w:w="6238" w:type="dxa"/>
          </w:tcPr>
          <w:p w14:paraId="0E5FA7F3" w14:textId="77777777" w:rsidR="00992466" w:rsidRPr="00112A80" w:rsidRDefault="00992466"/>
        </w:tc>
      </w:tr>
      <w:tr w:rsidR="00992466" w:rsidRPr="00B37AD1" w14:paraId="581B8D6B" w14:textId="77777777">
        <w:trPr>
          <w:trHeight w:hRule="exact" w:val="555"/>
        </w:trPr>
        <w:tc>
          <w:tcPr>
            <w:tcW w:w="9370" w:type="dxa"/>
            <w:gridSpan w:val="2"/>
            <w:shd w:val="clear" w:color="000000" w:fill="FFFFFF"/>
            <w:tcMar>
              <w:left w:w="34" w:type="dxa"/>
              <w:right w:w="34" w:type="dxa"/>
            </w:tcMar>
          </w:tcPr>
          <w:p w14:paraId="499444AD"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Русского языка, общего языкознания и массовой коммуникации</w:t>
            </w:r>
          </w:p>
        </w:tc>
      </w:tr>
      <w:tr w:rsidR="00992466" w:rsidRPr="00B37AD1" w14:paraId="1E2673BB" w14:textId="77777777">
        <w:trPr>
          <w:trHeight w:hRule="exact" w:val="138"/>
        </w:trPr>
        <w:tc>
          <w:tcPr>
            <w:tcW w:w="3119" w:type="dxa"/>
          </w:tcPr>
          <w:p w14:paraId="340D2347" w14:textId="77777777" w:rsidR="00992466" w:rsidRPr="00112A80" w:rsidRDefault="00992466"/>
        </w:tc>
        <w:tc>
          <w:tcPr>
            <w:tcW w:w="6238" w:type="dxa"/>
          </w:tcPr>
          <w:p w14:paraId="770F39B9" w14:textId="77777777" w:rsidR="00992466" w:rsidRPr="00112A80" w:rsidRDefault="00992466"/>
        </w:tc>
      </w:tr>
      <w:tr w:rsidR="00992466" w:rsidRPr="00B37AD1" w14:paraId="6AF50D06" w14:textId="77777777">
        <w:trPr>
          <w:trHeight w:hRule="exact" w:val="555"/>
        </w:trPr>
        <w:tc>
          <w:tcPr>
            <w:tcW w:w="3119" w:type="dxa"/>
          </w:tcPr>
          <w:p w14:paraId="44329AC9" w14:textId="77777777" w:rsidR="00992466" w:rsidRPr="00112A80" w:rsidRDefault="00992466"/>
        </w:tc>
        <w:tc>
          <w:tcPr>
            <w:tcW w:w="6252" w:type="dxa"/>
            <w:shd w:val="clear" w:color="000000" w:fill="FFFFFF"/>
            <w:tcMar>
              <w:left w:w="34" w:type="dxa"/>
              <w:right w:w="34" w:type="dxa"/>
            </w:tcMar>
          </w:tcPr>
          <w:p w14:paraId="6468E04B"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xml:space="preserve">Протокол </w:t>
            </w:r>
            <w:proofErr w:type="gramStart"/>
            <w:r w:rsidRPr="00112A80">
              <w:rPr>
                <w:rFonts w:ascii="Times New Roman" w:hAnsi="Times New Roman" w:cs="Times New Roman"/>
                <w:color w:val="000000"/>
                <w:sz w:val="24"/>
                <w:szCs w:val="24"/>
              </w:rPr>
              <w:t>от  _</w:t>
            </w:r>
            <w:proofErr w:type="gramEnd"/>
            <w:r w:rsidRPr="00112A80">
              <w:rPr>
                <w:rFonts w:ascii="Times New Roman" w:hAnsi="Times New Roman" w:cs="Times New Roman"/>
                <w:color w:val="000000"/>
                <w:sz w:val="24"/>
                <w:szCs w:val="24"/>
              </w:rPr>
              <w:t>_ __________ 20__ г.  №  __</w:t>
            </w:r>
          </w:p>
          <w:p w14:paraId="26717DD5"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Зав. кафедрой  _________________  Л.Н. Чурилина</w:t>
            </w:r>
          </w:p>
        </w:tc>
      </w:tr>
      <w:tr w:rsidR="00992466" w:rsidRPr="00B37AD1" w14:paraId="7C2EF8BC" w14:textId="77777777">
        <w:trPr>
          <w:trHeight w:hRule="exact" w:val="277"/>
        </w:trPr>
        <w:tc>
          <w:tcPr>
            <w:tcW w:w="3119" w:type="dxa"/>
          </w:tcPr>
          <w:p w14:paraId="5601854E" w14:textId="77777777" w:rsidR="00992466" w:rsidRPr="00112A80" w:rsidRDefault="00992466"/>
        </w:tc>
        <w:tc>
          <w:tcPr>
            <w:tcW w:w="6238" w:type="dxa"/>
          </w:tcPr>
          <w:p w14:paraId="1363F15B" w14:textId="77777777" w:rsidR="00992466" w:rsidRPr="00112A80" w:rsidRDefault="00992466"/>
        </w:tc>
      </w:tr>
      <w:tr w:rsidR="00992466" w:rsidRPr="00B37AD1" w14:paraId="4CAF6793"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1094BD8" w14:textId="77777777" w:rsidR="00992466" w:rsidRPr="00112A80" w:rsidRDefault="00992466"/>
        </w:tc>
      </w:tr>
      <w:tr w:rsidR="00992466" w:rsidRPr="00B37AD1" w14:paraId="40537D90" w14:textId="77777777">
        <w:trPr>
          <w:trHeight w:hRule="exact" w:val="13"/>
        </w:trPr>
        <w:tc>
          <w:tcPr>
            <w:tcW w:w="3119" w:type="dxa"/>
          </w:tcPr>
          <w:p w14:paraId="00253E89" w14:textId="77777777" w:rsidR="00992466" w:rsidRPr="00112A80" w:rsidRDefault="00992466"/>
        </w:tc>
        <w:tc>
          <w:tcPr>
            <w:tcW w:w="6238" w:type="dxa"/>
          </w:tcPr>
          <w:p w14:paraId="2FDCAFDD" w14:textId="77777777" w:rsidR="00992466" w:rsidRPr="00112A80" w:rsidRDefault="00992466"/>
        </w:tc>
      </w:tr>
      <w:tr w:rsidR="00992466" w:rsidRPr="00B37AD1" w14:paraId="7C6271F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E04E217" w14:textId="77777777" w:rsidR="00992466" w:rsidRPr="00112A80" w:rsidRDefault="00992466"/>
        </w:tc>
      </w:tr>
      <w:tr w:rsidR="00992466" w:rsidRPr="00B37AD1" w14:paraId="3CF65A48" w14:textId="77777777">
        <w:trPr>
          <w:trHeight w:hRule="exact" w:val="96"/>
        </w:trPr>
        <w:tc>
          <w:tcPr>
            <w:tcW w:w="3119" w:type="dxa"/>
          </w:tcPr>
          <w:p w14:paraId="67BAA988" w14:textId="77777777" w:rsidR="00992466" w:rsidRPr="00112A80" w:rsidRDefault="00992466"/>
        </w:tc>
        <w:tc>
          <w:tcPr>
            <w:tcW w:w="6238" w:type="dxa"/>
          </w:tcPr>
          <w:p w14:paraId="7F06A50A" w14:textId="77777777" w:rsidR="00992466" w:rsidRPr="00112A80" w:rsidRDefault="00992466"/>
        </w:tc>
      </w:tr>
      <w:tr w:rsidR="00992466" w:rsidRPr="00B37AD1" w14:paraId="5986618C" w14:textId="77777777">
        <w:trPr>
          <w:trHeight w:hRule="exact" w:val="555"/>
        </w:trPr>
        <w:tc>
          <w:tcPr>
            <w:tcW w:w="9370" w:type="dxa"/>
            <w:gridSpan w:val="2"/>
            <w:shd w:val="clear" w:color="000000" w:fill="FFFFFF"/>
            <w:tcMar>
              <w:left w:w="34" w:type="dxa"/>
              <w:right w:w="34" w:type="dxa"/>
            </w:tcMar>
          </w:tcPr>
          <w:p w14:paraId="51F25A7D"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Русского языка, общего языкознания и массовой коммуникации</w:t>
            </w:r>
          </w:p>
        </w:tc>
      </w:tr>
      <w:tr w:rsidR="00992466" w:rsidRPr="00B37AD1" w14:paraId="3CD89706" w14:textId="77777777">
        <w:trPr>
          <w:trHeight w:hRule="exact" w:val="138"/>
        </w:trPr>
        <w:tc>
          <w:tcPr>
            <w:tcW w:w="3119" w:type="dxa"/>
          </w:tcPr>
          <w:p w14:paraId="13592688" w14:textId="77777777" w:rsidR="00992466" w:rsidRPr="00112A80" w:rsidRDefault="00992466"/>
        </w:tc>
        <w:tc>
          <w:tcPr>
            <w:tcW w:w="6238" w:type="dxa"/>
          </w:tcPr>
          <w:p w14:paraId="5E27EDBF" w14:textId="77777777" w:rsidR="00992466" w:rsidRPr="00112A80" w:rsidRDefault="00992466"/>
        </w:tc>
      </w:tr>
      <w:tr w:rsidR="00992466" w:rsidRPr="00B37AD1" w14:paraId="6C6EDDAA" w14:textId="77777777">
        <w:trPr>
          <w:trHeight w:hRule="exact" w:val="555"/>
        </w:trPr>
        <w:tc>
          <w:tcPr>
            <w:tcW w:w="3119" w:type="dxa"/>
          </w:tcPr>
          <w:p w14:paraId="5C268477" w14:textId="77777777" w:rsidR="00992466" w:rsidRPr="00112A80" w:rsidRDefault="00992466"/>
        </w:tc>
        <w:tc>
          <w:tcPr>
            <w:tcW w:w="6252" w:type="dxa"/>
            <w:shd w:val="clear" w:color="000000" w:fill="FFFFFF"/>
            <w:tcMar>
              <w:left w:w="34" w:type="dxa"/>
              <w:right w:w="34" w:type="dxa"/>
            </w:tcMar>
          </w:tcPr>
          <w:p w14:paraId="4CB4A76A"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xml:space="preserve">Протокол </w:t>
            </w:r>
            <w:proofErr w:type="gramStart"/>
            <w:r w:rsidRPr="00112A80">
              <w:rPr>
                <w:rFonts w:ascii="Times New Roman" w:hAnsi="Times New Roman" w:cs="Times New Roman"/>
                <w:color w:val="000000"/>
                <w:sz w:val="24"/>
                <w:szCs w:val="24"/>
              </w:rPr>
              <w:t>от  _</w:t>
            </w:r>
            <w:proofErr w:type="gramEnd"/>
            <w:r w:rsidRPr="00112A80">
              <w:rPr>
                <w:rFonts w:ascii="Times New Roman" w:hAnsi="Times New Roman" w:cs="Times New Roman"/>
                <w:color w:val="000000"/>
                <w:sz w:val="24"/>
                <w:szCs w:val="24"/>
              </w:rPr>
              <w:t>_ __________ 20__ г.  №  __</w:t>
            </w:r>
          </w:p>
          <w:p w14:paraId="498773B6"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Зав. кафедрой  _________________  Л.Н. Чурилина</w:t>
            </w:r>
          </w:p>
        </w:tc>
      </w:tr>
      <w:tr w:rsidR="00992466" w:rsidRPr="00B37AD1" w14:paraId="57C50D0F" w14:textId="77777777">
        <w:trPr>
          <w:trHeight w:hRule="exact" w:val="277"/>
        </w:trPr>
        <w:tc>
          <w:tcPr>
            <w:tcW w:w="3119" w:type="dxa"/>
          </w:tcPr>
          <w:p w14:paraId="743AA6B6" w14:textId="77777777" w:rsidR="00992466" w:rsidRPr="00112A80" w:rsidRDefault="00992466"/>
        </w:tc>
        <w:tc>
          <w:tcPr>
            <w:tcW w:w="6238" w:type="dxa"/>
          </w:tcPr>
          <w:p w14:paraId="091A79F3" w14:textId="77777777" w:rsidR="00992466" w:rsidRPr="00112A80" w:rsidRDefault="00992466"/>
        </w:tc>
      </w:tr>
      <w:tr w:rsidR="00992466" w:rsidRPr="00B37AD1" w14:paraId="448053B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3D92D19D" w14:textId="77777777" w:rsidR="00992466" w:rsidRPr="00112A80" w:rsidRDefault="00992466"/>
        </w:tc>
      </w:tr>
      <w:tr w:rsidR="00992466" w:rsidRPr="00B37AD1" w14:paraId="1A6630CB" w14:textId="77777777">
        <w:trPr>
          <w:trHeight w:hRule="exact" w:val="13"/>
        </w:trPr>
        <w:tc>
          <w:tcPr>
            <w:tcW w:w="3119" w:type="dxa"/>
          </w:tcPr>
          <w:p w14:paraId="0A1891F7" w14:textId="77777777" w:rsidR="00992466" w:rsidRPr="00112A80" w:rsidRDefault="00992466"/>
        </w:tc>
        <w:tc>
          <w:tcPr>
            <w:tcW w:w="6238" w:type="dxa"/>
          </w:tcPr>
          <w:p w14:paraId="6BA45538" w14:textId="77777777" w:rsidR="00992466" w:rsidRPr="00112A80" w:rsidRDefault="00992466"/>
        </w:tc>
      </w:tr>
      <w:tr w:rsidR="00992466" w:rsidRPr="00B37AD1" w14:paraId="5EC2AFD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D6AA181" w14:textId="77777777" w:rsidR="00992466" w:rsidRPr="00112A80" w:rsidRDefault="00992466"/>
        </w:tc>
      </w:tr>
      <w:tr w:rsidR="00992466" w:rsidRPr="00B37AD1" w14:paraId="70E07144" w14:textId="77777777">
        <w:trPr>
          <w:trHeight w:hRule="exact" w:val="96"/>
        </w:trPr>
        <w:tc>
          <w:tcPr>
            <w:tcW w:w="3119" w:type="dxa"/>
          </w:tcPr>
          <w:p w14:paraId="6DE002F2" w14:textId="77777777" w:rsidR="00992466" w:rsidRPr="00112A80" w:rsidRDefault="00992466"/>
        </w:tc>
        <w:tc>
          <w:tcPr>
            <w:tcW w:w="6238" w:type="dxa"/>
          </w:tcPr>
          <w:p w14:paraId="45DE0130" w14:textId="77777777" w:rsidR="00992466" w:rsidRPr="00112A80" w:rsidRDefault="00992466"/>
        </w:tc>
      </w:tr>
      <w:tr w:rsidR="00992466" w:rsidRPr="00B37AD1" w14:paraId="03FD7AA7" w14:textId="77777777">
        <w:trPr>
          <w:trHeight w:hRule="exact" w:val="555"/>
        </w:trPr>
        <w:tc>
          <w:tcPr>
            <w:tcW w:w="9370" w:type="dxa"/>
            <w:gridSpan w:val="2"/>
            <w:shd w:val="clear" w:color="000000" w:fill="FFFFFF"/>
            <w:tcMar>
              <w:left w:w="34" w:type="dxa"/>
              <w:right w:w="34" w:type="dxa"/>
            </w:tcMar>
          </w:tcPr>
          <w:p w14:paraId="6D662DF1"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Русского языка, общего языкознания и массовой коммуникации</w:t>
            </w:r>
          </w:p>
        </w:tc>
      </w:tr>
      <w:tr w:rsidR="00992466" w:rsidRPr="00B37AD1" w14:paraId="75C109CD" w14:textId="77777777">
        <w:trPr>
          <w:trHeight w:hRule="exact" w:val="138"/>
        </w:trPr>
        <w:tc>
          <w:tcPr>
            <w:tcW w:w="3119" w:type="dxa"/>
          </w:tcPr>
          <w:p w14:paraId="2E571523" w14:textId="77777777" w:rsidR="00992466" w:rsidRPr="00112A80" w:rsidRDefault="00992466"/>
        </w:tc>
        <w:tc>
          <w:tcPr>
            <w:tcW w:w="6238" w:type="dxa"/>
          </w:tcPr>
          <w:p w14:paraId="5DD2A998" w14:textId="77777777" w:rsidR="00992466" w:rsidRPr="00112A80" w:rsidRDefault="00992466"/>
        </w:tc>
      </w:tr>
      <w:tr w:rsidR="00992466" w:rsidRPr="00B37AD1" w14:paraId="69245A64" w14:textId="77777777">
        <w:trPr>
          <w:trHeight w:hRule="exact" w:val="555"/>
        </w:trPr>
        <w:tc>
          <w:tcPr>
            <w:tcW w:w="3119" w:type="dxa"/>
          </w:tcPr>
          <w:p w14:paraId="09A1F8A9" w14:textId="77777777" w:rsidR="00992466" w:rsidRPr="00112A80" w:rsidRDefault="00992466"/>
        </w:tc>
        <w:tc>
          <w:tcPr>
            <w:tcW w:w="6252" w:type="dxa"/>
            <w:shd w:val="clear" w:color="000000" w:fill="FFFFFF"/>
            <w:tcMar>
              <w:left w:w="34" w:type="dxa"/>
              <w:right w:w="34" w:type="dxa"/>
            </w:tcMar>
          </w:tcPr>
          <w:p w14:paraId="25CD1030"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xml:space="preserve">Протокол </w:t>
            </w:r>
            <w:proofErr w:type="gramStart"/>
            <w:r w:rsidRPr="00112A80">
              <w:rPr>
                <w:rFonts w:ascii="Times New Roman" w:hAnsi="Times New Roman" w:cs="Times New Roman"/>
                <w:color w:val="000000"/>
                <w:sz w:val="24"/>
                <w:szCs w:val="24"/>
              </w:rPr>
              <w:t>от  _</w:t>
            </w:r>
            <w:proofErr w:type="gramEnd"/>
            <w:r w:rsidRPr="00112A80">
              <w:rPr>
                <w:rFonts w:ascii="Times New Roman" w:hAnsi="Times New Roman" w:cs="Times New Roman"/>
                <w:color w:val="000000"/>
                <w:sz w:val="24"/>
                <w:szCs w:val="24"/>
              </w:rPr>
              <w:t>_ __________ 20__ г.  №  __</w:t>
            </w:r>
          </w:p>
          <w:p w14:paraId="46F2BC08"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Зав. кафедрой  _________________  Л.Н. Чурилина</w:t>
            </w:r>
          </w:p>
        </w:tc>
      </w:tr>
    </w:tbl>
    <w:p w14:paraId="32ACA637" w14:textId="77777777" w:rsidR="00992466" w:rsidRPr="00112A80" w:rsidRDefault="00112A80">
      <w:pPr>
        <w:rPr>
          <w:sz w:val="0"/>
          <w:szCs w:val="0"/>
        </w:rPr>
      </w:pPr>
      <w:r w:rsidRPr="00112A80">
        <w:br w:type="page"/>
      </w:r>
    </w:p>
    <w:tbl>
      <w:tblPr>
        <w:tblW w:w="0" w:type="auto"/>
        <w:tblCellMar>
          <w:left w:w="0" w:type="dxa"/>
          <w:right w:w="0" w:type="dxa"/>
        </w:tblCellMar>
        <w:tblLook w:val="04A0" w:firstRow="1" w:lastRow="0" w:firstColumn="1" w:lastColumn="0" w:noHBand="0" w:noVBand="1"/>
      </w:tblPr>
      <w:tblGrid>
        <w:gridCol w:w="1996"/>
        <w:gridCol w:w="7360"/>
      </w:tblGrid>
      <w:tr w:rsidR="00992466" w14:paraId="2B3413CB" w14:textId="77777777">
        <w:trPr>
          <w:trHeight w:hRule="exact" w:val="285"/>
        </w:trPr>
        <w:tc>
          <w:tcPr>
            <w:tcW w:w="9370" w:type="dxa"/>
            <w:gridSpan w:val="2"/>
            <w:shd w:val="clear" w:color="000000" w:fill="FFFFFF"/>
            <w:tcMar>
              <w:left w:w="34" w:type="dxa"/>
              <w:right w:w="34" w:type="dxa"/>
            </w:tcMar>
          </w:tcPr>
          <w:p w14:paraId="2471576F"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992466" w:rsidRPr="00B37AD1" w14:paraId="5B7E664B" w14:textId="77777777">
        <w:trPr>
          <w:trHeight w:hRule="exact" w:val="1637"/>
        </w:trPr>
        <w:tc>
          <w:tcPr>
            <w:tcW w:w="9370" w:type="dxa"/>
            <w:gridSpan w:val="2"/>
            <w:shd w:val="clear" w:color="000000" w:fill="FFFFFF"/>
            <w:tcMar>
              <w:left w:w="34" w:type="dxa"/>
              <w:right w:w="34" w:type="dxa"/>
            </w:tcMar>
          </w:tcPr>
          <w:p w14:paraId="07E81DC1"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1.</w:t>
            </w:r>
            <w:r w:rsidRPr="00112A80">
              <w:t xml:space="preserve"> </w:t>
            </w:r>
            <w:r w:rsidRPr="00112A80">
              <w:rPr>
                <w:rFonts w:ascii="Times New Roman" w:hAnsi="Times New Roman" w:cs="Times New Roman"/>
                <w:color w:val="000000"/>
                <w:sz w:val="24"/>
                <w:szCs w:val="24"/>
              </w:rPr>
              <w:t>Овладение</w:t>
            </w:r>
            <w:r w:rsidRPr="00112A80">
              <w:t xml:space="preserve"> </w:t>
            </w:r>
            <w:r w:rsidRPr="00112A80">
              <w:rPr>
                <w:rFonts w:ascii="Times New Roman" w:hAnsi="Times New Roman" w:cs="Times New Roman"/>
                <w:color w:val="000000"/>
                <w:sz w:val="24"/>
                <w:szCs w:val="24"/>
              </w:rPr>
              <w:t>способностью</w:t>
            </w:r>
            <w:r w:rsidRPr="00112A80">
              <w:t xml:space="preserve"> </w:t>
            </w:r>
            <w:r w:rsidRPr="00112A80">
              <w:rPr>
                <w:rFonts w:ascii="Times New Roman" w:hAnsi="Times New Roman" w:cs="Times New Roman"/>
                <w:color w:val="000000"/>
                <w:sz w:val="24"/>
                <w:szCs w:val="24"/>
              </w:rPr>
              <w:t>применять</w:t>
            </w:r>
            <w:r w:rsidRPr="00112A80">
              <w:t xml:space="preserve"> </w:t>
            </w:r>
            <w:r w:rsidRPr="00112A80">
              <w:rPr>
                <w:rFonts w:ascii="Times New Roman" w:hAnsi="Times New Roman" w:cs="Times New Roman"/>
                <w:color w:val="000000"/>
                <w:sz w:val="24"/>
                <w:szCs w:val="24"/>
              </w:rPr>
              <w:t>полученные</w:t>
            </w:r>
            <w:r w:rsidRPr="00112A80">
              <w:t xml:space="preserve"> </w:t>
            </w:r>
            <w:r w:rsidRPr="00112A80">
              <w:rPr>
                <w:rFonts w:ascii="Times New Roman" w:hAnsi="Times New Roman" w:cs="Times New Roman"/>
                <w:color w:val="000000"/>
                <w:sz w:val="24"/>
                <w:szCs w:val="24"/>
              </w:rPr>
              <w:t>знания</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области</w:t>
            </w:r>
            <w:r w:rsidRPr="00112A80">
              <w:t xml:space="preserve"> </w:t>
            </w:r>
            <w:r w:rsidRPr="00112A80">
              <w:rPr>
                <w:rFonts w:ascii="Times New Roman" w:hAnsi="Times New Roman" w:cs="Times New Roman"/>
                <w:color w:val="000000"/>
                <w:sz w:val="24"/>
                <w:szCs w:val="24"/>
              </w:rPr>
              <w:t>теории</w:t>
            </w:r>
            <w:r w:rsidRPr="00112A80">
              <w:t xml:space="preserve"> </w:t>
            </w:r>
            <w:r w:rsidRPr="00112A80">
              <w:rPr>
                <w:rFonts w:ascii="Times New Roman" w:hAnsi="Times New Roman" w:cs="Times New Roman"/>
                <w:color w:val="000000"/>
                <w:sz w:val="24"/>
                <w:szCs w:val="24"/>
              </w:rPr>
              <w:t>коммуникации,</w:t>
            </w:r>
            <w:r w:rsidRPr="00112A80">
              <w:t xml:space="preserve"> </w:t>
            </w:r>
            <w:r w:rsidRPr="00112A80">
              <w:rPr>
                <w:rFonts w:ascii="Times New Roman" w:hAnsi="Times New Roman" w:cs="Times New Roman"/>
                <w:color w:val="000000"/>
                <w:sz w:val="24"/>
                <w:szCs w:val="24"/>
              </w:rPr>
              <w:t>филологического</w:t>
            </w:r>
            <w:r w:rsidRPr="00112A80">
              <w:t xml:space="preserve"> </w:t>
            </w:r>
            <w:r w:rsidRPr="00112A80">
              <w:rPr>
                <w:rFonts w:ascii="Times New Roman" w:hAnsi="Times New Roman" w:cs="Times New Roman"/>
                <w:color w:val="000000"/>
                <w:sz w:val="24"/>
                <w:szCs w:val="24"/>
              </w:rPr>
              <w:t>анализа</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интерпретации</w:t>
            </w:r>
            <w:r w:rsidRPr="00112A80">
              <w:t xml:space="preserve"> </w:t>
            </w:r>
            <w:r w:rsidRPr="00112A80">
              <w:rPr>
                <w:rFonts w:ascii="Times New Roman" w:hAnsi="Times New Roman" w:cs="Times New Roman"/>
                <w:color w:val="000000"/>
                <w:sz w:val="24"/>
                <w:szCs w:val="24"/>
              </w:rPr>
              <w:t>текста</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собственной</w:t>
            </w:r>
            <w:r w:rsidRPr="00112A80">
              <w:t xml:space="preserve"> </w:t>
            </w:r>
            <w:r w:rsidRPr="00112A80">
              <w:rPr>
                <w:rFonts w:ascii="Times New Roman" w:hAnsi="Times New Roman" w:cs="Times New Roman"/>
                <w:color w:val="000000"/>
                <w:sz w:val="24"/>
                <w:szCs w:val="24"/>
              </w:rPr>
              <w:t>научно-исследовательской</w:t>
            </w:r>
            <w:r w:rsidRPr="00112A80">
              <w:t xml:space="preserve"> </w:t>
            </w:r>
            <w:r w:rsidRPr="00112A80">
              <w:rPr>
                <w:rFonts w:ascii="Times New Roman" w:hAnsi="Times New Roman" w:cs="Times New Roman"/>
                <w:color w:val="000000"/>
                <w:sz w:val="24"/>
                <w:szCs w:val="24"/>
              </w:rPr>
              <w:t>деятельности</w:t>
            </w:r>
            <w:r w:rsidRPr="00112A80">
              <w:t xml:space="preserve"> </w:t>
            </w:r>
          </w:p>
          <w:p w14:paraId="6ECA21C5"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2.</w:t>
            </w:r>
            <w:r w:rsidRPr="00112A80">
              <w:t xml:space="preserve"> </w:t>
            </w:r>
            <w:r w:rsidRPr="00112A80">
              <w:rPr>
                <w:rFonts w:ascii="Times New Roman" w:hAnsi="Times New Roman" w:cs="Times New Roman"/>
                <w:color w:val="000000"/>
                <w:sz w:val="24"/>
                <w:szCs w:val="24"/>
              </w:rPr>
              <w:t>Овладение</w:t>
            </w:r>
            <w:r w:rsidRPr="00112A80">
              <w:t xml:space="preserve"> </w:t>
            </w:r>
            <w:r w:rsidRPr="00112A80">
              <w:rPr>
                <w:rFonts w:ascii="Times New Roman" w:hAnsi="Times New Roman" w:cs="Times New Roman"/>
                <w:color w:val="000000"/>
                <w:sz w:val="24"/>
                <w:szCs w:val="24"/>
              </w:rPr>
              <w:t>навыками</w:t>
            </w:r>
            <w:r w:rsidRPr="00112A80">
              <w:t xml:space="preserve"> </w:t>
            </w:r>
            <w:r w:rsidRPr="00112A80">
              <w:rPr>
                <w:rFonts w:ascii="Times New Roman" w:hAnsi="Times New Roman" w:cs="Times New Roman"/>
                <w:color w:val="000000"/>
                <w:sz w:val="24"/>
                <w:szCs w:val="24"/>
              </w:rPr>
              <w:t>участия</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научных</w:t>
            </w:r>
            <w:r w:rsidRPr="00112A80">
              <w:t xml:space="preserve"> </w:t>
            </w:r>
            <w:r w:rsidRPr="00112A80">
              <w:rPr>
                <w:rFonts w:ascii="Times New Roman" w:hAnsi="Times New Roman" w:cs="Times New Roman"/>
                <w:color w:val="000000"/>
                <w:sz w:val="24"/>
                <w:szCs w:val="24"/>
              </w:rPr>
              <w:t>дискуссиях,</w:t>
            </w:r>
            <w:r w:rsidRPr="00112A80">
              <w:t xml:space="preserve"> </w:t>
            </w:r>
            <w:r w:rsidRPr="00112A80">
              <w:rPr>
                <w:rFonts w:ascii="Times New Roman" w:hAnsi="Times New Roman" w:cs="Times New Roman"/>
                <w:color w:val="000000"/>
                <w:sz w:val="24"/>
                <w:szCs w:val="24"/>
              </w:rPr>
              <w:t>выступления</w:t>
            </w:r>
            <w:r w:rsidRPr="00112A80">
              <w:t xml:space="preserve"> </w:t>
            </w:r>
            <w:r w:rsidRPr="00112A80">
              <w:rPr>
                <w:rFonts w:ascii="Times New Roman" w:hAnsi="Times New Roman" w:cs="Times New Roman"/>
                <w:color w:val="000000"/>
                <w:sz w:val="24"/>
                <w:szCs w:val="24"/>
              </w:rPr>
              <w:t>с</w:t>
            </w:r>
            <w:r w:rsidRPr="00112A80">
              <w:t xml:space="preserve"> </w:t>
            </w:r>
            <w:r w:rsidRPr="00112A80">
              <w:rPr>
                <w:rFonts w:ascii="Times New Roman" w:hAnsi="Times New Roman" w:cs="Times New Roman"/>
                <w:color w:val="000000"/>
                <w:sz w:val="24"/>
                <w:szCs w:val="24"/>
              </w:rPr>
              <w:t>сообщениями</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докладами,</w:t>
            </w:r>
            <w:r w:rsidRPr="00112A80">
              <w:t xml:space="preserve"> </w:t>
            </w:r>
            <w:r w:rsidRPr="00112A80">
              <w:rPr>
                <w:rFonts w:ascii="Times New Roman" w:hAnsi="Times New Roman" w:cs="Times New Roman"/>
                <w:color w:val="000000"/>
                <w:sz w:val="24"/>
                <w:szCs w:val="24"/>
              </w:rPr>
              <w:t>устного,</w:t>
            </w:r>
            <w:r w:rsidRPr="00112A80">
              <w:t xml:space="preserve"> </w:t>
            </w:r>
            <w:r w:rsidRPr="00112A80">
              <w:rPr>
                <w:rFonts w:ascii="Times New Roman" w:hAnsi="Times New Roman" w:cs="Times New Roman"/>
                <w:color w:val="000000"/>
                <w:sz w:val="24"/>
                <w:szCs w:val="24"/>
              </w:rPr>
              <w:t>письменного</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виртуального</w:t>
            </w:r>
            <w:r w:rsidRPr="00112A80">
              <w:t xml:space="preserve"> </w:t>
            </w:r>
            <w:r w:rsidRPr="00112A80">
              <w:rPr>
                <w:rFonts w:ascii="Times New Roman" w:hAnsi="Times New Roman" w:cs="Times New Roman"/>
                <w:color w:val="000000"/>
                <w:sz w:val="24"/>
                <w:szCs w:val="24"/>
              </w:rPr>
              <w:t>(размещение</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информационных</w:t>
            </w:r>
            <w:r w:rsidRPr="00112A80">
              <w:t xml:space="preserve"> </w:t>
            </w:r>
            <w:r w:rsidRPr="00112A80">
              <w:rPr>
                <w:rFonts w:ascii="Times New Roman" w:hAnsi="Times New Roman" w:cs="Times New Roman"/>
                <w:color w:val="000000"/>
                <w:sz w:val="24"/>
                <w:szCs w:val="24"/>
              </w:rPr>
              <w:t>сетях)</w:t>
            </w:r>
            <w:r w:rsidRPr="00112A80">
              <w:t xml:space="preserve"> </w:t>
            </w:r>
            <w:r w:rsidRPr="00112A80">
              <w:rPr>
                <w:rFonts w:ascii="Times New Roman" w:hAnsi="Times New Roman" w:cs="Times New Roman"/>
                <w:color w:val="000000"/>
                <w:sz w:val="24"/>
                <w:szCs w:val="24"/>
              </w:rPr>
              <w:t>представления</w:t>
            </w:r>
            <w:r w:rsidRPr="00112A80">
              <w:t xml:space="preserve"> </w:t>
            </w:r>
            <w:r w:rsidRPr="00112A80">
              <w:rPr>
                <w:rFonts w:ascii="Times New Roman" w:hAnsi="Times New Roman" w:cs="Times New Roman"/>
                <w:color w:val="000000"/>
                <w:sz w:val="24"/>
                <w:szCs w:val="24"/>
              </w:rPr>
              <w:t>материалов</w:t>
            </w:r>
            <w:r w:rsidRPr="00112A80">
              <w:t xml:space="preserve"> </w:t>
            </w:r>
            <w:r w:rsidRPr="00112A80">
              <w:rPr>
                <w:rFonts w:ascii="Times New Roman" w:hAnsi="Times New Roman" w:cs="Times New Roman"/>
                <w:color w:val="000000"/>
                <w:sz w:val="24"/>
                <w:szCs w:val="24"/>
              </w:rPr>
              <w:t>собственных</w:t>
            </w:r>
            <w:r w:rsidRPr="00112A80">
              <w:t xml:space="preserve"> </w:t>
            </w:r>
            <w:r w:rsidRPr="00112A80">
              <w:rPr>
                <w:rFonts w:ascii="Times New Roman" w:hAnsi="Times New Roman" w:cs="Times New Roman"/>
                <w:color w:val="000000"/>
                <w:sz w:val="24"/>
                <w:szCs w:val="24"/>
              </w:rPr>
              <w:t>исследований.</w:t>
            </w:r>
            <w:r w:rsidRPr="00112A80">
              <w:t xml:space="preserve"> </w:t>
            </w:r>
          </w:p>
        </w:tc>
      </w:tr>
      <w:tr w:rsidR="00992466" w:rsidRPr="00B37AD1" w14:paraId="032E0E4B" w14:textId="77777777">
        <w:trPr>
          <w:trHeight w:hRule="exact" w:val="138"/>
        </w:trPr>
        <w:tc>
          <w:tcPr>
            <w:tcW w:w="1985" w:type="dxa"/>
          </w:tcPr>
          <w:p w14:paraId="1B274276" w14:textId="77777777" w:rsidR="00992466" w:rsidRPr="00112A80" w:rsidRDefault="00992466"/>
        </w:tc>
        <w:tc>
          <w:tcPr>
            <w:tcW w:w="7372" w:type="dxa"/>
          </w:tcPr>
          <w:p w14:paraId="4C2D5BF8" w14:textId="77777777" w:rsidR="00992466" w:rsidRPr="00112A80" w:rsidRDefault="00992466"/>
        </w:tc>
      </w:tr>
      <w:tr w:rsidR="00992466" w:rsidRPr="00B37AD1" w14:paraId="6F3F384E" w14:textId="77777777">
        <w:trPr>
          <w:trHeight w:hRule="exact" w:val="416"/>
        </w:trPr>
        <w:tc>
          <w:tcPr>
            <w:tcW w:w="9370" w:type="dxa"/>
            <w:gridSpan w:val="2"/>
            <w:shd w:val="clear" w:color="000000" w:fill="FFFFFF"/>
            <w:tcMar>
              <w:left w:w="34" w:type="dxa"/>
              <w:right w:w="34" w:type="dxa"/>
            </w:tcMar>
          </w:tcPr>
          <w:p w14:paraId="18E6F484"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2</w:t>
            </w:r>
            <w:r w:rsidRPr="00112A80">
              <w:t xml:space="preserve"> </w:t>
            </w:r>
            <w:r w:rsidRPr="00112A80">
              <w:rPr>
                <w:rFonts w:ascii="Times New Roman" w:hAnsi="Times New Roman" w:cs="Times New Roman"/>
                <w:b/>
                <w:color w:val="000000"/>
                <w:sz w:val="24"/>
                <w:szCs w:val="24"/>
              </w:rPr>
              <w:t>Место</w:t>
            </w:r>
            <w:r w:rsidRPr="00112A80">
              <w:t xml:space="preserve"> </w:t>
            </w:r>
            <w:r w:rsidRPr="00112A80">
              <w:rPr>
                <w:rFonts w:ascii="Times New Roman" w:hAnsi="Times New Roman" w:cs="Times New Roman"/>
                <w:b/>
                <w:color w:val="000000"/>
                <w:sz w:val="24"/>
                <w:szCs w:val="24"/>
              </w:rPr>
              <w:t>дисциплины</w:t>
            </w:r>
            <w:r w:rsidRPr="00112A80">
              <w:t xml:space="preserve"> </w:t>
            </w:r>
            <w:r w:rsidRPr="00112A80">
              <w:rPr>
                <w:rFonts w:ascii="Times New Roman" w:hAnsi="Times New Roman" w:cs="Times New Roman"/>
                <w:b/>
                <w:color w:val="000000"/>
                <w:sz w:val="24"/>
                <w:szCs w:val="24"/>
              </w:rPr>
              <w:t>(модуля)</w:t>
            </w:r>
            <w:r w:rsidRPr="00112A80">
              <w:t xml:space="preserve"> </w:t>
            </w:r>
            <w:r w:rsidRPr="00112A80">
              <w:rPr>
                <w:rFonts w:ascii="Times New Roman" w:hAnsi="Times New Roman" w:cs="Times New Roman"/>
                <w:b/>
                <w:color w:val="000000"/>
                <w:sz w:val="24"/>
                <w:szCs w:val="24"/>
              </w:rPr>
              <w:t>в</w:t>
            </w:r>
            <w:r w:rsidRPr="00112A80">
              <w:t xml:space="preserve"> </w:t>
            </w:r>
            <w:r w:rsidRPr="00112A80">
              <w:rPr>
                <w:rFonts w:ascii="Times New Roman" w:hAnsi="Times New Roman" w:cs="Times New Roman"/>
                <w:b/>
                <w:color w:val="000000"/>
                <w:sz w:val="24"/>
                <w:szCs w:val="24"/>
              </w:rPr>
              <w:t>структуре</w:t>
            </w:r>
            <w:r w:rsidRPr="00112A80">
              <w:t xml:space="preserve"> </w:t>
            </w:r>
            <w:r w:rsidRPr="00112A80">
              <w:rPr>
                <w:rFonts w:ascii="Times New Roman" w:hAnsi="Times New Roman" w:cs="Times New Roman"/>
                <w:b/>
                <w:color w:val="000000"/>
                <w:sz w:val="24"/>
                <w:szCs w:val="24"/>
              </w:rPr>
              <w:t>образовательной</w:t>
            </w:r>
            <w:r w:rsidRPr="00112A80">
              <w:t xml:space="preserve"> </w:t>
            </w:r>
            <w:r w:rsidRPr="00112A80">
              <w:rPr>
                <w:rFonts w:ascii="Times New Roman" w:hAnsi="Times New Roman" w:cs="Times New Roman"/>
                <w:b/>
                <w:color w:val="000000"/>
                <w:sz w:val="24"/>
                <w:szCs w:val="24"/>
              </w:rPr>
              <w:t>программы</w:t>
            </w:r>
            <w:r w:rsidRPr="00112A80">
              <w:t xml:space="preserve"> </w:t>
            </w:r>
          </w:p>
        </w:tc>
      </w:tr>
      <w:tr w:rsidR="00992466" w:rsidRPr="00B37AD1" w14:paraId="680CA85F" w14:textId="77777777">
        <w:trPr>
          <w:trHeight w:hRule="exact" w:val="1096"/>
        </w:trPr>
        <w:tc>
          <w:tcPr>
            <w:tcW w:w="9370" w:type="dxa"/>
            <w:gridSpan w:val="2"/>
            <w:shd w:val="clear" w:color="000000" w:fill="FFFFFF"/>
            <w:tcMar>
              <w:left w:w="34" w:type="dxa"/>
              <w:right w:w="34" w:type="dxa"/>
            </w:tcMar>
          </w:tcPr>
          <w:p w14:paraId="675FFCB3"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Дисциплина</w:t>
            </w:r>
            <w:r w:rsidRPr="00112A80">
              <w:t xml:space="preserve"> </w:t>
            </w:r>
            <w:r w:rsidRPr="00112A80">
              <w:rPr>
                <w:rFonts w:ascii="Times New Roman" w:hAnsi="Times New Roman" w:cs="Times New Roman"/>
                <w:color w:val="000000"/>
                <w:sz w:val="24"/>
                <w:szCs w:val="24"/>
              </w:rPr>
              <w:t>Современные</w:t>
            </w:r>
            <w:r w:rsidRPr="00112A80">
              <w:t xml:space="preserve"> </w:t>
            </w:r>
            <w:r w:rsidRPr="00112A80">
              <w:rPr>
                <w:rFonts w:ascii="Times New Roman" w:hAnsi="Times New Roman" w:cs="Times New Roman"/>
                <w:color w:val="000000"/>
                <w:sz w:val="24"/>
                <w:szCs w:val="24"/>
              </w:rPr>
              <w:t>коммуникативные</w:t>
            </w:r>
            <w:r w:rsidRPr="00112A80">
              <w:t xml:space="preserve"> </w:t>
            </w:r>
            <w:r w:rsidRPr="00112A80">
              <w:rPr>
                <w:rFonts w:ascii="Times New Roman" w:hAnsi="Times New Roman" w:cs="Times New Roman"/>
                <w:color w:val="000000"/>
                <w:sz w:val="24"/>
                <w:szCs w:val="24"/>
              </w:rPr>
              <w:t>технологии</w:t>
            </w:r>
            <w:r w:rsidRPr="00112A80">
              <w:t xml:space="preserve"> </w:t>
            </w:r>
            <w:r w:rsidRPr="00112A80">
              <w:rPr>
                <w:rFonts w:ascii="Times New Roman" w:hAnsi="Times New Roman" w:cs="Times New Roman"/>
                <w:color w:val="000000"/>
                <w:sz w:val="24"/>
                <w:szCs w:val="24"/>
              </w:rPr>
              <w:t>входит</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вариативную</w:t>
            </w:r>
            <w:r w:rsidRPr="00112A80">
              <w:t xml:space="preserve"> </w:t>
            </w:r>
            <w:r w:rsidRPr="00112A80">
              <w:rPr>
                <w:rFonts w:ascii="Times New Roman" w:hAnsi="Times New Roman" w:cs="Times New Roman"/>
                <w:color w:val="000000"/>
                <w:sz w:val="24"/>
                <w:szCs w:val="24"/>
              </w:rPr>
              <w:t>часть</w:t>
            </w:r>
            <w:r w:rsidRPr="00112A80">
              <w:t xml:space="preserve"> </w:t>
            </w:r>
            <w:r w:rsidRPr="00112A80">
              <w:rPr>
                <w:rFonts w:ascii="Times New Roman" w:hAnsi="Times New Roman" w:cs="Times New Roman"/>
                <w:color w:val="000000"/>
                <w:sz w:val="24"/>
                <w:szCs w:val="24"/>
              </w:rPr>
              <w:t>учебного</w:t>
            </w:r>
            <w:r w:rsidRPr="00112A80">
              <w:t xml:space="preserve"> </w:t>
            </w:r>
            <w:r w:rsidRPr="00112A80">
              <w:rPr>
                <w:rFonts w:ascii="Times New Roman" w:hAnsi="Times New Roman" w:cs="Times New Roman"/>
                <w:color w:val="000000"/>
                <w:sz w:val="24"/>
                <w:szCs w:val="24"/>
              </w:rPr>
              <w:t>плана</w:t>
            </w:r>
            <w:r w:rsidRPr="00112A80">
              <w:t xml:space="preserve"> </w:t>
            </w:r>
            <w:r w:rsidRPr="00112A80">
              <w:rPr>
                <w:rFonts w:ascii="Times New Roman" w:hAnsi="Times New Roman" w:cs="Times New Roman"/>
                <w:color w:val="000000"/>
                <w:sz w:val="24"/>
                <w:szCs w:val="24"/>
              </w:rPr>
              <w:t>образовательной</w:t>
            </w:r>
            <w:r w:rsidRPr="00112A80">
              <w:t xml:space="preserve"> </w:t>
            </w:r>
            <w:r w:rsidRPr="00112A80">
              <w:rPr>
                <w:rFonts w:ascii="Times New Roman" w:hAnsi="Times New Roman" w:cs="Times New Roman"/>
                <w:color w:val="000000"/>
                <w:sz w:val="24"/>
                <w:szCs w:val="24"/>
              </w:rPr>
              <w:t>программы.</w:t>
            </w:r>
            <w:r w:rsidRPr="00112A80">
              <w:t xml:space="preserve"> </w:t>
            </w:r>
          </w:p>
          <w:p w14:paraId="686E3C50"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Для</w:t>
            </w:r>
            <w:r w:rsidRPr="00112A80">
              <w:t xml:space="preserve"> </w:t>
            </w:r>
            <w:r w:rsidRPr="00112A80">
              <w:rPr>
                <w:rFonts w:ascii="Times New Roman" w:hAnsi="Times New Roman" w:cs="Times New Roman"/>
                <w:color w:val="000000"/>
                <w:sz w:val="24"/>
                <w:szCs w:val="24"/>
              </w:rPr>
              <w:t>изучения</w:t>
            </w:r>
            <w:r w:rsidRPr="00112A80">
              <w:t xml:space="preserve"> </w:t>
            </w:r>
            <w:r w:rsidRPr="00112A80">
              <w:rPr>
                <w:rFonts w:ascii="Times New Roman" w:hAnsi="Times New Roman" w:cs="Times New Roman"/>
                <w:color w:val="000000"/>
                <w:sz w:val="24"/>
                <w:szCs w:val="24"/>
              </w:rPr>
              <w:t>дисциплины</w:t>
            </w:r>
            <w:r w:rsidRPr="00112A80">
              <w:t xml:space="preserve"> </w:t>
            </w:r>
            <w:r w:rsidRPr="00112A80">
              <w:rPr>
                <w:rFonts w:ascii="Times New Roman" w:hAnsi="Times New Roman" w:cs="Times New Roman"/>
                <w:color w:val="000000"/>
                <w:sz w:val="24"/>
                <w:szCs w:val="24"/>
              </w:rPr>
              <w:t>необходимы</w:t>
            </w:r>
            <w:r w:rsidRPr="00112A80">
              <w:t xml:space="preserve"> </w:t>
            </w:r>
            <w:r w:rsidRPr="00112A80">
              <w:rPr>
                <w:rFonts w:ascii="Times New Roman" w:hAnsi="Times New Roman" w:cs="Times New Roman"/>
                <w:color w:val="000000"/>
                <w:sz w:val="24"/>
                <w:szCs w:val="24"/>
              </w:rPr>
              <w:t>знания</w:t>
            </w:r>
            <w:r w:rsidRPr="00112A80">
              <w:t xml:space="preserve"> </w:t>
            </w:r>
            <w:r w:rsidRPr="00112A80">
              <w:rPr>
                <w:rFonts w:ascii="Times New Roman" w:hAnsi="Times New Roman" w:cs="Times New Roman"/>
                <w:color w:val="000000"/>
                <w:sz w:val="24"/>
                <w:szCs w:val="24"/>
              </w:rPr>
              <w:t>(умения,</w:t>
            </w:r>
            <w:r w:rsidRPr="00112A80">
              <w:t xml:space="preserve"> </w:t>
            </w:r>
            <w:r w:rsidRPr="00112A80">
              <w:rPr>
                <w:rFonts w:ascii="Times New Roman" w:hAnsi="Times New Roman" w:cs="Times New Roman"/>
                <w:color w:val="000000"/>
                <w:sz w:val="24"/>
                <w:szCs w:val="24"/>
              </w:rPr>
              <w:t>владения),</w:t>
            </w:r>
            <w:r w:rsidRPr="00112A80">
              <w:t xml:space="preserve"> </w:t>
            </w:r>
            <w:r w:rsidRPr="00112A80">
              <w:rPr>
                <w:rFonts w:ascii="Times New Roman" w:hAnsi="Times New Roman" w:cs="Times New Roman"/>
                <w:color w:val="000000"/>
                <w:sz w:val="24"/>
                <w:szCs w:val="24"/>
              </w:rPr>
              <w:t>сформированные</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результате</w:t>
            </w:r>
            <w:r w:rsidRPr="00112A80">
              <w:t xml:space="preserve"> </w:t>
            </w:r>
            <w:r w:rsidRPr="00112A80">
              <w:rPr>
                <w:rFonts w:ascii="Times New Roman" w:hAnsi="Times New Roman" w:cs="Times New Roman"/>
                <w:color w:val="000000"/>
                <w:sz w:val="24"/>
                <w:szCs w:val="24"/>
              </w:rPr>
              <w:t>изучения</w:t>
            </w:r>
            <w:r w:rsidRPr="00112A80">
              <w:t xml:space="preserve"> </w:t>
            </w:r>
            <w:r w:rsidRPr="00112A80">
              <w:rPr>
                <w:rFonts w:ascii="Times New Roman" w:hAnsi="Times New Roman" w:cs="Times New Roman"/>
                <w:color w:val="000000"/>
                <w:sz w:val="24"/>
                <w:szCs w:val="24"/>
              </w:rPr>
              <w:t>дисциплин/</w:t>
            </w:r>
            <w:r w:rsidRPr="00112A80">
              <w:t xml:space="preserve"> </w:t>
            </w:r>
            <w:r w:rsidRPr="00112A80">
              <w:rPr>
                <w:rFonts w:ascii="Times New Roman" w:hAnsi="Times New Roman" w:cs="Times New Roman"/>
                <w:color w:val="000000"/>
                <w:sz w:val="24"/>
                <w:szCs w:val="24"/>
              </w:rPr>
              <w:t>практик:</w:t>
            </w:r>
            <w:r w:rsidRPr="00112A80">
              <w:t xml:space="preserve"> </w:t>
            </w:r>
          </w:p>
        </w:tc>
      </w:tr>
      <w:tr w:rsidR="00992466" w14:paraId="5B723143" w14:textId="77777777">
        <w:trPr>
          <w:trHeight w:hRule="exact" w:val="285"/>
        </w:trPr>
        <w:tc>
          <w:tcPr>
            <w:tcW w:w="9370" w:type="dxa"/>
            <w:gridSpan w:val="2"/>
            <w:shd w:val="clear" w:color="000000" w:fill="FFFFFF"/>
            <w:tcMar>
              <w:left w:w="34" w:type="dxa"/>
              <w:right w:w="34" w:type="dxa"/>
            </w:tcMar>
          </w:tcPr>
          <w:p w14:paraId="48A42026" w14:textId="77777777" w:rsidR="00992466" w:rsidRDefault="00112A80">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межкультурную</w:t>
            </w:r>
            <w:r>
              <w:t xml:space="preserve"> </w:t>
            </w:r>
            <w:r>
              <w:rPr>
                <w:rFonts w:ascii="Times New Roman" w:hAnsi="Times New Roman" w:cs="Times New Roman"/>
                <w:color w:val="000000"/>
                <w:sz w:val="24"/>
                <w:szCs w:val="24"/>
              </w:rPr>
              <w:t>коммуникацию</w:t>
            </w:r>
            <w:r>
              <w:t xml:space="preserve"> </w:t>
            </w:r>
          </w:p>
        </w:tc>
      </w:tr>
      <w:tr w:rsidR="00992466" w14:paraId="046DA83A" w14:textId="77777777">
        <w:trPr>
          <w:trHeight w:hRule="exact" w:val="285"/>
        </w:trPr>
        <w:tc>
          <w:tcPr>
            <w:tcW w:w="9370" w:type="dxa"/>
            <w:gridSpan w:val="2"/>
            <w:shd w:val="clear" w:color="000000" w:fill="FFFFFF"/>
            <w:tcMar>
              <w:left w:w="34" w:type="dxa"/>
              <w:right w:w="34" w:type="dxa"/>
            </w:tcMar>
          </w:tcPr>
          <w:p w14:paraId="46D8C0EA" w14:textId="77777777" w:rsidR="00992466" w:rsidRDefault="00112A80">
            <w:pPr>
              <w:spacing w:after="0" w:line="240" w:lineRule="auto"/>
              <w:ind w:firstLine="756"/>
              <w:jc w:val="both"/>
              <w:rPr>
                <w:sz w:val="24"/>
                <w:szCs w:val="24"/>
              </w:rPr>
            </w:pPr>
            <w:r>
              <w:rPr>
                <w:rFonts w:ascii="Times New Roman" w:hAnsi="Times New Roman" w:cs="Times New Roman"/>
                <w:color w:val="000000"/>
                <w:sz w:val="24"/>
                <w:szCs w:val="24"/>
              </w:rPr>
              <w:t>Дописьменная</w:t>
            </w:r>
            <w:r>
              <w:t xml:space="preserve"> </w:t>
            </w:r>
            <w:r>
              <w:rPr>
                <w:rFonts w:ascii="Times New Roman" w:hAnsi="Times New Roman" w:cs="Times New Roman"/>
                <w:color w:val="000000"/>
                <w:sz w:val="24"/>
                <w:szCs w:val="24"/>
              </w:rPr>
              <w:t>русская</w:t>
            </w:r>
            <w:r>
              <w:t xml:space="preserve"> </w:t>
            </w:r>
            <w:r>
              <w:rPr>
                <w:rFonts w:ascii="Times New Roman" w:hAnsi="Times New Roman" w:cs="Times New Roman"/>
                <w:color w:val="000000"/>
                <w:sz w:val="24"/>
                <w:szCs w:val="24"/>
              </w:rPr>
              <w:t>словесность</w:t>
            </w:r>
            <w:r>
              <w:t xml:space="preserve"> </w:t>
            </w:r>
          </w:p>
        </w:tc>
      </w:tr>
      <w:tr w:rsidR="00992466" w:rsidRPr="00B37AD1" w14:paraId="68586C14" w14:textId="77777777">
        <w:trPr>
          <w:trHeight w:hRule="exact" w:val="555"/>
        </w:trPr>
        <w:tc>
          <w:tcPr>
            <w:tcW w:w="9370" w:type="dxa"/>
            <w:gridSpan w:val="2"/>
            <w:shd w:val="clear" w:color="000000" w:fill="FFFFFF"/>
            <w:tcMar>
              <w:left w:w="34" w:type="dxa"/>
              <w:right w:w="34" w:type="dxa"/>
            </w:tcMar>
          </w:tcPr>
          <w:p w14:paraId="7DDB7D07"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Знания</w:t>
            </w:r>
            <w:r w:rsidRPr="00112A80">
              <w:t xml:space="preserve"> </w:t>
            </w:r>
            <w:r w:rsidRPr="00112A80">
              <w:rPr>
                <w:rFonts w:ascii="Times New Roman" w:hAnsi="Times New Roman" w:cs="Times New Roman"/>
                <w:color w:val="000000"/>
                <w:sz w:val="24"/>
                <w:szCs w:val="24"/>
              </w:rPr>
              <w:t>(умения,</w:t>
            </w:r>
            <w:r w:rsidRPr="00112A80">
              <w:t xml:space="preserve"> </w:t>
            </w:r>
            <w:r w:rsidRPr="00112A80">
              <w:rPr>
                <w:rFonts w:ascii="Times New Roman" w:hAnsi="Times New Roman" w:cs="Times New Roman"/>
                <w:color w:val="000000"/>
                <w:sz w:val="24"/>
                <w:szCs w:val="24"/>
              </w:rPr>
              <w:t>владения),</w:t>
            </w:r>
            <w:r w:rsidRPr="00112A80">
              <w:t xml:space="preserve"> </w:t>
            </w:r>
            <w:r w:rsidRPr="00112A80">
              <w:rPr>
                <w:rFonts w:ascii="Times New Roman" w:hAnsi="Times New Roman" w:cs="Times New Roman"/>
                <w:color w:val="000000"/>
                <w:sz w:val="24"/>
                <w:szCs w:val="24"/>
              </w:rPr>
              <w:t>полученные</w:t>
            </w:r>
            <w:r w:rsidRPr="00112A80">
              <w:t xml:space="preserve"> </w:t>
            </w:r>
            <w:r w:rsidRPr="00112A80">
              <w:rPr>
                <w:rFonts w:ascii="Times New Roman" w:hAnsi="Times New Roman" w:cs="Times New Roman"/>
                <w:color w:val="000000"/>
                <w:sz w:val="24"/>
                <w:szCs w:val="24"/>
              </w:rPr>
              <w:t>при</w:t>
            </w:r>
            <w:r w:rsidRPr="00112A80">
              <w:t xml:space="preserve"> </w:t>
            </w:r>
            <w:r w:rsidRPr="00112A80">
              <w:rPr>
                <w:rFonts w:ascii="Times New Roman" w:hAnsi="Times New Roman" w:cs="Times New Roman"/>
                <w:color w:val="000000"/>
                <w:sz w:val="24"/>
                <w:szCs w:val="24"/>
              </w:rPr>
              <w:t>изучении</w:t>
            </w:r>
            <w:r w:rsidRPr="00112A80">
              <w:t xml:space="preserve"> </w:t>
            </w:r>
            <w:r w:rsidRPr="00112A80">
              <w:rPr>
                <w:rFonts w:ascii="Times New Roman" w:hAnsi="Times New Roman" w:cs="Times New Roman"/>
                <w:color w:val="000000"/>
                <w:sz w:val="24"/>
                <w:szCs w:val="24"/>
              </w:rPr>
              <w:t>данной</w:t>
            </w:r>
            <w:r w:rsidRPr="00112A80">
              <w:t xml:space="preserve"> </w:t>
            </w:r>
            <w:r w:rsidRPr="00112A80">
              <w:rPr>
                <w:rFonts w:ascii="Times New Roman" w:hAnsi="Times New Roman" w:cs="Times New Roman"/>
                <w:color w:val="000000"/>
                <w:sz w:val="24"/>
                <w:szCs w:val="24"/>
              </w:rPr>
              <w:t>дисциплины</w:t>
            </w:r>
            <w:r w:rsidRPr="00112A80">
              <w:t xml:space="preserve"> </w:t>
            </w:r>
            <w:r w:rsidRPr="00112A80">
              <w:rPr>
                <w:rFonts w:ascii="Times New Roman" w:hAnsi="Times New Roman" w:cs="Times New Roman"/>
                <w:color w:val="000000"/>
                <w:sz w:val="24"/>
                <w:szCs w:val="24"/>
              </w:rPr>
              <w:t>будут</w:t>
            </w:r>
            <w:r w:rsidRPr="00112A80">
              <w:t xml:space="preserve"> </w:t>
            </w:r>
            <w:r w:rsidRPr="00112A80">
              <w:rPr>
                <w:rFonts w:ascii="Times New Roman" w:hAnsi="Times New Roman" w:cs="Times New Roman"/>
                <w:color w:val="000000"/>
                <w:sz w:val="24"/>
                <w:szCs w:val="24"/>
              </w:rPr>
              <w:t>необходимы</w:t>
            </w:r>
            <w:r w:rsidRPr="00112A80">
              <w:t xml:space="preserve"> </w:t>
            </w:r>
            <w:r w:rsidRPr="00112A80">
              <w:rPr>
                <w:rFonts w:ascii="Times New Roman" w:hAnsi="Times New Roman" w:cs="Times New Roman"/>
                <w:color w:val="000000"/>
                <w:sz w:val="24"/>
                <w:szCs w:val="24"/>
              </w:rPr>
              <w:t>для</w:t>
            </w:r>
            <w:r w:rsidRPr="00112A80">
              <w:t xml:space="preserve"> </w:t>
            </w:r>
            <w:r w:rsidRPr="00112A80">
              <w:rPr>
                <w:rFonts w:ascii="Times New Roman" w:hAnsi="Times New Roman" w:cs="Times New Roman"/>
                <w:color w:val="000000"/>
                <w:sz w:val="24"/>
                <w:szCs w:val="24"/>
              </w:rPr>
              <w:t>изучения</w:t>
            </w:r>
            <w:r w:rsidRPr="00112A80">
              <w:t xml:space="preserve"> </w:t>
            </w:r>
            <w:r w:rsidRPr="00112A80">
              <w:rPr>
                <w:rFonts w:ascii="Times New Roman" w:hAnsi="Times New Roman" w:cs="Times New Roman"/>
                <w:color w:val="000000"/>
                <w:sz w:val="24"/>
                <w:szCs w:val="24"/>
              </w:rPr>
              <w:t>дисциплин/практик:</w:t>
            </w:r>
            <w:r w:rsidRPr="00112A80">
              <w:t xml:space="preserve"> </w:t>
            </w:r>
          </w:p>
        </w:tc>
      </w:tr>
      <w:tr w:rsidR="00992466" w:rsidRPr="00B37AD1" w14:paraId="154266B0" w14:textId="77777777">
        <w:trPr>
          <w:trHeight w:hRule="exact" w:val="285"/>
        </w:trPr>
        <w:tc>
          <w:tcPr>
            <w:tcW w:w="9370" w:type="dxa"/>
            <w:gridSpan w:val="2"/>
            <w:shd w:val="clear" w:color="000000" w:fill="FFFFFF"/>
            <w:tcMar>
              <w:left w:w="34" w:type="dxa"/>
              <w:right w:w="34" w:type="dxa"/>
            </w:tcMar>
          </w:tcPr>
          <w:p w14:paraId="233722E5"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Подготовка</w:t>
            </w:r>
            <w:r w:rsidRPr="00112A80">
              <w:t xml:space="preserve"> </w:t>
            </w:r>
            <w:r w:rsidRPr="00112A80">
              <w:rPr>
                <w:rFonts w:ascii="Times New Roman" w:hAnsi="Times New Roman" w:cs="Times New Roman"/>
                <w:color w:val="000000"/>
                <w:sz w:val="24"/>
                <w:szCs w:val="24"/>
              </w:rPr>
              <w:t>к</w:t>
            </w:r>
            <w:r w:rsidRPr="00112A80">
              <w:t xml:space="preserve"> </w:t>
            </w:r>
            <w:r w:rsidRPr="00112A80">
              <w:rPr>
                <w:rFonts w:ascii="Times New Roman" w:hAnsi="Times New Roman" w:cs="Times New Roman"/>
                <w:color w:val="000000"/>
                <w:sz w:val="24"/>
                <w:szCs w:val="24"/>
              </w:rPr>
              <w:t>защите</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защита</w:t>
            </w:r>
            <w:r w:rsidRPr="00112A80">
              <w:t xml:space="preserve"> </w:t>
            </w:r>
            <w:r w:rsidRPr="00112A80">
              <w:rPr>
                <w:rFonts w:ascii="Times New Roman" w:hAnsi="Times New Roman" w:cs="Times New Roman"/>
                <w:color w:val="000000"/>
                <w:sz w:val="24"/>
                <w:szCs w:val="24"/>
              </w:rPr>
              <w:t>выпускной</w:t>
            </w:r>
            <w:r w:rsidRPr="00112A80">
              <w:t xml:space="preserve"> </w:t>
            </w:r>
            <w:r w:rsidRPr="00112A80">
              <w:rPr>
                <w:rFonts w:ascii="Times New Roman" w:hAnsi="Times New Roman" w:cs="Times New Roman"/>
                <w:color w:val="000000"/>
                <w:sz w:val="24"/>
                <w:szCs w:val="24"/>
              </w:rPr>
              <w:t>квалификационной</w:t>
            </w:r>
            <w:r w:rsidRPr="00112A80">
              <w:t xml:space="preserve"> </w:t>
            </w:r>
            <w:r w:rsidRPr="00112A80">
              <w:rPr>
                <w:rFonts w:ascii="Times New Roman" w:hAnsi="Times New Roman" w:cs="Times New Roman"/>
                <w:color w:val="000000"/>
                <w:sz w:val="24"/>
                <w:szCs w:val="24"/>
              </w:rPr>
              <w:t>работы</w:t>
            </w:r>
            <w:r w:rsidRPr="00112A80">
              <w:t xml:space="preserve"> </w:t>
            </w:r>
          </w:p>
        </w:tc>
      </w:tr>
      <w:tr w:rsidR="00992466" w14:paraId="16D86270" w14:textId="77777777">
        <w:trPr>
          <w:trHeight w:hRule="exact" w:val="285"/>
        </w:trPr>
        <w:tc>
          <w:tcPr>
            <w:tcW w:w="9370" w:type="dxa"/>
            <w:gridSpan w:val="2"/>
            <w:shd w:val="clear" w:color="000000" w:fill="FFFFFF"/>
            <w:tcMar>
              <w:left w:w="34" w:type="dxa"/>
              <w:right w:w="34" w:type="dxa"/>
            </w:tcMar>
          </w:tcPr>
          <w:p w14:paraId="2F6A29F5" w14:textId="77777777" w:rsidR="00992466" w:rsidRDefault="00112A80">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992466" w14:paraId="4F4B244D" w14:textId="77777777">
        <w:trPr>
          <w:trHeight w:hRule="exact" w:val="138"/>
        </w:trPr>
        <w:tc>
          <w:tcPr>
            <w:tcW w:w="1985" w:type="dxa"/>
          </w:tcPr>
          <w:p w14:paraId="064532A4" w14:textId="77777777" w:rsidR="00992466" w:rsidRDefault="00992466"/>
        </w:tc>
        <w:tc>
          <w:tcPr>
            <w:tcW w:w="7372" w:type="dxa"/>
          </w:tcPr>
          <w:p w14:paraId="27B469CA" w14:textId="77777777" w:rsidR="00992466" w:rsidRDefault="00992466"/>
        </w:tc>
      </w:tr>
      <w:tr w:rsidR="00992466" w:rsidRPr="00B37AD1" w14:paraId="19EFA256" w14:textId="77777777">
        <w:trPr>
          <w:trHeight w:hRule="exact" w:val="555"/>
        </w:trPr>
        <w:tc>
          <w:tcPr>
            <w:tcW w:w="9370" w:type="dxa"/>
            <w:gridSpan w:val="2"/>
            <w:shd w:val="clear" w:color="000000" w:fill="FFFFFF"/>
            <w:tcMar>
              <w:left w:w="34" w:type="dxa"/>
              <w:right w:w="34" w:type="dxa"/>
            </w:tcMar>
          </w:tcPr>
          <w:p w14:paraId="10BC877A"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3</w:t>
            </w:r>
            <w:r w:rsidRPr="00112A80">
              <w:t xml:space="preserve"> </w:t>
            </w:r>
            <w:r w:rsidRPr="00112A80">
              <w:rPr>
                <w:rFonts w:ascii="Times New Roman" w:hAnsi="Times New Roman" w:cs="Times New Roman"/>
                <w:b/>
                <w:color w:val="000000"/>
                <w:sz w:val="24"/>
                <w:szCs w:val="24"/>
              </w:rPr>
              <w:t>Компетенции</w:t>
            </w:r>
            <w:r w:rsidRPr="00112A80">
              <w:t xml:space="preserve"> </w:t>
            </w:r>
            <w:r w:rsidRPr="00112A80">
              <w:rPr>
                <w:rFonts w:ascii="Times New Roman" w:hAnsi="Times New Roman" w:cs="Times New Roman"/>
                <w:b/>
                <w:color w:val="000000"/>
                <w:sz w:val="24"/>
                <w:szCs w:val="24"/>
              </w:rPr>
              <w:t>обучающегося,</w:t>
            </w:r>
            <w:r w:rsidRPr="00112A80">
              <w:t xml:space="preserve"> </w:t>
            </w:r>
            <w:r w:rsidRPr="00112A80">
              <w:rPr>
                <w:rFonts w:ascii="Times New Roman" w:hAnsi="Times New Roman" w:cs="Times New Roman"/>
                <w:b/>
                <w:color w:val="000000"/>
                <w:sz w:val="24"/>
                <w:szCs w:val="24"/>
              </w:rPr>
              <w:t>формируемые</w:t>
            </w:r>
            <w:r w:rsidRPr="00112A80">
              <w:t xml:space="preserve"> </w:t>
            </w:r>
            <w:r w:rsidRPr="00112A80">
              <w:rPr>
                <w:rFonts w:ascii="Times New Roman" w:hAnsi="Times New Roman" w:cs="Times New Roman"/>
                <w:b/>
                <w:color w:val="000000"/>
                <w:sz w:val="24"/>
                <w:szCs w:val="24"/>
              </w:rPr>
              <w:t>в</w:t>
            </w:r>
            <w:r w:rsidRPr="00112A80">
              <w:t xml:space="preserve"> </w:t>
            </w:r>
            <w:r w:rsidRPr="00112A80">
              <w:rPr>
                <w:rFonts w:ascii="Times New Roman" w:hAnsi="Times New Roman" w:cs="Times New Roman"/>
                <w:b/>
                <w:color w:val="000000"/>
                <w:sz w:val="24"/>
                <w:szCs w:val="24"/>
              </w:rPr>
              <w:t>результате</w:t>
            </w:r>
            <w:r w:rsidRPr="00112A80">
              <w:t xml:space="preserve"> </w:t>
            </w:r>
            <w:r w:rsidRPr="00112A80">
              <w:rPr>
                <w:rFonts w:ascii="Times New Roman" w:hAnsi="Times New Roman" w:cs="Times New Roman"/>
                <w:b/>
                <w:color w:val="000000"/>
                <w:sz w:val="24"/>
                <w:szCs w:val="24"/>
              </w:rPr>
              <w:t>освоения</w:t>
            </w:r>
            <w:r w:rsidRPr="00112A80">
              <w:t xml:space="preserve"> </w:t>
            </w:r>
          </w:p>
          <w:p w14:paraId="2BA5FD35"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дисциплины</w:t>
            </w:r>
            <w:r w:rsidRPr="00112A80">
              <w:t xml:space="preserve"> </w:t>
            </w:r>
            <w:r w:rsidRPr="00112A80">
              <w:rPr>
                <w:rFonts w:ascii="Times New Roman" w:hAnsi="Times New Roman" w:cs="Times New Roman"/>
                <w:b/>
                <w:color w:val="000000"/>
                <w:sz w:val="24"/>
                <w:szCs w:val="24"/>
              </w:rPr>
              <w:t>(модуля)</w:t>
            </w:r>
            <w:r w:rsidRPr="00112A80">
              <w:t xml:space="preserve"> </w:t>
            </w:r>
            <w:r w:rsidRPr="00112A80">
              <w:rPr>
                <w:rFonts w:ascii="Times New Roman" w:hAnsi="Times New Roman" w:cs="Times New Roman"/>
                <w:b/>
                <w:color w:val="000000"/>
                <w:sz w:val="24"/>
                <w:szCs w:val="24"/>
              </w:rPr>
              <w:t>и</w:t>
            </w:r>
            <w:r w:rsidRPr="00112A80">
              <w:t xml:space="preserve"> </w:t>
            </w:r>
            <w:r w:rsidRPr="00112A80">
              <w:rPr>
                <w:rFonts w:ascii="Times New Roman" w:hAnsi="Times New Roman" w:cs="Times New Roman"/>
                <w:b/>
                <w:color w:val="000000"/>
                <w:sz w:val="24"/>
                <w:szCs w:val="24"/>
              </w:rPr>
              <w:t>планируемые</w:t>
            </w:r>
            <w:r w:rsidRPr="00112A80">
              <w:t xml:space="preserve"> </w:t>
            </w:r>
            <w:r w:rsidRPr="00112A80">
              <w:rPr>
                <w:rFonts w:ascii="Times New Roman" w:hAnsi="Times New Roman" w:cs="Times New Roman"/>
                <w:b/>
                <w:color w:val="000000"/>
                <w:sz w:val="24"/>
                <w:szCs w:val="24"/>
              </w:rPr>
              <w:t>результаты</w:t>
            </w:r>
            <w:r w:rsidRPr="00112A80">
              <w:t xml:space="preserve"> </w:t>
            </w:r>
            <w:r w:rsidRPr="00112A80">
              <w:rPr>
                <w:rFonts w:ascii="Times New Roman" w:hAnsi="Times New Roman" w:cs="Times New Roman"/>
                <w:b/>
                <w:color w:val="000000"/>
                <w:sz w:val="24"/>
                <w:szCs w:val="24"/>
              </w:rPr>
              <w:t>обучения</w:t>
            </w:r>
            <w:r w:rsidRPr="00112A80">
              <w:t xml:space="preserve"> </w:t>
            </w:r>
          </w:p>
        </w:tc>
      </w:tr>
      <w:tr w:rsidR="00992466" w:rsidRPr="00B37AD1" w14:paraId="69B6A3A1" w14:textId="77777777">
        <w:trPr>
          <w:trHeight w:hRule="exact" w:val="555"/>
        </w:trPr>
        <w:tc>
          <w:tcPr>
            <w:tcW w:w="9370" w:type="dxa"/>
            <w:gridSpan w:val="2"/>
            <w:shd w:val="clear" w:color="000000" w:fill="FFFFFF"/>
            <w:tcMar>
              <w:left w:w="34" w:type="dxa"/>
              <w:right w:w="34" w:type="dxa"/>
            </w:tcMar>
          </w:tcPr>
          <w:p w14:paraId="19338D0B"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результате</w:t>
            </w:r>
            <w:r w:rsidRPr="00112A80">
              <w:t xml:space="preserve"> </w:t>
            </w:r>
            <w:r w:rsidRPr="00112A80">
              <w:rPr>
                <w:rFonts w:ascii="Times New Roman" w:hAnsi="Times New Roman" w:cs="Times New Roman"/>
                <w:color w:val="000000"/>
                <w:sz w:val="24"/>
                <w:szCs w:val="24"/>
              </w:rPr>
              <w:t>освоения</w:t>
            </w:r>
            <w:r w:rsidRPr="00112A80">
              <w:t xml:space="preserve"> </w:t>
            </w:r>
            <w:r w:rsidRPr="00112A80">
              <w:rPr>
                <w:rFonts w:ascii="Times New Roman" w:hAnsi="Times New Roman" w:cs="Times New Roman"/>
                <w:color w:val="000000"/>
                <w:sz w:val="24"/>
                <w:szCs w:val="24"/>
              </w:rPr>
              <w:t>дисциплины</w:t>
            </w:r>
            <w:r w:rsidRPr="00112A80">
              <w:t xml:space="preserve"> </w:t>
            </w:r>
            <w:r w:rsidRPr="00112A80">
              <w:rPr>
                <w:rFonts w:ascii="Times New Roman" w:hAnsi="Times New Roman" w:cs="Times New Roman"/>
                <w:color w:val="000000"/>
                <w:sz w:val="24"/>
                <w:szCs w:val="24"/>
              </w:rPr>
              <w:t>(модуля)</w:t>
            </w:r>
            <w:r w:rsidRPr="00112A80">
              <w:t xml:space="preserve"> </w:t>
            </w:r>
            <w:r w:rsidRPr="00112A80">
              <w:rPr>
                <w:rFonts w:ascii="Times New Roman" w:hAnsi="Times New Roman" w:cs="Times New Roman"/>
                <w:color w:val="000000"/>
                <w:sz w:val="24"/>
                <w:szCs w:val="24"/>
              </w:rPr>
              <w:t>«Современные</w:t>
            </w:r>
            <w:r w:rsidRPr="00112A80">
              <w:t xml:space="preserve"> </w:t>
            </w:r>
            <w:r w:rsidRPr="00112A80">
              <w:rPr>
                <w:rFonts w:ascii="Times New Roman" w:hAnsi="Times New Roman" w:cs="Times New Roman"/>
                <w:color w:val="000000"/>
                <w:sz w:val="24"/>
                <w:szCs w:val="24"/>
              </w:rPr>
              <w:t>коммуникативные</w:t>
            </w:r>
            <w:r w:rsidRPr="00112A80">
              <w:t xml:space="preserve"> </w:t>
            </w:r>
            <w:r w:rsidRPr="00112A80">
              <w:rPr>
                <w:rFonts w:ascii="Times New Roman" w:hAnsi="Times New Roman" w:cs="Times New Roman"/>
                <w:color w:val="000000"/>
                <w:sz w:val="24"/>
                <w:szCs w:val="24"/>
              </w:rPr>
              <w:t>технологии»</w:t>
            </w:r>
            <w:r w:rsidRPr="00112A80">
              <w:t xml:space="preserve"> </w:t>
            </w:r>
            <w:r w:rsidRPr="00112A80">
              <w:rPr>
                <w:rFonts w:ascii="Times New Roman" w:hAnsi="Times New Roman" w:cs="Times New Roman"/>
                <w:color w:val="000000"/>
                <w:sz w:val="24"/>
                <w:szCs w:val="24"/>
              </w:rPr>
              <w:t>обучающийся</w:t>
            </w:r>
            <w:r w:rsidRPr="00112A80">
              <w:t xml:space="preserve"> </w:t>
            </w:r>
            <w:r w:rsidRPr="00112A80">
              <w:rPr>
                <w:rFonts w:ascii="Times New Roman" w:hAnsi="Times New Roman" w:cs="Times New Roman"/>
                <w:color w:val="000000"/>
                <w:sz w:val="24"/>
                <w:szCs w:val="24"/>
              </w:rPr>
              <w:t>должен</w:t>
            </w:r>
            <w:r w:rsidRPr="00112A80">
              <w:t xml:space="preserve"> </w:t>
            </w:r>
            <w:r w:rsidRPr="00112A80">
              <w:rPr>
                <w:rFonts w:ascii="Times New Roman" w:hAnsi="Times New Roman" w:cs="Times New Roman"/>
                <w:color w:val="000000"/>
                <w:sz w:val="24"/>
                <w:szCs w:val="24"/>
              </w:rPr>
              <w:t>обладать</w:t>
            </w:r>
            <w:r w:rsidRPr="00112A80">
              <w:t xml:space="preserve"> </w:t>
            </w:r>
            <w:r w:rsidRPr="00112A80">
              <w:rPr>
                <w:rFonts w:ascii="Times New Roman" w:hAnsi="Times New Roman" w:cs="Times New Roman"/>
                <w:color w:val="000000"/>
                <w:sz w:val="24"/>
                <w:szCs w:val="24"/>
              </w:rPr>
              <w:t>следующими</w:t>
            </w:r>
            <w:r w:rsidRPr="00112A80">
              <w:t xml:space="preserve"> </w:t>
            </w:r>
            <w:r w:rsidRPr="00112A80">
              <w:rPr>
                <w:rFonts w:ascii="Times New Roman" w:hAnsi="Times New Roman" w:cs="Times New Roman"/>
                <w:color w:val="000000"/>
                <w:sz w:val="24"/>
                <w:szCs w:val="24"/>
              </w:rPr>
              <w:t>компетенциями:</w:t>
            </w:r>
            <w:r w:rsidRPr="00112A80">
              <w:t xml:space="preserve"> </w:t>
            </w:r>
          </w:p>
        </w:tc>
      </w:tr>
      <w:tr w:rsidR="00992466" w:rsidRPr="00B37AD1" w14:paraId="622B5E65" w14:textId="77777777">
        <w:trPr>
          <w:trHeight w:hRule="exact" w:val="277"/>
        </w:trPr>
        <w:tc>
          <w:tcPr>
            <w:tcW w:w="1985" w:type="dxa"/>
          </w:tcPr>
          <w:p w14:paraId="1EB04004" w14:textId="77777777" w:rsidR="00992466" w:rsidRPr="00112A80" w:rsidRDefault="00992466"/>
        </w:tc>
        <w:tc>
          <w:tcPr>
            <w:tcW w:w="7372" w:type="dxa"/>
          </w:tcPr>
          <w:p w14:paraId="6A949BD6" w14:textId="77777777" w:rsidR="00992466" w:rsidRPr="00112A80" w:rsidRDefault="00992466"/>
        </w:tc>
      </w:tr>
      <w:tr w:rsidR="00992466" w14:paraId="539D8A4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D139FC"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59AA4499"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7416896E"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337B9"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992466" w:rsidRPr="00B37AD1" w14:paraId="7B9B41C2"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CF7A7F"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992466" w:rsidRPr="00B37AD1" w14:paraId="1546E6B1"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6B7B3" w14:textId="77777777" w:rsidR="00992466" w:rsidRDefault="00112A8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20A31"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лексические, грамматические, семантические, стилистические нормы современного русского языка, функциональные возможности средств языка, нормативно-стилистическую вариантность коммуникативных качеств языка – речи;</w:t>
            </w:r>
          </w:p>
          <w:p w14:paraId="6EBDF488"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этапы создания текста публичного выступления;</w:t>
            </w:r>
          </w:p>
          <w:p w14:paraId="085AF37B"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правила речевого этикета и этикетные жанры;</w:t>
            </w:r>
          </w:p>
          <w:p w14:paraId="243B62B8"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жанровую типологию профессионально значимых текстов в зависимости от коммуникативной ситуации.</w:t>
            </w:r>
          </w:p>
        </w:tc>
      </w:tr>
      <w:tr w:rsidR="00992466" w:rsidRPr="00B37AD1" w14:paraId="04C8A726"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CD078" w14:textId="77777777" w:rsidR="00992466" w:rsidRDefault="00112A8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65FF6"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выбирать средства языка в соответствии с особенностями коммуникативной ситуации, используя функциональные возможности средств языка;</w:t>
            </w:r>
          </w:p>
          <w:p w14:paraId="73BC4E6F"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создавать текст публичного выступления;</w:t>
            </w:r>
          </w:p>
          <w:p w14:paraId="1A19F216"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соблюдать правила речевого этикета и использовать этикетные жанры;</w:t>
            </w:r>
          </w:p>
          <w:p w14:paraId="7068EFE9"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применять знания о жанрах риторики в зависимости от коммуникативной ситуации.</w:t>
            </w:r>
          </w:p>
        </w:tc>
      </w:tr>
    </w:tbl>
    <w:p w14:paraId="20C106B1" w14:textId="77777777" w:rsidR="00992466" w:rsidRPr="00112A80" w:rsidRDefault="00112A80">
      <w:pPr>
        <w:rPr>
          <w:sz w:val="0"/>
          <w:szCs w:val="0"/>
        </w:rPr>
      </w:pPr>
      <w:r w:rsidRPr="00112A80">
        <w:br w:type="page"/>
      </w:r>
    </w:p>
    <w:tbl>
      <w:tblPr>
        <w:tblW w:w="0" w:type="auto"/>
        <w:tblCellMar>
          <w:left w:w="0" w:type="dxa"/>
          <w:right w:w="0" w:type="dxa"/>
        </w:tblCellMar>
        <w:tblLook w:val="04A0" w:firstRow="1" w:lastRow="0" w:firstColumn="1" w:lastColumn="0" w:noHBand="0" w:noVBand="1"/>
      </w:tblPr>
      <w:tblGrid>
        <w:gridCol w:w="1991"/>
        <w:gridCol w:w="7345"/>
      </w:tblGrid>
      <w:tr w:rsidR="00992466" w:rsidRPr="00B37AD1" w14:paraId="08AD9777"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2A7C62" w14:textId="77777777" w:rsidR="00992466" w:rsidRDefault="00112A8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F28B68"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выбора средства языка в соответствии с конкретными ситуационными условиями общения;</w:t>
            </w:r>
          </w:p>
          <w:p w14:paraId="73DAB30D"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создания текста публичного выступления;</w:t>
            </w:r>
          </w:p>
          <w:p w14:paraId="2813E240"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соблюдения правил речевого этикета и использования этикетных жанров;</w:t>
            </w:r>
          </w:p>
          <w:p w14:paraId="1DDB7F41"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выбора риторического жанра в зависимости от коммуникативной ситуации.</w:t>
            </w:r>
          </w:p>
        </w:tc>
      </w:tr>
      <w:tr w:rsidR="00992466" w:rsidRPr="00B37AD1" w14:paraId="1EFC6B04"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986236"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992466" w:rsidRPr="00B37AD1" w14:paraId="0D24B1B5"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2312C" w14:textId="77777777" w:rsidR="00992466" w:rsidRDefault="00112A8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55214"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жанры устной коммуникации;</w:t>
            </w:r>
          </w:p>
          <w:p w14:paraId="176AB517"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жанры письменной коммуникации;</w:t>
            </w:r>
          </w:p>
          <w:p w14:paraId="73B1F584"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специфику письменного и виртуального (размещение в информационных сетях) представления материалов собственных исследований.</w:t>
            </w:r>
          </w:p>
        </w:tc>
      </w:tr>
      <w:tr w:rsidR="00992466" w:rsidRPr="00B37AD1" w14:paraId="758D700E"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C21DD5" w14:textId="77777777" w:rsidR="00992466" w:rsidRDefault="00112A8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F4D3E"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создавать тексты жанров устной коммуникации;</w:t>
            </w:r>
          </w:p>
          <w:p w14:paraId="55432DB2"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создавать тексты жанров письменной коммуникации;</w:t>
            </w:r>
          </w:p>
          <w:p w14:paraId="0D3CEE44"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учитывать в практической деятельности специфику письменного и виртуального (размещение в информационных сетях) представления материалов собственных исследований.</w:t>
            </w:r>
          </w:p>
        </w:tc>
      </w:tr>
      <w:tr w:rsidR="00992466" w:rsidRPr="00B37AD1" w14:paraId="13F8EA6C"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0C29E" w14:textId="77777777" w:rsidR="00992466" w:rsidRDefault="00112A8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071936"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создания текстов жанров устной коммуникации;</w:t>
            </w:r>
          </w:p>
          <w:p w14:paraId="4F5F2972"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создания текстов жанров письменной коммуникации;</w:t>
            </w:r>
          </w:p>
          <w:p w14:paraId="10C5EBEF" w14:textId="77777777" w:rsidR="00992466" w:rsidRPr="00112A80" w:rsidRDefault="00112A80">
            <w:pPr>
              <w:spacing w:after="0" w:line="240" w:lineRule="auto"/>
              <w:rPr>
                <w:sz w:val="24"/>
                <w:szCs w:val="24"/>
              </w:rPr>
            </w:pPr>
            <w:r w:rsidRPr="00112A80">
              <w:rPr>
                <w:rFonts w:ascii="Times New Roman" w:hAnsi="Times New Roman" w:cs="Times New Roman"/>
                <w:color w:val="000000"/>
                <w:sz w:val="24"/>
                <w:szCs w:val="24"/>
              </w:rPr>
              <w:t>- навыками применения в практической деятельности специфики письменного и виртуального (размещение в информационных сетях) представления материалов собственных исследований.</w:t>
            </w:r>
          </w:p>
        </w:tc>
      </w:tr>
    </w:tbl>
    <w:p w14:paraId="4F45E65C" w14:textId="77777777" w:rsidR="00992466" w:rsidRPr="00112A80" w:rsidRDefault="00112A80">
      <w:pPr>
        <w:rPr>
          <w:sz w:val="0"/>
          <w:szCs w:val="0"/>
        </w:rPr>
      </w:pPr>
      <w:r w:rsidRPr="00112A80">
        <w:br w:type="page"/>
      </w:r>
    </w:p>
    <w:tbl>
      <w:tblPr>
        <w:tblW w:w="0" w:type="auto"/>
        <w:tblCellMar>
          <w:left w:w="0" w:type="dxa"/>
          <w:right w:w="0" w:type="dxa"/>
        </w:tblCellMar>
        <w:tblLook w:val="04A0" w:firstRow="1" w:lastRow="0" w:firstColumn="1" w:lastColumn="0" w:noHBand="0" w:noVBand="1"/>
      </w:tblPr>
      <w:tblGrid>
        <w:gridCol w:w="681"/>
        <w:gridCol w:w="1480"/>
        <w:gridCol w:w="399"/>
        <w:gridCol w:w="544"/>
        <w:gridCol w:w="630"/>
        <w:gridCol w:w="681"/>
        <w:gridCol w:w="531"/>
        <w:gridCol w:w="1546"/>
        <w:gridCol w:w="1617"/>
        <w:gridCol w:w="1247"/>
      </w:tblGrid>
      <w:tr w:rsidR="00992466" w:rsidRPr="00B37AD1" w14:paraId="4FC9C79D" w14:textId="77777777">
        <w:trPr>
          <w:trHeight w:hRule="exact" w:val="285"/>
        </w:trPr>
        <w:tc>
          <w:tcPr>
            <w:tcW w:w="710" w:type="dxa"/>
          </w:tcPr>
          <w:p w14:paraId="47A328F2" w14:textId="77777777" w:rsidR="00992466" w:rsidRPr="00112A80" w:rsidRDefault="00992466"/>
        </w:tc>
        <w:tc>
          <w:tcPr>
            <w:tcW w:w="9228" w:type="dxa"/>
            <w:gridSpan w:val="9"/>
            <w:shd w:val="clear" w:color="000000" w:fill="FFFFFF"/>
            <w:tcMar>
              <w:left w:w="34" w:type="dxa"/>
              <w:right w:w="34" w:type="dxa"/>
            </w:tcMar>
          </w:tcPr>
          <w:p w14:paraId="5966975E" w14:textId="77777777" w:rsidR="00992466" w:rsidRPr="00112A80" w:rsidRDefault="00112A80">
            <w:pPr>
              <w:spacing w:after="0" w:line="240" w:lineRule="auto"/>
              <w:jc w:val="both"/>
              <w:rPr>
                <w:sz w:val="24"/>
                <w:szCs w:val="24"/>
              </w:rPr>
            </w:pPr>
            <w:r w:rsidRPr="00112A80">
              <w:rPr>
                <w:rFonts w:ascii="Times New Roman" w:hAnsi="Times New Roman" w:cs="Times New Roman"/>
                <w:b/>
                <w:color w:val="000000"/>
                <w:sz w:val="24"/>
                <w:szCs w:val="24"/>
              </w:rPr>
              <w:t>4.</w:t>
            </w:r>
            <w:r w:rsidRPr="00112A80">
              <w:t xml:space="preserve"> </w:t>
            </w:r>
            <w:r w:rsidRPr="00112A80">
              <w:rPr>
                <w:rFonts w:ascii="Times New Roman" w:hAnsi="Times New Roman" w:cs="Times New Roman"/>
                <w:b/>
                <w:color w:val="000000"/>
                <w:sz w:val="24"/>
                <w:szCs w:val="24"/>
              </w:rPr>
              <w:t>Структура,</w:t>
            </w:r>
            <w:r w:rsidRPr="00112A80">
              <w:t xml:space="preserve"> </w:t>
            </w:r>
            <w:r w:rsidRPr="00112A80">
              <w:rPr>
                <w:rFonts w:ascii="Times New Roman" w:hAnsi="Times New Roman" w:cs="Times New Roman"/>
                <w:b/>
                <w:color w:val="000000"/>
                <w:sz w:val="24"/>
                <w:szCs w:val="24"/>
              </w:rPr>
              <w:t>объём</w:t>
            </w:r>
            <w:r w:rsidRPr="00112A80">
              <w:t xml:space="preserve"> </w:t>
            </w:r>
            <w:r w:rsidRPr="00112A80">
              <w:rPr>
                <w:rFonts w:ascii="Times New Roman" w:hAnsi="Times New Roman" w:cs="Times New Roman"/>
                <w:b/>
                <w:color w:val="000000"/>
                <w:sz w:val="24"/>
                <w:szCs w:val="24"/>
              </w:rPr>
              <w:t>и</w:t>
            </w:r>
            <w:r w:rsidRPr="00112A80">
              <w:t xml:space="preserve"> </w:t>
            </w:r>
            <w:r w:rsidRPr="00112A80">
              <w:rPr>
                <w:rFonts w:ascii="Times New Roman" w:hAnsi="Times New Roman" w:cs="Times New Roman"/>
                <w:b/>
                <w:color w:val="000000"/>
                <w:sz w:val="24"/>
                <w:szCs w:val="24"/>
              </w:rPr>
              <w:t>содержание</w:t>
            </w:r>
            <w:r w:rsidRPr="00112A80">
              <w:t xml:space="preserve"> </w:t>
            </w:r>
            <w:r w:rsidRPr="00112A80">
              <w:rPr>
                <w:rFonts w:ascii="Times New Roman" w:hAnsi="Times New Roman" w:cs="Times New Roman"/>
                <w:b/>
                <w:color w:val="000000"/>
                <w:sz w:val="24"/>
                <w:szCs w:val="24"/>
              </w:rPr>
              <w:t>дисциплины</w:t>
            </w:r>
            <w:r w:rsidRPr="00112A80">
              <w:t xml:space="preserve"> </w:t>
            </w:r>
            <w:r w:rsidRPr="00112A80">
              <w:rPr>
                <w:rFonts w:ascii="Times New Roman" w:hAnsi="Times New Roman" w:cs="Times New Roman"/>
                <w:b/>
                <w:color w:val="000000"/>
                <w:sz w:val="24"/>
                <w:szCs w:val="24"/>
              </w:rPr>
              <w:t>(модуля)</w:t>
            </w:r>
            <w:r w:rsidRPr="00112A80">
              <w:t xml:space="preserve"> </w:t>
            </w:r>
          </w:p>
        </w:tc>
      </w:tr>
      <w:tr w:rsidR="00992466" w:rsidRPr="00112A80" w14:paraId="3A8EFBBA" w14:textId="77777777">
        <w:trPr>
          <w:trHeight w:hRule="exact" w:val="3611"/>
        </w:trPr>
        <w:tc>
          <w:tcPr>
            <w:tcW w:w="9937" w:type="dxa"/>
            <w:gridSpan w:val="10"/>
            <w:shd w:val="clear" w:color="000000" w:fill="FFFFFF"/>
            <w:tcMar>
              <w:left w:w="34" w:type="dxa"/>
              <w:right w:w="34" w:type="dxa"/>
            </w:tcMar>
          </w:tcPr>
          <w:p w14:paraId="0AFBC368"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Общая</w:t>
            </w:r>
            <w:r w:rsidRPr="00112A80">
              <w:t xml:space="preserve"> </w:t>
            </w:r>
            <w:r w:rsidRPr="00112A80">
              <w:rPr>
                <w:rFonts w:ascii="Times New Roman" w:hAnsi="Times New Roman" w:cs="Times New Roman"/>
                <w:color w:val="000000"/>
                <w:sz w:val="24"/>
                <w:szCs w:val="24"/>
              </w:rPr>
              <w:t>трудоемкость</w:t>
            </w:r>
            <w:r w:rsidRPr="00112A80">
              <w:t xml:space="preserve"> </w:t>
            </w:r>
            <w:r w:rsidRPr="00112A80">
              <w:rPr>
                <w:rFonts w:ascii="Times New Roman" w:hAnsi="Times New Roman" w:cs="Times New Roman"/>
                <w:color w:val="000000"/>
                <w:sz w:val="24"/>
                <w:szCs w:val="24"/>
              </w:rPr>
              <w:t>дисциплины</w:t>
            </w:r>
            <w:r w:rsidRPr="00112A80">
              <w:t xml:space="preserve"> </w:t>
            </w:r>
            <w:r w:rsidRPr="00112A80">
              <w:rPr>
                <w:rFonts w:ascii="Times New Roman" w:hAnsi="Times New Roman" w:cs="Times New Roman"/>
                <w:color w:val="000000"/>
                <w:sz w:val="24"/>
                <w:szCs w:val="24"/>
              </w:rPr>
              <w:t>составляет</w:t>
            </w:r>
            <w:r w:rsidRPr="00112A80">
              <w:t xml:space="preserve"> </w:t>
            </w:r>
            <w:r w:rsidRPr="00112A80">
              <w:rPr>
                <w:rFonts w:ascii="Times New Roman" w:hAnsi="Times New Roman" w:cs="Times New Roman"/>
                <w:color w:val="000000"/>
                <w:sz w:val="24"/>
                <w:szCs w:val="24"/>
              </w:rPr>
              <w:t>2</w:t>
            </w:r>
            <w:r w:rsidRPr="00112A80">
              <w:t xml:space="preserve"> </w:t>
            </w:r>
            <w:r w:rsidRPr="00112A80">
              <w:rPr>
                <w:rFonts w:ascii="Times New Roman" w:hAnsi="Times New Roman" w:cs="Times New Roman"/>
                <w:color w:val="000000"/>
                <w:sz w:val="24"/>
                <w:szCs w:val="24"/>
              </w:rPr>
              <w:t>зачетных</w:t>
            </w:r>
            <w:r w:rsidRPr="00112A80">
              <w:t xml:space="preserve"> </w:t>
            </w:r>
            <w:r w:rsidRPr="00112A80">
              <w:rPr>
                <w:rFonts w:ascii="Times New Roman" w:hAnsi="Times New Roman" w:cs="Times New Roman"/>
                <w:color w:val="000000"/>
                <w:sz w:val="24"/>
                <w:szCs w:val="24"/>
              </w:rPr>
              <w:t>единиц</w:t>
            </w:r>
            <w:r w:rsidRPr="00112A80">
              <w:t xml:space="preserve"> </w:t>
            </w:r>
            <w:r w:rsidRPr="00112A80">
              <w:rPr>
                <w:rFonts w:ascii="Times New Roman" w:hAnsi="Times New Roman" w:cs="Times New Roman"/>
                <w:color w:val="000000"/>
                <w:sz w:val="24"/>
                <w:szCs w:val="24"/>
              </w:rPr>
              <w:t>72</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часов,</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том</w:t>
            </w:r>
            <w:r w:rsidRPr="00112A80">
              <w:t xml:space="preserve"> </w:t>
            </w:r>
            <w:r w:rsidRPr="00112A80">
              <w:rPr>
                <w:rFonts w:ascii="Times New Roman" w:hAnsi="Times New Roman" w:cs="Times New Roman"/>
                <w:color w:val="000000"/>
                <w:sz w:val="24"/>
                <w:szCs w:val="24"/>
              </w:rPr>
              <w:t>числе:</w:t>
            </w:r>
            <w:r w:rsidRPr="00112A80">
              <w:t xml:space="preserve"> </w:t>
            </w:r>
          </w:p>
          <w:p w14:paraId="7784196F"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контактная</w:t>
            </w:r>
            <w:r w:rsidRPr="00112A80">
              <w:t xml:space="preserve"> </w:t>
            </w:r>
            <w:r w:rsidRPr="00112A80">
              <w:rPr>
                <w:rFonts w:ascii="Times New Roman" w:hAnsi="Times New Roman" w:cs="Times New Roman"/>
                <w:color w:val="000000"/>
                <w:sz w:val="24"/>
                <w:szCs w:val="24"/>
              </w:rPr>
              <w:t>работа</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4,4</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часов:</w:t>
            </w:r>
            <w:r w:rsidRPr="00112A80">
              <w:t xml:space="preserve"> </w:t>
            </w:r>
          </w:p>
          <w:p w14:paraId="21D0C16B"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аудиторная</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4</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часов;</w:t>
            </w:r>
            <w:r w:rsidRPr="00112A80">
              <w:t xml:space="preserve"> </w:t>
            </w:r>
          </w:p>
          <w:p w14:paraId="6098F6B8"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внеаудиторная</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0,4</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часов</w:t>
            </w:r>
            <w:r w:rsidRPr="00112A80">
              <w:t xml:space="preserve"> </w:t>
            </w:r>
          </w:p>
          <w:p w14:paraId="673DCA4E"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самостоятельная</w:t>
            </w:r>
            <w:r w:rsidRPr="00112A80">
              <w:t xml:space="preserve"> </w:t>
            </w:r>
            <w:r w:rsidRPr="00112A80">
              <w:rPr>
                <w:rFonts w:ascii="Times New Roman" w:hAnsi="Times New Roman" w:cs="Times New Roman"/>
                <w:color w:val="000000"/>
                <w:sz w:val="24"/>
                <w:szCs w:val="24"/>
              </w:rPr>
              <w:t>работа</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63,7</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часов;</w:t>
            </w:r>
            <w:r w:rsidRPr="00112A80">
              <w:t xml:space="preserve"> </w:t>
            </w:r>
          </w:p>
          <w:p w14:paraId="48870DE4" w14:textId="77777777" w:rsidR="00992466" w:rsidRPr="00112A80" w:rsidRDefault="00992466">
            <w:pPr>
              <w:spacing w:after="0" w:line="240" w:lineRule="auto"/>
              <w:jc w:val="both"/>
              <w:rPr>
                <w:sz w:val="24"/>
                <w:szCs w:val="24"/>
              </w:rPr>
            </w:pPr>
          </w:p>
          <w:p w14:paraId="002CD1D4"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подготовка</w:t>
            </w:r>
            <w:r w:rsidRPr="00112A80">
              <w:t xml:space="preserve"> </w:t>
            </w:r>
            <w:r w:rsidRPr="00112A80">
              <w:rPr>
                <w:rFonts w:ascii="Times New Roman" w:hAnsi="Times New Roman" w:cs="Times New Roman"/>
                <w:color w:val="000000"/>
                <w:sz w:val="24"/>
                <w:szCs w:val="24"/>
              </w:rPr>
              <w:t>к</w:t>
            </w:r>
            <w:r w:rsidRPr="00112A80">
              <w:t xml:space="preserve"> </w:t>
            </w:r>
            <w:r w:rsidRPr="00112A80">
              <w:rPr>
                <w:rFonts w:ascii="Times New Roman" w:hAnsi="Times New Roman" w:cs="Times New Roman"/>
                <w:color w:val="000000"/>
                <w:sz w:val="24"/>
                <w:szCs w:val="24"/>
              </w:rPr>
              <w:t>зачёту</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3,9</w:t>
            </w:r>
            <w:r w:rsidRPr="00112A80">
              <w:t xml:space="preserve"> </w:t>
            </w:r>
            <w:r w:rsidRPr="00112A80">
              <w:rPr>
                <w:rFonts w:ascii="Times New Roman" w:hAnsi="Times New Roman" w:cs="Times New Roman"/>
                <w:color w:val="000000"/>
                <w:sz w:val="24"/>
                <w:szCs w:val="24"/>
              </w:rPr>
              <w:t>акад.</w:t>
            </w:r>
            <w:r w:rsidRPr="00112A80">
              <w:t xml:space="preserve"> </w:t>
            </w:r>
            <w:r w:rsidRPr="00112A80">
              <w:rPr>
                <w:rFonts w:ascii="Times New Roman" w:hAnsi="Times New Roman" w:cs="Times New Roman"/>
                <w:color w:val="000000"/>
                <w:sz w:val="24"/>
                <w:szCs w:val="24"/>
              </w:rPr>
              <w:t>часа</w:t>
            </w:r>
            <w:r w:rsidRPr="00112A80">
              <w:t xml:space="preserve"> </w:t>
            </w:r>
          </w:p>
          <w:p w14:paraId="527A5801"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Форма</w:t>
            </w:r>
            <w:r w:rsidRPr="00112A80">
              <w:t xml:space="preserve"> </w:t>
            </w:r>
            <w:r w:rsidRPr="00112A80">
              <w:rPr>
                <w:rFonts w:ascii="Times New Roman" w:hAnsi="Times New Roman" w:cs="Times New Roman"/>
                <w:color w:val="000000"/>
                <w:sz w:val="24"/>
                <w:szCs w:val="24"/>
              </w:rPr>
              <w:t>аттестации</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зачет</w:t>
            </w:r>
            <w:r w:rsidRPr="00112A80">
              <w:t xml:space="preserve"> </w:t>
            </w:r>
          </w:p>
        </w:tc>
      </w:tr>
      <w:tr w:rsidR="00992466" w:rsidRPr="00112A80" w14:paraId="588F3E6A" w14:textId="77777777">
        <w:trPr>
          <w:trHeight w:hRule="exact" w:val="138"/>
        </w:trPr>
        <w:tc>
          <w:tcPr>
            <w:tcW w:w="710" w:type="dxa"/>
          </w:tcPr>
          <w:p w14:paraId="1A5BDCDF" w14:textId="77777777" w:rsidR="00992466" w:rsidRPr="00112A80" w:rsidRDefault="00992466"/>
        </w:tc>
        <w:tc>
          <w:tcPr>
            <w:tcW w:w="1702" w:type="dxa"/>
          </w:tcPr>
          <w:p w14:paraId="513529BB" w14:textId="77777777" w:rsidR="00992466" w:rsidRPr="00112A80" w:rsidRDefault="00992466"/>
        </w:tc>
        <w:tc>
          <w:tcPr>
            <w:tcW w:w="426" w:type="dxa"/>
          </w:tcPr>
          <w:p w14:paraId="7F8ED926" w14:textId="77777777" w:rsidR="00992466" w:rsidRPr="00112A80" w:rsidRDefault="00992466"/>
        </w:tc>
        <w:tc>
          <w:tcPr>
            <w:tcW w:w="568" w:type="dxa"/>
          </w:tcPr>
          <w:p w14:paraId="262D8E6D" w14:textId="77777777" w:rsidR="00992466" w:rsidRPr="00112A80" w:rsidRDefault="00992466"/>
        </w:tc>
        <w:tc>
          <w:tcPr>
            <w:tcW w:w="710" w:type="dxa"/>
          </w:tcPr>
          <w:p w14:paraId="3CBDBCBF" w14:textId="77777777" w:rsidR="00992466" w:rsidRPr="00112A80" w:rsidRDefault="00992466"/>
        </w:tc>
        <w:tc>
          <w:tcPr>
            <w:tcW w:w="710" w:type="dxa"/>
          </w:tcPr>
          <w:p w14:paraId="55FEBA5C" w14:textId="77777777" w:rsidR="00992466" w:rsidRPr="00112A80" w:rsidRDefault="00992466"/>
        </w:tc>
        <w:tc>
          <w:tcPr>
            <w:tcW w:w="568" w:type="dxa"/>
          </w:tcPr>
          <w:p w14:paraId="2840467F" w14:textId="77777777" w:rsidR="00992466" w:rsidRPr="00112A80" w:rsidRDefault="00992466"/>
        </w:tc>
        <w:tc>
          <w:tcPr>
            <w:tcW w:w="1560" w:type="dxa"/>
          </w:tcPr>
          <w:p w14:paraId="44DD3F44" w14:textId="77777777" w:rsidR="00992466" w:rsidRPr="00112A80" w:rsidRDefault="00992466"/>
        </w:tc>
        <w:tc>
          <w:tcPr>
            <w:tcW w:w="1702" w:type="dxa"/>
          </w:tcPr>
          <w:p w14:paraId="76D0F854" w14:textId="77777777" w:rsidR="00992466" w:rsidRPr="00112A80" w:rsidRDefault="00992466"/>
        </w:tc>
        <w:tc>
          <w:tcPr>
            <w:tcW w:w="1277" w:type="dxa"/>
          </w:tcPr>
          <w:p w14:paraId="49D3AC8B" w14:textId="77777777" w:rsidR="00992466" w:rsidRPr="00112A80" w:rsidRDefault="00992466"/>
        </w:tc>
      </w:tr>
      <w:tr w:rsidR="00992466" w14:paraId="2D9B6766"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5A5442"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465F2318"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AD2359F"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FEFCC"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Аудиторная</w:t>
            </w:r>
            <w:r w:rsidRPr="00112A80">
              <w:t xml:space="preserve"> </w:t>
            </w:r>
          </w:p>
          <w:p w14:paraId="647F598C"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контактная</w:t>
            </w:r>
            <w:r w:rsidRPr="00112A80">
              <w:t xml:space="preserve"> </w:t>
            </w:r>
            <w:r w:rsidRPr="00112A80">
              <w:rPr>
                <w:rFonts w:ascii="Times New Roman" w:hAnsi="Times New Roman" w:cs="Times New Roman"/>
                <w:color w:val="000000"/>
                <w:sz w:val="19"/>
                <w:szCs w:val="19"/>
              </w:rPr>
              <w:t>работа</w:t>
            </w:r>
            <w:r w:rsidRPr="00112A80">
              <w:t xml:space="preserve"> </w:t>
            </w:r>
          </w:p>
          <w:p w14:paraId="049B3431"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(в</w:t>
            </w:r>
            <w:r w:rsidRPr="00112A80">
              <w:t xml:space="preserve"> </w:t>
            </w:r>
            <w:r w:rsidRPr="00112A80">
              <w:rPr>
                <w:rFonts w:ascii="Times New Roman" w:hAnsi="Times New Roman" w:cs="Times New Roman"/>
                <w:color w:val="000000"/>
                <w:sz w:val="19"/>
                <w:szCs w:val="19"/>
              </w:rPr>
              <w:t>акад.</w:t>
            </w:r>
            <w:r w:rsidRPr="00112A80">
              <w:t xml:space="preserve"> </w:t>
            </w:r>
            <w:r w:rsidRPr="00112A80">
              <w:rPr>
                <w:rFonts w:ascii="Times New Roman" w:hAnsi="Times New Roman" w:cs="Times New Roman"/>
                <w:color w:val="000000"/>
                <w:sz w:val="19"/>
                <w:szCs w:val="19"/>
              </w:rPr>
              <w:t>часах)</w:t>
            </w:r>
            <w:r w:rsidRPr="00112A80">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12DF798"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805A1B"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360DC07C"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E267E"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Форма</w:t>
            </w:r>
            <w:r w:rsidRPr="00112A80">
              <w:t xml:space="preserve"> </w:t>
            </w:r>
            <w:r w:rsidRPr="00112A80">
              <w:rPr>
                <w:rFonts w:ascii="Times New Roman" w:hAnsi="Times New Roman" w:cs="Times New Roman"/>
                <w:color w:val="000000"/>
                <w:sz w:val="19"/>
                <w:szCs w:val="19"/>
              </w:rPr>
              <w:t>текущего</w:t>
            </w:r>
            <w:r w:rsidRPr="00112A80">
              <w:t xml:space="preserve"> </w:t>
            </w:r>
            <w:r w:rsidRPr="00112A80">
              <w:rPr>
                <w:rFonts w:ascii="Times New Roman" w:hAnsi="Times New Roman" w:cs="Times New Roman"/>
                <w:color w:val="000000"/>
                <w:sz w:val="19"/>
                <w:szCs w:val="19"/>
              </w:rPr>
              <w:t>контроля</w:t>
            </w:r>
            <w:r w:rsidRPr="00112A80">
              <w:t xml:space="preserve"> </w:t>
            </w:r>
            <w:r w:rsidRPr="00112A80">
              <w:rPr>
                <w:rFonts w:ascii="Times New Roman" w:hAnsi="Times New Roman" w:cs="Times New Roman"/>
                <w:color w:val="000000"/>
                <w:sz w:val="19"/>
                <w:szCs w:val="19"/>
              </w:rPr>
              <w:t>успеваемости</w:t>
            </w:r>
            <w:r w:rsidRPr="00112A80">
              <w:t xml:space="preserve"> </w:t>
            </w:r>
            <w:r w:rsidRPr="00112A80">
              <w:rPr>
                <w:rFonts w:ascii="Times New Roman" w:hAnsi="Times New Roman" w:cs="Times New Roman"/>
                <w:color w:val="000000"/>
                <w:sz w:val="19"/>
                <w:szCs w:val="19"/>
              </w:rPr>
              <w:t>и</w:t>
            </w:r>
            <w:r w:rsidRPr="00112A80">
              <w:t xml:space="preserve"> </w:t>
            </w:r>
          </w:p>
          <w:p w14:paraId="76379A9E"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промежуточной</w:t>
            </w:r>
            <w:r w:rsidRPr="00112A80">
              <w:t xml:space="preserve"> </w:t>
            </w:r>
            <w:r w:rsidRPr="00112A80">
              <w:rPr>
                <w:rFonts w:ascii="Times New Roman" w:hAnsi="Times New Roman" w:cs="Times New Roman"/>
                <w:color w:val="000000"/>
                <w:sz w:val="19"/>
                <w:szCs w:val="19"/>
              </w:rPr>
              <w:t>аттестации</w:t>
            </w:r>
            <w:r w:rsidRPr="00112A80">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33A059"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92466" w14:paraId="2A64BD6F"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A9191" w14:textId="77777777" w:rsidR="00992466" w:rsidRDefault="0099246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50F3588"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54B51"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74303"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7AC282BB" w14:textId="77777777" w:rsidR="00992466" w:rsidRDefault="00112A8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E4C6D" w14:textId="77777777" w:rsidR="00992466" w:rsidRDefault="00112A8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66BB41" w14:textId="77777777" w:rsidR="00992466" w:rsidRDefault="0099246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A754B" w14:textId="77777777" w:rsidR="00992466" w:rsidRDefault="0099246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29F6D" w14:textId="77777777" w:rsidR="00992466" w:rsidRDefault="0099246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0B08FE" w14:textId="77777777" w:rsidR="00992466" w:rsidRDefault="00992466"/>
        </w:tc>
      </w:tr>
      <w:tr w:rsidR="00992466" w14:paraId="69EC8647"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C417E6"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D5C4D1" w14:textId="77777777" w:rsidR="00992466" w:rsidRDefault="00992466"/>
        </w:tc>
      </w:tr>
      <w:tr w:rsidR="00992466" w14:paraId="7ED7DF99"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E8317A" w14:textId="77777777" w:rsidR="00992466" w:rsidRPr="00112A80" w:rsidRDefault="00112A80">
            <w:pPr>
              <w:spacing w:after="0" w:line="240" w:lineRule="auto"/>
              <w:jc w:val="both"/>
              <w:rPr>
                <w:sz w:val="19"/>
                <w:szCs w:val="19"/>
              </w:rPr>
            </w:pPr>
            <w:r w:rsidRPr="00112A80">
              <w:rPr>
                <w:rFonts w:ascii="Times New Roman" w:hAnsi="Times New Roman" w:cs="Times New Roman"/>
                <w:color w:val="000000"/>
                <w:sz w:val="19"/>
                <w:szCs w:val="19"/>
              </w:rPr>
              <w:t>1.1</w:t>
            </w:r>
            <w:r w:rsidRPr="00112A80">
              <w:t xml:space="preserve"> </w:t>
            </w:r>
            <w:r w:rsidRPr="00112A80">
              <w:rPr>
                <w:rFonts w:ascii="Times New Roman" w:hAnsi="Times New Roman" w:cs="Times New Roman"/>
                <w:color w:val="000000"/>
                <w:sz w:val="19"/>
                <w:szCs w:val="19"/>
              </w:rPr>
              <w:t>Роль</w:t>
            </w:r>
            <w:r w:rsidRPr="00112A80">
              <w:t xml:space="preserve"> </w:t>
            </w:r>
            <w:r w:rsidRPr="00112A80">
              <w:rPr>
                <w:rFonts w:ascii="Times New Roman" w:hAnsi="Times New Roman" w:cs="Times New Roman"/>
                <w:color w:val="000000"/>
                <w:sz w:val="19"/>
                <w:szCs w:val="19"/>
              </w:rPr>
              <w:t>дисциплины</w:t>
            </w:r>
            <w:r w:rsidRPr="00112A80">
              <w:t xml:space="preserve"> </w:t>
            </w:r>
            <w:r w:rsidRPr="00112A80">
              <w:rPr>
                <w:rFonts w:ascii="Times New Roman" w:hAnsi="Times New Roman" w:cs="Times New Roman"/>
                <w:color w:val="000000"/>
                <w:sz w:val="19"/>
                <w:szCs w:val="19"/>
              </w:rPr>
              <w:t>в</w:t>
            </w:r>
            <w:r w:rsidRPr="00112A80">
              <w:t xml:space="preserve"> </w:t>
            </w:r>
            <w:r w:rsidRPr="00112A80">
              <w:rPr>
                <w:rFonts w:ascii="Times New Roman" w:hAnsi="Times New Roman" w:cs="Times New Roman"/>
                <w:color w:val="000000"/>
                <w:sz w:val="19"/>
                <w:szCs w:val="19"/>
              </w:rPr>
              <w:t>современной</w:t>
            </w:r>
            <w:r w:rsidRPr="00112A80">
              <w:t xml:space="preserve"> </w:t>
            </w:r>
            <w:r w:rsidRPr="00112A80">
              <w:rPr>
                <w:rFonts w:ascii="Times New Roman" w:hAnsi="Times New Roman" w:cs="Times New Roman"/>
                <w:color w:val="000000"/>
                <w:sz w:val="19"/>
                <w:szCs w:val="19"/>
              </w:rPr>
              <w:t>коммуникации</w:t>
            </w:r>
            <w:r w:rsidRPr="00112A80">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BEED70"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A7AC8B"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931595"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AFBABD"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9BB4AE"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F771C" w14:textId="77777777" w:rsidR="00992466"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xml:space="preserve">». </w:t>
            </w:r>
            <w:r>
              <w:rPr>
                <w:rFonts w:ascii="Times New Roman" w:hAnsi="Times New Roman" w:cs="Times New Roman"/>
                <w:color w:val="000000"/>
                <w:sz w:val="19"/>
                <w:szCs w:val="19"/>
              </w:rPr>
              <w:t>Составление плана ответа на 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96FB3"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EE9AF"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6562317A"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A9E8B1"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ораторского</w:t>
            </w:r>
            <w:r>
              <w:t xml:space="preserve"> </w:t>
            </w:r>
            <w:r>
              <w:rPr>
                <w:rFonts w:ascii="Times New Roman" w:hAnsi="Times New Roman" w:cs="Times New Roman"/>
                <w:color w:val="000000"/>
                <w:sz w:val="19"/>
                <w:szCs w:val="19"/>
              </w:rPr>
              <w:t>искусства.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50AEBC"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C335E"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5B8B85"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043625"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E1890"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210E2D"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Самостоятельное изучение научной и учебной литературы.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первоисточников с целью </w:t>
            </w:r>
            <w:proofErr w:type="spellStart"/>
            <w:r w:rsidRPr="00112A80">
              <w:rPr>
                <w:rFonts w:ascii="Times New Roman" w:hAnsi="Times New Roman" w:cs="Times New Roman"/>
                <w:color w:val="000000"/>
                <w:sz w:val="19"/>
                <w:szCs w:val="19"/>
              </w:rPr>
              <w:t>самостоятельног</w:t>
            </w:r>
            <w:proofErr w:type="spellEnd"/>
            <w:r w:rsidRPr="00112A80">
              <w:rPr>
                <w:rFonts w:ascii="Times New Roman" w:hAnsi="Times New Roman" w:cs="Times New Roman"/>
                <w:color w:val="000000"/>
                <w:sz w:val="19"/>
                <w:szCs w:val="19"/>
              </w:rPr>
              <w:t xml:space="preserve"> о усвоения темы.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9A13A"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наличия</w:t>
            </w:r>
            <w:r>
              <w:t xml:space="preserve"> </w:t>
            </w:r>
            <w:r>
              <w:rPr>
                <w:rFonts w:ascii="Times New Roman" w:hAnsi="Times New Roman" w:cs="Times New Roman"/>
                <w:color w:val="000000"/>
                <w:sz w:val="19"/>
                <w:szCs w:val="19"/>
              </w:rPr>
              <w:t>конспекта.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1AEF7C"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770E392E"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10FAF7"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8853C"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C2EC8"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BB9349"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0E2F30"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50BD8" w14:textId="77777777" w:rsidR="00992466" w:rsidRDefault="00992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43B47" w14:textId="77777777" w:rsidR="00992466" w:rsidRDefault="0099246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2FC85" w14:textId="77777777" w:rsidR="00992466" w:rsidRDefault="00992466"/>
        </w:tc>
      </w:tr>
      <w:tr w:rsidR="00992466" w14:paraId="74E11733"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B482C2"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093FCA" w14:textId="77777777" w:rsidR="00992466" w:rsidRDefault="00992466"/>
        </w:tc>
      </w:tr>
      <w:tr w:rsidR="00992466" w14:paraId="0A1B5A74"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3F22A" w14:textId="77777777" w:rsidR="00992466" w:rsidRPr="00112A80" w:rsidRDefault="00112A80">
            <w:pPr>
              <w:spacing w:after="0" w:line="240" w:lineRule="auto"/>
              <w:jc w:val="both"/>
              <w:rPr>
                <w:sz w:val="19"/>
                <w:szCs w:val="19"/>
              </w:rPr>
            </w:pPr>
            <w:r w:rsidRPr="00112A80">
              <w:rPr>
                <w:rFonts w:ascii="Times New Roman" w:hAnsi="Times New Roman" w:cs="Times New Roman"/>
                <w:color w:val="000000"/>
                <w:sz w:val="19"/>
                <w:szCs w:val="19"/>
              </w:rPr>
              <w:lastRenderedPageBreak/>
              <w:t>2.1</w:t>
            </w:r>
            <w:r w:rsidRPr="00112A80">
              <w:t xml:space="preserve"> </w:t>
            </w:r>
            <w:r w:rsidRPr="00112A80">
              <w:rPr>
                <w:rFonts w:ascii="Times New Roman" w:hAnsi="Times New Roman" w:cs="Times New Roman"/>
                <w:color w:val="000000"/>
                <w:sz w:val="19"/>
                <w:szCs w:val="19"/>
              </w:rPr>
              <w:t>Классический</w:t>
            </w:r>
            <w:r w:rsidRPr="00112A80">
              <w:t xml:space="preserve"> </w:t>
            </w:r>
            <w:r w:rsidRPr="00112A80">
              <w:rPr>
                <w:rFonts w:ascii="Times New Roman" w:hAnsi="Times New Roman" w:cs="Times New Roman"/>
                <w:color w:val="000000"/>
                <w:sz w:val="19"/>
                <w:szCs w:val="19"/>
              </w:rPr>
              <w:t>канон</w:t>
            </w:r>
            <w:r w:rsidRPr="00112A80">
              <w:t xml:space="preserve"> </w:t>
            </w:r>
            <w:r w:rsidRPr="00112A80">
              <w:rPr>
                <w:rFonts w:ascii="Times New Roman" w:hAnsi="Times New Roman" w:cs="Times New Roman"/>
                <w:color w:val="000000"/>
                <w:sz w:val="19"/>
                <w:szCs w:val="19"/>
              </w:rPr>
              <w:t>риторики</w:t>
            </w:r>
            <w:r w:rsidRPr="00112A80">
              <w:t xml:space="preserve"> </w:t>
            </w:r>
            <w:r w:rsidRPr="00112A80">
              <w:rPr>
                <w:rFonts w:ascii="Times New Roman" w:hAnsi="Times New Roman" w:cs="Times New Roman"/>
                <w:color w:val="000000"/>
                <w:sz w:val="19"/>
                <w:szCs w:val="19"/>
              </w:rPr>
              <w:t>и</w:t>
            </w:r>
            <w:r w:rsidRPr="00112A80">
              <w:t xml:space="preserve"> </w:t>
            </w:r>
            <w:r w:rsidRPr="00112A80">
              <w:rPr>
                <w:rFonts w:ascii="Times New Roman" w:hAnsi="Times New Roman" w:cs="Times New Roman"/>
                <w:color w:val="000000"/>
                <w:sz w:val="19"/>
                <w:szCs w:val="19"/>
              </w:rPr>
              <w:t>ораторское</w:t>
            </w:r>
            <w:r w:rsidRPr="00112A80">
              <w:t xml:space="preserve"> </w:t>
            </w:r>
            <w:r w:rsidRPr="00112A80">
              <w:rPr>
                <w:rFonts w:ascii="Times New Roman" w:hAnsi="Times New Roman" w:cs="Times New Roman"/>
                <w:color w:val="000000"/>
                <w:sz w:val="19"/>
                <w:szCs w:val="19"/>
              </w:rPr>
              <w:t>выступление</w:t>
            </w:r>
            <w:r w:rsidRPr="00112A80">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E322A"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7474F"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75134"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317DF"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7BA14"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2A52AD"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Составление плана ответа на вопросы для самопроверки.</w:t>
            </w:r>
          </w:p>
          <w:p w14:paraId="48B2A6A4"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Составление вопросов к текстам лекций по предложенным образцам.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AFBBB8"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вопросов</w:t>
            </w:r>
            <w:r w:rsidRPr="00112A80">
              <w:t xml:space="preserve"> </w:t>
            </w:r>
            <w:r w:rsidRPr="00112A80">
              <w:rPr>
                <w:rFonts w:ascii="Times New Roman" w:hAnsi="Times New Roman" w:cs="Times New Roman"/>
                <w:color w:val="000000"/>
                <w:sz w:val="19"/>
                <w:szCs w:val="19"/>
              </w:rPr>
              <w:t>к</w:t>
            </w:r>
            <w:r w:rsidRPr="00112A80">
              <w:t xml:space="preserve"> </w:t>
            </w:r>
            <w:r w:rsidRPr="00112A80">
              <w:rPr>
                <w:rFonts w:ascii="Times New Roman" w:hAnsi="Times New Roman" w:cs="Times New Roman"/>
                <w:color w:val="000000"/>
                <w:sz w:val="19"/>
                <w:szCs w:val="19"/>
              </w:rPr>
              <w:t>текстам</w:t>
            </w:r>
            <w:r w:rsidRPr="00112A80">
              <w:t xml:space="preserve"> </w:t>
            </w:r>
            <w:r w:rsidRPr="00112A80">
              <w:rPr>
                <w:rFonts w:ascii="Times New Roman" w:hAnsi="Times New Roman" w:cs="Times New Roman"/>
                <w:color w:val="000000"/>
                <w:sz w:val="19"/>
                <w:szCs w:val="19"/>
              </w:rPr>
              <w:t>лекций</w:t>
            </w:r>
            <w:r w:rsidRPr="00112A80">
              <w:t xml:space="preserve"> </w:t>
            </w:r>
            <w:r w:rsidRPr="00112A80">
              <w:rPr>
                <w:rFonts w:ascii="Times New Roman" w:hAnsi="Times New Roman" w:cs="Times New Roman"/>
                <w:color w:val="000000"/>
                <w:sz w:val="19"/>
                <w:szCs w:val="19"/>
              </w:rPr>
              <w:t>по</w:t>
            </w:r>
            <w:r w:rsidRPr="00112A80">
              <w:t xml:space="preserve"> </w:t>
            </w:r>
            <w:r w:rsidRPr="00112A80">
              <w:rPr>
                <w:rFonts w:ascii="Times New Roman" w:hAnsi="Times New Roman" w:cs="Times New Roman"/>
                <w:color w:val="000000"/>
                <w:sz w:val="19"/>
                <w:szCs w:val="19"/>
              </w:rPr>
              <w:t>предложенным</w:t>
            </w:r>
            <w:r w:rsidRPr="00112A80">
              <w:t xml:space="preserve"> </w:t>
            </w:r>
            <w:r w:rsidRPr="00112A80">
              <w:rPr>
                <w:rFonts w:ascii="Times New Roman" w:hAnsi="Times New Roman" w:cs="Times New Roman"/>
                <w:color w:val="000000"/>
                <w:sz w:val="19"/>
                <w:szCs w:val="19"/>
              </w:rPr>
              <w:t>образцам.</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C14906"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3DABC8A5"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69BD80"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убеждающей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7BB88"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0216B1"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D4650"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F45E0"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881E9"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7C91D3"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Составление плана ответа на вопросы для самопроверки. Составление тестовых заданий по предложенным правилам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31EC0"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составленных</w:t>
            </w:r>
            <w:r w:rsidRPr="00112A80">
              <w:t xml:space="preserve"> </w:t>
            </w:r>
            <w:r w:rsidRPr="00112A80">
              <w:rPr>
                <w:rFonts w:ascii="Times New Roman" w:hAnsi="Times New Roman" w:cs="Times New Roman"/>
                <w:color w:val="000000"/>
                <w:sz w:val="19"/>
                <w:szCs w:val="19"/>
              </w:rPr>
              <w:t>тестовых</w:t>
            </w:r>
            <w:r w:rsidRPr="00112A80">
              <w:t xml:space="preserve"> </w:t>
            </w:r>
            <w:r w:rsidRPr="00112A80">
              <w:rPr>
                <w:rFonts w:ascii="Times New Roman" w:hAnsi="Times New Roman" w:cs="Times New Roman"/>
                <w:color w:val="000000"/>
                <w:sz w:val="19"/>
                <w:szCs w:val="19"/>
              </w:rPr>
              <w:t>заданий</w:t>
            </w:r>
            <w:r w:rsidRPr="00112A80">
              <w:t xml:space="preserve"> </w:t>
            </w:r>
            <w:r w:rsidRPr="00112A80">
              <w:rPr>
                <w:rFonts w:ascii="Times New Roman" w:hAnsi="Times New Roman" w:cs="Times New Roman"/>
                <w:color w:val="000000"/>
                <w:sz w:val="19"/>
                <w:szCs w:val="19"/>
              </w:rPr>
              <w:t>по</w:t>
            </w:r>
            <w:r w:rsidRPr="00112A80">
              <w:t xml:space="preserve"> </w:t>
            </w:r>
            <w:r w:rsidRPr="00112A80">
              <w:rPr>
                <w:rFonts w:ascii="Times New Roman" w:hAnsi="Times New Roman" w:cs="Times New Roman"/>
                <w:color w:val="000000"/>
                <w:sz w:val="19"/>
                <w:szCs w:val="19"/>
              </w:rPr>
              <w:t>предложенным</w:t>
            </w:r>
            <w:r w:rsidRPr="00112A80">
              <w:t xml:space="preserve"> </w:t>
            </w:r>
            <w:r w:rsidRPr="00112A80">
              <w:rPr>
                <w:rFonts w:ascii="Times New Roman" w:hAnsi="Times New Roman" w:cs="Times New Roman"/>
                <w:color w:val="000000"/>
                <w:sz w:val="19"/>
                <w:szCs w:val="19"/>
              </w:rPr>
              <w:t>правилам</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F7016"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39C4D72B"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3D34D1"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информационной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1FE55C"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EAD13"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29AA6"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63967D"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11E7D"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B7C85"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Составление плана ответа на вопросы для самопроверки. Составление тестовых заданий по предложенным правилам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F4F5BA"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составленных</w:t>
            </w:r>
            <w:r w:rsidRPr="00112A80">
              <w:t xml:space="preserve"> </w:t>
            </w:r>
            <w:r w:rsidRPr="00112A80">
              <w:rPr>
                <w:rFonts w:ascii="Times New Roman" w:hAnsi="Times New Roman" w:cs="Times New Roman"/>
                <w:color w:val="000000"/>
                <w:sz w:val="19"/>
                <w:szCs w:val="19"/>
              </w:rPr>
              <w:t>тестовых</w:t>
            </w:r>
            <w:r w:rsidRPr="00112A80">
              <w:t xml:space="preserve"> </w:t>
            </w:r>
            <w:r w:rsidRPr="00112A80">
              <w:rPr>
                <w:rFonts w:ascii="Times New Roman" w:hAnsi="Times New Roman" w:cs="Times New Roman"/>
                <w:color w:val="000000"/>
                <w:sz w:val="19"/>
                <w:szCs w:val="19"/>
              </w:rPr>
              <w:t>заданий</w:t>
            </w:r>
            <w:r w:rsidRPr="00112A80">
              <w:t xml:space="preserve"> </w:t>
            </w:r>
            <w:r w:rsidRPr="00112A80">
              <w:rPr>
                <w:rFonts w:ascii="Times New Roman" w:hAnsi="Times New Roman" w:cs="Times New Roman"/>
                <w:color w:val="000000"/>
                <w:sz w:val="19"/>
                <w:szCs w:val="19"/>
              </w:rPr>
              <w:t>по</w:t>
            </w:r>
            <w:r w:rsidRPr="00112A80">
              <w:t xml:space="preserve"> </w:t>
            </w:r>
            <w:r w:rsidRPr="00112A80">
              <w:rPr>
                <w:rFonts w:ascii="Times New Roman" w:hAnsi="Times New Roman" w:cs="Times New Roman"/>
                <w:color w:val="000000"/>
                <w:sz w:val="19"/>
                <w:szCs w:val="19"/>
              </w:rPr>
              <w:t>предложенным</w:t>
            </w:r>
            <w:r w:rsidRPr="00112A80">
              <w:t xml:space="preserve"> </w:t>
            </w:r>
            <w:r w:rsidRPr="00112A80">
              <w:rPr>
                <w:rFonts w:ascii="Times New Roman" w:hAnsi="Times New Roman" w:cs="Times New Roman"/>
                <w:color w:val="000000"/>
                <w:sz w:val="19"/>
                <w:szCs w:val="19"/>
              </w:rPr>
              <w:t>правилам</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39A58"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24470BBD"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7F651C"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lastRenderedPageBreak/>
              <w:t>2.4</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эпидейктической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6D0DD"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97AB7D"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9AC842"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014A64"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8FC3EF"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C66FE"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Составление вопросов к текстам лекций по предложенным образцам. Составление плана ответа на 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7D679"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вопросов</w:t>
            </w:r>
            <w:r w:rsidRPr="00112A80">
              <w:t xml:space="preserve"> </w:t>
            </w:r>
            <w:r w:rsidRPr="00112A80">
              <w:rPr>
                <w:rFonts w:ascii="Times New Roman" w:hAnsi="Times New Roman" w:cs="Times New Roman"/>
                <w:color w:val="000000"/>
                <w:sz w:val="19"/>
                <w:szCs w:val="19"/>
              </w:rPr>
              <w:t>к</w:t>
            </w:r>
            <w:r w:rsidRPr="00112A80">
              <w:t xml:space="preserve"> </w:t>
            </w:r>
            <w:r w:rsidRPr="00112A80">
              <w:rPr>
                <w:rFonts w:ascii="Times New Roman" w:hAnsi="Times New Roman" w:cs="Times New Roman"/>
                <w:color w:val="000000"/>
                <w:sz w:val="19"/>
                <w:szCs w:val="19"/>
              </w:rPr>
              <w:t>текстам</w:t>
            </w:r>
            <w:r w:rsidRPr="00112A80">
              <w:t xml:space="preserve"> </w:t>
            </w:r>
            <w:r w:rsidRPr="00112A80">
              <w:rPr>
                <w:rFonts w:ascii="Times New Roman" w:hAnsi="Times New Roman" w:cs="Times New Roman"/>
                <w:color w:val="000000"/>
                <w:sz w:val="19"/>
                <w:szCs w:val="19"/>
              </w:rPr>
              <w:t>лекций</w:t>
            </w:r>
            <w:r w:rsidRPr="00112A80">
              <w:t xml:space="preserve"> </w:t>
            </w:r>
            <w:r w:rsidRPr="00112A80">
              <w:rPr>
                <w:rFonts w:ascii="Times New Roman" w:hAnsi="Times New Roman" w:cs="Times New Roman"/>
                <w:color w:val="000000"/>
                <w:sz w:val="19"/>
                <w:szCs w:val="19"/>
              </w:rPr>
              <w:t>по</w:t>
            </w:r>
            <w:r w:rsidRPr="00112A80">
              <w:t xml:space="preserve"> </w:t>
            </w:r>
            <w:r w:rsidRPr="00112A80">
              <w:rPr>
                <w:rFonts w:ascii="Times New Roman" w:hAnsi="Times New Roman" w:cs="Times New Roman"/>
                <w:color w:val="000000"/>
                <w:sz w:val="19"/>
                <w:szCs w:val="19"/>
              </w:rPr>
              <w:t>предложенным</w:t>
            </w:r>
            <w:r w:rsidRPr="00112A80">
              <w:t xml:space="preserve"> </w:t>
            </w:r>
            <w:r w:rsidRPr="00112A80">
              <w:rPr>
                <w:rFonts w:ascii="Times New Roman" w:hAnsi="Times New Roman" w:cs="Times New Roman"/>
                <w:color w:val="000000"/>
                <w:sz w:val="19"/>
                <w:szCs w:val="19"/>
              </w:rPr>
              <w:t>образцам.</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B9C47"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25C6D4B9" w14:textId="77777777">
        <w:trPr>
          <w:trHeight w:hRule="exact" w:val="44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A1120"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lastRenderedPageBreak/>
              <w:t>2.5</w:t>
            </w:r>
            <w:r>
              <w:t xml:space="preserve"> </w:t>
            </w:r>
            <w:r>
              <w:rPr>
                <w:rFonts w:ascii="Times New Roman" w:hAnsi="Times New Roman" w:cs="Times New Roman"/>
                <w:color w:val="000000"/>
                <w:sz w:val="19"/>
                <w:szCs w:val="19"/>
              </w:rPr>
              <w:t>Жанры</w:t>
            </w:r>
            <w:r>
              <w:t xml:space="preserve"> </w:t>
            </w:r>
            <w:r>
              <w:rPr>
                <w:rFonts w:ascii="Times New Roman" w:hAnsi="Times New Roman" w:cs="Times New Roman"/>
                <w:color w:val="000000"/>
                <w:sz w:val="19"/>
                <w:szCs w:val="19"/>
              </w:rPr>
              <w:t>призывающей</w:t>
            </w:r>
            <w:r>
              <w:t xml:space="preserve"> </w:t>
            </w:r>
            <w:r>
              <w:rPr>
                <w:rFonts w:ascii="Times New Roman" w:hAnsi="Times New Roman" w:cs="Times New Roman"/>
                <w:color w:val="000000"/>
                <w:sz w:val="19"/>
                <w:szCs w:val="19"/>
              </w:rPr>
              <w:t>речи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FCCB2"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C9ADC"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DCDBA"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A3050"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C3B6F"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11,7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11161"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 xml:space="preserve">Усвоение лекционного материала. Конспектирован </w:t>
            </w:r>
            <w:proofErr w:type="spellStart"/>
            <w:r w:rsidRPr="00112A80">
              <w:rPr>
                <w:rFonts w:ascii="Times New Roman" w:hAnsi="Times New Roman" w:cs="Times New Roman"/>
                <w:color w:val="000000"/>
                <w:sz w:val="19"/>
                <w:szCs w:val="19"/>
              </w:rPr>
              <w:t>ие</w:t>
            </w:r>
            <w:proofErr w:type="spellEnd"/>
            <w:r w:rsidRPr="00112A80">
              <w:rPr>
                <w:rFonts w:ascii="Times New Roman" w:hAnsi="Times New Roman" w:cs="Times New Roman"/>
                <w:color w:val="000000"/>
                <w:sz w:val="19"/>
                <w:szCs w:val="19"/>
              </w:rPr>
              <w:t xml:space="preserve"> лекции. Работа с конспектом лекции на основе приема ««</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 Составление плана ответа на вопросы для самопроверки. Составление вопросов к текстам лекций по предложенным образцам.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47A0C" w14:textId="77777777" w:rsidR="00992466" w:rsidRPr="00112A80" w:rsidRDefault="00112A80">
            <w:pPr>
              <w:spacing w:after="0" w:line="240" w:lineRule="auto"/>
              <w:jc w:val="center"/>
              <w:rPr>
                <w:sz w:val="19"/>
                <w:szCs w:val="19"/>
              </w:rPr>
            </w:pP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таблицы</w:t>
            </w:r>
            <w:r w:rsidRPr="00112A80">
              <w:t xml:space="preserve"> </w:t>
            </w:r>
            <w:r w:rsidRPr="00112A80">
              <w:rPr>
                <w:rFonts w:ascii="Times New Roman" w:hAnsi="Times New Roman" w:cs="Times New Roman"/>
                <w:color w:val="000000"/>
                <w:sz w:val="19"/>
                <w:szCs w:val="19"/>
              </w:rPr>
              <w:t>«</w:t>
            </w:r>
            <w:proofErr w:type="spellStart"/>
            <w:r w:rsidRPr="00112A80">
              <w:rPr>
                <w:rFonts w:ascii="Times New Roman" w:hAnsi="Times New Roman" w:cs="Times New Roman"/>
                <w:color w:val="000000"/>
                <w:sz w:val="19"/>
                <w:szCs w:val="19"/>
              </w:rPr>
              <w:t>инсерт</w:t>
            </w:r>
            <w:proofErr w:type="spellEnd"/>
            <w:r w:rsidRPr="00112A80">
              <w:rPr>
                <w:rFonts w:ascii="Times New Roman" w:hAnsi="Times New Roman" w:cs="Times New Roman"/>
                <w:color w:val="000000"/>
                <w:sz w:val="19"/>
                <w:szCs w:val="19"/>
              </w:rPr>
              <w:t>».</w:t>
            </w:r>
            <w:r w:rsidRPr="00112A80">
              <w:t xml:space="preserve"> </w:t>
            </w:r>
            <w:r w:rsidRPr="00112A80">
              <w:rPr>
                <w:rFonts w:ascii="Times New Roman" w:hAnsi="Times New Roman" w:cs="Times New Roman"/>
                <w:color w:val="000000"/>
                <w:sz w:val="19"/>
                <w:szCs w:val="19"/>
              </w:rPr>
              <w:t>Устный</w:t>
            </w:r>
            <w:r w:rsidRPr="00112A80">
              <w:t xml:space="preserve"> </w:t>
            </w:r>
            <w:r w:rsidRPr="00112A80">
              <w:rPr>
                <w:rFonts w:ascii="Times New Roman" w:hAnsi="Times New Roman" w:cs="Times New Roman"/>
                <w:color w:val="000000"/>
                <w:sz w:val="19"/>
                <w:szCs w:val="19"/>
              </w:rPr>
              <w:t>опрос.</w:t>
            </w:r>
            <w:r w:rsidRPr="00112A80">
              <w:t xml:space="preserve"> </w:t>
            </w:r>
            <w:r w:rsidRPr="00112A80">
              <w:rPr>
                <w:rFonts w:ascii="Times New Roman" w:hAnsi="Times New Roman" w:cs="Times New Roman"/>
                <w:color w:val="000000"/>
                <w:sz w:val="19"/>
                <w:szCs w:val="19"/>
              </w:rPr>
              <w:t>Проверка</w:t>
            </w:r>
            <w:r w:rsidRPr="00112A80">
              <w:t xml:space="preserve"> </w:t>
            </w:r>
            <w:r w:rsidRPr="00112A80">
              <w:rPr>
                <w:rFonts w:ascii="Times New Roman" w:hAnsi="Times New Roman" w:cs="Times New Roman"/>
                <w:color w:val="000000"/>
                <w:sz w:val="19"/>
                <w:szCs w:val="19"/>
              </w:rPr>
              <w:t>наличия</w:t>
            </w:r>
            <w:r w:rsidRPr="00112A80">
              <w:t xml:space="preserve"> </w:t>
            </w:r>
            <w:r w:rsidRPr="00112A80">
              <w:rPr>
                <w:rFonts w:ascii="Times New Roman" w:hAnsi="Times New Roman" w:cs="Times New Roman"/>
                <w:color w:val="000000"/>
                <w:sz w:val="19"/>
                <w:szCs w:val="19"/>
              </w:rPr>
              <w:t>вопросов</w:t>
            </w:r>
            <w:r w:rsidRPr="00112A80">
              <w:t xml:space="preserve"> </w:t>
            </w:r>
            <w:r w:rsidRPr="00112A80">
              <w:rPr>
                <w:rFonts w:ascii="Times New Roman" w:hAnsi="Times New Roman" w:cs="Times New Roman"/>
                <w:color w:val="000000"/>
                <w:sz w:val="19"/>
                <w:szCs w:val="19"/>
              </w:rPr>
              <w:t>к</w:t>
            </w:r>
            <w:r w:rsidRPr="00112A80">
              <w:t xml:space="preserve"> </w:t>
            </w:r>
            <w:r w:rsidRPr="00112A80">
              <w:rPr>
                <w:rFonts w:ascii="Times New Roman" w:hAnsi="Times New Roman" w:cs="Times New Roman"/>
                <w:color w:val="000000"/>
                <w:sz w:val="19"/>
                <w:szCs w:val="19"/>
              </w:rPr>
              <w:t>текстам</w:t>
            </w:r>
            <w:r w:rsidRPr="00112A80">
              <w:t xml:space="preserve"> </w:t>
            </w:r>
            <w:r w:rsidRPr="00112A80">
              <w:rPr>
                <w:rFonts w:ascii="Times New Roman" w:hAnsi="Times New Roman" w:cs="Times New Roman"/>
                <w:color w:val="000000"/>
                <w:sz w:val="19"/>
                <w:szCs w:val="19"/>
              </w:rPr>
              <w:t>лекций</w:t>
            </w:r>
            <w:r w:rsidRPr="00112A80">
              <w:t xml:space="preserve"> </w:t>
            </w:r>
            <w:r w:rsidRPr="00112A80">
              <w:rPr>
                <w:rFonts w:ascii="Times New Roman" w:hAnsi="Times New Roman" w:cs="Times New Roman"/>
                <w:color w:val="000000"/>
                <w:sz w:val="19"/>
                <w:szCs w:val="19"/>
              </w:rPr>
              <w:t>по</w:t>
            </w:r>
            <w:r w:rsidRPr="00112A80">
              <w:t xml:space="preserve"> </w:t>
            </w:r>
            <w:r w:rsidRPr="00112A80">
              <w:rPr>
                <w:rFonts w:ascii="Times New Roman" w:hAnsi="Times New Roman" w:cs="Times New Roman"/>
                <w:color w:val="000000"/>
                <w:sz w:val="19"/>
                <w:szCs w:val="19"/>
              </w:rPr>
              <w:t>предложенным</w:t>
            </w:r>
            <w:r w:rsidRPr="00112A80">
              <w:t xml:space="preserve"> </w:t>
            </w:r>
            <w:r w:rsidRPr="00112A80">
              <w:rPr>
                <w:rFonts w:ascii="Times New Roman" w:hAnsi="Times New Roman" w:cs="Times New Roman"/>
                <w:color w:val="000000"/>
                <w:sz w:val="19"/>
                <w:szCs w:val="19"/>
              </w:rPr>
              <w:t>образцам</w:t>
            </w:r>
            <w:r w:rsidRPr="00112A80">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B06F5"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ПК-4</w:t>
            </w:r>
            <w:r>
              <w:t xml:space="preserve"> </w:t>
            </w:r>
          </w:p>
        </w:tc>
      </w:tr>
      <w:tr w:rsidR="00992466" w14:paraId="63BD745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B9060"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3EA48B"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B3108"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4ACCB" w14:textId="77777777" w:rsidR="00992466" w:rsidRDefault="0099246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593A7"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51,7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2E5872" w14:textId="77777777" w:rsidR="00992466" w:rsidRDefault="00992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3BABE" w14:textId="77777777" w:rsidR="00992466" w:rsidRDefault="0099246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0071B" w14:textId="77777777" w:rsidR="00992466" w:rsidRDefault="00992466"/>
        </w:tc>
      </w:tr>
      <w:tr w:rsidR="00992466" w14:paraId="37CF85C5"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243BA3"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0D1DA"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F78EE"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DF090C"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6AC8E2"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63,7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A9506F" w14:textId="77777777" w:rsidR="00992466" w:rsidRDefault="00992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7F83FF"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F7A708" w14:textId="77777777" w:rsidR="00992466" w:rsidRDefault="00992466"/>
        </w:tc>
      </w:tr>
      <w:tr w:rsidR="00992466" w14:paraId="6DCA0D1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4BA252"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EFB3C"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18DF4D" w14:textId="77777777" w:rsidR="00992466" w:rsidRDefault="0099246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B50C9"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2/2И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6F141"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63,7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B23A55" w14:textId="77777777" w:rsidR="00992466" w:rsidRDefault="0099246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74A20D" w14:textId="77777777" w:rsidR="00992466" w:rsidRDefault="00112A8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99806" w14:textId="77777777" w:rsidR="00992466" w:rsidRDefault="00112A80">
            <w:pPr>
              <w:spacing w:after="0" w:line="240" w:lineRule="auto"/>
              <w:jc w:val="both"/>
              <w:rPr>
                <w:sz w:val="19"/>
                <w:szCs w:val="19"/>
              </w:rPr>
            </w:pPr>
            <w:r>
              <w:rPr>
                <w:rFonts w:ascii="Times New Roman" w:hAnsi="Times New Roman" w:cs="Times New Roman"/>
                <w:color w:val="000000"/>
                <w:sz w:val="19"/>
                <w:szCs w:val="19"/>
              </w:rPr>
              <w:t>ПК-1,ПК-4</w:t>
            </w:r>
          </w:p>
        </w:tc>
      </w:tr>
    </w:tbl>
    <w:p w14:paraId="7B646525" w14:textId="77777777" w:rsidR="00992466" w:rsidRDefault="00112A80">
      <w:pPr>
        <w:rPr>
          <w:sz w:val="0"/>
          <w:szCs w:val="0"/>
        </w:rPr>
      </w:pPr>
      <w:r>
        <w:br w:type="page"/>
      </w:r>
    </w:p>
    <w:tbl>
      <w:tblPr>
        <w:tblW w:w="0" w:type="auto"/>
        <w:tblCellMar>
          <w:left w:w="0" w:type="dxa"/>
          <w:right w:w="0" w:type="dxa"/>
        </w:tblCellMar>
        <w:tblLook w:val="04A0" w:firstRow="1" w:lastRow="0" w:firstColumn="1" w:lastColumn="0" w:noHBand="0" w:noVBand="1"/>
      </w:tblPr>
      <w:tblGrid>
        <w:gridCol w:w="9356"/>
      </w:tblGrid>
      <w:tr w:rsidR="00992466" w14:paraId="0BC8E4A0" w14:textId="77777777" w:rsidTr="00A5697F">
        <w:trPr>
          <w:trHeight w:hRule="exact" w:val="285"/>
        </w:trPr>
        <w:tc>
          <w:tcPr>
            <w:tcW w:w="9356" w:type="dxa"/>
            <w:shd w:val="clear" w:color="000000" w:fill="FFFFFF"/>
            <w:tcMar>
              <w:left w:w="34" w:type="dxa"/>
              <w:right w:w="34" w:type="dxa"/>
            </w:tcMar>
          </w:tcPr>
          <w:p w14:paraId="55893526"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992466" w:rsidRPr="00B37AD1" w14:paraId="26AABBE1" w14:textId="77777777" w:rsidTr="00B73411">
        <w:trPr>
          <w:trHeight w:hRule="exact" w:val="6368"/>
        </w:trPr>
        <w:tc>
          <w:tcPr>
            <w:tcW w:w="9356" w:type="dxa"/>
            <w:shd w:val="clear" w:color="000000" w:fill="FFFFFF"/>
            <w:tcMar>
              <w:left w:w="34" w:type="dxa"/>
              <w:right w:w="34" w:type="dxa"/>
            </w:tcMar>
          </w:tcPr>
          <w:p w14:paraId="785D63B4"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Информационная</w:t>
            </w:r>
            <w:r w:rsidRPr="00112A80">
              <w:t xml:space="preserve"> </w:t>
            </w:r>
            <w:r w:rsidRPr="00112A80">
              <w:rPr>
                <w:rFonts w:ascii="Times New Roman" w:hAnsi="Times New Roman" w:cs="Times New Roman"/>
                <w:color w:val="000000"/>
                <w:sz w:val="24"/>
                <w:szCs w:val="24"/>
              </w:rPr>
              <w:t>лекция</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последовательное</w:t>
            </w:r>
            <w:r w:rsidRPr="00112A80">
              <w:t xml:space="preserve"> </w:t>
            </w:r>
            <w:r w:rsidRPr="00112A80">
              <w:rPr>
                <w:rFonts w:ascii="Times New Roman" w:hAnsi="Times New Roman" w:cs="Times New Roman"/>
                <w:color w:val="000000"/>
                <w:sz w:val="24"/>
                <w:szCs w:val="24"/>
              </w:rPr>
              <w:t>изложение</w:t>
            </w:r>
            <w:r w:rsidRPr="00112A80">
              <w:t xml:space="preserve"> </w:t>
            </w:r>
            <w:r w:rsidRPr="00112A80">
              <w:rPr>
                <w:rFonts w:ascii="Times New Roman" w:hAnsi="Times New Roman" w:cs="Times New Roman"/>
                <w:color w:val="000000"/>
                <w:sz w:val="24"/>
                <w:szCs w:val="24"/>
              </w:rPr>
              <w:t>материала</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дисциплинарной</w:t>
            </w:r>
            <w:r w:rsidRPr="00112A80">
              <w:t xml:space="preserve"> </w:t>
            </w:r>
            <w:r w:rsidRPr="00112A80">
              <w:rPr>
                <w:rFonts w:ascii="Times New Roman" w:hAnsi="Times New Roman" w:cs="Times New Roman"/>
                <w:color w:val="000000"/>
                <w:sz w:val="24"/>
                <w:szCs w:val="24"/>
              </w:rPr>
              <w:t>логике,</w:t>
            </w:r>
            <w:r w:rsidRPr="00112A80">
              <w:t xml:space="preserve"> </w:t>
            </w:r>
            <w:r w:rsidRPr="00112A80">
              <w:rPr>
                <w:rFonts w:ascii="Times New Roman" w:hAnsi="Times New Roman" w:cs="Times New Roman"/>
                <w:color w:val="000000"/>
                <w:sz w:val="24"/>
                <w:szCs w:val="24"/>
              </w:rPr>
              <w:t>осуществляемое</w:t>
            </w:r>
            <w:r w:rsidRPr="00112A80">
              <w:t xml:space="preserve"> </w:t>
            </w:r>
            <w:r w:rsidRPr="00112A80">
              <w:rPr>
                <w:rFonts w:ascii="Times New Roman" w:hAnsi="Times New Roman" w:cs="Times New Roman"/>
                <w:color w:val="000000"/>
                <w:sz w:val="24"/>
                <w:szCs w:val="24"/>
              </w:rPr>
              <w:t>преимущественно</w:t>
            </w:r>
            <w:r w:rsidRPr="00112A80">
              <w:t xml:space="preserve"> </w:t>
            </w:r>
            <w:r w:rsidRPr="00112A80">
              <w:rPr>
                <w:rFonts w:ascii="Times New Roman" w:hAnsi="Times New Roman" w:cs="Times New Roman"/>
                <w:color w:val="000000"/>
                <w:sz w:val="24"/>
                <w:szCs w:val="24"/>
              </w:rPr>
              <w:t>вербальными</w:t>
            </w:r>
            <w:r w:rsidRPr="00112A80">
              <w:t xml:space="preserve"> </w:t>
            </w:r>
            <w:r w:rsidRPr="00112A80">
              <w:rPr>
                <w:rFonts w:ascii="Times New Roman" w:hAnsi="Times New Roman" w:cs="Times New Roman"/>
                <w:color w:val="000000"/>
                <w:sz w:val="24"/>
                <w:szCs w:val="24"/>
              </w:rPr>
              <w:t>средствами</w:t>
            </w:r>
            <w:r w:rsidRPr="00112A80">
              <w:t xml:space="preserve"> </w:t>
            </w:r>
            <w:r w:rsidRPr="00112A80">
              <w:rPr>
                <w:rFonts w:ascii="Times New Roman" w:hAnsi="Times New Roman" w:cs="Times New Roman"/>
                <w:color w:val="000000"/>
                <w:sz w:val="24"/>
                <w:szCs w:val="24"/>
              </w:rPr>
              <w:t>(монолог</w:t>
            </w:r>
            <w:r w:rsidRPr="00112A80">
              <w:t xml:space="preserve"> </w:t>
            </w:r>
            <w:r w:rsidRPr="00112A80">
              <w:rPr>
                <w:rFonts w:ascii="Times New Roman" w:hAnsi="Times New Roman" w:cs="Times New Roman"/>
                <w:color w:val="000000"/>
                <w:sz w:val="24"/>
                <w:szCs w:val="24"/>
              </w:rPr>
              <w:t>преподавателя).</w:t>
            </w:r>
            <w:r w:rsidRPr="00112A80">
              <w:t xml:space="preserve"> </w:t>
            </w:r>
          </w:p>
          <w:p w14:paraId="31C6FA7C"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Проблемная</w:t>
            </w:r>
            <w:r w:rsidRPr="00112A80">
              <w:t xml:space="preserve"> </w:t>
            </w:r>
            <w:r w:rsidRPr="00112A80">
              <w:rPr>
                <w:rFonts w:ascii="Times New Roman" w:hAnsi="Times New Roman" w:cs="Times New Roman"/>
                <w:color w:val="000000"/>
                <w:sz w:val="24"/>
                <w:szCs w:val="24"/>
              </w:rPr>
              <w:t>лекция</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изложение</w:t>
            </w:r>
            <w:r w:rsidRPr="00112A80">
              <w:t xml:space="preserve"> </w:t>
            </w:r>
            <w:r w:rsidRPr="00112A80">
              <w:rPr>
                <w:rFonts w:ascii="Times New Roman" w:hAnsi="Times New Roman" w:cs="Times New Roman"/>
                <w:color w:val="000000"/>
                <w:sz w:val="24"/>
                <w:szCs w:val="24"/>
              </w:rPr>
              <w:t>материала,</w:t>
            </w:r>
            <w:r w:rsidRPr="00112A80">
              <w:t xml:space="preserve"> </w:t>
            </w:r>
            <w:r w:rsidRPr="00112A80">
              <w:rPr>
                <w:rFonts w:ascii="Times New Roman" w:hAnsi="Times New Roman" w:cs="Times New Roman"/>
                <w:color w:val="000000"/>
                <w:sz w:val="24"/>
                <w:szCs w:val="24"/>
              </w:rPr>
              <w:t>предполагающее</w:t>
            </w:r>
            <w:r w:rsidRPr="00112A80">
              <w:t xml:space="preserve"> </w:t>
            </w:r>
            <w:r w:rsidRPr="00112A80">
              <w:rPr>
                <w:rFonts w:ascii="Times New Roman" w:hAnsi="Times New Roman" w:cs="Times New Roman"/>
                <w:color w:val="000000"/>
                <w:sz w:val="24"/>
                <w:szCs w:val="24"/>
              </w:rPr>
              <w:t>постановку</w:t>
            </w:r>
            <w:r w:rsidRPr="00112A80">
              <w:t xml:space="preserve"> </w:t>
            </w:r>
            <w:r w:rsidRPr="00112A80">
              <w:rPr>
                <w:rFonts w:ascii="Times New Roman" w:hAnsi="Times New Roman" w:cs="Times New Roman"/>
                <w:color w:val="000000"/>
                <w:sz w:val="24"/>
                <w:szCs w:val="24"/>
              </w:rPr>
              <w:t>проблемных</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дискуссионных</w:t>
            </w:r>
            <w:r w:rsidRPr="00112A80">
              <w:t xml:space="preserve"> </w:t>
            </w:r>
            <w:r w:rsidRPr="00112A80">
              <w:rPr>
                <w:rFonts w:ascii="Times New Roman" w:hAnsi="Times New Roman" w:cs="Times New Roman"/>
                <w:color w:val="000000"/>
                <w:sz w:val="24"/>
                <w:szCs w:val="24"/>
              </w:rPr>
              <w:t>вопросов,</w:t>
            </w:r>
            <w:r w:rsidRPr="00112A80">
              <w:t xml:space="preserve"> </w:t>
            </w:r>
            <w:r w:rsidRPr="00112A80">
              <w:rPr>
                <w:rFonts w:ascii="Times New Roman" w:hAnsi="Times New Roman" w:cs="Times New Roman"/>
                <w:color w:val="000000"/>
                <w:sz w:val="24"/>
                <w:szCs w:val="24"/>
              </w:rPr>
              <w:t>освещение</w:t>
            </w:r>
            <w:r w:rsidRPr="00112A80">
              <w:t xml:space="preserve"> </w:t>
            </w:r>
            <w:r w:rsidRPr="00112A80">
              <w:rPr>
                <w:rFonts w:ascii="Times New Roman" w:hAnsi="Times New Roman" w:cs="Times New Roman"/>
                <w:color w:val="000000"/>
                <w:sz w:val="24"/>
                <w:szCs w:val="24"/>
              </w:rPr>
              <w:t>различных</w:t>
            </w:r>
            <w:r w:rsidRPr="00112A80">
              <w:t xml:space="preserve"> </w:t>
            </w:r>
            <w:r w:rsidRPr="00112A80">
              <w:rPr>
                <w:rFonts w:ascii="Times New Roman" w:hAnsi="Times New Roman" w:cs="Times New Roman"/>
                <w:color w:val="000000"/>
                <w:sz w:val="24"/>
                <w:szCs w:val="24"/>
              </w:rPr>
              <w:t>научных</w:t>
            </w:r>
            <w:r w:rsidRPr="00112A80">
              <w:t xml:space="preserve"> </w:t>
            </w:r>
            <w:r w:rsidRPr="00112A80">
              <w:rPr>
                <w:rFonts w:ascii="Times New Roman" w:hAnsi="Times New Roman" w:cs="Times New Roman"/>
                <w:color w:val="000000"/>
                <w:sz w:val="24"/>
                <w:szCs w:val="24"/>
              </w:rPr>
              <w:t>подходов,</w:t>
            </w:r>
            <w:r w:rsidRPr="00112A80">
              <w:t xml:space="preserve"> </w:t>
            </w:r>
            <w:r w:rsidRPr="00112A80">
              <w:rPr>
                <w:rFonts w:ascii="Times New Roman" w:hAnsi="Times New Roman" w:cs="Times New Roman"/>
                <w:color w:val="000000"/>
                <w:sz w:val="24"/>
                <w:szCs w:val="24"/>
              </w:rPr>
              <w:t>авторские</w:t>
            </w:r>
            <w:r w:rsidRPr="00112A80">
              <w:t xml:space="preserve"> </w:t>
            </w:r>
            <w:r w:rsidRPr="00112A80">
              <w:rPr>
                <w:rFonts w:ascii="Times New Roman" w:hAnsi="Times New Roman" w:cs="Times New Roman"/>
                <w:color w:val="000000"/>
                <w:sz w:val="24"/>
                <w:szCs w:val="24"/>
              </w:rPr>
              <w:t>комментарии,</w:t>
            </w:r>
            <w:r w:rsidRPr="00112A80">
              <w:t xml:space="preserve"> </w:t>
            </w:r>
            <w:r w:rsidRPr="00112A80">
              <w:rPr>
                <w:rFonts w:ascii="Times New Roman" w:hAnsi="Times New Roman" w:cs="Times New Roman"/>
                <w:color w:val="000000"/>
                <w:sz w:val="24"/>
                <w:szCs w:val="24"/>
              </w:rPr>
              <w:t>связанные</w:t>
            </w:r>
            <w:r w:rsidRPr="00112A80">
              <w:t xml:space="preserve"> </w:t>
            </w:r>
            <w:r w:rsidRPr="00112A80">
              <w:rPr>
                <w:rFonts w:ascii="Times New Roman" w:hAnsi="Times New Roman" w:cs="Times New Roman"/>
                <w:color w:val="000000"/>
                <w:sz w:val="24"/>
                <w:szCs w:val="24"/>
              </w:rPr>
              <w:t>с</w:t>
            </w:r>
            <w:r w:rsidRPr="00112A80">
              <w:t xml:space="preserve"> </w:t>
            </w:r>
            <w:r w:rsidRPr="00112A80">
              <w:rPr>
                <w:rFonts w:ascii="Times New Roman" w:hAnsi="Times New Roman" w:cs="Times New Roman"/>
                <w:color w:val="000000"/>
                <w:sz w:val="24"/>
                <w:szCs w:val="24"/>
              </w:rPr>
              <w:t>различными</w:t>
            </w:r>
            <w:r w:rsidRPr="00112A80">
              <w:t xml:space="preserve"> </w:t>
            </w:r>
            <w:r w:rsidRPr="00112A80">
              <w:rPr>
                <w:rFonts w:ascii="Times New Roman" w:hAnsi="Times New Roman" w:cs="Times New Roman"/>
                <w:color w:val="000000"/>
                <w:sz w:val="24"/>
                <w:szCs w:val="24"/>
              </w:rPr>
              <w:t>моделями</w:t>
            </w:r>
            <w:r w:rsidRPr="00112A80">
              <w:t xml:space="preserve"> </w:t>
            </w:r>
            <w:r w:rsidRPr="00112A80">
              <w:rPr>
                <w:rFonts w:ascii="Times New Roman" w:hAnsi="Times New Roman" w:cs="Times New Roman"/>
                <w:color w:val="000000"/>
                <w:sz w:val="24"/>
                <w:szCs w:val="24"/>
              </w:rPr>
              <w:t>интерпретации</w:t>
            </w:r>
            <w:r w:rsidRPr="00112A80">
              <w:t xml:space="preserve"> </w:t>
            </w:r>
            <w:r w:rsidRPr="00112A80">
              <w:rPr>
                <w:rFonts w:ascii="Times New Roman" w:hAnsi="Times New Roman" w:cs="Times New Roman"/>
                <w:color w:val="000000"/>
                <w:sz w:val="24"/>
                <w:szCs w:val="24"/>
              </w:rPr>
              <w:t>изучаемого</w:t>
            </w:r>
            <w:r w:rsidRPr="00112A80">
              <w:t xml:space="preserve"> </w:t>
            </w:r>
            <w:r w:rsidRPr="00112A80">
              <w:rPr>
                <w:rFonts w:ascii="Times New Roman" w:hAnsi="Times New Roman" w:cs="Times New Roman"/>
                <w:color w:val="000000"/>
                <w:sz w:val="24"/>
                <w:szCs w:val="24"/>
              </w:rPr>
              <w:t>материала.</w:t>
            </w:r>
            <w:r w:rsidRPr="00112A80">
              <w:t xml:space="preserve"> </w:t>
            </w:r>
          </w:p>
          <w:p w14:paraId="398437E5"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Лекция-визуализация</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изложение</w:t>
            </w:r>
            <w:r w:rsidRPr="00112A80">
              <w:t xml:space="preserve"> </w:t>
            </w:r>
            <w:r w:rsidRPr="00112A80">
              <w:rPr>
                <w:rFonts w:ascii="Times New Roman" w:hAnsi="Times New Roman" w:cs="Times New Roman"/>
                <w:color w:val="000000"/>
                <w:sz w:val="24"/>
                <w:szCs w:val="24"/>
              </w:rPr>
              <w:t>содержания</w:t>
            </w:r>
            <w:r w:rsidRPr="00112A80">
              <w:t xml:space="preserve"> </w:t>
            </w:r>
            <w:r w:rsidRPr="00112A80">
              <w:rPr>
                <w:rFonts w:ascii="Times New Roman" w:hAnsi="Times New Roman" w:cs="Times New Roman"/>
                <w:color w:val="000000"/>
                <w:sz w:val="24"/>
                <w:szCs w:val="24"/>
              </w:rPr>
              <w:t>сопровождается</w:t>
            </w:r>
            <w:r w:rsidRPr="00112A80">
              <w:t xml:space="preserve"> </w:t>
            </w:r>
            <w:r w:rsidRPr="00112A80">
              <w:rPr>
                <w:rFonts w:ascii="Times New Roman" w:hAnsi="Times New Roman" w:cs="Times New Roman"/>
                <w:color w:val="000000"/>
                <w:sz w:val="24"/>
                <w:szCs w:val="24"/>
              </w:rPr>
              <w:t>презентацией</w:t>
            </w:r>
            <w:r w:rsidRPr="00112A80">
              <w:t xml:space="preserve"> </w:t>
            </w:r>
            <w:r w:rsidRPr="00112A80">
              <w:rPr>
                <w:rFonts w:ascii="Times New Roman" w:hAnsi="Times New Roman" w:cs="Times New Roman"/>
                <w:color w:val="000000"/>
                <w:sz w:val="24"/>
                <w:szCs w:val="24"/>
              </w:rPr>
              <w:t>(демонстрацией</w:t>
            </w:r>
            <w:r w:rsidRPr="00112A80">
              <w:t xml:space="preserve"> </w:t>
            </w:r>
            <w:r w:rsidRPr="00112A80">
              <w:rPr>
                <w:rFonts w:ascii="Times New Roman" w:hAnsi="Times New Roman" w:cs="Times New Roman"/>
                <w:color w:val="000000"/>
                <w:sz w:val="24"/>
                <w:szCs w:val="24"/>
              </w:rPr>
              <w:t>учебных</w:t>
            </w:r>
            <w:r w:rsidRPr="00112A80">
              <w:t xml:space="preserve"> </w:t>
            </w:r>
            <w:r w:rsidRPr="00112A80">
              <w:rPr>
                <w:rFonts w:ascii="Times New Roman" w:hAnsi="Times New Roman" w:cs="Times New Roman"/>
                <w:color w:val="000000"/>
                <w:sz w:val="24"/>
                <w:szCs w:val="24"/>
              </w:rPr>
              <w:t>материалов,</w:t>
            </w:r>
            <w:r w:rsidRPr="00112A80">
              <w:t xml:space="preserve"> </w:t>
            </w:r>
            <w:r w:rsidRPr="00112A80">
              <w:rPr>
                <w:rFonts w:ascii="Times New Roman" w:hAnsi="Times New Roman" w:cs="Times New Roman"/>
                <w:color w:val="000000"/>
                <w:sz w:val="24"/>
                <w:szCs w:val="24"/>
              </w:rPr>
              <w:t>представленных</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различных</w:t>
            </w:r>
            <w:r w:rsidRPr="00112A80">
              <w:t xml:space="preserve"> </w:t>
            </w:r>
            <w:r w:rsidRPr="00112A80">
              <w:rPr>
                <w:rFonts w:ascii="Times New Roman" w:hAnsi="Times New Roman" w:cs="Times New Roman"/>
                <w:color w:val="000000"/>
                <w:sz w:val="24"/>
                <w:szCs w:val="24"/>
              </w:rPr>
              <w:t>знаковых</w:t>
            </w:r>
            <w:r w:rsidRPr="00112A80">
              <w:t xml:space="preserve"> </w:t>
            </w:r>
            <w:r w:rsidRPr="00112A80">
              <w:rPr>
                <w:rFonts w:ascii="Times New Roman" w:hAnsi="Times New Roman" w:cs="Times New Roman"/>
                <w:color w:val="000000"/>
                <w:sz w:val="24"/>
                <w:szCs w:val="24"/>
              </w:rPr>
              <w:t>системах,</w:t>
            </w:r>
            <w:r w:rsidRPr="00112A80">
              <w:t xml:space="preserve"> </w:t>
            </w:r>
            <w:r w:rsidRPr="00112A80">
              <w:rPr>
                <w:rFonts w:ascii="Times New Roman" w:hAnsi="Times New Roman" w:cs="Times New Roman"/>
                <w:color w:val="000000"/>
                <w:sz w:val="24"/>
                <w:szCs w:val="24"/>
              </w:rPr>
              <w:t>в</w:t>
            </w:r>
            <w:r w:rsidRPr="00112A80">
              <w:t xml:space="preserve"> </w:t>
            </w:r>
            <w:proofErr w:type="spellStart"/>
            <w:r w:rsidRPr="00112A80">
              <w:rPr>
                <w:rFonts w:ascii="Times New Roman" w:hAnsi="Times New Roman" w:cs="Times New Roman"/>
                <w:color w:val="000000"/>
                <w:sz w:val="24"/>
                <w:szCs w:val="24"/>
              </w:rPr>
              <w:t>т.ч</w:t>
            </w:r>
            <w:proofErr w:type="spellEnd"/>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иллюстративных,</w:t>
            </w:r>
            <w:r w:rsidRPr="00112A80">
              <w:t xml:space="preserve"> </w:t>
            </w:r>
            <w:r w:rsidRPr="00112A80">
              <w:rPr>
                <w:rFonts w:ascii="Times New Roman" w:hAnsi="Times New Roman" w:cs="Times New Roman"/>
                <w:color w:val="000000"/>
                <w:sz w:val="24"/>
                <w:szCs w:val="24"/>
              </w:rPr>
              <w:t>графических,</w:t>
            </w:r>
            <w:r w:rsidRPr="00112A80">
              <w:t xml:space="preserve"> </w:t>
            </w:r>
            <w:r w:rsidRPr="00112A80">
              <w:rPr>
                <w:rFonts w:ascii="Times New Roman" w:hAnsi="Times New Roman" w:cs="Times New Roman"/>
                <w:color w:val="000000"/>
                <w:sz w:val="24"/>
                <w:szCs w:val="24"/>
              </w:rPr>
              <w:t>аудио-</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видеоматериалов).</w:t>
            </w:r>
            <w:r w:rsidRPr="00112A80">
              <w:t xml:space="preserve"> </w:t>
            </w:r>
          </w:p>
          <w:p w14:paraId="206125A8"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самостоятельной</w:t>
            </w:r>
            <w:r w:rsidRPr="00112A80">
              <w:t xml:space="preserve"> </w:t>
            </w:r>
            <w:r w:rsidRPr="00112A80">
              <w:rPr>
                <w:rFonts w:ascii="Times New Roman" w:hAnsi="Times New Roman" w:cs="Times New Roman"/>
                <w:color w:val="000000"/>
                <w:sz w:val="24"/>
                <w:szCs w:val="24"/>
              </w:rPr>
              <w:t>работе</w:t>
            </w:r>
            <w:r w:rsidRPr="00112A80">
              <w:t xml:space="preserve"> </w:t>
            </w:r>
            <w:r w:rsidRPr="00112A80">
              <w:rPr>
                <w:rFonts w:ascii="Times New Roman" w:hAnsi="Times New Roman" w:cs="Times New Roman"/>
                <w:color w:val="000000"/>
                <w:sz w:val="24"/>
                <w:szCs w:val="24"/>
              </w:rPr>
              <w:t>используются:</w:t>
            </w:r>
            <w:r w:rsidRPr="00112A80">
              <w:t xml:space="preserve"> </w:t>
            </w:r>
          </w:p>
          <w:p w14:paraId="49EE7339"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Конспектирование</w:t>
            </w:r>
            <w:r w:rsidRPr="00112A80">
              <w:t xml:space="preserve"> </w:t>
            </w:r>
            <w:r w:rsidRPr="00112A80">
              <w:rPr>
                <w:rFonts w:ascii="Times New Roman" w:hAnsi="Times New Roman" w:cs="Times New Roman"/>
                <w:color w:val="000000"/>
                <w:sz w:val="24"/>
                <w:szCs w:val="24"/>
              </w:rPr>
              <w:t>лекций</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служит</w:t>
            </w:r>
            <w:r w:rsidRPr="00112A80">
              <w:t xml:space="preserve"> </w:t>
            </w:r>
            <w:r w:rsidRPr="00112A80">
              <w:rPr>
                <w:rFonts w:ascii="Times New Roman" w:hAnsi="Times New Roman" w:cs="Times New Roman"/>
                <w:color w:val="000000"/>
                <w:sz w:val="24"/>
                <w:szCs w:val="24"/>
              </w:rPr>
              <w:t>средством</w:t>
            </w:r>
            <w:r w:rsidRPr="00112A80">
              <w:t xml:space="preserve"> </w:t>
            </w:r>
            <w:r w:rsidRPr="00112A80">
              <w:rPr>
                <w:rFonts w:ascii="Times New Roman" w:hAnsi="Times New Roman" w:cs="Times New Roman"/>
                <w:color w:val="000000"/>
                <w:sz w:val="24"/>
                <w:szCs w:val="24"/>
              </w:rPr>
              <w:t>развития</w:t>
            </w:r>
            <w:r w:rsidRPr="00112A80">
              <w:t xml:space="preserve"> </w:t>
            </w:r>
            <w:r w:rsidRPr="00112A80">
              <w:rPr>
                <w:rFonts w:ascii="Times New Roman" w:hAnsi="Times New Roman" w:cs="Times New Roman"/>
                <w:color w:val="000000"/>
                <w:sz w:val="24"/>
                <w:szCs w:val="24"/>
              </w:rPr>
              <w:t>умственных</w:t>
            </w:r>
            <w:r w:rsidRPr="00112A80">
              <w:t xml:space="preserve"> </w:t>
            </w:r>
            <w:r w:rsidRPr="00112A80">
              <w:rPr>
                <w:rFonts w:ascii="Times New Roman" w:hAnsi="Times New Roman" w:cs="Times New Roman"/>
                <w:color w:val="000000"/>
                <w:sz w:val="24"/>
                <w:szCs w:val="24"/>
              </w:rPr>
              <w:t>способностей</w:t>
            </w:r>
            <w:r w:rsidRPr="00112A80">
              <w:t xml:space="preserve"> </w:t>
            </w:r>
            <w:r w:rsidRPr="00112A80">
              <w:rPr>
                <w:rFonts w:ascii="Times New Roman" w:hAnsi="Times New Roman" w:cs="Times New Roman"/>
                <w:color w:val="000000"/>
                <w:sz w:val="24"/>
                <w:szCs w:val="24"/>
              </w:rPr>
              <w:t>человека</w:t>
            </w:r>
            <w:r w:rsidRPr="00112A80">
              <w:t xml:space="preserve"> </w:t>
            </w:r>
            <w:r w:rsidRPr="00112A80">
              <w:rPr>
                <w:rFonts w:ascii="Times New Roman" w:hAnsi="Times New Roman" w:cs="Times New Roman"/>
                <w:color w:val="000000"/>
                <w:sz w:val="24"/>
                <w:szCs w:val="24"/>
              </w:rPr>
              <w:t>(мобилизует</w:t>
            </w:r>
            <w:r w:rsidRPr="00112A80">
              <w:t xml:space="preserve"> </w:t>
            </w:r>
            <w:r w:rsidRPr="00112A80">
              <w:rPr>
                <w:rFonts w:ascii="Times New Roman" w:hAnsi="Times New Roman" w:cs="Times New Roman"/>
                <w:color w:val="000000"/>
                <w:sz w:val="24"/>
                <w:szCs w:val="24"/>
              </w:rPr>
              <w:t>внимание,</w:t>
            </w:r>
            <w:r w:rsidRPr="00112A80">
              <w:t xml:space="preserve"> </w:t>
            </w:r>
            <w:r w:rsidRPr="00112A80">
              <w:rPr>
                <w:rFonts w:ascii="Times New Roman" w:hAnsi="Times New Roman" w:cs="Times New Roman"/>
                <w:color w:val="000000"/>
                <w:sz w:val="24"/>
                <w:szCs w:val="24"/>
              </w:rPr>
              <w:t>активизирует</w:t>
            </w:r>
            <w:r w:rsidRPr="00112A80">
              <w:t xml:space="preserve"> </w:t>
            </w:r>
            <w:r w:rsidRPr="00112A80">
              <w:rPr>
                <w:rFonts w:ascii="Times New Roman" w:hAnsi="Times New Roman" w:cs="Times New Roman"/>
                <w:color w:val="000000"/>
                <w:sz w:val="24"/>
                <w:szCs w:val="24"/>
              </w:rPr>
              <w:t>восприятие,</w:t>
            </w:r>
            <w:r w:rsidRPr="00112A80">
              <w:t xml:space="preserve"> </w:t>
            </w:r>
            <w:r w:rsidRPr="00112A80">
              <w:rPr>
                <w:rFonts w:ascii="Times New Roman" w:hAnsi="Times New Roman" w:cs="Times New Roman"/>
                <w:color w:val="000000"/>
                <w:sz w:val="24"/>
                <w:szCs w:val="24"/>
              </w:rPr>
              <w:t>мышление),</w:t>
            </w:r>
            <w:r w:rsidRPr="00112A80">
              <w:t xml:space="preserve"> </w:t>
            </w:r>
            <w:r w:rsidRPr="00112A80">
              <w:rPr>
                <w:rFonts w:ascii="Times New Roman" w:hAnsi="Times New Roman" w:cs="Times New Roman"/>
                <w:color w:val="000000"/>
                <w:sz w:val="24"/>
                <w:szCs w:val="24"/>
              </w:rPr>
              <w:t>вырабатывает</w:t>
            </w:r>
            <w:r w:rsidRPr="00112A80">
              <w:t xml:space="preserve"> </w:t>
            </w:r>
            <w:r w:rsidRPr="00112A80">
              <w:rPr>
                <w:rFonts w:ascii="Times New Roman" w:hAnsi="Times New Roman" w:cs="Times New Roman"/>
                <w:color w:val="000000"/>
                <w:sz w:val="24"/>
                <w:szCs w:val="24"/>
              </w:rPr>
              <w:t>умение</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короткой</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сжатой</w:t>
            </w:r>
            <w:r w:rsidRPr="00112A80">
              <w:t xml:space="preserve"> </w:t>
            </w:r>
            <w:r w:rsidRPr="00112A80">
              <w:rPr>
                <w:rFonts w:ascii="Times New Roman" w:hAnsi="Times New Roman" w:cs="Times New Roman"/>
                <w:color w:val="000000"/>
                <w:sz w:val="24"/>
                <w:szCs w:val="24"/>
              </w:rPr>
              <w:t>форме</w:t>
            </w:r>
            <w:r w:rsidRPr="00112A80">
              <w:t xml:space="preserve"> </w:t>
            </w:r>
            <w:r w:rsidRPr="00112A80">
              <w:rPr>
                <w:rFonts w:ascii="Times New Roman" w:hAnsi="Times New Roman" w:cs="Times New Roman"/>
                <w:color w:val="000000"/>
                <w:sz w:val="24"/>
                <w:szCs w:val="24"/>
              </w:rPr>
              <w:t>излагать</w:t>
            </w:r>
            <w:r w:rsidRPr="00112A80">
              <w:t xml:space="preserve"> </w:t>
            </w:r>
            <w:r w:rsidRPr="00112A80">
              <w:rPr>
                <w:rFonts w:ascii="Times New Roman" w:hAnsi="Times New Roman" w:cs="Times New Roman"/>
                <w:color w:val="000000"/>
                <w:sz w:val="24"/>
                <w:szCs w:val="24"/>
              </w:rPr>
              <w:t>мысли,</w:t>
            </w:r>
            <w:r w:rsidRPr="00112A80">
              <w:t xml:space="preserve"> </w:t>
            </w:r>
            <w:r w:rsidRPr="00112A80">
              <w:rPr>
                <w:rFonts w:ascii="Times New Roman" w:hAnsi="Times New Roman" w:cs="Times New Roman"/>
                <w:color w:val="000000"/>
                <w:sz w:val="24"/>
                <w:szCs w:val="24"/>
              </w:rPr>
              <w:t>развивает</w:t>
            </w:r>
            <w:r w:rsidRPr="00112A80">
              <w:t xml:space="preserve"> </w:t>
            </w:r>
            <w:r w:rsidRPr="00112A80">
              <w:rPr>
                <w:rFonts w:ascii="Times New Roman" w:hAnsi="Times New Roman" w:cs="Times New Roman"/>
                <w:color w:val="000000"/>
                <w:sz w:val="24"/>
                <w:szCs w:val="24"/>
              </w:rPr>
              <w:t>навыки</w:t>
            </w:r>
            <w:r w:rsidRPr="00112A80">
              <w:t xml:space="preserve"> </w:t>
            </w:r>
            <w:r w:rsidRPr="00112A80">
              <w:rPr>
                <w:rFonts w:ascii="Times New Roman" w:hAnsi="Times New Roman" w:cs="Times New Roman"/>
                <w:color w:val="000000"/>
                <w:sz w:val="24"/>
                <w:szCs w:val="24"/>
              </w:rPr>
              <w:t>литературного</w:t>
            </w:r>
            <w:r w:rsidRPr="00112A80">
              <w:t xml:space="preserve"> </w:t>
            </w:r>
            <w:r w:rsidRPr="00112A80">
              <w:rPr>
                <w:rFonts w:ascii="Times New Roman" w:hAnsi="Times New Roman" w:cs="Times New Roman"/>
                <w:color w:val="000000"/>
                <w:sz w:val="24"/>
                <w:szCs w:val="24"/>
              </w:rPr>
              <w:t>изложения,</w:t>
            </w:r>
            <w:r w:rsidRPr="00112A80">
              <w:t xml:space="preserve"> </w:t>
            </w:r>
            <w:r w:rsidRPr="00112A80">
              <w:rPr>
                <w:rFonts w:ascii="Times New Roman" w:hAnsi="Times New Roman" w:cs="Times New Roman"/>
                <w:color w:val="000000"/>
                <w:sz w:val="24"/>
                <w:szCs w:val="24"/>
              </w:rPr>
              <w:t>повышает</w:t>
            </w:r>
            <w:r w:rsidRPr="00112A80">
              <w:t xml:space="preserve"> </w:t>
            </w:r>
            <w:r w:rsidRPr="00112A80">
              <w:rPr>
                <w:rFonts w:ascii="Times New Roman" w:hAnsi="Times New Roman" w:cs="Times New Roman"/>
                <w:color w:val="000000"/>
                <w:sz w:val="24"/>
                <w:szCs w:val="24"/>
              </w:rPr>
              <w:t>культуру</w:t>
            </w:r>
            <w:r w:rsidRPr="00112A80">
              <w:t xml:space="preserve"> </w:t>
            </w:r>
            <w:r w:rsidRPr="00112A80">
              <w:rPr>
                <w:rFonts w:ascii="Times New Roman" w:hAnsi="Times New Roman" w:cs="Times New Roman"/>
                <w:color w:val="000000"/>
                <w:sz w:val="24"/>
                <w:szCs w:val="24"/>
              </w:rPr>
              <w:t>речи.</w:t>
            </w:r>
            <w:r w:rsidRPr="00112A80">
              <w:t xml:space="preserve"> </w:t>
            </w:r>
          </w:p>
          <w:p w14:paraId="5BC73FB3"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Поисковый</w:t>
            </w:r>
            <w:r w:rsidRPr="00112A80">
              <w:t xml:space="preserve"> </w:t>
            </w:r>
            <w:r w:rsidRPr="00112A80">
              <w:rPr>
                <w:rFonts w:ascii="Times New Roman" w:hAnsi="Times New Roman" w:cs="Times New Roman"/>
                <w:color w:val="000000"/>
                <w:sz w:val="24"/>
                <w:szCs w:val="24"/>
              </w:rPr>
              <w:t>метод</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обеспечивает</w:t>
            </w:r>
            <w:r w:rsidRPr="00112A80">
              <w:t xml:space="preserve"> </w:t>
            </w:r>
            <w:r w:rsidRPr="00112A80">
              <w:rPr>
                <w:rFonts w:ascii="Times New Roman" w:hAnsi="Times New Roman" w:cs="Times New Roman"/>
                <w:color w:val="000000"/>
                <w:sz w:val="24"/>
                <w:szCs w:val="24"/>
              </w:rPr>
              <w:t>вовлечение</w:t>
            </w:r>
            <w:r w:rsidRPr="00112A80">
              <w:t xml:space="preserve"> </w:t>
            </w:r>
            <w:r w:rsidRPr="00112A80">
              <w:rPr>
                <w:rFonts w:ascii="Times New Roman" w:hAnsi="Times New Roman" w:cs="Times New Roman"/>
                <w:color w:val="000000"/>
                <w:sz w:val="24"/>
                <w:szCs w:val="24"/>
              </w:rPr>
              <w:t>учащихся</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процесс</w:t>
            </w:r>
            <w:r w:rsidRPr="00112A80">
              <w:t xml:space="preserve"> </w:t>
            </w:r>
            <w:r w:rsidRPr="00112A80">
              <w:rPr>
                <w:rFonts w:ascii="Times New Roman" w:hAnsi="Times New Roman" w:cs="Times New Roman"/>
                <w:color w:val="000000"/>
                <w:sz w:val="24"/>
                <w:szCs w:val="24"/>
              </w:rPr>
              <w:t>самостоятельного</w:t>
            </w:r>
            <w:r w:rsidRPr="00112A80">
              <w:t xml:space="preserve"> </w:t>
            </w:r>
            <w:r w:rsidRPr="00112A80">
              <w:rPr>
                <w:rFonts w:ascii="Times New Roman" w:hAnsi="Times New Roman" w:cs="Times New Roman"/>
                <w:color w:val="000000"/>
                <w:sz w:val="24"/>
                <w:szCs w:val="24"/>
              </w:rPr>
              <w:t>приобретения</w:t>
            </w:r>
            <w:r w:rsidRPr="00112A80">
              <w:t xml:space="preserve"> </w:t>
            </w:r>
            <w:r w:rsidRPr="00112A80">
              <w:rPr>
                <w:rFonts w:ascii="Times New Roman" w:hAnsi="Times New Roman" w:cs="Times New Roman"/>
                <w:color w:val="000000"/>
                <w:sz w:val="24"/>
                <w:szCs w:val="24"/>
              </w:rPr>
              <w:t>знаний,</w:t>
            </w:r>
            <w:r w:rsidRPr="00112A80">
              <w:t xml:space="preserve"> </w:t>
            </w:r>
            <w:r w:rsidRPr="00112A80">
              <w:rPr>
                <w:rFonts w:ascii="Times New Roman" w:hAnsi="Times New Roman" w:cs="Times New Roman"/>
                <w:color w:val="000000"/>
                <w:sz w:val="24"/>
                <w:szCs w:val="24"/>
              </w:rPr>
              <w:t>сбора</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исследования</w:t>
            </w:r>
            <w:r w:rsidRPr="00112A80">
              <w:t xml:space="preserve"> </w:t>
            </w:r>
            <w:r w:rsidRPr="00112A80">
              <w:rPr>
                <w:rFonts w:ascii="Times New Roman" w:hAnsi="Times New Roman" w:cs="Times New Roman"/>
                <w:color w:val="000000"/>
                <w:sz w:val="24"/>
                <w:szCs w:val="24"/>
              </w:rPr>
              <w:t>информации.</w:t>
            </w:r>
            <w:r w:rsidRPr="00112A80">
              <w:t xml:space="preserve"> </w:t>
            </w:r>
          </w:p>
          <w:p w14:paraId="05E3A8BF"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Исследовательский</w:t>
            </w:r>
            <w:r w:rsidRPr="00112A80">
              <w:t xml:space="preserve"> </w:t>
            </w:r>
            <w:r w:rsidRPr="00112A80">
              <w:rPr>
                <w:rFonts w:ascii="Times New Roman" w:hAnsi="Times New Roman" w:cs="Times New Roman"/>
                <w:color w:val="000000"/>
                <w:sz w:val="24"/>
                <w:szCs w:val="24"/>
              </w:rPr>
              <w:t>метод</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организация</w:t>
            </w:r>
            <w:r w:rsidRPr="00112A80">
              <w:t xml:space="preserve"> </w:t>
            </w:r>
            <w:r w:rsidRPr="00112A80">
              <w:rPr>
                <w:rFonts w:ascii="Times New Roman" w:hAnsi="Times New Roman" w:cs="Times New Roman"/>
                <w:color w:val="000000"/>
                <w:sz w:val="24"/>
                <w:szCs w:val="24"/>
              </w:rPr>
              <w:t>поисковой,</w:t>
            </w:r>
            <w:r w:rsidRPr="00112A80">
              <w:t xml:space="preserve"> </w:t>
            </w:r>
            <w:r w:rsidRPr="00112A80">
              <w:rPr>
                <w:rFonts w:ascii="Times New Roman" w:hAnsi="Times New Roman" w:cs="Times New Roman"/>
                <w:color w:val="000000"/>
                <w:sz w:val="24"/>
                <w:szCs w:val="24"/>
              </w:rPr>
              <w:t>познавательной</w:t>
            </w:r>
            <w:r w:rsidRPr="00112A80">
              <w:t xml:space="preserve"> </w:t>
            </w:r>
            <w:r w:rsidRPr="00112A80">
              <w:rPr>
                <w:rFonts w:ascii="Times New Roman" w:hAnsi="Times New Roman" w:cs="Times New Roman"/>
                <w:color w:val="000000"/>
                <w:sz w:val="24"/>
                <w:szCs w:val="24"/>
              </w:rPr>
              <w:t>деятельности</w:t>
            </w:r>
            <w:r w:rsidRPr="00112A80">
              <w:t xml:space="preserve"> </w:t>
            </w:r>
            <w:r w:rsidRPr="00112A80">
              <w:rPr>
                <w:rFonts w:ascii="Times New Roman" w:hAnsi="Times New Roman" w:cs="Times New Roman"/>
                <w:color w:val="000000"/>
                <w:sz w:val="24"/>
                <w:szCs w:val="24"/>
              </w:rPr>
              <w:t>учащихся</w:t>
            </w:r>
            <w:r w:rsidRPr="00112A80">
              <w:t xml:space="preserve"> </w:t>
            </w:r>
            <w:r w:rsidRPr="00112A80">
              <w:rPr>
                <w:rFonts w:ascii="Times New Roman" w:hAnsi="Times New Roman" w:cs="Times New Roman"/>
                <w:color w:val="000000"/>
                <w:sz w:val="24"/>
                <w:szCs w:val="24"/>
              </w:rPr>
              <w:t>путем</w:t>
            </w:r>
            <w:r w:rsidRPr="00112A80">
              <w:t xml:space="preserve"> </w:t>
            </w:r>
            <w:r w:rsidRPr="00112A80">
              <w:rPr>
                <w:rFonts w:ascii="Times New Roman" w:hAnsi="Times New Roman" w:cs="Times New Roman"/>
                <w:color w:val="000000"/>
                <w:sz w:val="24"/>
                <w:szCs w:val="24"/>
              </w:rPr>
              <w:t>постановки</w:t>
            </w:r>
            <w:r w:rsidRPr="00112A80">
              <w:t xml:space="preserve"> </w:t>
            </w:r>
            <w:r w:rsidRPr="00112A80">
              <w:rPr>
                <w:rFonts w:ascii="Times New Roman" w:hAnsi="Times New Roman" w:cs="Times New Roman"/>
                <w:color w:val="000000"/>
                <w:sz w:val="24"/>
                <w:szCs w:val="24"/>
              </w:rPr>
              <w:t>учителем</w:t>
            </w:r>
            <w:r w:rsidRPr="00112A80">
              <w:t xml:space="preserve"> </w:t>
            </w:r>
            <w:r w:rsidRPr="00112A80">
              <w:rPr>
                <w:rFonts w:ascii="Times New Roman" w:hAnsi="Times New Roman" w:cs="Times New Roman"/>
                <w:color w:val="000000"/>
                <w:sz w:val="24"/>
                <w:szCs w:val="24"/>
              </w:rPr>
              <w:t>познавательных</w:t>
            </w:r>
            <w:r w:rsidRPr="00112A80">
              <w:t xml:space="preserve"> </w:t>
            </w:r>
            <w:r w:rsidRPr="00112A80">
              <w:rPr>
                <w:rFonts w:ascii="Times New Roman" w:hAnsi="Times New Roman" w:cs="Times New Roman"/>
                <w:color w:val="000000"/>
                <w:sz w:val="24"/>
                <w:szCs w:val="24"/>
              </w:rPr>
              <w:t>и</w:t>
            </w:r>
            <w:r w:rsidRPr="00112A80">
              <w:t xml:space="preserve"> </w:t>
            </w:r>
            <w:r w:rsidRPr="00112A80">
              <w:rPr>
                <w:rFonts w:ascii="Times New Roman" w:hAnsi="Times New Roman" w:cs="Times New Roman"/>
                <w:color w:val="000000"/>
                <w:sz w:val="24"/>
                <w:szCs w:val="24"/>
              </w:rPr>
              <w:t>практических</w:t>
            </w:r>
            <w:r w:rsidRPr="00112A80">
              <w:t xml:space="preserve"> </w:t>
            </w:r>
            <w:r w:rsidRPr="00112A80">
              <w:rPr>
                <w:rFonts w:ascii="Times New Roman" w:hAnsi="Times New Roman" w:cs="Times New Roman"/>
                <w:color w:val="000000"/>
                <w:sz w:val="24"/>
                <w:szCs w:val="24"/>
              </w:rPr>
              <w:t>задач,</w:t>
            </w:r>
            <w:r w:rsidRPr="00112A80">
              <w:t xml:space="preserve"> </w:t>
            </w:r>
            <w:r w:rsidRPr="00112A80">
              <w:rPr>
                <w:rFonts w:ascii="Times New Roman" w:hAnsi="Times New Roman" w:cs="Times New Roman"/>
                <w:color w:val="000000"/>
                <w:sz w:val="24"/>
                <w:szCs w:val="24"/>
              </w:rPr>
              <w:t>требующих</w:t>
            </w:r>
            <w:r w:rsidRPr="00112A80">
              <w:t xml:space="preserve"> </w:t>
            </w:r>
            <w:r w:rsidRPr="00112A80">
              <w:rPr>
                <w:rFonts w:ascii="Times New Roman" w:hAnsi="Times New Roman" w:cs="Times New Roman"/>
                <w:color w:val="000000"/>
                <w:sz w:val="24"/>
                <w:szCs w:val="24"/>
              </w:rPr>
              <w:t>самостоятельного</w:t>
            </w:r>
            <w:r w:rsidRPr="00112A80">
              <w:t xml:space="preserve"> </w:t>
            </w:r>
            <w:r w:rsidRPr="00112A80">
              <w:rPr>
                <w:rFonts w:ascii="Times New Roman" w:hAnsi="Times New Roman" w:cs="Times New Roman"/>
                <w:color w:val="000000"/>
                <w:sz w:val="24"/>
                <w:szCs w:val="24"/>
              </w:rPr>
              <w:t>творческого</w:t>
            </w:r>
            <w:r w:rsidRPr="00112A80">
              <w:t xml:space="preserve"> </w:t>
            </w:r>
            <w:r w:rsidRPr="00112A80">
              <w:rPr>
                <w:rFonts w:ascii="Times New Roman" w:hAnsi="Times New Roman" w:cs="Times New Roman"/>
                <w:color w:val="000000"/>
                <w:sz w:val="24"/>
                <w:szCs w:val="24"/>
              </w:rPr>
              <w:t>решения.</w:t>
            </w:r>
            <w:r w:rsidRPr="00112A80">
              <w:t xml:space="preserve"> </w:t>
            </w:r>
          </w:p>
          <w:p w14:paraId="09CD5E63"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Обучение</w:t>
            </w:r>
            <w:r w:rsidRPr="00112A80">
              <w:t xml:space="preserve"> </w:t>
            </w:r>
            <w:r w:rsidRPr="00112A80">
              <w:rPr>
                <w:rFonts w:ascii="Times New Roman" w:hAnsi="Times New Roman" w:cs="Times New Roman"/>
                <w:color w:val="000000"/>
                <w:sz w:val="24"/>
                <w:szCs w:val="24"/>
              </w:rPr>
              <w:t>в</w:t>
            </w:r>
            <w:r w:rsidRPr="00112A80">
              <w:t xml:space="preserve"> </w:t>
            </w:r>
            <w:r w:rsidRPr="00112A80">
              <w:rPr>
                <w:rFonts w:ascii="Times New Roman" w:hAnsi="Times New Roman" w:cs="Times New Roman"/>
                <w:color w:val="000000"/>
                <w:sz w:val="24"/>
                <w:szCs w:val="24"/>
              </w:rPr>
              <w:t>электронной</w:t>
            </w:r>
            <w:r w:rsidRPr="00112A80">
              <w:t xml:space="preserve"> </w:t>
            </w:r>
            <w:r w:rsidRPr="00112A80">
              <w:rPr>
                <w:rFonts w:ascii="Times New Roman" w:hAnsi="Times New Roman" w:cs="Times New Roman"/>
                <w:color w:val="000000"/>
                <w:sz w:val="24"/>
                <w:szCs w:val="24"/>
              </w:rPr>
              <w:t>образовательной</w:t>
            </w:r>
            <w:r w:rsidRPr="00112A80">
              <w:t xml:space="preserve"> </w:t>
            </w:r>
            <w:r w:rsidRPr="00112A80">
              <w:rPr>
                <w:rFonts w:ascii="Times New Roman" w:hAnsi="Times New Roman" w:cs="Times New Roman"/>
                <w:color w:val="000000"/>
                <w:sz w:val="24"/>
                <w:szCs w:val="24"/>
              </w:rPr>
              <w:t>среде</w:t>
            </w:r>
            <w:r w:rsidRPr="00112A80">
              <w:t xml:space="preserve"> </w:t>
            </w:r>
            <w:r w:rsidRPr="00112A80">
              <w:rPr>
                <w:rFonts w:ascii="Times New Roman" w:hAnsi="Times New Roman" w:cs="Times New Roman"/>
                <w:color w:val="000000"/>
                <w:sz w:val="24"/>
                <w:szCs w:val="24"/>
              </w:rPr>
              <w:t>с</w:t>
            </w:r>
            <w:r w:rsidRPr="00112A80">
              <w:t xml:space="preserve"> </w:t>
            </w:r>
            <w:r w:rsidRPr="00112A80">
              <w:rPr>
                <w:rFonts w:ascii="Times New Roman" w:hAnsi="Times New Roman" w:cs="Times New Roman"/>
                <w:color w:val="000000"/>
                <w:sz w:val="24"/>
                <w:szCs w:val="24"/>
              </w:rPr>
              <w:t>использованием</w:t>
            </w:r>
            <w:r w:rsidRPr="00112A80">
              <w:t xml:space="preserve"> </w:t>
            </w:r>
            <w:r w:rsidRPr="00112A80">
              <w:rPr>
                <w:rFonts w:ascii="Times New Roman" w:hAnsi="Times New Roman" w:cs="Times New Roman"/>
                <w:color w:val="000000"/>
                <w:sz w:val="24"/>
                <w:szCs w:val="24"/>
              </w:rPr>
              <w:t>Интернет-ресурсов</w:t>
            </w:r>
            <w:r w:rsidRPr="00112A80">
              <w:t xml:space="preserve"> </w:t>
            </w:r>
            <w:r w:rsidRPr="00112A80">
              <w:rPr>
                <w:rFonts w:ascii="Times New Roman" w:hAnsi="Times New Roman" w:cs="Times New Roman"/>
                <w:color w:val="000000"/>
                <w:sz w:val="24"/>
                <w:szCs w:val="24"/>
              </w:rPr>
              <w:t>(</w:t>
            </w:r>
            <w:r>
              <w:rPr>
                <w:rFonts w:ascii="Times New Roman" w:hAnsi="Times New Roman" w:cs="Times New Roman"/>
                <w:color w:val="000000"/>
                <w:sz w:val="24"/>
                <w:szCs w:val="24"/>
              </w:rPr>
              <w:t>IT</w:t>
            </w:r>
            <w:r w:rsidRPr="00112A80">
              <w:rPr>
                <w:rFonts w:ascii="Times New Roman" w:hAnsi="Times New Roman" w:cs="Times New Roman"/>
                <w:color w:val="000000"/>
                <w:sz w:val="24"/>
                <w:szCs w:val="24"/>
              </w:rPr>
              <w:t>-методы).</w:t>
            </w:r>
            <w:r w:rsidRPr="00112A80">
              <w:t xml:space="preserve"> </w:t>
            </w:r>
          </w:p>
        </w:tc>
      </w:tr>
      <w:tr w:rsidR="00992466" w:rsidRPr="00D92771" w14:paraId="69328813" w14:textId="77777777" w:rsidTr="00A5697F">
        <w:trPr>
          <w:trHeight w:hRule="exact" w:val="285"/>
        </w:trPr>
        <w:tc>
          <w:tcPr>
            <w:tcW w:w="9356" w:type="dxa"/>
            <w:shd w:val="clear" w:color="000000" w:fill="FFFFFF"/>
            <w:tcMar>
              <w:left w:w="34" w:type="dxa"/>
              <w:right w:w="34" w:type="dxa"/>
            </w:tcMar>
          </w:tcPr>
          <w:p w14:paraId="7A31F28A"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6</w:t>
            </w:r>
            <w:r w:rsidRPr="00112A80">
              <w:t xml:space="preserve"> </w:t>
            </w:r>
            <w:r w:rsidRPr="00112A80">
              <w:rPr>
                <w:rFonts w:ascii="Times New Roman" w:hAnsi="Times New Roman" w:cs="Times New Roman"/>
                <w:b/>
                <w:color w:val="000000"/>
                <w:sz w:val="24"/>
                <w:szCs w:val="24"/>
              </w:rPr>
              <w:t>Учебно-методическое</w:t>
            </w:r>
            <w:r w:rsidRPr="00112A80">
              <w:t xml:space="preserve"> </w:t>
            </w:r>
            <w:r w:rsidRPr="00112A80">
              <w:rPr>
                <w:rFonts w:ascii="Times New Roman" w:hAnsi="Times New Roman" w:cs="Times New Roman"/>
                <w:b/>
                <w:color w:val="000000"/>
                <w:sz w:val="24"/>
                <w:szCs w:val="24"/>
              </w:rPr>
              <w:t>обеспечение</w:t>
            </w:r>
            <w:r w:rsidRPr="00112A80">
              <w:t xml:space="preserve"> </w:t>
            </w:r>
            <w:r w:rsidRPr="00112A80">
              <w:rPr>
                <w:rFonts w:ascii="Times New Roman" w:hAnsi="Times New Roman" w:cs="Times New Roman"/>
                <w:b/>
                <w:color w:val="000000"/>
                <w:sz w:val="24"/>
                <w:szCs w:val="24"/>
              </w:rPr>
              <w:t>самостоятельной</w:t>
            </w:r>
            <w:r w:rsidRPr="00112A80">
              <w:t xml:space="preserve"> </w:t>
            </w:r>
            <w:r w:rsidRPr="00112A80">
              <w:rPr>
                <w:rFonts w:ascii="Times New Roman" w:hAnsi="Times New Roman" w:cs="Times New Roman"/>
                <w:b/>
                <w:color w:val="000000"/>
                <w:sz w:val="24"/>
                <w:szCs w:val="24"/>
              </w:rPr>
              <w:t>работы</w:t>
            </w:r>
            <w:r w:rsidRPr="00112A80">
              <w:t xml:space="preserve"> </w:t>
            </w:r>
            <w:r w:rsidRPr="00112A80">
              <w:rPr>
                <w:rFonts w:ascii="Times New Roman" w:hAnsi="Times New Roman" w:cs="Times New Roman"/>
                <w:b/>
                <w:color w:val="000000"/>
                <w:sz w:val="24"/>
                <w:szCs w:val="24"/>
              </w:rPr>
              <w:t>обучающихся</w:t>
            </w:r>
            <w:r w:rsidRPr="00112A80">
              <w:t xml:space="preserve"> </w:t>
            </w:r>
          </w:p>
        </w:tc>
      </w:tr>
      <w:tr w:rsidR="00992466" w14:paraId="2585A3DE" w14:textId="77777777" w:rsidTr="00A5697F">
        <w:trPr>
          <w:trHeight w:hRule="exact" w:val="285"/>
        </w:trPr>
        <w:tc>
          <w:tcPr>
            <w:tcW w:w="9356" w:type="dxa"/>
            <w:shd w:val="clear" w:color="000000" w:fill="FFFFFF"/>
            <w:tcMar>
              <w:left w:w="34" w:type="dxa"/>
              <w:right w:w="34" w:type="dxa"/>
            </w:tcMar>
          </w:tcPr>
          <w:p w14:paraId="529B2920" w14:textId="77777777" w:rsidR="00992466" w:rsidRDefault="00112A8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992466" w14:paraId="0BEF583F" w14:textId="77777777" w:rsidTr="00A5697F">
        <w:trPr>
          <w:trHeight w:hRule="exact" w:val="138"/>
        </w:trPr>
        <w:tc>
          <w:tcPr>
            <w:tcW w:w="9356" w:type="dxa"/>
          </w:tcPr>
          <w:p w14:paraId="12EC3D10" w14:textId="77777777" w:rsidR="00992466" w:rsidRDefault="00992466"/>
        </w:tc>
      </w:tr>
      <w:tr w:rsidR="00992466" w:rsidRPr="00B37AD1" w14:paraId="766D6CF0" w14:textId="77777777" w:rsidTr="00A5697F">
        <w:trPr>
          <w:trHeight w:hRule="exact" w:val="285"/>
        </w:trPr>
        <w:tc>
          <w:tcPr>
            <w:tcW w:w="9356" w:type="dxa"/>
            <w:shd w:val="clear" w:color="000000" w:fill="FFFFFF"/>
            <w:tcMar>
              <w:left w:w="34" w:type="dxa"/>
              <w:right w:w="34" w:type="dxa"/>
            </w:tcMar>
          </w:tcPr>
          <w:p w14:paraId="78191CA9"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7</w:t>
            </w:r>
            <w:r w:rsidRPr="00112A80">
              <w:t xml:space="preserve"> </w:t>
            </w:r>
            <w:r w:rsidRPr="00112A80">
              <w:rPr>
                <w:rFonts w:ascii="Times New Roman" w:hAnsi="Times New Roman" w:cs="Times New Roman"/>
                <w:b/>
                <w:color w:val="000000"/>
                <w:sz w:val="24"/>
                <w:szCs w:val="24"/>
              </w:rPr>
              <w:t>Оценочные</w:t>
            </w:r>
            <w:r w:rsidRPr="00112A80">
              <w:t xml:space="preserve"> </w:t>
            </w:r>
            <w:r w:rsidRPr="00112A80">
              <w:rPr>
                <w:rFonts w:ascii="Times New Roman" w:hAnsi="Times New Roman" w:cs="Times New Roman"/>
                <w:b/>
                <w:color w:val="000000"/>
                <w:sz w:val="24"/>
                <w:szCs w:val="24"/>
              </w:rPr>
              <w:t>средства</w:t>
            </w:r>
            <w:r w:rsidRPr="00112A80">
              <w:t xml:space="preserve"> </w:t>
            </w:r>
            <w:r w:rsidRPr="00112A80">
              <w:rPr>
                <w:rFonts w:ascii="Times New Roman" w:hAnsi="Times New Roman" w:cs="Times New Roman"/>
                <w:b/>
                <w:color w:val="000000"/>
                <w:sz w:val="24"/>
                <w:szCs w:val="24"/>
              </w:rPr>
              <w:t>для</w:t>
            </w:r>
            <w:r w:rsidRPr="00112A80">
              <w:t xml:space="preserve"> </w:t>
            </w:r>
            <w:r w:rsidRPr="00112A80">
              <w:rPr>
                <w:rFonts w:ascii="Times New Roman" w:hAnsi="Times New Roman" w:cs="Times New Roman"/>
                <w:b/>
                <w:color w:val="000000"/>
                <w:sz w:val="24"/>
                <w:szCs w:val="24"/>
              </w:rPr>
              <w:t>проведения</w:t>
            </w:r>
            <w:r w:rsidRPr="00112A80">
              <w:t xml:space="preserve"> </w:t>
            </w:r>
            <w:r w:rsidRPr="00112A80">
              <w:rPr>
                <w:rFonts w:ascii="Times New Roman" w:hAnsi="Times New Roman" w:cs="Times New Roman"/>
                <w:b/>
                <w:color w:val="000000"/>
                <w:sz w:val="24"/>
                <w:szCs w:val="24"/>
              </w:rPr>
              <w:t>промежуточной</w:t>
            </w:r>
            <w:r w:rsidRPr="00112A80">
              <w:t xml:space="preserve"> </w:t>
            </w:r>
            <w:r w:rsidRPr="00112A80">
              <w:rPr>
                <w:rFonts w:ascii="Times New Roman" w:hAnsi="Times New Roman" w:cs="Times New Roman"/>
                <w:b/>
                <w:color w:val="000000"/>
                <w:sz w:val="24"/>
                <w:szCs w:val="24"/>
              </w:rPr>
              <w:t>аттестации</w:t>
            </w:r>
            <w:r w:rsidRPr="00112A80">
              <w:t xml:space="preserve"> </w:t>
            </w:r>
          </w:p>
        </w:tc>
      </w:tr>
      <w:tr w:rsidR="00992466" w14:paraId="16B1720C" w14:textId="77777777" w:rsidTr="00A5697F">
        <w:trPr>
          <w:trHeight w:hRule="exact" w:val="285"/>
        </w:trPr>
        <w:tc>
          <w:tcPr>
            <w:tcW w:w="9356" w:type="dxa"/>
            <w:shd w:val="clear" w:color="000000" w:fill="FFFFFF"/>
            <w:tcMar>
              <w:left w:w="34" w:type="dxa"/>
              <w:right w:w="34" w:type="dxa"/>
            </w:tcMar>
          </w:tcPr>
          <w:p w14:paraId="5EF9229B" w14:textId="77777777" w:rsidR="00992466" w:rsidRDefault="00112A80">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992466" w14:paraId="781D9905" w14:textId="77777777" w:rsidTr="00A5697F">
        <w:trPr>
          <w:trHeight w:hRule="exact" w:val="138"/>
        </w:trPr>
        <w:tc>
          <w:tcPr>
            <w:tcW w:w="9356" w:type="dxa"/>
          </w:tcPr>
          <w:p w14:paraId="3070F2C1" w14:textId="77777777" w:rsidR="00992466" w:rsidRDefault="00992466"/>
        </w:tc>
      </w:tr>
      <w:tr w:rsidR="00992466" w:rsidRPr="00B37AD1" w14:paraId="4AEC44E9" w14:textId="77777777" w:rsidTr="00A5697F">
        <w:trPr>
          <w:trHeight w:hRule="exact" w:val="277"/>
        </w:trPr>
        <w:tc>
          <w:tcPr>
            <w:tcW w:w="9356" w:type="dxa"/>
            <w:shd w:val="clear" w:color="000000" w:fill="FFFFFF"/>
            <w:tcMar>
              <w:left w:w="34" w:type="dxa"/>
              <w:right w:w="34" w:type="dxa"/>
            </w:tcMar>
          </w:tcPr>
          <w:p w14:paraId="22845CE3"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8</w:t>
            </w:r>
            <w:r w:rsidRPr="00112A80">
              <w:t xml:space="preserve"> </w:t>
            </w:r>
            <w:r w:rsidRPr="00112A80">
              <w:rPr>
                <w:rFonts w:ascii="Times New Roman" w:hAnsi="Times New Roman" w:cs="Times New Roman"/>
                <w:b/>
                <w:color w:val="000000"/>
                <w:sz w:val="24"/>
                <w:szCs w:val="24"/>
              </w:rPr>
              <w:t>Учебно-методическое</w:t>
            </w:r>
            <w:r w:rsidRPr="00112A80">
              <w:t xml:space="preserve"> </w:t>
            </w:r>
            <w:r w:rsidRPr="00112A80">
              <w:rPr>
                <w:rFonts w:ascii="Times New Roman" w:hAnsi="Times New Roman" w:cs="Times New Roman"/>
                <w:b/>
                <w:color w:val="000000"/>
                <w:sz w:val="24"/>
                <w:szCs w:val="24"/>
              </w:rPr>
              <w:t>и</w:t>
            </w:r>
            <w:r w:rsidRPr="00112A80">
              <w:t xml:space="preserve"> </w:t>
            </w:r>
            <w:r w:rsidRPr="00112A80">
              <w:rPr>
                <w:rFonts w:ascii="Times New Roman" w:hAnsi="Times New Roman" w:cs="Times New Roman"/>
                <w:b/>
                <w:color w:val="000000"/>
                <w:sz w:val="24"/>
                <w:szCs w:val="24"/>
              </w:rPr>
              <w:t>информационное</w:t>
            </w:r>
            <w:r w:rsidRPr="00112A80">
              <w:t xml:space="preserve"> </w:t>
            </w:r>
            <w:r w:rsidRPr="00112A80">
              <w:rPr>
                <w:rFonts w:ascii="Times New Roman" w:hAnsi="Times New Roman" w:cs="Times New Roman"/>
                <w:b/>
                <w:color w:val="000000"/>
                <w:sz w:val="24"/>
                <w:szCs w:val="24"/>
              </w:rPr>
              <w:t>обеспечение</w:t>
            </w:r>
            <w:r w:rsidRPr="00112A80">
              <w:t xml:space="preserve"> </w:t>
            </w:r>
            <w:r w:rsidRPr="00112A80">
              <w:rPr>
                <w:rFonts w:ascii="Times New Roman" w:hAnsi="Times New Roman" w:cs="Times New Roman"/>
                <w:b/>
                <w:color w:val="000000"/>
                <w:sz w:val="24"/>
                <w:szCs w:val="24"/>
              </w:rPr>
              <w:t>дисциплины</w:t>
            </w:r>
            <w:r w:rsidRPr="00112A80">
              <w:t xml:space="preserve"> </w:t>
            </w:r>
            <w:r w:rsidRPr="00112A80">
              <w:rPr>
                <w:rFonts w:ascii="Times New Roman" w:hAnsi="Times New Roman" w:cs="Times New Roman"/>
                <w:b/>
                <w:color w:val="000000"/>
                <w:sz w:val="24"/>
                <w:szCs w:val="24"/>
              </w:rPr>
              <w:t>(модуля)</w:t>
            </w:r>
            <w:r w:rsidRPr="00112A80">
              <w:t xml:space="preserve"> </w:t>
            </w:r>
          </w:p>
        </w:tc>
      </w:tr>
      <w:tr w:rsidR="00992466" w14:paraId="0E9AB1FE" w14:textId="77777777" w:rsidTr="00A5697F">
        <w:trPr>
          <w:trHeight w:hRule="exact" w:val="277"/>
        </w:trPr>
        <w:tc>
          <w:tcPr>
            <w:tcW w:w="9356" w:type="dxa"/>
            <w:vMerge w:val="restart"/>
            <w:shd w:val="clear" w:color="000000" w:fill="FFFFFF"/>
            <w:tcMar>
              <w:left w:w="34" w:type="dxa"/>
              <w:right w:w="34" w:type="dxa"/>
            </w:tcMar>
          </w:tcPr>
          <w:p w14:paraId="651C6D51"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992466" w14:paraId="40A5C7CF" w14:textId="77777777" w:rsidTr="00A5697F">
        <w:trPr>
          <w:trHeight w:hRule="exact" w:val="7"/>
        </w:trPr>
        <w:tc>
          <w:tcPr>
            <w:tcW w:w="9356" w:type="dxa"/>
            <w:vMerge/>
            <w:shd w:val="clear" w:color="000000" w:fill="FFFFFF"/>
            <w:tcMar>
              <w:left w:w="34" w:type="dxa"/>
              <w:right w:w="34" w:type="dxa"/>
            </w:tcMar>
          </w:tcPr>
          <w:p w14:paraId="5FAB1086" w14:textId="77777777" w:rsidR="00992466" w:rsidRDefault="00992466"/>
        </w:tc>
      </w:tr>
      <w:tr w:rsidR="00992466" w:rsidRPr="00D92771" w14:paraId="5854AE09" w14:textId="77777777" w:rsidTr="00A5697F">
        <w:trPr>
          <w:trHeight w:hRule="exact" w:val="3260"/>
        </w:trPr>
        <w:tc>
          <w:tcPr>
            <w:tcW w:w="9356" w:type="dxa"/>
            <w:shd w:val="clear" w:color="000000" w:fill="FFFFFF"/>
            <w:tcMar>
              <w:left w:w="34" w:type="dxa"/>
              <w:right w:w="34" w:type="dxa"/>
            </w:tcMar>
          </w:tcPr>
          <w:p w14:paraId="32EF35F4" w14:textId="77777777" w:rsidR="00DE5664" w:rsidRPr="00DE5664" w:rsidRDefault="00DE5664" w:rsidP="00DE5664">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rPr>
            </w:pPr>
            <w:r w:rsidRPr="00DE5664">
              <w:rPr>
                <w:rFonts w:ascii="Times New Roman" w:eastAsia="Times New Roman" w:hAnsi="Times New Roman" w:cs="Times New Roman"/>
                <w:color w:val="000000"/>
                <w:sz w:val="24"/>
                <w:szCs w:val="24"/>
              </w:rPr>
              <w:t>1.</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Подгорская</w:t>
            </w:r>
            <w:proofErr w:type="spell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А.</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В.</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Риторика</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[Электронный</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ресурс</w:t>
            </w:r>
            <w:proofErr w:type="gramStart"/>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proofErr w:type="gram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метод.</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указания</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для</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студентов</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по</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подгот</w:t>
            </w:r>
            <w:proofErr w:type="spellEnd"/>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к</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семин</w:t>
            </w:r>
            <w:proofErr w:type="spellEnd"/>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занятиям</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А.</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В.</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Подгорская</w:t>
            </w:r>
            <w:proofErr w:type="spell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МГТУ.</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proofErr w:type="gramStart"/>
            <w:r w:rsidRPr="00DE5664">
              <w:rPr>
                <w:rFonts w:ascii="Times New Roman" w:eastAsia="Times New Roman" w:hAnsi="Times New Roman" w:cs="Times New Roman"/>
                <w:color w:val="000000"/>
                <w:sz w:val="24"/>
                <w:szCs w:val="24"/>
              </w:rPr>
              <w:t>Магнитогорск</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proofErr w:type="gram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МГТУ,</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2013.</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1</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электрон.</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опт.</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диск</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(CD-ROM).</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Режим</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доступа:</w:t>
            </w:r>
            <w:r w:rsidRPr="00DE5664">
              <w:rPr>
                <w:rFonts w:ascii="Times New Roman" w:eastAsia="Times New Roman" w:hAnsi="Times New Roman" w:cs="Times New Roman"/>
                <w:sz w:val="24"/>
                <w:szCs w:val="24"/>
              </w:rPr>
              <w:t xml:space="preserve"> </w:t>
            </w:r>
            <w:hyperlink r:id="rId7" w:history="1">
              <w:r w:rsidRPr="00DE5664">
                <w:rPr>
                  <w:rFonts w:ascii="Times New Roman" w:eastAsia="Times New Roman" w:hAnsi="Times New Roman" w:cs="Times New Roman"/>
                  <w:color w:val="0000FF"/>
                  <w:sz w:val="24"/>
                  <w:szCs w:val="24"/>
                  <w:u w:val="single"/>
                </w:rPr>
                <w:t>https://magtu.informsystema.ru/uploader/fileUpload?name=1249.pdf&amp;show=dcatalogues/1/1123427/1249.pdf&amp;view=true</w:t>
              </w:r>
            </w:hyperlink>
            <w:r w:rsidRPr="00DE5664">
              <w:rPr>
                <w:rFonts w:ascii="Times New Roman" w:eastAsia="Times New Roman" w:hAnsi="Times New Roman" w:cs="Times New Roman"/>
                <w:color w:val="000000"/>
                <w:sz w:val="24"/>
                <w:szCs w:val="24"/>
              </w:rPr>
              <w:t xml:space="preserve"> </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(дата обращения: 04.10.2018). -</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Макрообъект</w:t>
            </w:r>
            <w:proofErr w:type="gramStart"/>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proofErr w:type="gramEnd"/>
            <w:r w:rsidRPr="00DE5664">
              <w:rPr>
                <w:rFonts w:ascii="Times New Roman" w:eastAsia="Times New Roman" w:hAnsi="Times New Roman" w:cs="Times New Roman"/>
                <w:sz w:val="24"/>
                <w:szCs w:val="24"/>
              </w:rPr>
              <w:t xml:space="preserve"> - </w:t>
            </w:r>
            <w:proofErr w:type="gramStart"/>
            <w:r w:rsidRPr="00DE5664">
              <w:rPr>
                <w:rFonts w:ascii="Times New Roman" w:eastAsia="Times New Roman" w:hAnsi="Times New Roman" w:cs="Times New Roman"/>
                <w:sz w:val="24"/>
                <w:szCs w:val="24"/>
              </w:rPr>
              <w:t>Текст :</w:t>
            </w:r>
            <w:proofErr w:type="gramEnd"/>
            <w:r w:rsidRPr="00DE5664">
              <w:rPr>
                <w:rFonts w:ascii="Times New Roman" w:eastAsia="Times New Roman" w:hAnsi="Times New Roman" w:cs="Times New Roman"/>
                <w:sz w:val="24"/>
                <w:szCs w:val="24"/>
              </w:rPr>
              <w:t xml:space="preserve"> электронный.</w:t>
            </w:r>
          </w:p>
          <w:p w14:paraId="1DF59EBF" w14:textId="77777777" w:rsidR="00992466" w:rsidRPr="00112A80" w:rsidRDefault="00DE5664" w:rsidP="00DE5664">
            <w:pPr>
              <w:spacing w:after="0" w:line="240" w:lineRule="auto"/>
              <w:ind w:firstLine="756"/>
              <w:jc w:val="both"/>
              <w:rPr>
                <w:sz w:val="24"/>
                <w:szCs w:val="24"/>
              </w:rPr>
            </w:pPr>
            <w:r w:rsidRPr="00DE5664">
              <w:rPr>
                <w:rFonts w:ascii="Times New Roman" w:eastAsia="Times New Roman" w:hAnsi="Times New Roman" w:cs="Times New Roman"/>
                <w:color w:val="000000"/>
                <w:sz w:val="24"/>
                <w:szCs w:val="24"/>
              </w:rPr>
              <w:t>2.</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Бужинская</w:t>
            </w:r>
            <w:proofErr w:type="spell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С.</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Композиция</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риторического</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текста</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[Электронный</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ресурс</w:t>
            </w:r>
            <w:proofErr w:type="gramStart"/>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proofErr w:type="gram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учебное</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пособие</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С.</w:t>
            </w:r>
            <w:r w:rsidRPr="00DE5664">
              <w:rPr>
                <w:rFonts w:ascii="Times New Roman" w:eastAsia="Times New Roman" w:hAnsi="Times New Roman" w:cs="Times New Roman"/>
                <w:sz w:val="24"/>
                <w:szCs w:val="24"/>
              </w:rPr>
              <w:t xml:space="preserve"> </w:t>
            </w:r>
            <w:proofErr w:type="spellStart"/>
            <w:r w:rsidRPr="00DE5664">
              <w:rPr>
                <w:rFonts w:ascii="Times New Roman" w:eastAsia="Times New Roman" w:hAnsi="Times New Roman" w:cs="Times New Roman"/>
                <w:color w:val="000000"/>
                <w:sz w:val="24"/>
                <w:szCs w:val="24"/>
              </w:rPr>
              <w:t>Бужинская</w:t>
            </w:r>
            <w:proofErr w:type="spellEnd"/>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О.</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И.</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Соловьева</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МГТУ.</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proofErr w:type="gramStart"/>
            <w:r w:rsidRPr="00DE5664">
              <w:rPr>
                <w:rFonts w:ascii="Times New Roman" w:eastAsia="Times New Roman" w:hAnsi="Times New Roman" w:cs="Times New Roman"/>
                <w:color w:val="000000"/>
                <w:sz w:val="24"/>
                <w:szCs w:val="24"/>
              </w:rPr>
              <w:t>Магнитогорск</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proofErr w:type="gramEnd"/>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МГТУ,</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2015.</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1</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электрон.</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опт.</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диск</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(CD-ROM).</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Режим</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доступа:</w:t>
            </w:r>
            <w:r w:rsidRPr="00DE5664">
              <w:rPr>
                <w:rFonts w:ascii="Times New Roman" w:eastAsia="Times New Roman" w:hAnsi="Times New Roman" w:cs="Times New Roman"/>
                <w:sz w:val="24"/>
                <w:szCs w:val="24"/>
              </w:rPr>
              <w:t xml:space="preserve"> </w:t>
            </w:r>
            <w:hyperlink r:id="rId8" w:history="1">
              <w:r w:rsidRPr="00DE5664">
                <w:rPr>
                  <w:rFonts w:ascii="Times New Roman" w:eastAsia="Times New Roman" w:hAnsi="Times New Roman" w:cs="Times New Roman"/>
                  <w:color w:val="0000FF"/>
                  <w:sz w:val="24"/>
                  <w:szCs w:val="24"/>
                  <w:u w:val="single"/>
                </w:rPr>
                <w:t>https://magtu.informsystema.ru/uploader/fileUpload?name=1191.pdf&amp;show=dcatalogues/1/1121289/1191.pdf&amp;view=true</w:t>
              </w:r>
            </w:hyperlink>
            <w:r w:rsidRPr="00DE5664">
              <w:rPr>
                <w:rFonts w:ascii="Times New Roman" w:eastAsia="Times New Roman" w:hAnsi="Times New Roman" w:cs="Times New Roman"/>
                <w:color w:val="000000"/>
                <w:sz w:val="24"/>
                <w:szCs w:val="24"/>
              </w:rPr>
              <w:t xml:space="preserve"> (дата обращения: 04.10.2018).</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w:t>
            </w:r>
            <w:r w:rsidRPr="00DE5664">
              <w:rPr>
                <w:rFonts w:ascii="Times New Roman" w:eastAsia="Times New Roman" w:hAnsi="Times New Roman" w:cs="Times New Roman"/>
                <w:sz w:val="24"/>
                <w:szCs w:val="24"/>
              </w:rPr>
              <w:t xml:space="preserve"> </w:t>
            </w:r>
            <w:r w:rsidRPr="00DE5664">
              <w:rPr>
                <w:rFonts w:ascii="Times New Roman" w:eastAsia="Times New Roman" w:hAnsi="Times New Roman" w:cs="Times New Roman"/>
                <w:color w:val="000000"/>
                <w:sz w:val="24"/>
                <w:szCs w:val="24"/>
              </w:rPr>
              <w:t>Макрообъект.</w:t>
            </w:r>
            <w:r w:rsidRPr="00DE5664">
              <w:rPr>
                <w:rFonts w:ascii="Times New Roman" w:eastAsia="Times New Roman" w:hAnsi="Times New Roman" w:cs="Times New Roman"/>
                <w:sz w:val="24"/>
                <w:szCs w:val="24"/>
              </w:rPr>
              <w:t xml:space="preserve"> - </w:t>
            </w:r>
            <w:proofErr w:type="gramStart"/>
            <w:r w:rsidRPr="00DE5664">
              <w:rPr>
                <w:rFonts w:ascii="Times New Roman" w:eastAsia="Times New Roman" w:hAnsi="Times New Roman" w:cs="Times New Roman"/>
                <w:sz w:val="24"/>
                <w:szCs w:val="24"/>
              </w:rPr>
              <w:t>Текст :</w:t>
            </w:r>
            <w:proofErr w:type="gramEnd"/>
            <w:r w:rsidRPr="00DE5664">
              <w:rPr>
                <w:rFonts w:ascii="Times New Roman" w:eastAsia="Times New Roman" w:hAnsi="Times New Roman" w:cs="Times New Roman"/>
                <w:sz w:val="24"/>
                <w:szCs w:val="24"/>
              </w:rPr>
              <w:t xml:space="preserve"> электронный.</w:t>
            </w:r>
            <w:r w:rsidR="00112A80" w:rsidRPr="00112A80">
              <w:t xml:space="preserve"> </w:t>
            </w:r>
          </w:p>
          <w:p w14:paraId="72D7B557" w14:textId="77777777" w:rsidR="00992466" w:rsidRPr="00112A80" w:rsidRDefault="00112A80">
            <w:pPr>
              <w:spacing w:after="0" w:line="240" w:lineRule="auto"/>
              <w:ind w:firstLine="756"/>
              <w:jc w:val="both"/>
              <w:rPr>
                <w:sz w:val="24"/>
                <w:szCs w:val="24"/>
              </w:rPr>
            </w:pPr>
            <w:r w:rsidRPr="00112A80">
              <w:t xml:space="preserve"> </w:t>
            </w:r>
          </w:p>
        </w:tc>
      </w:tr>
      <w:tr w:rsidR="00992466" w:rsidRPr="00D92771" w14:paraId="3BF7A642" w14:textId="77777777" w:rsidTr="00A5697F">
        <w:trPr>
          <w:trHeight w:hRule="exact" w:val="60"/>
        </w:trPr>
        <w:tc>
          <w:tcPr>
            <w:tcW w:w="9356" w:type="dxa"/>
          </w:tcPr>
          <w:p w14:paraId="43A56A9B" w14:textId="77777777" w:rsidR="00992466" w:rsidRPr="00112A80" w:rsidRDefault="00992466"/>
        </w:tc>
      </w:tr>
      <w:tr w:rsidR="00992466" w14:paraId="16906D35" w14:textId="77777777" w:rsidTr="00A5697F">
        <w:trPr>
          <w:trHeight w:hRule="exact" w:val="285"/>
        </w:trPr>
        <w:tc>
          <w:tcPr>
            <w:tcW w:w="9356" w:type="dxa"/>
            <w:shd w:val="clear" w:color="000000" w:fill="FFFFFF"/>
            <w:tcMar>
              <w:left w:w="34" w:type="dxa"/>
              <w:right w:w="34" w:type="dxa"/>
            </w:tcMar>
          </w:tcPr>
          <w:p w14:paraId="26B205AC"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992466" w:rsidRPr="00D92771" w14:paraId="2BB40E0F" w14:textId="77777777" w:rsidTr="00A5697F">
        <w:trPr>
          <w:trHeight w:hRule="exact" w:val="3072"/>
        </w:trPr>
        <w:tc>
          <w:tcPr>
            <w:tcW w:w="9356" w:type="dxa"/>
            <w:shd w:val="clear" w:color="000000" w:fill="FFFFFF"/>
            <w:tcMar>
              <w:left w:w="34" w:type="dxa"/>
              <w:right w:w="34" w:type="dxa"/>
            </w:tcMar>
          </w:tcPr>
          <w:p w14:paraId="5E589F7E" w14:textId="19FE9EEC" w:rsidR="00992466" w:rsidRDefault="00B73411">
            <w:pPr>
              <w:spacing w:after="0" w:line="240" w:lineRule="auto"/>
              <w:ind w:firstLine="75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 </w:t>
            </w:r>
            <w:r w:rsidR="00DE5664" w:rsidRPr="00DE5664">
              <w:rPr>
                <w:rFonts w:ascii="Times New Roman" w:eastAsia="Times New Roman" w:hAnsi="Times New Roman" w:cs="Times New Roman"/>
                <w:color w:val="000000"/>
                <w:sz w:val="24"/>
                <w:szCs w:val="24"/>
              </w:rPr>
              <w:t>Прокофьева</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А.</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В.</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Деловая</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риторика</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[Электронный</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ресурс</w:t>
            </w:r>
            <w:proofErr w:type="gramStart"/>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proofErr w:type="gramEnd"/>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учебно-методическое</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пособие</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А.</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В.</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Прокофьева</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МГТУ.</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proofErr w:type="gramStart"/>
            <w:r w:rsidR="00DE5664" w:rsidRPr="00DE5664">
              <w:rPr>
                <w:rFonts w:ascii="Times New Roman" w:eastAsia="Times New Roman" w:hAnsi="Times New Roman" w:cs="Times New Roman"/>
                <w:color w:val="000000"/>
                <w:sz w:val="24"/>
                <w:szCs w:val="24"/>
              </w:rPr>
              <w:t>Магнитогорск</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proofErr w:type="gramEnd"/>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МГТУ,</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2016.</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1</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электрон.</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опт.</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диск</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(CD-ROM).</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Режим</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доступа:</w:t>
            </w:r>
            <w:r w:rsidR="00DE5664" w:rsidRPr="00DE5664">
              <w:rPr>
                <w:rFonts w:ascii="Times New Roman" w:eastAsia="Times New Roman" w:hAnsi="Times New Roman" w:cs="Times New Roman"/>
                <w:sz w:val="24"/>
                <w:szCs w:val="24"/>
              </w:rPr>
              <w:t xml:space="preserve"> </w:t>
            </w:r>
            <w:hyperlink r:id="rId9" w:history="1">
              <w:r w:rsidR="00DE5664" w:rsidRPr="00DE5664">
                <w:rPr>
                  <w:rFonts w:ascii="Times New Roman" w:eastAsia="Times New Roman" w:hAnsi="Times New Roman" w:cs="Times New Roman"/>
                  <w:color w:val="0000FF"/>
                  <w:sz w:val="24"/>
                  <w:szCs w:val="24"/>
                  <w:u w:val="single"/>
                </w:rPr>
                <w:t>https://magtu.informsystema.ru/uploader/fileUpload?name=2811.pdf&amp;show=dcatalogues/1/1133010/2811.pdf&amp;view=true</w:t>
              </w:r>
            </w:hyperlink>
            <w:r w:rsidR="00DE5664" w:rsidRPr="00DE5664">
              <w:rPr>
                <w:rFonts w:ascii="Times New Roman" w:eastAsia="Times New Roman" w:hAnsi="Times New Roman" w:cs="Times New Roman"/>
                <w:color w:val="000000"/>
                <w:sz w:val="24"/>
                <w:szCs w:val="24"/>
              </w:rPr>
              <w:t xml:space="preserve"> (дата обращения: 04.10.2018).</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r w:rsidR="00DE5664" w:rsidRPr="00DE5664">
              <w:rPr>
                <w:rFonts w:ascii="Times New Roman" w:eastAsia="Times New Roman" w:hAnsi="Times New Roman" w:cs="Times New Roman"/>
                <w:color w:val="000000"/>
                <w:sz w:val="24"/>
                <w:szCs w:val="24"/>
              </w:rPr>
              <w:t>Макрообъект</w:t>
            </w:r>
            <w:proofErr w:type="gramStart"/>
            <w:r w:rsidR="00DE5664" w:rsidRPr="00DE5664">
              <w:rPr>
                <w:rFonts w:ascii="Times New Roman" w:eastAsia="Times New Roman" w:hAnsi="Times New Roman" w:cs="Times New Roman"/>
                <w:color w:val="000000"/>
                <w:sz w:val="24"/>
                <w:szCs w:val="24"/>
              </w:rPr>
              <w:t>.</w:t>
            </w:r>
            <w:r w:rsidR="00DE5664" w:rsidRPr="00DE5664">
              <w:rPr>
                <w:rFonts w:ascii="Times New Roman" w:eastAsia="Times New Roman" w:hAnsi="Times New Roman" w:cs="Times New Roman"/>
                <w:sz w:val="24"/>
                <w:szCs w:val="24"/>
              </w:rPr>
              <w:t xml:space="preserve"> .</w:t>
            </w:r>
            <w:proofErr w:type="gramEnd"/>
            <w:r w:rsidR="00DE5664" w:rsidRPr="00DE5664">
              <w:rPr>
                <w:rFonts w:ascii="Times New Roman" w:eastAsia="Times New Roman" w:hAnsi="Times New Roman" w:cs="Times New Roman"/>
                <w:sz w:val="24"/>
                <w:szCs w:val="24"/>
              </w:rPr>
              <w:t xml:space="preserve"> - </w:t>
            </w:r>
            <w:proofErr w:type="gramStart"/>
            <w:r w:rsidR="00DE5664" w:rsidRPr="00DE5664">
              <w:rPr>
                <w:rFonts w:ascii="Times New Roman" w:eastAsia="Times New Roman" w:hAnsi="Times New Roman" w:cs="Times New Roman"/>
                <w:sz w:val="24"/>
                <w:szCs w:val="24"/>
              </w:rPr>
              <w:t>Текст :</w:t>
            </w:r>
            <w:proofErr w:type="gramEnd"/>
            <w:r w:rsidR="00DE5664" w:rsidRPr="00DE5664">
              <w:rPr>
                <w:rFonts w:ascii="Times New Roman" w:eastAsia="Times New Roman" w:hAnsi="Times New Roman" w:cs="Times New Roman"/>
                <w:sz w:val="24"/>
                <w:szCs w:val="24"/>
              </w:rPr>
              <w:t xml:space="preserve"> электронный.</w:t>
            </w:r>
          </w:p>
          <w:p w14:paraId="3DBA35F0" w14:textId="674DD476" w:rsidR="00A5697F" w:rsidRPr="00B73411" w:rsidRDefault="00B73411">
            <w:pPr>
              <w:spacing w:after="0" w:line="240" w:lineRule="auto"/>
              <w:ind w:firstLine="756"/>
              <w:jc w:val="both"/>
              <w:rPr>
                <w:rFonts w:ascii="Times New Roman" w:hAnsi="Times New Roman" w:cs="Times New Roman"/>
                <w:sz w:val="24"/>
                <w:szCs w:val="24"/>
              </w:rPr>
            </w:pPr>
            <w:r>
              <w:rPr>
                <w:rFonts w:ascii="Times New Roman" w:hAnsi="Times New Roman" w:cs="Times New Roman"/>
                <w:sz w:val="24"/>
              </w:rPr>
              <w:t xml:space="preserve">2. </w:t>
            </w:r>
            <w:proofErr w:type="spellStart"/>
            <w:r w:rsidR="00A5697F" w:rsidRPr="00B73411">
              <w:rPr>
                <w:rFonts w:ascii="Times New Roman" w:hAnsi="Times New Roman" w:cs="Times New Roman"/>
                <w:sz w:val="24"/>
              </w:rPr>
              <w:t>Кривошлыкова</w:t>
            </w:r>
            <w:proofErr w:type="spellEnd"/>
            <w:r w:rsidR="00A5697F" w:rsidRPr="00B73411">
              <w:rPr>
                <w:rFonts w:ascii="Times New Roman" w:hAnsi="Times New Roman" w:cs="Times New Roman"/>
                <w:sz w:val="24"/>
              </w:rPr>
              <w:t xml:space="preserve"> М. В. Теории и практики межкультурных коммуникаций [Электронный ресурс</w:t>
            </w:r>
            <w:proofErr w:type="gramStart"/>
            <w:r w:rsidR="00A5697F" w:rsidRPr="00B73411">
              <w:rPr>
                <w:rFonts w:ascii="Times New Roman" w:hAnsi="Times New Roman" w:cs="Times New Roman"/>
                <w:sz w:val="24"/>
              </w:rPr>
              <w:t>] :</w:t>
            </w:r>
            <w:proofErr w:type="gramEnd"/>
            <w:r w:rsidR="00A5697F" w:rsidRPr="00B73411">
              <w:rPr>
                <w:rFonts w:ascii="Times New Roman" w:hAnsi="Times New Roman" w:cs="Times New Roman"/>
                <w:sz w:val="24"/>
              </w:rPr>
              <w:t xml:space="preserve"> учебно-методическое пособие / М. В. </w:t>
            </w:r>
            <w:proofErr w:type="spellStart"/>
            <w:r w:rsidR="00A5697F" w:rsidRPr="00B73411">
              <w:rPr>
                <w:rFonts w:ascii="Times New Roman" w:hAnsi="Times New Roman" w:cs="Times New Roman"/>
                <w:sz w:val="24"/>
              </w:rPr>
              <w:t>Кривошлыкова</w:t>
            </w:r>
            <w:proofErr w:type="spellEnd"/>
            <w:r w:rsidR="00A5697F" w:rsidRPr="00B73411">
              <w:rPr>
                <w:rFonts w:ascii="Times New Roman" w:hAnsi="Times New Roman" w:cs="Times New Roman"/>
                <w:sz w:val="24"/>
              </w:rPr>
              <w:t xml:space="preserve"> ; МГТУ. - </w:t>
            </w:r>
            <w:proofErr w:type="gramStart"/>
            <w:r w:rsidR="00A5697F" w:rsidRPr="00B73411">
              <w:rPr>
                <w:rFonts w:ascii="Times New Roman" w:hAnsi="Times New Roman" w:cs="Times New Roman"/>
                <w:sz w:val="24"/>
              </w:rPr>
              <w:t>Магнитогорск :</w:t>
            </w:r>
            <w:proofErr w:type="gramEnd"/>
            <w:r w:rsidR="00A5697F" w:rsidRPr="00B73411">
              <w:rPr>
                <w:rFonts w:ascii="Times New Roman" w:hAnsi="Times New Roman" w:cs="Times New Roman"/>
                <w:sz w:val="24"/>
              </w:rPr>
              <w:t xml:space="preserve"> МГТУ, 2016. - 1 электрон. опт. диск (CD-ROM). - Режим доступа: </w:t>
            </w:r>
            <w:hyperlink r:id="rId10" w:history="1">
              <w:r w:rsidR="00A5697F" w:rsidRPr="00B73411">
                <w:rPr>
                  <w:rStyle w:val="a7"/>
                  <w:rFonts w:ascii="Times New Roman" w:hAnsi="Times New Roman" w:cs="Times New Roman"/>
                  <w:sz w:val="24"/>
                </w:rPr>
                <w:t>https://magtu.informsystema.ru/uploader/fileUpload?name=24.pdf&amp;show=dcatalogues/1/1129898/24.pdf&amp;view=true</w:t>
              </w:r>
            </w:hyperlink>
            <w:r w:rsidR="00A5697F" w:rsidRPr="00B73411">
              <w:rPr>
                <w:rFonts w:ascii="Times New Roman" w:hAnsi="Times New Roman" w:cs="Times New Roman"/>
                <w:sz w:val="24"/>
              </w:rPr>
              <w:t>. - Макрообъект.</w:t>
            </w:r>
          </w:p>
        </w:tc>
      </w:tr>
      <w:tr w:rsidR="00992466" w:rsidRPr="00D92771" w14:paraId="592AF32A" w14:textId="77777777" w:rsidTr="00A5697F">
        <w:trPr>
          <w:trHeight w:hRule="exact" w:val="138"/>
        </w:trPr>
        <w:tc>
          <w:tcPr>
            <w:tcW w:w="9356" w:type="dxa"/>
          </w:tcPr>
          <w:p w14:paraId="358C0F12" w14:textId="77777777" w:rsidR="00992466" w:rsidRPr="00112A80" w:rsidRDefault="00992466"/>
        </w:tc>
      </w:tr>
      <w:tr w:rsidR="00992466" w14:paraId="4EAB40DB" w14:textId="77777777" w:rsidTr="00A5697F">
        <w:trPr>
          <w:trHeight w:hRule="exact" w:val="285"/>
        </w:trPr>
        <w:tc>
          <w:tcPr>
            <w:tcW w:w="9356" w:type="dxa"/>
            <w:shd w:val="clear" w:color="000000" w:fill="FFFFFF"/>
            <w:tcMar>
              <w:left w:w="34" w:type="dxa"/>
              <w:right w:w="34" w:type="dxa"/>
            </w:tcMar>
          </w:tcPr>
          <w:p w14:paraId="5FBF72FD"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14:paraId="1AE3EF72" w14:textId="7B4383D1" w:rsidR="00992466" w:rsidRDefault="00992466">
      <w:pPr>
        <w:rPr>
          <w:sz w:val="0"/>
          <w:szCs w:val="0"/>
        </w:rPr>
      </w:pPr>
    </w:p>
    <w:tbl>
      <w:tblPr>
        <w:tblW w:w="0" w:type="auto"/>
        <w:tblCellMar>
          <w:left w:w="0" w:type="dxa"/>
          <w:right w:w="0" w:type="dxa"/>
        </w:tblCellMar>
        <w:tblLook w:val="04A0" w:firstRow="1" w:lastRow="0" w:firstColumn="1" w:lastColumn="0" w:noHBand="0" w:noVBand="1"/>
      </w:tblPr>
      <w:tblGrid>
        <w:gridCol w:w="251"/>
        <w:gridCol w:w="2093"/>
        <w:gridCol w:w="3144"/>
        <w:gridCol w:w="3780"/>
        <w:gridCol w:w="88"/>
      </w:tblGrid>
      <w:tr w:rsidR="00992466" w:rsidRPr="00A5697F" w14:paraId="6BB36F8A" w14:textId="77777777" w:rsidTr="00A5697F">
        <w:trPr>
          <w:trHeight w:hRule="exact" w:val="2205"/>
        </w:trPr>
        <w:tc>
          <w:tcPr>
            <w:tcW w:w="9424" w:type="dxa"/>
            <w:gridSpan w:val="5"/>
            <w:shd w:val="clear" w:color="000000" w:fill="FFFFFF"/>
            <w:tcMar>
              <w:left w:w="34" w:type="dxa"/>
              <w:right w:w="34" w:type="dxa"/>
            </w:tcMar>
          </w:tcPr>
          <w:p w14:paraId="7CBDB5FB" w14:textId="77777777" w:rsidR="00A5697F" w:rsidRDefault="00C72D45" w:rsidP="00A5697F">
            <w:pPr>
              <w:spacing w:after="0" w:line="240" w:lineRule="auto"/>
              <w:ind w:firstLine="679"/>
              <w:jc w:val="both"/>
              <w:rPr>
                <w:rFonts w:ascii="Times New Roman" w:hAnsi="Times New Roman"/>
                <w:bCs/>
                <w:sz w:val="24"/>
                <w:szCs w:val="24"/>
              </w:rPr>
            </w:pPr>
            <w:r w:rsidRPr="00A5697F">
              <w:rPr>
                <w:rFonts w:ascii="Times New Roman" w:hAnsi="Times New Roman"/>
                <w:sz w:val="24"/>
                <w:szCs w:val="24"/>
              </w:rPr>
              <w:t xml:space="preserve">1. </w:t>
            </w:r>
            <w:proofErr w:type="spellStart"/>
            <w:r w:rsidR="00A5697F" w:rsidRPr="00A5697F">
              <w:rPr>
                <w:rFonts w:ascii="Times New Roman" w:hAnsi="Times New Roman"/>
                <w:bCs/>
                <w:sz w:val="24"/>
                <w:szCs w:val="24"/>
              </w:rPr>
              <w:t>Бахольская</w:t>
            </w:r>
            <w:proofErr w:type="spellEnd"/>
            <w:r w:rsidR="00A5697F" w:rsidRPr="00A5697F">
              <w:rPr>
                <w:rFonts w:ascii="Times New Roman" w:hAnsi="Times New Roman"/>
                <w:bCs/>
                <w:sz w:val="24"/>
                <w:szCs w:val="24"/>
              </w:rPr>
              <w:t xml:space="preserve">, Н. А. Психолого-педагогические основы коммуникативной деятельности </w:t>
            </w:r>
            <w:proofErr w:type="gramStart"/>
            <w:r w:rsidR="00A5697F" w:rsidRPr="00A5697F">
              <w:rPr>
                <w:rFonts w:ascii="Times New Roman" w:hAnsi="Times New Roman"/>
                <w:bCs/>
                <w:sz w:val="24"/>
                <w:szCs w:val="24"/>
              </w:rPr>
              <w:t>педагога :</w:t>
            </w:r>
            <w:proofErr w:type="gramEnd"/>
            <w:r w:rsidR="00A5697F" w:rsidRPr="00A5697F">
              <w:rPr>
                <w:rFonts w:ascii="Times New Roman" w:hAnsi="Times New Roman"/>
                <w:bCs/>
                <w:sz w:val="24"/>
                <w:szCs w:val="24"/>
              </w:rPr>
              <w:t xml:space="preserve"> учебно-методическое пособие / Н. А. </w:t>
            </w:r>
            <w:proofErr w:type="spellStart"/>
            <w:r w:rsidR="00A5697F" w:rsidRPr="00A5697F">
              <w:rPr>
                <w:rFonts w:ascii="Times New Roman" w:hAnsi="Times New Roman"/>
                <w:bCs/>
                <w:sz w:val="24"/>
                <w:szCs w:val="24"/>
              </w:rPr>
              <w:t>Бахольская</w:t>
            </w:r>
            <w:proofErr w:type="spellEnd"/>
            <w:r w:rsidR="00A5697F" w:rsidRPr="00A5697F">
              <w:rPr>
                <w:rFonts w:ascii="Times New Roman" w:hAnsi="Times New Roman"/>
                <w:bCs/>
                <w:sz w:val="24"/>
                <w:szCs w:val="24"/>
              </w:rPr>
              <w:t xml:space="preserve">. - </w:t>
            </w:r>
            <w:proofErr w:type="gramStart"/>
            <w:r w:rsidR="00A5697F" w:rsidRPr="00A5697F">
              <w:rPr>
                <w:rFonts w:ascii="Times New Roman" w:hAnsi="Times New Roman"/>
                <w:bCs/>
                <w:sz w:val="24"/>
                <w:szCs w:val="24"/>
              </w:rPr>
              <w:t>Магнитогорск :</w:t>
            </w:r>
            <w:proofErr w:type="gramEnd"/>
            <w:r w:rsidR="00A5697F" w:rsidRPr="00A5697F">
              <w:rPr>
                <w:rFonts w:ascii="Times New Roman" w:hAnsi="Times New Roman"/>
                <w:bCs/>
                <w:sz w:val="24"/>
                <w:szCs w:val="24"/>
              </w:rPr>
              <w:t xml:space="preserve"> МГТУ, 2013. - 1 электрон. опт. диск (CD-ROM). - </w:t>
            </w:r>
            <w:proofErr w:type="spellStart"/>
            <w:r w:rsidR="00A5697F" w:rsidRPr="00A5697F">
              <w:rPr>
                <w:rFonts w:ascii="Times New Roman" w:hAnsi="Times New Roman"/>
                <w:bCs/>
                <w:sz w:val="24"/>
                <w:szCs w:val="24"/>
              </w:rPr>
              <w:t>Загл</w:t>
            </w:r>
            <w:proofErr w:type="spellEnd"/>
            <w:r w:rsidR="00A5697F" w:rsidRPr="00A5697F">
              <w:rPr>
                <w:rFonts w:ascii="Times New Roman" w:hAnsi="Times New Roman"/>
                <w:bCs/>
                <w:sz w:val="24"/>
                <w:szCs w:val="24"/>
              </w:rPr>
              <w:t xml:space="preserve">. с титул. экрана. - URL: </w:t>
            </w:r>
            <w:hyperlink r:id="rId11" w:history="1">
              <w:r w:rsidR="00A5697F" w:rsidRPr="00A5697F">
                <w:rPr>
                  <w:rStyle w:val="a7"/>
                  <w:rFonts w:ascii="Times New Roman" w:hAnsi="Times New Roman"/>
                  <w:bCs/>
                  <w:sz w:val="24"/>
                  <w:szCs w:val="24"/>
                </w:rPr>
                <w:t>https://magtu.informsystema.ru/uploader/fileUpload?name=1033.pdf&amp;show=dcatalogues/1/1119331/1033.pdf&amp;view=true</w:t>
              </w:r>
            </w:hyperlink>
            <w:r w:rsidR="00A5697F" w:rsidRPr="00A5697F">
              <w:rPr>
                <w:rFonts w:ascii="Times New Roman" w:hAnsi="Times New Roman"/>
                <w:bCs/>
                <w:sz w:val="24"/>
                <w:szCs w:val="24"/>
              </w:rPr>
              <w:t xml:space="preserve">  (дата обращения: 30.08.2020). - Макрообъект. - </w:t>
            </w:r>
            <w:proofErr w:type="gramStart"/>
            <w:r w:rsidR="00A5697F" w:rsidRPr="00A5697F">
              <w:rPr>
                <w:rFonts w:ascii="Times New Roman" w:hAnsi="Times New Roman"/>
                <w:bCs/>
                <w:sz w:val="24"/>
                <w:szCs w:val="24"/>
              </w:rPr>
              <w:t>Текст :</w:t>
            </w:r>
            <w:proofErr w:type="gramEnd"/>
            <w:r w:rsidR="00A5697F" w:rsidRPr="00A5697F">
              <w:rPr>
                <w:rFonts w:ascii="Times New Roman" w:hAnsi="Times New Roman"/>
                <w:bCs/>
                <w:sz w:val="24"/>
                <w:szCs w:val="24"/>
              </w:rPr>
              <w:t xml:space="preserve"> электронный. - Сведения доступны также на CD-ROM.</w:t>
            </w:r>
          </w:p>
          <w:p w14:paraId="1987040F" w14:textId="14FB6761" w:rsidR="00992466" w:rsidRPr="00A5697F" w:rsidRDefault="00C72D45" w:rsidP="00A5697F">
            <w:pPr>
              <w:spacing w:after="0" w:line="240" w:lineRule="auto"/>
              <w:ind w:firstLine="679"/>
              <w:jc w:val="both"/>
              <w:rPr>
                <w:sz w:val="24"/>
                <w:szCs w:val="24"/>
              </w:rPr>
            </w:pPr>
            <w:r w:rsidRPr="00A5697F">
              <w:rPr>
                <w:rFonts w:ascii="Times New Roman" w:hAnsi="Times New Roman"/>
                <w:sz w:val="24"/>
                <w:szCs w:val="24"/>
              </w:rPr>
              <w:t>2. Методические</w:t>
            </w:r>
            <w:r w:rsidRPr="00A5697F">
              <w:rPr>
                <w:sz w:val="24"/>
                <w:szCs w:val="24"/>
              </w:rPr>
              <w:t xml:space="preserve"> </w:t>
            </w:r>
            <w:r w:rsidRPr="00A5697F">
              <w:rPr>
                <w:rFonts w:ascii="Times New Roman" w:hAnsi="Times New Roman"/>
                <w:sz w:val="24"/>
                <w:szCs w:val="24"/>
              </w:rPr>
              <w:t>указания</w:t>
            </w:r>
            <w:r w:rsidRPr="00A5697F">
              <w:rPr>
                <w:sz w:val="24"/>
                <w:szCs w:val="24"/>
              </w:rPr>
              <w:t xml:space="preserve"> </w:t>
            </w:r>
            <w:r w:rsidRPr="00A5697F">
              <w:rPr>
                <w:rFonts w:ascii="Times New Roman" w:hAnsi="Times New Roman"/>
                <w:sz w:val="24"/>
                <w:szCs w:val="24"/>
              </w:rPr>
              <w:t>представлены</w:t>
            </w:r>
            <w:r w:rsidRPr="00A5697F">
              <w:rPr>
                <w:sz w:val="24"/>
                <w:szCs w:val="24"/>
              </w:rPr>
              <w:t xml:space="preserve"> </w:t>
            </w:r>
            <w:r w:rsidRPr="00A5697F">
              <w:rPr>
                <w:rFonts w:ascii="Times New Roman" w:hAnsi="Times New Roman"/>
                <w:sz w:val="24"/>
                <w:szCs w:val="24"/>
              </w:rPr>
              <w:t>в</w:t>
            </w:r>
            <w:r w:rsidRPr="00A5697F">
              <w:rPr>
                <w:sz w:val="24"/>
                <w:szCs w:val="24"/>
              </w:rPr>
              <w:t xml:space="preserve"> </w:t>
            </w:r>
            <w:r w:rsidRPr="00A5697F">
              <w:rPr>
                <w:rFonts w:ascii="Times New Roman" w:hAnsi="Times New Roman"/>
                <w:sz w:val="24"/>
                <w:szCs w:val="24"/>
              </w:rPr>
              <w:t>Приложении</w:t>
            </w:r>
            <w:r w:rsidRPr="00A5697F">
              <w:rPr>
                <w:sz w:val="24"/>
                <w:szCs w:val="24"/>
              </w:rPr>
              <w:t xml:space="preserve"> </w:t>
            </w:r>
            <w:r w:rsidRPr="00A5697F">
              <w:rPr>
                <w:rFonts w:ascii="Times New Roman" w:hAnsi="Times New Roman"/>
                <w:sz w:val="24"/>
                <w:szCs w:val="24"/>
              </w:rPr>
              <w:t>3.</w:t>
            </w:r>
            <w:r w:rsidR="00112A80" w:rsidRPr="00A5697F">
              <w:rPr>
                <w:sz w:val="24"/>
                <w:szCs w:val="24"/>
              </w:rPr>
              <w:t xml:space="preserve"> </w:t>
            </w:r>
          </w:p>
        </w:tc>
      </w:tr>
      <w:tr w:rsidR="00992466" w:rsidRPr="00A5697F" w14:paraId="1A0CCE86" w14:textId="77777777" w:rsidTr="00DE5664">
        <w:trPr>
          <w:trHeight w:hRule="exact" w:val="138"/>
        </w:trPr>
        <w:tc>
          <w:tcPr>
            <w:tcW w:w="400" w:type="dxa"/>
          </w:tcPr>
          <w:p w14:paraId="5DCAF4E5" w14:textId="77777777" w:rsidR="00992466" w:rsidRPr="00A5697F" w:rsidRDefault="00992466">
            <w:pPr>
              <w:rPr>
                <w:sz w:val="24"/>
                <w:szCs w:val="24"/>
              </w:rPr>
            </w:pPr>
          </w:p>
        </w:tc>
        <w:tc>
          <w:tcPr>
            <w:tcW w:w="1979" w:type="dxa"/>
          </w:tcPr>
          <w:p w14:paraId="4E21E775" w14:textId="77777777" w:rsidR="00992466" w:rsidRPr="00A5697F" w:rsidRDefault="00992466">
            <w:pPr>
              <w:rPr>
                <w:sz w:val="24"/>
                <w:szCs w:val="24"/>
              </w:rPr>
            </w:pPr>
          </w:p>
        </w:tc>
        <w:tc>
          <w:tcPr>
            <w:tcW w:w="3589" w:type="dxa"/>
          </w:tcPr>
          <w:p w14:paraId="05B94D6C" w14:textId="77777777" w:rsidR="00992466" w:rsidRPr="00A5697F" w:rsidRDefault="00992466">
            <w:pPr>
              <w:rPr>
                <w:sz w:val="24"/>
                <w:szCs w:val="24"/>
              </w:rPr>
            </w:pPr>
          </w:p>
        </w:tc>
        <w:tc>
          <w:tcPr>
            <w:tcW w:w="3321" w:type="dxa"/>
          </w:tcPr>
          <w:p w14:paraId="30DBDA83" w14:textId="77777777" w:rsidR="00992466" w:rsidRPr="00A5697F" w:rsidRDefault="00992466">
            <w:pPr>
              <w:rPr>
                <w:sz w:val="24"/>
                <w:szCs w:val="24"/>
              </w:rPr>
            </w:pPr>
          </w:p>
        </w:tc>
        <w:tc>
          <w:tcPr>
            <w:tcW w:w="135" w:type="dxa"/>
          </w:tcPr>
          <w:p w14:paraId="7D5AA8DB" w14:textId="77777777" w:rsidR="00992466" w:rsidRPr="00A5697F" w:rsidRDefault="00992466">
            <w:pPr>
              <w:rPr>
                <w:sz w:val="24"/>
                <w:szCs w:val="24"/>
              </w:rPr>
            </w:pPr>
          </w:p>
        </w:tc>
      </w:tr>
      <w:tr w:rsidR="00992466" w:rsidRPr="00B37AD1" w14:paraId="70EE523F" w14:textId="77777777" w:rsidTr="00DE5664">
        <w:trPr>
          <w:trHeight w:hRule="exact" w:val="285"/>
        </w:trPr>
        <w:tc>
          <w:tcPr>
            <w:tcW w:w="9424" w:type="dxa"/>
            <w:gridSpan w:val="5"/>
            <w:shd w:val="clear" w:color="000000" w:fill="FFFFFF"/>
            <w:tcMar>
              <w:left w:w="34" w:type="dxa"/>
              <w:right w:w="34" w:type="dxa"/>
            </w:tcMar>
          </w:tcPr>
          <w:p w14:paraId="785BB2FB"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г)</w:t>
            </w:r>
            <w:r w:rsidRPr="00112A80">
              <w:t xml:space="preserve"> </w:t>
            </w:r>
            <w:r w:rsidRPr="00112A80">
              <w:rPr>
                <w:rFonts w:ascii="Times New Roman" w:hAnsi="Times New Roman" w:cs="Times New Roman"/>
                <w:b/>
                <w:color w:val="000000"/>
                <w:sz w:val="24"/>
                <w:szCs w:val="24"/>
              </w:rPr>
              <w:t>Программное</w:t>
            </w:r>
            <w:r w:rsidRPr="00112A80">
              <w:t xml:space="preserve"> </w:t>
            </w:r>
            <w:r w:rsidRPr="00112A80">
              <w:rPr>
                <w:rFonts w:ascii="Times New Roman" w:hAnsi="Times New Roman" w:cs="Times New Roman"/>
                <w:b/>
                <w:color w:val="000000"/>
                <w:sz w:val="24"/>
                <w:szCs w:val="24"/>
              </w:rPr>
              <w:t>обеспечение</w:t>
            </w:r>
            <w:r w:rsidRPr="00112A80">
              <w:t xml:space="preserve"> </w:t>
            </w:r>
            <w:r w:rsidRPr="00112A80">
              <w:rPr>
                <w:rFonts w:ascii="Times New Roman" w:hAnsi="Times New Roman" w:cs="Times New Roman"/>
                <w:b/>
                <w:color w:val="000000"/>
                <w:sz w:val="24"/>
                <w:szCs w:val="24"/>
              </w:rPr>
              <w:t>и</w:t>
            </w:r>
            <w:r w:rsidRPr="00112A80">
              <w:t xml:space="preserve"> </w:t>
            </w:r>
            <w:r w:rsidRPr="00112A80">
              <w:rPr>
                <w:rFonts w:ascii="Times New Roman" w:hAnsi="Times New Roman" w:cs="Times New Roman"/>
                <w:b/>
                <w:color w:val="000000"/>
                <w:sz w:val="24"/>
                <w:szCs w:val="24"/>
              </w:rPr>
              <w:t>Интернет-ресурсы:</w:t>
            </w:r>
            <w:r w:rsidRPr="00112A80">
              <w:t xml:space="preserve"> </w:t>
            </w:r>
          </w:p>
        </w:tc>
      </w:tr>
      <w:tr w:rsidR="00992466" w:rsidRPr="00B37AD1" w14:paraId="135DAAD4" w14:textId="77777777" w:rsidTr="00DE5664">
        <w:trPr>
          <w:trHeight w:hRule="exact" w:val="277"/>
        </w:trPr>
        <w:tc>
          <w:tcPr>
            <w:tcW w:w="9424" w:type="dxa"/>
            <w:gridSpan w:val="5"/>
            <w:shd w:val="clear" w:color="000000" w:fill="FFFFFF"/>
            <w:tcMar>
              <w:left w:w="34" w:type="dxa"/>
              <w:right w:w="34" w:type="dxa"/>
            </w:tcMar>
          </w:tcPr>
          <w:p w14:paraId="01D63FE3" w14:textId="77777777" w:rsidR="00992466" w:rsidRPr="00112A80" w:rsidRDefault="00112A80">
            <w:pPr>
              <w:spacing w:after="0" w:line="240" w:lineRule="auto"/>
              <w:ind w:firstLine="756"/>
              <w:jc w:val="both"/>
              <w:rPr>
                <w:sz w:val="24"/>
                <w:szCs w:val="24"/>
              </w:rPr>
            </w:pPr>
            <w:r w:rsidRPr="00112A80">
              <w:t xml:space="preserve"> </w:t>
            </w:r>
          </w:p>
        </w:tc>
      </w:tr>
      <w:tr w:rsidR="00992466" w:rsidRPr="00B37AD1" w14:paraId="092160D0" w14:textId="77777777" w:rsidTr="00DE5664">
        <w:trPr>
          <w:trHeight w:hRule="exact" w:val="277"/>
        </w:trPr>
        <w:tc>
          <w:tcPr>
            <w:tcW w:w="400" w:type="dxa"/>
          </w:tcPr>
          <w:p w14:paraId="0B6F45D0" w14:textId="77777777" w:rsidR="00992466" w:rsidRPr="00112A80" w:rsidRDefault="00992466"/>
        </w:tc>
        <w:tc>
          <w:tcPr>
            <w:tcW w:w="1979" w:type="dxa"/>
          </w:tcPr>
          <w:p w14:paraId="46D5E8EC" w14:textId="77777777" w:rsidR="00992466" w:rsidRPr="00112A80" w:rsidRDefault="00992466"/>
        </w:tc>
        <w:tc>
          <w:tcPr>
            <w:tcW w:w="3589" w:type="dxa"/>
          </w:tcPr>
          <w:p w14:paraId="17556D98" w14:textId="77777777" w:rsidR="00992466" w:rsidRPr="00112A80" w:rsidRDefault="00992466"/>
        </w:tc>
        <w:tc>
          <w:tcPr>
            <w:tcW w:w="3321" w:type="dxa"/>
          </w:tcPr>
          <w:p w14:paraId="435A1B1D" w14:textId="77777777" w:rsidR="00992466" w:rsidRPr="00112A80" w:rsidRDefault="00992466"/>
        </w:tc>
        <w:tc>
          <w:tcPr>
            <w:tcW w:w="135" w:type="dxa"/>
          </w:tcPr>
          <w:p w14:paraId="72CEF888" w14:textId="77777777" w:rsidR="00992466" w:rsidRPr="00112A80" w:rsidRDefault="00992466"/>
        </w:tc>
      </w:tr>
      <w:tr w:rsidR="00992466" w14:paraId="6A3E4A8C" w14:textId="77777777" w:rsidTr="00DE5664">
        <w:trPr>
          <w:trHeight w:hRule="exact" w:val="285"/>
        </w:trPr>
        <w:tc>
          <w:tcPr>
            <w:tcW w:w="9424" w:type="dxa"/>
            <w:gridSpan w:val="5"/>
            <w:shd w:val="clear" w:color="000000" w:fill="FFFFFF"/>
            <w:tcMar>
              <w:left w:w="34" w:type="dxa"/>
              <w:right w:w="34" w:type="dxa"/>
            </w:tcMar>
          </w:tcPr>
          <w:p w14:paraId="608BB226" w14:textId="77777777" w:rsidR="00992466" w:rsidRDefault="00112A8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92466" w14:paraId="15D2C075" w14:textId="77777777" w:rsidTr="00DE5664">
        <w:trPr>
          <w:trHeight w:hRule="exact" w:val="555"/>
        </w:trPr>
        <w:tc>
          <w:tcPr>
            <w:tcW w:w="400" w:type="dxa"/>
          </w:tcPr>
          <w:p w14:paraId="72BEC887" w14:textId="77777777" w:rsidR="00992466" w:rsidRDefault="0099246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FE3EC"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779866"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E355B"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35" w:type="dxa"/>
          </w:tcPr>
          <w:p w14:paraId="2AF1B5A8" w14:textId="77777777" w:rsidR="00992466" w:rsidRDefault="00992466"/>
        </w:tc>
      </w:tr>
      <w:tr w:rsidR="00992466" w14:paraId="6FE8D79F" w14:textId="77777777" w:rsidTr="00DE5664">
        <w:trPr>
          <w:trHeight w:hRule="exact" w:val="818"/>
        </w:trPr>
        <w:tc>
          <w:tcPr>
            <w:tcW w:w="400" w:type="dxa"/>
          </w:tcPr>
          <w:p w14:paraId="512DF47C" w14:textId="77777777" w:rsidR="00992466" w:rsidRDefault="0099246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92AC9" w14:textId="77777777" w:rsidR="00992466" w:rsidRPr="00745F82" w:rsidRDefault="00112A80">
            <w:pPr>
              <w:spacing w:after="0" w:line="240" w:lineRule="auto"/>
              <w:rPr>
                <w:sz w:val="24"/>
                <w:szCs w:val="24"/>
                <w:lang w:val="en-US"/>
              </w:rPr>
            </w:pPr>
            <w:r w:rsidRPr="00745F82">
              <w:rPr>
                <w:rFonts w:ascii="Times New Roman" w:hAnsi="Times New Roman" w:cs="Times New Roman"/>
                <w:color w:val="000000"/>
                <w:sz w:val="24"/>
                <w:szCs w:val="24"/>
                <w:lang w:val="en-US"/>
              </w:rPr>
              <w:t>MS</w:t>
            </w:r>
            <w:r w:rsidRPr="00745F82">
              <w:rPr>
                <w:lang w:val="en-US"/>
              </w:rPr>
              <w:t xml:space="preserve"> </w:t>
            </w:r>
            <w:r w:rsidRPr="00745F82">
              <w:rPr>
                <w:rFonts w:ascii="Times New Roman" w:hAnsi="Times New Roman" w:cs="Times New Roman"/>
                <w:color w:val="000000"/>
                <w:sz w:val="24"/>
                <w:szCs w:val="24"/>
                <w:lang w:val="en-US"/>
              </w:rPr>
              <w:t>Windows</w:t>
            </w:r>
            <w:r w:rsidRPr="00745F82">
              <w:rPr>
                <w:lang w:val="en-US"/>
              </w:rPr>
              <w:t xml:space="preserve"> </w:t>
            </w:r>
            <w:r w:rsidRPr="00745F82">
              <w:rPr>
                <w:rFonts w:ascii="Times New Roman" w:hAnsi="Times New Roman" w:cs="Times New Roman"/>
                <w:color w:val="000000"/>
                <w:sz w:val="24"/>
                <w:szCs w:val="24"/>
                <w:lang w:val="en-US"/>
              </w:rPr>
              <w:t>7</w:t>
            </w:r>
            <w:r w:rsidRPr="00745F82">
              <w:rPr>
                <w:lang w:val="en-US"/>
              </w:rPr>
              <w:t xml:space="preserve"> </w:t>
            </w:r>
            <w:r w:rsidRPr="00745F82">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745F82">
              <w:rPr>
                <w:lang w:val="en-US"/>
              </w:rPr>
              <w:t xml:space="preserve"> </w:t>
            </w:r>
            <w:r>
              <w:rPr>
                <w:rFonts w:ascii="Times New Roman" w:hAnsi="Times New Roman" w:cs="Times New Roman"/>
                <w:color w:val="000000"/>
                <w:sz w:val="24"/>
                <w:szCs w:val="24"/>
              </w:rPr>
              <w:t>классов</w:t>
            </w:r>
            <w:r w:rsidRPr="00745F82">
              <w:rPr>
                <w:rFonts w:ascii="Times New Roman" w:hAnsi="Times New Roman" w:cs="Times New Roman"/>
                <w:color w:val="000000"/>
                <w:sz w:val="24"/>
                <w:szCs w:val="24"/>
                <w:lang w:val="en-US"/>
              </w:rPr>
              <w:t>)</w:t>
            </w:r>
            <w:r w:rsidRPr="00745F82">
              <w:rPr>
                <w:lang w:val="en-US"/>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BB56E1" w14:textId="77777777" w:rsidR="00992466" w:rsidRDefault="00112A8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0EB4E"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14:paraId="554FC296" w14:textId="77777777" w:rsidR="00992466" w:rsidRDefault="00992466"/>
        </w:tc>
      </w:tr>
      <w:tr w:rsidR="00992466" w14:paraId="26AD6559" w14:textId="77777777" w:rsidTr="00DE5664">
        <w:trPr>
          <w:trHeight w:hRule="exact" w:val="555"/>
        </w:trPr>
        <w:tc>
          <w:tcPr>
            <w:tcW w:w="400" w:type="dxa"/>
          </w:tcPr>
          <w:p w14:paraId="52A4EB84" w14:textId="77777777" w:rsidR="00992466" w:rsidRDefault="0099246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EC116E" w14:textId="77777777" w:rsidR="00992466" w:rsidRDefault="00112A80">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6560B5" w14:textId="77777777" w:rsidR="00992466" w:rsidRDefault="00112A8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BDEFD"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14:paraId="49E66494" w14:textId="77777777" w:rsidR="00992466" w:rsidRDefault="00992466"/>
        </w:tc>
      </w:tr>
      <w:tr w:rsidR="00992466" w14:paraId="69425E55" w14:textId="77777777" w:rsidTr="00DE5664">
        <w:trPr>
          <w:trHeight w:hRule="exact" w:val="285"/>
        </w:trPr>
        <w:tc>
          <w:tcPr>
            <w:tcW w:w="400" w:type="dxa"/>
          </w:tcPr>
          <w:p w14:paraId="6515CA2B" w14:textId="77777777" w:rsidR="00992466" w:rsidRDefault="0099246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9AE5D" w14:textId="77777777" w:rsidR="00992466" w:rsidRDefault="00112A80">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A2D7FC" w14:textId="77777777" w:rsidR="00992466" w:rsidRDefault="00112A8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44D336"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14:paraId="5D679169" w14:textId="77777777" w:rsidR="00992466" w:rsidRDefault="00992466"/>
        </w:tc>
      </w:tr>
      <w:tr w:rsidR="00992466" w14:paraId="633A4B3B" w14:textId="77777777" w:rsidTr="00DE5664">
        <w:trPr>
          <w:trHeight w:hRule="exact" w:val="285"/>
        </w:trPr>
        <w:tc>
          <w:tcPr>
            <w:tcW w:w="400" w:type="dxa"/>
          </w:tcPr>
          <w:p w14:paraId="3229C004" w14:textId="77777777" w:rsidR="00992466" w:rsidRDefault="00992466"/>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82AD4" w14:textId="77777777" w:rsidR="00992466" w:rsidRDefault="00112A80">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4FC488" w14:textId="77777777" w:rsidR="00992466" w:rsidRDefault="00112A8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33741E"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35" w:type="dxa"/>
          </w:tcPr>
          <w:p w14:paraId="35FA6D27" w14:textId="77777777" w:rsidR="00992466" w:rsidRDefault="00992466"/>
        </w:tc>
      </w:tr>
      <w:tr w:rsidR="00992466" w14:paraId="3ABE3BE8" w14:textId="77777777" w:rsidTr="00DE5664">
        <w:trPr>
          <w:trHeight w:hRule="exact" w:val="138"/>
        </w:trPr>
        <w:tc>
          <w:tcPr>
            <w:tcW w:w="400" w:type="dxa"/>
          </w:tcPr>
          <w:p w14:paraId="4E64FD03" w14:textId="77777777" w:rsidR="00992466" w:rsidRDefault="00992466"/>
        </w:tc>
        <w:tc>
          <w:tcPr>
            <w:tcW w:w="1979" w:type="dxa"/>
          </w:tcPr>
          <w:p w14:paraId="134B291F" w14:textId="77777777" w:rsidR="00992466" w:rsidRDefault="00992466"/>
        </w:tc>
        <w:tc>
          <w:tcPr>
            <w:tcW w:w="3589" w:type="dxa"/>
          </w:tcPr>
          <w:p w14:paraId="4575333F" w14:textId="77777777" w:rsidR="00992466" w:rsidRDefault="00992466"/>
        </w:tc>
        <w:tc>
          <w:tcPr>
            <w:tcW w:w="3321" w:type="dxa"/>
          </w:tcPr>
          <w:p w14:paraId="3C3BDF70" w14:textId="77777777" w:rsidR="00992466" w:rsidRDefault="00992466"/>
        </w:tc>
        <w:tc>
          <w:tcPr>
            <w:tcW w:w="135" w:type="dxa"/>
          </w:tcPr>
          <w:p w14:paraId="5FF7A693" w14:textId="77777777" w:rsidR="00992466" w:rsidRDefault="00992466"/>
        </w:tc>
      </w:tr>
      <w:tr w:rsidR="00992466" w:rsidRPr="00B37AD1" w14:paraId="1FC65214" w14:textId="77777777" w:rsidTr="00DE5664">
        <w:trPr>
          <w:trHeight w:hRule="exact" w:val="285"/>
        </w:trPr>
        <w:tc>
          <w:tcPr>
            <w:tcW w:w="9424" w:type="dxa"/>
            <w:gridSpan w:val="5"/>
            <w:shd w:val="clear" w:color="000000" w:fill="FFFFFF"/>
            <w:tcMar>
              <w:left w:w="34" w:type="dxa"/>
              <w:right w:w="34" w:type="dxa"/>
            </w:tcMar>
          </w:tcPr>
          <w:p w14:paraId="2F0CF957"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Профессиональные</w:t>
            </w:r>
            <w:r w:rsidRPr="00112A80">
              <w:t xml:space="preserve"> </w:t>
            </w:r>
            <w:r w:rsidRPr="00112A80">
              <w:rPr>
                <w:rFonts w:ascii="Times New Roman" w:hAnsi="Times New Roman" w:cs="Times New Roman"/>
                <w:b/>
                <w:color w:val="000000"/>
                <w:sz w:val="24"/>
                <w:szCs w:val="24"/>
              </w:rPr>
              <w:t>базы</w:t>
            </w:r>
            <w:r w:rsidRPr="00112A80">
              <w:t xml:space="preserve"> </w:t>
            </w:r>
            <w:r w:rsidRPr="00112A80">
              <w:rPr>
                <w:rFonts w:ascii="Times New Roman" w:hAnsi="Times New Roman" w:cs="Times New Roman"/>
                <w:b/>
                <w:color w:val="000000"/>
                <w:sz w:val="24"/>
                <w:szCs w:val="24"/>
              </w:rPr>
              <w:t>данных</w:t>
            </w:r>
            <w:r w:rsidRPr="00112A80">
              <w:t xml:space="preserve"> </w:t>
            </w:r>
            <w:r w:rsidRPr="00112A80">
              <w:rPr>
                <w:rFonts w:ascii="Times New Roman" w:hAnsi="Times New Roman" w:cs="Times New Roman"/>
                <w:b/>
                <w:color w:val="000000"/>
                <w:sz w:val="24"/>
                <w:szCs w:val="24"/>
              </w:rPr>
              <w:t>и</w:t>
            </w:r>
            <w:r w:rsidRPr="00112A80">
              <w:t xml:space="preserve"> </w:t>
            </w:r>
            <w:r w:rsidRPr="00112A80">
              <w:rPr>
                <w:rFonts w:ascii="Times New Roman" w:hAnsi="Times New Roman" w:cs="Times New Roman"/>
                <w:b/>
                <w:color w:val="000000"/>
                <w:sz w:val="24"/>
                <w:szCs w:val="24"/>
              </w:rPr>
              <w:t>информационные</w:t>
            </w:r>
            <w:r w:rsidRPr="00112A80">
              <w:t xml:space="preserve"> </w:t>
            </w:r>
            <w:r w:rsidRPr="00112A80">
              <w:rPr>
                <w:rFonts w:ascii="Times New Roman" w:hAnsi="Times New Roman" w:cs="Times New Roman"/>
                <w:b/>
                <w:color w:val="000000"/>
                <w:sz w:val="24"/>
                <w:szCs w:val="24"/>
              </w:rPr>
              <w:t>справочные</w:t>
            </w:r>
            <w:r w:rsidRPr="00112A80">
              <w:t xml:space="preserve"> </w:t>
            </w:r>
            <w:r w:rsidRPr="00112A80">
              <w:rPr>
                <w:rFonts w:ascii="Times New Roman" w:hAnsi="Times New Roman" w:cs="Times New Roman"/>
                <w:b/>
                <w:color w:val="000000"/>
                <w:sz w:val="24"/>
                <w:szCs w:val="24"/>
              </w:rPr>
              <w:t>системы</w:t>
            </w:r>
            <w:r w:rsidRPr="00112A80">
              <w:t xml:space="preserve"> </w:t>
            </w:r>
          </w:p>
        </w:tc>
      </w:tr>
      <w:tr w:rsidR="00992466" w14:paraId="7677577E" w14:textId="77777777" w:rsidTr="00DE5664">
        <w:trPr>
          <w:trHeight w:hRule="exact" w:val="270"/>
        </w:trPr>
        <w:tc>
          <w:tcPr>
            <w:tcW w:w="400" w:type="dxa"/>
          </w:tcPr>
          <w:p w14:paraId="16478A15" w14:textId="77777777" w:rsidR="00992466" w:rsidRPr="00112A80" w:rsidRDefault="00992466"/>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188FFAD"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FC56498" w14:textId="77777777" w:rsidR="00992466" w:rsidRDefault="00112A80">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35" w:type="dxa"/>
          </w:tcPr>
          <w:p w14:paraId="22B0DF68" w14:textId="77777777" w:rsidR="00992466" w:rsidRDefault="00992466"/>
        </w:tc>
      </w:tr>
      <w:tr w:rsidR="00992466" w14:paraId="28953A13" w14:textId="77777777" w:rsidTr="00DE5664">
        <w:trPr>
          <w:trHeight w:hRule="exact" w:val="14"/>
        </w:trPr>
        <w:tc>
          <w:tcPr>
            <w:tcW w:w="400" w:type="dxa"/>
          </w:tcPr>
          <w:p w14:paraId="5B647E40" w14:textId="77777777" w:rsidR="00992466" w:rsidRDefault="00992466"/>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4C324B"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Электронная</w:t>
            </w:r>
            <w:r w:rsidRPr="00112A80">
              <w:t xml:space="preserve"> </w:t>
            </w:r>
            <w:r w:rsidRPr="00112A80">
              <w:rPr>
                <w:rFonts w:ascii="Times New Roman" w:hAnsi="Times New Roman" w:cs="Times New Roman"/>
                <w:color w:val="000000"/>
                <w:sz w:val="24"/>
                <w:szCs w:val="24"/>
              </w:rPr>
              <w:t>база</w:t>
            </w:r>
            <w:r w:rsidRPr="00112A80">
              <w:t xml:space="preserve"> </w:t>
            </w:r>
            <w:r w:rsidRPr="00112A80">
              <w:rPr>
                <w:rFonts w:ascii="Times New Roman" w:hAnsi="Times New Roman" w:cs="Times New Roman"/>
                <w:color w:val="000000"/>
                <w:sz w:val="24"/>
                <w:szCs w:val="24"/>
              </w:rPr>
              <w:t>периодических</w:t>
            </w:r>
            <w:r w:rsidRPr="00112A80">
              <w:t xml:space="preserve"> </w:t>
            </w:r>
            <w:r w:rsidRPr="00112A80">
              <w:rPr>
                <w:rFonts w:ascii="Times New Roman" w:hAnsi="Times New Roman" w:cs="Times New Roman"/>
                <w:color w:val="000000"/>
                <w:sz w:val="24"/>
                <w:szCs w:val="24"/>
              </w:rPr>
              <w:t>изданий</w:t>
            </w:r>
            <w:r w:rsidRPr="00112A80">
              <w:t xml:space="preserve"> </w:t>
            </w:r>
            <w:proofErr w:type="spellStart"/>
            <w:r>
              <w:rPr>
                <w:rFonts w:ascii="Times New Roman" w:hAnsi="Times New Roman" w:cs="Times New Roman"/>
                <w:color w:val="000000"/>
                <w:sz w:val="24"/>
                <w:szCs w:val="24"/>
              </w:rPr>
              <w:t>East</w:t>
            </w:r>
            <w:proofErr w:type="spellEnd"/>
            <w:r w:rsidRPr="00112A80">
              <w:t xml:space="preserve"> </w:t>
            </w:r>
            <w:proofErr w:type="spellStart"/>
            <w:r>
              <w:rPr>
                <w:rFonts w:ascii="Times New Roman" w:hAnsi="Times New Roman" w:cs="Times New Roman"/>
                <w:color w:val="000000"/>
                <w:sz w:val="24"/>
                <w:szCs w:val="24"/>
              </w:rPr>
              <w:t>View</w:t>
            </w:r>
            <w:proofErr w:type="spellEnd"/>
            <w:r w:rsidRPr="00112A80">
              <w:t xml:space="preserve"> </w:t>
            </w:r>
            <w:proofErr w:type="spellStart"/>
            <w:r>
              <w:rPr>
                <w:rFonts w:ascii="Times New Roman" w:hAnsi="Times New Roman" w:cs="Times New Roman"/>
                <w:color w:val="000000"/>
                <w:sz w:val="24"/>
                <w:szCs w:val="24"/>
              </w:rPr>
              <w:t>Information</w:t>
            </w:r>
            <w:proofErr w:type="spellEnd"/>
            <w:r w:rsidRPr="00112A80">
              <w:t xml:space="preserve"> </w:t>
            </w:r>
            <w:proofErr w:type="spellStart"/>
            <w:r>
              <w:rPr>
                <w:rFonts w:ascii="Times New Roman" w:hAnsi="Times New Roman" w:cs="Times New Roman"/>
                <w:color w:val="000000"/>
                <w:sz w:val="24"/>
                <w:szCs w:val="24"/>
              </w:rPr>
              <w:t>Services</w:t>
            </w:r>
            <w:proofErr w:type="spellEnd"/>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ООО</w:t>
            </w:r>
            <w:r w:rsidRPr="00112A80">
              <w:t xml:space="preserve"> </w:t>
            </w:r>
            <w:r w:rsidRPr="00112A80">
              <w:rPr>
                <w:rFonts w:ascii="Times New Roman" w:hAnsi="Times New Roman" w:cs="Times New Roman"/>
                <w:color w:val="000000"/>
                <w:sz w:val="24"/>
                <w:szCs w:val="24"/>
              </w:rPr>
              <w:t>«ИВИС»</w:t>
            </w:r>
            <w:r w:rsidRPr="00112A80">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32474E" w14:textId="77777777" w:rsidR="00992466" w:rsidRDefault="00B73411">
            <w:pPr>
              <w:spacing w:after="0" w:line="240" w:lineRule="auto"/>
              <w:jc w:val="both"/>
              <w:rPr>
                <w:sz w:val="24"/>
                <w:szCs w:val="24"/>
              </w:rPr>
            </w:pPr>
            <w:hyperlink r:id="rId12" w:history="1">
              <w:r w:rsidR="00C72D45" w:rsidRPr="00AD39B6">
                <w:rPr>
                  <w:rStyle w:val="a7"/>
                  <w:rFonts w:ascii="Times New Roman" w:hAnsi="Times New Roman" w:cs="Times New Roman"/>
                  <w:sz w:val="24"/>
                  <w:szCs w:val="24"/>
                </w:rPr>
                <w:t>https://dlib.eastview.com/</w:t>
              </w:r>
            </w:hyperlink>
            <w:r w:rsidR="00C72D45">
              <w:rPr>
                <w:rFonts w:ascii="Times New Roman" w:hAnsi="Times New Roman" w:cs="Times New Roman"/>
                <w:color w:val="000000"/>
                <w:sz w:val="24"/>
                <w:szCs w:val="24"/>
              </w:rPr>
              <w:t xml:space="preserve"> </w:t>
            </w:r>
            <w:r w:rsidR="00112A80">
              <w:t xml:space="preserve"> </w:t>
            </w:r>
          </w:p>
        </w:tc>
        <w:tc>
          <w:tcPr>
            <w:tcW w:w="135" w:type="dxa"/>
          </w:tcPr>
          <w:p w14:paraId="12E64FEF" w14:textId="77777777" w:rsidR="00992466" w:rsidRDefault="00992466"/>
        </w:tc>
      </w:tr>
      <w:tr w:rsidR="00992466" w14:paraId="7AC7329B" w14:textId="77777777" w:rsidTr="00DE5664">
        <w:trPr>
          <w:trHeight w:hRule="exact" w:val="540"/>
        </w:trPr>
        <w:tc>
          <w:tcPr>
            <w:tcW w:w="400" w:type="dxa"/>
          </w:tcPr>
          <w:p w14:paraId="7FE1B1DB" w14:textId="77777777" w:rsidR="00992466" w:rsidRDefault="00992466"/>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711F4A" w14:textId="77777777" w:rsidR="00992466" w:rsidRDefault="00992466"/>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CA0FC1" w14:textId="77777777" w:rsidR="00992466" w:rsidRDefault="00992466"/>
        </w:tc>
        <w:tc>
          <w:tcPr>
            <w:tcW w:w="135" w:type="dxa"/>
          </w:tcPr>
          <w:p w14:paraId="08CB4FF5" w14:textId="77777777" w:rsidR="00992466" w:rsidRDefault="00992466"/>
        </w:tc>
      </w:tr>
      <w:tr w:rsidR="00992466" w:rsidRPr="00B73411" w14:paraId="46984791" w14:textId="77777777" w:rsidTr="00DE5664">
        <w:trPr>
          <w:trHeight w:hRule="exact" w:val="826"/>
        </w:trPr>
        <w:tc>
          <w:tcPr>
            <w:tcW w:w="400" w:type="dxa"/>
          </w:tcPr>
          <w:p w14:paraId="46ED64E3" w14:textId="77777777" w:rsidR="00992466" w:rsidRDefault="00992466"/>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4269E"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Национальная</w:t>
            </w:r>
            <w:r w:rsidRPr="00112A80">
              <w:t xml:space="preserve"> </w:t>
            </w:r>
            <w:r w:rsidRPr="00112A80">
              <w:rPr>
                <w:rFonts w:ascii="Times New Roman" w:hAnsi="Times New Roman" w:cs="Times New Roman"/>
                <w:color w:val="000000"/>
                <w:sz w:val="24"/>
                <w:szCs w:val="24"/>
              </w:rPr>
              <w:t>информационно-аналитическая</w:t>
            </w:r>
            <w:r w:rsidRPr="00112A80">
              <w:t xml:space="preserve"> </w:t>
            </w:r>
            <w:r w:rsidRPr="00112A80">
              <w:rPr>
                <w:rFonts w:ascii="Times New Roman" w:hAnsi="Times New Roman" w:cs="Times New Roman"/>
                <w:color w:val="000000"/>
                <w:sz w:val="24"/>
                <w:szCs w:val="24"/>
              </w:rPr>
              <w:t>система</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Российский</w:t>
            </w:r>
            <w:r w:rsidRPr="00112A80">
              <w:t xml:space="preserve"> </w:t>
            </w:r>
            <w:r w:rsidRPr="00112A80">
              <w:rPr>
                <w:rFonts w:ascii="Times New Roman" w:hAnsi="Times New Roman" w:cs="Times New Roman"/>
                <w:color w:val="000000"/>
                <w:sz w:val="24"/>
                <w:szCs w:val="24"/>
              </w:rPr>
              <w:t>индекс</w:t>
            </w:r>
            <w:r w:rsidRPr="00112A80">
              <w:t xml:space="preserve"> </w:t>
            </w:r>
            <w:r w:rsidRPr="00112A80">
              <w:rPr>
                <w:rFonts w:ascii="Times New Roman" w:hAnsi="Times New Roman" w:cs="Times New Roman"/>
                <w:color w:val="000000"/>
                <w:sz w:val="24"/>
                <w:szCs w:val="24"/>
              </w:rPr>
              <w:t>научного</w:t>
            </w:r>
            <w:r w:rsidRPr="00112A80">
              <w:t xml:space="preserve"> </w:t>
            </w:r>
            <w:r w:rsidRPr="00112A80">
              <w:rPr>
                <w:rFonts w:ascii="Times New Roman" w:hAnsi="Times New Roman" w:cs="Times New Roman"/>
                <w:color w:val="000000"/>
                <w:sz w:val="24"/>
                <w:szCs w:val="24"/>
              </w:rPr>
              <w:t>цитирования</w:t>
            </w:r>
            <w:r w:rsidRPr="00112A80">
              <w:t xml:space="preserve"> </w:t>
            </w:r>
            <w:r w:rsidRPr="00112A80">
              <w:rPr>
                <w:rFonts w:ascii="Times New Roman" w:hAnsi="Times New Roman" w:cs="Times New Roman"/>
                <w:color w:val="000000"/>
                <w:sz w:val="24"/>
                <w:szCs w:val="24"/>
              </w:rPr>
              <w:t>(РИНЦ)</w:t>
            </w:r>
            <w:r w:rsidRPr="00112A8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8A402E" w14:textId="77777777" w:rsidR="00992466" w:rsidRPr="00745F82" w:rsidRDefault="00112A80">
            <w:pPr>
              <w:spacing w:after="0" w:line="240" w:lineRule="auto"/>
              <w:jc w:val="both"/>
              <w:rPr>
                <w:sz w:val="24"/>
                <w:szCs w:val="24"/>
                <w:lang w:val="en-US"/>
              </w:rPr>
            </w:pPr>
            <w:r w:rsidRPr="00745F82">
              <w:rPr>
                <w:rFonts w:ascii="Times New Roman" w:hAnsi="Times New Roman" w:cs="Times New Roman"/>
                <w:color w:val="000000"/>
                <w:sz w:val="24"/>
                <w:szCs w:val="24"/>
                <w:lang w:val="en-US"/>
              </w:rPr>
              <w:t>URL:</w:t>
            </w:r>
            <w:r w:rsidRPr="00745F82">
              <w:rPr>
                <w:lang w:val="en-US"/>
              </w:rPr>
              <w:t xml:space="preserve"> </w:t>
            </w:r>
            <w:hyperlink r:id="rId13" w:history="1">
              <w:r w:rsidR="00C72D45" w:rsidRPr="00AD39B6">
                <w:rPr>
                  <w:rStyle w:val="a7"/>
                  <w:rFonts w:ascii="Times New Roman" w:hAnsi="Times New Roman" w:cs="Times New Roman"/>
                  <w:sz w:val="24"/>
                  <w:szCs w:val="24"/>
                  <w:lang w:val="en-US"/>
                </w:rPr>
                <w:t>https://elibrary.ru/project_risc.asp</w:t>
              </w:r>
            </w:hyperlink>
            <w:r w:rsidR="00C72D45" w:rsidRPr="00C72D45">
              <w:rPr>
                <w:rFonts w:ascii="Times New Roman" w:hAnsi="Times New Roman" w:cs="Times New Roman"/>
                <w:color w:val="000000"/>
                <w:sz w:val="24"/>
                <w:szCs w:val="24"/>
                <w:lang w:val="en-US"/>
              </w:rPr>
              <w:t xml:space="preserve"> </w:t>
            </w:r>
            <w:r w:rsidRPr="00745F82">
              <w:rPr>
                <w:lang w:val="en-US"/>
              </w:rPr>
              <w:t xml:space="preserve"> </w:t>
            </w:r>
          </w:p>
        </w:tc>
        <w:tc>
          <w:tcPr>
            <w:tcW w:w="135" w:type="dxa"/>
          </w:tcPr>
          <w:p w14:paraId="3BCD1B2C" w14:textId="77777777" w:rsidR="00992466" w:rsidRPr="00745F82" w:rsidRDefault="00992466">
            <w:pPr>
              <w:rPr>
                <w:lang w:val="en-US"/>
              </w:rPr>
            </w:pPr>
          </w:p>
        </w:tc>
      </w:tr>
      <w:tr w:rsidR="00992466" w:rsidRPr="00B73411" w14:paraId="1E4E31AB" w14:textId="77777777" w:rsidTr="00DE5664">
        <w:trPr>
          <w:trHeight w:hRule="exact" w:val="555"/>
        </w:trPr>
        <w:tc>
          <w:tcPr>
            <w:tcW w:w="400" w:type="dxa"/>
          </w:tcPr>
          <w:p w14:paraId="5AFE64AF" w14:textId="77777777" w:rsidR="00992466" w:rsidRPr="00745F82" w:rsidRDefault="00992466">
            <w:pPr>
              <w:rPr>
                <w:lang w:val="en-US"/>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973B3"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Поисковая</w:t>
            </w:r>
            <w:r w:rsidRPr="00112A80">
              <w:t xml:space="preserve"> </w:t>
            </w:r>
            <w:r w:rsidRPr="00112A80">
              <w:rPr>
                <w:rFonts w:ascii="Times New Roman" w:hAnsi="Times New Roman" w:cs="Times New Roman"/>
                <w:color w:val="000000"/>
                <w:sz w:val="24"/>
                <w:szCs w:val="24"/>
              </w:rPr>
              <w:t>система</w:t>
            </w:r>
            <w:r w:rsidRPr="00112A80">
              <w:t xml:space="preserve"> </w:t>
            </w:r>
            <w:r w:rsidRPr="00112A80">
              <w:rPr>
                <w:rFonts w:ascii="Times New Roman" w:hAnsi="Times New Roman" w:cs="Times New Roman"/>
                <w:color w:val="000000"/>
                <w:sz w:val="24"/>
                <w:szCs w:val="24"/>
              </w:rPr>
              <w:t>Академия</w:t>
            </w:r>
            <w:r w:rsidRPr="00112A80">
              <w:t xml:space="preserve"> </w:t>
            </w:r>
            <w:proofErr w:type="spellStart"/>
            <w:r>
              <w:rPr>
                <w:rFonts w:ascii="Times New Roman" w:hAnsi="Times New Roman" w:cs="Times New Roman"/>
                <w:color w:val="000000"/>
                <w:sz w:val="24"/>
                <w:szCs w:val="24"/>
              </w:rPr>
              <w:t>Google</w:t>
            </w:r>
            <w:proofErr w:type="spellEnd"/>
            <w:r w:rsidRPr="00112A80">
              <w:t xml:space="preserve"> </w:t>
            </w:r>
            <w:r w:rsidRPr="00112A80">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112A80">
              <w:t xml:space="preserve"> </w:t>
            </w:r>
            <w:proofErr w:type="spellStart"/>
            <w:r>
              <w:rPr>
                <w:rFonts w:ascii="Times New Roman" w:hAnsi="Times New Roman" w:cs="Times New Roman"/>
                <w:color w:val="000000"/>
                <w:sz w:val="24"/>
                <w:szCs w:val="24"/>
              </w:rPr>
              <w:t>Scholar</w:t>
            </w:r>
            <w:proofErr w:type="spellEnd"/>
            <w:r w:rsidRPr="00112A80">
              <w:rPr>
                <w:rFonts w:ascii="Times New Roman" w:hAnsi="Times New Roman" w:cs="Times New Roman"/>
                <w:color w:val="000000"/>
                <w:sz w:val="24"/>
                <w:szCs w:val="24"/>
              </w:rPr>
              <w:t>)</w:t>
            </w:r>
            <w:r w:rsidRPr="00112A8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889F9" w14:textId="77777777" w:rsidR="00992466" w:rsidRPr="00745F82" w:rsidRDefault="00112A80">
            <w:pPr>
              <w:spacing w:after="0" w:line="240" w:lineRule="auto"/>
              <w:jc w:val="both"/>
              <w:rPr>
                <w:sz w:val="24"/>
                <w:szCs w:val="24"/>
                <w:lang w:val="en-US"/>
              </w:rPr>
            </w:pPr>
            <w:r w:rsidRPr="00745F82">
              <w:rPr>
                <w:rFonts w:ascii="Times New Roman" w:hAnsi="Times New Roman" w:cs="Times New Roman"/>
                <w:color w:val="000000"/>
                <w:sz w:val="24"/>
                <w:szCs w:val="24"/>
                <w:lang w:val="en-US"/>
              </w:rPr>
              <w:t>URL:</w:t>
            </w:r>
            <w:r w:rsidRPr="00745F82">
              <w:rPr>
                <w:lang w:val="en-US"/>
              </w:rPr>
              <w:t xml:space="preserve"> </w:t>
            </w:r>
            <w:hyperlink r:id="rId14" w:history="1">
              <w:r w:rsidR="00C72D45" w:rsidRPr="00AD39B6">
                <w:rPr>
                  <w:rStyle w:val="a7"/>
                  <w:rFonts w:ascii="Times New Roman" w:hAnsi="Times New Roman" w:cs="Times New Roman"/>
                  <w:sz w:val="24"/>
                  <w:szCs w:val="24"/>
                  <w:lang w:val="en-US"/>
                </w:rPr>
                <w:t>https://scholar.google.ru/</w:t>
              </w:r>
            </w:hyperlink>
            <w:r w:rsidR="00C72D45" w:rsidRPr="00C72D45">
              <w:rPr>
                <w:rFonts w:ascii="Times New Roman" w:hAnsi="Times New Roman" w:cs="Times New Roman"/>
                <w:color w:val="000000"/>
                <w:sz w:val="24"/>
                <w:szCs w:val="24"/>
                <w:lang w:val="en-US"/>
              </w:rPr>
              <w:t xml:space="preserve"> </w:t>
            </w:r>
            <w:r w:rsidRPr="00745F82">
              <w:rPr>
                <w:lang w:val="en-US"/>
              </w:rPr>
              <w:t xml:space="preserve"> </w:t>
            </w:r>
          </w:p>
        </w:tc>
        <w:tc>
          <w:tcPr>
            <w:tcW w:w="135" w:type="dxa"/>
          </w:tcPr>
          <w:p w14:paraId="2521D752" w14:textId="77777777" w:rsidR="00992466" w:rsidRPr="00745F82" w:rsidRDefault="00992466">
            <w:pPr>
              <w:rPr>
                <w:lang w:val="en-US"/>
              </w:rPr>
            </w:pPr>
          </w:p>
        </w:tc>
      </w:tr>
      <w:tr w:rsidR="00992466" w:rsidRPr="00B73411" w14:paraId="671CF564" w14:textId="77777777" w:rsidTr="00DE5664">
        <w:trPr>
          <w:trHeight w:hRule="exact" w:val="555"/>
        </w:trPr>
        <w:tc>
          <w:tcPr>
            <w:tcW w:w="400" w:type="dxa"/>
          </w:tcPr>
          <w:p w14:paraId="38D42E89" w14:textId="77777777" w:rsidR="00992466" w:rsidRPr="00745F82" w:rsidRDefault="00992466">
            <w:pPr>
              <w:rPr>
                <w:lang w:val="en-US"/>
              </w:rPr>
            </w:pPr>
          </w:p>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A0733" w14:textId="77777777" w:rsidR="00992466" w:rsidRPr="00112A80" w:rsidRDefault="00112A80">
            <w:pPr>
              <w:spacing w:after="0" w:line="240" w:lineRule="auto"/>
              <w:jc w:val="both"/>
              <w:rPr>
                <w:sz w:val="24"/>
                <w:szCs w:val="24"/>
              </w:rPr>
            </w:pPr>
            <w:r w:rsidRPr="00112A80">
              <w:rPr>
                <w:rFonts w:ascii="Times New Roman" w:hAnsi="Times New Roman" w:cs="Times New Roman"/>
                <w:color w:val="000000"/>
                <w:sz w:val="24"/>
                <w:szCs w:val="24"/>
              </w:rPr>
              <w:t>Информационная</w:t>
            </w:r>
            <w:r w:rsidRPr="00112A80">
              <w:t xml:space="preserve"> </w:t>
            </w:r>
            <w:r w:rsidRPr="00112A80">
              <w:rPr>
                <w:rFonts w:ascii="Times New Roman" w:hAnsi="Times New Roman" w:cs="Times New Roman"/>
                <w:color w:val="000000"/>
                <w:sz w:val="24"/>
                <w:szCs w:val="24"/>
              </w:rPr>
              <w:t>система</w:t>
            </w:r>
            <w:r w:rsidRPr="00112A80">
              <w:t xml:space="preserve"> </w:t>
            </w:r>
            <w:r w:rsidRPr="00112A80">
              <w:rPr>
                <w:rFonts w:ascii="Times New Roman" w:hAnsi="Times New Roman" w:cs="Times New Roman"/>
                <w:color w:val="000000"/>
                <w:sz w:val="24"/>
                <w:szCs w:val="24"/>
              </w:rPr>
              <w:t>-</w:t>
            </w:r>
            <w:r w:rsidRPr="00112A80">
              <w:t xml:space="preserve"> </w:t>
            </w:r>
            <w:r w:rsidRPr="00112A80">
              <w:rPr>
                <w:rFonts w:ascii="Times New Roman" w:hAnsi="Times New Roman" w:cs="Times New Roman"/>
                <w:color w:val="000000"/>
                <w:sz w:val="24"/>
                <w:szCs w:val="24"/>
              </w:rPr>
              <w:t>Единое</w:t>
            </w:r>
            <w:r w:rsidRPr="00112A80">
              <w:t xml:space="preserve"> </w:t>
            </w:r>
            <w:r w:rsidRPr="00112A80">
              <w:rPr>
                <w:rFonts w:ascii="Times New Roman" w:hAnsi="Times New Roman" w:cs="Times New Roman"/>
                <w:color w:val="000000"/>
                <w:sz w:val="24"/>
                <w:szCs w:val="24"/>
              </w:rPr>
              <w:t>окно</w:t>
            </w:r>
            <w:r w:rsidRPr="00112A80">
              <w:t xml:space="preserve"> </w:t>
            </w:r>
            <w:r w:rsidRPr="00112A80">
              <w:rPr>
                <w:rFonts w:ascii="Times New Roman" w:hAnsi="Times New Roman" w:cs="Times New Roman"/>
                <w:color w:val="000000"/>
                <w:sz w:val="24"/>
                <w:szCs w:val="24"/>
              </w:rPr>
              <w:t>доступа</w:t>
            </w:r>
            <w:r w:rsidRPr="00112A80">
              <w:t xml:space="preserve"> </w:t>
            </w:r>
            <w:r w:rsidRPr="00112A80">
              <w:rPr>
                <w:rFonts w:ascii="Times New Roman" w:hAnsi="Times New Roman" w:cs="Times New Roman"/>
                <w:color w:val="000000"/>
                <w:sz w:val="24"/>
                <w:szCs w:val="24"/>
              </w:rPr>
              <w:t>к</w:t>
            </w:r>
            <w:r w:rsidRPr="00112A80">
              <w:t xml:space="preserve"> </w:t>
            </w:r>
            <w:r w:rsidRPr="00112A80">
              <w:rPr>
                <w:rFonts w:ascii="Times New Roman" w:hAnsi="Times New Roman" w:cs="Times New Roman"/>
                <w:color w:val="000000"/>
                <w:sz w:val="24"/>
                <w:szCs w:val="24"/>
              </w:rPr>
              <w:t>информационным</w:t>
            </w:r>
            <w:r w:rsidRPr="00112A80">
              <w:t xml:space="preserve"> </w:t>
            </w:r>
            <w:r w:rsidRPr="00112A80">
              <w:rPr>
                <w:rFonts w:ascii="Times New Roman" w:hAnsi="Times New Roman" w:cs="Times New Roman"/>
                <w:color w:val="000000"/>
                <w:sz w:val="24"/>
                <w:szCs w:val="24"/>
              </w:rPr>
              <w:t>ресурсам</w:t>
            </w:r>
            <w:r w:rsidRPr="00112A80">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C309AA" w14:textId="77777777" w:rsidR="00992466" w:rsidRPr="00745F82" w:rsidRDefault="00112A80">
            <w:pPr>
              <w:spacing w:after="0" w:line="240" w:lineRule="auto"/>
              <w:jc w:val="both"/>
              <w:rPr>
                <w:sz w:val="24"/>
                <w:szCs w:val="24"/>
                <w:lang w:val="en-US"/>
              </w:rPr>
            </w:pPr>
            <w:r w:rsidRPr="00745F82">
              <w:rPr>
                <w:rFonts w:ascii="Times New Roman" w:hAnsi="Times New Roman" w:cs="Times New Roman"/>
                <w:color w:val="000000"/>
                <w:sz w:val="24"/>
                <w:szCs w:val="24"/>
                <w:lang w:val="en-US"/>
              </w:rPr>
              <w:t>URL:</w:t>
            </w:r>
            <w:r w:rsidRPr="00745F82">
              <w:rPr>
                <w:lang w:val="en-US"/>
              </w:rPr>
              <w:t xml:space="preserve"> </w:t>
            </w:r>
            <w:hyperlink r:id="rId15" w:history="1">
              <w:r w:rsidR="00C72D45" w:rsidRPr="00AD39B6">
                <w:rPr>
                  <w:rStyle w:val="a7"/>
                  <w:rFonts w:ascii="Times New Roman" w:hAnsi="Times New Roman" w:cs="Times New Roman"/>
                  <w:sz w:val="24"/>
                  <w:szCs w:val="24"/>
                  <w:lang w:val="en-US"/>
                </w:rPr>
                <w:t>http://window.edu.ru/</w:t>
              </w:r>
            </w:hyperlink>
            <w:r w:rsidR="00C72D45" w:rsidRPr="00A5697F">
              <w:rPr>
                <w:rFonts w:ascii="Times New Roman" w:hAnsi="Times New Roman" w:cs="Times New Roman"/>
                <w:color w:val="000000"/>
                <w:sz w:val="24"/>
                <w:szCs w:val="24"/>
                <w:lang w:val="en-US"/>
              </w:rPr>
              <w:t xml:space="preserve"> </w:t>
            </w:r>
            <w:r w:rsidRPr="00745F82">
              <w:rPr>
                <w:lang w:val="en-US"/>
              </w:rPr>
              <w:t xml:space="preserve"> </w:t>
            </w:r>
          </w:p>
        </w:tc>
        <w:tc>
          <w:tcPr>
            <w:tcW w:w="135" w:type="dxa"/>
          </w:tcPr>
          <w:p w14:paraId="1B56AC4E" w14:textId="77777777" w:rsidR="00992466" w:rsidRPr="00745F82" w:rsidRDefault="00992466">
            <w:pPr>
              <w:rPr>
                <w:lang w:val="en-US"/>
              </w:rPr>
            </w:pPr>
          </w:p>
        </w:tc>
      </w:tr>
      <w:tr w:rsidR="00992466" w:rsidRPr="00B37AD1" w14:paraId="3823F7B3" w14:textId="77777777" w:rsidTr="00DE5664">
        <w:trPr>
          <w:trHeight w:hRule="exact" w:val="285"/>
        </w:trPr>
        <w:tc>
          <w:tcPr>
            <w:tcW w:w="9424" w:type="dxa"/>
            <w:gridSpan w:val="5"/>
            <w:shd w:val="clear" w:color="000000" w:fill="FFFFFF"/>
            <w:tcMar>
              <w:left w:w="34" w:type="dxa"/>
              <w:right w:w="34" w:type="dxa"/>
            </w:tcMar>
          </w:tcPr>
          <w:p w14:paraId="5CFEDAFD"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b/>
                <w:color w:val="000000"/>
                <w:sz w:val="24"/>
                <w:szCs w:val="24"/>
              </w:rPr>
              <w:t>9</w:t>
            </w:r>
            <w:r w:rsidRPr="00112A80">
              <w:t xml:space="preserve"> </w:t>
            </w:r>
            <w:r w:rsidRPr="00112A80">
              <w:rPr>
                <w:rFonts w:ascii="Times New Roman" w:hAnsi="Times New Roman" w:cs="Times New Roman"/>
                <w:b/>
                <w:color w:val="000000"/>
                <w:sz w:val="24"/>
                <w:szCs w:val="24"/>
              </w:rPr>
              <w:t>Материально-техническое</w:t>
            </w:r>
            <w:r w:rsidRPr="00112A80">
              <w:t xml:space="preserve"> </w:t>
            </w:r>
            <w:r w:rsidRPr="00112A80">
              <w:rPr>
                <w:rFonts w:ascii="Times New Roman" w:hAnsi="Times New Roman" w:cs="Times New Roman"/>
                <w:b/>
                <w:color w:val="000000"/>
                <w:sz w:val="24"/>
                <w:szCs w:val="24"/>
              </w:rPr>
              <w:t>обеспечение</w:t>
            </w:r>
            <w:r w:rsidRPr="00112A80">
              <w:t xml:space="preserve"> </w:t>
            </w:r>
            <w:r w:rsidRPr="00112A80">
              <w:rPr>
                <w:rFonts w:ascii="Times New Roman" w:hAnsi="Times New Roman" w:cs="Times New Roman"/>
                <w:b/>
                <w:color w:val="000000"/>
                <w:sz w:val="24"/>
                <w:szCs w:val="24"/>
              </w:rPr>
              <w:t>дисциплины</w:t>
            </w:r>
            <w:r w:rsidRPr="00112A80">
              <w:t xml:space="preserve"> </w:t>
            </w:r>
            <w:r w:rsidRPr="00112A80">
              <w:rPr>
                <w:rFonts w:ascii="Times New Roman" w:hAnsi="Times New Roman" w:cs="Times New Roman"/>
                <w:b/>
                <w:color w:val="000000"/>
                <w:sz w:val="24"/>
                <w:szCs w:val="24"/>
              </w:rPr>
              <w:t>(модуля)</w:t>
            </w:r>
            <w:r w:rsidRPr="00112A80">
              <w:t xml:space="preserve"> </w:t>
            </w:r>
          </w:p>
        </w:tc>
      </w:tr>
      <w:tr w:rsidR="00992466" w:rsidRPr="00B37AD1" w14:paraId="0BDD8C04" w14:textId="77777777" w:rsidTr="00DE5664">
        <w:trPr>
          <w:trHeight w:hRule="exact" w:val="138"/>
        </w:trPr>
        <w:tc>
          <w:tcPr>
            <w:tcW w:w="400" w:type="dxa"/>
          </w:tcPr>
          <w:p w14:paraId="56E2550F" w14:textId="77777777" w:rsidR="00992466" w:rsidRPr="00112A80" w:rsidRDefault="00992466"/>
        </w:tc>
        <w:tc>
          <w:tcPr>
            <w:tcW w:w="1979" w:type="dxa"/>
          </w:tcPr>
          <w:p w14:paraId="43E601C8" w14:textId="77777777" w:rsidR="00992466" w:rsidRPr="00112A80" w:rsidRDefault="00992466"/>
        </w:tc>
        <w:tc>
          <w:tcPr>
            <w:tcW w:w="3589" w:type="dxa"/>
          </w:tcPr>
          <w:p w14:paraId="69DF2D9F" w14:textId="77777777" w:rsidR="00992466" w:rsidRPr="00112A80" w:rsidRDefault="00992466"/>
        </w:tc>
        <w:tc>
          <w:tcPr>
            <w:tcW w:w="3321" w:type="dxa"/>
          </w:tcPr>
          <w:p w14:paraId="31E6100B" w14:textId="77777777" w:rsidR="00992466" w:rsidRPr="00112A80" w:rsidRDefault="00992466"/>
        </w:tc>
        <w:tc>
          <w:tcPr>
            <w:tcW w:w="135" w:type="dxa"/>
          </w:tcPr>
          <w:p w14:paraId="62024352" w14:textId="77777777" w:rsidR="00992466" w:rsidRPr="00112A80" w:rsidRDefault="00992466"/>
        </w:tc>
      </w:tr>
      <w:tr w:rsidR="00992466" w:rsidRPr="00B37AD1" w14:paraId="3D31A8EB" w14:textId="77777777" w:rsidTr="00DE5664">
        <w:trPr>
          <w:trHeight w:hRule="exact" w:val="270"/>
        </w:trPr>
        <w:tc>
          <w:tcPr>
            <w:tcW w:w="9424" w:type="dxa"/>
            <w:gridSpan w:val="5"/>
            <w:shd w:val="clear" w:color="000000" w:fill="FFFFFF"/>
            <w:tcMar>
              <w:left w:w="34" w:type="dxa"/>
              <w:right w:w="34" w:type="dxa"/>
            </w:tcMar>
          </w:tcPr>
          <w:p w14:paraId="4D512628" w14:textId="77777777" w:rsidR="00992466" w:rsidRPr="00112A80" w:rsidRDefault="00112A80">
            <w:pPr>
              <w:spacing w:after="0" w:line="240" w:lineRule="auto"/>
              <w:ind w:firstLine="756"/>
              <w:jc w:val="both"/>
              <w:rPr>
                <w:sz w:val="24"/>
                <w:szCs w:val="24"/>
              </w:rPr>
            </w:pPr>
            <w:r w:rsidRPr="00112A80">
              <w:rPr>
                <w:rFonts w:ascii="Times New Roman" w:hAnsi="Times New Roman" w:cs="Times New Roman"/>
                <w:color w:val="000000"/>
                <w:sz w:val="24"/>
                <w:szCs w:val="24"/>
              </w:rPr>
              <w:t>Материально-техническое</w:t>
            </w:r>
            <w:r w:rsidRPr="00112A80">
              <w:t xml:space="preserve"> </w:t>
            </w:r>
            <w:r w:rsidRPr="00112A80">
              <w:rPr>
                <w:rFonts w:ascii="Times New Roman" w:hAnsi="Times New Roman" w:cs="Times New Roman"/>
                <w:color w:val="000000"/>
                <w:sz w:val="24"/>
                <w:szCs w:val="24"/>
              </w:rPr>
              <w:t>обеспечение</w:t>
            </w:r>
            <w:r w:rsidRPr="00112A80">
              <w:t xml:space="preserve"> </w:t>
            </w:r>
            <w:r w:rsidRPr="00112A80">
              <w:rPr>
                <w:rFonts w:ascii="Times New Roman" w:hAnsi="Times New Roman" w:cs="Times New Roman"/>
                <w:color w:val="000000"/>
                <w:sz w:val="24"/>
                <w:szCs w:val="24"/>
              </w:rPr>
              <w:t>дисциплины</w:t>
            </w:r>
            <w:r w:rsidRPr="00112A80">
              <w:t xml:space="preserve"> </w:t>
            </w:r>
            <w:r w:rsidRPr="00112A80">
              <w:rPr>
                <w:rFonts w:ascii="Times New Roman" w:hAnsi="Times New Roman" w:cs="Times New Roman"/>
                <w:color w:val="000000"/>
                <w:sz w:val="24"/>
                <w:szCs w:val="24"/>
              </w:rPr>
              <w:t>включает:</w:t>
            </w:r>
            <w:r w:rsidRPr="00112A80">
              <w:t xml:space="preserve"> </w:t>
            </w:r>
          </w:p>
        </w:tc>
      </w:tr>
      <w:tr w:rsidR="00992466" w:rsidRPr="00B37AD1" w14:paraId="4BA7A1C6" w14:textId="77777777" w:rsidTr="00B73411">
        <w:trPr>
          <w:trHeight w:hRule="exact" w:val="9780"/>
        </w:trPr>
        <w:tc>
          <w:tcPr>
            <w:tcW w:w="9424" w:type="dxa"/>
            <w:gridSpan w:val="5"/>
            <w:vMerge w:val="restart"/>
            <w:shd w:val="clear" w:color="000000" w:fill="FFFFFF"/>
            <w:tcMar>
              <w:left w:w="34" w:type="dxa"/>
              <w:right w:w="34" w:type="dxa"/>
            </w:tcMar>
          </w:tcPr>
          <w:p w14:paraId="039FA89D" w14:textId="77777777" w:rsidR="00B73411" w:rsidRPr="00E4606B" w:rsidRDefault="00B73411" w:rsidP="00B73411">
            <w:pPr>
              <w:spacing w:after="0" w:line="240" w:lineRule="auto"/>
              <w:ind w:firstLine="756"/>
              <w:jc w:val="both"/>
              <w:rPr>
                <w:rFonts w:ascii="Times New Roman" w:hAnsi="Times New Roman" w:cs="Times New Roman"/>
                <w:sz w:val="24"/>
                <w:szCs w:val="24"/>
              </w:rPr>
            </w:pPr>
            <w:r w:rsidRPr="00E4606B">
              <w:rPr>
                <w:rFonts w:ascii="Times New Roman" w:hAnsi="Times New Roman" w:cs="Times New Roman"/>
                <w:color w:val="000000"/>
                <w:sz w:val="24"/>
                <w:szCs w:val="24"/>
              </w:rPr>
              <w:lastRenderedPageBreak/>
              <w:t>Учебные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аудитории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проведения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дистанционных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занятий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лекционного</w:t>
            </w:r>
            <w:r w:rsidRPr="00E4606B">
              <w:rPr>
                <w:rFonts w:ascii="Times New Roman" w:hAnsi="Times New Roman" w:cs="Times New Roman"/>
              </w:rPr>
              <w:t xml:space="preserve"> </w:t>
            </w:r>
            <w:proofErr w:type="gramStart"/>
            <w:r w:rsidRPr="00E4606B">
              <w:rPr>
                <w:rFonts w:ascii="Times New Roman" w:hAnsi="Times New Roman" w:cs="Times New Roman"/>
                <w:color w:val="000000"/>
                <w:sz w:val="24"/>
                <w:szCs w:val="24"/>
              </w:rPr>
              <w:t>типа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w:t>
            </w:r>
            <w:proofErr w:type="gramEnd"/>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письменный,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стул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офисный,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Epson</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источник</w:t>
            </w:r>
            <w:r w:rsidRPr="00E4606B">
              <w:rPr>
                <w:rFonts w:ascii="Times New Roman" w:hAnsi="Times New Roman" w:cs="Times New Roman"/>
              </w:rPr>
              <w:t xml:space="preserve"> </w:t>
            </w:r>
            <w:r w:rsidRPr="00E4606B">
              <w:rPr>
                <w:rFonts w:ascii="Times New Roman" w:hAnsi="Times New Roman" w:cs="Times New Roman"/>
                <w:color w:val="000000"/>
                <w:sz w:val="24"/>
                <w:szCs w:val="24"/>
              </w:rPr>
              <w:t>бесперебойного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питания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POWERCOMIMD</w:t>
            </w:r>
            <w:r w:rsidRPr="00E4606B">
              <w:rPr>
                <w:rFonts w:ascii="Times New Roman" w:hAnsi="Times New Roman" w:cs="Times New Roman"/>
                <w:color w:val="000000"/>
                <w:sz w:val="24"/>
                <w:szCs w:val="24"/>
              </w:rPr>
              <w:t>-1500</w:t>
            </w:r>
            <w:r w:rsidRPr="00E4606B">
              <w:rPr>
                <w:rFonts w:ascii="Times New Roman" w:hAnsi="Times New Roman" w:cs="Times New Roman"/>
                <w:color w:val="000000"/>
                <w:sz w:val="24"/>
                <w:szCs w:val="24"/>
                <w:lang w:val="en-US"/>
              </w:rPr>
              <w:t>AP</w:t>
            </w:r>
            <w:r w:rsidRPr="00E4606B">
              <w:rPr>
                <w:rFonts w:ascii="Times New Roman" w:hAnsi="Times New Roman" w:cs="Times New Roman"/>
              </w:rPr>
              <w:t xml:space="preserve"> </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высокого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разрешения,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(тип6),</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проектор</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ViewSonicPJD</w:t>
            </w:r>
            <w:proofErr w:type="spellEnd"/>
            <w:r w:rsidRPr="00E4606B">
              <w:rPr>
                <w:rFonts w:ascii="Times New Roman" w:hAnsi="Times New Roman" w:cs="Times New Roman"/>
                <w:color w:val="000000"/>
                <w:sz w:val="24"/>
                <w:szCs w:val="24"/>
              </w:rPr>
              <w:t>7526</w:t>
            </w:r>
            <w:r w:rsidRPr="00E4606B">
              <w:rPr>
                <w:rFonts w:ascii="Times New Roman" w:hAnsi="Times New Roman" w:cs="Times New Roman"/>
                <w:color w:val="000000"/>
                <w:sz w:val="24"/>
                <w:szCs w:val="24"/>
                <w:lang w:val="en-US"/>
              </w:rPr>
              <w:t>W</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спикерфон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Calisto</w:t>
            </w:r>
            <w:r w:rsidRPr="00E4606B">
              <w:rPr>
                <w:rFonts w:ascii="Times New Roman" w:hAnsi="Times New Roman" w:cs="Times New Roman"/>
                <w:color w:val="000000"/>
                <w:sz w:val="24"/>
                <w:szCs w:val="24"/>
              </w:rPr>
              <w:t>-620</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Plantronics</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веб-камера</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LogiteachC</w:t>
            </w:r>
            <w:proofErr w:type="spellEnd"/>
            <w:r w:rsidRPr="00E4606B">
              <w:rPr>
                <w:rFonts w:ascii="Times New Roman" w:hAnsi="Times New Roman" w:cs="Times New Roman"/>
                <w:color w:val="000000"/>
                <w:sz w:val="24"/>
                <w:szCs w:val="24"/>
              </w:rPr>
              <w:t>920,</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система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акустическая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настольная,</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стереогарнитура</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rPr>
              <w:t>(микрофон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шумоподавлением),</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экраннастенный</w:t>
            </w:r>
            <w:r w:rsidRPr="00E4606B">
              <w:rPr>
                <w:rFonts w:ascii="Times New Roman" w:hAnsi="Times New Roman" w:cs="Times New Roman"/>
                <w:color w:val="000000"/>
                <w:sz w:val="24"/>
                <w:szCs w:val="24"/>
                <w:lang w:val="en-US"/>
              </w:rPr>
              <w:t>Digis</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Optimal</w:t>
            </w:r>
            <w:r w:rsidRPr="00E4606B">
              <w:rPr>
                <w:rFonts w:ascii="Times New Roman" w:hAnsi="Times New Roman" w:cs="Times New Roman"/>
                <w:color w:val="000000"/>
                <w:sz w:val="24"/>
                <w:szCs w:val="24"/>
              </w:rPr>
              <w:t>-</w:t>
            </w:r>
            <w:r w:rsidRPr="00E4606B">
              <w:rPr>
                <w:rFonts w:ascii="Times New Roman" w:hAnsi="Times New Roman" w:cs="Times New Roman"/>
                <w:color w:val="000000"/>
                <w:sz w:val="24"/>
                <w:szCs w:val="24"/>
                <w:lang w:val="en-US"/>
              </w:rPr>
              <w:t>C</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MW</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DSOC</w:t>
            </w:r>
            <w:r w:rsidRPr="00E4606B">
              <w:rPr>
                <w:rFonts w:ascii="Times New Roman" w:hAnsi="Times New Roman" w:cs="Times New Roman"/>
                <w:color w:val="000000"/>
                <w:sz w:val="24"/>
                <w:szCs w:val="24"/>
              </w:rPr>
              <w:t>-11032*2</w:t>
            </w:r>
            <w:r w:rsidRPr="00E4606B">
              <w:rPr>
                <w:rFonts w:ascii="Times New Roman" w:hAnsi="Times New Roman" w:cs="Times New Roman"/>
              </w:rPr>
              <w:t xml:space="preserve"> </w:t>
            </w:r>
          </w:p>
          <w:p w14:paraId="1F1432C7" w14:textId="77777777" w:rsidR="00B73411" w:rsidRPr="00E4606B" w:rsidRDefault="00B73411" w:rsidP="00B73411">
            <w:pPr>
              <w:spacing w:after="0" w:line="240" w:lineRule="auto"/>
              <w:ind w:firstLine="756"/>
              <w:jc w:val="both"/>
              <w:rPr>
                <w:rFonts w:ascii="Times New Roman" w:hAnsi="Times New Roman" w:cs="Times New Roman"/>
                <w:sz w:val="24"/>
                <w:szCs w:val="24"/>
              </w:rPr>
            </w:pPr>
            <w:r w:rsidRPr="00E4606B">
              <w:rPr>
                <w:rFonts w:ascii="Times New Roman" w:hAnsi="Times New Roman" w:cs="Times New Roman"/>
                <w:color w:val="000000"/>
                <w:sz w:val="24"/>
                <w:szCs w:val="24"/>
              </w:rPr>
              <w:t>Учебные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аудитории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проведения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практических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занятий,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групповых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индивидуальных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консультаций,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текущего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контроля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промежуточной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аттестации: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стол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письменный,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стул</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офисный,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Epson</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источник</w:t>
            </w:r>
            <w:r w:rsidRPr="00E4606B">
              <w:rPr>
                <w:rFonts w:ascii="Times New Roman" w:hAnsi="Times New Roman" w:cs="Times New Roman"/>
              </w:rPr>
              <w:t xml:space="preserve"> </w:t>
            </w:r>
            <w:r w:rsidRPr="00E4606B">
              <w:rPr>
                <w:rFonts w:ascii="Times New Roman" w:hAnsi="Times New Roman" w:cs="Times New Roman"/>
                <w:color w:val="000000"/>
                <w:sz w:val="24"/>
                <w:szCs w:val="24"/>
              </w:rPr>
              <w:t>бесперебойного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питания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POWERCOMIMD</w:t>
            </w:r>
            <w:r w:rsidRPr="00E4606B">
              <w:rPr>
                <w:rFonts w:ascii="Times New Roman" w:hAnsi="Times New Roman" w:cs="Times New Roman"/>
                <w:color w:val="000000"/>
                <w:sz w:val="24"/>
                <w:szCs w:val="24"/>
              </w:rPr>
              <w:t>-1500</w:t>
            </w:r>
            <w:r w:rsidRPr="00E4606B">
              <w:rPr>
                <w:rFonts w:ascii="Times New Roman" w:hAnsi="Times New Roman" w:cs="Times New Roman"/>
                <w:color w:val="000000"/>
                <w:sz w:val="24"/>
                <w:szCs w:val="24"/>
                <w:lang w:val="en-US"/>
              </w:rPr>
              <w:t>AP</w:t>
            </w:r>
            <w:r w:rsidRPr="00E4606B">
              <w:rPr>
                <w:rFonts w:ascii="Times New Roman" w:hAnsi="Times New Roman" w:cs="Times New Roman"/>
              </w:rPr>
              <w:t xml:space="preserve"> </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камера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высокого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разрешения,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(тип6),</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проектор</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ViewSonicPJD</w:t>
            </w:r>
            <w:proofErr w:type="spellEnd"/>
            <w:r w:rsidRPr="00E4606B">
              <w:rPr>
                <w:rFonts w:ascii="Times New Roman" w:hAnsi="Times New Roman" w:cs="Times New Roman"/>
                <w:color w:val="000000"/>
                <w:sz w:val="24"/>
                <w:szCs w:val="24"/>
              </w:rPr>
              <w:t>7526</w:t>
            </w:r>
            <w:r w:rsidRPr="00E4606B">
              <w:rPr>
                <w:rFonts w:ascii="Times New Roman" w:hAnsi="Times New Roman" w:cs="Times New Roman"/>
                <w:color w:val="000000"/>
                <w:sz w:val="24"/>
                <w:szCs w:val="24"/>
                <w:lang w:val="en-US"/>
              </w:rPr>
              <w:t>W</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спикерфон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настольный</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Calisto</w:t>
            </w:r>
            <w:r w:rsidRPr="00E4606B">
              <w:rPr>
                <w:rFonts w:ascii="Times New Roman" w:hAnsi="Times New Roman" w:cs="Times New Roman"/>
                <w:color w:val="000000"/>
                <w:sz w:val="24"/>
                <w:szCs w:val="24"/>
              </w:rPr>
              <w:t>-620</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Plantronics</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веб-камера</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lang w:val="en-US"/>
              </w:rPr>
              <w:t>LogiteachC</w:t>
            </w:r>
            <w:proofErr w:type="spellEnd"/>
            <w:r w:rsidRPr="00E4606B">
              <w:rPr>
                <w:rFonts w:ascii="Times New Roman" w:hAnsi="Times New Roman" w:cs="Times New Roman"/>
                <w:color w:val="000000"/>
                <w:sz w:val="24"/>
                <w:szCs w:val="24"/>
              </w:rPr>
              <w:t>920,</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система</w:t>
            </w:r>
            <w:r w:rsidRPr="00E4606B">
              <w:rPr>
                <w:rFonts w:ascii="Times New Roman" w:hAnsi="Times New Roman" w:cs="Times New Roman"/>
              </w:rPr>
              <w:t xml:space="preserve"> </w:t>
            </w:r>
            <w:r w:rsidRPr="00E4606B">
              <w:rPr>
                <w:rFonts w:ascii="Times New Roman" w:hAnsi="Times New Roman" w:cs="Times New Roman"/>
                <w:color w:val="000000"/>
                <w:sz w:val="24"/>
                <w:szCs w:val="24"/>
              </w:rPr>
              <w:t>акустическая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настольная,</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стереогарнитура</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rPr>
              <w:t>(микрофон</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шумоподавлением),</w:t>
            </w:r>
            <w:r w:rsidRPr="00E4606B">
              <w:rPr>
                <w:rFonts w:ascii="Times New Roman" w:hAnsi="Times New Roman" w:cs="Times New Roman"/>
              </w:rPr>
              <w:t xml:space="preserve"> </w:t>
            </w:r>
            <w:proofErr w:type="spellStart"/>
            <w:r w:rsidRPr="00E4606B">
              <w:rPr>
                <w:rFonts w:ascii="Times New Roman" w:hAnsi="Times New Roman" w:cs="Times New Roman"/>
                <w:color w:val="000000"/>
                <w:sz w:val="24"/>
                <w:szCs w:val="24"/>
              </w:rPr>
              <w:t>экраннастенный</w:t>
            </w:r>
            <w:r w:rsidRPr="00E4606B">
              <w:rPr>
                <w:rFonts w:ascii="Times New Roman" w:hAnsi="Times New Roman" w:cs="Times New Roman"/>
                <w:color w:val="000000"/>
                <w:sz w:val="24"/>
                <w:szCs w:val="24"/>
                <w:lang w:val="en-US"/>
              </w:rPr>
              <w:t>Digis</w:t>
            </w:r>
            <w:proofErr w:type="spellEnd"/>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Optimal</w:t>
            </w:r>
            <w:r w:rsidRPr="00E4606B">
              <w:rPr>
                <w:rFonts w:ascii="Times New Roman" w:hAnsi="Times New Roman" w:cs="Times New Roman"/>
                <w:color w:val="000000"/>
                <w:sz w:val="24"/>
                <w:szCs w:val="24"/>
              </w:rPr>
              <w:t>-</w:t>
            </w:r>
            <w:r w:rsidRPr="00E4606B">
              <w:rPr>
                <w:rFonts w:ascii="Times New Roman" w:hAnsi="Times New Roman" w:cs="Times New Roman"/>
                <w:color w:val="000000"/>
                <w:sz w:val="24"/>
                <w:szCs w:val="24"/>
                <w:lang w:val="en-US"/>
              </w:rPr>
              <w:t>C</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MW</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DSOC</w:t>
            </w:r>
            <w:r w:rsidRPr="00E4606B">
              <w:rPr>
                <w:rFonts w:ascii="Times New Roman" w:hAnsi="Times New Roman" w:cs="Times New Roman"/>
                <w:color w:val="000000"/>
                <w:sz w:val="24"/>
                <w:szCs w:val="24"/>
              </w:rPr>
              <w:t>-11032*2</w:t>
            </w:r>
            <w:r w:rsidRPr="00E4606B">
              <w:rPr>
                <w:rFonts w:ascii="Times New Roman" w:hAnsi="Times New Roman" w:cs="Times New Roman"/>
              </w:rPr>
              <w:t xml:space="preserve"> </w:t>
            </w:r>
          </w:p>
          <w:p w14:paraId="64ECC86B"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дистанционных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p>
          <w:p w14:paraId="6AD19FB0"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06E81595" w14:textId="77777777" w:rsidR="00B73411" w:rsidRPr="000C2E79"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Настольный</w:t>
            </w:r>
            <w:r w:rsidRPr="000C2E79">
              <w:t xml:space="preserve"> </w:t>
            </w:r>
            <w:r>
              <w:rPr>
                <w:rFonts w:ascii="Times New Roman" w:hAnsi="Times New Roman" w:cs="Times New Roman"/>
                <w:color w:val="000000"/>
                <w:sz w:val="24"/>
                <w:szCs w:val="24"/>
              </w:rPr>
              <w:t>спикерфон</w:t>
            </w:r>
            <w:r w:rsidRPr="000C2E79">
              <w:t xml:space="preserve"> </w:t>
            </w:r>
            <w:proofErr w:type="spellStart"/>
            <w:r>
              <w:rPr>
                <w:rFonts w:ascii="Times New Roman" w:hAnsi="Times New Roman" w:cs="Times New Roman"/>
                <w:color w:val="000000"/>
                <w:sz w:val="24"/>
                <w:szCs w:val="24"/>
                <w:lang w:val="en-US"/>
              </w:rPr>
              <w:t>PlantronocsCalistro</w:t>
            </w:r>
            <w:proofErr w:type="spellEnd"/>
            <w:r w:rsidRPr="000C2E79">
              <w:t xml:space="preserve"> </w:t>
            </w:r>
            <w:r w:rsidRPr="000C2E79">
              <w:rPr>
                <w:rFonts w:ascii="Times New Roman" w:hAnsi="Times New Roman" w:cs="Times New Roman"/>
                <w:color w:val="000000"/>
                <w:sz w:val="24"/>
                <w:szCs w:val="24"/>
              </w:rPr>
              <w:t>620</w:t>
            </w:r>
            <w:r w:rsidRPr="000C2E79">
              <w:t xml:space="preserve"> </w:t>
            </w:r>
          </w:p>
          <w:p w14:paraId="1090A550" w14:textId="77777777" w:rsidR="00B73411" w:rsidRPr="000C2E79" w:rsidRDefault="00B73411" w:rsidP="00B73411">
            <w:pPr>
              <w:spacing w:after="0" w:line="240" w:lineRule="auto"/>
              <w:ind w:firstLine="756"/>
              <w:jc w:val="both"/>
              <w:rPr>
                <w:sz w:val="24"/>
                <w:szCs w:val="24"/>
              </w:rPr>
            </w:pPr>
            <w:proofErr w:type="spellStart"/>
            <w:r>
              <w:rPr>
                <w:rFonts w:ascii="Times New Roman" w:hAnsi="Times New Roman" w:cs="Times New Roman"/>
                <w:color w:val="000000"/>
                <w:sz w:val="24"/>
                <w:szCs w:val="24"/>
              </w:rPr>
              <w:t>Документкамера</w:t>
            </w:r>
            <w:proofErr w:type="spellEnd"/>
            <w:r w:rsidRPr="000C2E79">
              <w:t xml:space="preserve"> </w:t>
            </w:r>
            <w:r>
              <w:rPr>
                <w:rFonts w:ascii="Times New Roman" w:hAnsi="Times New Roman" w:cs="Times New Roman"/>
                <w:color w:val="000000"/>
                <w:sz w:val="24"/>
                <w:szCs w:val="24"/>
                <w:lang w:val="en-US"/>
              </w:rPr>
              <w:t>Aver</w:t>
            </w:r>
            <w:r w:rsidRPr="000C2E79">
              <w:t xml:space="preserve"> </w:t>
            </w:r>
            <w:r>
              <w:rPr>
                <w:rFonts w:ascii="Times New Roman" w:hAnsi="Times New Roman" w:cs="Times New Roman"/>
                <w:color w:val="000000"/>
                <w:sz w:val="24"/>
                <w:szCs w:val="24"/>
                <w:lang w:val="en-US"/>
              </w:rPr>
              <w:t>Media</w:t>
            </w:r>
            <w:r w:rsidRPr="000C2E79">
              <w:t xml:space="preserve"> </w:t>
            </w:r>
            <w:r>
              <w:rPr>
                <w:rFonts w:ascii="Times New Roman" w:hAnsi="Times New Roman" w:cs="Times New Roman"/>
                <w:color w:val="000000"/>
                <w:sz w:val="24"/>
                <w:szCs w:val="24"/>
                <w:lang w:val="en-US"/>
              </w:rPr>
              <w:t>Aver</w:t>
            </w:r>
            <w:r w:rsidRPr="000C2E79">
              <w:t xml:space="preserve"> </w:t>
            </w:r>
            <w:proofErr w:type="spellStart"/>
            <w:r>
              <w:rPr>
                <w:rFonts w:ascii="Times New Roman" w:hAnsi="Times New Roman" w:cs="Times New Roman"/>
                <w:color w:val="000000"/>
                <w:sz w:val="24"/>
                <w:szCs w:val="24"/>
                <w:lang w:val="en-US"/>
              </w:rPr>
              <w:t>VisionU</w:t>
            </w:r>
            <w:proofErr w:type="spellEnd"/>
            <w:r w:rsidRPr="000C2E79">
              <w:rPr>
                <w:rFonts w:ascii="Times New Roman" w:hAnsi="Times New Roman" w:cs="Times New Roman"/>
                <w:color w:val="000000"/>
                <w:sz w:val="24"/>
                <w:szCs w:val="24"/>
              </w:rPr>
              <w:t>15,</w:t>
            </w:r>
            <w:r w:rsidRPr="000C2E79">
              <w:t xml:space="preserve"> </w:t>
            </w:r>
          </w:p>
          <w:p w14:paraId="182299AC" w14:textId="77777777" w:rsidR="00B73411" w:rsidRPr="000C2E79"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Графический</w:t>
            </w:r>
            <w:r w:rsidRPr="000C2E79">
              <w:t xml:space="preserve"> </w:t>
            </w:r>
            <w:r>
              <w:rPr>
                <w:rFonts w:ascii="Times New Roman" w:hAnsi="Times New Roman" w:cs="Times New Roman"/>
                <w:color w:val="000000"/>
                <w:sz w:val="24"/>
                <w:szCs w:val="24"/>
              </w:rPr>
              <w:t>планшет</w:t>
            </w:r>
            <w:r>
              <w:rPr>
                <w:rFonts w:ascii="Times New Roman" w:hAnsi="Times New Roman" w:cs="Times New Roman"/>
                <w:color w:val="000000"/>
                <w:sz w:val="24"/>
                <w:szCs w:val="24"/>
                <w:lang w:val="en-US"/>
              </w:rPr>
              <w:t>Wacom</w:t>
            </w:r>
            <w:r w:rsidRPr="000C2E79">
              <w:t xml:space="preserve"> </w:t>
            </w:r>
            <w:proofErr w:type="spellStart"/>
            <w:r>
              <w:rPr>
                <w:rFonts w:ascii="Times New Roman" w:hAnsi="Times New Roman" w:cs="Times New Roman"/>
                <w:color w:val="000000"/>
                <w:sz w:val="24"/>
                <w:szCs w:val="24"/>
                <w:lang w:val="en-US"/>
              </w:rPr>
              <w:t>Intuos</w:t>
            </w:r>
            <w:proofErr w:type="spellEnd"/>
            <w:r w:rsidRPr="000C2E79">
              <w:t xml:space="preserve"> </w:t>
            </w:r>
            <w:r>
              <w:rPr>
                <w:rFonts w:ascii="Times New Roman" w:hAnsi="Times New Roman" w:cs="Times New Roman"/>
                <w:color w:val="000000"/>
                <w:sz w:val="24"/>
                <w:szCs w:val="24"/>
                <w:lang w:val="en-US"/>
              </w:rPr>
              <w:t>PTH</w:t>
            </w:r>
            <w:r w:rsidRPr="000C2E79">
              <w:rPr>
                <w:rFonts w:ascii="Times New Roman" w:hAnsi="Times New Roman" w:cs="Times New Roman"/>
                <w:color w:val="000000"/>
                <w:sz w:val="24"/>
                <w:szCs w:val="24"/>
              </w:rPr>
              <w:t>-851</w:t>
            </w:r>
            <w:r w:rsidRPr="000C2E79">
              <w:t xml:space="preserve"> </w:t>
            </w:r>
          </w:p>
          <w:p w14:paraId="026E2A63" w14:textId="77777777" w:rsidR="00B73411" w:rsidRPr="000C2E79"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Веб</w:t>
            </w:r>
            <w:r w:rsidRPr="000C2E79">
              <w:rPr>
                <w:rFonts w:ascii="Times New Roman" w:hAnsi="Times New Roman" w:cs="Times New Roman"/>
                <w:color w:val="000000"/>
                <w:sz w:val="24"/>
                <w:szCs w:val="24"/>
              </w:rPr>
              <w:t>-</w:t>
            </w:r>
            <w:r>
              <w:rPr>
                <w:rFonts w:ascii="Times New Roman" w:hAnsi="Times New Roman" w:cs="Times New Roman"/>
                <w:color w:val="000000"/>
                <w:sz w:val="24"/>
                <w:szCs w:val="24"/>
              </w:rPr>
              <w:t>камера</w:t>
            </w:r>
            <w:r w:rsidRPr="000C2E79">
              <w:t xml:space="preserve"> </w:t>
            </w:r>
            <w:r>
              <w:rPr>
                <w:rFonts w:ascii="Times New Roman" w:hAnsi="Times New Roman" w:cs="Times New Roman"/>
                <w:color w:val="000000"/>
                <w:sz w:val="24"/>
                <w:szCs w:val="24"/>
                <w:lang w:val="en-US"/>
              </w:rPr>
              <w:t>Logitech</w:t>
            </w:r>
            <w:r w:rsidRPr="000C2E79">
              <w:t xml:space="preserve"> </w:t>
            </w:r>
            <w:r>
              <w:rPr>
                <w:rFonts w:ascii="Times New Roman" w:hAnsi="Times New Roman" w:cs="Times New Roman"/>
                <w:color w:val="000000"/>
                <w:sz w:val="24"/>
                <w:szCs w:val="24"/>
                <w:lang w:val="en-US"/>
              </w:rPr>
              <w:t>HD</w:t>
            </w:r>
            <w:r w:rsidRPr="000C2E79">
              <w:t xml:space="preserve"> </w:t>
            </w:r>
            <w:r>
              <w:rPr>
                <w:rFonts w:ascii="Times New Roman" w:hAnsi="Times New Roman" w:cs="Times New Roman"/>
                <w:color w:val="000000"/>
                <w:sz w:val="24"/>
                <w:szCs w:val="24"/>
                <w:lang w:val="en-US"/>
              </w:rPr>
              <w:t>Pro</w:t>
            </w:r>
            <w:r w:rsidRPr="000C2E79">
              <w:t xml:space="preserve"> </w:t>
            </w:r>
            <w:r>
              <w:rPr>
                <w:rFonts w:ascii="Times New Roman" w:hAnsi="Times New Roman" w:cs="Times New Roman"/>
                <w:color w:val="000000"/>
                <w:sz w:val="24"/>
                <w:szCs w:val="24"/>
                <w:lang w:val="en-US"/>
              </w:rPr>
              <w:t>C</w:t>
            </w:r>
            <w:r w:rsidRPr="000C2E79">
              <w:rPr>
                <w:rFonts w:ascii="Times New Roman" w:hAnsi="Times New Roman" w:cs="Times New Roman"/>
                <w:color w:val="000000"/>
                <w:sz w:val="24"/>
                <w:szCs w:val="24"/>
              </w:rPr>
              <w:t>920</w:t>
            </w:r>
            <w:r w:rsidRPr="000C2E79">
              <w:t xml:space="preserve"> </w:t>
            </w:r>
            <w:proofErr w:type="spellStart"/>
            <w:r>
              <w:rPr>
                <w:rFonts w:ascii="Times New Roman" w:hAnsi="Times New Roman" w:cs="Times New Roman"/>
                <w:color w:val="000000"/>
                <w:sz w:val="24"/>
                <w:szCs w:val="24"/>
                <w:lang w:val="en-US"/>
              </w:rPr>
              <w:t>Lod</w:t>
            </w:r>
            <w:proofErr w:type="spellEnd"/>
            <w:r w:rsidRPr="000C2E79">
              <w:rPr>
                <w:rFonts w:ascii="Times New Roman" w:hAnsi="Times New Roman" w:cs="Times New Roman"/>
                <w:color w:val="000000"/>
                <w:sz w:val="24"/>
                <w:szCs w:val="24"/>
              </w:rPr>
              <w:t>-960-000769</w:t>
            </w:r>
            <w:r w:rsidRPr="000C2E79">
              <w:t xml:space="preserve"> </w:t>
            </w:r>
          </w:p>
          <w:p w14:paraId="575CD5B4"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настольная</w:t>
            </w:r>
            <w:r>
              <w:t xml:space="preserve"> </w:t>
            </w:r>
            <w:r>
              <w:rPr>
                <w:rFonts w:ascii="Times New Roman" w:hAnsi="Times New Roman" w:cs="Times New Roman"/>
                <w:color w:val="000000"/>
                <w:sz w:val="24"/>
                <w:szCs w:val="24"/>
              </w:rPr>
              <w:t>акустическая</w:t>
            </w:r>
            <w:r>
              <w:t xml:space="preserve"> </w:t>
            </w:r>
            <w:proofErr w:type="spellStart"/>
            <w:r>
              <w:rPr>
                <w:rFonts w:ascii="Times New Roman" w:hAnsi="Times New Roman" w:cs="Times New Roman"/>
                <w:color w:val="000000"/>
                <w:sz w:val="24"/>
                <w:szCs w:val="24"/>
              </w:rPr>
              <w:t>Genius</w:t>
            </w:r>
            <w:proofErr w:type="spellEnd"/>
            <w:r>
              <w:t xml:space="preserve"> </w:t>
            </w:r>
            <w:r>
              <w:rPr>
                <w:rFonts w:ascii="Times New Roman" w:hAnsi="Times New Roman" w:cs="Times New Roman"/>
                <w:color w:val="000000"/>
                <w:sz w:val="24"/>
                <w:szCs w:val="24"/>
              </w:rPr>
              <w:t>SW-S2/1</w:t>
            </w:r>
            <w:r>
              <w:t xml:space="preserve"> </w:t>
            </w:r>
            <w:r>
              <w:rPr>
                <w:rFonts w:ascii="Times New Roman" w:hAnsi="Times New Roman" w:cs="Times New Roman"/>
                <w:color w:val="000000"/>
                <w:sz w:val="24"/>
                <w:szCs w:val="24"/>
              </w:rPr>
              <w:t>200RMS</w:t>
            </w:r>
            <w:r>
              <w:t xml:space="preserve"> </w:t>
            </w:r>
          </w:p>
          <w:p w14:paraId="1F7F4E02"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Видеокамера</w:t>
            </w:r>
            <w:r>
              <w:t xml:space="preserve"> </w:t>
            </w:r>
            <w:r>
              <w:rPr>
                <w:rFonts w:ascii="Times New Roman" w:hAnsi="Times New Roman" w:cs="Times New Roman"/>
                <w:color w:val="000000"/>
                <w:sz w:val="24"/>
                <w:szCs w:val="24"/>
              </w:rPr>
              <w:t>купольная</w:t>
            </w:r>
            <w:r>
              <w:t xml:space="preserve"> </w:t>
            </w:r>
            <w:r>
              <w:rPr>
                <w:rFonts w:ascii="Times New Roman" w:hAnsi="Times New Roman" w:cs="Times New Roman"/>
                <w:color w:val="000000"/>
                <w:sz w:val="24"/>
                <w:szCs w:val="24"/>
              </w:rPr>
              <w:t>PraxisPP-2010L</w:t>
            </w:r>
            <w:r>
              <w:t xml:space="preserve"> </w:t>
            </w:r>
            <w:r>
              <w:rPr>
                <w:rFonts w:ascii="Times New Roman" w:hAnsi="Times New Roman" w:cs="Times New Roman"/>
                <w:color w:val="000000"/>
                <w:sz w:val="24"/>
                <w:szCs w:val="24"/>
              </w:rPr>
              <w:t>4-9</w:t>
            </w:r>
            <w:r>
              <w:t xml:space="preserve"> </w:t>
            </w:r>
          </w:p>
          <w:p w14:paraId="71E0779E"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Аудиосистема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петличным</w:t>
            </w:r>
            <w:r>
              <w:t xml:space="preserve"> </w:t>
            </w:r>
            <w:r>
              <w:rPr>
                <w:rFonts w:ascii="Times New Roman" w:hAnsi="Times New Roman" w:cs="Times New Roman"/>
                <w:color w:val="000000"/>
                <w:sz w:val="24"/>
                <w:szCs w:val="24"/>
              </w:rPr>
              <w:t>радиомикрофоном</w:t>
            </w:r>
            <w:r>
              <w:t xml:space="preserve"> </w:t>
            </w:r>
            <w:r>
              <w:rPr>
                <w:rFonts w:ascii="Times New Roman" w:hAnsi="Times New Roman" w:cs="Times New Roman"/>
                <w:color w:val="000000"/>
                <w:sz w:val="24"/>
                <w:szCs w:val="24"/>
              </w:rPr>
              <w:t>ArthurFortyU-960B</w:t>
            </w:r>
            <w:r>
              <w:t xml:space="preserve"> </w:t>
            </w:r>
          </w:p>
          <w:p w14:paraId="4B59E0E2"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интерактивная</w:t>
            </w:r>
            <w:r>
              <w:t xml:space="preserve"> </w:t>
            </w:r>
            <w:proofErr w:type="spellStart"/>
            <w:r>
              <w:rPr>
                <w:rFonts w:ascii="Times New Roman" w:hAnsi="Times New Roman" w:cs="Times New Roman"/>
                <w:color w:val="000000"/>
                <w:sz w:val="24"/>
                <w:szCs w:val="24"/>
              </w:rPr>
              <w:t>Smart</w:t>
            </w:r>
            <w:proofErr w:type="spellEnd"/>
            <w:r>
              <w:t xml:space="preserve"> </w:t>
            </w:r>
            <w:proofErr w:type="spellStart"/>
            <w:r>
              <w:rPr>
                <w:rFonts w:ascii="Times New Roman" w:hAnsi="Times New Roman" w:cs="Times New Roman"/>
                <w:color w:val="000000"/>
                <w:sz w:val="24"/>
                <w:szCs w:val="24"/>
              </w:rPr>
              <w:t>Board</w:t>
            </w:r>
            <w:proofErr w:type="spellEnd"/>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экран+проектор</w:t>
            </w:r>
            <w:proofErr w:type="spellEnd"/>
            <w:r>
              <w:rPr>
                <w:rFonts w:ascii="Times New Roman" w:hAnsi="Times New Roman" w:cs="Times New Roman"/>
                <w:color w:val="000000"/>
                <w:sz w:val="24"/>
                <w:szCs w:val="24"/>
              </w:rPr>
              <w:t>)</w:t>
            </w:r>
            <w:r>
              <w:t xml:space="preserve"> </w:t>
            </w:r>
          </w:p>
          <w:p w14:paraId="52151AF0"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Поворотная</w:t>
            </w:r>
            <w:r>
              <w:t xml:space="preserve"> </w:t>
            </w: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потолочным</w:t>
            </w:r>
            <w:r>
              <w:t xml:space="preserve"> </w:t>
            </w:r>
            <w:r>
              <w:rPr>
                <w:rFonts w:ascii="Times New Roman" w:hAnsi="Times New Roman" w:cs="Times New Roman"/>
                <w:color w:val="000000"/>
                <w:sz w:val="24"/>
                <w:szCs w:val="24"/>
              </w:rPr>
              <w:t>подвесом</w:t>
            </w:r>
            <w:r>
              <w:t xml:space="preserve"> </w:t>
            </w:r>
            <w:proofErr w:type="spellStart"/>
            <w:r>
              <w:rPr>
                <w:rFonts w:ascii="Times New Roman" w:hAnsi="Times New Roman" w:cs="Times New Roman"/>
                <w:color w:val="000000"/>
                <w:sz w:val="24"/>
                <w:szCs w:val="24"/>
              </w:rPr>
              <w:t>Logitech</w:t>
            </w:r>
            <w:proofErr w:type="spellEnd"/>
            <w:r>
              <w:t xml:space="preserve"> </w:t>
            </w:r>
            <w:r>
              <w:rPr>
                <w:rFonts w:ascii="Times New Roman" w:hAnsi="Times New Roman" w:cs="Times New Roman"/>
                <w:color w:val="000000"/>
                <w:sz w:val="24"/>
                <w:szCs w:val="24"/>
              </w:rPr>
              <w:t>BCC950</w:t>
            </w:r>
            <w:r>
              <w:t xml:space="preserve"> </w:t>
            </w:r>
            <w:r>
              <w:rPr>
                <w:rFonts w:ascii="Times New Roman" w:hAnsi="Times New Roman" w:cs="Times New Roman"/>
                <w:color w:val="000000"/>
                <w:sz w:val="24"/>
                <w:szCs w:val="24"/>
              </w:rPr>
              <w:t>loG-960-000867</w:t>
            </w:r>
            <w:r>
              <w:t xml:space="preserve"> </w:t>
            </w:r>
          </w:p>
          <w:p w14:paraId="0EB7450E"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сигнала</w:t>
            </w:r>
            <w:r>
              <w:t xml:space="preserve"> </w:t>
            </w:r>
          </w:p>
          <w:p w14:paraId="27E0D1BA"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Пульт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презентацией</w:t>
            </w:r>
            <w:r>
              <w:t xml:space="preserve"> </w:t>
            </w:r>
            <w:proofErr w:type="spellStart"/>
            <w:r>
              <w:rPr>
                <w:rFonts w:ascii="Times New Roman" w:hAnsi="Times New Roman" w:cs="Times New Roman"/>
                <w:color w:val="000000"/>
                <w:sz w:val="24"/>
                <w:szCs w:val="24"/>
              </w:rPr>
              <w:t>Logitech</w:t>
            </w:r>
            <w:proofErr w:type="spellEnd"/>
            <w:r>
              <w:t xml:space="preserve"> </w:t>
            </w:r>
            <w:proofErr w:type="spellStart"/>
            <w:r>
              <w:rPr>
                <w:rFonts w:ascii="Times New Roman" w:hAnsi="Times New Roman" w:cs="Times New Roman"/>
                <w:color w:val="000000"/>
                <w:sz w:val="24"/>
                <w:szCs w:val="24"/>
              </w:rPr>
              <w:t>Wireless</w:t>
            </w:r>
            <w:proofErr w:type="spellEnd"/>
            <w:r>
              <w:t xml:space="preserve"> </w:t>
            </w:r>
            <w:r>
              <w:rPr>
                <w:rFonts w:ascii="Times New Roman" w:hAnsi="Times New Roman" w:cs="Times New Roman"/>
                <w:color w:val="000000"/>
                <w:sz w:val="24"/>
                <w:szCs w:val="24"/>
              </w:rPr>
              <w:t>PresenterR400</w:t>
            </w:r>
            <w:r>
              <w:t xml:space="preserve">  </w:t>
            </w:r>
          </w:p>
          <w:p w14:paraId="76DA836A"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звуковой</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BOSE</w:t>
            </w:r>
            <w:r>
              <w:t xml:space="preserve"> </w:t>
            </w:r>
          </w:p>
          <w:p w14:paraId="37F07836"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Компьютер</w:t>
            </w:r>
            <w:r>
              <w:t xml:space="preserve"> </w:t>
            </w:r>
            <w:r>
              <w:rPr>
                <w:rFonts w:ascii="Times New Roman" w:hAnsi="Times New Roman" w:cs="Times New Roman"/>
                <w:color w:val="000000"/>
                <w:sz w:val="24"/>
                <w:szCs w:val="24"/>
              </w:rPr>
              <w:t>персональный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диспетчера</w:t>
            </w:r>
            <w:r>
              <w:t xml:space="preserve"> </w:t>
            </w:r>
          </w:p>
          <w:p w14:paraId="1F408F74"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МФУ</w:t>
            </w:r>
            <w:r>
              <w:t xml:space="preserve"> </w:t>
            </w:r>
            <w:proofErr w:type="spellStart"/>
            <w:r>
              <w:rPr>
                <w:rFonts w:ascii="Times New Roman" w:hAnsi="Times New Roman" w:cs="Times New Roman"/>
                <w:color w:val="000000"/>
                <w:sz w:val="24"/>
                <w:szCs w:val="24"/>
              </w:rPr>
              <w:t>Canon</w:t>
            </w:r>
            <w:proofErr w:type="spellEnd"/>
            <w:r>
              <w:t xml:space="preserve"> </w:t>
            </w:r>
          </w:p>
          <w:p w14:paraId="0ACC14D5" w14:textId="77777777" w:rsidR="00B73411" w:rsidRDefault="00B73411" w:rsidP="00B73411">
            <w:pPr>
              <w:spacing w:after="0" w:line="240" w:lineRule="auto"/>
              <w:ind w:firstLine="756"/>
              <w:jc w:val="both"/>
              <w:rPr>
                <w:sz w:val="24"/>
                <w:szCs w:val="24"/>
              </w:rPr>
            </w:pPr>
            <w:proofErr w:type="spellStart"/>
            <w:r>
              <w:rPr>
                <w:rFonts w:ascii="Times New Roman" w:hAnsi="Times New Roman" w:cs="Times New Roman"/>
                <w:color w:val="000000"/>
                <w:sz w:val="24"/>
                <w:szCs w:val="24"/>
              </w:rPr>
              <w:t>Стереогарнитура</w:t>
            </w:r>
            <w:proofErr w:type="spellEnd"/>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микрофон+наушники</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PlantronicsEntera</w:t>
            </w:r>
            <w:proofErr w:type="spellEnd"/>
            <w:r>
              <w:rPr>
                <w:rFonts w:ascii="Times New Roman" w:hAnsi="Times New Roman" w:cs="Times New Roman"/>
                <w:color w:val="000000"/>
                <w:sz w:val="24"/>
                <w:szCs w:val="24"/>
              </w:rPr>
              <w:t>)</w:t>
            </w:r>
            <w:r>
              <w:t xml:space="preserve"> </w:t>
            </w:r>
          </w:p>
          <w:p w14:paraId="5247F1FD"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Видеорегистратор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жестким</w:t>
            </w:r>
            <w:r>
              <w:t xml:space="preserve"> </w:t>
            </w:r>
            <w:r>
              <w:rPr>
                <w:rFonts w:ascii="Times New Roman" w:hAnsi="Times New Roman" w:cs="Times New Roman"/>
                <w:color w:val="000000"/>
                <w:sz w:val="24"/>
                <w:szCs w:val="24"/>
              </w:rPr>
              <w:t>диском</w:t>
            </w:r>
            <w:r>
              <w:t xml:space="preserve"> </w:t>
            </w:r>
          </w:p>
          <w:p w14:paraId="2D1B631C" w14:textId="77777777" w:rsidR="00B73411" w:rsidRDefault="00B73411" w:rsidP="00B73411">
            <w:pPr>
              <w:spacing w:after="0" w:line="240" w:lineRule="auto"/>
              <w:ind w:firstLine="756"/>
              <w:jc w:val="both"/>
              <w:rPr>
                <w:sz w:val="24"/>
                <w:szCs w:val="24"/>
              </w:rPr>
            </w:pPr>
            <w:r>
              <w:rPr>
                <w:rFonts w:ascii="Times New Roman" w:hAnsi="Times New Roman" w:cs="Times New Roman"/>
                <w:color w:val="000000"/>
                <w:sz w:val="24"/>
                <w:szCs w:val="24"/>
              </w:rPr>
              <w:t>Коммутатор</w:t>
            </w:r>
            <w:r>
              <w:t xml:space="preserve"> </w:t>
            </w:r>
            <w:r>
              <w:rPr>
                <w:rFonts w:ascii="Times New Roman" w:hAnsi="Times New Roman" w:cs="Times New Roman"/>
                <w:color w:val="000000"/>
                <w:sz w:val="24"/>
                <w:szCs w:val="24"/>
              </w:rPr>
              <w:t>доступаQtechQSW-2800-28TAC</w:t>
            </w:r>
            <w:r>
              <w:t xml:space="preserve"> </w:t>
            </w:r>
          </w:p>
          <w:p w14:paraId="0EB5E7BE" w14:textId="77777777" w:rsidR="00B73411" w:rsidRPr="00E4606B" w:rsidRDefault="00B73411" w:rsidP="00B73411">
            <w:pPr>
              <w:spacing w:after="0" w:line="240" w:lineRule="auto"/>
              <w:ind w:firstLine="756"/>
              <w:jc w:val="both"/>
              <w:rPr>
                <w:rFonts w:ascii="Times New Roman" w:hAnsi="Times New Roman" w:cs="Times New Roman"/>
                <w:sz w:val="24"/>
                <w:szCs w:val="24"/>
              </w:rPr>
            </w:pPr>
            <w:r w:rsidRPr="00E4606B">
              <w:rPr>
                <w:rFonts w:ascii="Times New Roman" w:hAnsi="Times New Roman" w:cs="Times New Roman"/>
                <w:color w:val="000000"/>
                <w:sz w:val="24"/>
                <w:szCs w:val="24"/>
              </w:rPr>
              <w:t>Помещения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самостоятельной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работы</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обучающихся: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Персональные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компьютеры</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пакетом</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MS</w:t>
            </w:r>
            <w:r w:rsidRPr="00E4606B">
              <w:rPr>
                <w:rFonts w:ascii="Times New Roman" w:hAnsi="Times New Roman" w:cs="Times New Roman"/>
              </w:rPr>
              <w:t xml:space="preserve"> </w:t>
            </w:r>
            <w:r w:rsidRPr="00E4606B">
              <w:rPr>
                <w:rFonts w:ascii="Times New Roman" w:hAnsi="Times New Roman" w:cs="Times New Roman"/>
                <w:color w:val="000000"/>
                <w:sz w:val="24"/>
                <w:szCs w:val="24"/>
                <w:lang w:val="en-US"/>
              </w:rPr>
              <w:t>Office</w:t>
            </w:r>
            <w:r w:rsidRPr="00E4606B">
              <w:rPr>
                <w:rFonts w:ascii="Times New Roman" w:hAnsi="Times New Roman" w:cs="Times New Roman"/>
                <w:color w:val="000000"/>
                <w:sz w:val="24"/>
                <w:szCs w:val="24"/>
              </w:rPr>
              <w:t>,</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выходом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Интернет</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доступом</w:t>
            </w:r>
            <w:r w:rsidRPr="00E4606B">
              <w:rPr>
                <w:rFonts w:ascii="Times New Roman" w:hAnsi="Times New Roman" w:cs="Times New Roman"/>
              </w:rPr>
              <w:t xml:space="preserve"> </w:t>
            </w:r>
            <w:r w:rsidRPr="00E4606B">
              <w:rPr>
                <w:rFonts w:ascii="Times New Roman" w:hAnsi="Times New Roman" w:cs="Times New Roman"/>
                <w:color w:val="000000"/>
                <w:sz w:val="24"/>
                <w:szCs w:val="24"/>
              </w:rPr>
              <w:t>в</w:t>
            </w:r>
            <w:r w:rsidRPr="00E4606B">
              <w:rPr>
                <w:rFonts w:ascii="Times New Roman" w:hAnsi="Times New Roman" w:cs="Times New Roman"/>
              </w:rPr>
              <w:t xml:space="preserve"> </w:t>
            </w:r>
            <w:r w:rsidRPr="00E4606B">
              <w:rPr>
                <w:rFonts w:ascii="Times New Roman" w:hAnsi="Times New Roman" w:cs="Times New Roman"/>
                <w:color w:val="000000"/>
                <w:sz w:val="24"/>
                <w:szCs w:val="24"/>
              </w:rPr>
              <w:t>электронную</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информационно-образовательную</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среду</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университета</w:t>
            </w:r>
            <w:r w:rsidRPr="00E4606B">
              <w:rPr>
                <w:rFonts w:ascii="Times New Roman" w:hAnsi="Times New Roman" w:cs="Times New Roman"/>
              </w:rPr>
              <w:t xml:space="preserve"> </w:t>
            </w:r>
          </w:p>
          <w:p w14:paraId="73880AD5" w14:textId="77777777" w:rsidR="00B73411" w:rsidRDefault="00B73411" w:rsidP="00B73411">
            <w:pPr>
              <w:ind w:firstLine="851"/>
              <w:rPr>
                <w:rFonts w:ascii="Times New Roman" w:hAnsi="Times New Roman" w:cs="Times New Roman"/>
                <w:color w:val="000000"/>
                <w:sz w:val="24"/>
                <w:szCs w:val="24"/>
              </w:rPr>
            </w:pPr>
            <w:r w:rsidRPr="00E4606B">
              <w:rPr>
                <w:rFonts w:ascii="Times New Roman" w:hAnsi="Times New Roman" w:cs="Times New Roman"/>
                <w:color w:val="000000"/>
                <w:sz w:val="24"/>
                <w:szCs w:val="24"/>
              </w:rPr>
              <w:t>Помещение</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хранения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профилактического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обслуживания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учебного</w:t>
            </w:r>
            <w:r w:rsidRPr="00E4606B">
              <w:rPr>
                <w:rFonts w:ascii="Times New Roman" w:hAnsi="Times New Roman" w:cs="Times New Roman"/>
              </w:rPr>
              <w:t xml:space="preserve"> </w:t>
            </w:r>
            <w:r w:rsidRPr="00E4606B">
              <w:rPr>
                <w:rFonts w:ascii="Times New Roman" w:hAnsi="Times New Roman" w:cs="Times New Roman"/>
                <w:color w:val="000000"/>
                <w:sz w:val="24"/>
                <w:szCs w:val="24"/>
              </w:rPr>
              <w:t>оборудования: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Стеллажи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для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хранения</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учебно-наглядных</w:t>
            </w:r>
            <w:r w:rsidRPr="00E4606B">
              <w:rPr>
                <w:rFonts w:ascii="Times New Roman" w:hAnsi="Times New Roman" w:cs="Times New Roman"/>
              </w:rPr>
              <w:t xml:space="preserve"> </w:t>
            </w:r>
            <w:r w:rsidRPr="00E4606B">
              <w:rPr>
                <w:rFonts w:ascii="Times New Roman" w:hAnsi="Times New Roman" w:cs="Times New Roman"/>
                <w:color w:val="000000"/>
                <w:sz w:val="24"/>
                <w:szCs w:val="24"/>
              </w:rPr>
              <w:t>пособий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и</w:t>
            </w:r>
            <w:r w:rsidRPr="00E4606B">
              <w:rPr>
                <w:rFonts w:ascii="Times New Roman" w:hAnsi="Times New Roman" w:cs="Times New Roman"/>
              </w:rPr>
              <w:t xml:space="preserve"> </w:t>
            </w:r>
            <w:r w:rsidRPr="00E4606B">
              <w:rPr>
                <w:rFonts w:ascii="Times New Roman" w:hAnsi="Times New Roman" w:cs="Times New Roman"/>
                <w:color w:val="000000"/>
                <w:sz w:val="24"/>
                <w:szCs w:val="24"/>
              </w:rPr>
              <w:t>учебно-методической</w:t>
            </w:r>
            <w:r w:rsidRPr="00E4606B">
              <w:rPr>
                <w:rFonts w:ascii="Times New Roman" w:hAnsi="Times New Roman" w:cs="Times New Roman"/>
              </w:rPr>
              <w:t xml:space="preserve"> </w:t>
            </w:r>
            <w:r w:rsidRPr="00E4606B">
              <w:rPr>
                <w:rFonts w:ascii="Times New Roman" w:hAnsi="Times New Roman" w:cs="Times New Roman"/>
                <w:color w:val="000000"/>
                <w:sz w:val="24"/>
                <w:szCs w:val="24"/>
              </w:rPr>
              <w:t>документации.</w:t>
            </w:r>
          </w:p>
          <w:p w14:paraId="5489F5CD" w14:textId="20203251" w:rsidR="00992466" w:rsidRPr="00112A80" w:rsidRDefault="00112A80">
            <w:pPr>
              <w:spacing w:after="0" w:line="240" w:lineRule="auto"/>
              <w:ind w:firstLine="756"/>
              <w:jc w:val="both"/>
              <w:rPr>
                <w:sz w:val="24"/>
                <w:szCs w:val="24"/>
              </w:rPr>
            </w:pPr>
            <w:r w:rsidRPr="00112A80">
              <w:t xml:space="preserve"> </w:t>
            </w:r>
          </w:p>
        </w:tc>
      </w:tr>
      <w:tr w:rsidR="00992466" w:rsidRPr="00B37AD1" w14:paraId="0FEF1B96" w14:textId="77777777" w:rsidTr="00DE5664">
        <w:trPr>
          <w:trHeight w:hRule="exact" w:val="2974"/>
        </w:trPr>
        <w:tc>
          <w:tcPr>
            <w:tcW w:w="9424" w:type="dxa"/>
            <w:gridSpan w:val="5"/>
            <w:vMerge/>
            <w:shd w:val="clear" w:color="000000" w:fill="FFFFFF"/>
            <w:tcMar>
              <w:left w:w="34" w:type="dxa"/>
              <w:right w:w="34" w:type="dxa"/>
            </w:tcMar>
          </w:tcPr>
          <w:p w14:paraId="78F5FCC5" w14:textId="77777777" w:rsidR="00992466" w:rsidRPr="00112A80" w:rsidRDefault="00992466"/>
        </w:tc>
      </w:tr>
    </w:tbl>
    <w:p w14:paraId="63021372" w14:textId="77777777" w:rsidR="00992466" w:rsidRDefault="00992466"/>
    <w:p w14:paraId="61B0E0F7" w14:textId="77777777" w:rsidR="00112A80" w:rsidRDefault="00112A80"/>
    <w:p w14:paraId="2D3B0956" w14:textId="77777777" w:rsidR="00B73411" w:rsidRDefault="00B73411">
      <w:r>
        <w:br w:type="page"/>
      </w:r>
    </w:p>
    <w:p w14:paraId="50AEE946" w14:textId="1BDAA00E" w:rsidR="00112A80" w:rsidRPr="00B73411" w:rsidRDefault="00112A80" w:rsidP="00B73411">
      <w:pPr>
        <w:jc w:val="center"/>
      </w:pPr>
      <w:r w:rsidRPr="00D61F06">
        <w:rPr>
          <w:rFonts w:ascii="Times New Roman" w:hAnsi="Times New Roman" w:cs="Times New Roman"/>
          <w:b/>
          <w:sz w:val="24"/>
          <w:szCs w:val="24"/>
        </w:rPr>
        <w:lastRenderedPageBreak/>
        <w:t>Приложение 1</w:t>
      </w:r>
    </w:p>
    <w:p w14:paraId="6137FFDD" w14:textId="77777777" w:rsidR="00112A80" w:rsidRPr="00D61F06" w:rsidRDefault="00112A80" w:rsidP="00112A80">
      <w:pPr>
        <w:spacing w:after="0" w:line="240" w:lineRule="auto"/>
        <w:ind w:firstLine="709"/>
        <w:rPr>
          <w:rStyle w:val="FontStyle31"/>
          <w:rFonts w:ascii="Times New Roman" w:hAnsi="Times New Roman" w:cs="Times New Roman"/>
          <w:b/>
          <w:sz w:val="24"/>
          <w:szCs w:val="24"/>
        </w:rPr>
      </w:pPr>
      <w:r w:rsidRPr="00D61F06">
        <w:rPr>
          <w:rStyle w:val="FontStyle31"/>
          <w:rFonts w:ascii="Times New Roman" w:hAnsi="Times New Roman" w:cs="Times New Roman"/>
          <w:b/>
          <w:sz w:val="24"/>
          <w:szCs w:val="24"/>
        </w:rPr>
        <w:t>Учебно-методическое обеспечение самостоятельной работы обучающихся</w:t>
      </w:r>
    </w:p>
    <w:p w14:paraId="3DB76ACD" w14:textId="0DE06DF5" w:rsidR="00112A80" w:rsidRPr="00D61F06" w:rsidRDefault="00B73411" w:rsidP="00112A80">
      <w:pPr>
        <w:spacing w:after="0" w:line="240" w:lineRule="auto"/>
        <w:ind w:firstLine="709"/>
        <w:rPr>
          <w:rFonts w:ascii="Times New Roman" w:hAnsi="Times New Roman" w:cs="Times New Roman"/>
          <w:sz w:val="24"/>
          <w:szCs w:val="24"/>
        </w:rPr>
      </w:pPr>
      <w:r w:rsidRPr="00B73411">
        <w:rPr>
          <w:rFonts w:ascii="Times New Roman" w:hAnsi="Times New Roman" w:cs="Times New Roman"/>
          <w:sz w:val="24"/>
          <w:szCs w:val="24"/>
        </w:rPr>
        <w:t>С</w:t>
      </w:r>
      <w:r w:rsidR="00112A80" w:rsidRPr="00B73411">
        <w:rPr>
          <w:rFonts w:ascii="Times New Roman" w:hAnsi="Times New Roman" w:cs="Times New Roman"/>
          <w:sz w:val="24"/>
          <w:szCs w:val="24"/>
        </w:rPr>
        <w:t>амостоятельная работа</w:t>
      </w:r>
      <w:r w:rsidR="00112A80" w:rsidRPr="00D61F06">
        <w:rPr>
          <w:rFonts w:ascii="Times New Roman" w:hAnsi="Times New Roman" w:cs="Times New Roman"/>
          <w:sz w:val="24"/>
          <w:szCs w:val="24"/>
        </w:rPr>
        <w:t xml:space="preserve"> студентов предполагает конспектирование </w:t>
      </w:r>
      <w:proofErr w:type="spellStart"/>
      <w:r w:rsidR="00112A80" w:rsidRPr="00D61F06">
        <w:rPr>
          <w:rFonts w:ascii="Times New Roman" w:hAnsi="Times New Roman" w:cs="Times New Roman"/>
          <w:sz w:val="24"/>
          <w:szCs w:val="24"/>
        </w:rPr>
        <w:t>лекции</w:t>
      </w:r>
      <w:r>
        <w:rPr>
          <w:rFonts w:ascii="Times New Roman" w:hAnsi="Times New Roman" w:cs="Times New Roman"/>
          <w:sz w:val="24"/>
          <w:szCs w:val="24"/>
        </w:rPr>
        <w:t>й</w:t>
      </w:r>
      <w:proofErr w:type="spellEnd"/>
      <w:r w:rsidR="00112A80" w:rsidRPr="00D61F06">
        <w:rPr>
          <w:rFonts w:ascii="Times New Roman" w:hAnsi="Times New Roman" w:cs="Times New Roman"/>
          <w:sz w:val="24"/>
          <w:szCs w:val="24"/>
        </w:rPr>
        <w:t xml:space="preserve">. </w:t>
      </w:r>
    </w:p>
    <w:p w14:paraId="40891AA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конспект должен отражать основное содержание лекции, записанной своими словами, кратко, сжато и вместе с тем пол</w:t>
      </w:r>
      <w:r w:rsidRPr="00D61F06">
        <w:rPr>
          <w:rFonts w:ascii="Times New Roman" w:hAnsi="Times New Roman" w:cs="Times New Roman"/>
          <w:sz w:val="24"/>
          <w:szCs w:val="24"/>
        </w:rPr>
        <w:softHyphen/>
        <w:t>но. Дословно следует записывать определения, правила, вы</w:t>
      </w:r>
      <w:r w:rsidRPr="00D61F06">
        <w:rPr>
          <w:rFonts w:ascii="Times New Roman" w:hAnsi="Times New Roman" w:cs="Times New Roman"/>
          <w:sz w:val="24"/>
          <w:szCs w:val="24"/>
        </w:rPr>
        <w:softHyphen/>
        <w:t>воды.</w:t>
      </w:r>
    </w:p>
    <w:p w14:paraId="66D167BD" w14:textId="77777777" w:rsidR="00112A80" w:rsidRPr="00D61F06" w:rsidRDefault="00112A80" w:rsidP="00112A80">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0A85B865"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Роль дисциплины в современной коммуникации.</w:t>
      </w:r>
    </w:p>
    <w:p w14:paraId="46FFC266"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Классический канон риторики и ораторское выступление.</w:t>
      </w:r>
    </w:p>
    <w:p w14:paraId="5CD19660"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Жанры убеждающей речи.</w:t>
      </w:r>
    </w:p>
    <w:p w14:paraId="6F82BA1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4. Жанры информационной речи.  </w:t>
      </w:r>
    </w:p>
    <w:p w14:paraId="052AD131"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Жанры эпидейктической речи.</w:t>
      </w:r>
    </w:p>
    <w:p w14:paraId="56A7F295"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6. Жанры призывающей речи.</w:t>
      </w:r>
    </w:p>
    <w:p w14:paraId="3CBC3D7E" w14:textId="77777777" w:rsidR="00B73411" w:rsidRDefault="00B73411" w:rsidP="00112A80">
      <w:pPr>
        <w:spacing w:after="0" w:line="240" w:lineRule="auto"/>
        <w:ind w:firstLine="709"/>
        <w:rPr>
          <w:rFonts w:ascii="Times New Roman" w:hAnsi="Times New Roman" w:cs="Times New Roman"/>
          <w:b/>
          <w:sz w:val="24"/>
          <w:szCs w:val="24"/>
        </w:rPr>
      </w:pPr>
    </w:p>
    <w:p w14:paraId="0412174C" w14:textId="75E71276"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Внеаудиторная самостоятельная работа</w:t>
      </w:r>
      <w:r w:rsidRPr="00D61F06">
        <w:rPr>
          <w:rFonts w:ascii="Times New Roman" w:hAnsi="Times New Roman" w:cs="Times New Roman"/>
          <w:sz w:val="24"/>
          <w:szCs w:val="24"/>
        </w:rPr>
        <w:t xml:space="preserve"> студентов предполагает следующие виды работ.</w:t>
      </w:r>
    </w:p>
    <w:p w14:paraId="451477EE" w14:textId="77777777" w:rsidR="00112A80" w:rsidRPr="00D61F06" w:rsidRDefault="00112A80" w:rsidP="00112A80">
      <w:pPr>
        <w:spacing w:after="0" w:line="240" w:lineRule="auto"/>
        <w:ind w:firstLine="709"/>
        <w:rPr>
          <w:rFonts w:ascii="Times New Roman" w:hAnsi="Times New Roman" w:cs="Times New Roman"/>
          <w:b/>
          <w:sz w:val="24"/>
          <w:szCs w:val="24"/>
        </w:rPr>
      </w:pPr>
      <w:proofErr w:type="spellStart"/>
      <w:r w:rsidRPr="00D61F06">
        <w:rPr>
          <w:rFonts w:ascii="Times New Roman" w:hAnsi="Times New Roman" w:cs="Times New Roman"/>
          <w:b/>
          <w:sz w:val="24"/>
          <w:szCs w:val="24"/>
        </w:rPr>
        <w:t>I.Работа</w:t>
      </w:r>
      <w:proofErr w:type="spellEnd"/>
      <w:r w:rsidRPr="00D61F06">
        <w:rPr>
          <w:rFonts w:ascii="Times New Roman" w:hAnsi="Times New Roman" w:cs="Times New Roman"/>
          <w:b/>
          <w:sz w:val="24"/>
          <w:szCs w:val="24"/>
        </w:rPr>
        <w:t xml:space="preserve"> с конспектом лекции на основе приема ««</w:t>
      </w:r>
      <w:proofErr w:type="spellStart"/>
      <w:r w:rsidRPr="00D61F06">
        <w:rPr>
          <w:rFonts w:ascii="Times New Roman" w:hAnsi="Times New Roman" w:cs="Times New Roman"/>
          <w:b/>
          <w:sz w:val="24"/>
          <w:szCs w:val="24"/>
        </w:rPr>
        <w:t>инсерт</w:t>
      </w:r>
      <w:proofErr w:type="spellEnd"/>
      <w:r w:rsidRPr="00D61F06">
        <w:rPr>
          <w:rFonts w:ascii="Times New Roman" w:hAnsi="Times New Roman" w:cs="Times New Roman"/>
          <w:b/>
          <w:sz w:val="24"/>
          <w:szCs w:val="24"/>
        </w:rPr>
        <w:t xml:space="preserve">»». </w:t>
      </w:r>
    </w:p>
    <w:p w14:paraId="3D49BD94"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после прочтения текста следует заполнить таблицу «ИНСЕРТ». В нее необходимо записывать только ключевые слова или фразы.</w:t>
      </w:r>
    </w:p>
    <w:tbl>
      <w:tblPr>
        <w:tblW w:w="918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00" w:firstRow="0" w:lastRow="0" w:firstColumn="0" w:lastColumn="0" w:noHBand="0" w:noVBand="0"/>
      </w:tblPr>
      <w:tblGrid>
        <w:gridCol w:w="2334"/>
        <w:gridCol w:w="2350"/>
        <w:gridCol w:w="1786"/>
        <w:gridCol w:w="2710"/>
      </w:tblGrid>
      <w:tr w:rsidR="00112A80" w:rsidRPr="00D61F06" w14:paraId="55449871" w14:textId="77777777" w:rsidTr="005647E4">
        <w:trPr>
          <w:trHeight w:val="300"/>
        </w:trPr>
        <w:tc>
          <w:tcPr>
            <w:tcW w:w="2235" w:type="dxa"/>
            <w:tcBorders>
              <w:top w:val="single" w:sz="6" w:space="0" w:color="000000"/>
              <w:left w:val="single" w:sz="6" w:space="0" w:color="000000"/>
              <w:bottom w:val="single" w:sz="6" w:space="0" w:color="000000"/>
              <w:right w:val="single" w:sz="6" w:space="0" w:color="000000"/>
            </w:tcBorders>
          </w:tcPr>
          <w:p w14:paraId="50FAA19E"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V</w:t>
            </w:r>
          </w:p>
        </w:tc>
        <w:tc>
          <w:tcPr>
            <w:tcW w:w="2250" w:type="dxa"/>
            <w:tcBorders>
              <w:top w:val="single" w:sz="6" w:space="0" w:color="000000"/>
              <w:left w:val="single" w:sz="6" w:space="0" w:color="000000"/>
              <w:bottom w:val="single" w:sz="6" w:space="0" w:color="000000"/>
              <w:right w:val="single" w:sz="6" w:space="0" w:color="000000"/>
            </w:tcBorders>
          </w:tcPr>
          <w:p w14:paraId="3A1715D9"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c>
          <w:tcPr>
            <w:tcW w:w="1710" w:type="dxa"/>
            <w:tcBorders>
              <w:top w:val="single" w:sz="6" w:space="0" w:color="000000"/>
              <w:left w:val="single" w:sz="6" w:space="0" w:color="000000"/>
              <w:bottom w:val="single" w:sz="6" w:space="0" w:color="000000"/>
              <w:right w:val="single" w:sz="6" w:space="0" w:color="000000"/>
            </w:tcBorders>
          </w:tcPr>
          <w:p w14:paraId="22ADEB71"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c>
          <w:tcPr>
            <w:tcW w:w="2595" w:type="dxa"/>
            <w:tcBorders>
              <w:top w:val="single" w:sz="6" w:space="0" w:color="000000"/>
              <w:left w:val="single" w:sz="6" w:space="0" w:color="000000"/>
              <w:bottom w:val="single" w:sz="6" w:space="0" w:color="000000"/>
              <w:right w:val="single" w:sz="6" w:space="0" w:color="000000"/>
            </w:tcBorders>
          </w:tcPr>
          <w:p w14:paraId="052E1E14"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
        </w:tc>
      </w:tr>
      <w:tr w:rsidR="00112A80" w:rsidRPr="00D61F06" w14:paraId="1B93D948" w14:textId="77777777" w:rsidTr="005647E4">
        <w:trPr>
          <w:trHeight w:val="135"/>
        </w:trPr>
        <w:tc>
          <w:tcPr>
            <w:tcW w:w="2235" w:type="dxa"/>
            <w:tcBorders>
              <w:top w:val="single" w:sz="6" w:space="0" w:color="000000"/>
              <w:left w:val="single" w:sz="6" w:space="0" w:color="000000"/>
              <w:bottom w:val="single" w:sz="6" w:space="0" w:color="000000"/>
              <w:right w:val="single" w:sz="6" w:space="0" w:color="000000"/>
            </w:tcBorders>
          </w:tcPr>
          <w:p w14:paraId="43990336" w14:textId="77777777" w:rsidR="00112A80" w:rsidRPr="00D61F06" w:rsidRDefault="00112A80" w:rsidP="005647E4">
            <w:pPr>
              <w:spacing w:after="0" w:line="240" w:lineRule="auto"/>
              <w:ind w:firstLine="709"/>
              <w:rPr>
                <w:rFonts w:ascii="Times New Roman" w:hAnsi="Times New Roman" w:cs="Times New Roman"/>
                <w:sz w:val="24"/>
                <w:szCs w:val="24"/>
              </w:rPr>
            </w:pPr>
          </w:p>
        </w:tc>
        <w:tc>
          <w:tcPr>
            <w:tcW w:w="2250" w:type="dxa"/>
            <w:tcBorders>
              <w:top w:val="single" w:sz="6" w:space="0" w:color="000000"/>
              <w:left w:val="single" w:sz="6" w:space="0" w:color="000000"/>
              <w:bottom w:val="single" w:sz="6" w:space="0" w:color="000000"/>
              <w:right w:val="single" w:sz="6" w:space="0" w:color="000000"/>
            </w:tcBorders>
          </w:tcPr>
          <w:p w14:paraId="601D187D" w14:textId="77777777" w:rsidR="00112A80" w:rsidRPr="00D61F06" w:rsidRDefault="00112A80" w:rsidP="005647E4">
            <w:pPr>
              <w:spacing w:after="0" w:line="240" w:lineRule="auto"/>
              <w:ind w:firstLine="709"/>
              <w:rPr>
                <w:rFonts w:ascii="Times New Roman" w:hAnsi="Times New Roman" w:cs="Times New Roman"/>
                <w:sz w:val="24"/>
                <w:szCs w:val="24"/>
              </w:rPr>
            </w:pPr>
          </w:p>
        </w:tc>
        <w:tc>
          <w:tcPr>
            <w:tcW w:w="1710" w:type="dxa"/>
            <w:tcBorders>
              <w:top w:val="single" w:sz="6" w:space="0" w:color="000000"/>
              <w:left w:val="single" w:sz="6" w:space="0" w:color="000000"/>
              <w:bottom w:val="single" w:sz="6" w:space="0" w:color="000000"/>
              <w:right w:val="single" w:sz="6" w:space="0" w:color="000000"/>
            </w:tcBorders>
          </w:tcPr>
          <w:p w14:paraId="57416680" w14:textId="77777777" w:rsidR="00112A80" w:rsidRPr="00D61F06" w:rsidRDefault="00112A80" w:rsidP="005647E4">
            <w:pPr>
              <w:spacing w:after="0" w:line="240" w:lineRule="auto"/>
              <w:ind w:firstLine="709"/>
              <w:rPr>
                <w:rFonts w:ascii="Times New Roman" w:hAnsi="Times New Roman" w:cs="Times New Roman"/>
                <w:sz w:val="24"/>
                <w:szCs w:val="24"/>
              </w:rPr>
            </w:pPr>
          </w:p>
        </w:tc>
        <w:tc>
          <w:tcPr>
            <w:tcW w:w="2595" w:type="dxa"/>
            <w:tcBorders>
              <w:top w:val="single" w:sz="6" w:space="0" w:color="000000"/>
              <w:left w:val="single" w:sz="6" w:space="0" w:color="000000"/>
              <w:bottom w:val="single" w:sz="6" w:space="0" w:color="000000"/>
              <w:right w:val="single" w:sz="6" w:space="0" w:color="000000"/>
            </w:tcBorders>
          </w:tcPr>
          <w:p w14:paraId="03061658" w14:textId="77777777" w:rsidR="00112A80" w:rsidRPr="00D61F06" w:rsidRDefault="00112A80" w:rsidP="005647E4">
            <w:pPr>
              <w:spacing w:after="0" w:line="240" w:lineRule="auto"/>
              <w:ind w:firstLine="709"/>
              <w:rPr>
                <w:rFonts w:ascii="Times New Roman" w:hAnsi="Times New Roman" w:cs="Times New Roman"/>
                <w:sz w:val="24"/>
                <w:szCs w:val="24"/>
              </w:rPr>
            </w:pPr>
          </w:p>
        </w:tc>
      </w:tr>
    </w:tbl>
    <w:p w14:paraId="12035230"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Пояснение: </w:t>
      </w:r>
    </w:p>
    <w:p w14:paraId="2474BA4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«V» — уже знал</w:t>
      </w:r>
    </w:p>
    <w:p w14:paraId="2D1C0506"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 новое</w:t>
      </w:r>
    </w:p>
    <w:p w14:paraId="26F983FC"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 думал иначе</w:t>
      </w:r>
    </w:p>
    <w:p w14:paraId="4D4914F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 не понял, есть вопросы</w:t>
      </w:r>
    </w:p>
    <w:p w14:paraId="07B721D4" w14:textId="77777777" w:rsidR="00112A80" w:rsidRPr="00D61F06" w:rsidRDefault="00112A80" w:rsidP="00112A80">
      <w:pPr>
        <w:pStyle w:val="a5"/>
        <w:spacing w:before="0" w:beforeAutospacing="0" w:after="0" w:afterAutospacing="0" w:line="240" w:lineRule="auto"/>
        <w:ind w:firstLine="709"/>
        <w:jc w:val="center"/>
        <w:rPr>
          <w:sz w:val="24"/>
        </w:rPr>
      </w:pPr>
      <w:r w:rsidRPr="00D61F06">
        <w:rPr>
          <w:sz w:val="24"/>
        </w:rPr>
        <w:t>Темы лекций для составления таблицы «ИНСЕРТ»:</w:t>
      </w:r>
    </w:p>
    <w:p w14:paraId="1799756B"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Роль дисциплины в современной коммуникации.</w:t>
      </w:r>
    </w:p>
    <w:p w14:paraId="753A549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Классический канон риторики и ораторское выступление.</w:t>
      </w:r>
    </w:p>
    <w:p w14:paraId="59CB68E9"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Жанры убеждающей речи.</w:t>
      </w:r>
    </w:p>
    <w:p w14:paraId="6B84A6DB"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4. Жанры информационной речи.  </w:t>
      </w:r>
    </w:p>
    <w:p w14:paraId="5B02153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Жанры эпидейктической речи.</w:t>
      </w:r>
    </w:p>
    <w:p w14:paraId="79F3FFE5"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6. Жанры призывающей речи.</w:t>
      </w:r>
    </w:p>
    <w:p w14:paraId="20ACE124" w14:textId="77777777" w:rsidR="00112A80" w:rsidRPr="00D61F06" w:rsidRDefault="00112A80" w:rsidP="00112A80">
      <w:pPr>
        <w:spacing w:after="0" w:line="240" w:lineRule="auto"/>
        <w:ind w:firstLine="709"/>
        <w:rPr>
          <w:rFonts w:ascii="Times New Roman" w:hAnsi="Times New Roman" w:cs="Times New Roman"/>
          <w:b/>
          <w:sz w:val="24"/>
          <w:szCs w:val="24"/>
        </w:rPr>
      </w:pPr>
      <w:r w:rsidRPr="00D61F06">
        <w:rPr>
          <w:rFonts w:ascii="Times New Roman" w:hAnsi="Times New Roman" w:cs="Times New Roman"/>
          <w:b/>
          <w:sz w:val="24"/>
          <w:szCs w:val="24"/>
        </w:rPr>
        <w:t>II. Составление плана ответа на вопросы для самопроверки.</w:t>
      </w:r>
    </w:p>
    <w:p w14:paraId="2345D9C0"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 xml:space="preserve">Методические указания: </w:t>
      </w:r>
      <w:r w:rsidRPr="00D61F06">
        <w:rPr>
          <w:rFonts w:ascii="Times New Roman" w:hAnsi="Times New Roman" w:cs="Times New Roman"/>
          <w:sz w:val="24"/>
          <w:szCs w:val="24"/>
        </w:rPr>
        <w:t>в процессе составления плана ответы на вопросы необходимо использовать конспект лекции, ЭОР «Риторика» (Чернова О.Е. Риторика: [Электронный ресурс</w:t>
      </w:r>
      <w:proofErr w:type="gramStart"/>
      <w:r w:rsidRPr="00D61F06">
        <w:rPr>
          <w:rFonts w:ascii="Times New Roman" w:hAnsi="Times New Roman" w:cs="Times New Roman"/>
          <w:sz w:val="24"/>
          <w:szCs w:val="24"/>
        </w:rPr>
        <w:t>] :</w:t>
      </w:r>
      <w:proofErr w:type="gramEnd"/>
      <w:r w:rsidRPr="00D61F06">
        <w:rPr>
          <w:rFonts w:ascii="Times New Roman" w:hAnsi="Times New Roman" w:cs="Times New Roman"/>
          <w:sz w:val="24"/>
          <w:szCs w:val="24"/>
        </w:rPr>
        <w:t xml:space="preserve"> учебное пособие / Оксана Евгеньевна Чернова ; ФГБОУ ВО «Магнитогорский государственный технический университет им. Г.И. Носова». – </w:t>
      </w:r>
      <w:proofErr w:type="spellStart"/>
      <w:r w:rsidRPr="00D61F06">
        <w:rPr>
          <w:rFonts w:ascii="Times New Roman" w:hAnsi="Times New Roman" w:cs="Times New Roman"/>
          <w:sz w:val="24"/>
          <w:szCs w:val="24"/>
        </w:rPr>
        <w:t>Электрон.текстовые</w:t>
      </w:r>
      <w:proofErr w:type="spellEnd"/>
      <w:r w:rsidRPr="00D61F06">
        <w:rPr>
          <w:rFonts w:ascii="Times New Roman" w:hAnsi="Times New Roman" w:cs="Times New Roman"/>
          <w:sz w:val="24"/>
          <w:szCs w:val="24"/>
        </w:rPr>
        <w:t xml:space="preserve"> дан. </w:t>
      </w:r>
      <w:proofErr w:type="gramStart"/>
      <w:r w:rsidRPr="00D61F06">
        <w:rPr>
          <w:rFonts w:ascii="Times New Roman" w:hAnsi="Times New Roman" w:cs="Times New Roman"/>
          <w:sz w:val="24"/>
          <w:szCs w:val="24"/>
        </w:rPr>
        <w:t>( Мб</w:t>
      </w:r>
      <w:proofErr w:type="gramEnd"/>
      <w:r w:rsidRPr="00D61F06">
        <w:rPr>
          <w:rFonts w:ascii="Times New Roman" w:hAnsi="Times New Roman" w:cs="Times New Roman"/>
          <w:sz w:val="24"/>
          <w:szCs w:val="24"/>
        </w:rPr>
        <w:t xml:space="preserve">). – </w:t>
      </w:r>
      <w:proofErr w:type="gramStart"/>
      <w:r w:rsidRPr="00D61F06">
        <w:rPr>
          <w:rFonts w:ascii="Times New Roman" w:hAnsi="Times New Roman" w:cs="Times New Roman"/>
          <w:sz w:val="24"/>
          <w:szCs w:val="24"/>
        </w:rPr>
        <w:t>Магнитогорск :</w:t>
      </w:r>
      <w:proofErr w:type="gramEnd"/>
      <w:r w:rsidRPr="00D61F06">
        <w:rPr>
          <w:rFonts w:ascii="Times New Roman" w:hAnsi="Times New Roman" w:cs="Times New Roman"/>
          <w:sz w:val="24"/>
          <w:szCs w:val="24"/>
        </w:rPr>
        <w:t xml:space="preserve"> ФГБОУ ВО «МГТУ им. Г.И. Носова», 2017. – 1 </w:t>
      </w:r>
      <w:proofErr w:type="spellStart"/>
      <w:proofErr w:type="gramStart"/>
      <w:r w:rsidRPr="00D61F06">
        <w:rPr>
          <w:rFonts w:ascii="Times New Roman" w:hAnsi="Times New Roman" w:cs="Times New Roman"/>
          <w:sz w:val="24"/>
          <w:szCs w:val="24"/>
        </w:rPr>
        <w:t>электрон.опт</w:t>
      </w:r>
      <w:proofErr w:type="spellEnd"/>
      <w:proofErr w:type="gramEnd"/>
      <w:r w:rsidRPr="00D61F06">
        <w:rPr>
          <w:rFonts w:ascii="Times New Roman" w:hAnsi="Times New Roman" w:cs="Times New Roman"/>
          <w:sz w:val="24"/>
          <w:szCs w:val="24"/>
        </w:rPr>
        <w:t xml:space="preserve">. диск (CDR). – </w:t>
      </w:r>
      <w:proofErr w:type="spellStart"/>
      <w:proofErr w:type="gramStart"/>
      <w:r w:rsidRPr="00D61F06">
        <w:rPr>
          <w:rFonts w:ascii="Times New Roman" w:hAnsi="Times New Roman" w:cs="Times New Roman"/>
          <w:sz w:val="24"/>
          <w:szCs w:val="24"/>
        </w:rPr>
        <w:t>Систем.требования</w:t>
      </w:r>
      <w:proofErr w:type="spellEnd"/>
      <w:r w:rsidRPr="00D61F06">
        <w:rPr>
          <w:rFonts w:ascii="Times New Roman" w:hAnsi="Times New Roman" w:cs="Times New Roman"/>
          <w:sz w:val="24"/>
          <w:szCs w:val="24"/>
        </w:rPr>
        <w:t xml:space="preserve"> :</w:t>
      </w:r>
      <w:proofErr w:type="gramEnd"/>
      <w:r w:rsidRPr="00D61F06">
        <w:rPr>
          <w:rFonts w:ascii="Times New Roman" w:hAnsi="Times New Roman" w:cs="Times New Roman"/>
          <w:sz w:val="24"/>
          <w:szCs w:val="24"/>
        </w:rPr>
        <w:t xml:space="preserve"> IBM PC, любой, более l </w:t>
      </w:r>
      <w:proofErr w:type="spellStart"/>
      <w:r w:rsidRPr="00D61F06">
        <w:rPr>
          <w:rFonts w:ascii="Times New Roman" w:hAnsi="Times New Roman" w:cs="Times New Roman"/>
          <w:sz w:val="24"/>
          <w:szCs w:val="24"/>
        </w:rPr>
        <w:t>GHz</w:t>
      </w:r>
      <w:proofErr w:type="spellEnd"/>
      <w:r w:rsidRPr="00D61F06">
        <w:rPr>
          <w:rFonts w:ascii="Times New Roman" w:hAnsi="Times New Roman" w:cs="Times New Roman"/>
          <w:sz w:val="24"/>
          <w:szCs w:val="24"/>
        </w:rPr>
        <w:t xml:space="preserve"> ; 512 Мб RAM ; 10 Мб HDD ; МS </w:t>
      </w:r>
      <w:proofErr w:type="spellStart"/>
      <w:r w:rsidRPr="00D61F06">
        <w:rPr>
          <w:rFonts w:ascii="Times New Roman" w:hAnsi="Times New Roman" w:cs="Times New Roman"/>
          <w:sz w:val="24"/>
          <w:szCs w:val="24"/>
        </w:rPr>
        <w:t>Windows</w:t>
      </w:r>
      <w:proofErr w:type="spellEnd"/>
      <w:r w:rsidRPr="00D61F06">
        <w:rPr>
          <w:rFonts w:ascii="Times New Roman" w:hAnsi="Times New Roman" w:cs="Times New Roman"/>
          <w:sz w:val="24"/>
          <w:szCs w:val="24"/>
        </w:rPr>
        <w:t xml:space="preserve"> XP и выше ; </w:t>
      </w:r>
      <w:proofErr w:type="spellStart"/>
      <w:r w:rsidRPr="00D61F06">
        <w:rPr>
          <w:rFonts w:ascii="Times New Roman" w:hAnsi="Times New Roman" w:cs="Times New Roman"/>
          <w:sz w:val="24"/>
          <w:szCs w:val="24"/>
        </w:rPr>
        <w:t>AdobeReader</w:t>
      </w:r>
      <w:proofErr w:type="spellEnd"/>
      <w:r w:rsidRPr="00D61F06">
        <w:rPr>
          <w:rFonts w:ascii="Times New Roman" w:hAnsi="Times New Roman" w:cs="Times New Roman"/>
          <w:sz w:val="24"/>
          <w:szCs w:val="24"/>
        </w:rPr>
        <w:t xml:space="preserve"> 8.0 и выше; CD/DVD-ROM дисковод ; мышь. – </w:t>
      </w:r>
      <w:proofErr w:type="spellStart"/>
      <w:r w:rsidRPr="00D61F06">
        <w:rPr>
          <w:rFonts w:ascii="Times New Roman" w:hAnsi="Times New Roman" w:cs="Times New Roman"/>
          <w:sz w:val="24"/>
          <w:szCs w:val="24"/>
        </w:rPr>
        <w:t>Загл</w:t>
      </w:r>
      <w:proofErr w:type="spellEnd"/>
      <w:r w:rsidRPr="00D61F06">
        <w:rPr>
          <w:rFonts w:ascii="Times New Roman" w:hAnsi="Times New Roman" w:cs="Times New Roman"/>
          <w:sz w:val="24"/>
          <w:szCs w:val="24"/>
        </w:rPr>
        <w:t xml:space="preserve">. с </w:t>
      </w:r>
      <w:proofErr w:type="spellStart"/>
      <w:proofErr w:type="gramStart"/>
      <w:r w:rsidRPr="00D61F06">
        <w:rPr>
          <w:rFonts w:ascii="Times New Roman" w:hAnsi="Times New Roman" w:cs="Times New Roman"/>
          <w:sz w:val="24"/>
          <w:szCs w:val="24"/>
        </w:rPr>
        <w:t>титул.экрана</w:t>
      </w:r>
      <w:proofErr w:type="spellEnd"/>
      <w:proofErr w:type="gramEnd"/>
      <w:r w:rsidRPr="00D61F06">
        <w:rPr>
          <w:rFonts w:ascii="Times New Roman" w:hAnsi="Times New Roman" w:cs="Times New Roman"/>
          <w:sz w:val="24"/>
          <w:szCs w:val="24"/>
        </w:rPr>
        <w:t xml:space="preserve">.).  Необходимо кратко формулировать основные мысли, положения изучаемого материала. Приступая к освоению записи в виде плана ответов, полезно в самом тексте отмечать места, наиболее четко формулирующие основную мысль, которую автор доказывает. Задание закрепляет и систематизирует знания. </w:t>
      </w:r>
    </w:p>
    <w:p w14:paraId="49BF7304" w14:textId="77777777" w:rsidR="00112A80" w:rsidRPr="00D61F06" w:rsidRDefault="00112A80" w:rsidP="00112A80">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Вопросы для самопроверки:</w:t>
      </w:r>
    </w:p>
    <w:p w14:paraId="50AC393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1. Роль дисциплины в современной коммуникации.</w:t>
      </w:r>
    </w:p>
    <w:p w14:paraId="7A1CE2BA"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В чем состоит предмет и задачи курса?</w:t>
      </w:r>
    </w:p>
    <w:p w14:paraId="4132E64B"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Каковы междисциплинарные связи курса?</w:t>
      </w:r>
    </w:p>
    <w:p w14:paraId="58B9944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Какова роль и место риторических принципов в современной коммуникации?</w:t>
      </w:r>
    </w:p>
    <w:p w14:paraId="627B2BA2"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2. Классический канон риторики и ораторское выступление</w:t>
      </w:r>
    </w:p>
    <w:p w14:paraId="2A45C1A4"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Как формулируются цели, задачи, тезис? </w:t>
      </w:r>
    </w:p>
    <w:p w14:paraId="5122779C"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lastRenderedPageBreak/>
        <w:t>- Как происходит разбивка тезиса на смысловые части?</w:t>
      </w:r>
    </w:p>
    <w:p w14:paraId="32537D01"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Дайте определения понятиям «аргументация», «аргумент». </w:t>
      </w:r>
    </w:p>
    <w:p w14:paraId="47EF6754"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Каково строение риторического аргумента?</w:t>
      </w:r>
    </w:p>
    <w:p w14:paraId="465BE4CC"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В чем особенности логических и психологических аргументов?</w:t>
      </w:r>
    </w:p>
    <w:p w14:paraId="4E65336F"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Как происходит отбор аргументов?</w:t>
      </w:r>
    </w:p>
    <w:p w14:paraId="1B73148D"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Как формируются </w:t>
      </w:r>
      <w:proofErr w:type="spellStart"/>
      <w:r w:rsidRPr="00D61F06">
        <w:rPr>
          <w:sz w:val="24"/>
        </w:rPr>
        <w:t>микротемы</w:t>
      </w:r>
      <w:proofErr w:type="spellEnd"/>
      <w:r w:rsidRPr="00D61F06">
        <w:rPr>
          <w:sz w:val="24"/>
        </w:rPr>
        <w:t>?</w:t>
      </w:r>
    </w:p>
    <w:p w14:paraId="28E815E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Как необходимо располагать аргументы и </w:t>
      </w:r>
      <w:proofErr w:type="spellStart"/>
      <w:r w:rsidRPr="00D61F06">
        <w:rPr>
          <w:sz w:val="24"/>
        </w:rPr>
        <w:t>микротемы</w:t>
      </w:r>
      <w:proofErr w:type="spellEnd"/>
      <w:r w:rsidRPr="00D61F06">
        <w:rPr>
          <w:sz w:val="24"/>
        </w:rPr>
        <w:t>?</w:t>
      </w:r>
    </w:p>
    <w:p w14:paraId="6A9E017B"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Назовите 4 закона логики.</w:t>
      </w:r>
    </w:p>
    <w:p w14:paraId="4AABCA76"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Какой должна быть логическая структура текста?</w:t>
      </w:r>
    </w:p>
    <w:p w14:paraId="3B82F798"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Как надо выстраивать композицию текста?</w:t>
      </w:r>
    </w:p>
    <w:p w14:paraId="2A615D2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По каким принципам происходит отбор лексических средств выражения?</w:t>
      </w:r>
    </w:p>
    <w:p w14:paraId="74409B2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Назовите основные фигуры речи. </w:t>
      </w:r>
    </w:p>
    <w:p w14:paraId="6D8E1C0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В чем суть принципа «ладной пригонки» предложений в тексте?</w:t>
      </w:r>
    </w:p>
    <w:p w14:paraId="7FD572E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Назовите виды памяти.</w:t>
      </w:r>
    </w:p>
    <w:p w14:paraId="3AA71E8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Назовите этапы запоминания текста.</w:t>
      </w:r>
    </w:p>
    <w:p w14:paraId="384BFE6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Каковы основные приемы запоминания?</w:t>
      </w:r>
    </w:p>
    <w:p w14:paraId="566CC1CA"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Назовите компоненты интонации. </w:t>
      </w:r>
    </w:p>
    <w:p w14:paraId="25533794"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Охарактеризуйте законы речевого общения: закон усиления эмоций, закон речевого поглощения эмоции, закон эмоционального подавления логики. </w:t>
      </w:r>
    </w:p>
    <w:p w14:paraId="0487F067"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Какие упражнения можно использовать для артикуляционной гимнастики?</w:t>
      </w:r>
    </w:p>
    <w:p w14:paraId="6E1E4567"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Как должен вести себя оратор (невербальное поведение: поза, жесты, мимика, дистанция со слушателями)?</w:t>
      </w:r>
    </w:p>
    <w:p w14:paraId="1A598425"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Каковы идеальные условия для выступления?</w:t>
      </w:r>
    </w:p>
    <w:p w14:paraId="772F3F81"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Назовите виды коммуникативных барьеров, помех в ходе выступления?</w:t>
      </w:r>
    </w:p>
    <w:p w14:paraId="6AA41D50"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Как преодолеть страх выступления перед аудиторией. </w:t>
      </w:r>
    </w:p>
    <w:p w14:paraId="3505842B"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3. Жанры убеждающей речи.</w:t>
      </w:r>
    </w:p>
    <w:p w14:paraId="2FAC33FF"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Охарактеризуйте особенности создания убеждающего выступления (цель, задачи, содержание, аргументация, композиция). </w:t>
      </w:r>
    </w:p>
    <w:p w14:paraId="7C539753"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 в прениях. </w:t>
      </w:r>
    </w:p>
    <w:p w14:paraId="2DE13541"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речи-возражения. </w:t>
      </w:r>
    </w:p>
    <w:p w14:paraId="33C4B9E2"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речи-опровержения. </w:t>
      </w:r>
    </w:p>
    <w:p w14:paraId="1D1BE094"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речи-критики. </w:t>
      </w:r>
    </w:p>
    <w:p w14:paraId="51836090"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речи-заявления. </w:t>
      </w:r>
    </w:p>
    <w:p w14:paraId="381C4323"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4. Жанры информационной речи.  </w:t>
      </w:r>
    </w:p>
    <w:p w14:paraId="2F4872DA"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Охарактеризуйте особенности создания информационного выступления (цель, задачи, содержание, аргументация, композиция). </w:t>
      </w:r>
    </w:p>
    <w:p w14:paraId="096AE692"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речи-представления. </w:t>
      </w:r>
    </w:p>
    <w:p w14:paraId="651C2C8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речи-консультации. </w:t>
      </w:r>
    </w:p>
    <w:p w14:paraId="04E6224D"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речи-мнения. </w:t>
      </w:r>
    </w:p>
    <w:p w14:paraId="0BBE87D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5. Жанры эпидейктической речи.</w:t>
      </w:r>
    </w:p>
    <w:p w14:paraId="276F035A"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Охарактеризуйте особенности жанров эпидейктической речи.  </w:t>
      </w:r>
    </w:p>
    <w:p w14:paraId="68E053E8"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вступительного слова. </w:t>
      </w:r>
    </w:p>
    <w:p w14:paraId="00FFDEAD"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речи на презентации. </w:t>
      </w:r>
    </w:p>
    <w:p w14:paraId="730E3BD5"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поздравительной речи. </w:t>
      </w:r>
    </w:p>
    <w:p w14:paraId="041A41EF"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6. Жанры призывающей речи.</w:t>
      </w:r>
    </w:p>
    <w:p w14:paraId="7E602DE2"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Охарактеризуйте жанровые разновидности воодушевляющих, сокровенных высказываний. </w:t>
      </w:r>
    </w:p>
    <w:p w14:paraId="4ACD42EB"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похвалы. </w:t>
      </w:r>
    </w:p>
    <w:p w14:paraId="3F8D091D"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комплимента. </w:t>
      </w:r>
    </w:p>
    <w:p w14:paraId="20A36BEA"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Назовите элементы композиции личного письма. </w:t>
      </w:r>
    </w:p>
    <w:p w14:paraId="386FA356"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7. Жанры призывающей речи.</w:t>
      </w:r>
    </w:p>
    <w:p w14:paraId="2DD9DDFB"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xml:space="preserve">- Охарактеризуйте особенности жанров призывающей речи. </w:t>
      </w:r>
    </w:p>
    <w:p w14:paraId="1A25A174"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t>- Назовите элементы композиции речи-предложения.</w:t>
      </w:r>
    </w:p>
    <w:p w14:paraId="30AFAC9E" w14:textId="77777777" w:rsidR="00112A80" w:rsidRPr="00D61F06" w:rsidRDefault="00112A80" w:rsidP="00112A80">
      <w:pPr>
        <w:pStyle w:val="a5"/>
        <w:spacing w:before="0" w:beforeAutospacing="0" w:after="0" w:afterAutospacing="0" w:line="240" w:lineRule="auto"/>
        <w:ind w:firstLine="709"/>
        <w:rPr>
          <w:sz w:val="24"/>
        </w:rPr>
      </w:pPr>
      <w:r w:rsidRPr="00D61F06">
        <w:rPr>
          <w:sz w:val="24"/>
        </w:rPr>
        <w:lastRenderedPageBreak/>
        <w:t>- Назовите элементы композиции речи-обращения.</w:t>
      </w:r>
    </w:p>
    <w:p w14:paraId="5E7DFC31" w14:textId="77777777" w:rsidR="00112A80" w:rsidRPr="00D61F06" w:rsidRDefault="00112A80" w:rsidP="00B73411">
      <w:pPr>
        <w:pStyle w:val="a5"/>
        <w:spacing w:before="0" w:beforeAutospacing="0" w:after="0" w:afterAutospacing="0" w:line="240" w:lineRule="auto"/>
        <w:ind w:firstLine="709"/>
        <w:rPr>
          <w:sz w:val="24"/>
        </w:rPr>
      </w:pPr>
      <w:r w:rsidRPr="00D61F06">
        <w:rPr>
          <w:sz w:val="24"/>
        </w:rPr>
        <w:t xml:space="preserve"> </w:t>
      </w:r>
      <w:r w:rsidRPr="00D61F06">
        <w:rPr>
          <w:b/>
          <w:sz w:val="24"/>
          <w:lang w:val="en-US"/>
        </w:rPr>
        <w:t>III</w:t>
      </w:r>
      <w:r w:rsidRPr="00D61F06">
        <w:rPr>
          <w:b/>
          <w:sz w:val="24"/>
        </w:rPr>
        <w:t>. Составление вопросов к текстам лекций по предложенным образцам</w:t>
      </w:r>
      <w:r w:rsidRPr="00D61F06">
        <w:rPr>
          <w:b/>
          <w:i/>
          <w:sz w:val="24"/>
        </w:rPr>
        <w:t>.</w:t>
      </w:r>
      <w:r w:rsidRPr="00D61F06">
        <w:rPr>
          <w:sz w:val="24"/>
        </w:rPr>
        <w:t xml:space="preserve"> </w:t>
      </w:r>
      <w:r w:rsidRPr="00D61F06">
        <w:rPr>
          <w:i/>
          <w:sz w:val="24"/>
        </w:rPr>
        <w:t>Методические указания.</w:t>
      </w:r>
      <w:r w:rsidRPr="00D61F06">
        <w:rPr>
          <w:sz w:val="24"/>
        </w:rPr>
        <w:t xml:space="preserve"> При формулировании вопросов, которые студенты составляют самостоятельно, опираясь на тему лекционного материала, целесообразно принимать во внимание следующие примеры:</w:t>
      </w:r>
    </w:p>
    <w:p w14:paraId="2240D8FE"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 Изобрази схематично строение....</w:t>
      </w:r>
    </w:p>
    <w:p w14:paraId="2CD13F0C"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Сделай соответствующие обозначения....</w:t>
      </w:r>
    </w:p>
    <w:p w14:paraId="726C80BB"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3). Воспроизведи схемы....</w:t>
      </w:r>
    </w:p>
    <w:p w14:paraId="479369D0"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4). Обозначь основные элементы....</w:t>
      </w:r>
    </w:p>
    <w:p w14:paraId="7D4F2F58"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5). Выдели отличительные особенности...</w:t>
      </w:r>
    </w:p>
    <w:p w14:paraId="61D83A8D" w14:textId="77777777" w:rsidR="00112A80" w:rsidRPr="00D61F06" w:rsidRDefault="00112A80" w:rsidP="00B73411">
      <w:pPr>
        <w:pStyle w:val="a5"/>
        <w:spacing w:before="0" w:beforeAutospacing="0" w:after="0" w:afterAutospacing="0" w:line="240" w:lineRule="auto"/>
        <w:ind w:firstLine="709"/>
        <w:rPr>
          <w:sz w:val="24"/>
        </w:rPr>
      </w:pPr>
      <w:r w:rsidRPr="00D61F06">
        <w:rPr>
          <w:sz w:val="24"/>
        </w:rPr>
        <w:t>Разные по сложности, разнообразные по характеру и форме образцы вопросов направляют мышление студентов на поиски ответов, а затем и на самостоятельную формулировку вопросов, что является приобщением к умственному труду.</w:t>
      </w:r>
    </w:p>
    <w:p w14:paraId="3F4B2F87"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426B34FF"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1. Классический канон риторики и ораторское выступление.</w:t>
      </w:r>
    </w:p>
    <w:p w14:paraId="25DCE425"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Жанры эпидейктической речи.</w:t>
      </w:r>
    </w:p>
    <w:p w14:paraId="26291A30"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3. Жанры призывающей речи.</w:t>
      </w:r>
    </w:p>
    <w:p w14:paraId="11DE6680"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b/>
          <w:sz w:val="24"/>
          <w:szCs w:val="24"/>
        </w:rPr>
        <w:t>IV. Составление тестовых заданий по предложенным правилам</w:t>
      </w:r>
      <w:r w:rsidRPr="00D61F06">
        <w:rPr>
          <w:rFonts w:ascii="Times New Roman" w:hAnsi="Times New Roman" w:cs="Times New Roman"/>
          <w:sz w:val="24"/>
          <w:szCs w:val="24"/>
        </w:rPr>
        <w:t xml:space="preserve"> (тесты с множественным ответом, тесты на соотнесение, тесты с выбором ответа «верно/неверно»).</w:t>
      </w:r>
    </w:p>
    <w:p w14:paraId="1C0F05C8"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 xml:space="preserve">Методические указания. </w:t>
      </w:r>
      <w:r w:rsidRPr="00D61F06">
        <w:rPr>
          <w:rFonts w:ascii="Times New Roman" w:hAnsi="Times New Roman" w:cs="Times New Roman"/>
          <w:sz w:val="24"/>
          <w:szCs w:val="24"/>
        </w:rPr>
        <w:t>При написании тестов, которые студенты составляют самостоятельно, опираясь на тему лекционного материала, целесообразно принимать во внимание следующие примеры:</w:t>
      </w:r>
    </w:p>
    <w:p w14:paraId="075D95DD" w14:textId="77777777" w:rsidR="00112A80" w:rsidRPr="00D61F06" w:rsidRDefault="00112A80" w:rsidP="00112A80">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Пример теста:</w:t>
      </w:r>
    </w:p>
    <w:p w14:paraId="2C4AE859"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В информационной речи может быть предложена тема</w:t>
      </w:r>
    </w:p>
    <w:p w14:paraId="50C0667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События за рубежом</w:t>
      </w:r>
    </w:p>
    <w:p w14:paraId="0028A02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Зачем нужно изучать риторику</w:t>
      </w:r>
    </w:p>
    <w:p w14:paraId="3195C53A"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Позвоните родителям</w:t>
      </w:r>
    </w:p>
    <w:p w14:paraId="59BC049B"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Я люблю «русское кино»</w:t>
      </w:r>
    </w:p>
    <w:p w14:paraId="1D09A1E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а)</w:t>
      </w:r>
    </w:p>
    <w:p w14:paraId="1595BEF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Соотнесите термин и его дефиницию: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90"/>
      </w:tblGrid>
      <w:tr w:rsidR="00112A80" w:rsidRPr="00B37AD1" w14:paraId="3AC526A8" w14:textId="77777777" w:rsidTr="005647E4">
        <w:tc>
          <w:tcPr>
            <w:tcW w:w="4785" w:type="dxa"/>
          </w:tcPr>
          <w:p w14:paraId="2CCCCB19"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1. Инвенция </w:t>
            </w:r>
          </w:p>
        </w:tc>
        <w:tc>
          <w:tcPr>
            <w:tcW w:w="4786" w:type="dxa"/>
          </w:tcPr>
          <w:p w14:paraId="47985A18"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раздел, регулирующий расположение материала в лучшем для конкретной речи порядке при соблюдении логичности, последовательности в изложении тезисов</w:t>
            </w:r>
          </w:p>
        </w:tc>
      </w:tr>
      <w:tr w:rsidR="00112A80" w:rsidRPr="00B37AD1" w14:paraId="32CC7012" w14:textId="77777777" w:rsidTr="005647E4">
        <w:tc>
          <w:tcPr>
            <w:tcW w:w="4785" w:type="dxa"/>
          </w:tcPr>
          <w:p w14:paraId="3868D000"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Диспозиция</w:t>
            </w:r>
          </w:p>
        </w:tc>
        <w:tc>
          <w:tcPr>
            <w:tcW w:w="4786" w:type="dxa"/>
          </w:tcPr>
          <w:p w14:paraId="28006917"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б) раздел, в котором рассматривается процедура отбора материала для будущего сообщения </w:t>
            </w:r>
          </w:p>
        </w:tc>
      </w:tr>
      <w:tr w:rsidR="00112A80" w:rsidRPr="00B37AD1" w14:paraId="7F57CE88" w14:textId="77777777" w:rsidTr="005647E4">
        <w:tc>
          <w:tcPr>
            <w:tcW w:w="4785" w:type="dxa"/>
          </w:tcPr>
          <w:p w14:paraId="67F43EC6"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3. </w:t>
            </w:r>
            <w:proofErr w:type="spellStart"/>
            <w:r w:rsidRPr="00D61F06">
              <w:rPr>
                <w:rFonts w:ascii="Times New Roman" w:hAnsi="Times New Roman" w:cs="Times New Roman"/>
                <w:sz w:val="24"/>
                <w:szCs w:val="24"/>
              </w:rPr>
              <w:t>Элокуция</w:t>
            </w:r>
            <w:proofErr w:type="spellEnd"/>
          </w:p>
        </w:tc>
        <w:tc>
          <w:tcPr>
            <w:tcW w:w="4786" w:type="dxa"/>
          </w:tcPr>
          <w:p w14:paraId="201922C6"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раздел, под которым понимается учение о трех стилях (высоком, среднем, низком) и средствах возвышенного стиля (отбор слов и стилистических фигур (украшений)</w:t>
            </w:r>
          </w:p>
        </w:tc>
      </w:tr>
    </w:tbl>
    <w:p w14:paraId="669B37FB"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1 – б; 2 – а; 3 – в.</w:t>
      </w:r>
    </w:p>
    <w:p w14:paraId="6BBF8CB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3. Верно ли утверждение, что </w:t>
      </w:r>
      <w:proofErr w:type="spellStart"/>
      <w:r w:rsidRPr="00D61F06">
        <w:rPr>
          <w:rFonts w:ascii="Times New Roman" w:hAnsi="Times New Roman" w:cs="Times New Roman"/>
          <w:sz w:val="24"/>
          <w:szCs w:val="24"/>
        </w:rPr>
        <w:t>меморио</w:t>
      </w:r>
      <w:proofErr w:type="spellEnd"/>
      <w:r w:rsidRPr="00D61F06">
        <w:rPr>
          <w:rFonts w:ascii="Times New Roman" w:hAnsi="Times New Roman" w:cs="Times New Roman"/>
          <w:sz w:val="24"/>
          <w:szCs w:val="24"/>
        </w:rPr>
        <w:t xml:space="preserve"> – это раздел, отвечающий за пластическое решение произносимой речи, за внешнее поведение оратора перед аудиторией.</w:t>
      </w:r>
    </w:p>
    <w:p w14:paraId="2E8573D0"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верно</w:t>
      </w:r>
    </w:p>
    <w:p w14:paraId="50B8C2C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неверно</w:t>
      </w:r>
    </w:p>
    <w:p w14:paraId="5B166DA4"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Ответ: б)</w:t>
      </w:r>
    </w:p>
    <w:p w14:paraId="067922BE"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Темы лекций:</w:t>
      </w:r>
    </w:p>
    <w:p w14:paraId="703697A8" w14:textId="77777777" w:rsidR="00112A80" w:rsidRPr="00D61F06" w:rsidRDefault="00112A80" w:rsidP="00B73411">
      <w:pPr>
        <w:pStyle w:val="a5"/>
        <w:spacing w:before="0" w:beforeAutospacing="0" w:after="0" w:afterAutospacing="0" w:line="240" w:lineRule="auto"/>
        <w:ind w:firstLine="709"/>
        <w:rPr>
          <w:sz w:val="24"/>
        </w:rPr>
      </w:pPr>
      <w:r w:rsidRPr="00D61F06">
        <w:rPr>
          <w:sz w:val="24"/>
        </w:rPr>
        <w:t>1. Жанры убеждающей речи.</w:t>
      </w:r>
    </w:p>
    <w:p w14:paraId="7964F08E" w14:textId="77777777" w:rsidR="00112A80" w:rsidRPr="00D61F06" w:rsidRDefault="00112A80" w:rsidP="00B73411">
      <w:pPr>
        <w:pStyle w:val="a5"/>
        <w:spacing w:before="0" w:beforeAutospacing="0" w:after="0" w:afterAutospacing="0" w:line="240" w:lineRule="auto"/>
        <w:ind w:firstLine="709"/>
        <w:rPr>
          <w:sz w:val="24"/>
        </w:rPr>
      </w:pPr>
      <w:r w:rsidRPr="00D61F06">
        <w:rPr>
          <w:sz w:val="24"/>
        </w:rPr>
        <w:t xml:space="preserve">2. Жанры информационной речи.  </w:t>
      </w:r>
    </w:p>
    <w:p w14:paraId="306D6069"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b/>
          <w:sz w:val="24"/>
          <w:szCs w:val="24"/>
        </w:rPr>
        <w:t>V. Подготовка к выполнению тестов на образовательном портале МГТУ</w:t>
      </w:r>
      <w:r w:rsidRPr="00D61F06">
        <w:rPr>
          <w:rFonts w:ascii="Times New Roman" w:hAnsi="Times New Roman" w:cs="Times New Roman"/>
          <w:sz w:val="24"/>
          <w:szCs w:val="24"/>
        </w:rPr>
        <w:t xml:space="preserve">. </w:t>
      </w:r>
    </w:p>
    <w:p w14:paraId="6F187A7A"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lastRenderedPageBreak/>
        <w:t xml:space="preserve">Методические указания. </w:t>
      </w:r>
      <w:r w:rsidRPr="00D61F06">
        <w:rPr>
          <w:rFonts w:ascii="Times New Roman" w:hAnsi="Times New Roman" w:cs="Times New Roman"/>
          <w:sz w:val="24"/>
          <w:szCs w:val="24"/>
        </w:rPr>
        <w:t>Перед решением тестов необходимо</w:t>
      </w:r>
      <w:r w:rsidRPr="00D61F06">
        <w:rPr>
          <w:rFonts w:ascii="Times New Roman" w:hAnsi="Times New Roman" w:cs="Times New Roman"/>
          <w:i/>
          <w:sz w:val="24"/>
          <w:szCs w:val="24"/>
        </w:rPr>
        <w:t xml:space="preserve"> </w:t>
      </w:r>
      <w:r w:rsidRPr="00D61F06">
        <w:rPr>
          <w:rFonts w:ascii="Times New Roman" w:hAnsi="Times New Roman" w:cs="Times New Roman"/>
          <w:sz w:val="24"/>
          <w:szCs w:val="24"/>
        </w:rPr>
        <w:t>прочитать конспекты лекции, ЭОР «Риторика» (Чернова О.Е. Риторика: [Электронный ресурс</w:t>
      </w:r>
      <w:proofErr w:type="gramStart"/>
      <w:r w:rsidRPr="00D61F06">
        <w:rPr>
          <w:rFonts w:ascii="Times New Roman" w:hAnsi="Times New Roman" w:cs="Times New Roman"/>
          <w:sz w:val="24"/>
          <w:szCs w:val="24"/>
        </w:rPr>
        <w:t>] :</w:t>
      </w:r>
      <w:proofErr w:type="gramEnd"/>
      <w:r w:rsidRPr="00D61F06">
        <w:rPr>
          <w:rFonts w:ascii="Times New Roman" w:hAnsi="Times New Roman" w:cs="Times New Roman"/>
          <w:sz w:val="24"/>
          <w:szCs w:val="24"/>
        </w:rPr>
        <w:t xml:space="preserve"> учебное пособие / Оксана Евгеньевна Чернова ; ФГБОУ ВО «Магнитогорский государственный технический университет им. Г.И. Носова». – </w:t>
      </w:r>
      <w:proofErr w:type="spellStart"/>
      <w:r w:rsidRPr="00D61F06">
        <w:rPr>
          <w:rFonts w:ascii="Times New Roman" w:hAnsi="Times New Roman" w:cs="Times New Roman"/>
          <w:sz w:val="24"/>
          <w:szCs w:val="24"/>
        </w:rPr>
        <w:t>Электрон.текстовые</w:t>
      </w:r>
      <w:proofErr w:type="spellEnd"/>
      <w:r w:rsidRPr="00D61F06">
        <w:rPr>
          <w:rFonts w:ascii="Times New Roman" w:hAnsi="Times New Roman" w:cs="Times New Roman"/>
          <w:sz w:val="24"/>
          <w:szCs w:val="24"/>
        </w:rPr>
        <w:t xml:space="preserve"> дан. </w:t>
      </w:r>
      <w:proofErr w:type="gramStart"/>
      <w:r w:rsidRPr="00D61F06">
        <w:rPr>
          <w:rFonts w:ascii="Times New Roman" w:hAnsi="Times New Roman" w:cs="Times New Roman"/>
          <w:sz w:val="24"/>
          <w:szCs w:val="24"/>
        </w:rPr>
        <w:t>( Мб</w:t>
      </w:r>
      <w:proofErr w:type="gramEnd"/>
      <w:r w:rsidRPr="00D61F06">
        <w:rPr>
          <w:rFonts w:ascii="Times New Roman" w:hAnsi="Times New Roman" w:cs="Times New Roman"/>
          <w:sz w:val="24"/>
          <w:szCs w:val="24"/>
        </w:rPr>
        <w:t xml:space="preserve">). – </w:t>
      </w:r>
      <w:proofErr w:type="gramStart"/>
      <w:r w:rsidRPr="00D61F06">
        <w:rPr>
          <w:rFonts w:ascii="Times New Roman" w:hAnsi="Times New Roman" w:cs="Times New Roman"/>
          <w:sz w:val="24"/>
          <w:szCs w:val="24"/>
        </w:rPr>
        <w:t>Магнитогорск :</w:t>
      </w:r>
      <w:proofErr w:type="gramEnd"/>
      <w:r w:rsidRPr="00D61F06">
        <w:rPr>
          <w:rFonts w:ascii="Times New Roman" w:hAnsi="Times New Roman" w:cs="Times New Roman"/>
          <w:sz w:val="24"/>
          <w:szCs w:val="24"/>
        </w:rPr>
        <w:t xml:space="preserve"> ФГБОУ ВО «МГТУ им. Г.И. Носова», 2017. – 1 </w:t>
      </w:r>
      <w:proofErr w:type="spellStart"/>
      <w:proofErr w:type="gramStart"/>
      <w:r w:rsidRPr="00D61F06">
        <w:rPr>
          <w:rFonts w:ascii="Times New Roman" w:hAnsi="Times New Roman" w:cs="Times New Roman"/>
          <w:sz w:val="24"/>
          <w:szCs w:val="24"/>
        </w:rPr>
        <w:t>электрон.опт</w:t>
      </w:r>
      <w:proofErr w:type="spellEnd"/>
      <w:proofErr w:type="gramEnd"/>
      <w:r w:rsidRPr="00D61F06">
        <w:rPr>
          <w:rFonts w:ascii="Times New Roman" w:hAnsi="Times New Roman" w:cs="Times New Roman"/>
          <w:sz w:val="24"/>
          <w:szCs w:val="24"/>
        </w:rPr>
        <w:t xml:space="preserve">. диск (CDR). – </w:t>
      </w:r>
      <w:proofErr w:type="spellStart"/>
      <w:proofErr w:type="gramStart"/>
      <w:r w:rsidRPr="00D61F06">
        <w:rPr>
          <w:rFonts w:ascii="Times New Roman" w:hAnsi="Times New Roman" w:cs="Times New Roman"/>
          <w:sz w:val="24"/>
          <w:szCs w:val="24"/>
        </w:rPr>
        <w:t>Систем.требования</w:t>
      </w:r>
      <w:proofErr w:type="spellEnd"/>
      <w:r w:rsidRPr="00D61F06">
        <w:rPr>
          <w:rFonts w:ascii="Times New Roman" w:hAnsi="Times New Roman" w:cs="Times New Roman"/>
          <w:sz w:val="24"/>
          <w:szCs w:val="24"/>
        </w:rPr>
        <w:t xml:space="preserve"> :</w:t>
      </w:r>
      <w:proofErr w:type="gramEnd"/>
      <w:r w:rsidRPr="00D61F06">
        <w:rPr>
          <w:rFonts w:ascii="Times New Roman" w:hAnsi="Times New Roman" w:cs="Times New Roman"/>
          <w:sz w:val="24"/>
          <w:szCs w:val="24"/>
        </w:rPr>
        <w:t xml:space="preserve"> IBM PC, любой, более l </w:t>
      </w:r>
      <w:proofErr w:type="spellStart"/>
      <w:r w:rsidRPr="00D61F06">
        <w:rPr>
          <w:rFonts w:ascii="Times New Roman" w:hAnsi="Times New Roman" w:cs="Times New Roman"/>
          <w:sz w:val="24"/>
          <w:szCs w:val="24"/>
        </w:rPr>
        <w:t>GHz</w:t>
      </w:r>
      <w:proofErr w:type="spellEnd"/>
      <w:r w:rsidRPr="00D61F06">
        <w:rPr>
          <w:rFonts w:ascii="Times New Roman" w:hAnsi="Times New Roman" w:cs="Times New Roman"/>
          <w:sz w:val="24"/>
          <w:szCs w:val="24"/>
        </w:rPr>
        <w:t xml:space="preserve"> ; 512 Мб RAM ; 10 Мб HDD ; МS </w:t>
      </w:r>
      <w:proofErr w:type="spellStart"/>
      <w:r w:rsidRPr="00D61F06">
        <w:rPr>
          <w:rFonts w:ascii="Times New Roman" w:hAnsi="Times New Roman" w:cs="Times New Roman"/>
          <w:sz w:val="24"/>
          <w:szCs w:val="24"/>
        </w:rPr>
        <w:t>Windows</w:t>
      </w:r>
      <w:proofErr w:type="spellEnd"/>
      <w:r w:rsidRPr="00D61F06">
        <w:rPr>
          <w:rFonts w:ascii="Times New Roman" w:hAnsi="Times New Roman" w:cs="Times New Roman"/>
          <w:sz w:val="24"/>
          <w:szCs w:val="24"/>
        </w:rPr>
        <w:t xml:space="preserve"> XP и выше ; </w:t>
      </w:r>
      <w:proofErr w:type="spellStart"/>
      <w:r w:rsidRPr="00D61F06">
        <w:rPr>
          <w:rFonts w:ascii="Times New Roman" w:hAnsi="Times New Roman" w:cs="Times New Roman"/>
          <w:sz w:val="24"/>
          <w:szCs w:val="24"/>
        </w:rPr>
        <w:t>AdobeReader</w:t>
      </w:r>
      <w:proofErr w:type="spellEnd"/>
      <w:r w:rsidRPr="00D61F06">
        <w:rPr>
          <w:rFonts w:ascii="Times New Roman" w:hAnsi="Times New Roman" w:cs="Times New Roman"/>
          <w:sz w:val="24"/>
          <w:szCs w:val="24"/>
        </w:rPr>
        <w:t xml:space="preserve"> 8.0 и выше; CD/DVD-ROM дисковод ; мышь. – </w:t>
      </w:r>
      <w:proofErr w:type="spellStart"/>
      <w:r w:rsidRPr="00D61F06">
        <w:rPr>
          <w:rFonts w:ascii="Times New Roman" w:hAnsi="Times New Roman" w:cs="Times New Roman"/>
          <w:sz w:val="24"/>
          <w:szCs w:val="24"/>
        </w:rPr>
        <w:t>Загл</w:t>
      </w:r>
      <w:proofErr w:type="spellEnd"/>
      <w:r w:rsidRPr="00D61F06">
        <w:rPr>
          <w:rFonts w:ascii="Times New Roman" w:hAnsi="Times New Roman" w:cs="Times New Roman"/>
          <w:sz w:val="24"/>
          <w:szCs w:val="24"/>
        </w:rPr>
        <w:t xml:space="preserve">. с </w:t>
      </w:r>
      <w:proofErr w:type="spellStart"/>
      <w:proofErr w:type="gramStart"/>
      <w:r w:rsidRPr="00D61F06">
        <w:rPr>
          <w:rFonts w:ascii="Times New Roman" w:hAnsi="Times New Roman" w:cs="Times New Roman"/>
          <w:sz w:val="24"/>
          <w:szCs w:val="24"/>
        </w:rPr>
        <w:t>титул.экрана</w:t>
      </w:r>
      <w:proofErr w:type="spellEnd"/>
      <w:proofErr w:type="gramEnd"/>
      <w:r w:rsidRPr="00D61F06">
        <w:rPr>
          <w:rFonts w:ascii="Times New Roman" w:hAnsi="Times New Roman" w:cs="Times New Roman"/>
          <w:sz w:val="24"/>
          <w:szCs w:val="24"/>
        </w:rPr>
        <w:t xml:space="preserve">.).  </w:t>
      </w:r>
    </w:p>
    <w:p w14:paraId="191F8E76"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Выполнение тренировочных упражнений способствует: а) совершенствованию умений самостоятельно работать над содержанием изучаемой темы; б) развитию мыслительной деятельности и аналитических способностей студентов; в) воспитанию интереса и ответственного отношения к выполнению домашней работы.</w:t>
      </w:r>
    </w:p>
    <w:p w14:paraId="6AA90D52"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Решение тестов предусмотрено после изучения разделов:</w:t>
      </w:r>
    </w:p>
    <w:p w14:paraId="7270F56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Риторика как наука.</w:t>
      </w:r>
    </w:p>
    <w:p w14:paraId="7284535A"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Жанры ораторских выступлений.</w:t>
      </w:r>
    </w:p>
    <w:p w14:paraId="597E8E2B" w14:textId="77777777" w:rsidR="00112A80" w:rsidRPr="00D61F06" w:rsidRDefault="00112A80" w:rsidP="00112A80">
      <w:pPr>
        <w:spacing w:after="0" w:line="240" w:lineRule="auto"/>
        <w:ind w:firstLine="709"/>
        <w:jc w:val="center"/>
        <w:rPr>
          <w:rFonts w:ascii="Times New Roman" w:hAnsi="Times New Roman" w:cs="Times New Roman"/>
          <w:sz w:val="24"/>
          <w:szCs w:val="24"/>
        </w:rPr>
      </w:pPr>
      <w:r w:rsidRPr="00D61F06">
        <w:rPr>
          <w:rFonts w:ascii="Times New Roman" w:hAnsi="Times New Roman" w:cs="Times New Roman"/>
          <w:sz w:val="24"/>
          <w:szCs w:val="24"/>
        </w:rPr>
        <w:t>Пример тестов:</w:t>
      </w:r>
    </w:p>
    <w:p w14:paraId="6720E5C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В каком из древних государств риторика считалась царицей всех наук?</w:t>
      </w:r>
    </w:p>
    <w:p w14:paraId="741CF609"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Египет.</w:t>
      </w:r>
    </w:p>
    <w:p w14:paraId="1617AE2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Ассирия.</w:t>
      </w:r>
    </w:p>
    <w:p w14:paraId="2581FEBE"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Греция.</w:t>
      </w:r>
    </w:p>
    <w:p w14:paraId="0716854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Вавилон.</w:t>
      </w:r>
    </w:p>
    <w:p w14:paraId="0604E9B7"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Кого считают основоположником теории риторической науки?</w:t>
      </w:r>
    </w:p>
    <w:p w14:paraId="0586C5EF" w14:textId="77777777" w:rsidR="00112A80" w:rsidRPr="00112A80" w:rsidRDefault="00112A80" w:rsidP="00112A80">
      <w:pPr>
        <w:spacing w:after="0" w:line="240" w:lineRule="auto"/>
        <w:ind w:firstLine="709"/>
        <w:rPr>
          <w:rFonts w:ascii="Times New Roman" w:hAnsi="Times New Roman" w:cs="Times New Roman"/>
          <w:sz w:val="24"/>
          <w:szCs w:val="24"/>
        </w:rPr>
      </w:pPr>
      <w:r w:rsidRPr="00112A80">
        <w:rPr>
          <w:rFonts w:ascii="Times New Roman" w:hAnsi="Times New Roman" w:cs="Times New Roman"/>
          <w:sz w:val="24"/>
          <w:szCs w:val="24"/>
        </w:rPr>
        <w:t>а) Аристотель.</w:t>
      </w:r>
    </w:p>
    <w:p w14:paraId="1E641AFF" w14:textId="77777777" w:rsidR="00112A80" w:rsidRPr="00112A80" w:rsidRDefault="00112A80" w:rsidP="00112A80">
      <w:pPr>
        <w:spacing w:after="0" w:line="240" w:lineRule="auto"/>
        <w:ind w:firstLine="709"/>
        <w:rPr>
          <w:rFonts w:ascii="Times New Roman" w:hAnsi="Times New Roman" w:cs="Times New Roman"/>
          <w:sz w:val="24"/>
          <w:szCs w:val="24"/>
        </w:rPr>
      </w:pPr>
      <w:r w:rsidRPr="00112A80">
        <w:rPr>
          <w:rFonts w:ascii="Times New Roman" w:hAnsi="Times New Roman" w:cs="Times New Roman"/>
          <w:sz w:val="24"/>
          <w:szCs w:val="24"/>
        </w:rPr>
        <w:t xml:space="preserve">б) </w:t>
      </w:r>
      <w:proofErr w:type="spellStart"/>
      <w:r w:rsidRPr="00112A80">
        <w:rPr>
          <w:rFonts w:ascii="Times New Roman" w:hAnsi="Times New Roman" w:cs="Times New Roman"/>
          <w:sz w:val="24"/>
          <w:szCs w:val="24"/>
        </w:rPr>
        <w:t>Квинтилиан</w:t>
      </w:r>
      <w:proofErr w:type="spellEnd"/>
      <w:r w:rsidRPr="00112A80">
        <w:rPr>
          <w:rFonts w:ascii="Times New Roman" w:hAnsi="Times New Roman" w:cs="Times New Roman"/>
          <w:sz w:val="24"/>
          <w:szCs w:val="24"/>
        </w:rPr>
        <w:t>.</w:t>
      </w:r>
    </w:p>
    <w:p w14:paraId="016C72D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Сократ.</w:t>
      </w:r>
    </w:p>
    <w:p w14:paraId="387D8F06"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Платон.</w:t>
      </w:r>
    </w:p>
    <w:p w14:paraId="43E49D84"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3. Становление риторики как особой науки произошло уже в…</w:t>
      </w:r>
    </w:p>
    <w:p w14:paraId="347BA912"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а) V в. до н.э.</w:t>
      </w:r>
    </w:p>
    <w:p w14:paraId="0711E265"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б) VI в. до н.э.</w:t>
      </w:r>
    </w:p>
    <w:p w14:paraId="542701C6"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в) IV в. до н.э.</w:t>
      </w:r>
    </w:p>
    <w:p w14:paraId="777BF4E6"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г) I в. до н.э.</w:t>
      </w:r>
    </w:p>
    <w:p w14:paraId="696F11F0"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VI. Конспектирование первоисточников с целью самостоятельного усвоения темы.</w:t>
      </w:r>
      <w:r w:rsidRPr="00D61F06">
        <w:rPr>
          <w:rFonts w:ascii="Times New Roman" w:hAnsi="Times New Roman" w:cs="Times New Roman"/>
          <w:sz w:val="24"/>
          <w:szCs w:val="24"/>
        </w:rPr>
        <w:t xml:space="preserve"> </w:t>
      </w:r>
    </w:p>
    <w:p w14:paraId="65102417"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i/>
          <w:sz w:val="24"/>
          <w:szCs w:val="24"/>
        </w:rPr>
        <w:t>Методические указания.</w:t>
      </w:r>
      <w:r w:rsidRPr="00D61F06">
        <w:rPr>
          <w:rFonts w:ascii="Times New Roman" w:hAnsi="Times New Roman" w:cs="Times New Roman"/>
          <w:sz w:val="24"/>
          <w:szCs w:val="24"/>
        </w:rPr>
        <w:t xml:space="preserve"> Важными требованиями к конспекту являются наглядность и обозримость записей и такое их расположение, которое давало бы возможность уяснить логические связи и иерархию понятий.</w:t>
      </w:r>
    </w:p>
    <w:p w14:paraId="37456285"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Конспект составляется по теме: 1.2 История ораторского искусства.</w:t>
      </w:r>
    </w:p>
    <w:p w14:paraId="7BE14BD3"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План конспекта:</w:t>
      </w:r>
    </w:p>
    <w:p w14:paraId="0D26D0BF"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1. Объективность процесса зарождения риторики, её социальная природа в Древней Греции. </w:t>
      </w:r>
      <w:proofErr w:type="spellStart"/>
      <w:r w:rsidRPr="00D61F06">
        <w:rPr>
          <w:rFonts w:ascii="Times New Roman" w:hAnsi="Times New Roman" w:cs="Times New Roman"/>
          <w:sz w:val="24"/>
          <w:szCs w:val="24"/>
        </w:rPr>
        <w:t>Горгий</w:t>
      </w:r>
      <w:proofErr w:type="spellEnd"/>
      <w:r w:rsidRPr="00D61F06">
        <w:rPr>
          <w:rFonts w:ascii="Times New Roman" w:hAnsi="Times New Roman" w:cs="Times New Roman"/>
          <w:sz w:val="24"/>
          <w:szCs w:val="24"/>
        </w:rPr>
        <w:t xml:space="preserve">, Лисий, </w:t>
      </w:r>
      <w:proofErr w:type="spellStart"/>
      <w:r w:rsidRPr="00D61F06">
        <w:rPr>
          <w:rFonts w:ascii="Times New Roman" w:hAnsi="Times New Roman" w:cs="Times New Roman"/>
          <w:sz w:val="24"/>
          <w:szCs w:val="24"/>
        </w:rPr>
        <w:t>Исократ</w:t>
      </w:r>
      <w:proofErr w:type="spellEnd"/>
      <w:r w:rsidRPr="00D61F06">
        <w:rPr>
          <w:rFonts w:ascii="Times New Roman" w:hAnsi="Times New Roman" w:cs="Times New Roman"/>
          <w:sz w:val="24"/>
          <w:szCs w:val="24"/>
        </w:rPr>
        <w:t xml:space="preserve"> – первые теоретики риторики. Система риторики Аристотеля. </w:t>
      </w:r>
    </w:p>
    <w:p w14:paraId="2522E2DD"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2. Римская школа красноречия. Риторика Цицерона. Значение трудов </w:t>
      </w:r>
      <w:proofErr w:type="spellStart"/>
      <w:r w:rsidRPr="00D61F06">
        <w:rPr>
          <w:rFonts w:ascii="Times New Roman" w:hAnsi="Times New Roman" w:cs="Times New Roman"/>
          <w:sz w:val="24"/>
          <w:szCs w:val="24"/>
        </w:rPr>
        <w:t>Квинтилиана</w:t>
      </w:r>
      <w:proofErr w:type="spellEnd"/>
      <w:r w:rsidRPr="00D61F06">
        <w:rPr>
          <w:rFonts w:ascii="Times New Roman" w:hAnsi="Times New Roman" w:cs="Times New Roman"/>
          <w:sz w:val="24"/>
          <w:szCs w:val="24"/>
        </w:rPr>
        <w:t xml:space="preserve"> для развития практической риторики. </w:t>
      </w:r>
    </w:p>
    <w:p w14:paraId="466609F5"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3. Средневековая риторика. </w:t>
      </w:r>
    </w:p>
    <w:p w14:paraId="5398D564"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4. Риторика в эпоху Возрождения. </w:t>
      </w:r>
    </w:p>
    <w:p w14:paraId="293F51EB"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5. Русская риторика. Русское красноречие 19 века. </w:t>
      </w:r>
    </w:p>
    <w:p w14:paraId="7D36701F"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6. Риторика в 20 веке и современная </w:t>
      </w:r>
      <w:proofErr w:type="spellStart"/>
      <w:r w:rsidRPr="00D61F06">
        <w:rPr>
          <w:rFonts w:ascii="Times New Roman" w:hAnsi="Times New Roman" w:cs="Times New Roman"/>
          <w:sz w:val="24"/>
          <w:szCs w:val="24"/>
        </w:rPr>
        <w:t>неориторика</w:t>
      </w:r>
      <w:proofErr w:type="spellEnd"/>
      <w:r w:rsidRPr="00D61F06">
        <w:rPr>
          <w:rFonts w:ascii="Times New Roman" w:hAnsi="Times New Roman" w:cs="Times New Roman"/>
          <w:sz w:val="24"/>
          <w:szCs w:val="24"/>
        </w:rPr>
        <w:t>.</w:t>
      </w:r>
    </w:p>
    <w:p w14:paraId="2C78479B" w14:textId="77777777" w:rsidR="00112A80" w:rsidRPr="00D61F06" w:rsidRDefault="00112A80" w:rsidP="00B73411">
      <w:pPr>
        <w:spacing w:after="0" w:line="240" w:lineRule="auto"/>
        <w:ind w:firstLine="709"/>
        <w:jc w:val="both"/>
        <w:rPr>
          <w:rFonts w:ascii="Times New Roman" w:hAnsi="Times New Roman" w:cs="Times New Roman"/>
          <w:b/>
          <w:sz w:val="24"/>
          <w:szCs w:val="24"/>
        </w:rPr>
      </w:pPr>
      <w:r w:rsidRPr="00D61F06">
        <w:rPr>
          <w:rFonts w:ascii="Times New Roman" w:hAnsi="Times New Roman" w:cs="Times New Roman"/>
          <w:b/>
          <w:sz w:val="24"/>
          <w:szCs w:val="24"/>
        </w:rPr>
        <w:t>Критериями оценок результатов внеаудиторной самостоятельной работы студента явля</w:t>
      </w:r>
      <w:r w:rsidRPr="00D61F06">
        <w:rPr>
          <w:rFonts w:ascii="Times New Roman" w:hAnsi="Times New Roman" w:cs="Times New Roman"/>
          <w:b/>
          <w:sz w:val="24"/>
          <w:szCs w:val="24"/>
        </w:rPr>
        <w:softHyphen/>
        <w:t>ются:</w:t>
      </w:r>
    </w:p>
    <w:p w14:paraId="1D5FBFFB"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-уровень освоения студентов учебного материала;</w:t>
      </w:r>
    </w:p>
    <w:p w14:paraId="7D54BC46"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-умения студента активно использовать электронные образовательные ресурсы, находить требующуюся информацию, изучать ее и применять на практике;</w:t>
      </w:r>
    </w:p>
    <w:p w14:paraId="36C7BD32"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-обоснованность и четкость изложения ответа;</w:t>
      </w:r>
    </w:p>
    <w:p w14:paraId="27B1F311"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-оформление материала в соответствии с требованиями;</w:t>
      </w:r>
    </w:p>
    <w:p w14:paraId="70C6AD16"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lastRenderedPageBreak/>
        <w:t>- умение ориентироваться в потоке информации, выделять главное;</w:t>
      </w:r>
    </w:p>
    <w:p w14:paraId="10EB2400"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четко сформулировать проблему, предложив ее решение, критически оценить решение и его последствия;</w:t>
      </w:r>
    </w:p>
    <w:p w14:paraId="27D0C2FB"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показать, проанализировать альтернативные возможности, варианты действий;</w:t>
      </w:r>
    </w:p>
    <w:p w14:paraId="0ED4ECC1"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-умение сформировать свою позицию, оценку и аргументировать ее.</w:t>
      </w:r>
    </w:p>
    <w:p w14:paraId="198B6C3A" w14:textId="77777777" w:rsidR="00112A80" w:rsidRPr="00D61F06" w:rsidRDefault="00112A80" w:rsidP="00B73411">
      <w:pPr>
        <w:pStyle w:val="2"/>
        <w:ind w:firstLine="709"/>
        <w:rPr>
          <w:bCs w:val="0"/>
          <w:i w:val="0"/>
          <w:szCs w:val="24"/>
        </w:rPr>
      </w:pPr>
      <w:r w:rsidRPr="00D61F06">
        <w:rPr>
          <w:bCs w:val="0"/>
          <w:i w:val="0"/>
          <w:szCs w:val="24"/>
        </w:rPr>
        <w:t>Оценка результатов внеаудиторной самостоятельной работы студентов</w:t>
      </w:r>
    </w:p>
    <w:p w14:paraId="14C3A4D2" w14:textId="77777777" w:rsidR="00112A80" w:rsidRPr="00D61F06" w:rsidRDefault="00112A80" w:rsidP="00B73411">
      <w:pPr>
        <w:tabs>
          <w:tab w:val="left" w:pos="1080"/>
        </w:tabs>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Критериями оценок результатов самостоятельной работы студента являются:</w:t>
      </w:r>
    </w:p>
    <w:p w14:paraId="3096C529"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уровень освоения студентов учебного материала;</w:t>
      </w:r>
    </w:p>
    <w:p w14:paraId="23168A91"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умения студента использовать теоретические знания при выполнении практических задач;</w:t>
      </w:r>
    </w:p>
    <w:p w14:paraId="32CE99E5"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3. </w:t>
      </w:r>
      <w:proofErr w:type="spellStart"/>
      <w:r w:rsidRPr="00D61F06">
        <w:rPr>
          <w:rFonts w:ascii="Times New Roman" w:hAnsi="Times New Roman" w:cs="Times New Roman"/>
          <w:sz w:val="24"/>
          <w:szCs w:val="24"/>
        </w:rPr>
        <w:t>сформированность</w:t>
      </w:r>
      <w:proofErr w:type="spellEnd"/>
      <w:r w:rsidRPr="00D61F06">
        <w:rPr>
          <w:rFonts w:ascii="Times New Roman" w:hAnsi="Times New Roman" w:cs="Times New Roman"/>
          <w:sz w:val="24"/>
          <w:szCs w:val="24"/>
        </w:rPr>
        <w:t xml:space="preserve"> профессиональных компетенций;</w:t>
      </w:r>
    </w:p>
    <w:p w14:paraId="3AF2A907"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4. умения студента активно использовать электронные образовательные ресурсы,</w:t>
      </w:r>
    </w:p>
    <w:p w14:paraId="0A4B4C49"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5. находить требующуюся информацию, изучать ее и применять на практике;</w:t>
      </w:r>
    </w:p>
    <w:p w14:paraId="05BA3EBA"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6. обоснованность и четкость изложения ответа;</w:t>
      </w:r>
    </w:p>
    <w:p w14:paraId="55050D82"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7. оформление материала в соответствии с требованиями;</w:t>
      </w:r>
    </w:p>
    <w:p w14:paraId="3DE406F3"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8. умение ориентироваться в потоке информации, выделять главное;</w:t>
      </w:r>
    </w:p>
    <w:p w14:paraId="6FEB6022"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9. умение четко сформулировать проблему, предложив ее решение, критически - оценить решение и его последствия;</w:t>
      </w:r>
    </w:p>
    <w:p w14:paraId="33D3D99C"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10. умение показать, проанализировать альтернативные возможности, варианты действий;</w:t>
      </w:r>
    </w:p>
    <w:p w14:paraId="615006D1"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11. умение сформировать свою позицию, оценку и аргументировать ее.</w:t>
      </w:r>
    </w:p>
    <w:p w14:paraId="56227543"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12. умение правильно решать профессионально ориентированные</w:t>
      </w:r>
      <w:r w:rsidRPr="00D61F06">
        <w:rPr>
          <w:rFonts w:ascii="Times New Roman" w:hAnsi="Times New Roman" w:cs="Times New Roman"/>
          <w:color w:val="444444"/>
          <w:sz w:val="24"/>
          <w:szCs w:val="24"/>
        </w:rPr>
        <w:t xml:space="preserve"> </w:t>
      </w:r>
      <w:r w:rsidRPr="00D61F06">
        <w:rPr>
          <w:rFonts w:ascii="Times New Roman" w:hAnsi="Times New Roman" w:cs="Times New Roman"/>
          <w:sz w:val="24"/>
          <w:szCs w:val="24"/>
        </w:rPr>
        <w:t>ситуации, со ссылкой на соответствующие нормативные документы.</w:t>
      </w:r>
    </w:p>
    <w:p w14:paraId="02F9766B"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p>
    <w:p w14:paraId="374089A4"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Удовлетворительно оценивается самостоятельная работа студента, соответствующая следующим критериям:</w:t>
      </w:r>
    </w:p>
    <w:p w14:paraId="41ED16D9"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1. Студент свободно применяет знания на практике;</w:t>
      </w:r>
    </w:p>
    <w:p w14:paraId="3F924B23"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Правильно решает профессионально ориентированные ситуации, со ссылкой на соответствующие нормативные документы.</w:t>
      </w:r>
    </w:p>
    <w:p w14:paraId="6A59626B" w14:textId="77777777" w:rsidR="00112A80" w:rsidRPr="00D61F06" w:rsidRDefault="00112A80" w:rsidP="00112A8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Не допускает ошибок в воспроизведении изученного материала;</w:t>
      </w:r>
    </w:p>
    <w:p w14:paraId="02218182" w14:textId="77777777" w:rsidR="00112A80" w:rsidRPr="00D61F06" w:rsidRDefault="00112A80" w:rsidP="00112A80">
      <w:pPr>
        <w:numPr>
          <w:ilvl w:val="0"/>
          <w:numId w:val="1"/>
        </w:numPr>
        <w:tabs>
          <w:tab w:val="left" w:pos="1080"/>
        </w:tabs>
        <w:spacing w:after="0" w:line="240" w:lineRule="auto"/>
        <w:ind w:left="0" w:firstLine="709"/>
        <w:jc w:val="both"/>
        <w:rPr>
          <w:rFonts w:ascii="Times New Roman" w:hAnsi="Times New Roman" w:cs="Times New Roman"/>
          <w:sz w:val="24"/>
          <w:szCs w:val="24"/>
        </w:rPr>
      </w:pPr>
      <w:r w:rsidRPr="00D61F06">
        <w:rPr>
          <w:rFonts w:ascii="Times New Roman" w:hAnsi="Times New Roman" w:cs="Times New Roman"/>
          <w:sz w:val="24"/>
          <w:szCs w:val="24"/>
        </w:rPr>
        <w:t>Студент выделяет главные положения в изученном материале и не затрудняется в ответах на видоизмененные вопросы;</w:t>
      </w:r>
    </w:p>
    <w:p w14:paraId="5A721B83" w14:textId="77777777" w:rsidR="00112A80" w:rsidRPr="00D61F06" w:rsidRDefault="00112A80" w:rsidP="00112A80">
      <w:pPr>
        <w:numPr>
          <w:ilvl w:val="0"/>
          <w:numId w:val="1"/>
        </w:numPr>
        <w:tabs>
          <w:tab w:val="left" w:pos="1080"/>
        </w:tabs>
        <w:spacing w:after="0" w:line="240" w:lineRule="auto"/>
        <w:ind w:left="0" w:firstLine="709"/>
        <w:rPr>
          <w:rFonts w:ascii="Times New Roman" w:hAnsi="Times New Roman" w:cs="Times New Roman"/>
          <w:sz w:val="24"/>
          <w:szCs w:val="24"/>
        </w:rPr>
      </w:pPr>
      <w:r w:rsidRPr="00D61F06">
        <w:rPr>
          <w:rFonts w:ascii="Times New Roman" w:hAnsi="Times New Roman" w:cs="Times New Roman"/>
          <w:sz w:val="24"/>
          <w:szCs w:val="24"/>
        </w:rPr>
        <w:t>Студент усваивает весь объем программного материала;</w:t>
      </w:r>
    </w:p>
    <w:p w14:paraId="66964EC6" w14:textId="77777777" w:rsidR="00112A80" w:rsidRPr="00D61F06" w:rsidRDefault="00112A80" w:rsidP="00112A80">
      <w:pPr>
        <w:numPr>
          <w:ilvl w:val="0"/>
          <w:numId w:val="1"/>
        </w:numPr>
        <w:tabs>
          <w:tab w:val="left" w:pos="1080"/>
        </w:tabs>
        <w:spacing w:after="0" w:line="240" w:lineRule="auto"/>
        <w:ind w:left="0" w:firstLine="709"/>
        <w:rPr>
          <w:rFonts w:ascii="Times New Roman" w:hAnsi="Times New Roman" w:cs="Times New Roman"/>
          <w:sz w:val="24"/>
          <w:szCs w:val="24"/>
        </w:rPr>
      </w:pPr>
      <w:r w:rsidRPr="00D61F06">
        <w:rPr>
          <w:rFonts w:ascii="Times New Roman" w:hAnsi="Times New Roman" w:cs="Times New Roman"/>
          <w:sz w:val="24"/>
          <w:szCs w:val="24"/>
        </w:rPr>
        <w:t>Материал оформлен аккуратно в соответствии с требованиями.</w:t>
      </w:r>
    </w:p>
    <w:p w14:paraId="2F58FF23" w14:textId="77777777" w:rsidR="00112A80" w:rsidRPr="00D61F06" w:rsidRDefault="00112A80" w:rsidP="00112A80">
      <w:pPr>
        <w:tabs>
          <w:tab w:val="left" w:pos="1080"/>
        </w:tabs>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Неудовлетворительно оценивается самостоятельная работа студента, соответствующая следующим критериям:</w:t>
      </w:r>
    </w:p>
    <w:p w14:paraId="0440A933" w14:textId="77777777" w:rsidR="00112A80" w:rsidRPr="00D61F06" w:rsidRDefault="00112A80" w:rsidP="00112A80">
      <w:pPr>
        <w:numPr>
          <w:ilvl w:val="0"/>
          <w:numId w:val="2"/>
        </w:numPr>
        <w:tabs>
          <w:tab w:val="left" w:pos="1080"/>
        </w:tabs>
        <w:spacing w:after="0" w:line="240" w:lineRule="auto"/>
        <w:ind w:left="0" w:firstLine="709"/>
        <w:rPr>
          <w:rFonts w:ascii="Times New Roman" w:hAnsi="Times New Roman" w:cs="Times New Roman"/>
          <w:sz w:val="24"/>
          <w:szCs w:val="24"/>
        </w:rPr>
      </w:pPr>
      <w:r w:rsidRPr="00D61F06">
        <w:rPr>
          <w:rFonts w:ascii="Times New Roman" w:hAnsi="Times New Roman" w:cs="Times New Roman"/>
          <w:sz w:val="24"/>
          <w:szCs w:val="24"/>
        </w:rPr>
        <w:t>У студента имеются отдельные представления об изучаемом материале, но все же большая часть не усвоена;</w:t>
      </w:r>
    </w:p>
    <w:p w14:paraId="3FA7C7F1" w14:textId="77777777" w:rsidR="00112A80" w:rsidRPr="00D61F06" w:rsidRDefault="00112A80" w:rsidP="00112A80">
      <w:pPr>
        <w:numPr>
          <w:ilvl w:val="0"/>
          <w:numId w:val="2"/>
        </w:numPr>
        <w:tabs>
          <w:tab w:val="left" w:pos="1080"/>
        </w:tabs>
        <w:spacing w:after="0" w:line="240" w:lineRule="auto"/>
        <w:ind w:left="0" w:firstLine="709"/>
        <w:rPr>
          <w:rFonts w:ascii="Times New Roman" w:hAnsi="Times New Roman" w:cs="Times New Roman"/>
          <w:sz w:val="24"/>
          <w:szCs w:val="24"/>
        </w:rPr>
      </w:pPr>
      <w:r w:rsidRPr="00D61F06">
        <w:rPr>
          <w:rFonts w:ascii="Times New Roman" w:hAnsi="Times New Roman" w:cs="Times New Roman"/>
          <w:sz w:val="24"/>
          <w:szCs w:val="24"/>
        </w:rPr>
        <w:t>Студент не решил профессионально ориентированные ситуации;</w:t>
      </w:r>
    </w:p>
    <w:p w14:paraId="22AE4E28" w14:textId="77777777" w:rsidR="00112A80" w:rsidRPr="00D61F06" w:rsidRDefault="00112A80" w:rsidP="00112A80">
      <w:pPr>
        <w:numPr>
          <w:ilvl w:val="0"/>
          <w:numId w:val="2"/>
        </w:numPr>
        <w:tabs>
          <w:tab w:val="left" w:pos="1080"/>
        </w:tabs>
        <w:spacing w:after="0" w:line="240" w:lineRule="auto"/>
        <w:ind w:left="0" w:firstLine="709"/>
        <w:rPr>
          <w:rFonts w:ascii="Times New Roman" w:hAnsi="Times New Roman" w:cs="Times New Roman"/>
          <w:sz w:val="24"/>
          <w:szCs w:val="24"/>
        </w:rPr>
      </w:pPr>
      <w:r w:rsidRPr="00D61F06">
        <w:rPr>
          <w:rFonts w:ascii="Times New Roman" w:hAnsi="Times New Roman" w:cs="Times New Roman"/>
          <w:sz w:val="24"/>
          <w:szCs w:val="24"/>
        </w:rPr>
        <w:t>Не справился с выполнением практических заданий.</w:t>
      </w:r>
    </w:p>
    <w:p w14:paraId="13F913B3" w14:textId="77777777" w:rsidR="00112A80" w:rsidRPr="00112A80" w:rsidRDefault="00112A80" w:rsidP="00112A80">
      <w:pPr>
        <w:spacing w:after="0" w:line="240" w:lineRule="auto"/>
        <w:ind w:firstLine="709"/>
        <w:rPr>
          <w:rFonts w:ascii="Times New Roman" w:hAnsi="Times New Roman" w:cs="Times New Roman"/>
          <w:b/>
          <w:sz w:val="24"/>
          <w:szCs w:val="24"/>
        </w:rPr>
      </w:pPr>
    </w:p>
    <w:p w14:paraId="6A951CE2" w14:textId="77777777" w:rsidR="00B73411" w:rsidRDefault="00112A80" w:rsidP="00B73411">
      <w:pPr>
        <w:spacing w:after="0" w:line="240" w:lineRule="auto"/>
        <w:jc w:val="center"/>
        <w:rPr>
          <w:rFonts w:ascii="Times New Roman" w:hAnsi="Times New Roman" w:cs="Times New Roman"/>
          <w:b/>
          <w:sz w:val="24"/>
          <w:szCs w:val="24"/>
        </w:rPr>
      </w:pPr>
      <w:r w:rsidRPr="00112A80">
        <w:rPr>
          <w:rFonts w:ascii="Times New Roman" w:hAnsi="Times New Roman" w:cs="Times New Roman"/>
          <w:b/>
          <w:sz w:val="24"/>
          <w:szCs w:val="24"/>
        </w:rPr>
        <w:br w:type="page"/>
      </w:r>
    </w:p>
    <w:p w14:paraId="18C3C4A8" w14:textId="29E57DC2" w:rsidR="00B73411" w:rsidRDefault="00B73411" w:rsidP="00B734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2</w:t>
      </w:r>
    </w:p>
    <w:p w14:paraId="15ABD764" w14:textId="64165217" w:rsidR="00112A80" w:rsidRDefault="00112A80" w:rsidP="00B73411">
      <w:pPr>
        <w:spacing w:after="0" w:line="240" w:lineRule="auto"/>
        <w:jc w:val="center"/>
        <w:rPr>
          <w:rStyle w:val="FontStyle20"/>
          <w:rFonts w:ascii="Times New Roman" w:hAnsi="Times New Roman" w:cs="Times New Roman"/>
          <w:b/>
          <w:sz w:val="24"/>
          <w:szCs w:val="24"/>
        </w:rPr>
      </w:pPr>
      <w:r w:rsidRPr="00B73411">
        <w:rPr>
          <w:rStyle w:val="FontStyle20"/>
          <w:rFonts w:ascii="Times New Roman" w:hAnsi="Times New Roman" w:cs="Times New Roman"/>
          <w:b/>
          <w:sz w:val="24"/>
          <w:szCs w:val="24"/>
        </w:rPr>
        <w:t>Оценочные средства для проведения промежуточной аттестации</w:t>
      </w:r>
    </w:p>
    <w:p w14:paraId="47583BA9" w14:textId="77777777" w:rsidR="00B73411" w:rsidRPr="00B73411" w:rsidRDefault="00B73411" w:rsidP="00B73411">
      <w:pPr>
        <w:spacing w:after="0" w:line="240" w:lineRule="auto"/>
        <w:jc w:val="center"/>
        <w:rPr>
          <w:rStyle w:val="FontStyle20"/>
          <w:rFonts w:ascii="Times New Roman" w:hAnsi="Times New Roman" w:cs="Times New Roman"/>
          <w:b/>
          <w:sz w:val="24"/>
          <w:szCs w:val="24"/>
        </w:rPr>
      </w:pPr>
    </w:p>
    <w:p w14:paraId="7C72D344" w14:textId="79F7205B"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Промежуточная аттестация имеет целью определить степень достижения </w:t>
      </w:r>
      <w:r w:rsidR="00B73411">
        <w:rPr>
          <w:rFonts w:ascii="Times New Roman" w:hAnsi="Times New Roman" w:cs="Times New Roman"/>
          <w:sz w:val="24"/>
          <w:szCs w:val="24"/>
        </w:rPr>
        <w:t>з</w:t>
      </w:r>
      <w:r w:rsidRPr="00D61F06">
        <w:rPr>
          <w:rFonts w:ascii="Times New Roman" w:hAnsi="Times New Roman" w:cs="Times New Roman"/>
          <w:sz w:val="24"/>
          <w:szCs w:val="24"/>
        </w:rPr>
        <w:t>апланированных резу</w:t>
      </w:r>
      <w:r w:rsidR="00B73411">
        <w:rPr>
          <w:rFonts w:ascii="Times New Roman" w:hAnsi="Times New Roman" w:cs="Times New Roman"/>
          <w:sz w:val="24"/>
          <w:szCs w:val="24"/>
        </w:rPr>
        <w:t xml:space="preserve">льтатов обучения по дисциплине </w:t>
      </w:r>
      <w:r w:rsidRPr="00D61F06">
        <w:rPr>
          <w:rFonts w:ascii="Times New Roman" w:hAnsi="Times New Roman" w:cs="Times New Roman"/>
          <w:sz w:val="24"/>
          <w:szCs w:val="24"/>
        </w:rPr>
        <w:t xml:space="preserve">за 5 </w:t>
      </w:r>
      <w:r>
        <w:rPr>
          <w:rFonts w:ascii="Times New Roman" w:hAnsi="Times New Roman" w:cs="Times New Roman"/>
          <w:sz w:val="24"/>
          <w:szCs w:val="24"/>
        </w:rPr>
        <w:t>курс</w:t>
      </w:r>
      <w:r w:rsidR="00B73411">
        <w:rPr>
          <w:rFonts w:ascii="Times New Roman" w:hAnsi="Times New Roman" w:cs="Times New Roman"/>
          <w:sz w:val="24"/>
          <w:szCs w:val="24"/>
        </w:rPr>
        <w:t xml:space="preserve">. Проводится </w:t>
      </w:r>
      <w:r w:rsidRPr="00D61F06">
        <w:rPr>
          <w:rFonts w:ascii="Times New Roman" w:hAnsi="Times New Roman" w:cs="Times New Roman"/>
          <w:sz w:val="24"/>
          <w:szCs w:val="24"/>
        </w:rPr>
        <w:t>в форме зачета.</w:t>
      </w:r>
    </w:p>
    <w:p w14:paraId="5C1FE3E4" w14:textId="77777777" w:rsidR="00112A80" w:rsidRPr="00D61F06" w:rsidRDefault="00112A80" w:rsidP="00112A80">
      <w:pPr>
        <w:spacing w:after="0" w:line="240" w:lineRule="auto"/>
        <w:rPr>
          <w:rFonts w:ascii="Times New Roman" w:hAnsi="Times New Roman" w:cs="Times New Roman"/>
          <w:b/>
          <w:sz w:val="24"/>
          <w:szCs w:val="24"/>
        </w:rPr>
      </w:pPr>
      <w:r w:rsidRPr="00D61F06">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14:paraId="4E769C56" w14:textId="77777777" w:rsidR="00112A80" w:rsidRPr="00D61F06" w:rsidRDefault="00112A80" w:rsidP="00112A80">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1545"/>
        <w:gridCol w:w="2522"/>
        <w:gridCol w:w="5274"/>
      </w:tblGrid>
      <w:tr w:rsidR="00112A80" w:rsidRPr="00D61F06" w14:paraId="779FDF2F" w14:textId="77777777" w:rsidTr="00B73411">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37586868" w14:textId="77777777" w:rsidR="00112A80" w:rsidRPr="00D61F06" w:rsidRDefault="00112A80" w:rsidP="005647E4">
            <w:pPr>
              <w:spacing w:after="0" w:line="240" w:lineRule="auto"/>
              <w:jc w:val="center"/>
              <w:rPr>
                <w:rFonts w:ascii="Times New Roman" w:hAnsi="Times New Roman" w:cs="Times New Roman"/>
                <w:sz w:val="24"/>
                <w:szCs w:val="24"/>
              </w:rPr>
            </w:pPr>
            <w:r w:rsidRPr="00D61F06">
              <w:rPr>
                <w:rFonts w:ascii="Times New Roman" w:hAnsi="Times New Roman" w:cs="Times New Roman"/>
                <w:sz w:val="24"/>
                <w:szCs w:val="24"/>
              </w:rPr>
              <w:t xml:space="preserve">Структурный элемент </w:t>
            </w:r>
            <w:r w:rsidRPr="00D61F06">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14:paraId="55AA3D77" w14:textId="77777777" w:rsidR="00112A80" w:rsidRPr="00D61F06" w:rsidRDefault="00112A80" w:rsidP="005647E4">
            <w:pPr>
              <w:spacing w:after="0" w:line="240" w:lineRule="auto"/>
              <w:jc w:val="center"/>
              <w:rPr>
                <w:rFonts w:ascii="Times New Roman" w:hAnsi="Times New Roman" w:cs="Times New Roman"/>
                <w:sz w:val="24"/>
                <w:szCs w:val="24"/>
              </w:rPr>
            </w:pPr>
            <w:r w:rsidRPr="00D61F06">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F04D658" w14:textId="77777777" w:rsidR="00112A80" w:rsidRPr="00D61F06" w:rsidRDefault="00112A80" w:rsidP="005647E4">
            <w:pPr>
              <w:spacing w:after="0" w:line="240" w:lineRule="auto"/>
              <w:jc w:val="center"/>
              <w:rPr>
                <w:rFonts w:ascii="Times New Roman" w:hAnsi="Times New Roman" w:cs="Times New Roman"/>
                <w:sz w:val="24"/>
                <w:szCs w:val="24"/>
              </w:rPr>
            </w:pPr>
            <w:r w:rsidRPr="00D61F06">
              <w:rPr>
                <w:rFonts w:ascii="Times New Roman" w:hAnsi="Times New Roman" w:cs="Times New Roman"/>
                <w:sz w:val="24"/>
                <w:szCs w:val="24"/>
              </w:rPr>
              <w:t>Оценочные средства</w:t>
            </w:r>
          </w:p>
        </w:tc>
      </w:tr>
      <w:tr w:rsidR="00112A80" w:rsidRPr="00B37AD1" w14:paraId="3D112F3C" w14:textId="77777777" w:rsidTr="00B7341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4B41F999" w14:textId="77777777" w:rsidR="00112A80" w:rsidRPr="00D61F06" w:rsidRDefault="00112A80" w:rsidP="005647E4">
            <w:pPr>
              <w:spacing w:after="0" w:line="240" w:lineRule="auto"/>
              <w:rPr>
                <w:rFonts w:ascii="Times New Roman" w:hAnsi="Times New Roman" w:cs="Times New Roman"/>
                <w:color w:val="C00000"/>
                <w:sz w:val="24"/>
                <w:szCs w:val="24"/>
              </w:rPr>
            </w:pPr>
            <w:r w:rsidRPr="00D61F06">
              <w:rPr>
                <w:rFonts w:ascii="Times New Roman" w:hAnsi="Times New Roman" w:cs="Times New Roman"/>
                <w:b/>
                <w:bCs/>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112A80" w:rsidRPr="00D61F06" w14:paraId="27600743" w14:textId="77777777" w:rsidTr="00B73411">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74DE3AB"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223ECEA" w14:textId="77777777" w:rsidR="00112A80" w:rsidRPr="00D61F06" w:rsidRDefault="00112A80" w:rsidP="005647E4">
            <w:pPr>
              <w:spacing w:after="0" w:line="240" w:lineRule="auto"/>
              <w:rPr>
                <w:rFonts w:ascii="Times New Roman" w:hAnsi="Times New Roman" w:cs="Times New Roman"/>
                <w:b/>
                <w:sz w:val="24"/>
                <w:szCs w:val="24"/>
              </w:rPr>
            </w:pPr>
            <w:r w:rsidRPr="00D61F06">
              <w:rPr>
                <w:rFonts w:ascii="Times New Roman" w:hAnsi="Times New Roman" w:cs="Times New Roman"/>
                <w:sz w:val="24"/>
                <w:szCs w:val="24"/>
              </w:rPr>
              <w:t xml:space="preserve">- лексические, грамматические, семантические, стилистические нормы современного русского языка, </w:t>
            </w:r>
            <w:r w:rsidRPr="00D61F06">
              <w:rPr>
                <w:rStyle w:val="FontStyle16"/>
                <w:b w:val="0"/>
                <w:sz w:val="24"/>
                <w:szCs w:val="24"/>
              </w:rPr>
              <w:t>функциональные возможности средств языка</w:t>
            </w:r>
            <w:r w:rsidRPr="00D61F06">
              <w:rPr>
                <w:rFonts w:ascii="Times New Roman" w:hAnsi="Times New Roman" w:cs="Times New Roman"/>
                <w:sz w:val="24"/>
                <w:szCs w:val="24"/>
              </w:rPr>
              <w:t xml:space="preserve">, </w:t>
            </w:r>
            <w:r w:rsidRPr="00D61F06">
              <w:rPr>
                <w:rStyle w:val="FontStyle16"/>
                <w:b w:val="0"/>
                <w:sz w:val="24"/>
                <w:szCs w:val="24"/>
              </w:rPr>
              <w:t>нормативно-стилистическую вариантность коммуникативных качеств языка – речи;</w:t>
            </w:r>
          </w:p>
          <w:p w14:paraId="1744A607"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этапы создания текста публичного выступления;</w:t>
            </w:r>
          </w:p>
          <w:p w14:paraId="3FA205ED"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правила речевого этикета и этикетные жанры;</w:t>
            </w:r>
          </w:p>
          <w:p w14:paraId="45CA3575"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жанровую типологию профессионально значимых текстов в зависимости от коммуникативной ситуации.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971939B" w14:textId="77777777" w:rsidR="00112A80" w:rsidRPr="00D61F06" w:rsidRDefault="00112A80" w:rsidP="00B73411">
            <w:pPr>
              <w:tabs>
                <w:tab w:val="left" w:pos="851"/>
              </w:tabs>
              <w:spacing w:after="0" w:line="240" w:lineRule="auto"/>
              <w:jc w:val="both"/>
              <w:rPr>
                <w:rStyle w:val="FontStyle20"/>
                <w:rFonts w:ascii="Times New Roman" w:hAnsi="Times New Roman" w:cs="Times New Roman"/>
                <w:b/>
                <w:sz w:val="24"/>
                <w:szCs w:val="24"/>
              </w:rPr>
            </w:pPr>
            <w:r w:rsidRPr="00D61F06">
              <w:rPr>
                <w:rStyle w:val="FontStyle20"/>
                <w:rFonts w:ascii="Times New Roman" w:hAnsi="Times New Roman" w:cs="Times New Roman"/>
                <w:b/>
                <w:sz w:val="24"/>
                <w:szCs w:val="24"/>
              </w:rPr>
              <w:t xml:space="preserve">Тестовые задания </w:t>
            </w:r>
          </w:p>
          <w:p w14:paraId="153893CD"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 информационной речи может быть предложена тема</w:t>
            </w:r>
          </w:p>
          <w:p w14:paraId="368AE7E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События за рубежом</w:t>
            </w:r>
          </w:p>
          <w:p w14:paraId="09F061B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Зачем нужно изучать риторику</w:t>
            </w:r>
          </w:p>
          <w:p w14:paraId="65E2660D"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Позвоните родителям</w:t>
            </w:r>
          </w:p>
          <w:p w14:paraId="3971EB1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Я люблю «русское кино»</w:t>
            </w:r>
          </w:p>
          <w:p w14:paraId="6255DB67"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а)</w:t>
            </w:r>
          </w:p>
          <w:p w14:paraId="12CEE1C7"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2. Выберите правильное продолжение определения: Тезис – это … </w:t>
            </w:r>
          </w:p>
          <w:p w14:paraId="25B83D3A"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главная, «царствующая» мысль текста</w:t>
            </w:r>
          </w:p>
          <w:p w14:paraId="28119AC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тема текста</w:t>
            </w:r>
          </w:p>
          <w:p w14:paraId="466CCEA4"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в) одно из положений выступления, которое требует доказательства </w:t>
            </w:r>
          </w:p>
          <w:p w14:paraId="57404271"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основное доказательство</w:t>
            </w:r>
          </w:p>
          <w:p w14:paraId="5741D339"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а)</w:t>
            </w:r>
          </w:p>
          <w:p w14:paraId="13511A4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Выберите правильное продолжение определения: Тезис формируется …</w:t>
            </w:r>
          </w:p>
          <w:p w14:paraId="296B120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а) </w:t>
            </w:r>
            <w:proofErr w:type="gramStart"/>
            <w:r w:rsidRPr="00D61F06">
              <w:rPr>
                <w:rFonts w:ascii="Times New Roman" w:hAnsi="Times New Roman" w:cs="Times New Roman"/>
                <w:sz w:val="24"/>
                <w:szCs w:val="24"/>
              </w:rPr>
              <w:t>С</w:t>
            </w:r>
            <w:proofErr w:type="gramEnd"/>
            <w:r w:rsidRPr="00D61F06">
              <w:rPr>
                <w:rFonts w:ascii="Times New Roman" w:hAnsi="Times New Roman" w:cs="Times New Roman"/>
                <w:sz w:val="24"/>
                <w:szCs w:val="24"/>
              </w:rPr>
              <w:t xml:space="preserve"> учетом возможных возражений.</w:t>
            </w:r>
          </w:p>
          <w:p w14:paraId="0BA07643"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В соответствии с концепцией говорящего</w:t>
            </w:r>
          </w:p>
          <w:p w14:paraId="25E58D48"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Как система возможных мнений по данному вопросу.</w:t>
            </w:r>
          </w:p>
          <w:p w14:paraId="7269CBA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В соответствии с имеющимся материалом по теме.</w:t>
            </w:r>
          </w:p>
          <w:p w14:paraId="5FB7F22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2ED2C76C" w14:textId="77777777" w:rsidR="00112A80" w:rsidRPr="00D61F06" w:rsidRDefault="00112A80" w:rsidP="00B73411">
            <w:pPr>
              <w:tabs>
                <w:tab w:val="left" w:pos="1080"/>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Выберите правильное продолжение определения: Цель говорящего - это…</w:t>
            </w:r>
          </w:p>
          <w:p w14:paraId="6739459C"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предполагаемый ответ оппонента</w:t>
            </w:r>
          </w:p>
          <w:p w14:paraId="1B306789"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возможная реакция слушателей</w:t>
            </w:r>
          </w:p>
          <w:p w14:paraId="2B00C1E5"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осознанный и планируемый результат воздействия на слушателей</w:t>
            </w:r>
          </w:p>
          <w:p w14:paraId="571B40D6"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логическая последовательность изложения</w:t>
            </w:r>
          </w:p>
          <w:p w14:paraId="4B9338F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в)</w:t>
            </w:r>
          </w:p>
          <w:p w14:paraId="69FE4DA6"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5. Выберите правильное продолжение определения: Аргумент - это…</w:t>
            </w:r>
          </w:p>
          <w:p w14:paraId="5BF5D04A"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а) одна из основных мыслей текста</w:t>
            </w:r>
          </w:p>
          <w:p w14:paraId="004491C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доказательство, приводимое в защиту тезиса</w:t>
            </w:r>
          </w:p>
          <w:p w14:paraId="619A6D64"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тема текста</w:t>
            </w:r>
          </w:p>
          <w:p w14:paraId="7C638232"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lastRenderedPageBreak/>
              <w:t>г) конкретизация цели</w:t>
            </w:r>
          </w:p>
          <w:p w14:paraId="1086C3D5"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1D138C09"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6. От чего зависит выбор типа тезиса, типа аргументов и типа их расположения?</w:t>
            </w:r>
          </w:p>
          <w:p w14:paraId="11EFFDF4"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а) от особенностей ситуации, в которой будет произноситься текст </w:t>
            </w:r>
          </w:p>
          <w:p w14:paraId="3EEE3476"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б) от темы текста</w:t>
            </w:r>
          </w:p>
          <w:p w14:paraId="535F5CE5"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в) от особенностей адресата</w:t>
            </w:r>
          </w:p>
          <w:p w14:paraId="0C7BA8B8"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г) настроения говорящего</w:t>
            </w:r>
          </w:p>
          <w:p w14:paraId="7F04410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в)</w:t>
            </w:r>
          </w:p>
          <w:p w14:paraId="6140A85A"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7. Назовите лексическое средство выразительности, используемое во фрагменте текста: </w:t>
            </w:r>
          </w:p>
          <w:p w14:paraId="08875EB0" w14:textId="77777777" w:rsidR="00112A80" w:rsidRPr="00D61F06" w:rsidRDefault="00112A80" w:rsidP="00B73411">
            <w:pPr>
              <w:pStyle w:val="a6"/>
              <w:tabs>
                <w:tab w:val="left" w:pos="993"/>
                <w:tab w:val="left" w:pos="1276"/>
              </w:tabs>
              <w:spacing w:line="240" w:lineRule="auto"/>
              <w:ind w:left="0"/>
              <w:rPr>
                <w:szCs w:val="24"/>
              </w:rPr>
            </w:pPr>
            <w:r w:rsidRPr="00D61F06">
              <w:rPr>
                <w:i/>
                <w:szCs w:val="24"/>
              </w:rPr>
              <w:t>Природой здесь нам суждено</w:t>
            </w:r>
          </w:p>
          <w:p w14:paraId="4C483F2F" w14:textId="77777777" w:rsidR="00112A80" w:rsidRPr="00D61F06" w:rsidRDefault="00112A80" w:rsidP="00B73411">
            <w:pPr>
              <w:pStyle w:val="a6"/>
              <w:tabs>
                <w:tab w:val="left" w:pos="993"/>
                <w:tab w:val="left" w:pos="1276"/>
              </w:tabs>
              <w:spacing w:line="240" w:lineRule="auto"/>
              <w:ind w:left="0"/>
              <w:rPr>
                <w:szCs w:val="24"/>
              </w:rPr>
            </w:pPr>
            <w:r w:rsidRPr="00D61F06">
              <w:rPr>
                <w:i/>
                <w:szCs w:val="24"/>
              </w:rPr>
              <w:t>В Европу прорубить окно</w:t>
            </w:r>
          </w:p>
          <w:p w14:paraId="0AACBF3A" w14:textId="77777777" w:rsidR="00112A80" w:rsidRPr="00D61F06" w:rsidRDefault="00112A80" w:rsidP="00B73411">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а) эпитет  </w:t>
            </w:r>
          </w:p>
          <w:p w14:paraId="2030BCAF" w14:textId="77777777" w:rsidR="00112A80" w:rsidRPr="00D61F06" w:rsidRDefault="00112A80" w:rsidP="00B73411">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б) метафора  </w:t>
            </w:r>
          </w:p>
          <w:p w14:paraId="08C34A4A" w14:textId="77777777" w:rsidR="00112A80" w:rsidRPr="00D61F06" w:rsidRDefault="00112A80" w:rsidP="00B73411">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в) олицетворение   </w:t>
            </w:r>
          </w:p>
          <w:p w14:paraId="47059BA6" w14:textId="77777777" w:rsidR="00112A80" w:rsidRPr="00D61F06" w:rsidRDefault="00112A80" w:rsidP="00B73411">
            <w:pPr>
              <w:pStyle w:val="a6"/>
              <w:tabs>
                <w:tab w:val="left" w:pos="709"/>
                <w:tab w:val="left" w:pos="993"/>
                <w:tab w:val="left" w:pos="1276"/>
              </w:tabs>
              <w:suppressAutoHyphens/>
              <w:spacing w:line="240" w:lineRule="auto"/>
              <w:ind w:left="0" w:firstLine="0"/>
              <w:contextualSpacing w:val="0"/>
              <w:rPr>
                <w:szCs w:val="24"/>
              </w:rPr>
            </w:pPr>
            <w:r w:rsidRPr="00D61F06">
              <w:rPr>
                <w:szCs w:val="24"/>
              </w:rPr>
              <w:t xml:space="preserve">г) метонимия </w:t>
            </w:r>
          </w:p>
          <w:p w14:paraId="3D3113EF"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б)</w:t>
            </w:r>
          </w:p>
          <w:p w14:paraId="1ED68F7E" w14:textId="77777777" w:rsidR="00112A80" w:rsidRPr="00D61F06" w:rsidRDefault="00112A80" w:rsidP="00B73411">
            <w:pPr>
              <w:tabs>
                <w:tab w:val="left" w:pos="284"/>
              </w:tabs>
              <w:spacing w:after="0" w:line="240" w:lineRule="auto"/>
              <w:jc w:val="both"/>
              <w:rPr>
                <w:rFonts w:ascii="Times New Roman" w:hAnsi="Times New Roman" w:cs="Times New Roman"/>
                <w:b/>
                <w:sz w:val="24"/>
                <w:szCs w:val="24"/>
              </w:rPr>
            </w:pPr>
            <w:r w:rsidRPr="00D61F06">
              <w:rPr>
                <w:rFonts w:ascii="Times New Roman" w:hAnsi="Times New Roman" w:cs="Times New Roman"/>
                <w:b/>
                <w:sz w:val="24"/>
                <w:szCs w:val="24"/>
              </w:rPr>
              <w:t>Перечень вопросов для подготовки к зачету</w:t>
            </w:r>
          </w:p>
          <w:p w14:paraId="284B9C2F" w14:textId="77777777" w:rsidR="00112A80" w:rsidRPr="00D61F06" w:rsidRDefault="00112A80" w:rsidP="00B73411">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Назовите этапы создания убеждающего выступления.</w:t>
            </w:r>
          </w:p>
          <w:p w14:paraId="77B36E85" w14:textId="77777777" w:rsidR="00112A80" w:rsidRPr="00D61F06" w:rsidRDefault="00112A80" w:rsidP="00B73411">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Особенности создания информационного выступления (цель, задачи, содержание, аргументация, композиция).</w:t>
            </w:r>
          </w:p>
          <w:p w14:paraId="39A3CE0A" w14:textId="77777777" w:rsidR="00112A80" w:rsidRPr="00D61F06" w:rsidRDefault="00112A80" w:rsidP="00B73411">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Охарактеризуйте лексические, грамматические, семантические, стилистические нормы современного русского языка.</w:t>
            </w:r>
          </w:p>
          <w:p w14:paraId="5C243ADC" w14:textId="77777777" w:rsidR="00112A80" w:rsidRPr="00D61F06" w:rsidRDefault="00112A80" w:rsidP="00B73411">
            <w:pPr>
              <w:tabs>
                <w:tab w:val="left" w:pos="851"/>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4. Опишите </w:t>
            </w:r>
            <w:r w:rsidRPr="00D61F06">
              <w:rPr>
                <w:rFonts w:ascii="Times New Roman" w:hAnsi="Times New Roman" w:cs="Times New Roman"/>
                <w:bCs/>
                <w:sz w:val="24"/>
                <w:szCs w:val="24"/>
              </w:rPr>
              <w:t>функциональные возможности средств языка.</w:t>
            </w:r>
          </w:p>
          <w:p w14:paraId="74F2F2F8" w14:textId="77777777" w:rsidR="00112A80" w:rsidRPr="00D61F06" w:rsidRDefault="00112A80" w:rsidP="00B73411">
            <w:pPr>
              <w:spacing w:after="0" w:line="240" w:lineRule="auto"/>
              <w:jc w:val="both"/>
              <w:rPr>
                <w:rFonts w:ascii="Times New Roman" w:hAnsi="Times New Roman" w:cs="Times New Roman"/>
                <w:i/>
                <w:color w:val="C00000"/>
                <w:sz w:val="24"/>
                <w:szCs w:val="24"/>
              </w:rPr>
            </w:pPr>
            <w:r w:rsidRPr="00D61F06">
              <w:rPr>
                <w:rFonts w:ascii="Times New Roman" w:hAnsi="Times New Roman" w:cs="Times New Roman"/>
                <w:sz w:val="24"/>
                <w:szCs w:val="24"/>
              </w:rPr>
              <w:t xml:space="preserve">5. Назовите правила речевого этикета.  </w:t>
            </w:r>
          </w:p>
        </w:tc>
      </w:tr>
      <w:tr w:rsidR="00112A80" w:rsidRPr="00B37AD1" w14:paraId="3E0D3A23" w14:textId="77777777" w:rsidTr="00B7341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A034FDC"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C1B7F71"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выбирать средства языка в соответствии с особенностями коммуникативной ситуации, используя </w:t>
            </w:r>
            <w:r w:rsidRPr="00D61F06">
              <w:rPr>
                <w:rStyle w:val="FontStyle16"/>
                <w:b w:val="0"/>
                <w:sz w:val="24"/>
                <w:szCs w:val="24"/>
              </w:rPr>
              <w:t>функциональные возможности средств языка;</w:t>
            </w:r>
          </w:p>
          <w:p w14:paraId="25F4E7B2"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создавать текст публичного выступления;</w:t>
            </w:r>
          </w:p>
          <w:p w14:paraId="3F6962BE"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соблюдать правила речевого этикета и использовать этикетные жанры;</w:t>
            </w:r>
          </w:p>
          <w:p w14:paraId="48FDED03"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применять знания о жанрах риторики в зависимости от </w:t>
            </w:r>
            <w:r w:rsidRPr="00D61F06">
              <w:rPr>
                <w:rFonts w:ascii="Times New Roman" w:hAnsi="Times New Roman" w:cs="Times New Roman"/>
                <w:sz w:val="24"/>
                <w:szCs w:val="24"/>
              </w:rPr>
              <w:lastRenderedPageBreak/>
              <w:t>коммуникативной ситуации.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07A6BB3"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lastRenderedPageBreak/>
              <w:t>1. Проведите конкурс на обработку текста «Я – лучший корректор». Участники должны за 10 минут познакомиться с данным ниже сообщением (сохранена орфография и пунктуация автора), исправить ошибки, допущенные в нем, сделать пригодным для озвучивания.</w:t>
            </w:r>
          </w:p>
          <w:p w14:paraId="0382832E"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w:t>
            </w:r>
            <w:proofErr w:type="spellStart"/>
            <w:r w:rsidRPr="00D61F06">
              <w:rPr>
                <w:rFonts w:ascii="Times New Roman" w:hAnsi="Times New Roman" w:cs="Times New Roman"/>
                <w:sz w:val="24"/>
                <w:szCs w:val="24"/>
              </w:rPr>
              <w:t>Милош</w:t>
            </w:r>
            <w:proofErr w:type="spellEnd"/>
            <w:r w:rsidRPr="00D61F06">
              <w:rPr>
                <w:rFonts w:ascii="Times New Roman" w:hAnsi="Times New Roman" w:cs="Times New Roman"/>
                <w:sz w:val="24"/>
                <w:szCs w:val="24"/>
              </w:rPr>
              <w:t xml:space="preserve"> Петрович, глава российского бизнес швейцарского </w:t>
            </w:r>
            <w:proofErr w:type="spellStart"/>
            <w:r w:rsidRPr="00D61F06">
              <w:rPr>
                <w:rFonts w:ascii="Times New Roman" w:hAnsi="Times New Roman" w:cs="Times New Roman"/>
                <w:sz w:val="24"/>
                <w:szCs w:val="24"/>
              </w:rPr>
              <w:t>фармгиганта</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Roche</w:t>
            </w:r>
            <w:proofErr w:type="spellEnd"/>
            <w:r w:rsidRPr="00D61F06">
              <w:rPr>
                <w:rFonts w:ascii="Times New Roman" w:hAnsi="Times New Roman" w:cs="Times New Roman"/>
                <w:sz w:val="24"/>
                <w:szCs w:val="24"/>
              </w:rPr>
              <w:t xml:space="preserve">, переместивший его за два года из второй десятки в первую пятерку, сказал: «Я немного скептично отношусь к формальному образованию. Да, я сам прошел массу тренингов, курсов: UCLA, </w:t>
            </w:r>
            <w:proofErr w:type="spellStart"/>
            <w:r w:rsidRPr="00D61F06">
              <w:rPr>
                <w:rFonts w:ascii="Times New Roman" w:hAnsi="Times New Roman" w:cs="Times New Roman"/>
                <w:sz w:val="24"/>
                <w:szCs w:val="24"/>
              </w:rPr>
              <w:t>London</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Business</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School</w:t>
            </w:r>
            <w:proofErr w:type="spellEnd"/>
            <w:r w:rsidRPr="00D61F06">
              <w:rPr>
                <w:rFonts w:ascii="Times New Roman" w:hAnsi="Times New Roman" w:cs="Times New Roman"/>
                <w:sz w:val="24"/>
                <w:szCs w:val="24"/>
              </w:rPr>
              <w:t xml:space="preserve">, INSEAD. Но подобные программы закрепляют то, что вы либо уже и так знаете или интуитивно, чувствуете, что знаете. Для меня самый эффективный инструмент обучения – истории успеха. Или наоборот – </w:t>
            </w:r>
            <w:r w:rsidRPr="00D61F06">
              <w:rPr>
                <w:rFonts w:ascii="Times New Roman" w:hAnsi="Times New Roman" w:cs="Times New Roman"/>
                <w:sz w:val="24"/>
                <w:szCs w:val="24"/>
              </w:rPr>
              <w:lastRenderedPageBreak/>
              <w:t xml:space="preserve">неуспеха». Я соглашусь с </w:t>
            </w:r>
            <w:proofErr w:type="spellStart"/>
            <w:r w:rsidRPr="00D61F06">
              <w:rPr>
                <w:rFonts w:ascii="Times New Roman" w:hAnsi="Times New Roman" w:cs="Times New Roman"/>
                <w:sz w:val="24"/>
                <w:szCs w:val="24"/>
              </w:rPr>
              <w:t>Милошом</w:t>
            </w:r>
            <w:proofErr w:type="spellEnd"/>
            <w:r w:rsidRPr="00D61F06">
              <w:rPr>
                <w:rFonts w:ascii="Times New Roman" w:hAnsi="Times New Roman" w:cs="Times New Roman"/>
                <w:sz w:val="24"/>
                <w:szCs w:val="24"/>
              </w:rPr>
              <w:t xml:space="preserve"> Петровичем в том, что формальное образование закрепляет те знания, которые у вас уже были. Поэтому эти курсы и тренинги называются дополнительным или формальным образованием, т.е. являются приложением к основному вашему образованию, знаниям и умениям. Но я не могу согласиться с тем, что только закрепление знаний является итогом дополнительного обучения. То, что ты знал на практике в сфере менеджмента или руководства людьми, ты подкрепляешь это все теоретическими законами и правилами поведения руководителя, познаешь много нового в психологии, в общении с коллективом, с подчиненными и т.д. И такой инструмент обучения менеджменту, т.е. от теории к практике и наоборот, является для меня наиболее эффективным. Что же касается высказывания </w:t>
            </w:r>
            <w:proofErr w:type="spellStart"/>
            <w:r w:rsidRPr="00D61F06">
              <w:rPr>
                <w:rFonts w:ascii="Times New Roman" w:hAnsi="Times New Roman" w:cs="Times New Roman"/>
                <w:sz w:val="24"/>
                <w:szCs w:val="24"/>
              </w:rPr>
              <w:t>Милоша</w:t>
            </w:r>
            <w:proofErr w:type="spellEnd"/>
            <w:r w:rsidRPr="00D61F06">
              <w:rPr>
                <w:rFonts w:ascii="Times New Roman" w:hAnsi="Times New Roman" w:cs="Times New Roman"/>
                <w:sz w:val="24"/>
                <w:szCs w:val="24"/>
              </w:rPr>
              <w:t xml:space="preserve"> Петровича по поводу анализа истории успеха или неуспеха, то я тоже считаю это одним из эффективных инструментов обучения. Так как через неудачи и исключения ошибок тех или иных менеджеров можно уберечь свои бизнес от краха и привести к успеху. Потому что лучше учиться на чужих ошибках, чем на своих».</w:t>
            </w:r>
          </w:p>
          <w:p w14:paraId="40EF2453"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2. Прочитайте аргумент, доказывающий тему «Деятельность экологических организаций бессмысленна». Выделите части аргумента, дополните его, если это необходимо.</w:t>
            </w:r>
          </w:p>
          <w:p w14:paraId="315148DD" w14:textId="77777777" w:rsidR="00112A80" w:rsidRPr="00D61F06" w:rsidRDefault="00112A80" w:rsidP="005647E4">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Деятельность организаций по борьбе с глобальным потеплением бессмысленна, так как глобальное потепление имеет естественную природу. Глобальные экологические исследования по вопросам глобального потепления начались примерно 50 лет назад. Делать выводы на основании данных за такой период времени относительно климата Земли, когда подобные процессы длятся миллионы лет, – сродни сказать, что Москва – дождливый город, основываясь на наблюдении одного дождливого дня в Москве. При этом стоит понимать, что глобальное потепление, </w:t>
            </w:r>
            <w:proofErr w:type="gramStart"/>
            <w:r w:rsidRPr="00D61F06">
              <w:rPr>
                <w:rFonts w:ascii="Times New Roman" w:hAnsi="Times New Roman" w:cs="Times New Roman"/>
                <w:sz w:val="24"/>
                <w:szCs w:val="24"/>
              </w:rPr>
              <w:t>также</w:t>
            </w:r>
            <w:proofErr w:type="gramEnd"/>
            <w:r w:rsidRPr="00D61F06">
              <w:rPr>
                <w:rFonts w:ascii="Times New Roman" w:hAnsi="Times New Roman" w:cs="Times New Roman"/>
                <w:sz w:val="24"/>
                <w:szCs w:val="24"/>
              </w:rPr>
              <w:t xml:space="preserve"> как и глобальное похолодание, – цикличные процессы, которые существовали еще до появления человека. Глупо пытаться объяснить климатические процессы, пользуясь лишь наблюдениями за </w:t>
            </w:r>
          </w:p>
          <w:p w14:paraId="16650F6B" w14:textId="77777777" w:rsidR="00112A80" w:rsidRPr="00D61F06" w:rsidRDefault="00112A80" w:rsidP="005647E4">
            <w:pPr>
              <w:spacing w:after="0" w:line="240" w:lineRule="auto"/>
              <w:rPr>
                <w:rFonts w:ascii="Times New Roman" w:hAnsi="Times New Roman" w:cs="Times New Roman"/>
                <w:i/>
                <w:color w:val="C00000"/>
                <w:sz w:val="24"/>
                <w:szCs w:val="24"/>
                <w:highlight w:val="yellow"/>
              </w:rPr>
            </w:pPr>
            <w:r w:rsidRPr="00D61F06">
              <w:rPr>
                <w:rFonts w:ascii="Times New Roman" w:hAnsi="Times New Roman" w:cs="Times New Roman"/>
                <w:sz w:val="24"/>
                <w:szCs w:val="24"/>
              </w:rPr>
              <w:t xml:space="preserve">температурными изменениями, которые происходили за последние 30 или даже 50 лет, утверждают ученые, которые выступают против </w:t>
            </w:r>
            <w:r w:rsidRPr="00D61F06">
              <w:rPr>
                <w:rFonts w:ascii="Times New Roman" w:hAnsi="Times New Roman" w:cs="Times New Roman"/>
                <w:sz w:val="24"/>
                <w:szCs w:val="24"/>
              </w:rPr>
              <w:lastRenderedPageBreak/>
              <w:t xml:space="preserve">общепринятой теории. А что если проанализировать имеющиеся данные за более длительные периоды? Благо достижения в геологии и археологии позволяют ученым с достаточно большой долей уверенности говорить о том, что такие данные имеются за периоды, которые измеряются десятками тысяч лет. За последние 400 тысяч лет потепления происходили не раз. В среднем, они случаются раз в 100 тысяч лет. Но это случаи, когда температура колеблется очень резко. Менее значительные изменения происходят гораздо чаще. Только за последнее тысячелетие существенные температурные колебания были зафиксированы в XI, XIV и XVII веках. Естественно, говорить о влиянии деятельности человека на климат в доиндустриальную эпоху – по меньшей мере, нелепо. В качестве возможных факторов, которые оказывают влияние на климат, как правило, называют изменения солнечной активности, наклона земной оси, периода обращения планеты, всплеск вулканической деятельности и множество других причин. Так, в течение XX века яркость Солнца постоянно росла, вследствие этого средняя температура на планете действительно повысилась на 0,6 градуса. </w:t>
            </w:r>
          </w:p>
        </w:tc>
      </w:tr>
      <w:tr w:rsidR="00112A80" w:rsidRPr="00B37AD1" w14:paraId="7FF57094" w14:textId="77777777" w:rsidTr="00B7341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C7C2862"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225FF02"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выбора средства языка в соответствии с конкретными ситуационными условиями общения;</w:t>
            </w:r>
          </w:p>
          <w:p w14:paraId="66B4CD89"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создания текста публичного выступления;</w:t>
            </w:r>
          </w:p>
          <w:p w14:paraId="413DEA7E"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навыками соблюдения правил речевого этикета и использования этикетных жанров;</w:t>
            </w:r>
          </w:p>
          <w:p w14:paraId="7F59C8EC" w14:textId="77777777" w:rsidR="00112A80" w:rsidRPr="00D61F06" w:rsidRDefault="00112A80" w:rsidP="005647E4">
            <w:pPr>
              <w:spacing w:after="0" w:line="240" w:lineRule="auto"/>
              <w:rPr>
                <w:rFonts w:ascii="Times New Roman" w:hAnsi="Times New Roman" w:cs="Times New Roman"/>
                <w:sz w:val="24"/>
                <w:szCs w:val="24"/>
                <w:highlight w:val="yellow"/>
              </w:rPr>
            </w:pPr>
            <w:r w:rsidRPr="00D61F06">
              <w:rPr>
                <w:rFonts w:ascii="Times New Roman" w:hAnsi="Times New Roman" w:cs="Times New Roman"/>
                <w:sz w:val="24"/>
                <w:szCs w:val="24"/>
              </w:rPr>
              <w:t>- навыками выбора риторического жанра в зависимости от коммуникативной ситуации.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27E0E2E"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Задание. Прочитайте убеждающий текст и составьте его план, указав цель, задачу, тезис, </w:t>
            </w:r>
            <w:proofErr w:type="spellStart"/>
            <w:r w:rsidRPr="00D61F06">
              <w:rPr>
                <w:rFonts w:ascii="Times New Roman" w:hAnsi="Times New Roman" w:cs="Times New Roman"/>
                <w:sz w:val="24"/>
                <w:szCs w:val="24"/>
              </w:rPr>
              <w:t>подтезисы</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микротемы</w:t>
            </w:r>
            <w:proofErr w:type="spellEnd"/>
            <w:r w:rsidRPr="00D61F06">
              <w:rPr>
                <w:rFonts w:ascii="Times New Roman" w:hAnsi="Times New Roman" w:cs="Times New Roman"/>
                <w:sz w:val="24"/>
                <w:szCs w:val="24"/>
              </w:rPr>
              <w:t xml:space="preserve">, </w:t>
            </w:r>
            <w:proofErr w:type="spellStart"/>
            <w:r w:rsidRPr="00D61F06">
              <w:rPr>
                <w:rFonts w:ascii="Times New Roman" w:hAnsi="Times New Roman" w:cs="Times New Roman"/>
                <w:sz w:val="24"/>
                <w:szCs w:val="24"/>
              </w:rPr>
              <w:t>топосы</w:t>
            </w:r>
            <w:proofErr w:type="spellEnd"/>
            <w:r w:rsidRPr="00D61F06">
              <w:rPr>
                <w:rFonts w:ascii="Times New Roman" w:hAnsi="Times New Roman" w:cs="Times New Roman"/>
                <w:sz w:val="24"/>
                <w:szCs w:val="24"/>
              </w:rPr>
              <w:t xml:space="preserve">, аргументы. Рассмотрите аргументацию в каждой </w:t>
            </w:r>
            <w:proofErr w:type="spellStart"/>
            <w:r w:rsidRPr="00D61F06">
              <w:rPr>
                <w:rFonts w:ascii="Times New Roman" w:hAnsi="Times New Roman" w:cs="Times New Roman"/>
                <w:sz w:val="24"/>
                <w:szCs w:val="24"/>
              </w:rPr>
              <w:t>микротеме</w:t>
            </w:r>
            <w:proofErr w:type="spellEnd"/>
            <w:r w:rsidRPr="00D61F06">
              <w:rPr>
                <w:rFonts w:ascii="Times New Roman" w:hAnsi="Times New Roman" w:cs="Times New Roman"/>
                <w:sz w:val="24"/>
                <w:szCs w:val="24"/>
              </w:rPr>
              <w:t xml:space="preserve">. Проанализируйте, является ли достаточной аргументация в каждой </w:t>
            </w:r>
            <w:proofErr w:type="spellStart"/>
            <w:r w:rsidRPr="00D61F06">
              <w:rPr>
                <w:rFonts w:ascii="Times New Roman" w:hAnsi="Times New Roman" w:cs="Times New Roman"/>
                <w:sz w:val="24"/>
                <w:szCs w:val="24"/>
              </w:rPr>
              <w:t>микротеме</w:t>
            </w:r>
            <w:proofErr w:type="spellEnd"/>
            <w:r w:rsidRPr="00D61F06">
              <w:rPr>
                <w:rFonts w:ascii="Times New Roman" w:hAnsi="Times New Roman" w:cs="Times New Roman"/>
                <w:sz w:val="24"/>
                <w:szCs w:val="24"/>
              </w:rPr>
              <w:t xml:space="preserve">. </w:t>
            </w:r>
          </w:p>
          <w:p w14:paraId="28F2CBB6"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«Считаю, что работникам нашего предприятия необходимо повысить заработную плату. Это решение связано с тем, что дешевый работник опасен для окружающих.</w:t>
            </w:r>
          </w:p>
          <w:p w14:paraId="057DC629"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Одним из аргументов того, что человек ходит на работу, является желание обеспечивать свой жизненный уровень, т.е. получать заработную плату. Если заработная плата небольшая, то у человека может пропасть желание хорошо работать. А вследствие этого понизится производительность труда, ухудшится качество изготовляемой продукции, увеличится риск возникновения аварий. </w:t>
            </w:r>
          </w:p>
          <w:p w14:paraId="4527B97C"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Человеком, который получает маленькую заработную плату трудно управлять. Его нельзя напугать понижением заработной платы, потому что он может уйти на другую работу. А для того </w:t>
            </w:r>
            <w:r w:rsidRPr="00D61F06">
              <w:rPr>
                <w:rFonts w:ascii="Times New Roman" w:hAnsi="Times New Roman" w:cs="Times New Roman"/>
                <w:sz w:val="24"/>
                <w:szCs w:val="24"/>
              </w:rPr>
              <w:lastRenderedPageBreak/>
              <w:t>чтобы найти человека с таким же опытом, необходимо время.</w:t>
            </w:r>
          </w:p>
          <w:p w14:paraId="2003926E"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Низкая заработная плата на предприятии мешает нормальному функционированию, т.к. создается отрицательный имидж. А это мешает инвестированию предприятия.</w:t>
            </w:r>
          </w:p>
          <w:p w14:paraId="44154B45"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Все вышесказанное говорит о том, что нашим работникам необходимо повысить заработную плату для улучшения работы предприятия». </w:t>
            </w:r>
          </w:p>
        </w:tc>
      </w:tr>
      <w:tr w:rsidR="00112A80" w:rsidRPr="00D61F06" w14:paraId="32A8FF51" w14:textId="77777777" w:rsidTr="00B7341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5ECC7CB"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 xml:space="preserve">Структурный элемент </w:t>
            </w:r>
            <w:r w:rsidRPr="00D61F06">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7B96B1E"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F4F5CD4"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Оценочные средства</w:t>
            </w:r>
          </w:p>
        </w:tc>
      </w:tr>
      <w:tr w:rsidR="00112A80" w:rsidRPr="00B37AD1" w14:paraId="739B0EA8" w14:textId="77777777" w:rsidTr="00B7341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8579926" w14:textId="77777777" w:rsidR="00112A80" w:rsidRPr="00D61F06" w:rsidRDefault="00112A80" w:rsidP="005647E4">
            <w:pPr>
              <w:spacing w:after="0" w:line="240" w:lineRule="auto"/>
              <w:rPr>
                <w:rFonts w:ascii="Times New Roman" w:hAnsi="Times New Roman" w:cs="Times New Roman"/>
                <w:color w:val="C00000"/>
                <w:sz w:val="24"/>
                <w:szCs w:val="24"/>
              </w:rPr>
            </w:pPr>
            <w:r w:rsidRPr="00D61F06">
              <w:rPr>
                <w:rFonts w:ascii="Times New Roman" w:hAnsi="Times New Roman" w:cs="Times New Roman"/>
                <w:b/>
                <w:bCs/>
                <w:sz w:val="24"/>
                <w:szCs w:val="24"/>
              </w:rPr>
              <w:t>ПК-4 владением навыками участия в научных дискуссиях, выступления с сообщениями и докладами, устного, письменного и виртуального (размещение в информационных сетях) представления материалов собственных исследований</w:t>
            </w:r>
          </w:p>
        </w:tc>
      </w:tr>
      <w:tr w:rsidR="00112A80" w:rsidRPr="00B37AD1" w14:paraId="0EA9022C" w14:textId="77777777" w:rsidTr="00B73411">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E8E4AA7"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3D2B9D0"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жанры устной коммуникации; </w:t>
            </w:r>
          </w:p>
          <w:p w14:paraId="562F55E6" w14:textId="77777777" w:rsidR="00112A80" w:rsidRPr="00D61F06" w:rsidRDefault="00112A80" w:rsidP="005647E4">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жанры письменной коммуникации</w:t>
            </w:r>
            <w:r w:rsidRPr="00D61F06">
              <w:rPr>
                <w:rFonts w:ascii="Times New Roman" w:hAnsi="Times New Roman" w:cs="Times New Roman"/>
                <w:bCs/>
                <w:iCs/>
                <w:sz w:val="24"/>
                <w:szCs w:val="24"/>
              </w:rPr>
              <w:t>;</w:t>
            </w:r>
          </w:p>
          <w:p w14:paraId="70FF43A0"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специфику письменного и виртуального (размещение в информационных сетях) представления материалов собственных исследований.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BD2409F" w14:textId="77777777" w:rsidR="00112A80" w:rsidRPr="00D61F06" w:rsidRDefault="00112A80" w:rsidP="00B73411">
            <w:pPr>
              <w:tabs>
                <w:tab w:val="left" w:pos="851"/>
              </w:tabs>
              <w:spacing w:after="0" w:line="240" w:lineRule="auto"/>
              <w:jc w:val="both"/>
              <w:rPr>
                <w:rStyle w:val="FontStyle20"/>
                <w:rFonts w:ascii="Times New Roman" w:hAnsi="Times New Roman" w:cs="Times New Roman"/>
                <w:b/>
                <w:sz w:val="24"/>
                <w:szCs w:val="24"/>
              </w:rPr>
            </w:pPr>
            <w:r w:rsidRPr="00D61F06">
              <w:rPr>
                <w:rStyle w:val="FontStyle20"/>
                <w:rFonts w:ascii="Times New Roman" w:hAnsi="Times New Roman" w:cs="Times New Roman"/>
                <w:b/>
                <w:sz w:val="24"/>
                <w:szCs w:val="24"/>
              </w:rPr>
              <w:t xml:space="preserve">Тестовые задания </w:t>
            </w:r>
          </w:p>
          <w:p w14:paraId="1C05D208"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 ли перечислены элементы композиции поздравительной речи?</w:t>
            </w:r>
          </w:p>
          <w:p w14:paraId="26572E36"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Вступление (представляет собой обращение к собравшимся, сообщение повода); в основной части последовательно </w:t>
            </w:r>
            <w:proofErr w:type="gramStart"/>
            <w:r w:rsidRPr="00D61F06">
              <w:rPr>
                <w:rFonts w:ascii="Times New Roman" w:hAnsi="Times New Roman" w:cs="Times New Roman"/>
                <w:sz w:val="24"/>
                <w:szCs w:val="24"/>
              </w:rPr>
              <w:t>излагается</w:t>
            </w:r>
            <w:proofErr w:type="gramEnd"/>
            <w:r w:rsidRPr="00D61F06">
              <w:rPr>
                <w:rFonts w:ascii="Times New Roman" w:hAnsi="Times New Roman" w:cs="Times New Roman"/>
                <w:sz w:val="24"/>
                <w:szCs w:val="24"/>
              </w:rPr>
              <w:t xml:space="preserve"> а) история жизни или деятельности объекта поздравления, б) его достоинства и достижения, в) высказываются пожелания; в заключении произносится тост или здравица.</w:t>
            </w:r>
          </w:p>
          <w:p w14:paraId="79949505"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w:t>
            </w:r>
          </w:p>
          <w:p w14:paraId="5425E4FD"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неверно</w:t>
            </w:r>
          </w:p>
          <w:p w14:paraId="4CCEA7A2"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2F01D702"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Верно ли перечислены недостатки речи на презентации?</w:t>
            </w:r>
          </w:p>
          <w:p w14:paraId="74A22371"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Полное отсутствие эпидейктических элементов (слов, отражающих похвалу, благодарность, чувства радости, гордости и т.п.); отсутствие вступления и заключения; завершение речи прямым призывом к совершению определенного действия (учиться в определенном вузе, покупать представленную продукцию и др.).</w:t>
            </w:r>
          </w:p>
          <w:p w14:paraId="0B369D57"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верно</w:t>
            </w:r>
          </w:p>
          <w:p w14:paraId="493ECCAD"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неверно</w:t>
            </w:r>
          </w:p>
          <w:p w14:paraId="093ED9EC"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4B3AFABD"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Поздравительная речь – это</w:t>
            </w:r>
          </w:p>
          <w:p w14:paraId="30B213DB"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общественное представление чего-либо нового, недавно появившегося, созданного (например, книги, журнала, кинофильма, телепрограммы, организации).</w:t>
            </w:r>
          </w:p>
          <w:p w14:paraId="3AB08151"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речь в связи с торжественным мероприятием, праздником и включает пожелание юбиляру.</w:t>
            </w:r>
          </w:p>
          <w:p w14:paraId="205DC237"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lastRenderedPageBreak/>
              <w:t>3) вербальная и невербальная демонстрация знаний, достижений собственной личности в системе внешних коммуникаций.</w:t>
            </w:r>
          </w:p>
          <w:p w14:paraId="47F07DE3"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4) жанр, который предназначен для объяснения сущности понятия, явления, предмета, процесса людям, собирающимся работать с этими предметами или осуществлять эти процессы, чтобы они могли сознательно применять в своей практике полученные знания. </w:t>
            </w:r>
          </w:p>
          <w:p w14:paraId="701A595C"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Ответ: 1)</w:t>
            </w:r>
          </w:p>
          <w:p w14:paraId="3DE30DD7"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Определите цель речи-мнения.</w:t>
            </w:r>
          </w:p>
          <w:p w14:paraId="4A96CED7"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убедить в несостоятельности слов, действий оппонента.</w:t>
            </w:r>
          </w:p>
          <w:p w14:paraId="1689F0DD"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представить субъективную оценку сложившейся ситуации.</w:t>
            </w:r>
          </w:p>
          <w:p w14:paraId="44EA1132"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доказать неправдоподобность тезиса оппонента.</w:t>
            </w:r>
          </w:p>
          <w:p w14:paraId="62A28CDE" w14:textId="77777777" w:rsidR="00112A80" w:rsidRPr="00D61F06" w:rsidRDefault="00112A80" w:rsidP="00B73411">
            <w:pPr>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побудить их к высказыванию предложений.</w:t>
            </w:r>
          </w:p>
          <w:p w14:paraId="11031B76"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 xml:space="preserve">Ответ: 2) </w:t>
            </w:r>
          </w:p>
          <w:p w14:paraId="3F41262E"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5. Какая речь представляет собой выступление, направленное на предупреждение или исправление ошибки, допущенной определенным человеком или группой лиц?</w:t>
            </w:r>
          </w:p>
          <w:p w14:paraId="416281E9"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1) презентационная речь</w:t>
            </w:r>
          </w:p>
          <w:p w14:paraId="7B1EA141"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2) введение в проблему</w:t>
            </w:r>
          </w:p>
          <w:p w14:paraId="611D441B"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3) речь-критика</w:t>
            </w:r>
          </w:p>
          <w:p w14:paraId="3ACAA5A3" w14:textId="77777777" w:rsidR="00112A80" w:rsidRPr="00D61F06" w:rsidRDefault="00112A80" w:rsidP="00B73411">
            <w:pPr>
              <w:tabs>
                <w:tab w:val="left" w:pos="284"/>
              </w:tabs>
              <w:spacing w:after="0" w:line="240" w:lineRule="auto"/>
              <w:jc w:val="both"/>
              <w:rPr>
                <w:rFonts w:ascii="Times New Roman" w:hAnsi="Times New Roman" w:cs="Times New Roman"/>
                <w:sz w:val="24"/>
                <w:szCs w:val="24"/>
              </w:rPr>
            </w:pPr>
            <w:r w:rsidRPr="00D61F06">
              <w:rPr>
                <w:rFonts w:ascii="Times New Roman" w:hAnsi="Times New Roman" w:cs="Times New Roman"/>
                <w:sz w:val="24"/>
                <w:szCs w:val="24"/>
              </w:rPr>
              <w:t>4) похвала</w:t>
            </w:r>
          </w:p>
          <w:p w14:paraId="0B41324A" w14:textId="77777777" w:rsidR="00112A80" w:rsidRPr="00D61F06" w:rsidRDefault="00112A80" w:rsidP="00B73411">
            <w:pPr>
              <w:tabs>
                <w:tab w:val="left" w:pos="284"/>
              </w:tabs>
              <w:spacing w:after="0" w:line="240" w:lineRule="auto"/>
              <w:jc w:val="both"/>
              <w:rPr>
                <w:rFonts w:ascii="Times New Roman" w:hAnsi="Times New Roman" w:cs="Times New Roman"/>
                <w:b/>
                <w:sz w:val="24"/>
                <w:szCs w:val="24"/>
              </w:rPr>
            </w:pPr>
            <w:r w:rsidRPr="00D61F06">
              <w:rPr>
                <w:rFonts w:ascii="Times New Roman" w:hAnsi="Times New Roman" w:cs="Times New Roman"/>
                <w:b/>
                <w:sz w:val="24"/>
                <w:szCs w:val="24"/>
              </w:rPr>
              <w:t>Перечень вопросов для подготовки к зачету</w:t>
            </w:r>
          </w:p>
          <w:p w14:paraId="5F32ECB7" w14:textId="77777777" w:rsidR="00112A80" w:rsidRPr="00D61F06" w:rsidRDefault="00112A80" w:rsidP="00B73411">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t>1. Перечислите жанры, направленные на убеждение коммуникативного партнера.</w:t>
            </w:r>
          </w:p>
          <w:p w14:paraId="3FB00C49" w14:textId="77777777" w:rsidR="00112A80" w:rsidRPr="00D61F06" w:rsidRDefault="00112A80" w:rsidP="00B73411">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t>2. Перечислите жанры, направленные на информирование коммуникативного партнера.</w:t>
            </w:r>
          </w:p>
          <w:p w14:paraId="5FD42442" w14:textId="77777777" w:rsidR="00112A80" w:rsidRPr="00D61F06" w:rsidRDefault="00112A80" w:rsidP="00B73411">
            <w:pPr>
              <w:tabs>
                <w:tab w:val="left" w:pos="851"/>
              </w:tabs>
              <w:spacing w:after="0" w:line="240" w:lineRule="auto"/>
              <w:jc w:val="both"/>
              <w:rPr>
                <w:rStyle w:val="FontStyle20"/>
                <w:rFonts w:ascii="Times New Roman" w:hAnsi="Times New Roman" w:cs="Times New Roman"/>
                <w:sz w:val="24"/>
                <w:szCs w:val="24"/>
              </w:rPr>
            </w:pPr>
            <w:r w:rsidRPr="00D61F06">
              <w:rPr>
                <w:rStyle w:val="FontStyle20"/>
                <w:rFonts w:ascii="Times New Roman" w:hAnsi="Times New Roman" w:cs="Times New Roman"/>
                <w:sz w:val="24"/>
                <w:szCs w:val="24"/>
              </w:rPr>
              <w:t>3. Перечислите эпидейктические жанры.</w:t>
            </w:r>
          </w:p>
          <w:p w14:paraId="687FECB6" w14:textId="77777777" w:rsidR="00112A80" w:rsidRPr="00D61F06" w:rsidRDefault="00112A80" w:rsidP="00B73411">
            <w:pPr>
              <w:spacing w:after="0" w:line="240" w:lineRule="auto"/>
              <w:jc w:val="both"/>
              <w:rPr>
                <w:rFonts w:ascii="Times New Roman" w:hAnsi="Times New Roman" w:cs="Times New Roman"/>
                <w:i/>
                <w:color w:val="C00000"/>
                <w:sz w:val="24"/>
                <w:szCs w:val="24"/>
              </w:rPr>
            </w:pPr>
            <w:r w:rsidRPr="00D61F06">
              <w:rPr>
                <w:rStyle w:val="FontStyle20"/>
                <w:rFonts w:ascii="Times New Roman" w:hAnsi="Times New Roman" w:cs="Times New Roman"/>
                <w:sz w:val="24"/>
                <w:szCs w:val="24"/>
              </w:rPr>
              <w:t xml:space="preserve">4. В чем </w:t>
            </w:r>
            <w:r w:rsidRPr="00D61F06">
              <w:rPr>
                <w:rFonts w:ascii="Times New Roman" w:hAnsi="Times New Roman" w:cs="Times New Roman"/>
                <w:sz w:val="24"/>
                <w:szCs w:val="24"/>
              </w:rPr>
              <w:t>специфика письменного и виртуального (размещение в информационных сетях) представления материалов.</w:t>
            </w:r>
          </w:p>
        </w:tc>
      </w:tr>
      <w:tr w:rsidR="00112A80" w:rsidRPr="00B37AD1" w14:paraId="0E7576B4" w14:textId="77777777" w:rsidTr="00B73411">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4C515B9"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7DF157A"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создавать тексты жанров устной коммуникации; </w:t>
            </w:r>
          </w:p>
          <w:p w14:paraId="6447B6CB" w14:textId="77777777" w:rsidR="00112A80" w:rsidRPr="00D61F06" w:rsidRDefault="00112A80" w:rsidP="005647E4">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создавать тексты жанров письменной коммуникации</w:t>
            </w:r>
            <w:r w:rsidRPr="00D61F06">
              <w:rPr>
                <w:rFonts w:ascii="Times New Roman" w:hAnsi="Times New Roman" w:cs="Times New Roman"/>
                <w:bCs/>
                <w:iCs/>
                <w:sz w:val="24"/>
                <w:szCs w:val="24"/>
              </w:rPr>
              <w:t>;</w:t>
            </w:r>
          </w:p>
          <w:p w14:paraId="2E3C82E8"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учитывать в практической деятельности специфику письменного и виртуального (размещение в информационных </w:t>
            </w:r>
            <w:r w:rsidRPr="00D61F06">
              <w:rPr>
                <w:rFonts w:ascii="Times New Roman" w:hAnsi="Times New Roman" w:cs="Times New Roman"/>
                <w:sz w:val="24"/>
                <w:szCs w:val="24"/>
              </w:rPr>
              <w:lastRenderedPageBreak/>
              <w:t>сетях) представления материалов собственных исследований.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276CD1B"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u w:val="single"/>
              </w:rPr>
              <w:lastRenderedPageBreak/>
              <w:t xml:space="preserve">Задание 1. </w:t>
            </w:r>
            <w:r w:rsidRPr="00D61F06">
              <w:rPr>
                <w:rFonts w:ascii="Times New Roman" w:hAnsi="Times New Roman" w:cs="Times New Roman"/>
                <w:sz w:val="24"/>
                <w:szCs w:val="24"/>
                <w:shd w:val="clear" w:color="auto" w:fill="FFFFFF"/>
              </w:rPr>
              <w:t>Переведите письменный текст в устный и прочитайте его в качестве диктора.</w:t>
            </w:r>
          </w:p>
          <w:p w14:paraId="02A761F3"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«Компьютерные тренажеры сегодня являются неотъемлемой частью процесса обучения на многих предприятиях и в учебных заведениях. С развитием информационных технологий они стали незаменимым инструментом, обеспечивающим эффективную подготовку специалистов. Такие тренажеры могут с детальной точностью воспроизводить программные автоматизированные системы управления технологическим процессом (АСУ ТП). Благодаря данным системам создается </w:t>
            </w:r>
            <w:r w:rsidRPr="00D61F06">
              <w:rPr>
                <w:rFonts w:ascii="Times New Roman" w:hAnsi="Times New Roman" w:cs="Times New Roman"/>
                <w:sz w:val="24"/>
                <w:szCs w:val="24"/>
                <w:shd w:val="clear" w:color="auto" w:fill="FFFFFF"/>
              </w:rPr>
              <w:lastRenderedPageBreak/>
              <w:t xml:space="preserve">эффект присутствия на реальном объекте, что позволяет повысить результативность обучения. </w:t>
            </w:r>
          </w:p>
          <w:p w14:paraId="6A655249"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Однако в тех случаях, когда на производстве установлены щиты, шкафы или пульты управления, полезное действие компьютерных тренажеров снижается, потому что они не обеспечивают должного эффекта присутствия на реальном объекте. А его наличие очень важно при подготовке (переподготовке) специалистов, которые уже работали за реальными пультами управления, или тех, кому только предстоит это. Ведь для того, чтобы ощутить реальные производственные условия, обучающимся недостаточно пользоваться только мышкой, они должны нажимать реальные кнопки, двигать тумблеры и получать информацию о состоянии параметров на пульте управления. Таким ученикам важно развить тактильные навыки и довести до автоматизма свои действия по управлению оборудованием, чтобы быстро и качественно выполнять производственные операции.</w:t>
            </w:r>
          </w:p>
          <w:p w14:paraId="4C129E67"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Что представляют собой аппаратно-программные комплексы?</w:t>
            </w:r>
          </w:p>
          <w:p w14:paraId="0153A4C5"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sz w:val="24"/>
                <w:szCs w:val="24"/>
                <w:shd w:val="clear" w:color="auto" w:fill="FFFFFF"/>
              </w:rPr>
              <w:t xml:space="preserve">Аппаратно-программные тренажерные комплексы имеют множество названий (АПТК). Их называют и комплексными тренажерами, и учебными стендами, и программно-технические комплексами, и тренажерами-имитаторами и т.д. Но, как бы их ни называли, устройство и принципы работы одни и те же. </w:t>
            </w:r>
          </w:p>
          <w:p w14:paraId="00E4DAC2"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АПТК состоят из двух основных частей: программной и аппаратной. Программная часть – это специализированное программное обеспечение, обрабатывающее и интерпретирующее данные, собранные аппаратной частью, а также позволяющее обучающемуся делать различные производственные операции. Аппаратная часть включает в себя устройства сбора, обработки и отображения информации. Основной составляющей аппаратной части является пульт управления или сенсорная панель, расположенная на мобильной платформе и позволяющая управлять оборудованием.</w:t>
            </w:r>
          </w:p>
          <w:p w14:paraId="66A8F900"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В зависимости от поставленных задач и пожеланий клиента аппаратная часть может выполняться в виде копий производственных пультов управления, мнемосхем, сенсорных панелей и киосков, интерактивных столов, а </w:t>
            </w:r>
            <w:r w:rsidRPr="00D61F06">
              <w:rPr>
                <w:rFonts w:ascii="Times New Roman" w:hAnsi="Times New Roman" w:cs="Times New Roman"/>
                <w:sz w:val="24"/>
                <w:szCs w:val="24"/>
                <w:shd w:val="clear" w:color="auto" w:fill="FFFFFF"/>
              </w:rPr>
              <w:lastRenderedPageBreak/>
              <w:t>также очков дополненной и виртуальной реальности.</w:t>
            </w:r>
          </w:p>
          <w:p w14:paraId="7B6566FF"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Какие средства обучения все-таки стоит применять, когда на производстве установлены щиты, шкафы или пульты управления?</w:t>
            </w:r>
          </w:p>
          <w:p w14:paraId="7C2D4F1A"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Все зависит от целей и задач, которые руководство предприятия или вуза ставит при подготовке специалистов. Если основная цель – это получение и отработка основных навыков без углубления в производственные особенности конкретного предприятия, то компьютерного тренажера вполне достаточно. Он обеспечит требуемый уровень подготовки, после которой специалисты будут в полной мере знать основные технологические операции и понимать протекающие процессы. Но это только первая ступень обучения. Когда такие специалисты попадают на реальное производство, им требуется дополнительное обучение на конкретном рабочем месте (обычно с наставником).</w:t>
            </w:r>
          </w:p>
          <w:p w14:paraId="71408C0F"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Однако если преследуется цель – подготовить специалиста для работы на конкретном рабочем месте, довести его действия до автоматизма, то здесь комплексные тренажеры незаменимы. Они позволяют подготовить специалиста, которому уже не потребуется дополнительное обучение на рабочем месте. </w:t>
            </w:r>
          </w:p>
          <w:p w14:paraId="5449FFC7"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В чем секрет высокой эффективности аппаратно-программных комплексов?</w:t>
            </w:r>
          </w:p>
          <w:p w14:paraId="35E65786"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Секрет высоких результатов обучения заключается в разнообразных формах представления информации и используемых в комплексных тренажерах методах обучения.</w:t>
            </w:r>
          </w:p>
          <w:p w14:paraId="60B88E8A"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Такие тренажеры позволяют воздействовать сразу на две группы человеческих рецепторов: </w:t>
            </w:r>
            <w:proofErr w:type="spellStart"/>
            <w:r w:rsidRPr="00D61F06">
              <w:rPr>
                <w:rFonts w:ascii="Times New Roman" w:hAnsi="Times New Roman" w:cs="Times New Roman"/>
                <w:sz w:val="24"/>
                <w:szCs w:val="24"/>
                <w:shd w:val="clear" w:color="auto" w:fill="FFFFFF"/>
              </w:rPr>
              <w:t>дистантные</w:t>
            </w:r>
            <w:proofErr w:type="spellEnd"/>
            <w:r w:rsidRPr="00D61F06">
              <w:rPr>
                <w:rFonts w:ascii="Times New Roman" w:hAnsi="Times New Roman" w:cs="Times New Roman"/>
                <w:sz w:val="24"/>
                <w:szCs w:val="24"/>
                <w:shd w:val="clear" w:color="auto" w:fill="FFFFFF"/>
              </w:rPr>
              <w:t xml:space="preserve"> и контактные. </w:t>
            </w:r>
            <w:proofErr w:type="spellStart"/>
            <w:r w:rsidRPr="00D61F06">
              <w:rPr>
                <w:rFonts w:ascii="Times New Roman" w:hAnsi="Times New Roman" w:cs="Times New Roman"/>
                <w:sz w:val="24"/>
                <w:szCs w:val="24"/>
                <w:shd w:val="clear" w:color="auto" w:fill="FFFFFF"/>
              </w:rPr>
              <w:t>Дистантные</w:t>
            </w:r>
            <w:proofErr w:type="spellEnd"/>
            <w:r w:rsidRPr="00D61F06">
              <w:rPr>
                <w:rFonts w:ascii="Times New Roman" w:hAnsi="Times New Roman" w:cs="Times New Roman"/>
                <w:sz w:val="24"/>
                <w:szCs w:val="24"/>
                <w:shd w:val="clear" w:color="auto" w:fill="FFFFFF"/>
              </w:rPr>
              <w:t xml:space="preserve"> рецепторы способны воспринимать раздражения, источник которых находится на значительном расстоянии от организма (в нашем случае – это зрительные и слуховые). Контактные рецепторы возбуждаются при непосредственном соприкосновении с источником раздражения (в нашем случае – тактильные).</w:t>
            </w:r>
          </w:p>
          <w:p w14:paraId="23411C53"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Чем больше рецепторов человека задействуется, тем быстрее и эффективнее усваивается информация.</w:t>
            </w:r>
          </w:p>
          <w:p w14:paraId="13E86DFA"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lastRenderedPageBreak/>
              <w:t>Что получают предприятия при внедрении аппаратно-программных комплексов в процесс обучения?</w:t>
            </w:r>
          </w:p>
          <w:p w14:paraId="56CFD0C8" w14:textId="77777777" w:rsidR="00112A80" w:rsidRPr="00D61F06" w:rsidRDefault="00112A80" w:rsidP="00B73411">
            <w:pPr>
              <w:spacing w:after="0" w:line="240" w:lineRule="auto"/>
              <w:ind w:firstLine="708"/>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При внедрении АПТК на предприятиях заметно повышается скорость и качество усвоения различных программ по подготовке и переподготовке кадров.</w:t>
            </w:r>
          </w:p>
          <w:p w14:paraId="7D897500"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Если специалист уже работал за реальным пультом управления, то задействуются уже накопленные навыки, что ускоряет процесс обучения. Так как человек усваивает только новую информацию, а старую – закрепляет на механическом уровне. Кроме того, такие обучающиеся чувствуют себя во время подготовки на комплексных тренажерах комфортно, так как находятся в привычной среде – воссоздающей реальное рабочее место.</w:t>
            </w:r>
          </w:p>
          <w:p w14:paraId="1D5A73DE"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Специалисты, которые еще не работали за реальным пультом управления, получают уникальную возможность пройти полноценную подготовку в спокойных условиях. При обучении над ними «не висит груз» ответственности за ошибки, которые они могут допустить, практикуясь на реальном оборудовании. Соответственно, снижаются риски нанесения экономического ущерба предприятию, которые присутствуют при обучении на реальном оборудовании. </w:t>
            </w:r>
          </w:p>
          <w:p w14:paraId="321BD0A9"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При подготовке новых специалистов на практике могут быть отработаны аварийные и нештатные ситуации, что при иных видах обучения невозможно. Кроме того, таким специалистам не требуется наставник или преподаватель во время обучения.</w:t>
            </w:r>
          </w:p>
          <w:p w14:paraId="7020A208"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Таким образом, при использовании комплексных тренажеров предприятия могут быстрее, эффективнее, а соответственно, с меньшими затратами готовить квалифицированных специалистов, а также поддерживать необходимый уровень подготовки (или повышать его) у действующего технологического персонала.</w:t>
            </w:r>
          </w:p>
          <w:p w14:paraId="2EF5076A"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Какую пользу приносят аппаратно-программные комплексы при внедрении в учебных заведениях?</w:t>
            </w:r>
          </w:p>
          <w:p w14:paraId="092A46C0" w14:textId="77777777" w:rsidR="00112A80" w:rsidRPr="00D61F06" w:rsidRDefault="00112A80" w:rsidP="00B73411">
            <w:pPr>
              <w:spacing w:after="0" w:line="240" w:lineRule="auto"/>
              <w:ind w:firstLine="708"/>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В учебных заведениях внедрение комплексных тренажеров позволяет полностью заменить практику на реальном объекте. Выпускники получают совсем другой уровень подготовки – более высокий. Попадая на </w:t>
            </w:r>
            <w:r w:rsidRPr="00D61F06">
              <w:rPr>
                <w:rFonts w:ascii="Times New Roman" w:hAnsi="Times New Roman" w:cs="Times New Roman"/>
                <w:sz w:val="24"/>
                <w:szCs w:val="24"/>
                <w:shd w:val="clear" w:color="auto" w:fill="FFFFFF"/>
              </w:rPr>
              <w:lastRenderedPageBreak/>
              <w:t xml:space="preserve">производство, они ощущают себя намного увереннее, чем выпускники учебных заведений, где применялась теоретическая подготовка. Они имеют все необходимые навыки по управлению оборудованием и проведению технологического процесса. В случае возникновения аварийных ситуаций они также ведут себя гораздо </w:t>
            </w:r>
            <w:proofErr w:type="spellStart"/>
            <w:r w:rsidRPr="00D61F06">
              <w:rPr>
                <w:rFonts w:ascii="Times New Roman" w:hAnsi="Times New Roman" w:cs="Times New Roman"/>
                <w:sz w:val="24"/>
                <w:szCs w:val="24"/>
                <w:shd w:val="clear" w:color="auto" w:fill="FFFFFF"/>
              </w:rPr>
              <w:t>собраннее</w:t>
            </w:r>
            <w:proofErr w:type="spellEnd"/>
            <w:r w:rsidRPr="00D61F06">
              <w:rPr>
                <w:rFonts w:ascii="Times New Roman" w:hAnsi="Times New Roman" w:cs="Times New Roman"/>
                <w:sz w:val="24"/>
                <w:szCs w:val="24"/>
                <w:shd w:val="clear" w:color="auto" w:fill="FFFFFF"/>
              </w:rPr>
              <w:t xml:space="preserve"> обычных выпускников. Это уже не просто студенты, а квалифицированные специалисты, которым не требуется дополнительная подготовка на месте.</w:t>
            </w:r>
          </w:p>
          <w:p w14:paraId="35E8F40A" w14:textId="77777777" w:rsidR="00112A80" w:rsidRPr="00D61F06" w:rsidRDefault="00112A80" w:rsidP="00B73411">
            <w:pPr>
              <w:spacing w:after="0" w:line="240" w:lineRule="auto"/>
              <w:ind w:firstLine="709"/>
              <w:jc w:val="both"/>
              <w:rPr>
                <w:rFonts w:ascii="Times New Roman" w:hAnsi="Times New Roman" w:cs="Times New Roman"/>
                <w:b/>
                <w:sz w:val="24"/>
                <w:szCs w:val="24"/>
                <w:shd w:val="clear" w:color="auto" w:fill="FFFFFF"/>
              </w:rPr>
            </w:pPr>
            <w:r w:rsidRPr="00D61F06">
              <w:rPr>
                <w:rFonts w:ascii="Times New Roman" w:hAnsi="Times New Roman" w:cs="Times New Roman"/>
                <w:b/>
                <w:sz w:val="24"/>
                <w:szCs w:val="24"/>
                <w:shd w:val="clear" w:color="auto" w:fill="FFFFFF"/>
              </w:rPr>
              <w:t>Аппаратно-программные комплексы – это идеальные системы обучения или они имеют какие-то недостатки?</w:t>
            </w:r>
          </w:p>
          <w:p w14:paraId="44E6F7A1"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 xml:space="preserve">Сегодня технологии позволяют производить немыслимые вещи. То, что несколько лет назад могло казаться нереальным, сегодня в порядке вещей. Наша компания идет в ногу со временем и уже несколько лет внедряет на предприятиях России и ближнего зарубежья системы виртуальной и дополненной реальности, которые полностью захватывают человека, погружая в виртуальный мир. Обучение на таких системах дает очень высокие результаты. Не являются исключением и аппаратно-программные комплексы. </w:t>
            </w:r>
          </w:p>
          <w:p w14:paraId="6BB6A6B7" w14:textId="77777777" w:rsidR="00112A80" w:rsidRPr="00D61F06" w:rsidRDefault="00112A80" w:rsidP="00B73411">
            <w:pPr>
              <w:spacing w:after="0" w:line="240" w:lineRule="auto"/>
              <w:ind w:firstLine="709"/>
              <w:jc w:val="both"/>
              <w:rPr>
                <w:rFonts w:ascii="Times New Roman" w:hAnsi="Times New Roman" w:cs="Times New Roman"/>
                <w:sz w:val="24"/>
                <w:szCs w:val="24"/>
                <w:shd w:val="clear" w:color="auto" w:fill="FFFFFF"/>
              </w:rPr>
            </w:pPr>
            <w:r w:rsidRPr="00D61F06">
              <w:rPr>
                <w:rFonts w:ascii="Times New Roman" w:hAnsi="Times New Roman" w:cs="Times New Roman"/>
                <w:sz w:val="24"/>
                <w:szCs w:val="24"/>
                <w:shd w:val="clear" w:color="auto" w:fill="FFFFFF"/>
              </w:rPr>
              <w:t>В качестве единственного их недостатка можно выделить стоимость. Обычно данные продукты в 2-3 раза дороже компьютерных аналогов. Но, когда эффективность важна, АПТК полностью окупают затраты предприятий и учебных заведений».</w:t>
            </w:r>
          </w:p>
          <w:p w14:paraId="5926A268"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u w:val="single"/>
                <w:shd w:val="clear" w:color="auto" w:fill="FFFFFF"/>
              </w:rPr>
              <w:t>Задание 2.</w:t>
            </w:r>
            <w:r w:rsidRPr="00D61F06">
              <w:rPr>
                <w:rFonts w:ascii="Times New Roman" w:hAnsi="Times New Roman" w:cs="Times New Roman"/>
                <w:b/>
                <w:sz w:val="24"/>
                <w:szCs w:val="24"/>
                <w:u w:val="single"/>
                <w:shd w:val="clear" w:color="auto" w:fill="FFFFFF"/>
              </w:rPr>
              <w:t xml:space="preserve"> </w:t>
            </w:r>
            <w:r w:rsidRPr="00D61F06">
              <w:rPr>
                <w:rFonts w:ascii="Times New Roman" w:hAnsi="Times New Roman" w:cs="Times New Roman"/>
                <w:sz w:val="24"/>
                <w:szCs w:val="24"/>
              </w:rPr>
              <w:t>Прочитайте возражение по проекту устава ЖСК «</w:t>
            </w:r>
            <w:proofErr w:type="spellStart"/>
            <w:r w:rsidRPr="00D61F06">
              <w:rPr>
                <w:rFonts w:ascii="Times New Roman" w:hAnsi="Times New Roman" w:cs="Times New Roman"/>
                <w:sz w:val="24"/>
                <w:szCs w:val="24"/>
              </w:rPr>
              <w:t>Стройпластик</w:t>
            </w:r>
            <w:proofErr w:type="spellEnd"/>
            <w:r w:rsidRPr="00D61F06">
              <w:rPr>
                <w:rFonts w:ascii="Times New Roman" w:hAnsi="Times New Roman" w:cs="Times New Roman"/>
                <w:sz w:val="24"/>
                <w:szCs w:val="24"/>
              </w:rPr>
              <w:t xml:space="preserve">», опубликованное на </w:t>
            </w:r>
            <w:proofErr w:type="spellStart"/>
            <w:r w:rsidRPr="00D61F06">
              <w:rPr>
                <w:rFonts w:ascii="Times New Roman" w:hAnsi="Times New Roman" w:cs="Times New Roman"/>
                <w:sz w:val="24"/>
                <w:szCs w:val="24"/>
              </w:rPr>
              <w:t>интернет-ресурсе</w:t>
            </w:r>
            <w:proofErr w:type="spellEnd"/>
            <w:r w:rsidRPr="00D61F06">
              <w:rPr>
                <w:rFonts w:ascii="Times New Roman" w:hAnsi="Times New Roman" w:cs="Times New Roman"/>
                <w:sz w:val="24"/>
                <w:szCs w:val="24"/>
              </w:rPr>
              <w:t xml:space="preserve"> </w:t>
            </w:r>
            <w:hyperlink r:id="rId16" w:history="1">
              <w:r w:rsidRPr="00D61F06">
                <w:rPr>
                  <w:rFonts w:ascii="Times New Roman" w:hAnsi="Times New Roman" w:cs="Times New Roman"/>
                  <w:sz w:val="24"/>
                  <w:szCs w:val="24"/>
                </w:rPr>
                <w:t>http://www.132-6.ru/?p=544</w:t>
              </w:r>
            </w:hyperlink>
            <w:r w:rsidRPr="00D61F06">
              <w:rPr>
                <w:rFonts w:ascii="Times New Roman" w:hAnsi="Times New Roman" w:cs="Times New Roman"/>
                <w:sz w:val="24"/>
                <w:szCs w:val="24"/>
              </w:rPr>
              <w:t xml:space="preserve">. Насколько оно удовлетворяет требованиям, предъявляемым к композиции и аргументации возражения? </w:t>
            </w:r>
          </w:p>
          <w:p w14:paraId="3A314739"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«Проект нового устава ЖСК «</w:t>
            </w:r>
            <w:proofErr w:type="spellStart"/>
            <w:r w:rsidRPr="00D61F06">
              <w:rPr>
                <w:rFonts w:ascii="Times New Roman" w:hAnsi="Times New Roman" w:cs="Times New Roman"/>
                <w:sz w:val="24"/>
                <w:szCs w:val="24"/>
              </w:rPr>
              <w:t>Стройпластик</w:t>
            </w:r>
            <w:proofErr w:type="spellEnd"/>
            <w:r w:rsidRPr="00D61F06">
              <w:rPr>
                <w:rFonts w:ascii="Times New Roman" w:hAnsi="Times New Roman" w:cs="Times New Roman"/>
                <w:sz w:val="24"/>
                <w:szCs w:val="24"/>
              </w:rPr>
              <w:t>», который некоторые видели, но не все читали (так как он не был роздан) содержит несколько подводных камней, а именно:</w:t>
            </w:r>
          </w:p>
          <w:p w14:paraId="0F862E93"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 xml:space="preserve">1. Неограниченная материальная ответственность членов ЖСК по его обязательствам. Иными словами, долг любого размера (хоть 10 миллионов рублей), который будет у ЖСК, будут погашать его члены. Вы должны понимать, </w:t>
            </w:r>
            <w:proofErr w:type="gramStart"/>
            <w:r w:rsidRPr="00D61F06">
              <w:rPr>
                <w:rFonts w:ascii="Times New Roman" w:hAnsi="Times New Roman" w:cs="Times New Roman"/>
                <w:sz w:val="24"/>
                <w:szCs w:val="24"/>
              </w:rPr>
              <w:t>что</w:t>
            </w:r>
            <w:proofErr w:type="gramEnd"/>
            <w:r w:rsidRPr="00D61F06">
              <w:rPr>
                <w:rFonts w:ascii="Times New Roman" w:hAnsi="Times New Roman" w:cs="Times New Roman"/>
                <w:sz w:val="24"/>
                <w:szCs w:val="24"/>
              </w:rPr>
              <w:t xml:space="preserve"> если сегодня в правление входят те люди, которым вы доверяете, через несколько лет ситуация может измениться, и у </w:t>
            </w:r>
            <w:r w:rsidRPr="00D61F06">
              <w:rPr>
                <w:rFonts w:ascii="Times New Roman" w:hAnsi="Times New Roman" w:cs="Times New Roman"/>
                <w:sz w:val="24"/>
                <w:szCs w:val="24"/>
              </w:rPr>
              <w:lastRenderedPageBreak/>
              <w:t>ЖСК появятся крупные долги из-за ошибок (или правонарушений) управления.</w:t>
            </w:r>
          </w:p>
          <w:p w14:paraId="29B58137" w14:textId="77777777" w:rsidR="00112A80" w:rsidRPr="00D61F06" w:rsidRDefault="00112A80" w:rsidP="00B73411">
            <w:pPr>
              <w:spacing w:after="0" w:line="240" w:lineRule="auto"/>
              <w:ind w:firstLine="709"/>
              <w:jc w:val="both"/>
              <w:rPr>
                <w:rFonts w:ascii="Times New Roman" w:hAnsi="Times New Roman" w:cs="Times New Roman"/>
                <w:sz w:val="24"/>
                <w:szCs w:val="24"/>
              </w:rPr>
            </w:pPr>
            <w:r w:rsidRPr="00D61F06">
              <w:rPr>
                <w:rFonts w:ascii="Times New Roman" w:hAnsi="Times New Roman" w:cs="Times New Roman"/>
                <w:sz w:val="24"/>
                <w:szCs w:val="24"/>
              </w:rPr>
              <w:t>2. Принятие решения о банковском кредите возможно без решения общего собрания членов ЖСК. Иными словами, правление (или даже председатель ЖСК единолично) может подписать договор с банком о кредите на любых условиях, потом не расплатиться, и весь долг окажется на плечах рядовых членов ЖСК. При этом объектом залога потенциально может выступить общая долевая собственность. Годами потом будем судиться с банком, доказывая, что это было неправомочно. Таким образом, необходимо прописать, что принятие решения о кредите (и обо всех условиях его) входит в исключительную компетенцию общего собрания членов ЖСК.</w:t>
            </w:r>
          </w:p>
          <w:p w14:paraId="332ADD38" w14:textId="77777777" w:rsidR="00112A80" w:rsidRPr="00D61F06" w:rsidRDefault="00112A80" w:rsidP="00B73411">
            <w:pPr>
              <w:spacing w:after="0" w:line="240" w:lineRule="auto"/>
              <w:jc w:val="both"/>
              <w:rPr>
                <w:rFonts w:ascii="Times New Roman" w:hAnsi="Times New Roman" w:cs="Times New Roman"/>
                <w:i/>
                <w:color w:val="C00000"/>
                <w:sz w:val="24"/>
                <w:szCs w:val="24"/>
                <w:highlight w:val="yellow"/>
              </w:rPr>
            </w:pPr>
            <w:r w:rsidRPr="00D61F06">
              <w:rPr>
                <w:rFonts w:ascii="Times New Roman" w:hAnsi="Times New Roman" w:cs="Times New Roman"/>
                <w:sz w:val="24"/>
                <w:szCs w:val="24"/>
              </w:rPr>
              <w:t xml:space="preserve">На основании всего изложенного, предлагаю еще раз внимательно прочитать проект устава и сделать для себя выводы. </w:t>
            </w:r>
            <w:proofErr w:type="gramStart"/>
            <w:r w:rsidRPr="00D61F06">
              <w:rPr>
                <w:rFonts w:ascii="Times New Roman" w:hAnsi="Times New Roman" w:cs="Times New Roman"/>
                <w:sz w:val="24"/>
                <w:szCs w:val="24"/>
              </w:rPr>
              <w:t>Понимаете ли</w:t>
            </w:r>
            <w:proofErr w:type="gramEnd"/>
            <w:r w:rsidRPr="00D61F06">
              <w:rPr>
                <w:rFonts w:ascii="Times New Roman" w:hAnsi="Times New Roman" w:cs="Times New Roman"/>
                <w:sz w:val="24"/>
                <w:szCs w:val="24"/>
              </w:rPr>
              <w:t xml:space="preserve"> вы, что именно вы подписываете? Это очень важный документ, и он принимается на годы вперед. Устав в таком виде принимать не стоит, т.к. он несет угрозу неограниченной материальной ответственности членов ЖСК (в условиях возможности получения банковских кредитов) и концентрации власти в руках правления и лично председателя правления ЖСК. Права будут у правления, а ответственность – на рядовых членах. Необходимо срочно внести изменения в проект устава, чтобы сделать его более приемлемым».</w:t>
            </w:r>
          </w:p>
        </w:tc>
      </w:tr>
      <w:tr w:rsidR="00112A80" w:rsidRPr="00D92771" w14:paraId="6B58E9EB" w14:textId="77777777" w:rsidTr="00B73411">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B578433"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77763D4" w14:textId="77777777" w:rsidR="00112A80" w:rsidRPr="00D61F06" w:rsidRDefault="00112A80" w:rsidP="005647E4">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t xml:space="preserve">- навыками создания текстов жанров устной коммуникации; </w:t>
            </w:r>
          </w:p>
          <w:p w14:paraId="3A3DAAE9" w14:textId="77777777" w:rsidR="00112A80" w:rsidRPr="00D61F06" w:rsidRDefault="00112A80" w:rsidP="005647E4">
            <w:pPr>
              <w:spacing w:after="0" w:line="240" w:lineRule="auto"/>
              <w:rPr>
                <w:rFonts w:ascii="Times New Roman" w:hAnsi="Times New Roman" w:cs="Times New Roman"/>
                <w:bCs/>
                <w:iCs/>
                <w:sz w:val="24"/>
                <w:szCs w:val="24"/>
              </w:rPr>
            </w:pPr>
            <w:r w:rsidRPr="00D61F06">
              <w:rPr>
                <w:rFonts w:ascii="Times New Roman" w:hAnsi="Times New Roman" w:cs="Times New Roman"/>
                <w:bCs/>
                <w:iCs/>
                <w:sz w:val="24"/>
                <w:szCs w:val="24"/>
              </w:rPr>
              <w:t xml:space="preserve">- </w:t>
            </w:r>
            <w:r w:rsidRPr="00D61F06">
              <w:rPr>
                <w:rFonts w:ascii="Times New Roman" w:hAnsi="Times New Roman" w:cs="Times New Roman"/>
                <w:sz w:val="24"/>
                <w:szCs w:val="24"/>
              </w:rPr>
              <w:t>навыками создания текстов жанров письменной коммуникации</w:t>
            </w:r>
            <w:r w:rsidRPr="00D61F06">
              <w:rPr>
                <w:rFonts w:ascii="Times New Roman" w:hAnsi="Times New Roman" w:cs="Times New Roman"/>
                <w:bCs/>
                <w:iCs/>
                <w:sz w:val="24"/>
                <w:szCs w:val="24"/>
              </w:rPr>
              <w:t>;</w:t>
            </w:r>
          </w:p>
          <w:p w14:paraId="6AD27FE3" w14:textId="77777777" w:rsidR="00112A80" w:rsidRPr="00D61F06" w:rsidRDefault="00112A80" w:rsidP="005647E4">
            <w:pPr>
              <w:spacing w:after="0" w:line="240" w:lineRule="auto"/>
              <w:rPr>
                <w:rFonts w:ascii="Times New Roman" w:hAnsi="Times New Roman" w:cs="Times New Roman"/>
                <w:sz w:val="24"/>
                <w:szCs w:val="24"/>
                <w:highlight w:val="yellow"/>
              </w:rPr>
            </w:pPr>
            <w:r w:rsidRPr="00D61F06">
              <w:rPr>
                <w:rFonts w:ascii="Times New Roman" w:hAnsi="Times New Roman" w:cs="Times New Roman"/>
                <w:sz w:val="24"/>
                <w:szCs w:val="24"/>
              </w:rPr>
              <w:t xml:space="preserve">- навыками применения в практической деятельности специфики письменного и виртуального (размещение в информационных сетях) представления материалов </w:t>
            </w:r>
            <w:r w:rsidRPr="00D61F06">
              <w:rPr>
                <w:rFonts w:ascii="Times New Roman" w:hAnsi="Times New Roman" w:cs="Times New Roman"/>
                <w:sz w:val="24"/>
                <w:szCs w:val="24"/>
              </w:rPr>
              <w:lastRenderedPageBreak/>
              <w:t>собственных исследований.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2881201A" w14:textId="77777777" w:rsidR="00112A80" w:rsidRPr="00D61F06" w:rsidRDefault="00112A80" w:rsidP="00B73411">
            <w:pPr>
              <w:spacing w:after="0" w:line="240" w:lineRule="auto"/>
              <w:rPr>
                <w:rFonts w:ascii="Times New Roman" w:hAnsi="Times New Roman" w:cs="Times New Roman"/>
                <w:sz w:val="24"/>
                <w:szCs w:val="24"/>
              </w:rPr>
            </w:pPr>
            <w:r w:rsidRPr="00D61F06">
              <w:rPr>
                <w:rFonts w:ascii="Times New Roman" w:hAnsi="Times New Roman" w:cs="Times New Roman"/>
                <w:sz w:val="24"/>
                <w:szCs w:val="24"/>
              </w:rPr>
              <w:lastRenderedPageBreak/>
              <w:t>Подготовьте текст одного из изученных жанров, произнесите его публично. Слушатели должны проанализировать ваше выступление по следующим параметрам: 1) коммуникативная ситуация (место, повод и др.); 2) презентация речи оратором (правильность и выразительность речи, жестикуляция, мимика, использование конспекта речи, контакт с аудиторией и др.); 3) композиция речи (структура, логичность, содержательность, соответствие теме, соразмерность частей); 4) аргументация (для убеждающей речи); 5) языковые средства выразительности (риторические фигуры, тропы).</w:t>
            </w:r>
          </w:p>
          <w:p w14:paraId="7CB94A00" w14:textId="77777777" w:rsidR="00112A80" w:rsidRPr="00D61F06" w:rsidRDefault="00112A80" w:rsidP="00B73411">
            <w:pPr>
              <w:spacing w:after="0" w:line="240" w:lineRule="auto"/>
              <w:rPr>
                <w:rFonts w:ascii="Times New Roman" w:hAnsi="Times New Roman" w:cs="Times New Roman"/>
                <w:i/>
                <w:color w:val="C00000"/>
                <w:sz w:val="24"/>
                <w:szCs w:val="24"/>
                <w:highlight w:val="yellow"/>
              </w:rPr>
            </w:pPr>
          </w:p>
        </w:tc>
      </w:tr>
    </w:tbl>
    <w:p w14:paraId="4D12C964" w14:textId="77777777" w:rsidR="00112A80" w:rsidRPr="00D61F06" w:rsidRDefault="00112A80" w:rsidP="00112A80">
      <w:pPr>
        <w:spacing w:after="0" w:line="240" w:lineRule="auto"/>
        <w:rPr>
          <w:rFonts w:ascii="Times New Roman" w:hAnsi="Times New Roman" w:cs="Times New Roman"/>
          <w:i/>
          <w:color w:val="C00000"/>
          <w:sz w:val="24"/>
          <w:szCs w:val="24"/>
        </w:rPr>
      </w:pPr>
    </w:p>
    <w:p w14:paraId="64C4E641" w14:textId="77777777" w:rsidR="00112A80" w:rsidRPr="00D61F06" w:rsidRDefault="00112A80" w:rsidP="00112A80">
      <w:pPr>
        <w:spacing w:after="0" w:line="240" w:lineRule="auto"/>
        <w:rPr>
          <w:rFonts w:ascii="Times New Roman" w:hAnsi="Times New Roman" w:cs="Times New Roman"/>
          <w:sz w:val="24"/>
          <w:szCs w:val="24"/>
        </w:rPr>
      </w:pPr>
    </w:p>
    <w:p w14:paraId="70C23F26" w14:textId="77777777" w:rsidR="00112A80" w:rsidRPr="009453F3" w:rsidRDefault="00112A80" w:rsidP="00112A80">
      <w:pPr>
        <w:spacing w:after="0" w:line="240" w:lineRule="auto"/>
        <w:rPr>
          <w:rFonts w:ascii="Times New Roman" w:hAnsi="Times New Roman"/>
          <w:b/>
          <w:sz w:val="24"/>
          <w:szCs w:val="24"/>
        </w:rPr>
      </w:pPr>
      <w:r w:rsidRPr="009453F3">
        <w:rPr>
          <w:rFonts w:ascii="Times New Roman" w:hAnsi="Times New Roman"/>
          <w:b/>
          <w:sz w:val="24"/>
          <w:szCs w:val="24"/>
        </w:rPr>
        <w:t>б) Порядок проведения промежуточной аттестации, показатели и критерии оценивания:</w:t>
      </w:r>
    </w:p>
    <w:p w14:paraId="66FD9874" w14:textId="77777777" w:rsidR="00112A80" w:rsidRPr="009453F3" w:rsidRDefault="00112A80" w:rsidP="00112A80">
      <w:pPr>
        <w:tabs>
          <w:tab w:val="left" w:pos="851"/>
        </w:tabs>
        <w:spacing w:after="0" w:line="240" w:lineRule="auto"/>
        <w:rPr>
          <w:rStyle w:val="FontStyle20"/>
          <w:rFonts w:ascii="Times New Roman" w:hAnsi="Times New Roman" w:cs="Times New Roman"/>
          <w:b/>
          <w:sz w:val="24"/>
          <w:szCs w:val="24"/>
        </w:rPr>
      </w:pPr>
      <w:r w:rsidRPr="009453F3">
        <w:rPr>
          <w:rFonts w:ascii="Times New Roman" w:hAnsi="Times New Roman"/>
          <w:sz w:val="24"/>
          <w:szCs w:val="24"/>
        </w:rPr>
        <w:t>Примерная структура и содержание пункта:</w:t>
      </w:r>
    </w:p>
    <w:p w14:paraId="29CE7987" w14:textId="77777777" w:rsidR="00112A80" w:rsidRPr="009453F3" w:rsidRDefault="00112A80" w:rsidP="00112A80">
      <w:pPr>
        <w:spacing w:after="0" w:line="240" w:lineRule="auto"/>
        <w:rPr>
          <w:rFonts w:ascii="Times New Roman" w:hAnsi="Times New Roman"/>
          <w:sz w:val="24"/>
          <w:szCs w:val="24"/>
        </w:rPr>
      </w:pPr>
      <w:r w:rsidRPr="009453F3">
        <w:rPr>
          <w:rFonts w:ascii="Times New Roman" w:hAnsi="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проводится в форме зачета.</w:t>
      </w:r>
    </w:p>
    <w:p w14:paraId="7118EC48" w14:textId="77777777" w:rsidR="00112A80" w:rsidRPr="009453F3" w:rsidRDefault="00112A80" w:rsidP="00112A80">
      <w:pPr>
        <w:spacing w:after="0" w:line="240" w:lineRule="auto"/>
        <w:rPr>
          <w:rFonts w:ascii="Times New Roman" w:hAnsi="Times New Roman"/>
          <w:sz w:val="24"/>
          <w:szCs w:val="24"/>
        </w:rPr>
      </w:pPr>
      <w:r w:rsidRPr="009453F3">
        <w:rPr>
          <w:rFonts w:ascii="Times New Roman" w:hAnsi="Times New Roman"/>
          <w:sz w:val="24"/>
          <w:szCs w:val="24"/>
        </w:rPr>
        <w:t>Зачет по данной дисциплине проводится в устной форме и включает 1 теоретический вопрос. При подготовке к устному зачету обучающийся ведет записи на листе подготовки к ответу, который затем сдает преподавателю, проводящему зачет.</w:t>
      </w:r>
      <w:r w:rsidRPr="009453F3">
        <w:rPr>
          <w:rStyle w:val="apple-converted-space"/>
          <w:rFonts w:ascii="Times New Roman" w:hAnsi="Times New Roman"/>
          <w:color w:val="000000"/>
          <w:sz w:val="24"/>
          <w:szCs w:val="24"/>
        </w:rPr>
        <w:t> </w:t>
      </w:r>
      <w:r w:rsidRPr="009453F3">
        <w:rPr>
          <w:rFonts w:ascii="Times New Roman" w:hAnsi="Times New Roman"/>
          <w:sz w:val="24"/>
          <w:szCs w:val="24"/>
        </w:rPr>
        <w:t>С целью выяснения глубины знаний можно задавать обучающимся не более 2-3 дополнительных вопросов в рамках тем. </w:t>
      </w:r>
    </w:p>
    <w:p w14:paraId="642D87DB" w14:textId="77777777" w:rsidR="00112A80" w:rsidRPr="009453F3" w:rsidRDefault="00112A80" w:rsidP="00112A80">
      <w:pPr>
        <w:spacing w:after="0" w:line="240" w:lineRule="auto"/>
        <w:rPr>
          <w:rFonts w:ascii="Times New Roman" w:hAnsi="Times New Roman"/>
          <w:b/>
          <w:sz w:val="24"/>
          <w:szCs w:val="24"/>
        </w:rPr>
      </w:pPr>
      <w:r w:rsidRPr="009453F3">
        <w:rPr>
          <w:rFonts w:ascii="Times New Roman" w:hAnsi="Times New Roman"/>
          <w:b/>
          <w:sz w:val="24"/>
          <w:szCs w:val="24"/>
        </w:rPr>
        <w:t>Показатели и критерии оценивания зачета:</w:t>
      </w:r>
    </w:p>
    <w:p w14:paraId="41C1C695" w14:textId="77777777" w:rsidR="00112A80" w:rsidRPr="009453F3" w:rsidRDefault="00112A80" w:rsidP="00112A80">
      <w:pPr>
        <w:tabs>
          <w:tab w:val="left" w:pos="851"/>
        </w:tabs>
        <w:spacing w:after="0" w:line="240" w:lineRule="auto"/>
        <w:rPr>
          <w:rFonts w:ascii="Times New Roman" w:hAnsi="Times New Roman"/>
          <w:sz w:val="24"/>
          <w:szCs w:val="24"/>
        </w:rPr>
      </w:pPr>
      <w:r w:rsidRPr="009453F3">
        <w:rPr>
          <w:rFonts w:ascii="Times New Roman" w:hAnsi="Times New Roman"/>
          <w:sz w:val="24"/>
          <w:szCs w:val="24"/>
        </w:rPr>
        <w:t xml:space="preserve">– на оценку </w:t>
      </w:r>
      <w:r w:rsidRPr="009453F3">
        <w:rPr>
          <w:rFonts w:ascii="Times New Roman" w:hAnsi="Times New Roman"/>
          <w:b/>
          <w:sz w:val="24"/>
          <w:szCs w:val="24"/>
        </w:rPr>
        <w:t>«зачтено»</w:t>
      </w:r>
      <w:r w:rsidRPr="009453F3">
        <w:rPr>
          <w:rFonts w:ascii="Times New Roman" w:hAnsi="Times New Roman"/>
          <w:sz w:val="24"/>
          <w:szCs w:val="24"/>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41EC1CCB" w14:textId="77777777" w:rsidR="00112A80" w:rsidRPr="009453F3" w:rsidRDefault="00112A80" w:rsidP="00112A80">
      <w:pPr>
        <w:tabs>
          <w:tab w:val="left" w:pos="851"/>
        </w:tabs>
        <w:spacing w:after="0" w:line="240" w:lineRule="auto"/>
        <w:rPr>
          <w:rFonts w:ascii="Times New Roman" w:hAnsi="Times New Roman"/>
          <w:b/>
          <w:sz w:val="24"/>
          <w:szCs w:val="24"/>
        </w:rPr>
      </w:pPr>
      <w:r w:rsidRPr="009453F3">
        <w:rPr>
          <w:rFonts w:ascii="Times New Roman" w:hAnsi="Times New Roman"/>
          <w:sz w:val="24"/>
          <w:szCs w:val="24"/>
        </w:rPr>
        <w:t xml:space="preserve">– на оценку </w:t>
      </w:r>
      <w:r w:rsidRPr="009453F3">
        <w:rPr>
          <w:rFonts w:ascii="Times New Roman" w:hAnsi="Times New Roman"/>
          <w:b/>
          <w:sz w:val="24"/>
          <w:szCs w:val="24"/>
        </w:rPr>
        <w:t>«не зачтено»</w:t>
      </w:r>
      <w:r w:rsidRPr="009453F3">
        <w:rPr>
          <w:rFonts w:ascii="Times New Roman" w:hAnsi="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1A196958" w14:textId="77777777" w:rsidR="00112A80" w:rsidRPr="00D61F06" w:rsidRDefault="00112A80" w:rsidP="00112A80">
      <w:pPr>
        <w:spacing w:after="0" w:line="240" w:lineRule="auto"/>
        <w:rPr>
          <w:rFonts w:ascii="Times New Roman" w:hAnsi="Times New Roman" w:cs="Times New Roman"/>
          <w:b/>
          <w:sz w:val="24"/>
          <w:szCs w:val="24"/>
        </w:rPr>
      </w:pPr>
      <w:r w:rsidRPr="00D61F06">
        <w:rPr>
          <w:rFonts w:ascii="Times New Roman" w:hAnsi="Times New Roman" w:cs="Times New Roman"/>
          <w:b/>
          <w:sz w:val="24"/>
          <w:szCs w:val="24"/>
        </w:rPr>
        <w:br w:type="page"/>
      </w:r>
    </w:p>
    <w:p w14:paraId="79FDBCC8" w14:textId="679C8906" w:rsidR="00B73411" w:rsidRDefault="00B73411" w:rsidP="00112A8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Приложение 3</w:t>
      </w:r>
      <w:bookmarkStart w:id="0" w:name="_GoBack"/>
      <w:bookmarkEnd w:id="0"/>
    </w:p>
    <w:p w14:paraId="5BEB2763" w14:textId="18A12B10" w:rsidR="00112A80" w:rsidRPr="00D61F06" w:rsidRDefault="00112A80" w:rsidP="00112A80">
      <w:pPr>
        <w:spacing w:after="0" w:line="240" w:lineRule="auto"/>
        <w:ind w:firstLine="709"/>
        <w:jc w:val="center"/>
        <w:rPr>
          <w:rFonts w:ascii="Times New Roman" w:hAnsi="Times New Roman" w:cs="Times New Roman"/>
          <w:b/>
          <w:sz w:val="24"/>
          <w:szCs w:val="24"/>
        </w:rPr>
      </w:pPr>
      <w:r w:rsidRPr="00D61F06">
        <w:rPr>
          <w:rFonts w:ascii="Times New Roman" w:hAnsi="Times New Roman" w:cs="Times New Roman"/>
          <w:b/>
          <w:sz w:val="24"/>
          <w:szCs w:val="24"/>
        </w:rPr>
        <w:t>Методические указания</w:t>
      </w:r>
    </w:p>
    <w:p w14:paraId="6752F9AC"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75412D39"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Конспект лекции.</w:t>
      </w:r>
      <w:r w:rsidRPr="00D61F06">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070D991"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Для успешного выполнения этой работы советуем: </w:t>
      </w:r>
    </w:p>
    <w:p w14:paraId="6457853D"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0C9F4EC7"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69DE50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02695635"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1E1CD5FF"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D61F06">
        <w:rPr>
          <w:rFonts w:ascii="Times New Roman" w:hAnsi="Times New Roman" w:cs="Times New Roman"/>
          <w:sz w:val="24"/>
          <w:szCs w:val="24"/>
        </w:rPr>
        <w:t>при-думайте</w:t>
      </w:r>
      <w:proofErr w:type="gramEnd"/>
      <w:r w:rsidRPr="00D61F06">
        <w:rPr>
          <w:rFonts w:ascii="Times New Roman" w:hAnsi="Times New Roman" w:cs="Times New Roman"/>
          <w:sz w:val="24"/>
          <w:szCs w:val="24"/>
        </w:rPr>
        <w:t xml:space="preserve"> собственные сокращения. </w:t>
      </w:r>
    </w:p>
    <w:p w14:paraId="534A4798"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63A96649"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74C5F714"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b/>
          <w:sz w:val="24"/>
          <w:szCs w:val="24"/>
        </w:rPr>
        <w:t xml:space="preserve">Подготовка к зачёту. </w:t>
      </w:r>
      <w:r w:rsidRPr="00D61F06">
        <w:rPr>
          <w:rFonts w:ascii="Times New Roman" w:hAnsi="Times New Roman" w:cs="Times New Roman"/>
          <w:sz w:val="24"/>
          <w:szCs w:val="24"/>
        </w:rPr>
        <w:t xml:space="preserve">Готовиться к зачёту нужно заранее и в несколько этапов. Для этого: </w:t>
      </w:r>
    </w:p>
    <w:p w14:paraId="69A49E11"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lastRenderedPageBreak/>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6B50F047"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1B1EC889"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Каждую неделю отводите время для повторения пройденного материала. </w:t>
      </w:r>
    </w:p>
    <w:p w14:paraId="06FFE340" w14:textId="77777777" w:rsidR="00112A80" w:rsidRPr="00D61F06" w:rsidRDefault="00112A80" w:rsidP="00112A80">
      <w:pPr>
        <w:spacing w:after="0" w:line="240" w:lineRule="auto"/>
        <w:ind w:firstLine="709"/>
        <w:rPr>
          <w:rFonts w:ascii="Times New Roman" w:hAnsi="Times New Roman" w:cs="Times New Roman"/>
          <w:sz w:val="24"/>
          <w:szCs w:val="24"/>
        </w:rPr>
      </w:pPr>
      <w:r w:rsidRPr="00D61F06">
        <w:rPr>
          <w:rFonts w:ascii="Times New Roman" w:hAnsi="Times New Roman" w:cs="Times New Roman"/>
          <w:sz w:val="24"/>
          <w:szCs w:val="24"/>
        </w:rPr>
        <w:t xml:space="preserve">Непосредственно при подготовке: </w:t>
      </w:r>
    </w:p>
    <w:p w14:paraId="21BDB990"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Упорядочьте свои конспекты, записи, задания. </w:t>
      </w:r>
    </w:p>
    <w:p w14:paraId="06847C58"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Прикиньте время, необходимое вам для повторения каждой части (блока) материала, выносимого на зачет. </w:t>
      </w:r>
    </w:p>
    <w:p w14:paraId="23A2E3D5"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Составьте расписание с учетом скорости повторения материала, для чего </w:t>
      </w:r>
    </w:p>
    <w:p w14:paraId="3B0B2E22"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36F59A54" w14:textId="77777777" w:rsidR="00112A80" w:rsidRPr="00D61F06" w:rsidRDefault="00112A80" w:rsidP="00112A80">
      <w:pPr>
        <w:pStyle w:val="11"/>
        <w:numPr>
          <w:ilvl w:val="0"/>
          <w:numId w:val="3"/>
        </w:numPr>
        <w:tabs>
          <w:tab w:val="clear" w:pos="284"/>
        </w:tabs>
        <w:spacing w:before="0" w:line="240" w:lineRule="auto"/>
        <w:ind w:left="0" w:firstLine="709"/>
        <w:jc w:val="both"/>
        <w:rPr>
          <w:sz w:val="24"/>
          <w:szCs w:val="24"/>
        </w:rPr>
      </w:pPr>
      <w:r w:rsidRPr="00D61F06">
        <w:rPr>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072E6967" w14:textId="77777777" w:rsidR="00112A80" w:rsidRPr="00D61F06" w:rsidRDefault="00112A80" w:rsidP="00112A80"/>
    <w:p w14:paraId="1A8E4294" w14:textId="77777777" w:rsidR="00112A80" w:rsidRPr="00D61F06" w:rsidRDefault="00112A80" w:rsidP="00112A80">
      <w:pPr>
        <w:rPr>
          <w:rFonts w:ascii="Times New Roman" w:hAnsi="Times New Roman" w:cs="Times New Roman"/>
          <w:b/>
          <w:sz w:val="24"/>
          <w:szCs w:val="24"/>
        </w:rPr>
      </w:pPr>
    </w:p>
    <w:p w14:paraId="5E9CD70B" w14:textId="77777777" w:rsidR="00112A80" w:rsidRPr="00D61F06" w:rsidRDefault="00112A80" w:rsidP="00112A80">
      <w:pPr>
        <w:spacing w:after="0" w:line="240" w:lineRule="auto"/>
        <w:ind w:firstLine="709"/>
        <w:rPr>
          <w:rFonts w:ascii="Times New Roman" w:hAnsi="Times New Roman" w:cs="Times New Roman"/>
          <w:b/>
          <w:sz w:val="24"/>
          <w:szCs w:val="24"/>
        </w:rPr>
      </w:pPr>
    </w:p>
    <w:p w14:paraId="41F2B270" w14:textId="77777777" w:rsidR="00112A80" w:rsidRPr="00D61F06" w:rsidRDefault="00112A80" w:rsidP="00112A80">
      <w:pPr>
        <w:spacing w:after="0" w:line="240" w:lineRule="auto"/>
        <w:ind w:firstLine="709"/>
        <w:rPr>
          <w:rFonts w:ascii="Times New Roman" w:hAnsi="Times New Roman" w:cs="Times New Roman"/>
          <w:sz w:val="24"/>
          <w:szCs w:val="24"/>
        </w:rPr>
      </w:pPr>
    </w:p>
    <w:p w14:paraId="16B44CAE" w14:textId="77777777" w:rsidR="00112A80" w:rsidRPr="00112A80" w:rsidRDefault="00112A80"/>
    <w:sectPr w:rsidR="00112A80" w:rsidRPr="00112A80" w:rsidSect="0099246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345C"/>
    <w:multiLevelType w:val="multilevel"/>
    <w:tmpl w:val="CA280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74FA775C"/>
    <w:multiLevelType w:val="multilevel"/>
    <w:tmpl w:val="CE3A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12A80"/>
    <w:rsid w:val="001F0BC7"/>
    <w:rsid w:val="00745F82"/>
    <w:rsid w:val="00992466"/>
    <w:rsid w:val="00A5697F"/>
    <w:rsid w:val="00B37AD1"/>
    <w:rsid w:val="00B73411"/>
    <w:rsid w:val="00C72D45"/>
    <w:rsid w:val="00D31453"/>
    <w:rsid w:val="00D92771"/>
    <w:rsid w:val="00DB397D"/>
    <w:rsid w:val="00DE5664"/>
    <w:rsid w:val="00E209E2"/>
    <w:rsid w:val="00FE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E8B1BD"/>
  <w15:docId w15:val="{93C84183-997A-4D52-B287-99099525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12A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12A80"/>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2A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2A80"/>
    <w:rPr>
      <w:rFonts w:ascii="Tahoma" w:hAnsi="Tahoma" w:cs="Tahoma"/>
      <w:sz w:val="16"/>
      <w:szCs w:val="16"/>
    </w:rPr>
  </w:style>
  <w:style w:type="character" w:customStyle="1" w:styleId="10">
    <w:name w:val="Заголовок 1 Знак"/>
    <w:basedOn w:val="a0"/>
    <w:link w:val="1"/>
    <w:uiPriority w:val="9"/>
    <w:rsid w:val="00112A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12A80"/>
    <w:rPr>
      <w:rFonts w:ascii="Times New Roman" w:eastAsia="Times New Roman" w:hAnsi="Times New Roman" w:cs="Times New Roman"/>
      <w:b/>
      <w:bCs/>
      <w:i/>
      <w:sz w:val="24"/>
      <w:szCs w:val="20"/>
      <w:lang w:val="ru-RU" w:eastAsia="ru-RU"/>
    </w:rPr>
  </w:style>
  <w:style w:type="paragraph" w:styleId="a5">
    <w:name w:val="Normal (Web)"/>
    <w:basedOn w:val="a"/>
    <w:rsid w:val="00112A80"/>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customStyle="1" w:styleId="FontStyle31">
    <w:name w:val="Font Style31"/>
    <w:basedOn w:val="a0"/>
    <w:rsid w:val="00112A80"/>
    <w:rPr>
      <w:rFonts w:ascii="Georgia" w:hAnsi="Georgia" w:cs="Georgia" w:hint="default"/>
      <w:sz w:val="12"/>
      <w:szCs w:val="12"/>
    </w:rPr>
  </w:style>
  <w:style w:type="paragraph" w:styleId="a6">
    <w:name w:val="List Paragraph"/>
    <w:basedOn w:val="a"/>
    <w:qFormat/>
    <w:rsid w:val="00112A80"/>
    <w:pPr>
      <w:spacing w:after="0"/>
      <w:ind w:left="720" w:firstLine="709"/>
      <w:contextualSpacing/>
      <w:jc w:val="both"/>
    </w:pPr>
    <w:rPr>
      <w:rFonts w:ascii="Times New Roman" w:eastAsia="Calibri" w:hAnsi="Times New Roman" w:cs="Times New Roman"/>
      <w:sz w:val="24"/>
    </w:rPr>
  </w:style>
  <w:style w:type="character" w:customStyle="1" w:styleId="FontStyle16">
    <w:name w:val="Font Style16"/>
    <w:basedOn w:val="a0"/>
    <w:rsid w:val="00112A80"/>
    <w:rPr>
      <w:rFonts w:ascii="Times New Roman" w:hAnsi="Times New Roman" w:cs="Times New Roman" w:hint="default"/>
      <w:b/>
      <w:bCs/>
      <w:sz w:val="16"/>
      <w:szCs w:val="16"/>
    </w:rPr>
  </w:style>
  <w:style w:type="character" w:customStyle="1" w:styleId="FontStyle20">
    <w:name w:val="Font Style20"/>
    <w:basedOn w:val="a0"/>
    <w:uiPriority w:val="99"/>
    <w:rsid w:val="00112A80"/>
    <w:rPr>
      <w:rFonts w:ascii="Georgia" w:hAnsi="Georgia" w:cs="Georgia" w:hint="default"/>
      <w:sz w:val="12"/>
      <w:szCs w:val="12"/>
    </w:rPr>
  </w:style>
  <w:style w:type="paragraph" w:customStyle="1" w:styleId="11">
    <w:name w:val="Абзац списка1"/>
    <w:basedOn w:val="a"/>
    <w:autoRedefine/>
    <w:rsid w:val="00112A80"/>
    <w:pPr>
      <w:tabs>
        <w:tab w:val="left" w:pos="284"/>
      </w:tabs>
      <w:spacing w:before="120" w:after="0"/>
      <w:ind w:left="142"/>
      <w:contextualSpacing/>
    </w:pPr>
    <w:rPr>
      <w:rFonts w:ascii="Times New Roman" w:eastAsia="Times New Roman" w:hAnsi="Times New Roman" w:cs="Times New Roman"/>
      <w:sz w:val="28"/>
      <w:szCs w:val="28"/>
    </w:rPr>
  </w:style>
  <w:style w:type="character" w:customStyle="1" w:styleId="apple-converted-space">
    <w:name w:val="apple-converted-space"/>
    <w:basedOn w:val="a0"/>
    <w:uiPriority w:val="99"/>
    <w:rsid w:val="00112A80"/>
    <w:rPr>
      <w:rFonts w:cs="Times New Roman"/>
    </w:rPr>
  </w:style>
  <w:style w:type="character" w:styleId="a7">
    <w:name w:val="Hyperlink"/>
    <w:basedOn w:val="a0"/>
    <w:uiPriority w:val="99"/>
    <w:unhideWhenUsed/>
    <w:rsid w:val="00C72D45"/>
    <w:rPr>
      <w:color w:val="0000FF" w:themeColor="hyperlink"/>
      <w:u w:val="single"/>
    </w:rPr>
  </w:style>
  <w:style w:type="character" w:customStyle="1" w:styleId="UnresolvedMention">
    <w:name w:val="Unresolved Mention"/>
    <w:basedOn w:val="a0"/>
    <w:uiPriority w:val="99"/>
    <w:semiHidden/>
    <w:unhideWhenUsed/>
    <w:rsid w:val="00C72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91.pdf&amp;show=dcatalogues/1/1121289/1191.pdf&amp;view=true"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gtu.informsystema.ru/uploader/fileUpload?name=1249.pdf&amp;show=dcatalogues/1/1123427/1249.pdf&amp;view=true" TargetMode="External"/><Relationship Id="rId12" Type="http://schemas.openxmlformats.org/officeDocument/2006/relationships/hyperlink" Target="https://dlib.eastvie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32-6.ru/?p=54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1033.pdf&amp;show=dcatalogues/1/1119331/1033.pdf&amp;view=true"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10" Type="http://schemas.openxmlformats.org/officeDocument/2006/relationships/hyperlink" Target="https://magtu.informsystema.ru/uploader/fileUpload?name=24.pdf&amp;show=dcatalogues/1/1129898/24.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811.pdf&amp;show=dcatalogues/1/1133010/2811.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8489</Words>
  <Characters>48388</Characters>
  <Application>Microsoft Office Word</Application>
  <DocSecurity>0</DocSecurity>
  <Lines>403</Lines>
  <Paragraphs>113</Paragraphs>
  <ScaleCrop>false</ScaleCrop>
  <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2020-2021_45_03_01-дИФб-20_18_plx_Современные коммуникативные технологии</dc:title>
  <dc:creator>FastReport.NET</dc:creator>
  <cp:lastModifiedBy>Anna</cp:lastModifiedBy>
  <cp:revision>4</cp:revision>
  <dcterms:created xsi:type="dcterms:W3CDTF">2020-11-07T18:25:00Z</dcterms:created>
  <dcterms:modified xsi:type="dcterms:W3CDTF">2020-11-22T20:35:00Z</dcterms:modified>
</cp:coreProperties>
</file>