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461" w:rsidRDefault="00385461">
      <w:pPr>
        <w:rPr>
          <w:sz w:val="0"/>
          <w:szCs w:val="0"/>
        </w:rPr>
      </w:pPr>
    </w:p>
    <w:p w:rsidR="00A2760C" w:rsidRDefault="00A2760C">
      <w:pPr>
        <w:rPr>
          <w:lang w:val="ru-RU"/>
        </w:rPr>
      </w:pPr>
      <w:r w:rsidRPr="00A2760C">
        <w:rPr>
          <w:noProof/>
          <w:lang w:val="ru-RU" w:eastAsia="ru-RU"/>
        </w:rPr>
        <w:drawing>
          <wp:inline distT="0" distB="0" distL="0" distR="0">
            <wp:extent cx="5941060" cy="8176238"/>
            <wp:effectExtent l="0" t="0" r="0" b="0"/>
            <wp:docPr id="2" name="Рисунок 2" descr="F:\на выкл\актуар\акт 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F:\на выкл\актуар\акт з.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8176238"/>
                    </a:xfrm>
                    <a:prstGeom prst="rect">
                      <a:avLst/>
                    </a:prstGeom>
                    <a:noFill/>
                    <a:ln>
                      <a:noFill/>
                    </a:ln>
                  </pic:spPr>
                </pic:pic>
              </a:graphicData>
            </a:graphic>
          </wp:inline>
        </w:drawing>
      </w:r>
    </w:p>
    <w:p w:rsidR="00A2760C" w:rsidRDefault="00A2760C">
      <w:pPr>
        <w:rPr>
          <w:lang w:val="ru-RU"/>
        </w:rPr>
      </w:pPr>
    </w:p>
    <w:p w:rsidR="00A2760C" w:rsidRDefault="00A2760C">
      <w:pPr>
        <w:rPr>
          <w:lang w:val="ru-RU"/>
        </w:rPr>
      </w:pPr>
    </w:p>
    <w:p w:rsidR="00A2760C" w:rsidRDefault="00A2760C">
      <w:pPr>
        <w:rPr>
          <w:lang w:val="ru-RU"/>
        </w:rPr>
      </w:pPr>
    </w:p>
    <w:p w:rsidR="00A2760C" w:rsidRDefault="00A2760C">
      <w:pPr>
        <w:rPr>
          <w:lang w:val="ru-RU"/>
        </w:rPr>
      </w:pPr>
      <w:r w:rsidRPr="00A2760C">
        <w:rPr>
          <w:noProof/>
          <w:lang w:val="ru-RU" w:eastAsia="ru-RU"/>
        </w:rPr>
        <w:lastRenderedPageBreak/>
        <w:drawing>
          <wp:inline distT="0" distB="0" distL="0" distR="0">
            <wp:extent cx="5941060" cy="8176238"/>
            <wp:effectExtent l="0" t="0" r="0" b="0"/>
            <wp:docPr id="3" name="Рисунок 3" descr="F:\на выкл\Экономика организации - экономика\2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F:\на выкл\Экономика организации - экономика\2ой.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1060" cy="8176238"/>
                    </a:xfrm>
                    <a:prstGeom prst="rect">
                      <a:avLst/>
                    </a:prstGeom>
                    <a:noFill/>
                    <a:ln>
                      <a:noFill/>
                    </a:ln>
                  </pic:spPr>
                </pic:pic>
              </a:graphicData>
            </a:graphic>
          </wp:inline>
        </w:drawing>
      </w:r>
    </w:p>
    <w:p w:rsidR="00A2760C" w:rsidRDefault="00A2760C">
      <w:pPr>
        <w:rPr>
          <w:lang w:val="ru-RU"/>
        </w:rPr>
      </w:pPr>
    </w:p>
    <w:p w:rsidR="00A2760C" w:rsidRDefault="00A2760C">
      <w:pPr>
        <w:rPr>
          <w:lang w:val="ru-RU"/>
        </w:rPr>
      </w:pPr>
    </w:p>
    <w:p w:rsidR="00A2760C" w:rsidRDefault="00A2760C">
      <w:pPr>
        <w:rPr>
          <w:lang w:val="ru-RU"/>
        </w:rPr>
      </w:pPr>
    </w:p>
    <w:p w:rsidR="00A2760C" w:rsidRPr="00A2760C" w:rsidRDefault="00A2760C">
      <w:pPr>
        <w:rPr>
          <w:sz w:val="0"/>
          <w:szCs w:val="0"/>
          <w:lang w:val="ru-RU"/>
        </w:rPr>
      </w:pPr>
    </w:p>
    <w:tbl>
      <w:tblPr>
        <w:tblW w:w="0" w:type="auto"/>
        <w:tblCellMar>
          <w:left w:w="0" w:type="dxa"/>
          <w:right w:w="0" w:type="dxa"/>
        </w:tblCellMar>
        <w:tblLook w:val="04A0" w:firstRow="1" w:lastRow="0" w:firstColumn="1" w:lastColumn="0" w:noHBand="0" w:noVBand="1"/>
      </w:tblPr>
      <w:tblGrid>
        <w:gridCol w:w="3119"/>
        <w:gridCol w:w="6252"/>
      </w:tblGrid>
      <w:tr w:rsidR="00385461">
        <w:trPr>
          <w:trHeight w:hRule="exact" w:val="285"/>
        </w:trPr>
        <w:tc>
          <w:tcPr>
            <w:tcW w:w="9370" w:type="dxa"/>
            <w:gridSpan w:val="2"/>
            <w:shd w:val="clear" w:color="000000" w:fill="FFFFFF"/>
            <w:tcMar>
              <w:left w:w="34" w:type="dxa"/>
              <w:right w:w="34" w:type="dxa"/>
            </w:tcMar>
          </w:tcPr>
          <w:p w:rsidR="00385461" w:rsidRDefault="00A2760C">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385461">
        <w:trPr>
          <w:trHeight w:hRule="exact" w:val="131"/>
        </w:trPr>
        <w:tc>
          <w:tcPr>
            <w:tcW w:w="3119" w:type="dxa"/>
          </w:tcPr>
          <w:p w:rsidR="00385461" w:rsidRDefault="00385461"/>
        </w:tc>
        <w:tc>
          <w:tcPr>
            <w:tcW w:w="6238" w:type="dxa"/>
          </w:tcPr>
          <w:p w:rsidR="00385461" w:rsidRDefault="00385461"/>
        </w:tc>
      </w:tr>
      <w:tr w:rsidR="00385461">
        <w:trPr>
          <w:trHeight w:hRule="exact" w:val="14"/>
        </w:trPr>
        <w:tc>
          <w:tcPr>
            <w:tcW w:w="9370" w:type="dxa"/>
            <w:gridSpan w:val="2"/>
            <w:tcBorders>
              <w:top w:val="single" w:sz="8" w:space="0" w:color="000000"/>
            </w:tcBorders>
            <w:shd w:val="clear" w:color="FFFFFF" w:fill="FFFFFF"/>
            <w:tcMar>
              <w:left w:w="4" w:type="dxa"/>
              <w:right w:w="4" w:type="dxa"/>
            </w:tcMar>
          </w:tcPr>
          <w:p w:rsidR="00385461" w:rsidRDefault="00385461"/>
        </w:tc>
      </w:tr>
      <w:tr w:rsidR="00385461">
        <w:trPr>
          <w:trHeight w:hRule="exact" w:val="13"/>
        </w:trPr>
        <w:tc>
          <w:tcPr>
            <w:tcW w:w="3119" w:type="dxa"/>
          </w:tcPr>
          <w:p w:rsidR="00385461" w:rsidRDefault="00385461"/>
        </w:tc>
        <w:tc>
          <w:tcPr>
            <w:tcW w:w="6238" w:type="dxa"/>
          </w:tcPr>
          <w:p w:rsidR="00385461" w:rsidRDefault="00385461"/>
        </w:tc>
      </w:tr>
      <w:tr w:rsidR="00385461">
        <w:trPr>
          <w:trHeight w:hRule="exact" w:val="14"/>
        </w:trPr>
        <w:tc>
          <w:tcPr>
            <w:tcW w:w="9370" w:type="dxa"/>
            <w:gridSpan w:val="2"/>
            <w:tcBorders>
              <w:top w:val="single" w:sz="8" w:space="0" w:color="000000"/>
            </w:tcBorders>
            <w:shd w:val="clear" w:color="FFFFFF" w:fill="FFFFFF"/>
            <w:tcMar>
              <w:left w:w="4" w:type="dxa"/>
              <w:right w:w="4" w:type="dxa"/>
            </w:tcMar>
          </w:tcPr>
          <w:p w:rsidR="00385461" w:rsidRDefault="00385461"/>
        </w:tc>
      </w:tr>
      <w:tr w:rsidR="00385461">
        <w:trPr>
          <w:trHeight w:hRule="exact" w:val="96"/>
        </w:trPr>
        <w:tc>
          <w:tcPr>
            <w:tcW w:w="3119" w:type="dxa"/>
          </w:tcPr>
          <w:p w:rsidR="00385461" w:rsidRDefault="00385461"/>
        </w:tc>
        <w:tc>
          <w:tcPr>
            <w:tcW w:w="6238" w:type="dxa"/>
          </w:tcPr>
          <w:p w:rsidR="00385461" w:rsidRDefault="00385461"/>
        </w:tc>
      </w:tr>
      <w:tr w:rsidR="00385461" w:rsidRPr="00E8506F">
        <w:trPr>
          <w:trHeight w:hRule="exact" w:val="555"/>
        </w:trPr>
        <w:tc>
          <w:tcPr>
            <w:tcW w:w="9370" w:type="dxa"/>
            <w:gridSpan w:val="2"/>
            <w:shd w:val="clear" w:color="000000" w:fill="FFFFFF"/>
            <w:tcMar>
              <w:left w:w="34" w:type="dxa"/>
              <w:right w:w="34" w:type="dxa"/>
            </w:tcMar>
          </w:tcPr>
          <w:p w:rsidR="00385461" w:rsidRPr="00A2760C" w:rsidRDefault="00A2760C">
            <w:pPr>
              <w:spacing w:after="0" w:line="240" w:lineRule="auto"/>
              <w:rPr>
                <w:sz w:val="24"/>
                <w:szCs w:val="24"/>
                <w:lang w:val="ru-RU"/>
              </w:rPr>
            </w:pPr>
            <w:r w:rsidRPr="00A2760C">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2021 - 2022 учебном году на заседании </w:t>
            </w:r>
            <w:proofErr w:type="gramStart"/>
            <w:r w:rsidRPr="00A2760C">
              <w:rPr>
                <w:rFonts w:ascii="Times New Roman" w:hAnsi="Times New Roman" w:cs="Times New Roman"/>
                <w:color w:val="000000"/>
                <w:sz w:val="24"/>
                <w:szCs w:val="24"/>
                <w:lang w:val="ru-RU"/>
              </w:rPr>
              <w:t>кафедры  Экономики</w:t>
            </w:r>
            <w:proofErr w:type="gramEnd"/>
          </w:p>
        </w:tc>
      </w:tr>
      <w:tr w:rsidR="00385461" w:rsidRPr="00E8506F">
        <w:trPr>
          <w:trHeight w:hRule="exact" w:val="138"/>
        </w:trPr>
        <w:tc>
          <w:tcPr>
            <w:tcW w:w="3119" w:type="dxa"/>
          </w:tcPr>
          <w:p w:rsidR="00385461" w:rsidRPr="00A2760C" w:rsidRDefault="00385461">
            <w:pPr>
              <w:rPr>
                <w:lang w:val="ru-RU"/>
              </w:rPr>
            </w:pPr>
          </w:p>
        </w:tc>
        <w:tc>
          <w:tcPr>
            <w:tcW w:w="6238" w:type="dxa"/>
          </w:tcPr>
          <w:p w:rsidR="00385461" w:rsidRPr="00A2760C" w:rsidRDefault="00385461">
            <w:pPr>
              <w:rPr>
                <w:lang w:val="ru-RU"/>
              </w:rPr>
            </w:pPr>
          </w:p>
        </w:tc>
      </w:tr>
      <w:tr w:rsidR="00385461" w:rsidRPr="00E8506F">
        <w:trPr>
          <w:trHeight w:hRule="exact" w:val="555"/>
        </w:trPr>
        <w:tc>
          <w:tcPr>
            <w:tcW w:w="3119" w:type="dxa"/>
          </w:tcPr>
          <w:p w:rsidR="00385461" w:rsidRPr="00A2760C" w:rsidRDefault="00385461">
            <w:pPr>
              <w:rPr>
                <w:lang w:val="ru-RU"/>
              </w:rPr>
            </w:pPr>
          </w:p>
        </w:tc>
        <w:tc>
          <w:tcPr>
            <w:tcW w:w="6252" w:type="dxa"/>
            <w:shd w:val="clear" w:color="000000" w:fill="FFFFFF"/>
            <w:tcMar>
              <w:left w:w="34" w:type="dxa"/>
              <w:right w:w="34" w:type="dxa"/>
            </w:tcMar>
          </w:tcPr>
          <w:p w:rsidR="00385461" w:rsidRPr="00A2760C" w:rsidRDefault="00A2760C">
            <w:pPr>
              <w:spacing w:after="0" w:line="240" w:lineRule="auto"/>
              <w:rPr>
                <w:sz w:val="24"/>
                <w:szCs w:val="24"/>
                <w:lang w:val="ru-RU"/>
              </w:rPr>
            </w:pPr>
            <w:r w:rsidRPr="00A2760C">
              <w:rPr>
                <w:rFonts w:ascii="Times New Roman" w:hAnsi="Times New Roman" w:cs="Times New Roman"/>
                <w:color w:val="000000"/>
                <w:sz w:val="24"/>
                <w:szCs w:val="24"/>
                <w:lang w:val="ru-RU"/>
              </w:rPr>
              <w:t xml:space="preserve">Протокол </w:t>
            </w:r>
            <w:proofErr w:type="gramStart"/>
            <w:r w:rsidRPr="00A2760C">
              <w:rPr>
                <w:rFonts w:ascii="Times New Roman" w:hAnsi="Times New Roman" w:cs="Times New Roman"/>
                <w:color w:val="000000"/>
                <w:sz w:val="24"/>
                <w:szCs w:val="24"/>
                <w:lang w:val="ru-RU"/>
              </w:rPr>
              <w:t>от  _</w:t>
            </w:r>
            <w:proofErr w:type="gramEnd"/>
            <w:r w:rsidRPr="00A2760C">
              <w:rPr>
                <w:rFonts w:ascii="Times New Roman" w:hAnsi="Times New Roman" w:cs="Times New Roman"/>
                <w:color w:val="000000"/>
                <w:sz w:val="24"/>
                <w:szCs w:val="24"/>
                <w:lang w:val="ru-RU"/>
              </w:rPr>
              <w:t>_ __________ 20__ г.  №  __</w:t>
            </w:r>
          </w:p>
          <w:p w:rsidR="00385461" w:rsidRPr="00A2760C" w:rsidRDefault="00A2760C">
            <w:pPr>
              <w:spacing w:after="0" w:line="240" w:lineRule="auto"/>
              <w:rPr>
                <w:sz w:val="24"/>
                <w:szCs w:val="24"/>
                <w:lang w:val="ru-RU"/>
              </w:rPr>
            </w:pPr>
            <w:r w:rsidRPr="00A2760C">
              <w:rPr>
                <w:rFonts w:ascii="Times New Roman" w:hAnsi="Times New Roman" w:cs="Times New Roman"/>
                <w:color w:val="000000"/>
                <w:sz w:val="24"/>
                <w:szCs w:val="24"/>
                <w:lang w:val="ru-RU"/>
              </w:rPr>
              <w:t xml:space="preserve">Зав. </w:t>
            </w:r>
            <w:proofErr w:type="gramStart"/>
            <w:r w:rsidRPr="00A2760C">
              <w:rPr>
                <w:rFonts w:ascii="Times New Roman" w:hAnsi="Times New Roman" w:cs="Times New Roman"/>
                <w:color w:val="000000"/>
                <w:sz w:val="24"/>
                <w:szCs w:val="24"/>
                <w:lang w:val="ru-RU"/>
              </w:rPr>
              <w:t>кафедрой  _</w:t>
            </w:r>
            <w:proofErr w:type="gramEnd"/>
            <w:r w:rsidRPr="00A2760C">
              <w:rPr>
                <w:rFonts w:ascii="Times New Roman" w:hAnsi="Times New Roman" w:cs="Times New Roman"/>
                <w:color w:val="000000"/>
                <w:sz w:val="24"/>
                <w:szCs w:val="24"/>
                <w:lang w:val="ru-RU"/>
              </w:rPr>
              <w:t>________________  А.Г. Васильева</w:t>
            </w:r>
          </w:p>
        </w:tc>
      </w:tr>
      <w:tr w:rsidR="00385461" w:rsidRPr="00E8506F">
        <w:trPr>
          <w:trHeight w:hRule="exact" w:val="277"/>
        </w:trPr>
        <w:tc>
          <w:tcPr>
            <w:tcW w:w="3119" w:type="dxa"/>
          </w:tcPr>
          <w:p w:rsidR="00385461" w:rsidRPr="00A2760C" w:rsidRDefault="00385461">
            <w:pPr>
              <w:rPr>
                <w:lang w:val="ru-RU"/>
              </w:rPr>
            </w:pPr>
          </w:p>
        </w:tc>
        <w:tc>
          <w:tcPr>
            <w:tcW w:w="6238" w:type="dxa"/>
          </w:tcPr>
          <w:p w:rsidR="00385461" w:rsidRPr="00A2760C" w:rsidRDefault="00385461">
            <w:pPr>
              <w:rPr>
                <w:lang w:val="ru-RU"/>
              </w:rPr>
            </w:pPr>
          </w:p>
        </w:tc>
      </w:tr>
      <w:tr w:rsidR="00385461" w:rsidRPr="00E8506F">
        <w:trPr>
          <w:trHeight w:hRule="exact" w:val="14"/>
        </w:trPr>
        <w:tc>
          <w:tcPr>
            <w:tcW w:w="9370" w:type="dxa"/>
            <w:gridSpan w:val="2"/>
            <w:tcBorders>
              <w:top w:val="single" w:sz="8" w:space="0" w:color="000000"/>
            </w:tcBorders>
            <w:shd w:val="clear" w:color="FFFFFF" w:fill="FFFFFF"/>
            <w:tcMar>
              <w:left w:w="4" w:type="dxa"/>
              <w:right w:w="4" w:type="dxa"/>
            </w:tcMar>
          </w:tcPr>
          <w:p w:rsidR="00385461" w:rsidRPr="00A2760C" w:rsidRDefault="00385461">
            <w:pPr>
              <w:rPr>
                <w:lang w:val="ru-RU"/>
              </w:rPr>
            </w:pPr>
          </w:p>
        </w:tc>
      </w:tr>
      <w:tr w:rsidR="00385461" w:rsidRPr="00E8506F">
        <w:trPr>
          <w:trHeight w:hRule="exact" w:val="13"/>
        </w:trPr>
        <w:tc>
          <w:tcPr>
            <w:tcW w:w="3119" w:type="dxa"/>
          </w:tcPr>
          <w:p w:rsidR="00385461" w:rsidRPr="00A2760C" w:rsidRDefault="00385461">
            <w:pPr>
              <w:rPr>
                <w:lang w:val="ru-RU"/>
              </w:rPr>
            </w:pPr>
          </w:p>
        </w:tc>
        <w:tc>
          <w:tcPr>
            <w:tcW w:w="6238" w:type="dxa"/>
          </w:tcPr>
          <w:p w:rsidR="00385461" w:rsidRPr="00A2760C" w:rsidRDefault="00385461">
            <w:pPr>
              <w:rPr>
                <w:lang w:val="ru-RU"/>
              </w:rPr>
            </w:pPr>
          </w:p>
        </w:tc>
      </w:tr>
      <w:tr w:rsidR="00385461" w:rsidRPr="00E8506F">
        <w:trPr>
          <w:trHeight w:hRule="exact" w:val="14"/>
        </w:trPr>
        <w:tc>
          <w:tcPr>
            <w:tcW w:w="9370" w:type="dxa"/>
            <w:gridSpan w:val="2"/>
            <w:tcBorders>
              <w:top w:val="single" w:sz="8" w:space="0" w:color="000000"/>
            </w:tcBorders>
            <w:shd w:val="clear" w:color="FFFFFF" w:fill="FFFFFF"/>
            <w:tcMar>
              <w:left w:w="4" w:type="dxa"/>
              <w:right w:w="4" w:type="dxa"/>
            </w:tcMar>
          </w:tcPr>
          <w:p w:rsidR="00385461" w:rsidRPr="00A2760C" w:rsidRDefault="00385461">
            <w:pPr>
              <w:rPr>
                <w:lang w:val="ru-RU"/>
              </w:rPr>
            </w:pPr>
          </w:p>
        </w:tc>
      </w:tr>
      <w:tr w:rsidR="00385461" w:rsidRPr="00E8506F">
        <w:trPr>
          <w:trHeight w:hRule="exact" w:val="96"/>
        </w:trPr>
        <w:tc>
          <w:tcPr>
            <w:tcW w:w="3119" w:type="dxa"/>
          </w:tcPr>
          <w:p w:rsidR="00385461" w:rsidRPr="00A2760C" w:rsidRDefault="00385461">
            <w:pPr>
              <w:rPr>
                <w:lang w:val="ru-RU"/>
              </w:rPr>
            </w:pPr>
          </w:p>
        </w:tc>
        <w:tc>
          <w:tcPr>
            <w:tcW w:w="6238" w:type="dxa"/>
          </w:tcPr>
          <w:p w:rsidR="00385461" w:rsidRPr="00A2760C" w:rsidRDefault="00385461">
            <w:pPr>
              <w:rPr>
                <w:lang w:val="ru-RU"/>
              </w:rPr>
            </w:pPr>
          </w:p>
        </w:tc>
      </w:tr>
      <w:tr w:rsidR="00385461" w:rsidRPr="00E8506F">
        <w:trPr>
          <w:trHeight w:hRule="exact" w:val="555"/>
        </w:trPr>
        <w:tc>
          <w:tcPr>
            <w:tcW w:w="9370" w:type="dxa"/>
            <w:gridSpan w:val="2"/>
            <w:shd w:val="clear" w:color="000000" w:fill="FFFFFF"/>
            <w:tcMar>
              <w:left w:w="34" w:type="dxa"/>
              <w:right w:w="34" w:type="dxa"/>
            </w:tcMar>
          </w:tcPr>
          <w:p w:rsidR="00385461" w:rsidRPr="00A2760C" w:rsidRDefault="00A2760C">
            <w:pPr>
              <w:spacing w:after="0" w:line="240" w:lineRule="auto"/>
              <w:rPr>
                <w:sz w:val="24"/>
                <w:szCs w:val="24"/>
                <w:lang w:val="ru-RU"/>
              </w:rPr>
            </w:pPr>
            <w:r w:rsidRPr="00A2760C">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2022 - 2023 учебном году на заседании </w:t>
            </w:r>
            <w:proofErr w:type="gramStart"/>
            <w:r w:rsidRPr="00A2760C">
              <w:rPr>
                <w:rFonts w:ascii="Times New Roman" w:hAnsi="Times New Roman" w:cs="Times New Roman"/>
                <w:color w:val="000000"/>
                <w:sz w:val="24"/>
                <w:szCs w:val="24"/>
                <w:lang w:val="ru-RU"/>
              </w:rPr>
              <w:t>кафедры  Экономики</w:t>
            </w:r>
            <w:proofErr w:type="gramEnd"/>
          </w:p>
        </w:tc>
      </w:tr>
      <w:tr w:rsidR="00385461" w:rsidRPr="00E8506F">
        <w:trPr>
          <w:trHeight w:hRule="exact" w:val="138"/>
        </w:trPr>
        <w:tc>
          <w:tcPr>
            <w:tcW w:w="3119" w:type="dxa"/>
          </w:tcPr>
          <w:p w:rsidR="00385461" w:rsidRPr="00A2760C" w:rsidRDefault="00385461">
            <w:pPr>
              <w:rPr>
                <w:lang w:val="ru-RU"/>
              </w:rPr>
            </w:pPr>
          </w:p>
        </w:tc>
        <w:tc>
          <w:tcPr>
            <w:tcW w:w="6238" w:type="dxa"/>
          </w:tcPr>
          <w:p w:rsidR="00385461" w:rsidRPr="00A2760C" w:rsidRDefault="00385461">
            <w:pPr>
              <w:rPr>
                <w:lang w:val="ru-RU"/>
              </w:rPr>
            </w:pPr>
          </w:p>
        </w:tc>
      </w:tr>
      <w:tr w:rsidR="00385461" w:rsidRPr="00E8506F">
        <w:trPr>
          <w:trHeight w:hRule="exact" w:val="555"/>
        </w:trPr>
        <w:tc>
          <w:tcPr>
            <w:tcW w:w="3119" w:type="dxa"/>
          </w:tcPr>
          <w:p w:rsidR="00385461" w:rsidRPr="00A2760C" w:rsidRDefault="00385461">
            <w:pPr>
              <w:rPr>
                <w:lang w:val="ru-RU"/>
              </w:rPr>
            </w:pPr>
          </w:p>
        </w:tc>
        <w:tc>
          <w:tcPr>
            <w:tcW w:w="6252" w:type="dxa"/>
            <w:shd w:val="clear" w:color="000000" w:fill="FFFFFF"/>
            <w:tcMar>
              <w:left w:w="34" w:type="dxa"/>
              <w:right w:w="34" w:type="dxa"/>
            </w:tcMar>
          </w:tcPr>
          <w:p w:rsidR="00385461" w:rsidRPr="00A2760C" w:rsidRDefault="00A2760C">
            <w:pPr>
              <w:spacing w:after="0" w:line="240" w:lineRule="auto"/>
              <w:rPr>
                <w:sz w:val="24"/>
                <w:szCs w:val="24"/>
                <w:lang w:val="ru-RU"/>
              </w:rPr>
            </w:pPr>
            <w:r w:rsidRPr="00A2760C">
              <w:rPr>
                <w:rFonts w:ascii="Times New Roman" w:hAnsi="Times New Roman" w:cs="Times New Roman"/>
                <w:color w:val="000000"/>
                <w:sz w:val="24"/>
                <w:szCs w:val="24"/>
                <w:lang w:val="ru-RU"/>
              </w:rPr>
              <w:t xml:space="preserve">Протокол </w:t>
            </w:r>
            <w:proofErr w:type="gramStart"/>
            <w:r w:rsidRPr="00A2760C">
              <w:rPr>
                <w:rFonts w:ascii="Times New Roman" w:hAnsi="Times New Roman" w:cs="Times New Roman"/>
                <w:color w:val="000000"/>
                <w:sz w:val="24"/>
                <w:szCs w:val="24"/>
                <w:lang w:val="ru-RU"/>
              </w:rPr>
              <w:t>от  _</w:t>
            </w:r>
            <w:proofErr w:type="gramEnd"/>
            <w:r w:rsidRPr="00A2760C">
              <w:rPr>
                <w:rFonts w:ascii="Times New Roman" w:hAnsi="Times New Roman" w:cs="Times New Roman"/>
                <w:color w:val="000000"/>
                <w:sz w:val="24"/>
                <w:szCs w:val="24"/>
                <w:lang w:val="ru-RU"/>
              </w:rPr>
              <w:t>_ __________ 20__ г.  №  __</w:t>
            </w:r>
          </w:p>
          <w:p w:rsidR="00385461" w:rsidRPr="00A2760C" w:rsidRDefault="00A2760C">
            <w:pPr>
              <w:spacing w:after="0" w:line="240" w:lineRule="auto"/>
              <w:rPr>
                <w:sz w:val="24"/>
                <w:szCs w:val="24"/>
                <w:lang w:val="ru-RU"/>
              </w:rPr>
            </w:pPr>
            <w:r w:rsidRPr="00A2760C">
              <w:rPr>
                <w:rFonts w:ascii="Times New Roman" w:hAnsi="Times New Roman" w:cs="Times New Roman"/>
                <w:color w:val="000000"/>
                <w:sz w:val="24"/>
                <w:szCs w:val="24"/>
                <w:lang w:val="ru-RU"/>
              </w:rPr>
              <w:t xml:space="preserve">Зав. </w:t>
            </w:r>
            <w:proofErr w:type="gramStart"/>
            <w:r w:rsidRPr="00A2760C">
              <w:rPr>
                <w:rFonts w:ascii="Times New Roman" w:hAnsi="Times New Roman" w:cs="Times New Roman"/>
                <w:color w:val="000000"/>
                <w:sz w:val="24"/>
                <w:szCs w:val="24"/>
                <w:lang w:val="ru-RU"/>
              </w:rPr>
              <w:t>кафедрой  _</w:t>
            </w:r>
            <w:proofErr w:type="gramEnd"/>
            <w:r w:rsidRPr="00A2760C">
              <w:rPr>
                <w:rFonts w:ascii="Times New Roman" w:hAnsi="Times New Roman" w:cs="Times New Roman"/>
                <w:color w:val="000000"/>
                <w:sz w:val="24"/>
                <w:szCs w:val="24"/>
                <w:lang w:val="ru-RU"/>
              </w:rPr>
              <w:t>________________  А.Г. Васильева</w:t>
            </w:r>
          </w:p>
        </w:tc>
      </w:tr>
      <w:tr w:rsidR="00385461" w:rsidRPr="00E8506F">
        <w:trPr>
          <w:trHeight w:hRule="exact" w:val="277"/>
        </w:trPr>
        <w:tc>
          <w:tcPr>
            <w:tcW w:w="3119" w:type="dxa"/>
          </w:tcPr>
          <w:p w:rsidR="00385461" w:rsidRPr="00A2760C" w:rsidRDefault="00385461">
            <w:pPr>
              <w:rPr>
                <w:lang w:val="ru-RU"/>
              </w:rPr>
            </w:pPr>
          </w:p>
        </w:tc>
        <w:tc>
          <w:tcPr>
            <w:tcW w:w="6238" w:type="dxa"/>
          </w:tcPr>
          <w:p w:rsidR="00385461" w:rsidRPr="00A2760C" w:rsidRDefault="00385461">
            <w:pPr>
              <w:rPr>
                <w:lang w:val="ru-RU"/>
              </w:rPr>
            </w:pPr>
          </w:p>
        </w:tc>
      </w:tr>
      <w:tr w:rsidR="00385461" w:rsidRPr="00E8506F">
        <w:trPr>
          <w:trHeight w:hRule="exact" w:val="14"/>
        </w:trPr>
        <w:tc>
          <w:tcPr>
            <w:tcW w:w="9370" w:type="dxa"/>
            <w:gridSpan w:val="2"/>
            <w:tcBorders>
              <w:top w:val="single" w:sz="8" w:space="0" w:color="000000"/>
            </w:tcBorders>
            <w:shd w:val="clear" w:color="FFFFFF" w:fill="FFFFFF"/>
            <w:tcMar>
              <w:left w:w="4" w:type="dxa"/>
              <w:right w:w="4" w:type="dxa"/>
            </w:tcMar>
          </w:tcPr>
          <w:p w:rsidR="00385461" w:rsidRPr="00A2760C" w:rsidRDefault="00385461">
            <w:pPr>
              <w:rPr>
                <w:lang w:val="ru-RU"/>
              </w:rPr>
            </w:pPr>
          </w:p>
        </w:tc>
      </w:tr>
      <w:tr w:rsidR="00385461" w:rsidRPr="00E8506F">
        <w:trPr>
          <w:trHeight w:hRule="exact" w:val="13"/>
        </w:trPr>
        <w:tc>
          <w:tcPr>
            <w:tcW w:w="3119" w:type="dxa"/>
          </w:tcPr>
          <w:p w:rsidR="00385461" w:rsidRPr="00A2760C" w:rsidRDefault="00385461">
            <w:pPr>
              <w:rPr>
                <w:lang w:val="ru-RU"/>
              </w:rPr>
            </w:pPr>
          </w:p>
        </w:tc>
        <w:tc>
          <w:tcPr>
            <w:tcW w:w="6238" w:type="dxa"/>
          </w:tcPr>
          <w:p w:rsidR="00385461" w:rsidRPr="00A2760C" w:rsidRDefault="00385461">
            <w:pPr>
              <w:rPr>
                <w:lang w:val="ru-RU"/>
              </w:rPr>
            </w:pPr>
          </w:p>
        </w:tc>
      </w:tr>
      <w:tr w:rsidR="00385461" w:rsidRPr="00E8506F">
        <w:trPr>
          <w:trHeight w:hRule="exact" w:val="14"/>
        </w:trPr>
        <w:tc>
          <w:tcPr>
            <w:tcW w:w="9370" w:type="dxa"/>
            <w:gridSpan w:val="2"/>
            <w:tcBorders>
              <w:top w:val="single" w:sz="8" w:space="0" w:color="000000"/>
            </w:tcBorders>
            <w:shd w:val="clear" w:color="FFFFFF" w:fill="FFFFFF"/>
            <w:tcMar>
              <w:left w:w="4" w:type="dxa"/>
              <w:right w:w="4" w:type="dxa"/>
            </w:tcMar>
          </w:tcPr>
          <w:p w:rsidR="00385461" w:rsidRPr="00A2760C" w:rsidRDefault="00385461">
            <w:pPr>
              <w:rPr>
                <w:lang w:val="ru-RU"/>
              </w:rPr>
            </w:pPr>
          </w:p>
        </w:tc>
      </w:tr>
      <w:tr w:rsidR="00385461" w:rsidRPr="00E8506F">
        <w:trPr>
          <w:trHeight w:hRule="exact" w:val="96"/>
        </w:trPr>
        <w:tc>
          <w:tcPr>
            <w:tcW w:w="3119" w:type="dxa"/>
          </w:tcPr>
          <w:p w:rsidR="00385461" w:rsidRPr="00A2760C" w:rsidRDefault="00385461">
            <w:pPr>
              <w:rPr>
                <w:lang w:val="ru-RU"/>
              </w:rPr>
            </w:pPr>
          </w:p>
        </w:tc>
        <w:tc>
          <w:tcPr>
            <w:tcW w:w="6238" w:type="dxa"/>
          </w:tcPr>
          <w:p w:rsidR="00385461" w:rsidRPr="00A2760C" w:rsidRDefault="00385461">
            <w:pPr>
              <w:rPr>
                <w:lang w:val="ru-RU"/>
              </w:rPr>
            </w:pPr>
          </w:p>
        </w:tc>
      </w:tr>
      <w:tr w:rsidR="00385461" w:rsidRPr="00E8506F">
        <w:trPr>
          <w:trHeight w:hRule="exact" w:val="555"/>
        </w:trPr>
        <w:tc>
          <w:tcPr>
            <w:tcW w:w="9370" w:type="dxa"/>
            <w:gridSpan w:val="2"/>
            <w:shd w:val="clear" w:color="000000" w:fill="FFFFFF"/>
            <w:tcMar>
              <w:left w:w="34" w:type="dxa"/>
              <w:right w:w="34" w:type="dxa"/>
            </w:tcMar>
          </w:tcPr>
          <w:p w:rsidR="00385461" w:rsidRPr="00A2760C" w:rsidRDefault="00A2760C">
            <w:pPr>
              <w:spacing w:after="0" w:line="240" w:lineRule="auto"/>
              <w:rPr>
                <w:sz w:val="24"/>
                <w:szCs w:val="24"/>
                <w:lang w:val="ru-RU"/>
              </w:rPr>
            </w:pPr>
            <w:r w:rsidRPr="00A2760C">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2023 - 2024 учебном году на заседании </w:t>
            </w:r>
            <w:proofErr w:type="gramStart"/>
            <w:r w:rsidRPr="00A2760C">
              <w:rPr>
                <w:rFonts w:ascii="Times New Roman" w:hAnsi="Times New Roman" w:cs="Times New Roman"/>
                <w:color w:val="000000"/>
                <w:sz w:val="24"/>
                <w:szCs w:val="24"/>
                <w:lang w:val="ru-RU"/>
              </w:rPr>
              <w:t>кафедры  Экономики</w:t>
            </w:r>
            <w:proofErr w:type="gramEnd"/>
          </w:p>
        </w:tc>
      </w:tr>
      <w:tr w:rsidR="00385461" w:rsidRPr="00E8506F">
        <w:trPr>
          <w:trHeight w:hRule="exact" w:val="138"/>
        </w:trPr>
        <w:tc>
          <w:tcPr>
            <w:tcW w:w="3119" w:type="dxa"/>
          </w:tcPr>
          <w:p w:rsidR="00385461" w:rsidRPr="00A2760C" w:rsidRDefault="00385461">
            <w:pPr>
              <w:rPr>
                <w:lang w:val="ru-RU"/>
              </w:rPr>
            </w:pPr>
          </w:p>
        </w:tc>
        <w:tc>
          <w:tcPr>
            <w:tcW w:w="6238" w:type="dxa"/>
          </w:tcPr>
          <w:p w:rsidR="00385461" w:rsidRPr="00A2760C" w:rsidRDefault="00385461">
            <w:pPr>
              <w:rPr>
                <w:lang w:val="ru-RU"/>
              </w:rPr>
            </w:pPr>
          </w:p>
        </w:tc>
      </w:tr>
      <w:tr w:rsidR="00385461" w:rsidRPr="00E8506F">
        <w:trPr>
          <w:trHeight w:hRule="exact" w:val="555"/>
        </w:trPr>
        <w:tc>
          <w:tcPr>
            <w:tcW w:w="3119" w:type="dxa"/>
          </w:tcPr>
          <w:p w:rsidR="00385461" w:rsidRPr="00A2760C" w:rsidRDefault="00385461">
            <w:pPr>
              <w:rPr>
                <w:lang w:val="ru-RU"/>
              </w:rPr>
            </w:pPr>
          </w:p>
        </w:tc>
        <w:tc>
          <w:tcPr>
            <w:tcW w:w="6252" w:type="dxa"/>
            <w:shd w:val="clear" w:color="000000" w:fill="FFFFFF"/>
            <w:tcMar>
              <w:left w:w="34" w:type="dxa"/>
              <w:right w:w="34" w:type="dxa"/>
            </w:tcMar>
          </w:tcPr>
          <w:p w:rsidR="00385461" w:rsidRPr="00A2760C" w:rsidRDefault="00A2760C">
            <w:pPr>
              <w:spacing w:after="0" w:line="240" w:lineRule="auto"/>
              <w:rPr>
                <w:sz w:val="24"/>
                <w:szCs w:val="24"/>
                <w:lang w:val="ru-RU"/>
              </w:rPr>
            </w:pPr>
            <w:r w:rsidRPr="00A2760C">
              <w:rPr>
                <w:rFonts w:ascii="Times New Roman" w:hAnsi="Times New Roman" w:cs="Times New Roman"/>
                <w:color w:val="000000"/>
                <w:sz w:val="24"/>
                <w:szCs w:val="24"/>
                <w:lang w:val="ru-RU"/>
              </w:rPr>
              <w:t xml:space="preserve">Протокол </w:t>
            </w:r>
            <w:proofErr w:type="gramStart"/>
            <w:r w:rsidRPr="00A2760C">
              <w:rPr>
                <w:rFonts w:ascii="Times New Roman" w:hAnsi="Times New Roman" w:cs="Times New Roman"/>
                <w:color w:val="000000"/>
                <w:sz w:val="24"/>
                <w:szCs w:val="24"/>
                <w:lang w:val="ru-RU"/>
              </w:rPr>
              <w:t>от  _</w:t>
            </w:r>
            <w:proofErr w:type="gramEnd"/>
            <w:r w:rsidRPr="00A2760C">
              <w:rPr>
                <w:rFonts w:ascii="Times New Roman" w:hAnsi="Times New Roman" w:cs="Times New Roman"/>
                <w:color w:val="000000"/>
                <w:sz w:val="24"/>
                <w:szCs w:val="24"/>
                <w:lang w:val="ru-RU"/>
              </w:rPr>
              <w:t>_ __________ 20__ г.  №  __</w:t>
            </w:r>
          </w:p>
          <w:p w:rsidR="00385461" w:rsidRPr="00A2760C" w:rsidRDefault="00A2760C">
            <w:pPr>
              <w:spacing w:after="0" w:line="240" w:lineRule="auto"/>
              <w:rPr>
                <w:sz w:val="24"/>
                <w:szCs w:val="24"/>
                <w:lang w:val="ru-RU"/>
              </w:rPr>
            </w:pPr>
            <w:r w:rsidRPr="00A2760C">
              <w:rPr>
                <w:rFonts w:ascii="Times New Roman" w:hAnsi="Times New Roman" w:cs="Times New Roman"/>
                <w:color w:val="000000"/>
                <w:sz w:val="24"/>
                <w:szCs w:val="24"/>
                <w:lang w:val="ru-RU"/>
              </w:rPr>
              <w:t xml:space="preserve">Зав. </w:t>
            </w:r>
            <w:proofErr w:type="gramStart"/>
            <w:r w:rsidRPr="00A2760C">
              <w:rPr>
                <w:rFonts w:ascii="Times New Roman" w:hAnsi="Times New Roman" w:cs="Times New Roman"/>
                <w:color w:val="000000"/>
                <w:sz w:val="24"/>
                <w:szCs w:val="24"/>
                <w:lang w:val="ru-RU"/>
              </w:rPr>
              <w:t>кафедрой  _</w:t>
            </w:r>
            <w:proofErr w:type="gramEnd"/>
            <w:r w:rsidRPr="00A2760C">
              <w:rPr>
                <w:rFonts w:ascii="Times New Roman" w:hAnsi="Times New Roman" w:cs="Times New Roman"/>
                <w:color w:val="000000"/>
                <w:sz w:val="24"/>
                <w:szCs w:val="24"/>
                <w:lang w:val="ru-RU"/>
              </w:rPr>
              <w:t>________________  А.Г. Васильева</w:t>
            </w:r>
          </w:p>
        </w:tc>
      </w:tr>
      <w:tr w:rsidR="00385461" w:rsidRPr="00E8506F">
        <w:trPr>
          <w:trHeight w:hRule="exact" w:val="277"/>
        </w:trPr>
        <w:tc>
          <w:tcPr>
            <w:tcW w:w="3119" w:type="dxa"/>
          </w:tcPr>
          <w:p w:rsidR="00385461" w:rsidRPr="00A2760C" w:rsidRDefault="00385461">
            <w:pPr>
              <w:rPr>
                <w:lang w:val="ru-RU"/>
              </w:rPr>
            </w:pPr>
          </w:p>
        </w:tc>
        <w:tc>
          <w:tcPr>
            <w:tcW w:w="6238" w:type="dxa"/>
          </w:tcPr>
          <w:p w:rsidR="00385461" w:rsidRPr="00A2760C" w:rsidRDefault="00385461">
            <w:pPr>
              <w:rPr>
                <w:lang w:val="ru-RU"/>
              </w:rPr>
            </w:pPr>
          </w:p>
        </w:tc>
      </w:tr>
      <w:tr w:rsidR="00385461" w:rsidRPr="00E8506F">
        <w:trPr>
          <w:trHeight w:hRule="exact" w:val="14"/>
        </w:trPr>
        <w:tc>
          <w:tcPr>
            <w:tcW w:w="9370" w:type="dxa"/>
            <w:gridSpan w:val="2"/>
            <w:tcBorders>
              <w:top w:val="single" w:sz="8" w:space="0" w:color="000000"/>
            </w:tcBorders>
            <w:shd w:val="clear" w:color="FFFFFF" w:fill="FFFFFF"/>
            <w:tcMar>
              <w:left w:w="4" w:type="dxa"/>
              <w:right w:w="4" w:type="dxa"/>
            </w:tcMar>
          </w:tcPr>
          <w:p w:rsidR="00385461" w:rsidRPr="00A2760C" w:rsidRDefault="00385461">
            <w:pPr>
              <w:rPr>
                <w:lang w:val="ru-RU"/>
              </w:rPr>
            </w:pPr>
          </w:p>
        </w:tc>
      </w:tr>
      <w:tr w:rsidR="00385461" w:rsidRPr="00E8506F">
        <w:trPr>
          <w:trHeight w:hRule="exact" w:val="13"/>
        </w:trPr>
        <w:tc>
          <w:tcPr>
            <w:tcW w:w="3119" w:type="dxa"/>
          </w:tcPr>
          <w:p w:rsidR="00385461" w:rsidRPr="00A2760C" w:rsidRDefault="00385461">
            <w:pPr>
              <w:rPr>
                <w:lang w:val="ru-RU"/>
              </w:rPr>
            </w:pPr>
          </w:p>
        </w:tc>
        <w:tc>
          <w:tcPr>
            <w:tcW w:w="6238" w:type="dxa"/>
          </w:tcPr>
          <w:p w:rsidR="00385461" w:rsidRPr="00A2760C" w:rsidRDefault="00385461">
            <w:pPr>
              <w:rPr>
                <w:lang w:val="ru-RU"/>
              </w:rPr>
            </w:pPr>
          </w:p>
        </w:tc>
      </w:tr>
      <w:tr w:rsidR="00385461" w:rsidRPr="00E8506F">
        <w:trPr>
          <w:trHeight w:hRule="exact" w:val="14"/>
        </w:trPr>
        <w:tc>
          <w:tcPr>
            <w:tcW w:w="9370" w:type="dxa"/>
            <w:gridSpan w:val="2"/>
            <w:tcBorders>
              <w:top w:val="single" w:sz="8" w:space="0" w:color="000000"/>
            </w:tcBorders>
            <w:shd w:val="clear" w:color="FFFFFF" w:fill="FFFFFF"/>
            <w:tcMar>
              <w:left w:w="4" w:type="dxa"/>
              <w:right w:w="4" w:type="dxa"/>
            </w:tcMar>
          </w:tcPr>
          <w:p w:rsidR="00385461" w:rsidRPr="00A2760C" w:rsidRDefault="00385461">
            <w:pPr>
              <w:rPr>
                <w:lang w:val="ru-RU"/>
              </w:rPr>
            </w:pPr>
          </w:p>
        </w:tc>
      </w:tr>
      <w:tr w:rsidR="00385461" w:rsidRPr="00E8506F">
        <w:trPr>
          <w:trHeight w:hRule="exact" w:val="96"/>
        </w:trPr>
        <w:tc>
          <w:tcPr>
            <w:tcW w:w="3119" w:type="dxa"/>
          </w:tcPr>
          <w:p w:rsidR="00385461" w:rsidRPr="00A2760C" w:rsidRDefault="00385461">
            <w:pPr>
              <w:rPr>
                <w:lang w:val="ru-RU"/>
              </w:rPr>
            </w:pPr>
          </w:p>
        </w:tc>
        <w:tc>
          <w:tcPr>
            <w:tcW w:w="6238" w:type="dxa"/>
          </w:tcPr>
          <w:p w:rsidR="00385461" w:rsidRPr="00A2760C" w:rsidRDefault="00385461">
            <w:pPr>
              <w:rPr>
                <w:lang w:val="ru-RU"/>
              </w:rPr>
            </w:pPr>
          </w:p>
        </w:tc>
      </w:tr>
      <w:tr w:rsidR="00385461" w:rsidRPr="00E8506F">
        <w:trPr>
          <w:trHeight w:hRule="exact" w:val="555"/>
        </w:trPr>
        <w:tc>
          <w:tcPr>
            <w:tcW w:w="9370" w:type="dxa"/>
            <w:gridSpan w:val="2"/>
            <w:shd w:val="clear" w:color="000000" w:fill="FFFFFF"/>
            <w:tcMar>
              <w:left w:w="34" w:type="dxa"/>
              <w:right w:w="34" w:type="dxa"/>
            </w:tcMar>
          </w:tcPr>
          <w:p w:rsidR="00385461" w:rsidRPr="00A2760C" w:rsidRDefault="00A2760C">
            <w:pPr>
              <w:spacing w:after="0" w:line="240" w:lineRule="auto"/>
              <w:rPr>
                <w:sz w:val="24"/>
                <w:szCs w:val="24"/>
                <w:lang w:val="ru-RU"/>
              </w:rPr>
            </w:pPr>
            <w:r w:rsidRPr="00A2760C">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2024 - 2025 учебном году на заседании </w:t>
            </w:r>
            <w:proofErr w:type="gramStart"/>
            <w:r w:rsidRPr="00A2760C">
              <w:rPr>
                <w:rFonts w:ascii="Times New Roman" w:hAnsi="Times New Roman" w:cs="Times New Roman"/>
                <w:color w:val="000000"/>
                <w:sz w:val="24"/>
                <w:szCs w:val="24"/>
                <w:lang w:val="ru-RU"/>
              </w:rPr>
              <w:t>кафедры  Экономики</w:t>
            </w:r>
            <w:proofErr w:type="gramEnd"/>
          </w:p>
        </w:tc>
      </w:tr>
      <w:tr w:rsidR="00385461" w:rsidRPr="00E8506F">
        <w:trPr>
          <w:trHeight w:hRule="exact" w:val="138"/>
        </w:trPr>
        <w:tc>
          <w:tcPr>
            <w:tcW w:w="3119" w:type="dxa"/>
          </w:tcPr>
          <w:p w:rsidR="00385461" w:rsidRPr="00A2760C" w:rsidRDefault="00385461">
            <w:pPr>
              <w:rPr>
                <w:lang w:val="ru-RU"/>
              </w:rPr>
            </w:pPr>
          </w:p>
        </w:tc>
        <w:tc>
          <w:tcPr>
            <w:tcW w:w="6238" w:type="dxa"/>
          </w:tcPr>
          <w:p w:rsidR="00385461" w:rsidRPr="00A2760C" w:rsidRDefault="00385461">
            <w:pPr>
              <w:rPr>
                <w:lang w:val="ru-RU"/>
              </w:rPr>
            </w:pPr>
          </w:p>
        </w:tc>
      </w:tr>
      <w:tr w:rsidR="00385461" w:rsidRPr="00E8506F">
        <w:trPr>
          <w:trHeight w:hRule="exact" w:val="555"/>
        </w:trPr>
        <w:tc>
          <w:tcPr>
            <w:tcW w:w="3119" w:type="dxa"/>
          </w:tcPr>
          <w:p w:rsidR="00385461" w:rsidRPr="00A2760C" w:rsidRDefault="00385461">
            <w:pPr>
              <w:rPr>
                <w:lang w:val="ru-RU"/>
              </w:rPr>
            </w:pPr>
          </w:p>
        </w:tc>
        <w:tc>
          <w:tcPr>
            <w:tcW w:w="6252" w:type="dxa"/>
            <w:shd w:val="clear" w:color="000000" w:fill="FFFFFF"/>
            <w:tcMar>
              <w:left w:w="34" w:type="dxa"/>
              <w:right w:w="34" w:type="dxa"/>
            </w:tcMar>
          </w:tcPr>
          <w:p w:rsidR="00385461" w:rsidRPr="00A2760C" w:rsidRDefault="00A2760C">
            <w:pPr>
              <w:spacing w:after="0" w:line="240" w:lineRule="auto"/>
              <w:rPr>
                <w:sz w:val="24"/>
                <w:szCs w:val="24"/>
                <w:lang w:val="ru-RU"/>
              </w:rPr>
            </w:pPr>
            <w:r w:rsidRPr="00A2760C">
              <w:rPr>
                <w:rFonts w:ascii="Times New Roman" w:hAnsi="Times New Roman" w:cs="Times New Roman"/>
                <w:color w:val="000000"/>
                <w:sz w:val="24"/>
                <w:szCs w:val="24"/>
                <w:lang w:val="ru-RU"/>
              </w:rPr>
              <w:t xml:space="preserve">Протокол </w:t>
            </w:r>
            <w:proofErr w:type="gramStart"/>
            <w:r w:rsidRPr="00A2760C">
              <w:rPr>
                <w:rFonts w:ascii="Times New Roman" w:hAnsi="Times New Roman" w:cs="Times New Roman"/>
                <w:color w:val="000000"/>
                <w:sz w:val="24"/>
                <w:szCs w:val="24"/>
                <w:lang w:val="ru-RU"/>
              </w:rPr>
              <w:t>от  _</w:t>
            </w:r>
            <w:proofErr w:type="gramEnd"/>
            <w:r w:rsidRPr="00A2760C">
              <w:rPr>
                <w:rFonts w:ascii="Times New Roman" w:hAnsi="Times New Roman" w:cs="Times New Roman"/>
                <w:color w:val="000000"/>
                <w:sz w:val="24"/>
                <w:szCs w:val="24"/>
                <w:lang w:val="ru-RU"/>
              </w:rPr>
              <w:t>_ __________ 20__ г.  №  __</w:t>
            </w:r>
          </w:p>
          <w:p w:rsidR="00385461" w:rsidRPr="00A2760C" w:rsidRDefault="00A2760C">
            <w:pPr>
              <w:spacing w:after="0" w:line="240" w:lineRule="auto"/>
              <w:rPr>
                <w:sz w:val="24"/>
                <w:szCs w:val="24"/>
                <w:lang w:val="ru-RU"/>
              </w:rPr>
            </w:pPr>
            <w:r w:rsidRPr="00A2760C">
              <w:rPr>
                <w:rFonts w:ascii="Times New Roman" w:hAnsi="Times New Roman" w:cs="Times New Roman"/>
                <w:color w:val="000000"/>
                <w:sz w:val="24"/>
                <w:szCs w:val="24"/>
                <w:lang w:val="ru-RU"/>
              </w:rPr>
              <w:t xml:space="preserve">Зав. </w:t>
            </w:r>
            <w:proofErr w:type="gramStart"/>
            <w:r w:rsidRPr="00A2760C">
              <w:rPr>
                <w:rFonts w:ascii="Times New Roman" w:hAnsi="Times New Roman" w:cs="Times New Roman"/>
                <w:color w:val="000000"/>
                <w:sz w:val="24"/>
                <w:szCs w:val="24"/>
                <w:lang w:val="ru-RU"/>
              </w:rPr>
              <w:t>кафедрой  _</w:t>
            </w:r>
            <w:proofErr w:type="gramEnd"/>
            <w:r w:rsidRPr="00A2760C">
              <w:rPr>
                <w:rFonts w:ascii="Times New Roman" w:hAnsi="Times New Roman" w:cs="Times New Roman"/>
                <w:color w:val="000000"/>
                <w:sz w:val="24"/>
                <w:szCs w:val="24"/>
                <w:lang w:val="ru-RU"/>
              </w:rPr>
              <w:t>________________  А.Г. Васильева</w:t>
            </w:r>
          </w:p>
        </w:tc>
      </w:tr>
      <w:tr w:rsidR="00385461" w:rsidRPr="00E8506F">
        <w:trPr>
          <w:trHeight w:hRule="exact" w:val="277"/>
        </w:trPr>
        <w:tc>
          <w:tcPr>
            <w:tcW w:w="3119" w:type="dxa"/>
          </w:tcPr>
          <w:p w:rsidR="00385461" w:rsidRPr="00A2760C" w:rsidRDefault="00385461">
            <w:pPr>
              <w:rPr>
                <w:lang w:val="ru-RU"/>
              </w:rPr>
            </w:pPr>
          </w:p>
        </w:tc>
        <w:tc>
          <w:tcPr>
            <w:tcW w:w="6238" w:type="dxa"/>
          </w:tcPr>
          <w:p w:rsidR="00385461" w:rsidRPr="00A2760C" w:rsidRDefault="00385461">
            <w:pPr>
              <w:rPr>
                <w:lang w:val="ru-RU"/>
              </w:rPr>
            </w:pPr>
          </w:p>
        </w:tc>
      </w:tr>
      <w:tr w:rsidR="00385461" w:rsidRPr="00E8506F">
        <w:trPr>
          <w:trHeight w:hRule="exact" w:val="14"/>
        </w:trPr>
        <w:tc>
          <w:tcPr>
            <w:tcW w:w="9370" w:type="dxa"/>
            <w:gridSpan w:val="2"/>
            <w:tcBorders>
              <w:top w:val="single" w:sz="8" w:space="0" w:color="000000"/>
            </w:tcBorders>
            <w:shd w:val="clear" w:color="FFFFFF" w:fill="FFFFFF"/>
            <w:tcMar>
              <w:left w:w="4" w:type="dxa"/>
              <w:right w:w="4" w:type="dxa"/>
            </w:tcMar>
          </w:tcPr>
          <w:p w:rsidR="00385461" w:rsidRPr="00A2760C" w:rsidRDefault="00385461">
            <w:pPr>
              <w:rPr>
                <w:lang w:val="ru-RU"/>
              </w:rPr>
            </w:pPr>
          </w:p>
        </w:tc>
      </w:tr>
      <w:tr w:rsidR="00385461" w:rsidRPr="00E8506F">
        <w:trPr>
          <w:trHeight w:hRule="exact" w:val="13"/>
        </w:trPr>
        <w:tc>
          <w:tcPr>
            <w:tcW w:w="3119" w:type="dxa"/>
          </w:tcPr>
          <w:p w:rsidR="00385461" w:rsidRPr="00A2760C" w:rsidRDefault="00385461">
            <w:pPr>
              <w:rPr>
                <w:lang w:val="ru-RU"/>
              </w:rPr>
            </w:pPr>
          </w:p>
        </w:tc>
        <w:tc>
          <w:tcPr>
            <w:tcW w:w="6238" w:type="dxa"/>
          </w:tcPr>
          <w:p w:rsidR="00385461" w:rsidRPr="00A2760C" w:rsidRDefault="00385461">
            <w:pPr>
              <w:rPr>
                <w:lang w:val="ru-RU"/>
              </w:rPr>
            </w:pPr>
          </w:p>
        </w:tc>
      </w:tr>
      <w:tr w:rsidR="00385461" w:rsidRPr="00E8506F">
        <w:trPr>
          <w:trHeight w:hRule="exact" w:val="14"/>
        </w:trPr>
        <w:tc>
          <w:tcPr>
            <w:tcW w:w="9370" w:type="dxa"/>
            <w:gridSpan w:val="2"/>
            <w:tcBorders>
              <w:top w:val="single" w:sz="8" w:space="0" w:color="000000"/>
            </w:tcBorders>
            <w:shd w:val="clear" w:color="FFFFFF" w:fill="FFFFFF"/>
            <w:tcMar>
              <w:left w:w="4" w:type="dxa"/>
              <w:right w:w="4" w:type="dxa"/>
            </w:tcMar>
          </w:tcPr>
          <w:p w:rsidR="00385461" w:rsidRPr="00A2760C" w:rsidRDefault="00385461">
            <w:pPr>
              <w:rPr>
                <w:lang w:val="ru-RU"/>
              </w:rPr>
            </w:pPr>
          </w:p>
        </w:tc>
      </w:tr>
      <w:tr w:rsidR="00385461" w:rsidRPr="00E8506F">
        <w:trPr>
          <w:trHeight w:hRule="exact" w:val="96"/>
        </w:trPr>
        <w:tc>
          <w:tcPr>
            <w:tcW w:w="3119" w:type="dxa"/>
          </w:tcPr>
          <w:p w:rsidR="00385461" w:rsidRPr="00A2760C" w:rsidRDefault="00385461">
            <w:pPr>
              <w:rPr>
                <w:lang w:val="ru-RU"/>
              </w:rPr>
            </w:pPr>
          </w:p>
        </w:tc>
        <w:tc>
          <w:tcPr>
            <w:tcW w:w="6238" w:type="dxa"/>
          </w:tcPr>
          <w:p w:rsidR="00385461" w:rsidRPr="00A2760C" w:rsidRDefault="00385461">
            <w:pPr>
              <w:rPr>
                <w:lang w:val="ru-RU"/>
              </w:rPr>
            </w:pPr>
          </w:p>
        </w:tc>
      </w:tr>
      <w:tr w:rsidR="00385461" w:rsidRPr="00E8506F">
        <w:trPr>
          <w:trHeight w:hRule="exact" w:val="555"/>
        </w:trPr>
        <w:tc>
          <w:tcPr>
            <w:tcW w:w="9370" w:type="dxa"/>
            <w:gridSpan w:val="2"/>
            <w:shd w:val="clear" w:color="000000" w:fill="FFFFFF"/>
            <w:tcMar>
              <w:left w:w="34" w:type="dxa"/>
              <w:right w:w="34" w:type="dxa"/>
            </w:tcMar>
          </w:tcPr>
          <w:p w:rsidR="00385461" w:rsidRPr="00A2760C" w:rsidRDefault="00A2760C">
            <w:pPr>
              <w:spacing w:after="0" w:line="240" w:lineRule="auto"/>
              <w:rPr>
                <w:sz w:val="24"/>
                <w:szCs w:val="24"/>
                <w:lang w:val="ru-RU"/>
              </w:rPr>
            </w:pPr>
            <w:r w:rsidRPr="00A2760C">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2025 - 2026 учебном году на заседании </w:t>
            </w:r>
            <w:proofErr w:type="gramStart"/>
            <w:r w:rsidRPr="00A2760C">
              <w:rPr>
                <w:rFonts w:ascii="Times New Roman" w:hAnsi="Times New Roman" w:cs="Times New Roman"/>
                <w:color w:val="000000"/>
                <w:sz w:val="24"/>
                <w:szCs w:val="24"/>
                <w:lang w:val="ru-RU"/>
              </w:rPr>
              <w:t>кафедры  Экономики</w:t>
            </w:r>
            <w:proofErr w:type="gramEnd"/>
          </w:p>
        </w:tc>
      </w:tr>
      <w:tr w:rsidR="00385461" w:rsidRPr="00E8506F">
        <w:trPr>
          <w:trHeight w:hRule="exact" w:val="138"/>
        </w:trPr>
        <w:tc>
          <w:tcPr>
            <w:tcW w:w="3119" w:type="dxa"/>
          </w:tcPr>
          <w:p w:rsidR="00385461" w:rsidRPr="00A2760C" w:rsidRDefault="00385461">
            <w:pPr>
              <w:rPr>
                <w:lang w:val="ru-RU"/>
              </w:rPr>
            </w:pPr>
          </w:p>
        </w:tc>
        <w:tc>
          <w:tcPr>
            <w:tcW w:w="6238" w:type="dxa"/>
          </w:tcPr>
          <w:p w:rsidR="00385461" w:rsidRPr="00A2760C" w:rsidRDefault="00385461">
            <w:pPr>
              <w:rPr>
                <w:lang w:val="ru-RU"/>
              </w:rPr>
            </w:pPr>
          </w:p>
        </w:tc>
      </w:tr>
      <w:tr w:rsidR="00385461" w:rsidRPr="00E8506F">
        <w:trPr>
          <w:trHeight w:hRule="exact" w:val="555"/>
        </w:trPr>
        <w:tc>
          <w:tcPr>
            <w:tcW w:w="3119" w:type="dxa"/>
          </w:tcPr>
          <w:p w:rsidR="00385461" w:rsidRPr="00A2760C" w:rsidRDefault="00385461">
            <w:pPr>
              <w:rPr>
                <w:lang w:val="ru-RU"/>
              </w:rPr>
            </w:pPr>
          </w:p>
        </w:tc>
        <w:tc>
          <w:tcPr>
            <w:tcW w:w="6252" w:type="dxa"/>
            <w:shd w:val="clear" w:color="000000" w:fill="FFFFFF"/>
            <w:tcMar>
              <w:left w:w="34" w:type="dxa"/>
              <w:right w:w="34" w:type="dxa"/>
            </w:tcMar>
          </w:tcPr>
          <w:p w:rsidR="00385461" w:rsidRPr="00A2760C" w:rsidRDefault="00A2760C">
            <w:pPr>
              <w:spacing w:after="0" w:line="240" w:lineRule="auto"/>
              <w:rPr>
                <w:sz w:val="24"/>
                <w:szCs w:val="24"/>
                <w:lang w:val="ru-RU"/>
              </w:rPr>
            </w:pPr>
            <w:r w:rsidRPr="00A2760C">
              <w:rPr>
                <w:rFonts w:ascii="Times New Roman" w:hAnsi="Times New Roman" w:cs="Times New Roman"/>
                <w:color w:val="000000"/>
                <w:sz w:val="24"/>
                <w:szCs w:val="24"/>
                <w:lang w:val="ru-RU"/>
              </w:rPr>
              <w:t xml:space="preserve">Протокол </w:t>
            </w:r>
            <w:proofErr w:type="gramStart"/>
            <w:r w:rsidRPr="00A2760C">
              <w:rPr>
                <w:rFonts w:ascii="Times New Roman" w:hAnsi="Times New Roman" w:cs="Times New Roman"/>
                <w:color w:val="000000"/>
                <w:sz w:val="24"/>
                <w:szCs w:val="24"/>
                <w:lang w:val="ru-RU"/>
              </w:rPr>
              <w:t>от  _</w:t>
            </w:r>
            <w:proofErr w:type="gramEnd"/>
            <w:r w:rsidRPr="00A2760C">
              <w:rPr>
                <w:rFonts w:ascii="Times New Roman" w:hAnsi="Times New Roman" w:cs="Times New Roman"/>
                <w:color w:val="000000"/>
                <w:sz w:val="24"/>
                <w:szCs w:val="24"/>
                <w:lang w:val="ru-RU"/>
              </w:rPr>
              <w:t>_ __________ 20__ г.  №  __</w:t>
            </w:r>
          </w:p>
          <w:p w:rsidR="00385461" w:rsidRPr="00A2760C" w:rsidRDefault="00A2760C">
            <w:pPr>
              <w:spacing w:after="0" w:line="240" w:lineRule="auto"/>
              <w:rPr>
                <w:sz w:val="24"/>
                <w:szCs w:val="24"/>
                <w:lang w:val="ru-RU"/>
              </w:rPr>
            </w:pPr>
            <w:r w:rsidRPr="00A2760C">
              <w:rPr>
                <w:rFonts w:ascii="Times New Roman" w:hAnsi="Times New Roman" w:cs="Times New Roman"/>
                <w:color w:val="000000"/>
                <w:sz w:val="24"/>
                <w:szCs w:val="24"/>
                <w:lang w:val="ru-RU"/>
              </w:rPr>
              <w:t xml:space="preserve">Зав. </w:t>
            </w:r>
            <w:proofErr w:type="gramStart"/>
            <w:r w:rsidRPr="00A2760C">
              <w:rPr>
                <w:rFonts w:ascii="Times New Roman" w:hAnsi="Times New Roman" w:cs="Times New Roman"/>
                <w:color w:val="000000"/>
                <w:sz w:val="24"/>
                <w:szCs w:val="24"/>
                <w:lang w:val="ru-RU"/>
              </w:rPr>
              <w:t>кафедрой  _</w:t>
            </w:r>
            <w:proofErr w:type="gramEnd"/>
            <w:r w:rsidRPr="00A2760C">
              <w:rPr>
                <w:rFonts w:ascii="Times New Roman" w:hAnsi="Times New Roman" w:cs="Times New Roman"/>
                <w:color w:val="000000"/>
                <w:sz w:val="24"/>
                <w:szCs w:val="24"/>
                <w:lang w:val="ru-RU"/>
              </w:rPr>
              <w:t>________________  А.Г. Васильева</w:t>
            </w:r>
          </w:p>
        </w:tc>
      </w:tr>
    </w:tbl>
    <w:p w:rsidR="00385461" w:rsidRPr="00A2760C" w:rsidRDefault="00A2760C">
      <w:pPr>
        <w:rPr>
          <w:sz w:val="0"/>
          <w:szCs w:val="0"/>
          <w:lang w:val="ru-RU"/>
        </w:rPr>
      </w:pPr>
      <w:r w:rsidRPr="00A2760C">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385461">
        <w:trPr>
          <w:trHeight w:hRule="exact" w:val="285"/>
        </w:trPr>
        <w:tc>
          <w:tcPr>
            <w:tcW w:w="9370" w:type="dxa"/>
            <w:gridSpan w:val="2"/>
            <w:shd w:val="clear" w:color="000000" w:fill="FFFFFF"/>
            <w:tcMar>
              <w:left w:w="34" w:type="dxa"/>
              <w:right w:w="34" w:type="dxa"/>
            </w:tcMar>
          </w:tcPr>
          <w:p w:rsidR="00385461" w:rsidRDefault="00A2760C">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385461" w:rsidRPr="00E8506F">
        <w:trPr>
          <w:trHeight w:hRule="exact" w:val="2989"/>
        </w:trPr>
        <w:tc>
          <w:tcPr>
            <w:tcW w:w="9370" w:type="dxa"/>
            <w:gridSpan w:val="2"/>
            <w:shd w:val="clear" w:color="000000" w:fill="FFFFFF"/>
            <w:tcMar>
              <w:left w:w="34" w:type="dxa"/>
              <w:right w:w="34" w:type="dxa"/>
            </w:tcMar>
          </w:tcPr>
          <w:p w:rsidR="00385461" w:rsidRPr="00A2760C" w:rsidRDefault="00A2760C">
            <w:pPr>
              <w:spacing w:after="0" w:line="240" w:lineRule="auto"/>
              <w:ind w:firstLine="756"/>
              <w:jc w:val="both"/>
              <w:rPr>
                <w:sz w:val="24"/>
                <w:szCs w:val="24"/>
                <w:lang w:val="ru-RU"/>
              </w:rPr>
            </w:pPr>
            <w:proofErr w:type="gramStart"/>
            <w:r w:rsidRPr="00A2760C">
              <w:rPr>
                <w:rFonts w:ascii="Times New Roman" w:hAnsi="Times New Roman" w:cs="Times New Roman"/>
                <w:color w:val="000000"/>
                <w:sz w:val="24"/>
                <w:szCs w:val="24"/>
                <w:lang w:val="ru-RU"/>
              </w:rPr>
              <w:t>дать</w:t>
            </w:r>
            <w:proofErr w:type="gramEnd"/>
            <w:r w:rsidRPr="00A2760C">
              <w:rPr>
                <w:lang w:val="ru-RU"/>
              </w:rPr>
              <w:t xml:space="preserve"> </w:t>
            </w:r>
            <w:r w:rsidRPr="00A2760C">
              <w:rPr>
                <w:rFonts w:ascii="Times New Roman" w:hAnsi="Times New Roman" w:cs="Times New Roman"/>
                <w:color w:val="000000"/>
                <w:sz w:val="24"/>
                <w:szCs w:val="24"/>
                <w:lang w:val="ru-RU"/>
              </w:rPr>
              <w:t>студентам</w:t>
            </w:r>
            <w:r w:rsidRPr="00A2760C">
              <w:rPr>
                <w:lang w:val="ru-RU"/>
              </w:rPr>
              <w:t xml:space="preserve"> </w:t>
            </w:r>
            <w:r w:rsidRPr="00A2760C">
              <w:rPr>
                <w:rFonts w:ascii="Times New Roman" w:hAnsi="Times New Roman" w:cs="Times New Roman"/>
                <w:color w:val="000000"/>
                <w:sz w:val="24"/>
                <w:szCs w:val="24"/>
                <w:lang w:val="ru-RU"/>
              </w:rPr>
              <w:t>научное</w:t>
            </w:r>
            <w:r w:rsidRPr="00A2760C">
              <w:rPr>
                <w:lang w:val="ru-RU"/>
              </w:rPr>
              <w:t xml:space="preserve"> </w:t>
            </w:r>
            <w:r w:rsidRPr="00A2760C">
              <w:rPr>
                <w:rFonts w:ascii="Times New Roman" w:hAnsi="Times New Roman" w:cs="Times New Roman"/>
                <w:color w:val="000000"/>
                <w:sz w:val="24"/>
                <w:szCs w:val="24"/>
                <w:lang w:val="ru-RU"/>
              </w:rPr>
              <w:t>представление</w:t>
            </w:r>
            <w:r w:rsidRPr="00A2760C">
              <w:rPr>
                <w:lang w:val="ru-RU"/>
              </w:rPr>
              <w:t xml:space="preserve"> </w:t>
            </w:r>
            <w:r w:rsidRPr="00A2760C">
              <w:rPr>
                <w:rFonts w:ascii="Times New Roman" w:hAnsi="Times New Roman" w:cs="Times New Roman"/>
                <w:color w:val="000000"/>
                <w:sz w:val="24"/>
                <w:szCs w:val="24"/>
                <w:lang w:val="ru-RU"/>
              </w:rPr>
              <w:t>о</w:t>
            </w:r>
            <w:r w:rsidRPr="00A2760C">
              <w:rPr>
                <w:lang w:val="ru-RU"/>
              </w:rPr>
              <w:t xml:space="preserve"> </w:t>
            </w:r>
            <w:r w:rsidRPr="00A2760C">
              <w:rPr>
                <w:rFonts w:ascii="Times New Roman" w:hAnsi="Times New Roman" w:cs="Times New Roman"/>
                <w:color w:val="000000"/>
                <w:sz w:val="24"/>
                <w:szCs w:val="24"/>
                <w:lang w:val="ru-RU"/>
              </w:rPr>
              <w:t>случайных</w:t>
            </w:r>
            <w:r w:rsidRPr="00A2760C">
              <w:rPr>
                <w:lang w:val="ru-RU"/>
              </w:rPr>
              <w:t xml:space="preserve"> </w:t>
            </w:r>
            <w:r w:rsidRPr="00A2760C">
              <w:rPr>
                <w:rFonts w:ascii="Times New Roman" w:hAnsi="Times New Roman" w:cs="Times New Roman"/>
                <w:color w:val="000000"/>
                <w:sz w:val="24"/>
                <w:szCs w:val="24"/>
                <w:lang w:val="ru-RU"/>
              </w:rPr>
              <w:t>событиях</w:t>
            </w:r>
            <w:r w:rsidRPr="00A2760C">
              <w:rPr>
                <w:lang w:val="ru-RU"/>
              </w:rPr>
              <w:t xml:space="preserve"> </w:t>
            </w:r>
            <w:r w:rsidRPr="00A2760C">
              <w:rPr>
                <w:rFonts w:ascii="Times New Roman" w:hAnsi="Times New Roman" w:cs="Times New Roman"/>
                <w:color w:val="000000"/>
                <w:sz w:val="24"/>
                <w:szCs w:val="24"/>
                <w:lang w:val="ru-RU"/>
              </w:rPr>
              <w:t>и</w:t>
            </w:r>
            <w:r w:rsidRPr="00A2760C">
              <w:rPr>
                <w:lang w:val="ru-RU"/>
              </w:rPr>
              <w:t xml:space="preserve"> </w:t>
            </w:r>
            <w:r w:rsidRPr="00A2760C">
              <w:rPr>
                <w:rFonts w:ascii="Times New Roman" w:hAnsi="Times New Roman" w:cs="Times New Roman"/>
                <w:color w:val="000000"/>
                <w:sz w:val="24"/>
                <w:szCs w:val="24"/>
                <w:lang w:val="ru-RU"/>
              </w:rPr>
              <w:t>величинах,</w:t>
            </w:r>
            <w:r w:rsidRPr="00A2760C">
              <w:rPr>
                <w:lang w:val="ru-RU"/>
              </w:rPr>
              <w:t xml:space="preserve"> </w:t>
            </w:r>
            <w:r w:rsidRPr="00A2760C">
              <w:rPr>
                <w:rFonts w:ascii="Times New Roman" w:hAnsi="Times New Roman" w:cs="Times New Roman"/>
                <w:color w:val="000000"/>
                <w:sz w:val="24"/>
                <w:szCs w:val="24"/>
                <w:lang w:val="ru-RU"/>
              </w:rPr>
              <w:t>характеризующих</w:t>
            </w:r>
            <w:r w:rsidRPr="00A2760C">
              <w:rPr>
                <w:lang w:val="ru-RU"/>
              </w:rPr>
              <w:t xml:space="preserve"> </w:t>
            </w:r>
            <w:r w:rsidRPr="00A2760C">
              <w:rPr>
                <w:rFonts w:ascii="Times New Roman" w:hAnsi="Times New Roman" w:cs="Times New Roman"/>
                <w:color w:val="000000"/>
                <w:sz w:val="24"/>
                <w:szCs w:val="24"/>
                <w:lang w:val="ru-RU"/>
              </w:rPr>
              <w:t>финансовые</w:t>
            </w:r>
            <w:r w:rsidRPr="00A2760C">
              <w:rPr>
                <w:lang w:val="ru-RU"/>
              </w:rPr>
              <w:t xml:space="preserve"> </w:t>
            </w:r>
            <w:r w:rsidRPr="00A2760C">
              <w:rPr>
                <w:rFonts w:ascii="Times New Roman" w:hAnsi="Times New Roman" w:cs="Times New Roman"/>
                <w:color w:val="000000"/>
                <w:sz w:val="24"/>
                <w:szCs w:val="24"/>
                <w:lang w:val="ru-RU"/>
              </w:rPr>
              <w:t>риски</w:t>
            </w:r>
            <w:r w:rsidRPr="00A2760C">
              <w:rPr>
                <w:lang w:val="ru-RU"/>
              </w:rPr>
              <w:t xml:space="preserve"> </w:t>
            </w:r>
            <w:r w:rsidRPr="00A2760C">
              <w:rPr>
                <w:rFonts w:ascii="Times New Roman" w:hAnsi="Times New Roman" w:cs="Times New Roman"/>
                <w:color w:val="000000"/>
                <w:sz w:val="24"/>
                <w:szCs w:val="24"/>
                <w:lang w:val="ru-RU"/>
              </w:rPr>
              <w:t>в</w:t>
            </w:r>
            <w:r w:rsidRPr="00A2760C">
              <w:rPr>
                <w:lang w:val="ru-RU"/>
              </w:rPr>
              <w:t xml:space="preserve"> </w:t>
            </w:r>
            <w:r w:rsidRPr="00A2760C">
              <w:rPr>
                <w:rFonts w:ascii="Times New Roman" w:hAnsi="Times New Roman" w:cs="Times New Roman"/>
                <w:color w:val="000000"/>
                <w:sz w:val="24"/>
                <w:szCs w:val="24"/>
                <w:lang w:val="ru-RU"/>
              </w:rPr>
              <w:t>страховом</w:t>
            </w:r>
            <w:r w:rsidRPr="00A2760C">
              <w:rPr>
                <w:lang w:val="ru-RU"/>
              </w:rPr>
              <w:t xml:space="preserve"> </w:t>
            </w:r>
            <w:r w:rsidRPr="00A2760C">
              <w:rPr>
                <w:rFonts w:ascii="Times New Roman" w:hAnsi="Times New Roman" w:cs="Times New Roman"/>
                <w:color w:val="000000"/>
                <w:sz w:val="24"/>
                <w:szCs w:val="24"/>
                <w:lang w:val="ru-RU"/>
              </w:rPr>
              <w:t>бизнесе,</w:t>
            </w:r>
            <w:r w:rsidRPr="00A2760C">
              <w:rPr>
                <w:lang w:val="ru-RU"/>
              </w:rPr>
              <w:t xml:space="preserve"> </w:t>
            </w:r>
            <w:r w:rsidRPr="00A2760C">
              <w:rPr>
                <w:rFonts w:ascii="Times New Roman" w:hAnsi="Times New Roman" w:cs="Times New Roman"/>
                <w:color w:val="000000"/>
                <w:sz w:val="24"/>
                <w:szCs w:val="24"/>
                <w:lang w:val="ru-RU"/>
              </w:rPr>
              <w:t>а</w:t>
            </w:r>
            <w:r w:rsidRPr="00A2760C">
              <w:rPr>
                <w:lang w:val="ru-RU"/>
              </w:rPr>
              <w:t xml:space="preserve"> </w:t>
            </w:r>
            <w:r w:rsidRPr="00A2760C">
              <w:rPr>
                <w:rFonts w:ascii="Times New Roman" w:hAnsi="Times New Roman" w:cs="Times New Roman"/>
                <w:color w:val="000000"/>
                <w:sz w:val="24"/>
                <w:szCs w:val="24"/>
                <w:lang w:val="ru-RU"/>
              </w:rPr>
              <w:t>также</w:t>
            </w:r>
            <w:r w:rsidRPr="00A2760C">
              <w:rPr>
                <w:lang w:val="ru-RU"/>
              </w:rPr>
              <w:t xml:space="preserve"> </w:t>
            </w:r>
            <w:r w:rsidRPr="00A2760C">
              <w:rPr>
                <w:rFonts w:ascii="Times New Roman" w:hAnsi="Times New Roman" w:cs="Times New Roman"/>
                <w:color w:val="000000"/>
                <w:sz w:val="24"/>
                <w:szCs w:val="24"/>
                <w:lang w:val="ru-RU"/>
              </w:rPr>
              <w:t>о</w:t>
            </w:r>
            <w:r w:rsidRPr="00A2760C">
              <w:rPr>
                <w:lang w:val="ru-RU"/>
              </w:rPr>
              <w:t xml:space="preserve"> </w:t>
            </w:r>
            <w:r w:rsidRPr="00A2760C">
              <w:rPr>
                <w:rFonts w:ascii="Times New Roman" w:hAnsi="Times New Roman" w:cs="Times New Roman"/>
                <w:color w:val="000000"/>
                <w:sz w:val="24"/>
                <w:szCs w:val="24"/>
                <w:lang w:val="ru-RU"/>
              </w:rPr>
              <w:t>методах</w:t>
            </w:r>
            <w:r w:rsidRPr="00A2760C">
              <w:rPr>
                <w:lang w:val="ru-RU"/>
              </w:rPr>
              <w:t xml:space="preserve"> </w:t>
            </w:r>
            <w:r w:rsidRPr="00A2760C">
              <w:rPr>
                <w:rFonts w:ascii="Times New Roman" w:hAnsi="Times New Roman" w:cs="Times New Roman"/>
                <w:color w:val="000000"/>
                <w:sz w:val="24"/>
                <w:szCs w:val="24"/>
                <w:lang w:val="ru-RU"/>
              </w:rPr>
              <w:t>их</w:t>
            </w:r>
            <w:r w:rsidRPr="00A2760C">
              <w:rPr>
                <w:lang w:val="ru-RU"/>
              </w:rPr>
              <w:t xml:space="preserve"> </w:t>
            </w:r>
            <w:r w:rsidRPr="00A2760C">
              <w:rPr>
                <w:rFonts w:ascii="Times New Roman" w:hAnsi="Times New Roman" w:cs="Times New Roman"/>
                <w:color w:val="000000"/>
                <w:sz w:val="24"/>
                <w:szCs w:val="24"/>
                <w:lang w:val="ru-RU"/>
              </w:rPr>
              <w:t>исследования,</w:t>
            </w:r>
            <w:r w:rsidRPr="00A2760C">
              <w:rPr>
                <w:lang w:val="ru-RU"/>
              </w:rPr>
              <w:t xml:space="preserve"> </w:t>
            </w:r>
            <w:r w:rsidRPr="00A2760C">
              <w:rPr>
                <w:rFonts w:ascii="Times New Roman" w:hAnsi="Times New Roman" w:cs="Times New Roman"/>
                <w:color w:val="000000"/>
                <w:sz w:val="24"/>
                <w:szCs w:val="24"/>
                <w:lang w:val="ru-RU"/>
              </w:rPr>
              <w:t>помочь</w:t>
            </w:r>
            <w:r w:rsidRPr="00A2760C">
              <w:rPr>
                <w:lang w:val="ru-RU"/>
              </w:rPr>
              <w:t xml:space="preserve"> </w:t>
            </w:r>
            <w:r w:rsidRPr="00A2760C">
              <w:rPr>
                <w:rFonts w:ascii="Times New Roman" w:hAnsi="Times New Roman" w:cs="Times New Roman"/>
                <w:color w:val="000000"/>
                <w:sz w:val="24"/>
                <w:szCs w:val="24"/>
                <w:lang w:val="ru-RU"/>
              </w:rPr>
              <w:t>им</w:t>
            </w:r>
            <w:r w:rsidRPr="00A2760C">
              <w:rPr>
                <w:lang w:val="ru-RU"/>
              </w:rPr>
              <w:t xml:space="preserve"> </w:t>
            </w:r>
            <w:r w:rsidRPr="00A2760C">
              <w:rPr>
                <w:rFonts w:ascii="Times New Roman" w:hAnsi="Times New Roman" w:cs="Times New Roman"/>
                <w:color w:val="000000"/>
                <w:sz w:val="24"/>
                <w:szCs w:val="24"/>
                <w:lang w:val="ru-RU"/>
              </w:rPr>
              <w:t>выработать</w:t>
            </w:r>
            <w:r w:rsidRPr="00A2760C">
              <w:rPr>
                <w:lang w:val="ru-RU"/>
              </w:rPr>
              <w:t xml:space="preserve"> </w:t>
            </w:r>
            <w:r w:rsidRPr="00A2760C">
              <w:rPr>
                <w:rFonts w:ascii="Times New Roman" w:hAnsi="Times New Roman" w:cs="Times New Roman"/>
                <w:color w:val="000000"/>
                <w:sz w:val="24"/>
                <w:szCs w:val="24"/>
                <w:lang w:val="ru-RU"/>
              </w:rPr>
              <w:t>навыки</w:t>
            </w:r>
            <w:r w:rsidRPr="00A2760C">
              <w:rPr>
                <w:lang w:val="ru-RU"/>
              </w:rPr>
              <w:t xml:space="preserve"> </w:t>
            </w:r>
            <w:r w:rsidRPr="00A2760C">
              <w:rPr>
                <w:rFonts w:ascii="Times New Roman" w:hAnsi="Times New Roman" w:cs="Times New Roman"/>
                <w:color w:val="000000"/>
                <w:sz w:val="24"/>
                <w:szCs w:val="24"/>
                <w:lang w:val="ru-RU"/>
              </w:rPr>
              <w:t>выполнения</w:t>
            </w:r>
            <w:r w:rsidRPr="00A2760C">
              <w:rPr>
                <w:lang w:val="ru-RU"/>
              </w:rPr>
              <w:t xml:space="preserve"> </w:t>
            </w:r>
            <w:r w:rsidRPr="00A2760C">
              <w:rPr>
                <w:rFonts w:ascii="Times New Roman" w:hAnsi="Times New Roman" w:cs="Times New Roman"/>
                <w:color w:val="000000"/>
                <w:sz w:val="24"/>
                <w:szCs w:val="24"/>
                <w:lang w:val="ru-RU"/>
              </w:rPr>
              <w:t>актуарных</w:t>
            </w:r>
            <w:r w:rsidRPr="00A2760C">
              <w:rPr>
                <w:lang w:val="ru-RU"/>
              </w:rPr>
              <w:t xml:space="preserve"> </w:t>
            </w:r>
            <w:r w:rsidRPr="00A2760C">
              <w:rPr>
                <w:rFonts w:ascii="Times New Roman" w:hAnsi="Times New Roman" w:cs="Times New Roman"/>
                <w:color w:val="000000"/>
                <w:sz w:val="24"/>
                <w:szCs w:val="24"/>
                <w:lang w:val="ru-RU"/>
              </w:rPr>
              <w:t>расчетов;</w:t>
            </w:r>
            <w:r w:rsidRPr="00A2760C">
              <w:rPr>
                <w:lang w:val="ru-RU"/>
              </w:rPr>
              <w:t xml:space="preserve"> </w:t>
            </w:r>
            <w:r w:rsidRPr="00A2760C">
              <w:rPr>
                <w:rFonts w:ascii="Times New Roman" w:hAnsi="Times New Roman" w:cs="Times New Roman"/>
                <w:color w:val="000000"/>
                <w:sz w:val="24"/>
                <w:szCs w:val="24"/>
                <w:lang w:val="ru-RU"/>
              </w:rPr>
              <w:t>дать</w:t>
            </w:r>
            <w:r w:rsidRPr="00A2760C">
              <w:rPr>
                <w:lang w:val="ru-RU"/>
              </w:rPr>
              <w:t xml:space="preserve"> </w:t>
            </w:r>
            <w:r w:rsidRPr="00A2760C">
              <w:rPr>
                <w:rFonts w:ascii="Times New Roman" w:hAnsi="Times New Roman" w:cs="Times New Roman"/>
                <w:color w:val="000000"/>
                <w:sz w:val="24"/>
                <w:szCs w:val="24"/>
                <w:lang w:val="ru-RU"/>
              </w:rPr>
              <w:t>слушателям</w:t>
            </w:r>
            <w:r w:rsidRPr="00A2760C">
              <w:rPr>
                <w:lang w:val="ru-RU"/>
              </w:rPr>
              <w:t xml:space="preserve"> </w:t>
            </w:r>
            <w:r w:rsidRPr="00A2760C">
              <w:rPr>
                <w:rFonts w:ascii="Times New Roman" w:hAnsi="Times New Roman" w:cs="Times New Roman"/>
                <w:color w:val="000000"/>
                <w:sz w:val="24"/>
                <w:szCs w:val="24"/>
                <w:lang w:val="ru-RU"/>
              </w:rPr>
              <w:t>представление</w:t>
            </w:r>
            <w:r w:rsidRPr="00A2760C">
              <w:rPr>
                <w:lang w:val="ru-RU"/>
              </w:rPr>
              <w:t xml:space="preserve"> </w:t>
            </w:r>
            <w:r w:rsidRPr="00A2760C">
              <w:rPr>
                <w:rFonts w:ascii="Times New Roman" w:hAnsi="Times New Roman" w:cs="Times New Roman"/>
                <w:color w:val="000000"/>
                <w:sz w:val="24"/>
                <w:szCs w:val="24"/>
                <w:lang w:val="ru-RU"/>
              </w:rPr>
              <w:t>об</w:t>
            </w:r>
            <w:r w:rsidRPr="00A2760C">
              <w:rPr>
                <w:lang w:val="ru-RU"/>
              </w:rPr>
              <w:t xml:space="preserve"> </w:t>
            </w:r>
            <w:r w:rsidRPr="00A2760C">
              <w:rPr>
                <w:rFonts w:ascii="Times New Roman" w:hAnsi="Times New Roman" w:cs="Times New Roman"/>
                <w:color w:val="000000"/>
                <w:sz w:val="24"/>
                <w:szCs w:val="24"/>
                <w:lang w:val="ru-RU"/>
              </w:rPr>
              <w:t>основных</w:t>
            </w:r>
            <w:r w:rsidRPr="00A2760C">
              <w:rPr>
                <w:lang w:val="ru-RU"/>
              </w:rPr>
              <w:t xml:space="preserve"> </w:t>
            </w:r>
            <w:r w:rsidRPr="00A2760C">
              <w:rPr>
                <w:rFonts w:ascii="Times New Roman" w:hAnsi="Times New Roman" w:cs="Times New Roman"/>
                <w:color w:val="000000"/>
                <w:sz w:val="24"/>
                <w:szCs w:val="24"/>
                <w:lang w:val="ru-RU"/>
              </w:rPr>
              <w:t>направлениях</w:t>
            </w:r>
            <w:r w:rsidRPr="00A2760C">
              <w:rPr>
                <w:lang w:val="ru-RU"/>
              </w:rPr>
              <w:t xml:space="preserve"> </w:t>
            </w:r>
            <w:r w:rsidRPr="00A2760C">
              <w:rPr>
                <w:rFonts w:ascii="Times New Roman" w:hAnsi="Times New Roman" w:cs="Times New Roman"/>
                <w:color w:val="000000"/>
                <w:sz w:val="24"/>
                <w:szCs w:val="24"/>
                <w:lang w:val="ru-RU"/>
              </w:rPr>
              <w:t>работы</w:t>
            </w:r>
            <w:r w:rsidRPr="00A2760C">
              <w:rPr>
                <w:lang w:val="ru-RU"/>
              </w:rPr>
              <w:t xml:space="preserve"> </w:t>
            </w:r>
            <w:r w:rsidRPr="00A2760C">
              <w:rPr>
                <w:rFonts w:ascii="Times New Roman" w:hAnsi="Times New Roman" w:cs="Times New Roman"/>
                <w:color w:val="000000"/>
                <w:sz w:val="24"/>
                <w:szCs w:val="24"/>
                <w:lang w:val="ru-RU"/>
              </w:rPr>
              <w:t>актуария</w:t>
            </w:r>
            <w:r w:rsidRPr="00A2760C">
              <w:rPr>
                <w:lang w:val="ru-RU"/>
              </w:rPr>
              <w:t xml:space="preserve"> </w:t>
            </w:r>
            <w:r w:rsidRPr="00A2760C">
              <w:rPr>
                <w:rFonts w:ascii="Times New Roman" w:hAnsi="Times New Roman" w:cs="Times New Roman"/>
                <w:color w:val="000000"/>
                <w:sz w:val="24"/>
                <w:szCs w:val="24"/>
                <w:lang w:val="ru-RU"/>
              </w:rPr>
              <w:t>и</w:t>
            </w:r>
            <w:r w:rsidRPr="00A2760C">
              <w:rPr>
                <w:lang w:val="ru-RU"/>
              </w:rPr>
              <w:t xml:space="preserve"> </w:t>
            </w:r>
            <w:r w:rsidRPr="00A2760C">
              <w:rPr>
                <w:rFonts w:ascii="Times New Roman" w:hAnsi="Times New Roman" w:cs="Times New Roman"/>
                <w:color w:val="000000"/>
                <w:sz w:val="24"/>
                <w:szCs w:val="24"/>
                <w:lang w:val="ru-RU"/>
              </w:rPr>
              <w:t>познакомить</w:t>
            </w:r>
            <w:r w:rsidRPr="00A2760C">
              <w:rPr>
                <w:lang w:val="ru-RU"/>
              </w:rPr>
              <w:t xml:space="preserve"> </w:t>
            </w:r>
            <w:r w:rsidRPr="00A2760C">
              <w:rPr>
                <w:rFonts w:ascii="Times New Roman" w:hAnsi="Times New Roman" w:cs="Times New Roman"/>
                <w:color w:val="000000"/>
                <w:sz w:val="24"/>
                <w:szCs w:val="24"/>
                <w:lang w:val="ru-RU"/>
              </w:rPr>
              <w:t>будущих</w:t>
            </w:r>
            <w:r w:rsidRPr="00A2760C">
              <w:rPr>
                <w:lang w:val="ru-RU"/>
              </w:rPr>
              <w:t xml:space="preserve"> </w:t>
            </w:r>
            <w:r w:rsidRPr="00A2760C">
              <w:rPr>
                <w:rFonts w:ascii="Times New Roman" w:hAnsi="Times New Roman" w:cs="Times New Roman"/>
                <w:color w:val="000000"/>
                <w:sz w:val="24"/>
                <w:szCs w:val="24"/>
                <w:lang w:val="ru-RU"/>
              </w:rPr>
              <w:t>специалистов</w:t>
            </w:r>
            <w:r w:rsidRPr="00A2760C">
              <w:rPr>
                <w:lang w:val="ru-RU"/>
              </w:rPr>
              <w:t xml:space="preserve"> </w:t>
            </w:r>
            <w:r w:rsidRPr="00A2760C">
              <w:rPr>
                <w:rFonts w:ascii="Times New Roman" w:hAnsi="Times New Roman" w:cs="Times New Roman"/>
                <w:color w:val="000000"/>
                <w:sz w:val="24"/>
                <w:szCs w:val="24"/>
                <w:lang w:val="ru-RU"/>
              </w:rPr>
              <w:t>с</w:t>
            </w:r>
            <w:r w:rsidRPr="00A2760C">
              <w:rPr>
                <w:lang w:val="ru-RU"/>
              </w:rPr>
              <w:t xml:space="preserve"> </w:t>
            </w:r>
            <w:r w:rsidRPr="00A2760C">
              <w:rPr>
                <w:rFonts w:ascii="Times New Roman" w:hAnsi="Times New Roman" w:cs="Times New Roman"/>
                <w:color w:val="000000"/>
                <w:sz w:val="24"/>
                <w:szCs w:val="24"/>
                <w:lang w:val="ru-RU"/>
              </w:rPr>
              <w:t>основными</w:t>
            </w:r>
            <w:r w:rsidRPr="00A2760C">
              <w:rPr>
                <w:lang w:val="ru-RU"/>
              </w:rPr>
              <w:t xml:space="preserve"> </w:t>
            </w:r>
            <w:r w:rsidRPr="00A2760C">
              <w:rPr>
                <w:rFonts w:ascii="Times New Roman" w:hAnsi="Times New Roman" w:cs="Times New Roman"/>
                <w:color w:val="000000"/>
                <w:sz w:val="24"/>
                <w:szCs w:val="24"/>
                <w:lang w:val="ru-RU"/>
              </w:rPr>
              <w:t>актуарными</w:t>
            </w:r>
            <w:r w:rsidRPr="00A2760C">
              <w:rPr>
                <w:lang w:val="ru-RU"/>
              </w:rPr>
              <w:t xml:space="preserve"> </w:t>
            </w:r>
            <w:r w:rsidRPr="00A2760C">
              <w:rPr>
                <w:rFonts w:ascii="Times New Roman" w:hAnsi="Times New Roman" w:cs="Times New Roman"/>
                <w:color w:val="000000"/>
                <w:sz w:val="24"/>
                <w:szCs w:val="24"/>
                <w:lang w:val="ru-RU"/>
              </w:rPr>
              <w:t>задачами</w:t>
            </w:r>
            <w:r w:rsidRPr="00A2760C">
              <w:rPr>
                <w:lang w:val="ru-RU"/>
              </w:rPr>
              <w:t xml:space="preserve"> </w:t>
            </w:r>
            <w:r w:rsidRPr="00A2760C">
              <w:rPr>
                <w:rFonts w:ascii="Times New Roman" w:hAnsi="Times New Roman" w:cs="Times New Roman"/>
                <w:color w:val="000000"/>
                <w:sz w:val="24"/>
                <w:szCs w:val="24"/>
                <w:lang w:val="ru-RU"/>
              </w:rPr>
              <w:t>и</w:t>
            </w:r>
            <w:r w:rsidRPr="00A2760C">
              <w:rPr>
                <w:lang w:val="ru-RU"/>
              </w:rPr>
              <w:t xml:space="preserve"> </w:t>
            </w:r>
            <w:r w:rsidRPr="00A2760C">
              <w:rPr>
                <w:rFonts w:ascii="Times New Roman" w:hAnsi="Times New Roman" w:cs="Times New Roman"/>
                <w:color w:val="000000"/>
                <w:sz w:val="24"/>
                <w:szCs w:val="24"/>
                <w:lang w:val="ru-RU"/>
              </w:rPr>
              <w:t>методами</w:t>
            </w:r>
            <w:r w:rsidRPr="00A2760C">
              <w:rPr>
                <w:lang w:val="ru-RU"/>
              </w:rPr>
              <w:t xml:space="preserve"> </w:t>
            </w:r>
            <w:r w:rsidRPr="00A2760C">
              <w:rPr>
                <w:rFonts w:ascii="Times New Roman" w:hAnsi="Times New Roman" w:cs="Times New Roman"/>
                <w:color w:val="000000"/>
                <w:sz w:val="24"/>
                <w:szCs w:val="24"/>
                <w:lang w:val="ru-RU"/>
              </w:rPr>
              <w:t>их</w:t>
            </w:r>
            <w:r w:rsidRPr="00A2760C">
              <w:rPr>
                <w:lang w:val="ru-RU"/>
              </w:rPr>
              <w:t xml:space="preserve"> </w:t>
            </w:r>
            <w:r w:rsidRPr="00A2760C">
              <w:rPr>
                <w:rFonts w:ascii="Times New Roman" w:hAnsi="Times New Roman" w:cs="Times New Roman"/>
                <w:color w:val="000000"/>
                <w:sz w:val="24"/>
                <w:szCs w:val="24"/>
                <w:lang w:val="ru-RU"/>
              </w:rPr>
              <w:t>решения.</w:t>
            </w:r>
            <w:r w:rsidRPr="00A2760C">
              <w:rPr>
                <w:lang w:val="ru-RU"/>
              </w:rPr>
              <w:t xml:space="preserve"> </w:t>
            </w:r>
          </w:p>
          <w:p w:rsidR="00385461" w:rsidRPr="00A2760C" w:rsidRDefault="00A2760C">
            <w:pPr>
              <w:spacing w:after="0" w:line="240" w:lineRule="auto"/>
              <w:ind w:firstLine="756"/>
              <w:jc w:val="both"/>
              <w:rPr>
                <w:sz w:val="24"/>
                <w:szCs w:val="24"/>
                <w:lang w:val="ru-RU"/>
              </w:rPr>
            </w:pPr>
            <w:r w:rsidRPr="00A2760C">
              <w:rPr>
                <w:rFonts w:ascii="Times New Roman" w:hAnsi="Times New Roman" w:cs="Times New Roman"/>
                <w:color w:val="000000"/>
                <w:sz w:val="24"/>
                <w:szCs w:val="24"/>
                <w:lang w:val="ru-RU"/>
              </w:rPr>
              <w:t>В</w:t>
            </w:r>
            <w:r w:rsidRPr="00A2760C">
              <w:rPr>
                <w:lang w:val="ru-RU"/>
              </w:rPr>
              <w:t xml:space="preserve"> </w:t>
            </w:r>
            <w:r w:rsidRPr="00A2760C">
              <w:rPr>
                <w:rFonts w:ascii="Times New Roman" w:hAnsi="Times New Roman" w:cs="Times New Roman"/>
                <w:color w:val="000000"/>
                <w:sz w:val="24"/>
                <w:szCs w:val="24"/>
                <w:lang w:val="ru-RU"/>
              </w:rPr>
              <w:t>курсе</w:t>
            </w:r>
            <w:r w:rsidRPr="00A2760C">
              <w:rPr>
                <w:lang w:val="ru-RU"/>
              </w:rPr>
              <w:t xml:space="preserve"> </w:t>
            </w:r>
            <w:r w:rsidRPr="00A2760C">
              <w:rPr>
                <w:rFonts w:ascii="Times New Roman" w:hAnsi="Times New Roman" w:cs="Times New Roman"/>
                <w:color w:val="000000"/>
                <w:sz w:val="24"/>
                <w:szCs w:val="24"/>
                <w:lang w:val="ru-RU"/>
              </w:rPr>
              <w:t>рассматриваются</w:t>
            </w:r>
            <w:r w:rsidRPr="00A2760C">
              <w:rPr>
                <w:lang w:val="ru-RU"/>
              </w:rPr>
              <w:t xml:space="preserve"> </w:t>
            </w:r>
            <w:r w:rsidRPr="00A2760C">
              <w:rPr>
                <w:rFonts w:ascii="Times New Roman" w:hAnsi="Times New Roman" w:cs="Times New Roman"/>
                <w:color w:val="000000"/>
                <w:sz w:val="24"/>
                <w:szCs w:val="24"/>
                <w:lang w:val="ru-RU"/>
              </w:rPr>
              <w:t>основные</w:t>
            </w:r>
            <w:r w:rsidRPr="00A2760C">
              <w:rPr>
                <w:lang w:val="ru-RU"/>
              </w:rPr>
              <w:t xml:space="preserve"> </w:t>
            </w:r>
            <w:r w:rsidRPr="00A2760C">
              <w:rPr>
                <w:rFonts w:ascii="Times New Roman" w:hAnsi="Times New Roman" w:cs="Times New Roman"/>
                <w:color w:val="000000"/>
                <w:sz w:val="24"/>
                <w:szCs w:val="24"/>
                <w:lang w:val="ru-RU"/>
              </w:rPr>
              <w:t>задачи</w:t>
            </w:r>
            <w:r w:rsidRPr="00A2760C">
              <w:rPr>
                <w:lang w:val="ru-RU"/>
              </w:rPr>
              <w:t xml:space="preserve"> </w:t>
            </w:r>
            <w:r w:rsidRPr="00A2760C">
              <w:rPr>
                <w:rFonts w:ascii="Times New Roman" w:hAnsi="Times New Roman" w:cs="Times New Roman"/>
                <w:color w:val="000000"/>
                <w:sz w:val="24"/>
                <w:szCs w:val="24"/>
                <w:lang w:val="ru-RU"/>
              </w:rPr>
              <w:t>актуария</w:t>
            </w:r>
            <w:r w:rsidRPr="00A2760C">
              <w:rPr>
                <w:lang w:val="ru-RU"/>
              </w:rPr>
              <w:t xml:space="preserve"> </w:t>
            </w:r>
            <w:r w:rsidRPr="00A2760C">
              <w:rPr>
                <w:rFonts w:ascii="Times New Roman" w:hAnsi="Times New Roman" w:cs="Times New Roman"/>
                <w:color w:val="000000"/>
                <w:sz w:val="24"/>
                <w:szCs w:val="24"/>
                <w:lang w:val="ru-RU"/>
              </w:rPr>
              <w:t>страховой</w:t>
            </w:r>
            <w:r w:rsidRPr="00A2760C">
              <w:rPr>
                <w:lang w:val="ru-RU"/>
              </w:rPr>
              <w:t xml:space="preserve"> </w:t>
            </w:r>
            <w:r w:rsidRPr="00A2760C">
              <w:rPr>
                <w:rFonts w:ascii="Times New Roman" w:hAnsi="Times New Roman" w:cs="Times New Roman"/>
                <w:color w:val="000000"/>
                <w:sz w:val="24"/>
                <w:szCs w:val="24"/>
                <w:lang w:val="ru-RU"/>
              </w:rPr>
              <w:t>компании</w:t>
            </w:r>
            <w:r w:rsidRPr="00A2760C">
              <w:rPr>
                <w:lang w:val="ru-RU"/>
              </w:rPr>
              <w:t xml:space="preserve"> </w:t>
            </w:r>
            <w:r w:rsidRPr="00A2760C">
              <w:rPr>
                <w:rFonts w:ascii="Times New Roman" w:hAnsi="Times New Roman" w:cs="Times New Roman"/>
                <w:color w:val="000000"/>
                <w:sz w:val="24"/>
                <w:szCs w:val="24"/>
                <w:lang w:val="ru-RU"/>
              </w:rPr>
              <w:t>и</w:t>
            </w:r>
            <w:r w:rsidRPr="00A2760C">
              <w:rPr>
                <w:lang w:val="ru-RU"/>
              </w:rPr>
              <w:t xml:space="preserve"> </w:t>
            </w:r>
            <w:r w:rsidRPr="00A2760C">
              <w:rPr>
                <w:rFonts w:ascii="Times New Roman" w:hAnsi="Times New Roman" w:cs="Times New Roman"/>
                <w:color w:val="000000"/>
                <w:sz w:val="24"/>
                <w:szCs w:val="24"/>
                <w:lang w:val="ru-RU"/>
              </w:rPr>
              <w:t>формулируются</w:t>
            </w:r>
            <w:r w:rsidRPr="00A2760C">
              <w:rPr>
                <w:lang w:val="ru-RU"/>
              </w:rPr>
              <w:t xml:space="preserve"> </w:t>
            </w:r>
            <w:r w:rsidRPr="00A2760C">
              <w:rPr>
                <w:rFonts w:ascii="Times New Roman" w:hAnsi="Times New Roman" w:cs="Times New Roman"/>
                <w:color w:val="000000"/>
                <w:sz w:val="24"/>
                <w:szCs w:val="24"/>
                <w:lang w:val="ru-RU"/>
              </w:rPr>
              <w:t>принципиальные</w:t>
            </w:r>
            <w:r w:rsidRPr="00A2760C">
              <w:rPr>
                <w:lang w:val="ru-RU"/>
              </w:rPr>
              <w:t xml:space="preserve"> </w:t>
            </w:r>
            <w:r w:rsidRPr="00A2760C">
              <w:rPr>
                <w:rFonts w:ascii="Times New Roman" w:hAnsi="Times New Roman" w:cs="Times New Roman"/>
                <w:color w:val="000000"/>
                <w:sz w:val="24"/>
                <w:szCs w:val="24"/>
                <w:lang w:val="ru-RU"/>
              </w:rPr>
              <w:t>подходы</w:t>
            </w:r>
            <w:r w:rsidRPr="00A2760C">
              <w:rPr>
                <w:lang w:val="ru-RU"/>
              </w:rPr>
              <w:t xml:space="preserve"> </w:t>
            </w:r>
            <w:r w:rsidRPr="00A2760C">
              <w:rPr>
                <w:rFonts w:ascii="Times New Roman" w:hAnsi="Times New Roman" w:cs="Times New Roman"/>
                <w:color w:val="000000"/>
                <w:sz w:val="24"/>
                <w:szCs w:val="24"/>
                <w:lang w:val="ru-RU"/>
              </w:rPr>
              <w:t>к</w:t>
            </w:r>
            <w:r w:rsidRPr="00A2760C">
              <w:rPr>
                <w:lang w:val="ru-RU"/>
              </w:rPr>
              <w:t xml:space="preserve"> </w:t>
            </w:r>
            <w:r w:rsidRPr="00A2760C">
              <w:rPr>
                <w:rFonts w:ascii="Times New Roman" w:hAnsi="Times New Roman" w:cs="Times New Roman"/>
                <w:color w:val="000000"/>
                <w:sz w:val="24"/>
                <w:szCs w:val="24"/>
                <w:lang w:val="ru-RU"/>
              </w:rPr>
              <w:t>их</w:t>
            </w:r>
            <w:r w:rsidRPr="00A2760C">
              <w:rPr>
                <w:lang w:val="ru-RU"/>
              </w:rPr>
              <w:t xml:space="preserve"> </w:t>
            </w:r>
            <w:r w:rsidRPr="00A2760C">
              <w:rPr>
                <w:rFonts w:ascii="Times New Roman" w:hAnsi="Times New Roman" w:cs="Times New Roman"/>
                <w:color w:val="000000"/>
                <w:sz w:val="24"/>
                <w:szCs w:val="24"/>
                <w:lang w:val="ru-RU"/>
              </w:rPr>
              <w:t>решению.</w:t>
            </w:r>
            <w:r w:rsidRPr="00A2760C">
              <w:rPr>
                <w:lang w:val="ru-RU"/>
              </w:rPr>
              <w:t xml:space="preserve"> </w:t>
            </w:r>
            <w:r w:rsidRPr="00A2760C">
              <w:rPr>
                <w:rFonts w:ascii="Times New Roman" w:hAnsi="Times New Roman" w:cs="Times New Roman"/>
                <w:color w:val="000000"/>
                <w:sz w:val="24"/>
                <w:szCs w:val="24"/>
                <w:lang w:val="ru-RU"/>
              </w:rPr>
              <w:t>Приведены</w:t>
            </w:r>
            <w:r w:rsidRPr="00A2760C">
              <w:rPr>
                <w:lang w:val="ru-RU"/>
              </w:rPr>
              <w:t xml:space="preserve"> </w:t>
            </w:r>
            <w:r w:rsidRPr="00A2760C">
              <w:rPr>
                <w:rFonts w:ascii="Times New Roman" w:hAnsi="Times New Roman" w:cs="Times New Roman"/>
                <w:color w:val="000000"/>
                <w:sz w:val="24"/>
                <w:szCs w:val="24"/>
                <w:lang w:val="ru-RU"/>
              </w:rPr>
              <w:t>некоторые</w:t>
            </w:r>
            <w:r w:rsidRPr="00A2760C">
              <w:rPr>
                <w:lang w:val="ru-RU"/>
              </w:rPr>
              <w:t xml:space="preserve"> </w:t>
            </w:r>
            <w:r w:rsidRPr="00A2760C">
              <w:rPr>
                <w:rFonts w:ascii="Times New Roman" w:hAnsi="Times New Roman" w:cs="Times New Roman"/>
                <w:color w:val="000000"/>
                <w:sz w:val="24"/>
                <w:szCs w:val="24"/>
                <w:lang w:val="ru-RU"/>
              </w:rPr>
              <w:t>реальные</w:t>
            </w:r>
            <w:r w:rsidRPr="00A2760C">
              <w:rPr>
                <w:lang w:val="ru-RU"/>
              </w:rPr>
              <w:t xml:space="preserve"> </w:t>
            </w:r>
            <w:r w:rsidRPr="00A2760C">
              <w:rPr>
                <w:rFonts w:ascii="Times New Roman" w:hAnsi="Times New Roman" w:cs="Times New Roman"/>
                <w:color w:val="000000"/>
                <w:sz w:val="24"/>
                <w:szCs w:val="24"/>
                <w:lang w:val="ru-RU"/>
              </w:rPr>
              <w:t>задачи</w:t>
            </w:r>
            <w:r w:rsidRPr="00A2760C">
              <w:rPr>
                <w:lang w:val="ru-RU"/>
              </w:rPr>
              <w:t xml:space="preserve"> </w:t>
            </w:r>
            <w:r w:rsidRPr="00A2760C">
              <w:rPr>
                <w:rFonts w:ascii="Times New Roman" w:hAnsi="Times New Roman" w:cs="Times New Roman"/>
                <w:color w:val="000000"/>
                <w:sz w:val="24"/>
                <w:szCs w:val="24"/>
                <w:lang w:val="ru-RU"/>
              </w:rPr>
              <w:t>и</w:t>
            </w:r>
            <w:r w:rsidRPr="00A2760C">
              <w:rPr>
                <w:lang w:val="ru-RU"/>
              </w:rPr>
              <w:t xml:space="preserve"> </w:t>
            </w:r>
            <w:r w:rsidRPr="00A2760C">
              <w:rPr>
                <w:rFonts w:ascii="Times New Roman" w:hAnsi="Times New Roman" w:cs="Times New Roman"/>
                <w:color w:val="000000"/>
                <w:sz w:val="24"/>
                <w:szCs w:val="24"/>
                <w:lang w:val="ru-RU"/>
              </w:rPr>
              <w:t>показаны</w:t>
            </w:r>
            <w:r w:rsidRPr="00A2760C">
              <w:rPr>
                <w:lang w:val="ru-RU"/>
              </w:rPr>
              <w:t xml:space="preserve"> </w:t>
            </w:r>
            <w:r w:rsidRPr="00A2760C">
              <w:rPr>
                <w:rFonts w:ascii="Times New Roman" w:hAnsi="Times New Roman" w:cs="Times New Roman"/>
                <w:color w:val="000000"/>
                <w:sz w:val="24"/>
                <w:szCs w:val="24"/>
                <w:lang w:val="ru-RU"/>
              </w:rPr>
              <w:t>методы</w:t>
            </w:r>
            <w:r w:rsidRPr="00A2760C">
              <w:rPr>
                <w:lang w:val="ru-RU"/>
              </w:rPr>
              <w:t xml:space="preserve"> </w:t>
            </w:r>
            <w:r w:rsidRPr="00A2760C">
              <w:rPr>
                <w:rFonts w:ascii="Times New Roman" w:hAnsi="Times New Roman" w:cs="Times New Roman"/>
                <w:color w:val="000000"/>
                <w:sz w:val="24"/>
                <w:szCs w:val="24"/>
                <w:lang w:val="ru-RU"/>
              </w:rPr>
              <w:t>их</w:t>
            </w:r>
            <w:r w:rsidRPr="00A2760C">
              <w:rPr>
                <w:lang w:val="ru-RU"/>
              </w:rPr>
              <w:t xml:space="preserve"> </w:t>
            </w:r>
            <w:r w:rsidRPr="00A2760C">
              <w:rPr>
                <w:rFonts w:ascii="Times New Roman" w:hAnsi="Times New Roman" w:cs="Times New Roman"/>
                <w:color w:val="000000"/>
                <w:sz w:val="24"/>
                <w:szCs w:val="24"/>
                <w:lang w:val="ru-RU"/>
              </w:rPr>
              <w:t>решения</w:t>
            </w:r>
            <w:r w:rsidRPr="00A2760C">
              <w:rPr>
                <w:lang w:val="ru-RU"/>
              </w:rPr>
              <w:t xml:space="preserve"> </w:t>
            </w:r>
            <w:r w:rsidRPr="00A2760C">
              <w:rPr>
                <w:rFonts w:ascii="Times New Roman" w:hAnsi="Times New Roman" w:cs="Times New Roman"/>
                <w:color w:val="000000"/>
                <w:sz w:val="24"/>
                <w:szCs w:val="24"/>
                <w:lang w:val="ru-RU"/>
              </w:rPr>
              <w:t>на</w:t>
            </w:r>
            <w:r w:rsidRPr="00A2760C">
              <w:rPr>
                <w:lang w:val="ru-RU"/>
              </w:rPr>
              <w:t xml:space="preserve"> </w:t>
            </w:r>
            <w:r w:rsidRPr="00A2760C">
              <w:rPr>
                <w:rFonts w:ascii="Times New Roman" w:hAnsi="Times New Roman" w:cs="Times New Roman"/>
                <w:color w:val="000000"/>
                <w:sz w:val="24"/>
                <w:szCs w:val="24"/>
                <w:lang w:val="ru-RU"/>
              </w:rPr>
              <w:t>числовых</w:t>
            </w:r>
            <w:r w:rsidRPr="00A2760C">
              <w:rPr>
                <w:lang w:val="ru-RU"/>
              </w:rPr>
              <w:t xml:space="preserve"> </w:t>
            </w:r>
            <w:r w:rsidRPr="00A2760C">
              <w:rPr>
                <w:rFonts w:ascii="Times New Roman" w:hAnsi="Times New Roman" w:cs="Times New Roman"/>
                <w:color w:val="000000"/>
                <w:sz w:val="24"/>
                <w:szCs w:val="24"/>
                <w:lang w:val="ru-RU"/>
              </w:rPr>
              <w:t>примерах.</w:t>
            </w:r>
            <w:r w:rsidRPr="00A2760C">
              <w:rPr>
                <w:lang w:val="ru-RU"/>
              </w:rPr>
              <w:t xml:space="preserve"> </w:t>
            </w:r>
            <w:r w:rsidRPr="00A2760C">
              <w:rPr>
                <w:rFonts w:ascii="Times New Roman" w:hAnsi="Times New Roman" w:cs="Times New Roman"/>
                <w:color w:val="000000"/>
                <w:sz w:val="24"/>
                <w:szCs w:val="24"/>
                <w:lang w:val="ru-RU"/>
              </w:rPr>
              <w:t>Кроме</w:t>
            </w:r>
            <w:r w:rsidRPr="00A2760C">
              <w:rPr>
                <w:lang w:val="ru-RU"/>
              </w:rPr>
              <w:t xml:space="preserve"> </w:t>
            </w:r>
            <w:r w:rsidRPr="00A2760C">
              <w:rPr>
                <w:rFonts w:ascii="Times New Roman" w:hAnsi="Times New Roman" w:cs="Times New Roman"/>
                <w:color w:val="000000"/>
                <w:sz w:val="24"/>
                <w:szCs w:val="24"/>
                <w:lang w:val="ru-RU"/>
              </w:rPr>
              <w:t>того,</w:t>
            </w:r>
            <w:r w:rsidRPr="00A2760C">
              <w:rPr>
                <w:lang w:val="ru-RU"/>
              </w:rPr>
              <w:t xml:space="preserve"> </w:t>
            </w:r>
            <w:r w:rsidRPr="00A2760C">
              <w:rPr>
                <w:rFonts w:ascii="Times New Roman" w:hAnsi="Times New Roman" w:cs="Times New Roman"/>
                <w:color w:val="000000"/>
                <w:sz w:val="24"/>
                <w:szCs w:val="24"/>
                <w:lang w:val="ru-RU"/>
              </w:rPr>
              <w:t>внимание</w:t>
            </w:r>
            <w:r w:rsidRPr="00A2760C">
              <w:rPr>
                <w:lang w:val="ru-RU"/>
              </w:rPr>
              <w:t xml:space="preserve"> </w:t>
            </w:r>
            <w:r w:rsidRPr="00A2760C">
              <w:rPr>
                <w:rFonts w:ascii="Times New Roman" w:hAnsi="Times New Roman" w:cs="Times New Roman"/>
                <w:color w:val="000000"/>
                <w:sz w:val="24"/>
                <w:szCs w:val="24"/>
                <w:lang w:val="ru-RU"/>
              </w:rPr>
              <w:t>уделяется</w:t>
            </w:r>
            <w:r w:rsidRPr="00A2760C">
              <w:rPr>
                <w:lang w:val="ru-RU"/>
              </w:rPr>
              <w:t xml:space="preserve"> </w:t>
            </w:r>
            <w:r w:rsidRPr="00A2760C">
              <w:rPr>
                <w:rFonts w:ascii="Times New Roman" w:hAnsi="Times New Roman" w:cs="Times New Roman"/>
                <w:color w:val="000000"/>
                <w:sz w:val="24"/>
                <w:szCs w:val="24"/>
                <w:lang w:val="ru-RU"/>
              </w:rPr>
              <w:t>сопоставлению</w:t>
            </w:r>
            <w:r w:rsidRPr="00A2760C">
              <w:rPr>
                <w:lang w:val="ru-RU"/>
              </w:rPr>
              <w:t xml:space="preserve"> </w:t>
            </w:r>
            <w:r w:rsidRPr="00A2760C">
              <w:rPr>
                <w:rFonts w:ascii="Times New Roman" w:hAnsi="Times New Roman" w:cs="Times New Roman"/>
                <w:color w:val="000000"/>
                <w:sz w:val="24"/>
                <w:szCs w:val="24"/>
                <w:lang w:val="ru-RU"/>
              </w:rPr>
              <w:t>результатов</w:t>
            </w:r>
            <w:r w:rsidRPr="00A2760C">
              <w:rPr>
                <w:lang w:val="ru-RU"/>
              </w:rPr>
              <w:t xml:space="preserve"> </w:t>
            </w:r>
            <w:r w:rsidRPr="00A2760C">
              <w:rPr>
                <w:rFonts w:ascii="Times New Roman" w:hAnsi="Times New Roman" w:cs="Times New Roman"/>
                <w:color w:val="000000"/>
                <w:sz w:val="24"/>
                <w:szCs w:val="24"/>
                <w:lang w:val="ru-RU"/>
              </w:rPr>
              <w:t>актуарных</w:t>
            </w:r>
            <w:r w:rsidRPr="00A2760C">
              <w:rPr>
                <w:lang w:val="ru-RU"/>
              </w:rPr>
              <w:t xml:space="preserve"> </w:t>
            </w:r>
            <w:r w:rsidRPr="00A2760C">
              <w:rPr>
                <w:rFonts w:ascii="Times New Roman" w:hAnsi="Times New Roman" w:cs="Times New Roman"/>
                <w:color w:val="000000"/>
                <w:sz w:val="24"/>
                <w:szCs w:val="24"/>
                <w:lang w:val="ru-RU"/>
              </w:rPr>
              <w:t>расчетов</w:t>
            </w:r>
            <w:r w:rsidRPr="00A2760C">
              <w:rPr>
                <w:lang w:val="ru-RU"/>
              </w:rPr>
              <w:t xml:space="preserve"> </w:t>
            </w:r>
            <w:r w:rsidRPr="00A2760C">
              <w:rPr>
                <w:rFonts w:ascii="Times New Roman" w:hAnsi="Times New Roman" w:cs="Times New Roman"/>
                <w:color w:val="000000"/>
                <w:sz w:val="24"/>
                <w:szCs w:val="24"/>
                <w:lang w:val="ru-RU"/>
              </w:rPr>
              <w:t>и</w:t>
            </w:r>
            <w:r w:rsidRPr="00A2760C">
              <w:rPr>
                <w:lang w:val="ru-RU"/>
              </w:rPr>
              <w:t xml:space="preserve"> </w:t>
            </w:r>
            <w:r w:rsidRPr="00A2760C">
              <w:rPr>
                <w:rFonts w:ascii="Times New Roman" w:hAnsi="Times New Roman" w:cs="Times New Roman"/>
                <w:color w:val="000000"/>
                <w:sz w:val="24"/>
                <w:szCs w:val="24"/>
                <w:lang w:val="ru-RU"/>
              </w:rPr>
              <w:t>правил</w:t>
            </w:r>
            <w:r w:rsidRPr="00A2760C">
              <w:rPr>
                <w:lang w:val="ru-RU"/>
              </w:rPr>
              <w:t xml:space="preserve"> </w:t>
            </w:r>
            <w:r w:rsidRPr="00A2760C">
              <w:rPr>
                <w:rFonts w:ascii="Times New Roman" w:hAnsi="Times New Roman" w:cs="Times New Roman"/>
                <w:color w:val="000000"/>
                <w:sz w:val="24"/>
                <w:szCs w:val="24"/>
                <w:lang w:val="ru-RU"/>
              </w:rPr>
              <w:t>поведения</w:t>
            </w:r>
            <w:r w:rsidRPr="00A2760C">
              <w:rPr>
                <w:lang w:val="ru-RU"/>
              </w:rPr>
              <w:t xml:space="preserve"> </w:t>
            </w:r>
            <w:r w:rsidRPr="00A2760C">
              <w:rPr>
                <w:rFonts w:ascii="Times New Roman" w:hAnsi="Times New Roman" w:cs="Times New Roman"/>
                <w:color w:val="000000"/>
                <w:sz w:val="24"/>
                <w:szCs w:val="24"/>
                <w:lang w:val="ru-RU"/>
              </w:rPr>
              <w:t>на</w:t>
            </w:r>
            <w:r w:rsidRPr="00A2760C">
              <w:rPr>
                <w:lang w:val="ru-RU"/>
              </w:rPr>
              <w:t xml:space="preserve"> </w:t>
            </w:r>
            <w:r w:rsidRPr="00A2760C">
              <w:rPr>
                <w:rFonts w:ascii="Times New Roman" w:hAnsi="Times New Roman" w:cs="Times New Roman"/>
                <w:color w:val="000000"/>
                <w:sz w:val="24"/>
                <w:szCs w:val="24"/>
                <w:lang w:val="ru-RU"/>
              </w:rPr>
              <w:t>страховом</w:t>
            </w:r>
            <w:r w:rsidRPr="00A2760C">
              <w:rPr>
                <w:lang w:val="ru-RU"/>
              </w:rPr>
              <w:t xml:space="preserve"> </w:t>
            </w:r>
            <w:r w:rsidRPr="00A2760C">
              <w:rPr>
                <w:rFonts w:ascii="Times New Roman" w:hAnsi="Times New Roman" w:cs="Times New Roman"/>
                <w:color w:val="000000"/>
                <w:sz w:val="24"/>
                <w:szCs w:val="24"/>
                <w:lang w:val="ru-RU"/>
              </w:rPr>
              <w:t>рынке.</w:t>
            </w:r>
            <w:r w:rsidRPr="00A2760C">
              <w:rPr>
                <w:lang w:val="ru-RU"/>
              </w:rPr>
              <w:t xml:space="preserve"> </w:t>
            </w:r>
          </w:p>
          <w:p w:rsidR="00385461" w:rsidRPr="00A2760C" w:rsidRDefault="00A2760C">
            <w:pPr>
              <w:spacing w:after="0" w:line="240" w:lineRule="auto"/>
              <w:ind w:firstLine="756"/>
              <w:jc w:val="both"/>
              <w:rPr>
                <w:sz w:val="24"/>
                <w:szCs w:val="24"/>
                <w:lang w:val="ru-RU"/>
              </w:rPr>
            </w:pPr>
            <w:r w:rsidRPr="00A2760C">
              <w:rPr>
                <w:lang w:val="ru-RU"/>
              </w:rPr>
              <w:t xml:space="preserve"> </w:t>
            </w:r>
          </w:p>
        </w:tc>
      </w:tr>
      <w:tr w:rsidR="00385461" w:rsidRPr="00E8506F">
        <w:trPr>
          <w:trHeight w:hRule="exact" w:val="138"/>
        </w:trPr>
        <w:tc>
          <w:tcPr>
            <w:tcW w:w="1985" w:type="dxa"/>
          </w:tcPr>
          <w:p w:rsidR="00385461" w:rsidRPr="00A2760C" w:rsidRDefault="00385461">
            <w:pPr>
              <w:rPr>
                <w:lang w:val="ru-RU"/>
              </w:rPr>
            </w:pPr>
          </w:p>
        </w:tc>
        <w:tc>
          <w:tcPr>
            <w:tcW w:w="7372" w:type="dxa"/>
          </w:tcPr>
          <w:p w:rsidR="00385461" w:rsidRPr="00A2760C" w:rsidRDefault="00385461">
            <w:pPr>
              <w:rPr>
                <w:lang w:val="ru-RU"/>
              </w:rPr>
            </w:pPr>
          </w:p>
        </w:tc>
      </w:tr>
      <w:tr w:rsidR="00385461" w:rsidRPr="00E8506F">
        <w:trPr>
          <w:trHeight w:hRule="exact" w:val="416"/>
        </w:trPr>
        <w:tc>
          <w:tcPr>
            <w:tcW w:w="9370" w:type="dxa"/>
            <w:gridSpan w:val="2"/>
            <w:shd w:val="clear" w:color="000000" w:fill="FFFFFF"/>
            <w:tcMar>
              <w:left w:w="34" w:type="dxa"/>
              <w:right w:w="34" w:type="dxa"/>
            </w:tcMar>
          </w:tcPr>
          <w:p w:rsidR="00385461" w:rsidRPr="00A2760C" w:rsidRDefault="00A2760C">
            <w:pPr>
              <w:spacing w:after="0" w:line="240" w:lineRule="auto"/>
              <w:ind w:firstLine="756"/>
              <w:jc w:val="both"/>
              <w:rPr>
                <w:sz w:val="24"/>
                <w:szCs w:val="24"/>
                <w:lang w:val="ru-RU"/>
              </w:rPr>
            </w:pPr>
            <w:r w:rsidRPr="00A2760C">
              <w:rPr>
                <w:rFonts w:ascii="Times New Roman" w:hAnsi="Times New Roman" w:cs="Times New Roman"/>
                <w:b/>
                <w:color w:val="000000"/>
                <w:sz w:val="24"/>
                <w:szCs w:val="24"/>
                <w:lang w:val="ru-RU"/>
              </w:rPr>
              <w:t>2</w:t>
            </w:r>
            <w:r w:rsidRPr="00A2760C">
              <w:rPr>
                <w:lang w:val="ru-RU"/>
              </w:rPr>
              <w:t xml:space="preserve"> </w:t>
            </w:r>
            <w:r w:rsidRPr="00A2760C">
              <w:rPr>
                <w:rFonts w:ascii="Times New Roman" w:hAnsi="Times New Roman" w:cs="Times New Roman"/>
                <w:b/>
                <w:color w:val="000000"/>
                <w:sz w:val="24"/>
                <w:szCs w:val="24"/>
                <w:lang w:val="ru-RU"/>
              </w:rPr>
              <w:t>Место</w:t>
            </w:r>
            <w:r w:rsidRPr="00A2760C">
              <w:rPr>
                <w:lang w:val="ru-RU"/>
              </w:rPr>
              <w:t xml:space="preserve"> </w:t>
            </w:r>
            <w:r w:rsidRPr="00A2760C">
              <w:rPr>
                <w:rFonts w:ascii="Times New Roman" w:hAnsi="Times New Roman" w:cs="Times New Roman"/>
                <w:b/>
                <w:color w:val="000000"/>
                <w:sz w:val="24"/>
                <w:szCs w:val="24"/>
                <w:lang w:val="ru-RU"/>
              </w:rPr>
              <w:t>дисциплины</w:t>
            </w:r>
            <w:r w:rsidRPr="00A2760C">
              <w:rPr>
                <w:lang w:val="ru-RU"/>
              </w:rPr>
              <w:t xml:space="preserve"> </w:t>
            </w:r>
            <w:r w:rsidRPr="00A2760C">
              <w:rPr>
                <w:rFonts w:ascii="Times New Roman" w:hAnsi="Times New Roman" w:cs="Times New Roman"/>
                <w:b/>
                <w:color w:val="000000"/>
                <w:sz w:val="24"/>
                <w:szCs w:val="24"/>
                <w:lang w:val="ru-RU"/>
              </w:rPr>
              <w:t>(модуля)</w:t>
            </w:r>
            <w:r w:rsidRPr="00A2760C">
              <w:rPr>
                <w:lang w:val="ru-RU"/>
              </w:rPr>
              <w:t xml:space="preserve"> </w:t>
            </w:r>
            <w:r w:rsidRPr="00A2760C">
              <w:rPr>
                <w:rFonts w:ascii="Times New Roman" w:hAnsi="Times New Roman" w:cs="Times New Roman"/>
                <w:b/>
                <w:color w:val="000000"/>
                <w:sz w:val="24"/>
                <w:szCs w:val="24"/>
                <w:lang w:val="ru-RU"/>
              </w:rPr>
              <w:t>в</w:t>
            </w:r>
            <w:r w:rsidRPr="00A2760C">
              <w:rPr>
                <w:lang w:val="ru-RU"/>
              </w:rPr>
              <w:t xml:space="preserve"> </w:t>
            </w:r>
            <w:r w:rsidRPr="00A2760C">
              <w:rPr>
                <w:rFonts w:ascii="Times New Roman" w:hAnsi="Times New Roman" w:cs="Times New Roman"/>
                <w:b/>
                <w:color w:val="000000"/>
                <w:sz w:val="24"/>
                <w:szCs w:val="24"/>
                <w:lang w:val="ru-RU"/>
              </w:rPr>
              <w:t>структуре</w:t>
            </w:r>
            <w:r w:rsidRPr="00A2760C">
              <w:rPr>
                <w:lang w:val="ru-RU"/>
              </w:rPr>
              <w:t xml:space="preserve"> </w:t>
            </w:r>
            <w:r w:rsidRPr="00A2760C">
              <w:rPr>
                <w:rFonts w:ascii="Times New Roman" w:hAnsi="Times New Roman" w:cs="Times New Roman"/>
                <w:b/>
                <w:color w:val="000000"/>
                <w:sz w:val="24"/>
                <w:szCs w:val="24"/>
                <w:lang w:val="ru-RU"/>
              </w:rPr>
              <w:t>образовательной</w:t>
            </w:r>
            <w:r w:rsidRPr="00A2760C">
              <w:rPr>
                <w:lang w:val="ru-RU"/>
              </w:rPr>
              <w:t xml:space="preserve"> </w:t>
            </w:r>
            <w:r w:rsidRPr="00A2760C">
              <w:rPr>
                <w:rFonts w:ascii="Times New Roman" w:hAnsi="Times New Roman" w:cs="Times New Roman"/>
                <w:b/>
                <w:color w:val="000000"/>
                <w:sz w:val="24"/>
                <w:szCs w:val="24"/>
                <w:lang w:val="ru-RU"/>
              </w:rPr>
              <w:t>программы</w:t>
            </w:r>
            <w:r w:rsidRPr="00A2760C">
              <w:rPr>
                <w:lang w:val="ru-RU"/>
              </w:rPr>
              <w:t xml:space="preserve"> </w:t>
            </w:r>
          </w:p>
        </w:tc>
      </w:tr>
      <w:tr w:rsidR="00385461" w:rsidRPr="00E8506F">
        <w:trPr>
          <w:trHeight w:hRule="exact" w:val="1096"/>
        </w:trPr>
        <w:tc>
          <w:tcPr>
            <w:tcW w:w="9370" w:type="dxa"/>
            <w:gridSpan w:val="2"/>
            <w:shd w:val="clear" w:color="000000" w:fill="FFFFFF"/>
            <w:tcMar>
              <w:left w:w="34" w:type="dxa"/>
              <w:right w:w="34" w:type="dxa"/>
            </w:tcMar>
          </w:tcPr>
          <w:p w:rsidR="00385461" w:rsidRPr="00A2760C" w:rsidRDefault="00A2760C">
            <w:pPr>
              <w:spacing w:after="0" w:line="240" w:lineRule="auto"/>
              <w:ind w:firstLine="756"/>
              <w:jc w:val="both"/>
              <w:rPr>
                <w:sz w:val="24"/>
                <w:szCs w:val="24"/>
                <w:lang w:val="ru-RU"/>
              </w:rPr>
            </w:pPr>
            <w:r w:rsidRPr="00A2760C">
              <w:rPr>
                <w:rFonts w:ascii="Times New Roman" w:hAnsi="Times New Roman" w:cs="Times New Roman"/>
                <w:color w:val="000000"/>
                <w:sz w:val="24"/>
                <w:szCs w:val="24"/>
                <w:lang w:val="ru-RU"/>
              </w:rPr>
              <w:t>Дисциплина</w:t>
            </w:r>
            <w:r w:rsidRPr="00A2760C">
              <w:rPr>
                <w:lang w:val="ru-RU"/>
              </w:rPr>
              <w:t xml:space="preserve"> </w:t>
            </w:r>
            <w:r w:rsidRPr="00A2760C">
              <w:rPr>
                <w:rFonts w:ascii="Times New Roman" w:hAnsi="Times New Roman" w:cs="Times New Roman"/>
                <w:color w:val="000000"/>
                <w:sz w:val="24"/>
                <w:szCs w:val="24"/>
                <w:lang w:val="ru-RU"/>
              </w:rPr>
              <w:t>Актуарные</w:t>
            </w:r>
            <w:r w:rsidRPr="00A2760C">
              <w:rPr>
                <w:lang w:val="ru-RU"/>
              </w:rPr>
              <w:t xml:space="preserve"> </w:t>
            </w:r>
            <w:r w:rsidRPr="00A2760C">
              <w:rPr>
                <w:rFonts w:ascii="Times New Roman" w:hAnsi="Times New Roman" w:cs="Times New Roman"/>
                <w:color w:val="000000"/>
                <w:sz w:val="24"/>
                <w:szCs w:val="24"/>
                <w:lang w:val="ru-RU"/>
              </w:rPr>
              <w:t>расчеты</w:t>
            </w:r>
            <w:r w:rsidRPr="00A2760C">
              <w:rPr>
                <w:lang w:val="ru-RU"/>
              </w:rPr>
              <w:t xml:space="preserve"> </w:t>
            </w:r>
            <w:r w:rsidRPr="00A2760C">
              <w:rPr>
                <w:rFonts w:ascii="Times New Roman" w:hAnsi="Times New Roman" w:cs="Times New Roman"/>
                <w:color w:val="000000"/>
                <w:sz w:val="24"/>
                <w:szCs w:val="24"/>
                <w:lang w:val="ru-RU"/>
              </w:rPr>
              <w:t>в</w:t>
            </w:r>
            <w:r w:rsidRPr="00A2760C">
              <w:rPr>
                <w:lang w:val="ru-RU"/>
              </w:rPr>
              <w:t xml:space="preserve"> </w:t>
            </w:r>
            <w:r w:rsidRPr="00A2760C">
              <w:rPr>
                <w:rFonts w:ascii="Times New Roman" w:hAnsi="Times New Roman" w:cs="Times New Roman"/>
                <w:color w:val="000000"/>
                <w:sz w:val="24"/>
                <w:szCs w:val="24"/>
                <w:lang w:val="ru-RU"/>
              </w:rPr>
              <w:t>страховании</w:t>
            </w:r>
            <w:r w:rsidRPr="00A2760C">
              <w:rPr>
                <w:lang w:val="ru-RU"/>
              </w:rPr>
              <w:t xml:space="preserve"> </w:t>
            </w:r>
            <w:r w:rsidRPr="00A2760C">
              <w:rPr>
                <w:rFonts w:ascii="Times New Roman" w:hAnsi="Times New Roman" w:cs="Times New Roman"/>
                <w:color w:val="000000"/>
                <w:sz w:val="24"/>
                <w:szCs w:val="24"/>
                <w:lang w:val="ru-RU"/>
              </w:rPr>
              <w:t>входит</w:t>
            </w:r>
            <w:r w:rsidRPr="00A2760C">
              <w:rPr>
                <w:lang w:val="ru-RU"/>
              </w:rPr>
              <w:t xml:space="preserve"> </w:t>
            </w:r>
            <w:r w:rsidRPr="00A2760C">
              <w:rPr>
                <w:rFonts w:ascii="Times New Roman" w:hAnsi="Times New Roman" w:cs="Times New Roman"/>
                <w:color w:val="000000"/>
                <w:sz w:val="24"/>
                <w:szCs w:val="24"/>
                <w:lang w:val="ru-RU"/>
              </w:rPr>
              <w:t>в</w:t>
            </w:r>
            <w:r w:rsidRPr="00A2760C">
              <w:rPr>
                <w:lang w:val="ru-RU"/>
              </w:rPr>
              <w:t xml:space="preserve"> </w:t>
            </w:r>
            <w:r w:rsidRPr="00A2760C">
              <w:rPr>
                <w:rFonts w:ascii="Times New Roman" w:hAnsi="Times New Roman" w:cs="Times New Roman"/>
                <w:color w:val="000000"/>
                <w:sz w:val="24"/>
                <w:szCs w:val="24"/>
                <w:lang w:val="ru-RU"/>
              </w:rPr>
              <w:t>вариативную</w:t>
            </w:r>
            <w:r w:rsidRPr="00A2760C">
              <w:rPr>
                <w:lang w:val="ru-RU"/>
              </w:rPr>
              <w:t xml:space="preserve"> </w:t>
            </w:r>
            <w:r w:rsidRPr="00A2760C">
              <w:rPr>
                <w:rFonts w:ascii="Times New Roman" w:hAnsi="Times New Roman" w:cs="Times New Roman"/>
                <w:color w:val="000000"/>
                <w:sz w:val="24"/>
                <w:szCs w:val="24"/>
                <w:lang w:val="ru-RU"/>
              </w:rPr>
              <w:t>часть</w:t>
            </w:r>
            <w:r w:rsidRPr="00A2760C">
              <w:rPr>
                <w:lang w:val="ru-RU"/>
              </w:rPr>
              <w:t xml:space="preserve"> </w:t>
            </w:r>
            <w:r w:rsidRPr="00A2760C">
              <w:rPr>
                <w:rFonts w:ascii="Times New Roman" w:hAnsi="Times New Roman" w:cs="Times New Roman"/>
                <w:color w:val="000000"/>
                <w:sz w:val="24"/>
                <w:szCs w:val="24"/>
                <w:lang w:val="ru-RU"/>
              </w:rPr>
              <w:t>учебного</w:t>
            </w:r>
            <w:r w:rsidRPr="00A2760C">
              <w:rPr>
                <w:lang w:val="ru-RU"/>
              </w:rPr>
              <w:t xml:space="preserve"> </w:t>
            </w:r>
            <w:r w:rsidRPr="00A2760C">
              <w:rPr>
                <w:rFonts w:ascii="Times New Roman" w:hAnsi="Times New Roman" w:cs="Times New Roman"/>
                <w:color w:val="000000"/>
                <w:sz w:val="24"/>
                <w:szCs w:val="24"/>
                <w:lang w:val="ru-RU"/>
              </w:rPr>
              <w:t>плана</w:t>
            </w:r>
            <w:r w:rsidRPr="00A2760C">
              <w:rPr>
                <w:lang w:val="ru-RU"/>
              </w:rPr>
              <w:t xml:space="preserve"> </w:t>
            </w:r>
            <w:r w:rsidRPr="00A2760C">
              <w:rPr>
                <w:rFonts w:ascii="Times New Roman" w:hAnsi="Times New Roman" w:cs="Times New Roman"/>
                <w:color w:val="000000"/>
                <w:sz w:val="24"/>
                <w:szCs w:val="24"/>
                <w:lang w:val="ru-RU"/>
              </w:rPr>
              <w:t>образовательной</w:t>
            </w:r>
            <w:r w:rsidRPr="00A2760C">
              <w:rPr>
                <w:lang w:val="ru-RU"/>
              </w:rPr>
              <w:t xml:space="preserve"> </w:t>
            </w:r>
            <w:r w:rsidRPr="00A2760C">
              <w:rPr>
                <w:rFonts w:ascii="Times New Roman" w:hAnsi="Times New Roman" w:cs="Times New Roman"/>
                <w:color w:val="000000"/>
                <w:sz w:val="24"/>
                <w:szCs w:val="24"/>
                <w:lang w:val="ru-RU"/>
              </w:rPr>
              <w:t>программы.</w:t>
            </w:r>
            <w:r w:rsidRPr="00A2760C">
              <w:rPr>
                <w:lang w:val="ru-RU"/>
              </w:rPr>
              <w:t xml:space="preserve"> </w:t>
            </w:r>
          </w:p>
          <w:p w:rsidR="00385461" w:rsidRPr="00A2760C" w:rsidRDefault="00A2760C">
            <w:pPr>
              <w:spacing w:after="0" w:line="240" w:lineRule="auto"/>
              <w:ind w:firstLine="756"/>
              <w:jc w:val="both"/>
              <w:rPr>
                <w:sz w:val="24"/>
                <w:szCs w:val="24"/>
                <w:lang w:val="ru-RU"/>
              </w:rPr>
            </w:pPr>
            <w:r w:rsidRPr="00A2760C">
              <w:rPr>
                <w:rFonts w:ascii="Times New Roman" w:hAnsi="Times New Roman" w:cs="Times New Roman"/>
                <w:color w:val="000000"/>
                <w:sz w:val="24"/>
                <w:szCs w:val="24"/>
                <w:lang w:val="ru-RU"/>
              </w:rPr>
              <w:t>Для</w:t>
            </w:r>
            <w:r w:rsidRPr="00A2760C">
              <w:rPr>
                <w:lang w:val="ru-RU"/>
              </w:rPr>
              <w:t xml:space="preserve"> </w:t>
            </w:r>
            <w:r w:rsidRPr="00A2760C">
              <w:rPr>
                <w:rFonts w:ascii="Times New Roman" w:hAnsi="Times New Roman" w:cs="Times New Roman"/>
                <w:color w:val="000000"/>
                <w:sz w:val="24"/>
                <w:szCs w:val="24"/>
                <w:lang w:val="ru-RU"/>
              </w:rPr>
              <w:t>изучения</w:t>
            </w:r>
            <w:r w:rsidRPr="00A2760C">
              <w:rPr>
                <w:lang w:val="ru-RU"/>
              </w:rPr>
              <w:t xml:space="preserve"> </w:t>
            </w:r>
            <w:r w:rsidRPr="00A2760C">
              <w:rPr>
                <w:rFonts w:ascii="Times New Roman" w:hAnsi="Times New Roman" w:cs="Times New Roman"/>
                <w:color w:val="000000"/>
                <w:sz w:val="24"/>
                <w:szCs w:val="24"/>
                <w:lang w:val="ru-RU"/>
              </w:rPr>
              <w:t>дисциплины</w:t>
            </w:r>
            <w:r w:rsidRPr="00A2760C">
              <w:rPr>
                <w:lang w:val="ru-RU"/>
              </w:rPr>
              <w:t xml:space="preserve"> </w:t>
            </w:r>
            <w:r w:rsidRPr="00A2760C">
              <w:rPr>
                <w:rFonts w:ascii="Times New Roman" w:hAnsi="Times New Roman" w:cs="Times New Roman"/>
                <w:color w:val="000000"/>
                <w:sz w:val="24"/>
                <w:szCs w:val="24"/>
                <w:lang w:val="ru-RU"/>
              </w:rPr>
              <w:t>необходимы</w:t>
            </w:r>
            <w:r w:rsidRPr="00A2760C">
              <w:rPr>
                <w:lang w:val="ru-RU"/>
              </w:rPr>
              <w:t xml:space="preserve"> </w:t>
            </w:r>
            <w:r w:rsidRPr="00A2760C">
              <w:rPr>
                <w:rFonts w:ascii="Times New Roman" w:hAnsi="Times New Roman" w:cs="Times New Roman"/>
                <w:color w:val="000000"/>
                <w:sz w:val="24"/>
                <w:szCs w:val="24"/>
                <w:lang w:val="ru-RU"/>
              </w:rPr>
              <w:t>знания</w:t>
            </w:r>
            <w:r w:rsidRPr="00A2760C">
              <w:rPr>
                <w:lang w:val="ru-RU"/>
              </w:rPr>
              <w:t xml:space="preserve"> </w:t>
            </w:r>
            <w:r w:rsidRPr="00A2760C">
              <w:rPr>
                <w:rFonts w:ascii="Times New Roman" w:hAnsi="Times New Roman" w:cs="Times New Roman"/>
                <w:color w:val="000000"/>
                <w:sz w:val="24"/>
                <w:szCs w:val="24"/>
                <w:lang w:val="ru-RU"/>
              </w:rPr>
              <w:t>(умения,</w:t>
            </w:r>
            <w:r w:rsidRPr="00A2760C">
              <w:rPr>
                <w:lang w:val="ru-RU"/>
              </w:rPr>
              <w:t xml:space="preserve"> </w:t>
            </w:r>
            <w:r w:rsidRPr="00A2760C">
              <w:rPr>
                <w:rFonts w:ascii="Times New Roman" w:hAnsi="Times New Roman" w:cs="Times New Roman"/>
                <w:color w:val="000000"/>
                <w:sz w:val="24"/>
                <w:szCs w:val="24"/>
                <w:lang w:val="ru-RU"/>
              </w:rPr>
              <w:t>владения),</w:t>
            </w:r>
            <w:r w:rsidRPr="00A2760C">
              <w:rPr>
                <w:lang w:val="ru-RU"/>
              </w:rPr>
              <w:t xml:space="preserve"> </w:t>
            </w:r>
            <w:r w:rsidRPr="00A2760C">
              <w:rPr>
                <w:rFonts w:ascii="Times New Roman" w:hAnsi="Times New Roman" w:cs="Times New Roman"/>
                <w:color w:val="000000"/>
                <w:sz w:val="24"/>
                <w:szCs w:val="24"/>
                <w:lang w:val="ru-RU"/>
              </w:rPr>
              <w:t>сформированные</w:t>
            </w:r>
            <w:r w:rsidRPr="00A2760C">
              <w:rPr>
                <w:lang w:val="ru-RU"/>
              </w:rPr>
              <w:t xml:space="preserve"> </w:t>
            </w:r>
            <w:r w:rsidRPr="00A2760C">
              <w:rPr>
                <w:rFonts w:ascii="Times New Roman" w:hAnsi="Times New Roman" w:cs="Times New Roman"/>
                <w:color w:val="000000"/>
                <w:sz w:val="24"/>
                <w:szCs w:val="24"/>
                <w:lang w:val="ru-RU"/>
              </w:rPr>
              <w:t>в</w:t>
            </w:r>
            <w:r w:rsidRPr="00A2760C">
              <w:rPr>
                <w:lang w:val="ru-RU"/>
              </w:rPr>
              <w:t xml:space="preserve"> </w:t>
            </w:r>
            <w:r w:rsidRPr="00A2760C">
              <w:rPr>
                <w:rFonts w:ascii="Times New Roman" w:hAnsi="Times New Roman" w:cs="Times New Roman"/>
                <w:color w:val="000000"/>
                <w:sz w:val="24"/>
                <w:szCs w:val="24"/>
                <w:lang w:val="ru-RU"/>
              </w:rPr>
              <w:t>результате</w:t>
            </w:r>
            <w:r w:rsidRPr="00A2760C">
              <w:rPr>
                <w:lang w:val="ru-RU"/>
              </w:rPr>
              <w:t xml:space="preserve"> </w:t>
            </w:r>
            <w:r w:rsidRPr="00A2760C">
              <w:rPr>
                <w:rFonts w:ascii="Times New Roman" w:hAnsi="Times New Roman" w:cs="Times New Roman"/>
                <w:color w:val="000000"/>
                <w:sz w:val="24"/>
                <w:szCs w:val="24"/>
                <w:lang w:val="ru-RU"/>
              </w:rPr>
              <w:t>изучения</w:t>
            </w:r>
            <w:r w:rsidRPr="00A2760C">
              <w:rPr>
                <w:lang w:val="ru-RU"/>
              </w:rPr>
              <w:t xml:space="preserve"> </w:t>
            </w:r>
            <w:r w:rsidRPr="00A2760C">
              <w:rPr>
                <w:rFonts w:ascii="Times New Roman" w:hAnsi="Times New Roman" w:cs="Times New Roman"/>
                <w:color w:val="000000"/>
                <w:sz w:val="24"/>
                <w:szCs w:val="24"/>
                <w:lang w:val="ru-RU"/>
              </w:rPr>
              <w:t>дисциплин/</w:t>
            </w:r>
            <w:r w:rsidRPr="00A2760C">
              <w:rPr>
                <w:lang w:val="ru-RU"/>
              </w:rPr>
              <w:t xml:space="preserve"> </w:t>
            </w:r>
            <w:r w:rsidRPr="00A2760C">
              <w:rPr>
                <w:rFonts w:ascii="Times New Roman" w:hAnsi="Times New Roman" w:cs="Times New Roman"/>
                <w:color w:val="000000"/>
                <w:sz w:val="24"/>
                <w:szCs w:val="24"/>
                <w:lang w:val="ru-RU"/>
              </w:rPr>
              <w:t>практик:</w:t>
            </w:r>
            <w:r w:rsidRPr="00A2760C">
              <w:rPr>
                <w:lang w:val="ru-RU"/>
              </w:rPr>
              <w:t xml:space="preserve"> </w:t>
            </w:r>
          </w:p>
        </w:tc>
      </w:tr>
      <w:tr w:rsidR="00385461">
        <w:trPr>
          <w:trHeight w:hRule="exact" w:val="285"/>
        </w:trPr>
        <w:tc>
          <w:tcPr>
            <w:tcW w:w="9370" w:type="dxa"/>
            <w:gridSpan w:val="2"/>
            <w:shd w:val="clear" w:color="000000" w:fill="FFFFFF"/>
            <w:tcMar>
              <w:left w:w="34" w:type="dxa"/>
              <w:right w:w="34" w:type="dxa"/>
            </w:tcMar>
          </w:tcPr>
          <w:p w:rsidR="00385461" w:rsidRDefault="00A2760C">
            <w:pPr>
              <w:spacing w:after="0" w:line="240" w:lineRule="auto"/>
              <w:ind w:firstLine="756"/>
              <w:jc w:val="both"/>
              <w:rPr>
                <w:sz w:val="24"/>
                <w:szCs w:val="24"/>
              </w:rPr>
            </w:pPr>
            <w:proofErr w:type="spellStart"/>
            <w:r>
              <w:rPr>
                <w:rFonts w:ascii="Times New Roman" w:hAnsi="Times New Roman" w:cs="Times New Roman"/>
                <w:color w:val="000000"/>
                <w:sz w:val="24"/>
                <w:szCs w:val="24"/>
              </w:rPr>
              <w:t>Статистика</w:t>
            </w:r>
            <w:proofErr w:type="spellEnd"/>
            <w:r>
              <w:t xml:space="preserve"> </w:t>
            </w:r>
          </w:p>
        </w:tc>
      </w:tr>
      <w:tr w:rsidR="00385461">
        <w:trPr>
          <w:trHeight w:hRule="exact" w:val="285"/>
        </w:trPr>
        <w:tc>
          <w:tcPr>
            <w:tcW w:w="9370" w:type="dxa"/>
            <w:gridSpan w:val="2"/>
            <w:shd w:val="clear" w:color="000000" w:fill="FFFFFF"/>
            <w:tcMar>
              <w:left w:w="34" w:type="dxa"/>
              <w:right w:w="34" w:type="dxa"/>
            </w:tcMar>
          </w:tcPr>
          <w:p w:rsidR="00385461" w:rsidRDefault="00A2760C">
            <w:pPr>
              <w:spacing w:after="0" w:line="240" w:lineRule="auto"/>
              <w:ind w:firstLine="756"/>
              <w:jc w:val="both"/>
              <w:rPr>
                <w:sz w:val="24"/>
                <w:szCs w:val="24"/>
              </w:rPr>
            </w:pPr>
            <w:proofErr w:type="spellStart"/>
            <w:r>
              <w:rPr>
                <w:rFonts w:ascii="Times New Roman" w:hAnsi="Times New Roman" w:cs="Times New Roman"/>
                <w:color w:val="000000"/>
                <w:sz w:val="24"/>
                <w:szCs w:val="24"/>
              </w:rPr>
              <w:t>Правоведение</w:t>
            </w:r>
            <w:proofErr w:type="spellEnd"/>
            <w:r>
              <w:t xml:space="preserve"> </w:t>
            </w:r>
          </w:p>
        </w:tc>
      </w:tr>
      <w:tr w:rsidR="00385461">
        <w:trPr>
          <w:trHeight w:hRule="exact" w:val="285"/>
        </w:trPr>
        <w:tc>
          <w:tcPr>
            <w:tcW w:w="9370" w:type="dxa"/>
            <w:gridSpan w:val="2"/>
            <w:shd w:val="clear" w:color="000000" w:fill="FFFFFF"/>
            <w:tcMar>
              <w:left w:w="34" w:type="dxa"/>
              <w:right w:w="34" w:type="dxa"/>
            </w:tcMar>
          </w:tcPr>
          <w:p w:rsidR="00385461" w:rsidRDefault="00A2760C">
            <w:pPr>
              <w:spacing w:after="0" w:line="240" w:lineRule="auto"/>
              <w:ind w:firstLine="756"/>
              <w:jc w:val="both"/>
              <w:rPr>
                <w:sz w:val="24"/>
                <w:szCs w:val="24"/>
              </w:rPr>
            </w:pPr>
            <w:proofErr w:type="spellStart"/>
            <w:r>
              <w:rPr>
                <w:rFonts w:ascii="Times New Roman" w:hAnsi="Times New Roman" w:cs="Times New Roman"/>
                <w:color w:val="000000"/>
                <w:sz w:val="24"/>
                <w:szCs w:val="24"/>
              </w:rPr>
              <w:t>Деньги</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кредит</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банки</w:t>
            </w:r>
            <w:proofErr w:type="spellEnd"/>
            <w:r>
              <w:t xml:space="preserve"> </w:t>
            </w:r>
          </w:p>
        </w:tc>
      </w:tr>
      <w:tr w:rsidR="00385461" w:rsidRPr="00E8506F">
        <w:trPr>
          <w:trHeight w:hRule="exact" w:val="555"/>
        </w:trPr>
        <w:tc>
          <w:tcPr>
            <w:tcW w:w="9370" w:type="dxa"/>
            <w:gridSpan w:val="2"/>
            <w:shd w:val="clear" w:color="000000" w:fill="FFFFFF"/>
            <w:tcMar>
              <w:left w:w="34" w:type="dxa"/>
              <w:right w:w="34" w:type="dxa"/>
            </w:tcMar>
          </w:tcPr>
          <w:p w:rsidR="00385461" w:rsidRPr="00A2760C" w:rsidRDefault="00A2760C">
            <w:pPr>
              <w:spacing w:after="0" w:line="240" w:lineRule="auto"/>
              <w:ind w:firstLine="756"/>
              <w:jc w:val="both"/>
              <w:rPr>
                <w:sz w:val="24"/>
                <w:szCs w:val="24"/>
                <w:lang w:val="ru-RU"/>
              </w:rPr>
            </w:pPr>
            <w:r w:rsidRPr="00A2760C">
              <w:rPr>
                <w:rFonts w:ascii="Times New Roman" w:hAnsi="Times New Roman" w:cs="Times New Roman"/>
                <w:color w:val="000000"/>
                <w:sz w:val="24"/>
                <w:szCs w:val="24"/>
                <w:lang w:val="ru-RU"/>
              </w:rPr>
              <w:t>Знания</w:t>
            </w:r>
            <w:r w:rsidRPr="00A2760C">
              <w:rPr>
                <w:lang w:val="ru-RU"/>
              </w:rPr>
              <w:t xml:space="preserve"> </w:t>
            </w:r>
            <w:r w:rsidRPr="00A2760C">
              <w:rPr>
                <w:rFonts w:ascii="Times New Roman" w:hAnsi="Times New Roman" w:cs="Times New Roman"/>
                <w:color w:val="000000"/>
                <w:sz w:val="24"/>
                <w:szCs w:val="24"/>
                <w:lang w:val="ru-RU"/>
              </w:rPr>
              <w:t>(умения,</w:t>
            </w:r>
            <w:r w:rsidRPr="00A2760C">
              <w:rPr>
                <w:lang w:val="ru-RU"/>
              </w:rPr>
              <w:t xml:space="preserve"> </w:t>
            </w:r>
            <w:r w:rsidRPr="00A2760C">
              <w:rPr>
                <w:rFonts w:ascii="Times New Roman" w:hAnsi="Times New Roman" w:cs="Times New Roman"/>
                <w:color w:val="000000"/>
                <w:sz w:val="24"/>
                <w:szCs w:val="24"/>
                <w:lang w:val="ru-RU"/>
              </w:rPr>
              <w:t>владения),</w:t>
            </w:r>
            <w:r w:rsidRPr="00A2760C">
              <w:rPr>
                <w:lang w:val="ru-RU"/>
              </w:rPr>
              <w:t xml:space="preserve"> </w:t>
            </w:r>
            <w:r w:rsidRPr="00A2760C">
              <w:rPr>
                <w:rFonts w:ascii="Times New Roman" w:hAnsi="Times New Roman" w:cs="Times New Roman"/>
                <w:color w:val="000000"/>
                <w:sz w:val="24"/>
                <w:szCs w:val="24"/>
                <w:lang w:val="ru-RU"/>
              </w:rPr>
              <w:t>полученные</w:t>
            </w:r>
            <w:r w:rsidRPr="00A2760C">
              <w:rPr>
                <w:lang w:val="ru-RU"/>
              </w:rPr>
              <w:t xml:space="preserve"> </w:t>
            </w:r>
            <w:r w:rsidRPr="00A2760C">
              <w:rPr>
                <w:rFonts w:ascii="Times New Roman" w:hAnsi="Times New Roman" w:cs="Times New Roman"/>
                <w:color w:val="000000"/>
                <w:sz w:val="24"/>
                <w:szCs w:val="24"/>
                <w:lang w:val="ru-RU"/>
              </w:rPr>
              <w:t>при</w:t>
            </w:r>
            <w:r w:rsidRPr="00A2760C">
              <w:rPr>
                <w:lang w:val="ru-RU"/>
              </w:rPr>
              <w:t xml:space="preserve"> </w:t>
            </w:r>
            <w:r w:rsidRPr="00A2760C">
              <w:rPr>
                <w:rFonts w:ascii="Times New Roman" w:hAnsi="Times New Roman" w:cs="Times New Roman"/>
                <w:color w:val="000000"/>
                <w:sz w:val="24"/>
                <w:szCs w:val="24"/>
                <w:lang w:val="ru-RU"/>
              </w:rPr>
              <w:t>изучении</w:t>
            </w:r>
            <w:r w:rsidRPr="00A2760C">
              <w:rPr>
                <w:lang w:val="ru-RU"/>
              </w:rPr>
              <w:t xml:space="preserve"> </w:t>
            </w:r>
            <w:r w:rsidRPr="00A2760C">
              <w:rPr>
                <w:rFonts w:ascii="Times New Roman" w:hAnsi="Times New Roman" w:cs="Times New Roman"/>
                <w:color w:val="000000"/>
                <w:sz w:val="24"/>
                <w:szCs w:val="24"/>
                <w:lang w:val="ru-RU"/>
              </w:rPr>
              <w:t>данной</w:t>
            </w:r>
            <w:r w:rsidRPr="00A2760C">
              <w:rPr>
                <w:lang w:val="ru-RU"/>
              </w:rPr>
              <w:t xml:space="preserve"> </w:t>
            </w:r>
            <w:r w:rsidRPr="00A2760C">
              <w:rPr>
                <w:rFonts w:ascii="Times New Roman" w:hAnsi="Times New Roman" w:cs="Times New Roman"/>
                <w:color w:val="000000"/>
                <w:sz w:val="24"/>
                <w:szCs w:val="24"/>
                <w:lang w:val="ru-RU"/>
              </w:rPr>
              <w:t>дисциплины</w:t>
            </w:r>
            <w:r w:rsidRPr="00A2760C">
              <w:rPr>
                <w:lang w:val="ru-RU"/>
              </w:rPr>
              <w:t xml:space="preserve"> </w:t>
            </w:r>
            <w:r w:rsidRPr="00A2760C">
              <w:rPr>
                <w:rFonts w:ascii="Times New Roman" w:hAnsi="Times New Roman" w:cs="Times New Roman"/>
                <w:color w:val="000000"/>
                <w:sz w:val="24"/>
                <w:szCs w:val="24"/>
                <w:lang w:val="ru-RU"/>
              </w:rPr>
              <w:t>будут</w:t>
            </w:r>
            <w:r w:rsidRPr="00A2760C">
              <w:rPr>
                <w:lang w:val="ru-RU"/>
              </w:rPr>
              <w:t xml:space="preserve"> </w:t>
            </w:r>
            <w:r w:rsidRPr="00A2760C">
              <w:rPr>
                <w:rFonts w:ascii="Times New Roman" w:hAnsi="Times New Roman" w:cs="Times New Roman"/>
                <w:color w:val="000000"/>
                <w:sz w:val="24"/>
                <w:szCs w:val="24"/>
                <w:lang w:val="ru-RU"/>
              </w:rPr>
              <w:t>необходимы</w:t>
            </w:r>
            <w:r w:rsidRPr="00A2760C">
              <w:rPr>
                <w:lang w:val="ru-RU"/>
              </w:rPr>
              <w:t xml:space="preserve"> </w:t>
            </w:r>
            <w:r w:rsidRPr="00A2760C">
              <w:rPr>
                <w:rFonts w:ascii="Times New Roman" w:hAnsi="Times New Roman" w:cs="Times New Roman"/>
                <w:color w:val="000000"/>
                <w:sz w:val="24"/>
                <w:szCs w:val="24"/>
                <w:lang w:val="ru-RU"/>
              </w:rPr>
              <w:t>для</w:t>
            </w:r>
            <w:r w:rsidRPr="00A2760C">
              <w:rPr>
                <w:lang w:val="ru-RU"/>
              </w:rPr>
              <w:t xml:space="preserve"> </w:t>
            </w:r>
            <w:r w:rsidRPr="00A2760C">
              <w:rPr>
                <w:rFonts w:ascii="Times New Roman" w:hAnsi="Times New Roman" w:cs="Times New Roman"/>
                <w:color w:val="000000"/>
                <w:sz w:val="24"/>
                <w:szCs w:val="24"/>
                <w:lang w:val="ru-RU"/>
              </w:rPr>
              <w:t>изучения</w:t>
            </w:r>
            <w:r w:rsidRPr="00A2760C">
              <w:rPr>
                <w:lang w:val="ru-RU"/>
              </w:rPr>
              <w:t xml:space="preserve"> </w:t>
            </w:r>
            <w:r w:rsidRPr="00A2760C">
              <w:rPr>
                <w:rFonts w:ascii="Times New Roman" w:hAnsi="Times New Roman" w:cs="Times New Roman"/>
                <w:color w:val="000000"/>
                <w:sz w:val="24"/>
                <w:szCs w:val="24"/>
                <w:lang w:val="ru-RU"/>
              </w:rPr>
              <w:t>дисциплин/практик:</w:t>
            </w:r>
            <w:r w:rsidRPr="00A2760C">
              <w:rPr>
                <w:lang w:val="ru-RU"/>
              </w:rPr>
              <w:t xml:space="preserve"> </w:t>
            </w:r>
          </w:p>
        </w:tc>
      </w:tr>
      <w:tr w:rsidR="00385461" w:rsidRPr="00E8506F">
        <w:trPr>
          <w:trHeight w:hRule="exact" w:val="285"/>
        </w:trPr>
        <w:tc>
          <w:tcPr>
            <w:tcW w:w="9370" w:type="dxa"/>
            <w:gridSpan w:val="2"/>
            <w:shd w:val="clear" w:color="000000" w:fill="FFFFFF"/>
            <w:tcMar>
              <w:left w:w="34" w:type="dxa"/>
              <w:right w:w="34" w:type="dxa"/>
            </w:tcMar>
          </w:tcPr>
          <w:p w:rsidR="00385461" w:rsidRPr="00A2760C" w:rsidRDefault="00A2760C">
            <w:pPr>
              <w:spacing w:after="0" w:line="240" w:lineRule="auto"/>
              <w:ind w:firstLine="756"/>
              <w:jc w:val="both"/>
              <w:rPr>
                <w:sz w:val="24"/>
                <w:szCs w:val="24"/>
                <w:lang w:val="ru-RU"/>
              </w:rPr>
            </w:pPr>
            <w:r w:rsidRPr="00A2760C">
              <w:rPr>
                <w:rFonts w:ascii="Times New Roman" w:hAnsi="Times New Roman" w:cs="Times New Roman"/>
                <w:color w:val="000000"/>
                <w:sz w:val="24"/>
                <w:szCs w:val="24"/>
                <w:lang w:val="ru-RU"/>
              </w:rPr>
              <w:t>Подготовка</w:t>
            </w:r>
            <w:r w:rsidRPr="00A2760C">
              <w:rPr>
                <w:lang w:val="ru-RU"/>
              </w:rPr>
              <w:t xml:space="preserve"> </w:t>
            </w:r>
            <w:r w:rsidRPr="00A2760C">
              <w:rPr>
                <w:rFonts w:ascii="Times New Roman" w:hAnsi="Times New Roman" w:cs="Times New Roman"/>
                <w:color w:val="000000"/>
                <w:sz w:val="24"/>
                <w:szCs w:val="24"/>
                <w:lang w:val="ru-RU"/>
              </w:rPr>
              <w:t>к</w:t>
            </w:r>
            <w:r w:rsidRPr="00A2760C">
              <w:rPr>
                <w:lang w:val="ru-RU"/>
              </w:rPr>
              <w:t xml:space="preserve"> </w:t>
            </w:r>
            <w:r w:rsidRPr="00A2760C">
              <w:rPr>
                <w:rFonts w:ascii="Times New Roman" w:hAnsi="Times New Roman" w:cs="Times New Roman"/>
                <w:color w:val="000000"/>
                <w:sz w:val="24"/>
                <w:szCs w:val="24"/>
                <w:lang w:val="ru-RU"/>
              </w:rPr>
              <w:t>защите</w:t>
            </w:r>
            <w:r w:rsidRPr="00A2760C">
              <w:rPr>
                <w:lang w:val="ru-RU"/>
              </w:rPr>
              <w:t xml:space="preserve"> </w:t>
            </w:r>
            <w:r w:rsidRPr="00A2760C">
              <w:rPr>
                <w:rFonts w:ascii="Times New Roman" w:hAnsi="Times New Roman" w:cs="Times New Roman"/>
                <w:color w:val="000000"/>
                <w:sz w:val="24"/>
                <w:szCs w:val="24"/>
                <w:lang w:val="ru-RU"/>
              </w:rPr>
              <w:t>и</w:t>
            </w:r>
            <w:r w:rsidRPr="00A2760C">
              <w:rPr>
                <w:lang w:val="ru-RU"/>
              </w:rPr>
              <w:t xml:space="preserve"> </w:t>
            </w:r>
            <w:r w:rsidRPr="00A2760C">
              <w:rPr>
                <w:rFonts w:ascii="Times New Roman" w:hAnsi="Times New Roman" w:cs="Times New Roman"/>
                <w:color w:val="000000"/>
                <w:sz w:val="24"/>
                <w:szCs w:val="24"/>
                <w:lang w:val="ru-RU"/>
              </w:rPr>
              <w:t>защита</w:t>
            </w:r>
            <w:r w:rsidRPr="00A2760C">
              <w:rPr>
                <w:lang w:val="ru-RU"/>
              </w:rPr>
              <w:t xml:space="preserve"> </w:t>
            </w:r>
            <w:r w:rsidRPr="00A2760C">
              <w:rPr>
                <w:rFonts w:ascii="Times New Roman" w:hAnsi="Times New Roman" w:cs="Times New Roman"/>
                <w:color w:val="000000"/>
                <w:sz w:val="24"/>
                <w:szCs w:val="24"/>
                <w:lang w:val="ru-RU"/>
              </w:rPr>
              <w:t>выпускной</w:t>
            </w:r>
            <w:r w:rsidRPr="00A2760C">
              <w:rPr>
                <w:lang w:val="ru-RU"/>
              </w:rPr>
              <w:t xml:space="preserve"> </w:t>
            </w:r>
            <w:r w:rsidRPr="00A2760C">
              <w:rPr>
                <w:rFonts w:ascii="Times New Roman" w:hAnsi="Times New Roman" w:cs="Times New Roman"/>
                <w:color w:val="000000"/>
                <w:sz w:val="24"/>
                <w:szCs w:val="24"/>
                <w:lang w:val="ru-RU"/>
              </w:rPr>
              <w:t>квалификационной</w:t>
            </w:r>
            <w:r w:rsidRPr="00A2760C">
              <w:rPr>
                <w:lang w:val="ru-RU"/>
              </w:rPr>
              <w:t xml:space="preserve"> </w:t>
            </w:r>
            <w:r w:rsidRPr="00A2760C">
              <w:rPr>
                <w:rFonts w:ascii="Times New Roman" w:hAnsi="Times New Roman" w:cs="Times New Roman"/>
                <w:color w:val="000000"/>
                <w:sz w:val="24"/>
                <w:szCs w:val="24"/>
                <w:lang w:val="ru-RU"/>
              </w:rPr>
              <w:t>работы</w:t>
            </w:r>
            <w:r w:rsidRPr="00A2760C">
              <w:rPr>
                <w:lang w:val="ru-RU"/>
              </w:rPr>
              <w:t xml:space="preserve"> </w:t>
            </w:r>
          </w:p>
        </w:tc>
      </w:tr>
      <w:tr w:rsidR="00385461">
        <w:trPr>
          <w:trHeight w:hRule="exact" w:val="285"/>
        </w:trPr>
        <w:tc>
          <w:tcPr>
            <w:tcW w:w="9370" w:type="dxa"/>
            <w:gridSpan w:val="2"/>
            <w:shd w:val="clear" w:color="000000" w:fill="FFFFFF"/>
            <w:tcMar>
              <w:left w:w="34" w:type="dxa"/>
              <w:right w:w="34" w:type="dxa"/>
            </w:tcMar>
          </w:tcPr>
          <w:p w:rsidR="00385461" w:rsidRDefault="00A2760C">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преддипломная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385461">
        <w:trPr>
          <w:trHeight w:hRule="exact" w:val="285"/>
        </w:trPr>
        <w:tc>
          <w:tcPr>
            <w:tcW w:w="9370" w:type="dxa"/>
            <w:gridSpan w:val="2"/>
            <w:shd w:val="clear" w:color="000000" w:fill="FFFFFF"/>
            <w:tcMar>
              <w:left w:w="34" w:type="dxa"/>
              <w:right w:w="34" w:type="dxa"/>
            </w:tcMar>
          </w:tcPr>
          <w:p w:rsidR="00385461" w:rsidRDefault="00A2760C">
            <w:pPr>
              <w:spacing w:after="0" w:line="240" w:lineRule="auto"/>
              <w:ind w:firstLine="756"/>
              <w:jc w:val="both"/>
              <w:rPr>
                <w:sz w:val="24"/>
                <w:szCs w:val="24"/>
              </w:rPr>
            </w:pPr>
            <w:proofErr w:type="spellStart"/>
            <w:r>
              <w:rPr>
                <w:rFonts w:ascii="Times New Roman" w:hAnsi="Times New Roman" w:cs="Times New Roman"/>
                <w:color w:val="000000"/>
                <w:sz w:val="24"/>
                <w:szCs w:val="24"/>
              </w:rPr>
              <w:t>Внешнеэкономическая</w:t>
            </w:r>
            <w:proofErr w:type="spellEnd"/>
            <w:r>
              <w:t xml:space="preserve"> </w:t>
            </w:r>
            <w:proofErr w:type="spellStart"/>
            <w:r>
              <w:rPr>
                <w:rFonts w:ascii="Times New Roman" w:hAnsi="Times New Roman" w:cs="Times New Roman"/>
                <w:color w:val="000000"/>
                <w:sz w:val="24"/>
                <w:szCs w:val="24"/>
              </w:rPr>
              <w:t>деятельность</w:t>
            </w:r>
            <w:proofErr w:type="spellEnd"/>
            <w:r>
              <w:t xml:space="preserve"> </w:t>
            </w:r>
          </w:p>
        </w:tc>
      </w:tr>
      <w:tr w:rsidR="00385461">
        <w:trPr>
          <w:trHeight w:hRule="exact" w:val="138"/>
        </w:trPr>
        <w:tc>
          <w:tcPr>
            <w:tcW w:w="1985" w:type="dxa"/>
          </w:tcPr>
          <w:p w:rsidR="00385461" w:rsidRDefault="00385461"/>
        </w:tc>
        <w:tc>
          <w:tcPr>
            <w:tcW w:w="7372" w:type="dxa"/>
          </w:tcPr>
          <w:p w:rsidR="00385461" w:rsidRDefault="00385461"/>
        </w:tc>
      </w:tr>
      <w:tr w:rsidR="00385461" w:rsidRPr="00E8506F">
        <w:trPr>
          <w:trHeight w:hRule="exact" w:val="555"/>
        </w:trPr>
        <w:tc>
          <w:tcPr>
            <w:tcW w:w="9370" w:type="dxa"/>
            <w:gridSpan w:val="2"/>
            <w:shd w:val="clear" w:color="000000" w:fill="FFFFFF"/>
            <w:tcMar>
              <w:left w:w="34" w:type="dxa"/>
              <w:right w:w="34" w:type="dxa"/>
            </w:tcMar>
          </w:tcPr>
          <w:p w:rsidR="00385461" w:rsidRPr="00A2760C" w:rsidRDefault="00A2760C">
            <w:pPr>
              <w:spacing w:after="0" w:line="240" w:lineRule="auto"/>
              <w:ind w:firstLine="756"/>
              <w:jc w:val="both"/>
              <w:rPr>
                <w:sz w:val="24"/>
                <w:szCs w:val="24"/>
                <w:lang w:val="ru-RU"/>
              </w:rPr>
            </w:pPr>
            <w:r w:rsidRPr="00A2760C">
              <w:rPr>
                <w:rFonts w:ascii="Times New Roman" w:hAnsi="Times New Roman" w:cs="Times New Roman"/>
                <w:b/>
                <w:color w:val="000000"/>
                <w:sz w:val="24"/>
                <w:szCs w:val="24"/>
                <w:lang w:val="ru-RU"/>
              </w:rPr>
              <w:t>3</w:t>
            </w:r>
            <w:r w:rsidRPr="00A2760C">
              <w:rPr>
                <w:lang w:val="ru-RU"/>
              </w:rPr>
              <w:t xml:space="preserve"> </w:t>
            </w:r>
            <w:r w:rsidRPr="00A2760C">
              <w:rPr>
                <w:rFonts w:ascii="Times New Roman" w:hAnsi="Times New Roman" w:cs="Times New Roman"/>
                <w:b/>
                <w:color w:val="000000"/>
                <w:sz w:val="24"/>
                <w:szCs w:val="24"/>
                <w:lang w:val="ru-RU"/>
              </w:rPr>
              <w:t>Компетенции</w:t>
            </w:r>
            <w:r w:rsidRPr="00A2760C">
              <w:rPr>
                <w:lang w:val="ru-RU"/>
              </w:rPr>
              <w:t xml:space="preserve"> </w:t>
            </w:r>
            <w:r w:rsidRPr="00A2760C">
              <w:rPr>
                <w:rFonts w:ascii="Times New Roman" w:hAnsi="Times New Roman" w:cs="Times New Roman"/>
                <w:b/>
                <w:color w:val="000000"/>
                <w:sz w:val="24"/>
                <w:szCs w:val="24"/>
                <w:lang w:val="ru-RU"/>
              </w:rPr>
              <w:t>обучающегося,</w:t>
            </w:r>
            <w:r w:rsidRPr="00A2760C">
              <w:rPr>
                <w:lang w:val="ru-RU"/>
              </w:rPr>
              <w:t xml:space="preserve"> </w:t>
            </w:r>
            <w:r w:rsidRPr="00A2760C">
              <w:rPr>
                <w:rFonts w:ascii="Times New Roman" w:hAnsi="Times New Roman" w:cs="Times New Roman"/>
                <w:b/>
                <w:color w:val="000000"/>
                <w:sz w:val="24"/>
                <w:szCs w:val="24"/>
                <w:lang w:val="ru-RU"/>
              </w:rPr>
              <w:t>формируемые</w:t>
            </w:r>
            <w:r w:rsidRPr="00A2760C">
              <w:rPr>
                <w:lang w:val="ru-RU"/>
              </w:rPr>
              <w:t xml:space="preserve"> </w:t>
            </w:r>
            <w:r w:rsidRPr="00A2760C">
              <w:rPr>
                <w:rFonts w:ascii="Times New Roman" w:hAnsi="Times New Roman" w:cs="Times New Roman"/>
                <w:b/>
                <w:color w:val="000000"/>
                <w:sz w:val="24"/>
                <w:szCs w:val="24"/>
                <w:lang w:val="ru-RU"/>
              </w:rPr>
              <w:t>в</w:t>
            </w:r>
            <w:r w:rsidRPr="00A2760C">
              <w:rPr>
                <w:lang w:val="ru-RU"/>
              </w:rPr>
              <w:t xml:space="preserve"> </w:t>
            </w:r>
            <w:r w:rsidRPr="00A2760C">
              <w:rPr>
                <w:rFonts w:ascii="Times New Roman" w:hAnsi="Times New Roman" w:cs="Times New Roman"/>
                <w:b/>
                <w:color w:val="000000"/>
                <w:sz w:val="24"/>
                <w:szCs w:val="24"/>
                <w:lang w:val="ru-RU"/>
              </w:rPr>
              <w:t>результате</w:t>
            </w:r>
            <w:r w:rsidRPr="00A2760C">
              <w:rPr>
                <w:lang w:val="ru-RU"/>
              </w:rPr>
              <w:t xml:space="preserve"> </w:t>
            </w:r>
            <w:r w:rsidRPr="00A2760C">
              <w:rPr>
                <w:rFonts w:ascii="Times New Roman" w:hAnsi="Times New Roman" w:cs="Times New Roman"/>
                <w:b/>
                <w:color w:val="000000"/>
                <w:sz w:val="24"/>
                <w:szCs w:val="24"/>
                <w:lang w:val="ru-RU"/>
              </w:rPr>
              <w:t>освоения</w:t>
            </w:r>
            <w:r w:rsidRPr="00A2760C">
              <w:rPr>
                <w:lang w:val="ru-RU"/>
              </w:rPr>
              <w:t xml:space="preserve"> </w:t>
            </w:r>
          </w:p>
          <w:p w:rsidR="00385461" w:rsidRPr="00A2760C" w:rsidRDefault="00A2760C">
            <w:pPr>
              <w:spacing w:after="0" w:line="240" w:lineRule="auto"/>
              <w:ind w:firstLine="756"/>
              <w:jc w:val="both"/>
              <w:rPr>
                <w:sz w:val="24"/>
                <w:szCs w:val="24"/>
                <w:lang w:val="ru-RU"/>
              </w:rPr>
            </w:pPr>
            <w:proofErr w:type="gramStart"/>
            <w:r w:rsidRPr="00A2760C">
              <w:rPr>
                <w:rFonts w:ascii="Times New Roman" w:hAnsi="Times New Roman" w:cs="Times New Roman"/>
                <w:b/>
                <w:color w:val="000000"/>
                <w:sz w:val="24"/>
                <w:szCs w:val="24"/>
                <w:lang w:val="ru-RU"/>
              </w:rPr>
              <w:t>дисциплины</w:t>
            </w:r>
            <w:proofErr w:type="gramEnd"/>
            <w:r w:rsidRPr="00A2760C">
              <w:rPr>
                <w:lang w:val="ru-RU"/>
              </w:rPr>
              <w:t xml:space="preserve"> </w:t>
            </w:r>
            <w:r w:rsidRPr="00A2760C">
              <w:rPr>
                <w:rFonts w:ascii="Times New Roman" w:hAnsi="Times New Roman" w:cs="Times New Roman"/>
                <w:b/>
                <w:color w:val="000000"/>
                <w:sz w:val="24"/>
                <w:szCs w:val="24"/>
                <w:lang w:val="ru-RU"/>
              </w:rPr>
              <w:t>(модуля)</w:t>
            </w:r>
            <w:r w:rsidRPr="00A2760C">
              <w:rPr>
                <w:lang w:val="ru-RU"/>
              </w:rPr>
              <w:t xml:space="preserve"> </w:t>
            </w:r>
            <w:r w:rsidRPr="00A2760C">
              <w:rPr>
                <w:rFonts w:ascii="Times New Roman" w:hAnsi="Times New Roman" w:cs="Times New Roman"/>
                <w:b/>
                <w:color w:val="000000"/>
                <w:sz w:val="24"/>
                <w:szCs w:val="24"/>
                <w:lang w:val="ru-RU"/>
              </w:rPr>
              <w:t>и</w:t>
            </w:r>
            <w:r w:rsidRPr="00A2760C">
              <w:rPr>
                <w:lang w:val="ru-RU"/>
              </w:rPr>
              <w:t xml:space="preserve"> </w:t>
            </w:r>
            <w:r w:rsidRPr="00A2760C">
              <w:rPr>
                <w:rFonts w:ascii="Times New Roman" w:hAnsi="Times New Roman" w:cs="Times New Roman"/>
                <w:b/>
                <w:color w:val="000000"/>
                <w:sz w:val="24"/>
                <w:szCs w:val="24"/>
                <w:lang w:val="ru-RU"/>
              </w:rPr>
              <w:t>планируемые</w:t>
            </w:r>
            <w:r w:rsidRPr="00A2760C">
              <w:rPr>
                <w:lang w:val="ru-RU"/>
              </w:rPr>
              <w:t xml:space="preserve"> </w:t>
            </w:r>
            <w:r w:rsidRPr="00A2760C">
              <w:rPr>
                <w:rFonts w:ascii="Times New Roman" w:hAnsi="Times New Roman" w:cs="Times New Roman"/>
                <w:b/>
                <w:color w:val="000000"/>
                <w:sz w:val="24"/>
                <w:szCs w:val="24"/>
                <w:lang w:val="ru-RU"/>
              </w:rPr>
              <w:t>результаты</w:t>
            </w:r>
            <w:r w:rsidRPr="00A2760C">
              <w:rPr>
                <w:lang w:val="ru-RU"/>
              </w:rPr>
              <w:t xml:space="preserve"> </w:t>
            </w:r>
            <w:r w:rsidRPr="00A2760C">
              <w:rPr>
                <w:rFonts w:ascii="Times New Roman" w:hAnsi="Times New Roman" w:cs="Times New Roman"/>
                <w:b/>
                <w:color w:val="000000"/>
                <w:sz w:val="24"/>
                <w:szCs w:val="24"/>
                <w:lang w:val="ru-RU"/>
              </w:rPr>
              <w:t>обучения</w:t>
            </w:r>
            <w:r w:rsidRPr="00A2760C">
              <w:rPr>
                <w:lang w:val="ru-RU"/>
              </w:rPr>
              <w:t xml:space="preserve"> </w:t>
            </w:r>
          </w:p>
        </w:tc>
      </w:tr>
      <w:tr w:rsidR="00385461" w:rsidRPr="00E8506F">
        <w:trPr>
          <w:trHeight w:hRule="exact" w:val="555"/>
        </w:trPr>
        <w:tc>
          <w:tcPr>
            <w:tcW w:w="9370" w:type="dxa"/>
            <w:gridSpan w:val="2"/>
            <w:shd w:val="clear" w:color="000000" w:fill="FFFFFF"/>
            <w:tcMar>
              <w:left w:w="34" w:type="dxa"/>
              <w:right w:w="34" w:type="dxa"/>
            </w:tcMar>
          </w:tcPr>
          <w:p w:rsidR="00385461" w:rsidRPr="00A2760C" w:rsidRDefault="00A2760C">
            <w:pPr>
              <w:spacing w:after="0" w:line="240" w:lineRule="auto"/>
              <w:ind w:firstLine="756"/>
              <w:jc w:val="both"/>
              <w:rPr>
                <w:sz w:val="24"/>
                <w:szCs w:val="24"/>
                <w:lang w:val="ru-RU"/>
              </w:rPr>
            </w:pPr>
            <w:r w:rsidRPr="00A2760C">
              <w:rPr>
                <w:rFonts w:ascii="Times New Roman" w:hAnsi="Times New Roman" w:cs="Times New Roman"/>
                <w:color w:val="000000"/>
                <w:sz w:val="24"/>
                <w:szCs w:val="24"/>
                <w:lang w:val="ru-RU"/>
              </w:rPr>
              <w:t>В</w:t>
            </w:r>
            <w:r w:rsidRPr="00A2760C">
              <w:rPr>
                <w:lang w:val="ru-RU"/>
              </w:rPr>
              <w:t xml:space="preserve"> </w:t>
            </w:r>
            <w:r w:rsidRPr="00A2760C">
              <w:rPr>
                <w:rFonts w:ascii="Times New Roman" w:hAnsi="Times New Roman" w:cs="Times New Roman"/>
                <w:color w:val="000000"/>
                <w:sz w:val="24"/>
                <w:szCs w:val="24"/>
                <w:lang w:val="ru-RU"/>
              </w:rPr>
              <w:t>результате</w:t>
            </w:r>
            <w:r w:rsidRPr="00A2760C">
              <w:rPr>
                <w:lang w:val="ru-RU"/>
              </w:rPr>
              <w:t xml:space="preserve"> </w:t>
            </w:r>
            <w:r w:rsidRPr="00A2760C">
              <w:rPr>
                <w:rFonts w:ascii="Times New Roman" w:hAnsi="Times New Roman" w:cs="Times New Roman"/>
                <w:color w:val="000000"/>
                <w:sz w:val="24"/>
                <w:szCs w:val="24"/>
                <w:lang w:val="ru-RU"/>
              </w:rPr>
              <w:t>освоения</w:t>
            </w:r>
            <w:r w:rsidRPr="00A2760C">
              <w:rPr>
                <w:lang w:val="ru-RU"/>
              </w:rPr>
              <w:t xml:space="preserve"> </w:t>
            </w:r>
            <w:r w:rsidRPr="00A2760C">
              <w:rPr>
                <w:rFonts w:ascii="Times New Roman" w:hAnsi="Times New Roman" w:cs="Times New Roman"/>
                <w:color w:val="000000"/>
                <w:sz w:val="24"/>
                <w:szCs w:val="24"/>
                <w:lang w:val="ru-RU"/>
              </w:rPr>
              <w:t>дисциплины</w:t>
            </w:r>
            <w:r w:rsidRPr="00A2760C">
              <w:rPr>
                <w:lang w:val="ru-RU"/>
              </w:rPr>
              <w:t xml:space="preserve"> </w:t>
            </w:r>
            <w:r w:rsidRPr="00A2760C">
              <w:rPr>
                <w:rFonts w:ascii="Times New Roman" w:hAnsi="Times New Roman" w:cs="Times New Roman"/>
                <w:color w:val="000000"/>
                <w:sz w:val="24"/>
                <w:szCs w:val="24"/>
                <w:lang w:val="ru-RU"/>
              </w:rPr>
              <w:t>(модуля)</w:t>
            </w:r>
            <w:r w:rsidRPr="00A2760C">
              <w:rPr>
                <w:lang w:val="ru-RU"/>
              </w:rPr>
              <w:t xml:space="preserve"> </w:t>
            </w:r>
            <w:r w:rsidRPr="00A2760C">
              <w:rPr>
                <w:rFonts w:ascii="Times New Roman" w:hAnsi="Times New Roman" w:cs="Times New Roman"/>
                <w:color w:val="000000"/>
                <w:sz w:val="24"/>
                <w:szCs w:val="24"/>
                <w:lang w:val="ru-RU"/>
              </w:rPr>
              <w:t>«Актуарные</w:t>
            </w:r>
            <w:r w:rsidRPr="00A2760C">
              <w:rPr>
                <w:lang w:val="ru-RU"/>
              </w:rPr>
              <w:t xml:space="preserve"> </w:t>
            </w:r>
            <w:r w:rsidRPr="00A2760C">
              <w:rPr>
                <w:rFonts w:ascii="Times New Roman" w:hAnsi="Times New Roman" w:cs="Times New Roman"/>
                <w:color w:val="000000"/>
                <w:sz w:val="24"/>
                <w:szCs w:val="24"/>
                <w:lang w:val="ru-RU"/>
              </w:rPr>
              <w:t>расчеты</w:t>
            </w:r>
            <w:r w:rsidRPr="00A2760C">
              <w:rPr>
                <w:lang w:val="ru-RU"/>
              </w:rPr>
              <w:t xml:space="preserve"> </w:t>
            </w:r>
            <w:r w:rsidRPr="00A2760C">
              <w:rPr>
                <w:rFonts w:ascii="Times New Roman" w:hAnsi="Times New Roman" w:cs="Times New Roman"/>
                <w:color w:val="000000"/>
                <w:sz w:val="24"/>
                <w:szCs w:val="24"/>
                <w:lang w:val="ru-RU"/>
              </w:rPr>
              <w:t>в</w:t>
            </w:r>
            <w:r w:rsidRPr="00A2760C">
              <w:rPr>
                <w:lang w:val="ru-RU"/>
              </w:rPr>
              <w:t xml:space="preserve"> </w:t>
            </w:r>
            <w:r w:rsidRPr="00A2760C">
              <w:rPr>
                <w:rFonts w:ascii="Times New Roman" w:hAnsi="Times New Roman" w:cs="Times New Roman"/>
                <w:color w:val="000000"/>
                <w:sz w:val="24"/>
                <w:szCs w:val="24"/>
                <w:lang w:val="ru-RU"/>
              </w:rPr>
              <w:t>страховании»</w:t>
            </w:r>
            <w:r w:rsidRPr="00A2760C">
              <w:rPr>
                <w:lang w:val="ru-RU"/>
              </w:rPr>
              <w:t xml:space="preserve"> </w:t>
            </w:r>
            <w:r w:rsidRPr="00A2760C">
              <w:rPr>
                <w:rFonts w:ascii="Times New Roman" w:hAnsi="Times New Roman" w:cs="Times New Roman"/>
                <w:color w:val="000000"/>
                <w:sz w:val="24"/>
                <w:szCs w:val="24"/>
                <w:lang w:val="ru-RU"/>
              </w:rPr>
              <w:t>обучающийся</w:t>
            </w:r>
            <w:r w:rsidRPr="00A2760C">
              <w:rPr>
                <w:lang w:val="ru-RU"/>
              </w:rPr>
              <w:t xml:space="preserve"> </w:t>
            </w:r>
            <w:r w:rsidRPr="00A2760C">
              <w:rPr>
                <w:rFonts w:ascii="Times New Roman" w:hAnsi="Times New Roman" w:cs="Times New Roman"/>
                <w:color w:val="000000"/>
                <w:sz w:val="24"/>
                <w:szCs w:val="24"/>
                <w:lang w:val="ru-RU"/>
              </w:rPr>
              <w:t>должен</w:t>
            </w:r>
            <w:r w:rsidRPr="00A2760C">
              <w:rPr>
                <w:lang w:val="ru-RU"/>
              </w:rPr>
              <w:t xml:space="preserve"> </w:t>
            </w:r>
            <w:r w:rsidRPr="00A2760C">
              <w:rPr>
                <w:rFonts w:ascii="Times New Roman" w:hAnsi="Times New Roman" w:cs="Times New Roman"/>
                <w:color w:val="000000"/>
                <w:sz w:val="24"/>
                <w:szCs w:val="24"/>
                <w:lang w:val="ru-RU"/>
              </w:rPr>
              <w:t>обладать</w:t>
            </w:r>
            <w:r w:rsidRPr="00A2760C">
              <w:rPr>
                <w:lang w:val="ru-RU"/>
              </w:rPr>
              <w:t xml:space="preserve"> </w:t>
            </w:r>
            <w:r w:rsidRPr="00A2760C">
              <w:rPr>
                <w:rFonts w:ascii="Times New Roman" w:hAnsi="Times New Roman" w:cs="Times New Roman"/>
                <w:color w:val="000000"/>
                <w:sz w:val="24"/>
                <w:szCs w:val="24"/>
                <w:lang w:val="ru-RU"/>
              </w:rPr>
              <w:t>следующими</w:t>
            </w:r>
            <w:r w:rsidRPr="00A2760C">
              <w:rPr>
                <w:lang w:val="ru-RU"/>
              </w:rPr>
              <w:t xml:space="preserve"> </w:t>
            </w:r>
            <w:r w:rsidRPr="00A2760C">
              <w:rPr>
                <w:rFonts w:ascii="Times New Roman" w:hAnsi="Times New Roman" w:cs="Times New Roman"/>
                <w:color w:val="000000"/>
                <w:sz w:val="24"/>
                <w:szCs w:val="24"/>
                <w:lang w:val="ru-RU"/>
              </w:rPr>
              <w:t>компетенциями:</w:t>
            </w:r>
            <w:r w:rsidRPr="00A2760C">
              <w:rPr>
                <w:lang w:val="ru-RU"/>
              </w:rPr>
              <w:t xml:space="preserve"> </w:t>
            </w:r>
          </w:p>
        </w:tc>
      </w:tr>
      <w:tr w:rsidR="00385461" w:rsidRPr="00E8506F">
        <w:trPr>
          <w:trHeight w:hRule="exact" w:val="277"/>
        </w:trPr>
        <w:tc>
          <w:tcPr>
            <w:tcW w:w="1985" w:type="dxa"/>
          </w:tcPr>
          <w:p w:rsidR="00385461" w:rsidRPr="00A2760C" w:rsidRDefault="00385461">
            <w:pPr>
              <w:rPr>
                <w:lang w:val="ru-RU"/>
              </w:rPr>
            </w:pPr>
          </w:p>
        </w:tc>
        <w:tc>
          <w:tcPr>
            <w:tcW w:w="7372" w:type="dxa"/>
          </w:tcPr>
          <w:p w:rsidR="00385461" w:rsidRPr="00A2760C" w:rsidRDefault="00385461">
            <w:pPr>
              <w:rPr>
                <w:lang w:val="ru-RU"/>
              </w:rPr>
            </w:pPr>
          </w:p>
        </w:tc>
      </w:tr>
      <w:tr w:rsidR="00385461">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5461" w:rsidRDefault="00A2760C">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385461" w:rsidRDefault="00A2760C">
            <w:pPr>
              <w:spacing w:after="0" w:line="240" w:lineRule="auto"/>
              <w:jc w:val="center"/>
              <w:rPr>
                <w:sz w:val="24"/>
                <w:szCs w:val="24"/>
              </w:rPr>
            </w:pPr>
            <w:bookmarkStart w:id="0" w:name="_GoBack"/>
            <w:bookmarkEnd w:id="0"/>
            <w:proofErr w:type="spellStart"/>
            <w:r>
              <w:rPr>
                <w:rFonts w:ascii="Times New Roman" w:hAnsi="Times New Roman" w:cs="Times New Roman"/>
                <w:color w:val="000000"/>
                <w:sz w:val="24"/>
                <w:szCs w:val="24"/>
              </w:rPr>
              <w:t>элемент</w:t>
            </w:r>
            <w:proofErr w:type="spellEnd"/>
            <w:r>
              <w:t xml:space="preserve"> </w:t>
            </w:r>
          </w:p>
          <w:p w:rsidR="00385461" w:rsidRDefault="00A2760C">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5461" w:rsidRDefault="00A2760C">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385461" w:rsidRPr="00E8506F">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5461" w:rsidRPr="00A2760C" w:rsidRDefault="00A2760C">
            <w:pPr>
              <w:spacing w:after="0" w:line="240" w:lineRule="auto"/>
              <w:rPr>
                <w:sz w:val="24"/>
                <w:szCs w:val="24"/>
                <w:lang w:val="ru-RU"/>
              </w:rPr>
            </w:pPr>
            <w:r w:rsidRPr="00A2760C">
              <w:rPr>
                <w:rFonts w:ascii="Times New Roman" w:hAnsi="Times New Roman" w:cs="Times New Roman"/>
                <w:color w:val="000000"/>
                <w:sz w:val="24"/>
                <w:szCs w:val="24"/>
                <w:lang w:val="ru-RU"/>
              </w:rPr>
              <w:t>ПК-22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385461" w:rsidRPr="00E8506F" w:rsidTr="00261F54">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rsidP="00261F54">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261F54" w:rsidP="00261F54">
            <w:pPr>
              <w:spacing w:after="0" w:line="240" w:lineRule="auto"/>
              <w:jc w:val="both"/>
              <w:rPr>
                <w:sz w:val="24"/>
                <w:szCs w:val="24"/>
                <w:lang w:val="ru-RU"/>
              </w:rPr>
            </w:pPr>
            <w:r w:rsidRPr="00261F54">
              <w:rPr>
                <w:rFonts w:ascii="Times New Roman" w:hAnsi="Times New Roman" w:cs="Times New Roman"/>
                <w:color w:val="000000"/>
                <w:sz w:val="24"/>
                <w:szCs w:val="24"/>
                <w:lang w:val="ru-RU"/>
              </w:rPr>
              <w:t>-</w:t>
            </w:r>
            <w:r w:rsidR="00A2760C" w:rsidRPr="00A2760C">
              <w:rPr>
                <w:rFonts w:ascii="Times New Roman" w:hAnsi="Times New Roman" w:cs="Times New Roman"/>
                <w:color w:val="000000"/>
                <w:sz w:val="24"/>
                <w:szCs w:val="24"/>
                <w:lang w:val="ru-RU"/>
              </w:rPr>
              <w:t xml:space="preserve"> основные определения, понятия, критерии и правила регулирования бюджетных, налоговых, валютных отношений в области страховой деятельности, учета и контроля;</w:t>
            </w:r>
          </w:p>
          <w:p w:rsidR="00385461" w:rsidRPr="00A2760C" w:rsidRDefault="00261F54" w:rsidP="00261F54">
            <w:pPr>
              <w:spacing w:after="0" w:line="240" w:lineRule="auto"/>
              <w:jc w:val="both"/>
              <w:rPr>
                <w:sz w:val="24"/>
                <w:szCs w:val="24"/>
                <w:lang w:val="ru-RU"/>
              </w:rPr>
            </w:pPr>
            <w:r w:rsidRPr="00261F54">
              <w:rPr>
                <w:rFonts w:ascii="Times New Roman" w:hAnsi="Times New Roman" w:cs="Times New Roman"/>
                <w:color w:val="000000"/>
                <w:sz w:val="24"/>
                <w:szCs w:val="24"/>
                <w:lang w:val="ru-RU"/>
              </w:rPr>
              <w:t>-</w:t>
            </w:r>
            <w:r w:rsidR="00A2760C" w:rsidRPr="00A2760C">
              <w:rPr>
                <w:rFonts w:ascii="Times New Roman" w:hAnsi="Times New Roman" w:cs="Times New Roman"/>
                <w:color w:val="000000"/>
                <w:sz w:val="24"/>
                <w:szCs w:val="24"/>
                <w:lang w:val="ru-RU"/>
              </w:rPr>
              <w:t xml:space="preserve"> основные методы исследований и инструменты, используемые в регулировании бюджетных, налоговых, валютных отношений в области страховой деятельности, учете и контроле;</w:t>
            </w:r>
          </w:p>
          <w:p w:rsidR="00385461" w:rsidRPr="00A2760C" w:rsidRDefault="00261F54" w:rsidP="00261F54">
            <w:pPr>
              <w:spacing w:after="0" w:line="240" w:lineRule="auto"/>
              <w:jc w:val="both"/>
              <w:rPr>
                <w:sz w:val="24"/>
                <w:szCs w:val="24"/>
                <w:lang w:val="ru-RU"/>
              </w:rPr>
            </w:pPr>
            <w:r w:rsidRPr="00261F54">
              <w:rPr>
                <w:rFonts w:ascii="Times New Roman" w:hAnsi="Times New Roman" w:cs="Times New Roman"/>
                <w:color w:val="000000"/>
                <w:sz w:val="24"/>
                <w:szCs w:val="24"/>
                <w:lang w:val="ru-RU"/>
              </w:rPr>
              <w:t>-</w:t>
            </w:r>
            <w:r w:rsidR="00A2760C" w:rsidRPr="00A2760C">
              <w:rPr>
                <w:rFonts w:ascii="Times New Roman" w:hAnsi="Times New Roman" w:cs="Times New Roman"/>
                <w:color w:val="000000"/>
                <w:sz w:val="24"/>
                <w:szCs w:val="24"/>
                <w:lang w:val="ru-RU"/>
              </w:rPr>
              <w:t xml:space="preserve"> содержание правовых норм, определения понятий и структурные характеристики регулирования бюджетных, налоговых, валютных отношений в области страховой деятельности, учета и контроля;</w:t>
            </w:r>
          </w:p>
          <w:p w:rsidR="00385461" w:rsidRPr="00A2760C" w:rsidRDefault="00261F54" w:rsidP="00261F54">
            <w:pPr>
              <w:spacing w:after="0" w:line="240" w:lineRule="auto"/>
              <w:jc w:val="both"/>
              <w:rPr>
                <w:sz w:val="24"/>
                <w:szCs w:val="24"/>
                <w:lang w:val="ru-RU"/>
              </w:rPr>
            </w:pPr>
            <w:r w:rsidRPr="00261F54">
              <w:rPr>
                <w:rFonts w:ascii="Times New Roman" w:hAnsi="Times New Roman" w:cs="Times New Roman"/>
                <w:color w:val="000000"/>
                <w:sz w:val="24"/>
                <w:szCs w:val="24"/>
                <w:lang w:val="ru-RU"/>
              </w:rPr>
              <w:t>-</w:t>
            </w:r>
            <w:r w:rsidR="00A2760C" w:rsidRPr="00A2760C">
              <w:rPr>
                <w:rFonts w:ascii="Times New Roman" w:hAnsi="Times New Roman" w:cs="Times New Roman"/>
                <w:color w:val="000000"/>
                <w:sz w:val="24"/>
                <w:szCs w:val="24"/>
                <w:lang w:val="ru-RU"/>
              </w:rPr>
              <w:t xml:space="preserve"> определения процессов регулирования бюджетных, налоговых, валютных отношений в области страховой деятельности, учета и контроля;</w:t>
            </w:r>
          </w:p>
        </w:tc>
      </w:tr>
    </w:tbl>
    <w:p w:rsidR="00385461" w:rsidRPr="00A2760C" w:rsidRDefault="00A2760C">
      <w:pPr>
        <w:rPr>
          <w:sz w:val="0"/>
          <w:szCs w:val="0"/>
          <w:lang w:val="ru-RU"/>
        </w:rPr>
      </w:pPr>
      <w:r w:rsidRPr="00A2760C">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385461" w:rsidRPr="00E8506F" w:rsidTr="00261F54">
        <w:trPr>
          <w:trHeight w:hRule="exact" w:val="683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rsidP="00261F54">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261F54" w:rsidP="00261F54">
            <w:pPr>
              <w:spacing w:after="0" w:line="240" w:lineRule="auto"/>
              <w:jc w:val="both"/>
              <w:rPr>
                <w:sz w:val="24"/>
                <w:szCs w:val="24"/>
                <w:lang w:val="ru-RU"/>
              </w:rPr>
            </w:pPr>
            <w:r w:rsidRPr="00261F54">
              <w:rPr>
                <w:rFonts w:ascii="Times New Roman" w:hAnsi="Times New Roman" w:cs="Times New Roman"/>
                <w:color w:val="000000"/>
                <w:sz w:val="24"/>
                <w:szCs w:val="24"/>
                <w:lang w:val="ru-RU"/>
              </w:rPr>
              <w:t>-</w:t>
            </w:r>
            <w:r w:rsidR="00A2760C" w:rsidRPr="00A2760C">
              <w:rPr>
                <w:rFonts w:ascii="Times New Roman" w:hAnsi="Times New Roman" w:cs="Times New Roman"/>
                <w:color w:val="000000"/>
                <w:sz w:val="24"/>
                <w:szCs w:val="24"/>
                <w:lang w:val="ru-RU"/>
              </w:rPr>
              <w:t xml:space="preserve"> выделять в текущей деятельности предприятий и организаций вопросы бюджетных, налоговых, валютных отношений, акцентируя внимание на их регулирование в области страховой деятельности, учета и контроля;</w:t>
            </w:r>
          </w:p>
          <w:p w:rsidR="00385461" w:rsidRPr="00A2760C" w:rsidRDefault="00261F54" w:rsidP="00261F54">
            <w:pPr>
              <w:spacing w:after="0" w:line="240" w:lineRule="auto"/>
              <w:jc w:val="both"/>
              <w:rPr>
                <w:sz w:val="24"/>
                <w:szCs w:val="24"/>
                <w:lang w:val="ru-RU"/>
              </w:rPr>
            </w:pPr>
            <w:r w:rsidRPr="00261F54">
              <w:rPr>
                <w:rFonts w:ascii="Times New Roman" w:hAnsi="Times New Roman" w:cs="Times New Roman"/>
                <w:color w:val="000000"/>
                <w:sz w:val="24"/>
                <w:szCs w:val="24"/>
                <w:lang w:val="ru-RU"/>
              </w:rPr>
              <w:t>-</w:t>
            </w:r>
            <w:r w:rsidR="00A2760C" w:rsidRPr="00A2760C">
              <w:rPr>
                <w:rFonts w:ascii="Times New Roman" w:hAnsi="Times New Roman" w:cs="Times New Roman"/>
                <w:color w:val="000000"/>
                <w:sz w:val="24"/>
                <w:szCs w:val="24"/>
                <w:lang w:val="ru-RU"/>
              </w:rPr>
              <w:t xml:space="preserve"> обсуждать способы эффективного решения проблем бюджетных, налоговых, валютных отношений, учитывая особенности их регулирования в страховой деятельности, учете и контроле;</w:t>
            </w:r>
          </w:p>
          <w:p w:rsidR="00385461" w:rsidRPr="00A2760C" w:rsidRDefault="00261F54" w:rsidP="00261F54">
            <w:pPr>
              <w:spacing w:after="0" w:line="240" w:lineRule="auto"/>
              <w:jc w:val="both"/>
              <w:rPr>
                <w:sz w:val="24"/>
                <w:szCs w:val="24"/>
                <w:lang w:val="ru-RU"/>
              </w:rPr>
            </w:pPr>
            <w:r w:rsidRPr="00261F54">
              <w:rPr>
                <w:rFonts w:ascii="Times New Roman" w:hAnsi="Times New Roman" w:cs="Times New Roman"/>
                <w:color w:val="000000"/>
                <w:sz w:val="24"/>
                <w:szCs w:val="24"/>
                <w:lang w:val="ru-RU"/>
              </w:rPr>
              <w:t>-</w:t>
            </w:r>
            <w:r w:rsidR="00A2760C" w:rsidRPr="00A2760C">
              <w:rPr>
                <w:rFonts w:ascii="Times New Roman" w:hAnsi="Times New Roman" w:cs="Times New Roman"/>
                <w:color w:val="000000"/>
                <w:sz w:val="24"/>
                <w:szCs w:val="24"/>
                <w:lang w:val="ru-RU"/>
              </w:rPr>
              <w:t xml:space="preserve"> распознавать в сфере страховой,</w:t>
            </w:r>
            <w:r w:rsidR="00E8506F">
              <w:rPr>
                <w:rFonts w:ascii="Times New Roman" w:hAnsi="Times New Roman" w:cs="Times New Roman"/>
                <w:color w:val="000000"/>
                <w:sz w:val="24"/>
                <w:szCs w:val="24"/>
                <w:lang w:val="ru-RU"/>
              </w:rPr>
              <w:t xml:space="preserve"> </w:t>
            </w:r>
            <w:r w:rsidR="00A2760C" w:rsidRPr="00A2760C">
              <w:rPr>
                <w:rFonts w:ascii="Times New Roman" w:hAnsi="Times New Roman" w:cs="Times New Roman"/>
                <w:color w:val="000000"/>
                <w:sz w:val="24"/>
                <w:szCs w:val="24"/>
                <w:lang w:val="ru-RU"/>
              </w:rPr>
              <w:t>деятельности, учете и контроле эффективное решение от неэффективного с учетом норм, регулирующих бюджетные, налоговые, валютные отношения;</w:t>
            </w:r>
          </w:p>
          <w:p w:rsidR="00385461" w:rsidRPr="00A2760C" w:rsidRDefault="00261F54" w:rsidP="00261F54">
            <w:pPr>
              <w:spacing w:after="0" w:line="240" w:lineRule="auto"/>
              <w:jc w:val="both"/>
              <w:rPr>
                <w:sz w:val="24"/>
                <w:szCs w:val="24"/>
                <w:lang w:val="ru-RU"/>
              </w:rPr>
            </w:pPr>
            <w:r w:rsidRPr="00261F54">
              <w:rPr>
                <w:rFonts w:ascii="Times New Roman" w:hAnsi="Times New Roman" w:cs="Times New Roman"/>
                <w:color w:val="000000"/>
                <w:sz w:val="24"/>
                <w:szCs w:val="24"/>
                <w:lang w:val="ru-RU"/>
              </w:rPr>
              <w:t>-</w:t>
            </w:r>
            <w:r w:rsidR="00A2760C" w:rsidRPr="00A2760C">
              <w:rPr>
                <w:rFonts w:ascii="Times New Roman" w:hAnsi="Times New Roman" w:cs="Times New Roman"/>
                <w:color w:val="000000"/>
                <w:sz w:val="24"/>
                <w:szCs w:val="24"/>
                <w:lang w:val="ru-RU"/>
              </w:rPr>
              <w:t xml:space="preserve"> выявлять нормы, идентифицировать и формировать типичные модели для решения задач регулирования бюджетных, налоговых, валютных отношений в области страховой деятельности, учета и контроля;</w:t>
            </w:r>
          </w:p>
          <w:p w:rsidR="00385461" w:rsidRPr="00A2760C" w:rsidRDefault="00261F54" w:rsidP="00261F54">
            <w:pPr>
              <w:spacing w:after="0" w:line="240" w:lineRule="auto"/>
              <w:jc w:val="both"/>
              <w:rPr>
                <w:sz w:val="24"/>
                <w:szCs w:val="24"/>
                <w:lang w:val="ru-RU"/>
              </w:rPr>
            </w:pPr>
            <w:r w:rsidRPr="00261F54">
              <w:rPr>
                <w:rFonts w:ascii="Times New Roman" w:hAnsi="Times New Roman" w:cs="Times New Roman"/>
                <w:color w:val="000000"/>
                <w:sz w:val="24"/>
                <w:szCs w:val="24"/>
                <w:lang w:val="ru-RU"/>
              </w:rPr>
              <w:t>-</w:t>
            </w:r>
            <w:r w:rsidR="00A2760C" w:rsidRPr="00A2760C">
              <w:rPr>
                <w:rFonts w:ascii="Times New Roman" w:hAnsi="Times New Roman" w:cs="Times New Roman"/>
                <w:color w:val="000000"/>
                <w:sz w:val="24"/>
                <w:szCs w:val="24"/>
                <w:lang w:val="ru-RU"/>
              </w:rPr>
              <w:t xml:space="preserve"> применять полученные знания в области регулирования бюджетных, налоговых, валютных отношений в профессиональной деятельности; использовать их на междисциплинарном уровне;</w:t>
            </w:r>
          </w:p>
          <w:p w:rsidR="00385461" w:rsidRPr="00A2760C" w:rsidRDefault="00261F54" w:rsidP="00261F54">
            <w:pPr>
              <w:spacing w:after="0" w:line="240" w:lineRule="auto"/>
              <w:jc w:val="both"/>
              <w:rPr>
                <w:sz w:val="24"/>
                <w:szCs w:val="24"/>
                <w:lang w:val="ru-RU"/>
              </w:rPr>
            </w:pPr>
            <w:r w:rsidRPr="00261F54">
              <w:rPr>
                <w:rFonts w:ascii="Times New Roman" w:hAnsi="Times New Roman" w:cs="Times New Roman"/>
                <w:color w:val="000000"/>
                <w:sz w:val="24"/>
                <w:szCs w:val="24"/>
                <w:lang w:val="ru-RU"/>
              </w:rPr>
              <w:t>-</w:t>
            </w:r>
            <w:r w:rsidR="00A2760C" w:rsidRPr="00A2760C">
              <w:rPr>
                <w:rFonts w:ascii="Times New Roman" w:hAnsi="Times New Roman" w:cs="Times New Roman"/>
                <w:color w:val="000000"/>
                <w:sz w:val="24"/>
                <w:szCs w:val="24"/>
                <w:lang w:val="ru-RU"/>
              </w:rPr>
              <w:t xml:space="preserve"> приобретать знания в области применения норм, регулирующих бюджетные, налоговые, валютные отношения в области страховой</w:t>
            </w:r>
            <w:r w:rsidR="00E8506F">
              <w:rPr>
                <w:rFonts w:ascii="Times New Roman" w:hAnsi="Times New Roman" w:cs="Times New Roman"/>
                <w:color w:val="000000"/>
                <w:sz w:val="24"/>
                <w:szCs w:val="24"/>
                <w:lang w:val="ru-RU"/>
              </w:rPr>
              <w:t xml:space="preserve"> </w:t>
            </w:r>
            <w:r w:rsidR="00A2760C" w:rsidRPr="00A2760C">
              <w:rPr>
                <w:rFonts w:ascii="Times New Roman" w:hAnsi="Times New Roman" w:cs="Times New Roman"/>
                <w:color w:val="000000"/>
                <w:sz w:val="24"/>
                <w:szCs w:val="24"/>
                <w:lang w:val="ru-RU"/>
              </w:rPr>
              <w:t>деятельности, учета и контроля;</w:t>
            </w:r>
          </w:p>
          <w:p w:rsidR="00385461" w:rsidRPr="00A2760C" w:rsidRDefault="00261F54" w:rsidP="00261F54">
            <w:pPr>
              <w:spacing w:after="0" w:line="240" w:lineRule="auto"/>
              <w:jc w:val="both"/>
              <w:rPr>
                <w:sz w:val="24"/>
                <w:szCs w:val="24"/>
                <w:lang w:val="ru-RU"/>
              </w:rPr>
            </w:pPr>
            <w:r w:rsidRPr="00261F54">
              <w:rPr>
                <w:rFonts w:ascii="Times New Roman" w:hAnsi="Times New Roman" w:cs="Times New Roman"/>
                <w:color w:val="000000"/>
                <w:sz w:val="24"/>
                <w:szCs w:val="24"/>
                <w:lang w:val="ru-RU"/>
              </w:rPr>
              <w:t>-</w:t>
            </w:r>
            <w:r w:rsidR="00A2760C" w:rsidRPr="00A2760C">
              <w:rPr>
                <w:rFonts w:ascii="Times New Roman" w:hAnsi="Times New Roman" w:cs="Times New Roman"/>
                <w:color w:val="000000"/>
                <w:sz w:val="24"/>
                <w:szCs w:val="24"/>
                <w:lang w:val="ru-RU"/>
              </w:rPr>
              <w:t xml:space="preserve"> корректно выражать и аргументировано обосновывать применение норм регулирования бюджетных, налоговых, валютных отношений в страховой деятельности, учете и контроле в страховании.</w:t>
            </w:r>
          </w:p>
        </w:tc>
      </w:tr>
    </w:tbl>
    <w:p w:rsidR="00385461" w:rsidRPr="00A2760C" w:rsidRDefault="00A2760C">
      <w:pPr>
        <w:rPr>
          <w:sz w:val="0"/>
          <w:szCs w:val="0"/>
          <w:lang w:val="ru-RU"/>
        </w:rPr>
      </w:pPr>
      <w:r w:rsidRPr="00A2760C">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385461" w:rsidRPr="00E8506F" w:rsidTr="00261F54">
        <w:trPr>
          <w:trHeight w:hRule="exact" w:val="953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rsidP="00261F54">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261F54" w:rsidP="00261F54">
            <w:pPr>
              <w:spacing w:after="0" w:line="240" w:lineRule="auto"/>
              <w:jc w:val="both"/>
              <w:rPr>
                <w:sz w:val="24"/>
                <w:szCs w:val="24"/>
                <w:lang w:val="ru-RU"/>
              </w:rPr>
            </w:pPr>
            <w:r>
              <w:rPr>
                <w:rFonts w:ascii="Times New Roman" w:hAnsi="Times New Roman" w:cs="Times New Roman"/>
                <w:color w:val="000000"/>
                <w:sz w:val="24"/>
                <w:szCs w:val="24"/>
                <w:lang w:val="ru-RU"/>
              </w:rPr>
              <w:t xml:space="preserve">- </w:t>
            </w:r>
            <w:r w:rsidR="00A2760C" w:rsidRPr="00A2760C">
              <w:rPr>
                <w:rFonts w:ascii="Times New Roman" w:hAnsi="Times New Roman" w:cs="Times New Roman"/>
                <w:color w:val="000000"/>
                <w:sz w:val="24"/>
                <w:szCs w:val="24"/>
                <w:lang w:val="ru-RU"/>
              </w:rPr>
              <w:t>практическими навыками использования элементов регулирования бюджетных, налоговых, валютных отношений на других дисциплинах, на занятиях в аудитории и на производственной и преддипломной практике;</w:t>
            </w:r>
          </w:p>
          <w:p w:rsidR="00385461" w:rsidRPr="00A2760C" w:rsidRDefault="00261F54" w:rsidP="00261F54">
            <w:pPr>
              <w:spacing w:after="0" w:line="240" w:lineRule="auto"/>
              <w:jc w:val="both"/>
              <w:rPr>
                <w:sz w:val="24"/>
                <w:szCs w:val="24"/>
                <w:lang w:val="ru-RU"/>
              </w:rPr>
            </w:pPr>
            <w:r w:rsidRPr="00261F54">
              <w:rPr>
                <w:rFonts w:ascii="Times New Roman" w:hAnsi="Times New Roman" w:cs="Times New Roman"/>
                <w:color w:val="000000"/>
                <w:sz w:val="24"/>
                <w:szCs w:val="24"/>
                <w:lang w:val="ru-RU"/>
              </w:rPr>
              <w:t>-</w:t>
            </w:r>
            <w:r w:rsidR="00A2760C" w:rsidRPr="00A2760C">
              <w:rPr>
                <w:rFonts w:ascii="Times New Roman" w:hAnsi="Times New Roman" w:cs="Times New Roman"/>
                <w:color w:val="000000"/>
                <w:sz w:val="24"/>
                <w:szCs w:val="24"/>
                <w:lang w:val="ru-RU"/>
              </w:rPr>
              <w:t xml:space="preserve"> способами демонстрации умения анализировать ситуацию, связанную с регулированием бюджетных, налоговых, валютных отношений в страховой деятельности, учете и контроле;</w:t>
            </w:r>
          </w:p>
          <w:p w:rsidR="00385461" w:rsidRPr="00A2760C" w:rsidRDefault="00261F54" w:rsidP="00261F54">
            <w:pPr>
              <w:spacing w:after="0" w:line="240" w:lineRule="auto"/>
              <w:jc w:val="both"/>
              <w:rPr>
                <w:sz w:val="24"/>
                <w:szCs w:val="24"/>
                <w:lang w:val="ru-RU"/>
              </w:rPr>
            </w:pPr>
            <w:r w:rsidRPr="00261F54">
              <w:rPr>
                <w:rFonts w:ascii="Times New Roman" w:hAnsi="Times New Roman" w:cs="Times New Roman"/>
                <w:color w:val="000000"/>
                <w:sz w:val="24"/>
                <w:szCs w:val="24"/>
                <w:lang w:val="ru-RU"/>
              </w:rPr>
              <w:t>-</w:t>
            </w:r>
            <w:r w:rsidR="00A2760C" w:rsidRPr="00A2760C">
              <w:rPr>
                <w:rFonts w:ascii="Times New Roman" w:hAnsi="Times New Roman" w:cs="Times New Roman"/>
                <w:color w:val="000000"/>
                <w:sz w:val="24"/>
                <w:szCs w:val="24"/>
                <w:lang w:val="ru-RU"/>
              </w:rPr>
              <w:t xml:space="preserve"> методами регулированиям бюджетных, налоговых, валютных отношений в страховой, деятельности, учете и контроле;</w:t>
            </w:r>
          </w:p>
          <w:p w:rsidR="00385461" w:rsidRPr="00A2760C" w:rsidRDefault="00261F54" w:rsidP="00261F54">
            <w:pPr>
              <w:spacing w:after="0" w:line="240" w:lineRule="auto"/>
              <w:jc w:val="both"/>
              <w:rPr>
                <w:sz w:val="24"/>
                <w:szCs w:val="24"/>
                <w:lang w:val="ru-RU"/>
              </w:rPr>
            </w:pPr>
            <w:r w:rsidRPr="00261F54">
              <w:rPr>
                <w:rFonts w:ascii="Times New Roman" w:hAnsi="Times New Roman" w:cs="Times New Roman"/>
                <w:color w:val="000000"/>
                <w:sz w:val="24"/>
                <w:szCs w:val="24"/>
                <w:lang w:val="ru-RU"/>
              </w:rPr>
              <w:t>-</w:t>
            </w:r>
            <w:r w:rsidR="00A2760C" w:rsidRPr="00A2760C">
              <w:rPr>
                <w:rFonts w:ascii="Times New Roman" w:hAnsi="Times New Roman" w:cs="Times New Roman"/>
                <w:color w:val="000000"/>
                <w:sz w:val="24"/>
                <w:szCs w:val="24"/>
                <w:lang w:val="ru-RU"/>
              </w:rPr>
              <w:t xml:space="preserve"> навыками и методиками обобщения результатов, связанных с решением проблем регулирования бюджетных, налоговых, валютных отношений в страховой деятельности, учете и контроле;</w:t>
            </w:r>
          </w:p>
          <w:p w:rsidR="00385461" w:rsidRPr="00A2760C" w:rsidRDefault="00261F54" w:rsidP="00261F54">
            <w:pPr>
              <w:spacing w:after="0" w:line="240" w:lineRule="auto"/>
              <w:jc w:val="both"/>
              <w:rPr>
                <w:sz w:val="24"/>
                <w:szCs w:val="24"/>
                <w:lang w:val="ru-RU"/>
              </w:rPr>
            </w:pPr>
            <w:r w:rsidRPr="00261F54">
              <w:rPr>
                <w:rFonts w:ascii="Times New Roman" w:hAnsi="Times New Roman" w:cs="Times New Roman"/>
                <w:color w:val="000000"/>
                <w:sz w:val="24"/>
                <w:szCs w:val="24"/>
                <w:lang w:val="ru-RU"/>
              </w:rPr>
              <w:t>-</w:t>
            </w:r>
            <w:r w:rsidR="00A2760C" w:rsidRPr="00A2760C">
              <w:rPr>
                <w:rFonts w:ascii="Times New Roman" w:hAnsi="Times New Roman" w:cs="Times New Roman"/>
                <w:color w:val="000000"/>
                <w:sz w:val="24"/>
                <w:szCs w:val="24"/>
                <w:lang w:val="ru-RU"/>
              </w:rPr>
              <w:t xml:space="preserve"> способами оценивания значимости и практической пригодности полученных результатов регулирования бюджетных, налоговых, валютных отношений в страховой деятельности, учете и контроле;</w:t>
            </w:r>
          </w:p>
          <w:p w:rsidR="00385461" w:rsidRPr="00A2760C" w:rsidRDefault="00261F54" w:rsidP="00261F54">
            <w:pPr>
              <w:spacing w:after="0" w:line="240" w:lineRule="auto"/>
              <w:jc w:val="both"/>
              <w:rPr>
                <w:sz w:val="24"/>
                <w:szCs w:val="24"/>
                <w:lang w:val="ru-RU"/>
              </w:rPr>
            </w:pPr>
            <w:r w:rsidRPr="00261F54">
              <w:rPr>
                <w:rFonts w:ascii="Times New Roman" w:hAnsi="Times New Roman" w:cs="Times New Roman"/>
                <w:color w:val="000000"/>
                <w:sz w:val="24"/>
                <w:szCs w:val="24"/>
                <w:lang w:val="ru-RU"/>
              </w:rPr>
              <w:t>-</w:t>
            </w:r>
            <w:r w:rsidR="00A2760C" w:rsidRPr="00A2760C">
              <w:rPr>
                <w:rFonts w:ascii="Times New Roman" w:hAnsi="Times New Roman" w:cs="Times New Roman"/>
                <w:color w:val="000000"/>
                <w:sz w:val="24"/>
                <w:szCs w:val="24"/>
                <w:lang w:val="ru-RU"/>
              </w:rPr>
              <w:t xml:space="preserve"> возможностью междисциплинарного применения норм, алгоритмов и методик регулирования бюджетных, налоговых, валютных отношений в страховой деятельности, учете и контроле;</w:t>
            </w:r>
          </w:p>
          <w:p w:rsidR="00385461" w:rsidRPr="00A2760C" w:rsidRDefault="00261F54" w:rsidP="00261F54">
            <w:pPr>
              <w:spacing w:after="0" w:line="240" w:lineRule="auto"/>
              <w:jc w:val="both"/>
              <w:rPr>
                <w:sz w:val="24"/>
                <w:szCs w:val="24"/>
                <w:lang w:val="ru-RU"/>
              </w:rPr>
            </w:pPr>
            <w:r w:rsidRPr="00261F54">
              <w:rPr>
                <w:rFonts w:ascii="Times New Roman" w:hAnsi="Times New Roman" w:cs="Times New Roman"/>
                <w:color w:val="000000"/>
                <w:sz w:val="24"/>
                <w:szCs w:val="24"/>
                <w:lang w:val="ru-RU"/>
              </w:rPr>
              <w:t>-</w:t>
            </w:r>
            <w:r w:rsidR="00A2760C" w:rsidRPr="00A2760C">
              <w:rPr>
                <w:rFonts w:ascii="Times New Roman" w:hAnsi="Times New Roman" w:cs="Times New Roman"/>
                <w:color w:val="000000"/>
                <w:sz w:val="24"/>
                <w:szCs w:val="24"/>
                <w:lang w:val="ru-RU"/>
              </w:rPr>
              <w:t xml:space="preserve"> основными методами исследования в области нормирования и регулирования бюджетных, налоговых, валютных отношений в страховой, деятельности, учете и контроле, практическими умениями и навыками их использования;</w:t>
            </w:r>
          </w:p>
          <w:p w:rsidR="00385461" w:rsidRPr="00A2760C" w:rsidRDefault="00261F54" w:rsidP="00261F54">
            <w:pPr>
              <w:spacing w:after="0" w:line="240" w:lineRule="auto"/>
              <w:jc w:val="both"/>
              <w:rPr>
                <w:sz w:val="24"/>
                <w:szCs w:val="24"/>
                <w:lang w:val="ru-RU"/>
              </w:rPr>
            </w:pPr>
            <w:r w:rsidRPr="00261F54">
              <w:rPr>
                <w:rFonts w:ascii="Times New Roman" w:hAnsi="Times New Roman" w:cs="Times New Roman"/>
                <w:color w:val="000000"/>
                <w:sz w:val="24"/>
                <w:szCs w:val="24"/>
                <w:lang w:val="ru-RU"/>
              </w:rPr>
              <w:t>-</w:t>
            </w:r>
            <w:r w:rsidR="00A2760C" w:rsidRPr="00A2760C">
              <w:rPr>
                <w:rFonts w:ascii="Times New Roman" w:hAnsi="Times New Roman" w:cs="Times New Roman"/>
                <w:color w:val="000000"/>
                <w:sz w:val="24"/>
                <w:szCs w:val="24"/>
                <w:lang w:val="ru-RU"/>
              </w:rPr>
              <w:t xml:space="preserve"> основными методами решения задач в области бюджетных, налоговых, валютных отношений в страховой деятельности, учете и контроле;</w:t>
            </w:r>
          </w:p>
          <w:p w:rsidR="00385461" w:rsidRPr="00A2760C" w:rsidRDefault="00261F54" w:rsidP="00261F54">
            <w:pPr>
              <w:spacing w:after="0" w:line="240" w:lineRule="auto"/>
              <w:jc w:val="both"/>
              <w:rPr>
                <w:sz w:val="24"/>
                <w:szCs w:val="24"/>
                <w:lang w:val="ru-RU"/>
              </w:rPr>
            </w:pPr>
            <w:r w:rsidRPr="00261F54">
              <w:rPr>
                <w:rFonts w:ascii="Times New Roman" w:hAnsi="Times New Roman" w:cs="Times New Roman"/>
                <w:color w:val="000000"/>
                <w:sz w:val="24"/>
                <w:szCs w:val="24"/>
                <w:lang w:val="ru-RU"/>
              </w:rPr>
              <w:t>-</w:t>
            </w:r>
            <w:r w:rsidR="00A2760C" w:rsidRPr="00A2760C">
              <w:rPr>
                <w:rFonts w:ascii="Times New Roman" w:hAnsi="Times New Roman" w:cs="Times New Roman"/>
                <w:color w:val="000000"/>
                <w:sz w:val="24"/>
                <w:szCs w:val="24"/>
                <w:lang w:val="ru-RU"/>
              </w:rPr>
              <w:t xml:space="preserve"> профессиональным языком предметной области знания, связанной с нормированием и регулированием бюджетных, налоговых, валютных отношений в страховой деятельности, учете и контроле;</w:t>
            </w:r>
          </w:p>
          <w:p w:rsidR="00385461" w:rsidRPr="00A2760C" w:rsidRDefault="00261F54" w:rsidP="00261F54">
            <w:pPr>
              <w:spacing w:after="0" w:line="240" w:lineRule="auto"/>
              <w:jc w:val="both"/>
              <w:rPr>
                <w:sz w:val="24"/>
                <w:szCs w:val="24"/>
                <w:lang w:val="ru-RU"/>
              </w:rPr>
            </w:pPr>
            <w:r w:rsidRPr="00261F54">
              <w:rPr>
                <w:rFonts w:ascii="Times New Roman" w:hAnsi="Times New Roman" w:cs="Times New Roman"/>
                <w:color w:val="000000"/>
                <w:sz w:val="24"/>
                <w:szCs w:val="24"/>
                <w:lang w:val="ru-RU"/>
              </w:rPr>
              <w:t>-</w:t>
            </w:r>
            <w:r w:rsidR="00A2760C" w:rsidRPr="00A2760C">
              <w:rPr>
                <w:rFonts w:ascii="Times New Roman" w:hAnsi="Times New Roman" w:cs="Times New Roman"/>
                <w:color w:val="000000"/>
                <w:sz w:val="24"/>
                <w:szCs w:val="24"/>
                <w:lang w:val="ru-RU"/>
              </w:rPr>
              <w:t xml:space="preserve"> способами совершенствования профессиональных знаний и умений в области бюджетных, налоговых, валютных отношений в страховой деятельности, учете и контроле путем использования возможностей информационной среды страховании.</w:t>
            </w:r>
          </w:p>
        </w:tc>
      </w:tr>
    </w:tbl>
    <w:p w:rsidR="00385461" w:rsidRPr="00A2760C" w:rsidRDefault="00A2760C">
      <w:pPr>
        <w:rPr>
          <w:sz w:val="0"/>
          <w:szCs w:val="0"/>
          <w:lang w:val="ru-RU"/>
        </w:rPr>
      </w:pPr>
      <w:r w:rsidRPr="00A2760C">
        <w:rPr>
          <w:lang w:val="ru-RU"/>
        </w:rPr>
        <w:br w:type="page"/>
      </w:r>
    </w:p>
    <w:tbl>
      <w:tblPr>
        <w:tblW w:w="0" w:type="auto"/>
        <w:tblCellMar>
          <w:left w:w="0" w:type="dxa"/>
          <w:right w:w="0" w:type="dxa"/>
        </w:tblCellMar>
        <w:tblLook w:val="04A0" w:firstRow="1" w:lastRow="0" w:firstColumn="1" w:lastColumn="0" w:noHBand="0" w:noVBand="1"/>
      </w:tblPr>
      <w:tblGrid>
        <w:gridCol w:w="668"/>
        <w:gridCol w:w="1400"/>
        <w:gridCol w:w="385"/>
        <w:gridCol w:w="733"/>
        <w:gridCol w:w="600"/>
        <w:gridCol w:w="733"/>
        <w:gridCol w:w="550"/>
        <w:gridCol w:w="1537"/>
        <w:gridCol w:w="1585"/>
        <w:gridCol w:w="1233"/>
      </w:tblGrid>
      <w:tr w:rsidR="00385461" w:rsidRPr="00E8506F">
        <w:trPr>
          <w:trHeight w:hRule="exact" w:val="285"/>
        </w:trPr>
        <w:tc>
          <w:tcPr>
            <w:tcW w:w="710" w:type="dxa"/>
          </w:tcPr>
          <w:p w:rsidR="00385461" w:rsidRPr="00A2760C" w:rsidRDefault="00385461">
            <w:pPr>
              <w:rPr>
                <w:lang w:val="ru-RU"/>
              </w:rPr>
            </w:pPr>
          </w:p>
        </w:tc>
        <w:tc>
          <w:tcPr>
            <w:tcW w:w="9228" w:type="dxa"/>
            <w:gridSpan w:val="9"/>
            <w:shd w:val="clear" w:color="000000" w:fill="FFFFFF"/>
            <w:tcMar>
              <w:left w:w="34" w:type="dxa"/>
              <w:right w:w="34" w:type="dxa"/>
            </w:tcMar>
          </w:tcPr>
          <w:p w:rsidR="00385461" w:rsidRPr="00A2760C" w:rsidRDefault="00A2760C">
            <w:pPr>
              <w:spacing w:after="0" w:line="240" w:lineRule="auto"/>
              <w:jc w:val="both"/>
              <w:rPr>
                <w:sz w:val="24"/>
                <w:szCs w:val="24"/>
                <w:lang w:val="ru-RU"/>
              </w:rPr>
            </w:pPr>
            <w:r w:rsidRPr="00A2760C">
              <w:rPr>
                <w:rFonts w:ascii="Times New Roman" w:hAnsi="Times New Roman" w:cs="Times New Roman"/>
                <w:b/>
                <w:color w:val="000000"/>
                <w:sz w:val="24"/>
                <w:szCs w:val="24"/>
                <w:lang w:val="ru-RU"/>
              </w:rPr>
              <w:t>4.</w:t>
            </w:r>
            <w:r w:rsidRPr="00A2760C">
              <w:rPr>
                <w:lang w:val="ru-RU"/>
              </w:rPr>
              <w:t xml:space="preserve"> </w:t>
            </w:r>
            <w:r w:rsidRPr="00A2760C">
              <w:rPr>
                <w:rFonts w:ascii="Times New Roman" w:hAnsi="Times New Roman" w:cs="Times New Roman"/>
                <w:b/>
                <w:color w:val="000000"/>
                <w:sz w:val="24"/>
                <w:szCs w:val="24"/>
                <w:lang w:val="ru-RU"/>
              </w:rPr>
              <w:t>Структура,</w:t>
            </w:r>
            <w:r w:rsidRPr="00A2760C">
              <w:rPr>
                <w:lang w:val="ru-RU"/>
              </w:rPr>
              <w:t xml:space="preserve"> </w:t>
            </w:r>
            <w:r w:rsidRPr="00A2760C">
              <w:rPr>
                <w:rFonts w:ascii="Times New Roman" w:hAnsi="Times New Roman" w:cs="Times New Roman"/>
                <w:b/>
                <w:color w:val="000000"/>
                <w:sz w:val="24"/>
                <w:szCs w:val="24"/>
                <w:lang w:val="ru-RU"/>
              </w:rPr>
              <w:t>объём</w:t>
            </w:r>
            <w:r w:rsidRPr="00A2760C">
              <w:rPr>
                <w:lang w:val="ru-RU"/>
              </w:rPr>
              <w:t xml:space="preserve"> </w:t>
            </w:r>
            <w:r w:rsidRPr="00A2760C">
              <w:rPr>
                <w:rFonts w:ascii="Times New Roman" w:hAnsi="Times New Roman" w:cs="Times New Roman"/>
                <w:b/>
                <w:color w:val="000000"/>
                <w:sz w:val="24"/>
                <w:szCs w:val="24"/>
                <w:lang w:val="ru-RU"/>
              </w:rPr>
              <w:t>и</w:t>
            </w:r>
            <w:r w:rsidRPr="00A2760C">
              <w:rPr>
                <w:lang w:val="ru-RU"/>
              </w:rPr>
              <w:t xml:space="preserve"> </w:t>
            </w:r>
            <w:r w:rsidRPr="00A2760C">
              <w:rPr>
                <w:rFonts w:ascii="Times New Roman" w:hAnsi="Times New Roman" w:cs="Times New Roman"/>
                <w:b/>
                <w:color w:val="000000"/>
                <w:sz w:val="24"/>
                <w:szCs w:val="24"/>
                <w:lang w:val="ru-RU"/>
              </w:rPr>
              <w:t>содержание</w:t>
            </w:r>
            <w:r w:rsidRPr="00A2760C">
              <w:rPr>
                <w:lang w:val="ru-RU"/>
              </w:rPr>
              <w:t xml:space="preserve"> </w:t>
            </w:r>
            <w:r w:rsidRPr="00A2760C">
              <w:rPr>
                <w:rFonts w:ascii="Times New Roman" w:hAnsi="Times New Roman" w:cs="Times New Roman"/>
                <w:b/>
                <w:color w:val="000000"/>
                <w:sz w:val="24"/>
                <w:szCs w:val="24"/>
                <w:lang w:val="ru-RU"/>
              </w:rPr>
              <w:t>дисциплины</w:t>
            </w:r>
            <w:r w:rsidRPr="00A2760C">
              <w:rPr>
                <w:lang w:val="ru-RU"/>
              </w:rPr>
              <w:t xml:space="preserve"> </w:t>
            </w:r>
            <w:r w:rsidRPr="00A2760C">
              <w:rPr>
                <w:rFonts w:ascii="Times New Roman" w:hAnsi="Times New Roman" w:cs="Times New Roman"/>
                <w:b/>
                <w:color w:val="000000"/>
                <w:sz w:val="24"/>
                <w:szCs w:val="24"/>
                <w:lang w:val="ru-RU"/>
              </w:rPr>
              <w:t>(модуля)</w:t>
            </w:r>
            <w:r w:rsidRPr="00A2760C">
              <w:rPr>
                <w:lang w:val="ru-RU"/>
              </w:rPr>
              <w:t xml:space="preserve"> </w:t>
            </w:r>
          </w:p>
        </w:tc>
      </w:tr>
      <w:tr w:rsidR="00385461" w:rsidRPr="00261F54">
        <w:trPr>
          <w:trHeight w:hRule="exact" w:val="3611"/>
        </w:trPr>
        <w:tc>
          <w:tcPr>
            <w:tcW w:w="9937" w:type="dxa"/>
            <w:gridSpan w:val="10"/>
            <w:shd w:val="clear" w:color="000000" w:fill="FFFFFF"/>
            <w:tcMar>
              <w:left w:w="34" w:type="dxa"/>
              <w:right w:w="34" w:type="dxa"/>
            </w:tcMar>
          </w:tcPr>
          <w:p w:rsidR="00385461" w:rsidRPr="00A2760C" w:rsidRDefault="00A2760C">
            <w:pPr>
              <w:spacing w:after="0" w:line="240" w:lineRule="auto"/>
              <w:jc w:val="both"/>
              <w:rPr>
                <w:sz w:val="24"/>
                <w:szCs w:val="24"/>
                <w:lang w:val="ru-RU"/>
              </w:rPr>
            </w:pPr>
            <w:r w:rsidRPr="00A2760C">
              <w:rPr>
                <w:rFonts w:ascii="Times New Roman" w:hAnsi="Times New Roman" w:cs="Times New Roman"/>
                <w:color w:val="000000"/>
                <w:sz w:val="24"/>
                <w:szCs w:val="24"/>
                <w:lang w:val="ru-RU"/>
              </w:rPr>
              <w:t>Общая</w:t>
            </w:r>
            <w:r w:rsidRPr="00A2760C">
              <w:rPr>
                <w:lang w:val="ru-RU"/>
              </w:rPr>
              <w:t xml:space="preserve"> </w:t>
            </w:r>
            <w:r w:rsidRPr="00A2760C">
              <w:rPr>
                <w:rFonts w:ascii="Times New Roman" w:hAnsi="Times New Roman" w:cs="Times New Roman"/>
                <w:color w:val="000000"/>
                <w:sz w:val="24"/>
                <w:szCs w:val="24"/>
                <w:lang w:val="ru-RU"/>
              </w:rPr>
              <w:t>трудоемкость</w:t>
            </w:r>
            <w:r w:rsidRPr="00A2760C">
              <w:rPr>
                <w:lang w:val="ru-RU"/>
              </w:rPr>
              <w:t xml:space="preserve"> </w:t>
            </w:r>
            <w:r w:rsidRPr="00A2760C">
              <w:rPr>
                <w:rFonts w:ascii="Times New Roman" w:hAnsi="Times New Roman" w:cs="Times New Roman"/>
                <w:color w:val="000000"/>
                <w:sz w:val="24"/>
                <w:szCs w:val="24"/>
                <w:lang w:val="ru-RU"/>
              </w:rPr>
              <w:t>дисциплины</w:t>
            </w:r>
            <w:r w:rsidRPr="00A2760C">
              <w:rPr>
                <w:lang w:val="ru-RU"/>
              </w:rPr>
              <w:t xml:space="preserve"> </w:t>
            </w:r>
            <w:r w:rsidRPr="00A2760C">
              <w:rPr>
                <w:rFonts w:ascii="Times New Roman" w:hAnsi="Times New Roman" w:cs="Times New Roman"/>
                <w:color w:val="000000"/>
                <w:sz w:val="24"/>
                <w:szCs w:val="24"/>
                <w:lang w:val="ru-RU"/>
              </w:rPr>
              <w:t>составляет</w:t>
            </w:r>
            <w:r w:rsidRPr="00A2760C">
              <w:rPr>
                <w:lang w:val="ru-RU"/>
              </w:rPr>
              <w:t xml:space="preserve"> </w:t>
            </w:r>
            <w:r w:rsidRPr="00A2760C">
              <w:rPr>
                <w:rFonts w:ascii="Times New Roman" w:hAnsi="Times New Roman" w:cs="Times New Roman"/>
                <w:color w:val="000000"/>
                <w:sz w:val="24"/>
                <w:szCs w:val="24"/>
                <w:lang w:val="ru-RU"/>
              </w:rPr>
              <w:t>7</w:t>
            </w:r>
            <w:r w:rsidRPr="00A2760C">
              <w:rPr>
                <w:lang w:val="ru-RU"/>
              </w:rPr>
              <w:t xml:space="preserve"> </w:t>
            </w:r>
            <w:r w:rsidRPr="00A2760C">
              <w:rPr>
                <w:rFonts w:ascii="Times New Roman" w:hAnsi="Times New Roman" w:cs="Times New Roman"/>
                <w:color w:val="000000"/>
                <w:sz w:val="24"/>
                <w:szCs w:val="24"/>
                <w:lang w:val="ru-RU"/>
              </w:rPr>
              <w:t>зачетных</w:t>
            </w:r>
            <w:r w:rsidRPr="00A2760C">
              <w:rPr>
                <w:lang w:val="ru-RU"/>
              </w:rPr>
              <w:t xml:space="preserve"> </w:t>
            </w:r>
            <w:r w:rsidRPr="00A2760C">
              <w:rPr>
                <w:rFonts w:ascii="Times New Roman" w:hAnsi="Times New Roman" w:cs="Times New Roman"/>
                <w:color w:val="000000"/>
                <w:sz w:val="24"/>
                <w:szCs w:val="24"/>
                <w:lang w:val="ru-RU"/>
              </w:rPr>
              <w:t>единиц</w:t>
            </w:r>
            <w:r w:rsidRPr="00A2760C">
              <w:rPr>
                <w:lang w:val="ru-RU"/>
              </w:rPr>
              <w:t xml:space="preserve"> </w:t>
            </w:r>
            <w:r w:rsidRPr="00A2760C">
              <w:rPr>
                <w:rFonts w:ascii="Times New Roman" w:hAnsi="Times New Roman" w:cs="Times New Roman"/>
                <w:color w:val="000000"/>
                <w:sz w:val="24"/>
                <w:szCs w:val="24"/>
                <w:lang w:val="ru-RU"/>
              </w:rPr>
              <w:t>252</w:t>
            </w:r>
            <w:r w:rsidRPr="00A2760C">
              <w:rPr>
                <w:lang w:val="ru-RU"/>
              </w:rPr>
              <w:t xml:space="preserve"> </w:t>
            </w:r>
            <w:r w:rsidRPr="00A2760C">
              <w:rPr>
                <w:rFonts w:ascii="Times New Roman" w:hAnsi="Times New Roman" w:cs="Times New Roman"/>
                <w:color w:val="000000"/>
                <w:sz w:val="24"/>
                <w:szCs w:val="24"/>
                <w:lang w:val="ru-RU"/>
              </w:rPr>
              <w:t>акад.</w:t>
            </w:r>
            <w:r w:rsidRPr="00A2760C">
              <w:rPr>
                <w:lang w:val="ru-RU"/>
              </w:rPr>
              <w:t xml:space="preserve"> </w:t>
            </w:r>
            <w:r w:rsidRPr="00A2760C">
              <w:rPr>
                <w:rFonts w:ascii="Times New Roman" w:hAnsi="Times New Roman" w:cs="Times New Roman"/>
                <w:color w:val="000000"/>
                <w:sz w:val="24"/>
                <w:szCs w:val="24"/>
                <w:lang w:val="ru-RU"/>
              </w:rPr>
              <w:t>часов,</w:t>
            </w:r>
            <w:r w:rsidRPr="00A2760C">
              <w:rPr>
                <w:lang w:val="ru-RU"/>
              </w:rPr>
              <w:t xml:space="preserve"> </w:t>
            </w:r>
            <w:r w:rsidRPr="00A2760C">
              <w:rPr>
                <w:rFonts w:ascii="Times New Roman" w:hAnsi="Times New Roman" w:cs="Times New Roman"/>
                <w:color w:val="000000"/>
                <w:sz w:val="24"/>
                <w:szCs w:val="24"/>
                <w:lang w:val="ru-RU"/>
              </w:rPr>
              <w:t>в</w:t>
            </w:r>
            <w:r w:rsidRPr="00A2760C">
              <w:rPr>
                <w:lang w:val="ru-RU"/>
              </w:rPr>
              <w:t xml:space="preserve"> </w:t>
            </w:r>
            <w:r w:rsidRPr="00A2760C">
              <w:rPr>
                <w:rFonts w:ascii="Times New Roman" w:hAnsi="Times New Roman" w:cs="Times New Roman"/>
                <w:color w:val="000000"/>
                <w:sz w:val="24"/>
                <w:szCs w:val="24"/>
                <w:lang w:val="ru-RU"/>
              </w:rPr>
              <w:t>том</w:t>
            </w:r>
            <w:r w:rsidRPr="00A2760C">
              <w:rPr>
                <w:lang w:val="ru-RU"/>
              </w:rPr>
              <w:t xml:space="preserve"> </w:t>
            </w:r>
            <w:r w:rsidRPr="00A2760C">
              <w:rPr>
                <w:rFonts w:ascii="Times New Roman" w:hAnsi="Times New Roman" w:cs="Times New Roman"/>
                <w:color w:val="000000"/>
                <w:sz w:val="24"/>
                <w:szCs w:val="24"/>
                <w:lang w:val="ru-RU"/>
              </w:rPr>
              <w:t>числе:</w:t>
            </w:r>
            <w:r w:rsidRPr="00A2760C">
              <w:rPr>
                <w:lang w:val="ru-RU"/>
              </w:rPr>
              <w:t xml:space="preserve"> </w:t>
            </w:r>
          </w:p>
          <w:p w:rsidR="00385461" w:rsidRPr="00A2760C" w:rsidRDefault="00A2760C">
            <w:pPr>
              <w:spacing w:after="0" w:line="240" w:lineRule="auto"/>
              <w:jc w:val="both"/>
              <w:rPr>
                <w:sz w:val="24"/>
                <w:szCs w:val="24"/>
                <w:lang w:val="ru-RU"/>
              </w:rPr>
            </w:pPr>
            <w:r w:rsidRPr="00A2760C">
              <w:rPr>
                <w:rFonts w:ascii="Times New Roman" w:hAnsi="Times New Roman" w:cs="Times New Roman"/>
                <w:color w:val="000000"/>
                <w:sz w:val="24"/>
                <w:szCs w:val="24"/>
                <w:lang w:val="ru-RU"/>
              </w:rPr>
              <w:t>–</w:t>
            </w:r>
            <w:r w:rsidRPr="00A2760C">
              <w:rPr>
                <w:lang w:val="ru-RU"/>
              </w:rPr>
              <w:t xml:space="preserve"> </w:t>
            </w:r>
            <w:r w:rsidRPr="00A2760C">
              <w:rPr>
                <w:rFonts w:ascii="Times New Roman" w:hAnsi="Times New Roman" w:cs="Times New Roman"/>
                <w:color w:val="000000"/>
                <w:sz w:val="24"/>
                <w:szCs w:val="24"/>
                <w:lang w:val="ru-RU"/>
              </w:rPr>
              <w:t>контактная</w:t>
            </w:r>
            <w:r w:rsidRPr="00A2760C">
              <w:rPr>
                <w:lang w:val="ru-RU"/>
              </w:rPr>
              <w:t xml:space="preserve"> </w:t>
            </w:r>
            <w:r w:rsidRPr="00A2760C">
              <w:rPr>
                <w:rFonts w:ascii="Times New Roman" w:hAnsi="Times New Roman" w:cs="Times New Roman"/>
                <w:color w:val="000000"/>
                <w:sz w:val="24"/>
                <w:szCs w:val="24"/>
                <w:lang w:val="ru-RU"/>
              </w:rPr>
              <w:t>работа</w:t>
            </w:r>
            <w:r w:rsidRPr="00A2760C">
              <w:rPr>
                <w:lang w:val="ru-RU"/>
              </w:rPr>
              <w:t xml:space="preserve"> </w:t>
            </w:r>
            <w:r w:rsidRPr="00A2760C">
              <w:rPr>
                <w:rFonts w:ascii="Times New Roman" w:hAnsi="Times New Roman" w:cs="Times New Roman"/>
                <w:color w:val="000000"/>
                <w:sz w:val="24"/>
                <w:szCs w:val="24"/>
                <w:lang w:val="ru-RU"/>
              </w:rPr>
              <w:t>–</w:t>
            </w:r>
            <w:r w:rsidRPr="00A2760C">
              <w:rPr>
                <w:lang w:val="ru-RU"/>
              </w:rPr>
              <w:t xml:space="preserve"> </w:t>
            </w:r>
            <w:r w:rsidRPr="00A2760C">
              <w:rPr>
                <w:rFonts w:ascii="Times New Roman" w:hAnsi="Times New Roman" w:cs="Times New Roman"/>
                <w:color w:val="000000"/>
                <w:sz w:val="24"/>
                <w:szCs w:val="24"/>
                <w:lang w:val="ru-RU"/>
              </w:rPr>
              <w:t>13</w:t>
            </w:r>
            <w:r w:rsidRPr="00A2760C">
              <w:rPr>
                <w:lang w:val="ru-RU"/>
              </w:rPr>
              <w:t xml:space="preserve"> </w:t>
            </w:r>
            <w:r w:rsidRPr="00A2760C">
              <w:rPr>
                <w:rFonts w:ascii="Times New Roman" w:hAnsi="Times New Roman" w:cs="Times New Roman"/>
                <w:color w:val="000000"/>
                <w:sz w:val="24"/>
                <w:szCs w:val="24"/>
                <w:lang w:val="ru-RU"/>
              </w:rPr>
              <w:t>акад.</w:t>
            </w:r>
            <w:r w:rsidRPr="00A2760C">
              <w:rPr>
                <w:lang w:val="ru-RU"/>
              </w:rPr>
              <w:t xml:space="preserve"> </w:t>
            </w:r>
            <w:r w:rsidRPr="00A2760C">
              <w:rPr>
                <w:rFonts w:ascii="Times New Roman" w:hAnsi="Times New Roman" w:cs="Times New Roman"/>
                <w:color w:val="000000"/>
                <w:sz w:val="24"/>
                <w:szCs w:val="24"/>
                <w:lang w:val="ru-RU"/>
              </w:rPr>
              <w:t>часов:</w:t>
            </w:r>
            <w:r w:rsidRPr="00A2760C">
              <w:rPr>
                <w:lang w:val="ru-RU"/>
              </w:rPr>
              <w:t xml:space="preserve"> </w:t>
            </w:r>
          </w:p>
          <w:p w:rsidR="00385461" w:rsidRPr="00A2760C" w:rsidRDefault="00A2760C">
            <w:pPr>
              <w:spacing w:after="0" w:line="240" w:lineRule="auto"/>
              <w:jc w:val="both"/>
              <w:rPr>
                <w:sz w:val="24"/>
                <w:szCs w:val="24"/>
                <w:lang w:val="ru-RU"/>
              </w:rPr>
            </w:pPr>
            <w:r w:rsidRPr="00A2760C">
              <w:rPr>
                <w:rFonts w:ascii="Times New Roman" w:hAnsi="Times New Roman" w:cs="Times New Roman"/>
                <w:color w:val="000000"/>
                <w:sz w:val="24"/>
                <w:szCs w:val="24"/>
                <w:lang w:val="ru-RU"/>
              </w:rPr>
              <w:t>–</w:t>
            </w:r>
            <w:r w:rsidRPr="00A2760C">
              <w:rPr>
                <w:lang w:val="ru-RU"/>
              </w:rPr>
              <w:t xml:space="preserve"> </w:t>
            </w:r>
            <w:r w:rsidRPr="00A2760C">
              <w:rPr>
                <w:rFonts w:ascii="Times New Roman" w:hAnsi="Times New Roman" w:cs="Times New Roman"/>
                <w:color w:val="000000"/>
                <w:sz w:val="24"/>
                <w:szCs w:val="24"/>
                <w:lang w:val="ru-RU"/>
              </w:rPr>
              <w:t>аудиторная</w:t>
            </w:r>
            <w:r w:rsidRPr="00A2760C">
              <w:rPr>
                <w:lang w:val="ru-RU"/>
              </w:rPr>
              <w:t xml:space="preserve"> </w:t>
            </w:r>
            <w:r w:rsidRPr="00A2760C">
              <w:rPr>
                <w:rFonts w:ascii="Times New Roman" w:hAnsi="Times New Roman" w:cs="Times New Roman"/>
                <w:color w:val="000000"/>
                <w:sz w:val="24"/>
                <w:szCs w:val="24"/>
                <w:lang w:val="ru-RU"/>
              </w:rPr>
              <w:t>–</w:t>
            </w:r>
            <w:r w:rsidRPr="00A2760C">
              <w:rPr>
                <w:lang w:val="ru-RU"/>
              </w:rPr>
              <w:t xml:space="preserve"> </w:t>
            </w:r>
            <w:r w:rsidRPr="00A2760C">
              <w:rPr>
                <w:rFonts w:ascii="Times New Roman" w:hAnsi="Times New Roman" w:cs="Times New Roman"/>
                <w:color w:val="000000"/>
                <w:sz w:val="24"/>
                <w:szCs w:val="24"/>
                <w:lang w:val="ru-RU"/>
              </w:rPr>
              <w:t>10</w:t>
            </w:r>
            <w:r w:rsidRPr="00A2760C">
              <w:rPr>
                <w:lang w:val="ru-RU"/>
              </w:rPr>
              <w:t xml:space="preserve"> </w:t>
            </w:r>
            <w:r w:rsidRPr="00A2760C">
              <w:rPr>
                <w:rFonts w:ascii="Times New Roman" w:hAnsi="Times New Roman" w:cs="Times New Roman"/>
                <w:color w:val="000000"/>
                <w:sz w:val="24"/>
                <w:szCs w:val="24"/>
                <w:lang w:val="ru-RU"/>
              </w:rPr>
              <w:t>акад.</w:t>
            </w:r>
            <w:r w:rsidRPr="00A2760C">
              <w:rPr>
                <w:lang w:val="ru-RU"/>
              </w:rPr>
              <w:t xml:space="preserve"> </w:t>
            </w:r>
            <w:r w:rsidRPr="00A2760C">
              <w:rPr>
                <w:rFonts w:ascii="Times New Roman" w:hAnsi="Times New Roman" w:cs="Times New Roman"/>
                <w:color w:val="000000"/>
                <w:sz w:val="24"/>
                <w:szCs w:val="24"/>
                <w:lang w:val="ru-RU"/>
              </w:rPr>
              <w:t>часов;</w:t>
            </w:r>
            <w:r w:rsidRPr="00A2760C">
              <w:rPr>
                <w:lang w:val="ru-RU"/>
              </w:rPr>
              <w:t xml:space="preserve"> </w:t>
            </w:r>
          </w:p>
          <w:p w:rsidR="00385461" w:rsidRPr="00A2760C" w:rsidRDefault="00A2760C">
            <w:pPr>
              <w:spacing w:after="0" w:line="240" w:lineRule="auto"/>
              <w:jc w:val="both"/>
              <w:rPr>
                <w:sz w:val="24"/>
                <w:szCs w:val="24"/>
                <w:lang w:val="ru-RU"/>
              </w:rPr>
            </w:pPr>
            <w:r w:rsidRPr="00A2760C">
              <w:rPr>
                <w:rFonts w:ascii="Times New Roman" w:hAnsi="Times New Roman" w:cs="Times New Roman"/>
                <w:color w:val="000000"/>
                <w:sz w:val="24"/>
                <w:szCs w:val="24"/>
                <w:lang w:val="ru-RU"/>
              </w:rPr>
              <w:t>–</w:t>
            </w:r>
            <w:r w:rsidRPr="00A2760C">
              <w:rPr>
                <w:lang w:val="ru-RU"/>
              </w:rPr>
              <w:t xml:space="preserve"> </w:t>
            </w:r>
            <w:r w:rsidRPr="00A2760C">
              <w:rPr>
                <w:rFonts w:ascii="Times New Roman" w:hAnsi="Times New Roman" w:cs="Times New Roman"/>
                <w:color w:val="000000"/>
                <w:sz w:val="24"/>
                <w:szCs w:val="24"/>
                <w:lang w:val="ru-RU"/>
              </w:rPr>
              <w:t>внеаудиторная</w:t>
            </w:r>
            <w:r w:rsidRPr="00A2760C">
              <w:rPr>
                <w:lang w:val="ru-RU"/>
              </w:rPr>
              <w:t xml:space="preserve"> </w:t>
            </w:r>
            <w:r w:rsidRPr="00A2760C">
              <w:rPr>
                <w:rFonts w:ascii="Times New Roman" w:hAnsi="Times New Roman" w:cs="Times New Roman"/>
                <w:color w:val="000000"/>
                <w:sz w:val="24"/>
                <w:szCs w:val="24"/>
                <w:lang w:val="ru-RU"/>
              </w:rPr>
              <w:t>–</w:t>
            </w:r>
            <w:r w:rsidRPr="00E8506F">
              <w:rPr>
                <w:rFonts w:ascii="Times New Roman" w:hAnsi="Times New Roman" w:cs="Times New Roman"/>
                <w:color w:val="000000"/>
                <w:sz w:val="24"/>
                <w:szCs w:val="24"/>
                <w:lang w:val="ru-RU"/>
              </w:rPr>
              <w:t>3</w:t>
            </w:r>
            <w:r w:rsidRPr="00A2760C">
              <w:rPr>
                <w:lang w:val="ru-RU"/>
              </w:rPr>
              <w:t xml:space="preserve"> </w:t>
            </w:r>
            <w:r w:rsidRPr="00A2760C">
              <w:rPr>
                <w:rFonts w:ascii="Times New Roman" w:hAnsi="Times New Roman" w:cs="Times New Roman"/>
                <w:color w:val="000000"/>
                <w:sz w:val="24"/>
                <w:szCs w:val="24"/>
                <w:lang w:val="ru-RU"/>
              </w:rPr>
              <w:t>акад.</w:t>
            </w:r>
            <w:r w:rsidRPr="00A2760C">
              <w:rPr>
                <w:lang w:val="ru-RU"/>
              </w:rPr>
              <w:t xml:space="preserve"> </w:t>
            </w:r>
            <w:r w:rsidRPr="00A2760C">
              <w:rPr>
                <w:rFonts w:ascii="Times New Roman" w:hAnsi="Times New Roman" w:cs="Times New Roman"/>
                <w:color w:val="000000"/>
                <w:sz w:val="24"/>
                <w:szCs w:val="24"/>
                <w:lang w:val="ru-RU"/>
              </w:rPr>
              <w:t>часов</w:t>
            </w:r>
            <w:r w:rsidRPr="00A2760C">
              <w:rPr>
                <w:lang w:val="ru-RU"/>
              </w:rPr>
              <w:t xml:space="preserve"> </w:t>
            </w:r>
          </w:p>
          <w:p w:rsidR="00385461" w:rsidRPr="00A2760C" w:rsidRDefault="00A2760C">
            <w:pPr>
              <w:spacing w:after="0" w:line="240" w:lineRule="auto"/>
              <w:jc w:val="both"/>
              <w:rPr>
                <w:sz w:val="24"/>
                <w:szCs w:val="24"/>
                <w:lang w:val="ru-RU"/>
              </w:rPr>
            </w:pPr>
            <w:r w:rsidRPr="00A2760C">
              <w:rPr>
                <w:rFonts w:ascii="Times New Roman" w:hAnsi="Times New Roman" w:cs="Times New Roman"/>
                <w:color w:val="000000"/>
                <w:sz w:val="24"/>
                <w:szCs w:val="24"/>
                <w:lang w:val="ru-RU"/>
              </w:rPr>
              <w:t>–</w:t>
            </w:r>
            <w:r w:rsidRPr="00A2760C">
              <w:rPr>
                <w:lang w:val="ru-RU"/>
              </w:rPr>
              <w:t xml:space="preserve"> </w:t>
            </w:r>
            <w:r w:rsidRPr="00A2760C">
              <w:rPr>
                <w:rFonts w:ascii="Times New Roman" w:hAnsi="Times New Roman" w:cs="Times New Roman"/>
                <w:color w:val="000000"/>
                <w:sz w:val="24"/>
                <w:szCs w:val="24"/>
                <w:lang w:val="ru-RU"/>
              </w:rPr>
              <w:t>самостоятельная</w:t>
            </w:r>
            <w:r w:rsidRPr="00A2760C">
              <w:rPr>
                <w:lang w:val="ru-RU"/>
              </w:rPr>
              <w:t xml:space="preserve"> </w:t>
            </w:r>
            <w:r w:rsidRPr="00A2760C">
              <w:rPr>
                <w:rFonts w:ascii="Times New Roman" w:hAnsi="Times New Roman" w:cs="Times New Roman"/>
                <w:color w:val="000000"/>
                <w:sz w:val="24"/>
                <w:szCs w:val="24"/>
                <w:lang w:val="ru-RU"/>
              </w:rPr>
              <w:t>работа</w:t>
            </w:r>
            <w:r w:rsidRPr="00A2760C">
              <w:rPr>
                <w:lang w:val="ru-RU"/>
              </w:rPr>
              <w:t xml:space="preserve"> </w:t>
            </w:r>
            <w:r w:rsidRPr="00A2760C">
              <w:rPr>
                <w:rFonts w:ascii="Times New Roman" w:hAnsi="Times New Roman" w:cs="Times New Roman"/>
                <w:color w:val="000000"/>
                <w:sz w:val="24"/>
                <w:szCs w:val="24"/>
                <w:lang w:val="ru-RU"/>
              </w:rPr>
              <w:t>–</w:t>
            </w:r>
            <w:r w:rsidRPr="00A2760C">
              <w:rPr>
                <w:lang w:val="ru-RU"/>
              </w:rPr>
              <w:t xml:space="preserve"> </w:t>
            </w:r>
            <w:r w:rsidRPr="00A2760C">
              <w:rPr>
                <w:rFonts w:ascii="Times New Roman" w:hAnsi="Times New Roman" w:cs="Times New Roman"/>
                <w:color w:val="000000"/>
                <w:sz w:val="24"/>
                <w:szCs w:val="24"/>
                <w:lang w:val="ru-RU"/>
              </w:rPr>
              <w:t>226,4</w:t>
            </w:r>
            <w:r w:rsidRPr="00A2760C">
              <w:rPr>
                <w:lang w:val="ru-RU"/>
              </w:rPr>
              <w:t xml:space="preserve"> </w:t>
            </w:r>
            <w:r w:rsidRPr="00A2760C">
              <w:rPr>
                <w:rFonts w:ascii="Times New Roman" w:hAnsi="Times New Roman" w:cs="Times New Roman"/>
                <w:color w:val="000000"/>
                <w:sz w:val="24"/>
                <w:szCs w:val="24"/>
                <w:lang w:val="ru-RU"/>
              </w:rPr>
              <w:t>акад.</w:t>
            </w:r>
            <w:r w:rsidRPr="00A2760C">
              <w:rPr>
                <w:lang w:val="ru-RU"/>
              </w:rPr>
              <w:t xml:space="preserve"> </w:t>
            </w:r>
            <w:r w:rsidRPr="00A2760C">
              <w:rPr>
                <w:rFonts w:ascii="Times New Roman" w:hAnsi="Times New Roman" w:cs="Times New Roman"/>
                <w:color w:val="000000"/>
                <w:sz w:val="24"/>
                <w:szCs w:val="24"/>
                <w:lang w:val="ru-RU"/>
              </w:rPr>
              <w:t>часов;</w:t>
            </w:r>
            <w:r w:rsidRPr="00A2760C">
              <w:rPr>
                <w:lang w:val="ru-RU"/>
              </w:rPr>
              <w:t xml:space="preserve"> </w:t>
            </w:r>
          </w:p>
          <w:p w:rsidR="00385461" w:rsidRPr="00A2760C" w:rsidRDefault="00A2760C">
            <w:pPr>
              <w:spacing w:after="0" w:line="240" w:lineRule="auto"/>
              <w:jc w:val="both"/>
              <w:rPr>
                <w:sz w:val="24"/>
                <w:szCs w:val="24"/>
                <w:lang w:val="ru-RU"/>
              </w:rPr>
            </w:pPr>
            <w:r w:rsidRPr="00A2760C">
              <w:rPr>
                <w:rFonts w:ascii="Times New Roman" w:hAnsi="Times New Roman" w:cs="Times New Roman"/>
                <w:color w:val="000000"/>
                <w:sz w:val="24"/>
                <w:szCs w:val="24"/>
                <w:lang w:val="ru-RU"/>
              </w:rPr>
              <w:t>–</w:t>
            </w:r>
            <w:r w:rsidRPr="00A2760C">
              <w:rPr>
                <w:lang w:val="ru-RU"/>
              </w:rPr>
              <w:t xml:space="preserve"> </w:t>
            </w:r>
            <w:r w:rsidRPr="00A2760C">
              <w:rPr>
                <w:rFonts w:ascii="Times New Roman" w:hAnsi="Times New Roman" w:cs="Times New Roman"/>
                <w:color w:val="000000"/>
                <w:sz w:val="24"/>
                <w:szCs w:val="24"/>
                <w:lang w:val="ru-RU"/>
              </w:rPr>
              <w:t>подготовка</w:t>
            </w:r>
            <w:r w:rsidRPr="00A2760C">
              <w:rPr>
                <w:lang w:val="ru-RU"/>
              </w:rPr>
              <w:t xml:space="preserve"> </w:t>
            </w:r>
            <w:r w:rsidRPr="00A2760C">
              <w:rPr>
                <w:rFonts w:ascii="Times New Roman" w:hAnsi="Times New Roman" w:cs="Times New Roman"/>
                <w:color w:val="000000"/>
                <w:sz w:val="24"/>
                <w:szCs w:val="24"/>
                <w:lang w:val="ru-RU"/>
              </w:rPr>
              <w:t>к</w:t>
            </w:r>
            <w:r w:rsidRPr="00A2760C">
              <w:rPr>
                <w:lang w:val="ru-RU"/>
              </w:rPr>
              <w:t xml:space="preserve"> </w:t>
            </w:r>
            <w:r w:rsidRPr="00A2760C">
              <w:rPr>
                <w:rFonts w:ascii="Times New Roman" w:hAnsi="Times New Roman" w:cs="Times New Roman"/>
                <w:color w:val="000000"/>
                <w:sz w:val="24"/>
                <w:szCs w:val="24"/>
                <w:lang w:val="ru-RU"/>
              </w:rPr>
              <w:t>экзамену</w:t>
            </w:r>
            <w:r w:rsidRPr="00A2760C">
              <w:rPr>
                <w:lang w:val="ru-RU"/>
              </w:rPr>
              <w:t xml:space="preserve"> </w:t>
            </w:r>
            <w:r w:rsidRPr="00A2760C">
              <w:rPr>
                <w:rFonts w:ascii="Times New Roman" w:hAnsi="Times New Roman" w:cs="Times New Roman"/>
                <w:color w:val="000000"/>
                <w:sz w:val="24"/>
                <w:szCs w:val="24"/>
                <w:lang w:val="ru-RU"/>
              </w:rPr>
              <w:t>–</w:t>
            </w:r>
            <w:r w:rsidRPr="00A2760C">
              <w:rPr>
                <w:lang w:val="ru-RU"/>
              </w:rPr>
              <w:t xml:space="preserve"> </w:t>
            </w:r>
            <w:r w:rsidR="009456E8">
              <w:rPr>
                <w:rFonts w:ascii="Times New Roman" w:hAnsi="Times New Roman" w:cs="Times New Roman"/>
                <w:color w:val="000000"/>
                <w:sz w:val="24"/>
                <w:szCs w:val="24"/>
                <w:lang w:val="ru-RU"/>
              </w:rPr>
              <w:t>8,7</w:t>
            </w:r>
            <w:r w:rsidRPr="00A2760C">
              <w:rPr>
                <w:lang w:val="ru-RU"/>
              </w:rPr>
              <w:t xml:space="preserve"> </w:t>
            </w:r>
            <w:r w:rsidRPr="00A2760C">
              <w:rPr>
                <w:rFonts w:ascii="Times New Roman" w:hAnsi="Times New Roman" w:cs="Times New Roman"/>
                <w:color w:val="000000"/>
                <w:sz w:val="24"/>
                <w:szCs w:val="24"/>
                <w:lang w:val="ru-RU"/>
              </w:rPr>
              <w:t>акад.</w:t>
            </w:r>
            <w:r w:rsidRPr="00A2760C">
              <w:rPr>
                <w:lang w:val="ru-RU"/>
              </w:rPr>
              <w:t xml:space="preserve"> </w:t>
            </w:r>
            <w:r w:rsidRPr="00A2760C">
              <w:rPr>
                <w:rFonts w:ascii="Times New Roman" w:hAnsi="Times New Roman" w:cs="Times New Roman"/>
                <w:color w:val="000000"/>
                <w:sz w:val="24"/>
                <w:szCs w:val="24"/>
                <w:lang w:val="ru-RU"/>
              </w:rPr>
              <w:t>часа</w:t>
            </w:r>
            <w:r w:rsidRPr="00A2760C">
              <w:rPr>
                <w:lang w:val="ru-RU"/>
              </w:rPr>
              <w:t xml:space="preserve"> </w:t>
            </w:r>
          </w:p>
          <w:p w:rsidR="00385461" w:rsidRPr="00A2760C" w:rsidRDefault="00A2760C">
            <w:pPr>
              <w:spacing w:after="0" w:line="240" w:lineRule="auto"/>
              <w:jc w:val="both"/>
              <w:rPr>
                <w:sz w:val="24"/>
                <w:szCs w:val="24"/>
                <w:lang w:val="ru-RU"/>
              </w:rPr>
            </w:pPr>
            <w:r w:rsidRPr="00A2760C">
              <w:rPr>
                <w:rFonts w:ascii="Times New Roman" w:hAnsi="Times New Roman" w:cs="Times New Roman"/>
                <w:color w:val="000000"/>
                <w:sz w:val="24"/>
                <w:szCs w:val="24"/>
                <w:lang w:val="ru-RU"/>
              </w:rPr>
              <w:t>–</w:t>
            </w:r>
            <w:r w:rsidRPr="00A2760C">
              <w:rPr>
                <w:lang w:val="ru-RU"/>
              </w:rPr>
              <w:t xml:space="preserve"> </w:t>
            </w:r>
            <w:r w:rsidRPr="00A2760C">
              <w:rPr>
                <w:rFonts w:ascii="Times New Roman" w:hAnsi="Times New Roman" w:cs="Times New Roman"/>
                <w:color w:val="000000"/>
                <w:sz w:val="24"/>
                <w:szCs w:val="24"/>
                <w:lang w:val="ru-RU"/>
              </w:rPr>
              <w:t>подготовка</w:t>
            </w:r>
            <w:r w:rsidRPr="00A2760C">
              <w:rPr>
                <w:lang w:val="ru-RU"/>
              </w:rPr>
              <w:t xml:space="preserve"> </w:t>
            </w:r>
            <w:r w:rsidRPr="00A2760C">
              <w:rPr>
                <w:rFonts w:ascii="Times New Roman" w:hAnsi="Times New Roman" w:cs="Times New Roman"/>
                <w:color w:val="000000"/>
                <w:sz w:val="24"/>
                <w:szCs w:val="24"/>
                <w:lang w:val="ru-RU"/>
              </w:rPr>
              <w:t>к</w:t>
            </w:r>
            <w:r w:rsidRPr="00A2760C">
              <w:rPr>
                <w:lang w:val="ru-RU"/>
              </w:rPr>
              <w:t xml:space="preserve"> </w:t>
            </w:r>
            <w:r w:rsidRPr="00A2760C">
              <w:rPr>
                <w:rFonts w:ascii="Times New Roman" w:hAnsi="Times New Roman" w:cs="Times New Roman"/>
                <w:color w:val="000000"/>
                <w:sz w:val="24"/>
                <w:szCs w:val="24"/>
                <w:lang w:val="ru-RU"/>
              </w:rPr>
              <w:t>зачёту</w:t>
            </w:r>
            <w:r w:rsidRPr="00A2760C">
              <w:rPr>
                <w:lang w:val="ru-RU"/>
              </w:rPr>
              <w:t xml:space="preserve"> </w:t>
            </w:r>
            <w:r w:rsidRPr="00A2760C">
              <w:rPr>
                <w:rFonts w:ascii="Times New Roman" w:hAnsi="Times New Roman" w:cs="Times New Roman"/>
                <w:color w:val="000000"/>
                <w:sz w:val="24"/>
                <w:szCs w:val="24"/>
                <w:lang w:val="ru-RU"/>
              </w:rPr>
              <w:t>–</w:t>
            </w:r>
            <w:r w:rsidRPr="00A2760C">
              <w:rPr>
                <w:lang w:val="ru-RU"/>
              </w:rPr>
              <w:t xml:space="preserve"> </w:t>
            </w:r>
            <w:r w:rsidR="009456E8">
              <w:rPr>
                <w:rFonts w:ascii="Times New Roman" w:hAnsi="Times New Roman" w:cs="Times New Roman"/>
                <w:color w:val="000000"/>
                <w:sz w:val="24"/>
                <w:szCs w:val="24"/>
                <w:lang w:val="ru-RU"/>
              </w:rPr>
              <w:t>3,9</w:t>
            </w:r>
            <w:r w:rsidRPr="00A2760C">
              <w:rPr>
                <w:lang w:val="ru-RU"/>
              </w:rPr>
              <w:t xml:space="preserve"> </w:t>
            </w:r>
            <w:r w:rsidRPr="00A2760C">
              <w:rPr>
                <w:rFonts w:ascii="Times New Roman" w:hAnsi="Times New Roman" w:cs="Times New Roman"/>
                <w:color w:val="000000"/>
                <w:sz w:val="24"/>
                <w:szCs w:val="24"/>
                <w:lang w:val="ru-RU"/>
              </w:rPr>
              <w:t>акад.</w:t>
            </w:r>
            <w:r w:rsidRPr="00A2760C">
              <w:rPr>
                <w:lang w:val="ru-RU"/>
              </w:rPr>
              <w:t xml:space="preserve"> </w:t>
            </w:r>
            <w:r w:rsidRPr="00A2760C">
              <w:rPr>
                <w:rFonts w:ascii="Times New Roman" w:hAnsi="Times New Roman" w:cs="Times New Roman"/>
                <w:color w:val="000000"/>
                <w:sz w:val="24"/>
                <w:szCs w:val="24"/>
                <w:lang w:val="ru-RU"/>
              </w:rPr>
              <w:t>часа</w:t>
            </w:r>
            <w:r w:rsidRPr="00A2760C">
              <w:rPr>
                <w:lang w:val="ru-RU"/>
              </w:rPr>
              <w:t xml:space="preserve"> </w:t>
            </w:r>
          </w:p>
          <w:p w:rsidR="00385461" w:rsidRPr="00261F54" w:rsidRDefault="00A2760C">
            <w:pPr>
              <w:spacing w:after="0" w:line="240" w:lineRule="auto"/>
              <w:jc w:val="both"/>
              <w:rPr>
                <w:sz w:val="24"/>
                <w:szCs w:val="24"/>
                <w:lang w:val="ru-RU"/>
              </w:rPr>
            </w:pPr>
            <w:r w:rsidRPr="00261F54">
              <w:rPr>
                <w:rFonts w:ascii="Times New Roman" w:hAnsi="Times New Roman" w:cs="Times New Roman"/>
                <w:color w:val="000000"/>
                <w:sz w:val="24"/>
                <w:szCs w:val="24"/>
                <w:lang w:val="ru-RU"/>
              </w:rPr>
              <w:t>Форма</w:t>
            </w:r>
            <w:r w:rsidRPr="00261F54">
              <w:rPr>
                <w:lang w:val="ru-RU"/>
              </w:rPr>
              <w:t xml:space="preserve"> </w:t>
            </w:r>
            <w:r w:rsidRPr="00261F54">
              <w:rPr>
                <w:rFonts w:ascii="Times New Roman" w:hAnsi="Times New Roman" w:cs="Times New Roman"/>
                <w:color w:val="000000"/>
                <w:sz w:val="24"/>
                <w:szCs w:val="24"/>
                <w:lang w:val="ru-RU"/>
              </w:rPr>
              <w:t>аттестации</w:t>
            </w:r>
            <w:r w:rsidRPr="00261F54">
              <w:rPr>
                <w:lang w:val="ru-RU"/>
              </w:rPr>
              <w:t xml:space="preserve"> </w:t>
            </w:r>
            <w:r w:rsidRPr="00261F54">
              <w:rPr>
                <w:rFonts w:ascii="Times New Roman" w:hAnsi="Times New Roman" w:cs="Times New Roman"/>
                <w:color w:val="000000"/>
                <w:sz w:val="24"/>
                <w:szCs w:val="24"/>
                <w:lang w:val="ru-RU"/>
              </w:rPr>
              <w:t>-</w:t>
            </w:r>
            <w:r w:rsidRPr="00261F54">
              <w:rPr>
                <w:lang w:val="ru-RU"/>
              </w:rPr>
              <w:t xml:space="preserve"> </w:t>
            </w:r>
            <w:r w:rsidRPr="00261F54">
              <w:rPr>
                <w:rFonts w:ascii="Times New Roman" w:hAnsi="Times New Roman" w:cs="Times New Roman"/>
                <w:color w:val="000000"/>
                <w:sz w:val="24"/>
                <w:szCs w:val="24"/>
                <w:lang w:val="ru-RU"/>
              </w:rPr>
              <w:t>зачет,</w:t>
            </w:r>
            <w:r w:rsidRPr="00261F54">
              <w:rPr>
                <w:lang w:val="ru-RU"/>
              </w:rPr>
              <w:t xml:space="preserve"> </w:t>
            </w:r>
            <w:r w:rsidRPr="00261F54">
              <w:rPr>
                <w:rFonts w:ascii="Times New Roman" w:hAnsi="Times New Roman" w:cs="Times New Roman"/>
                <w:color w:val="000000"/>
                <w:sz w:val="24"/>
                <w:szCs w:val="24"/>
                <w:lang w:val="ru-RU"/>
              </w:rPr>
              <w:t>экзамен</w:t>
            </w:r>
            <w:r w:rsidRPr="00261F54">
              <w:rPr>
                <w:lang w:val="ru-RU"/>
              </w:rPr>
              <w:t xml:space="preserve"> </w:t>
            </w:r>
          </w:p>
        </w:tc>
      </w:tr>
      <w:tr w:rsidR="00385461" w:rsidRPr="00261F54">
        <w:trPr>
          <w:trHeight w:hRule="exact" w:val="138"/>
        </w:trPr>
        <w:tc>
          <w:tcPr>
            <w:tcW w:w="710" w:type="dxa"/>
          </w:tcPr>
          <w:p w:rsidR="00385461" w:rsidRPr="00261F54" w:rsidRDefault="00385461">
            <w:pPr>
              <w:rPr>
                <w:lang w:val="ru-RU"/>
              </w:rPr>
            </w:pPr>
          </w:p>
        </w:tc>
        <w:tc>
          <w:tcPr>
            <w:tcW w:w="1702" w:type="dxa"/>
          </w:tcPr>
          <w:p w:rsidR="00385461" w:rsidRPr="00261F54" w:rsidRDefault="00385461">
            <w:pPr>
              <w:rPr>
                <w:lang w:val="ru-RU"/>
              </w:rPr>
            </w:pPr>
          </w:p>
        </w:tc>
        <w:tc>
          <w:tcPr>
            <w:tcW w:w="426" w:type="dxa"/>
          </w:tcPr>
          <w:p w:rsidR="00385461" w:rsidRPr="00261F54" w:rsidRDefault="00385461">
            <w:pPr>
              <w:rPr>
                <w:lang w:val="ru-RU"/>
              </w:rPr>
            </w:pPr>
          </w:p>
        </w:tc>
        <w:tc>
          <w:tcPr>
            <w:tcW w:w="568" w:type="dxa"/>
          </w:tcPr>
          <w:p w:rsidR="00385461" w:rsidRPr="00261F54" w:rsidRDefault="00385461">
            <w:pPr>
              <w:rPr>
                <w:lang w:val="ru-RU"/>
              </w:rPr>
            </w:pPr>
          </w:p>
        </w:tc>
        <w:tc>
          <w:tcPr>
            <w:tcW w:w="710" w:type="dxa"/>
          </w:tcPr>
          <w:p w:rsidR="00385461" w:rsidRPr="00261F54" w:rsidRDefault="00385461">
            <w:pPr>
              <w:rPr>
                <w:lang w:val="ru-RU"/>
              </w:rPr>
            </w:pPr>
          </w:p>
        </w:tc>
        <w:tc>
          <w:tcPr>
            <w:tcW w:w="710" w:type="dxa"/>
          </w:tcPr>
          <w:p w:rsidR="00385461" w:rsidRPr="00261F54" w:rsidRDefault="00385461">
            <w:pPr>
              <w:rPr>
                <w:lang w:val="ru-RU"/>
              </w:rPr>
            </w:pPr>
          </w:p>
        </w:tc>
        <w:tc>
          <w:tcPr>
            <w:tcW w:w="568" w:type="dxa"/>
          </w:tcPr>
          <w:p w:rsidR="00385461" w:rsidRPr="00261F54" w:rsidRDefault="00385461">
            <w:pPr>
              <w:rPr>
                <w:lang w:val="ru-RU"/>
              </w:rPr>
            </w:pPr>
          </w:p>
        </w:tc>
        <w:tc>
          <w:tcPr>
            <w:tcW w:w="1560" w:type="dxa"/>
          </w:tcPr>
          <w:p w:rsidR="00385461" w:rsidRPr="00261F54" w:rsidRDefault="00385461">
            <w:pPr>
              <w:rPr>
                <w:lang w:val="ru-RU"/>
              </w:rPr>
            </w:pPr>
          </w:p>
        </w:tc>
        <w:tc>
          <w:tcPr>
            <w:tcW w:w="1702" w:type="dxa"/>
          </w:tcPr>
          <w:p w:rsidR="00385461" w:rsidRPr="00261F54" w:rsidRDefault="00385461">
            <w:pPr>
              <w:rPr>
                <w:lang w:val="ru-RU"/>
              </w:rPr>
            </w:pPr>
          </w:p>
        </w:tc>
        <w:tc>
          <w:tcPr>
            <w:tcW w:w="1277" w:type="dxa"/>
          </w:tcPr>
          <w:p w:rsidR="00385461" w:rsidRPr="00261F54" w:rsidRDefault="00385461">
            <w:pPr>
              <w:rPr>
                <w:lang w:val="ru-RU"/>
              </w:rPr>
            </w:pPr>
          </w:p>
        </w:tc>
      </w:tr>
      <w:tr w:rsidR="00385461">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385461" w:rsidRDefault="00A2760C">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85461" w:rsidRDefault="00A2760C">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Аудиторная</w:t>
            </w:r>
            <w:r w:rsidRPr="00A2760C">
              <w:rPr>
                <w:lang w:val="ru-RU"/>
              </w:rPr>
              <w:t xml:space="preserve"> </w:t>
            </w:r>
          </w:p>
          <w:p w:rsidR="00385461" w:rsidRPr="00A2760C" w:rsidRDefault="00A2760C">
            <w:pPr>
              <w:spacing w:after="0" w:line="240" w:lineRule="auto"/>
              <w:jc w:val="center"/>
              <w:rPr>
                <w:sz w:val="19"/>
                <w:szCs w:val="19"/>
                <w:lang w:val="ru-RU"/>
              </w:rPr>
            </w:pPr>
            <w:proofErr w:type="gramStart"/>
            <w:r w:rsidRPr="00A2760C">
              <w:rPr>
                <w:rFonts w:ascii="Times New Roman" w:hAnsi="Times New Roman" w:cs="Times New Roman"/>
                <w:color w:val="000000"/>
                <w:sz w:val="19"/>
                <w:szCs w:val="19"/>
                <w:lang w:val="ru-RU"/>
              </w:rPr>
              <w:t>контактная</w:t>
            </w:r>
            <w:proofErr w:type="gramEnd"/>
            <w:r w:rsidRPr="00A2760C">
              <w:rPr>
                <w:lang w:val="ru-RU"/>
              </w:rPr>
              <w:t xml:space="preserve"> </w:t>
            </w:r>
            <w:r w:rsidRPr="00A2760C">
              <w:rPr>
                <w:rFonts w:ascii="Times New Roman" w:hAnsi="Times New Roman" w:cs="Times New Roman"/>
                <w:color w:val="000000"/>
                <w:sz w:val="19"/>
                <w:szCs w:val="19"/>
                <w:lang w:val="ru-RU"/>
              </w:rPr>
              <w:t>работа</w:t>
            </w:r>
            <w:r w:rsidRPr="00A2760C">
              <w:rPr>
                <w:lang w:val="ru-RU"/>
              </w:rPr>
              <w:t xml:space="preserve"> </w:t>
            </w:r>
          </w:p>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w:t>
            </w:r>
            <w:proofErr w:type="gramStart"/>
            <w:r w:rsidRPr="00A2760C">
              <w:rPr>
                <w:rFonts w:ascii="Times New Roman" w:hAnsi="Times New Roman" w:cs="Times New Roman"/>
                <w:color w:val="000000"/>
                <w:sz w:val="19"/>
                <w:szCs w:val="19"/>
                <w:lang w:val="ru-RU"/>
              </w:rPr>
              <w:t>в</w:t>
            </w:r>
            <w:proofErr w:type="gramEnd"/>
            <w:r w:rsidRPr="00A2760C">
              <w:rPr>
                <w:lang w:val="ru-RU"/>
              </w:rPr>
              <w:t xml:space="preserve"> </w:t>
            </w:r>
            <w:r w:rsidRPr="00A2760C">
              <w:rPr>
                <w:rFonts w:ascii="Times New Roman" w:hAnsi="Times New Roman" w:cs="Times New Roman"/>
                <w:color w:val="000000"/>
                <w:sz w:val="19"/>
                <w:szCs w:val="19"/>
                <w:lang w:val="ru-RU"/>
              </w:rPr>
              <w:t>акад.</w:t>
            </w:r>
            <w:r w:rsidRPr="00A2760C">
              <w:rPr>
                <w:lang w:val="ru-RU"/>
              </w:rPr>
              <w:t xml:space="preserve"> </w:t>
            </w:r>
            <w:r w:rsidRPr="00A2760C">
              <w:rPr>
                <w:rFonts w:ascii="Times New Roman" w:hAnsi="Times New Roman" w:cs="Times New Roman"/>
                <w:color w:val="000000"/>
                <w:sz w:val="19"/>
                <w:szCs w:val="19"/>
                <w:lang w:val="ru-RU"/>
              </w:rPr>
              <w:t>часах)</w:t>
            </w:r>
            <w:r w:rsidRPr="00A2760C">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85461" w:rsidRDefault="00A2760C">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385461" w:rsidRDefault="00A2760C">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Форма</w:t>
            </w:r>
            <w:r w:rsidRPr="00A2760C">
              <w:rPr>
                <w:lang w:val="ru-RU"/>
              </w:rPr>
              <w:t xml:space="preserve"> </w:t>
            </w:r>
            <w:r w:rsidRPr="00A2760C">
              <w:rPr>
                <w:rFonts w:ascii="Times New Roman" w:hAnsi="Times New Roman" w:cs="Times New Roman"/>
                <w:color w:val="000000"/>
                <w:sz w:val="19"/>
                <w:szCs w:val="19"/>
                <w:lang w:val="ru-RU"/>
              </w:rPr>
              <w:t>текущего</w:t>
            </w:r>
            <w:r w:rsidRPr="00A2760C">
              <w:rPr>
                <w:lang w:val="ru-RU"/>
              </w:rPr>
              <w:t xml:space="preserve"> </w:t>
            </w:r>
            <w:r w:rsidRPr="00A2760C">
              <w:rPr>
                <w:rFonts w:ascii="Times New Roman" w:hAnsi="Times New Roman" w:cs="Times New Roman"/>
                <w:color w:val="000000"/>
                <w:sz w:val="19"/>
                <w:szCs w:val="19"/>
                <w:lang w:val="ru-RU"/>
              </w:rPr>
              <w:t>контроля</w:t>
            </w:r>
            <w:r w:rsidRPr="00A2760C">
              <w:rPr>
                <w:lang w:val="ru-RU"/>
              </w:rPr>
              <w:t xml:space="preserve"> </w:t>
            </w:r>
            <w:r w:rsidRPr="00A2760C">
              <w:rPr>
                <w:rFonts w:ascii="Times New Roman" w:hAnsi="Times New Roman" w:cs="Times New Roman"/>
                <w:color w:val="000000"/>
                <w:sz w:val="19"/>
                <w:szCs w:val="19"/>
                <w:lang w:val="ru-RU"/>
              </w:rPr>
              <w:t>успеваемости</w:t>
            </w:r>
            <w:r w:rsidRPr="00A2760C">
              <w:rPr>
                <w:lang w:val="ru-RU"/>
              </w:rPr>
              <w:t xml:space="preserve"> </w:t>
            </w:r>
            <w:r w:rsidRPr="00A2760C">
              <w:rPr>
                <w:rFonts w:ascii="Times New Roman" w:hAnsi="Times New Roman" w:cs="Times New Roman"/>
                <w:color w:val="000000"/>
                <w:sz w:val="19"/>
                <w:szCs w:val="19"/>
                <w:lang w:val="ru-RU"/>
              </w:rPr>
              <w:t>и</w:t>
            </w:r>
            <w:r w:rsidRPr="00A2760C">
              <w:rPr>
                <w:lang w:val="ru-RU"/>
              </w:rPr>
              <w:t xml:space="preserve"> </w:t>
            </w:r>
          </w:p>
          <w:p w:rsidR="00385461" w:rsidRPr="00A2760C" w:rsidRDefault="00A2760C">
            <w:pPr>
              <w:spacing w:after="0" w:line="240" w:lineRule="auto"/>
              <w:jc w:val="center"/>
              <w:rPr>
                <w:sz w:val="19"/>
                <w:szCs w:val="19"/>
                <w:lang w:val="ru-RU"/>
              </w:rPr>
            </w:pPr>
            <w:proofErr w:type="gramStart"/>
            <w:r w:rsidRPr="00A2760C">
              <w:rPr>
                <w:rFonts w:ascii="Times New Roman" w:hAnsi="Times New Roman" w:cs="Times New Roman"/>
                <w:color w:val="000000"/>
                <w:sz w:val="19"/>
                <w:szCs w:val="19"/>
                <w:lang w:val="ru-RU"/>
              </w:rPr>
              <w:t>промежуточной</w:t>
            </w:r>
            <w:proofErr w:type="gramEnd"/>
            <w:r w:rsidRPr="00A2760C">
              <w:rPr>
                <w:lang w:val="ru-RU"/>
              </w:rPr>
              <w:t xml:space="preserve"> </w:t>
            </w:r>
            <w:r w:rsidRPr="00A2760C">
              <w:rPr>
                <w:rFonts w:ascii="Times New Roman" w:hAnsi="Times New Roman" w:cs="Times New Roman"/>
                <w:color w:val="000000"/>
                <w:sz w:val="19"/>
                <w:szCs w:val="19"/>
                <w:lang w:val="ru-RU"/>
              </w:rPr>
              <w:t>аттестации</w:t>
            </w:r>
            <w:r w:rsidRPr="00A2760C">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385461">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85461" w:rsidRDefault="0038546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385461" w:rsidRDefault="00A2760C">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85461" w:rsidRDefault="00385461"/>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r>
      <w:tr w:rsidR="00385461">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both"/>
              <w:rPr>
                <w:sz w:val="19"/>
                <w:szCs w:val="19"/>
              </w:rPr>
            </w:pP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Основы</w:t>
            </w:r>
            <w:proofErr w:type="spellEnd"/>
            <w:r>
              <w:t xml:space="preserve"> </w:t>
            </w:r>
            <w:proofErr w:type="spellStart"/>
            <w:r>
              <w:rPr>
                <w:rFonts w:ascii="Times New Roman" w:hAnsi="Times New Roman" w:cs="Times New Roman"/>
                <w:color w:val="000000"/>
                <w:sz w:val="19"/>
                <w:szCs w:val="19"/>
              </w:rPr>
              <w:t>страхового</w:t>
            </w:r>
            <w:proofErr w:type="spellEnd"/>
            <w:r>
              <w:t xml:space="preserve"> </w:t>
            </w:r>
            <w:proofErr w:type="spellStart"/>
            <w:r>
              <w:rPr>
                <w:rFonts w:ascii="Times New Roman" w:hAnsi="Times New Roman" w:cs="Times New Roman"/>
                <w:color w:val="000000"/>
                <w:sz w:val="19"/>
                <w:szCs w:val="19"/>
              </w:rPr>
              <w:t>дела</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r>
      <w:tr w:rsidR="00385461">
        <w:trPr>
          <w:trHeight w:hRule="exact" w:val="355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A2760C">
            <w:pPr>
              <w:spacing w:after="0" w:line="240" w:lineRule="auto"/>
              <w:jc w:val="both"/>
              <w:rPr>
                <w:sz w:val="19"/>
                <w:szCs w:val="19"/>
                <w:lang w:val="ru-RU"/>
              </w:rPr>
            </w:pPr>
            <w:r w:rsidRPr="00A2760C">
              <w:rPr>
                <w:rFonts w:ascii="Times New Roman" w:hAnsi="Times New Roman" w:cs="Times New Roman"/>
                <w:color w:val="000000"/>
                <w:sz w:val="19"/>
                <w:szCs w:val="19"/>
                <w:lang w:val="ru-RU"/>
              </w:rPr>
              <w:t>1.1</w:t>
            </w:r>
            <w:r w:rsidRPr="00A2760C">
              <w:rPr>
                <w:lang w:val="ru-RU"/>
              </w:rPr>
              <w:t xml:space="preserve"> </w:t>
            </w:r>
            <w:r w:rsidRPr="00A2760C">
              <w:rPr>
                <w:rFonts w:ascii="Times New Roman" w:hAnsi="Times New Roman" w:cs="Times New Roman"/>
                <w:color w:val="000000"/>
                <w:sz w:val="19"/>
                <w:szCs w:val="19"/>
                <w:lang w:val="ru-RU"/>
              </w:rPr>
              <w:t>Страховая</w:t>
            </w:r>
            <w:r w:rsidRPr="00A2760C">
              <w:rPr>
                <w:lang w:val="ru-RU"/>
              </w:rPr>
              <w:t xml:space="preserve"> </w:t>
            </w:r>
            <w:r w:rsidRPr="00A2760C">
              <w:rPr>
                <w:rFonts w:ascii="Times New Roman" w:hAnsi="Times New Roman" w:cs="Times New Roman"/>
                <w:color w:val="000000"/>
                <w:sz w:val="19"/>
                <w:szCs w:val="19"/>
                <w:lang w:val="ru-RU"/>
              </w:rPr>
              <w:t>защита</w:t>
            </w:r>
            <w:r w:rsidRPr="00A2760C">
              <w:rPr>
                <w:lang w:val="ru-RU"/>
              </w:rPr>
              <w:t xml:space="preserve"> </w:t>
            </w:r>
            <w:r w:rsidRPr="00A2760C">
              <w:rPr>
                <w:rFonts w:ascii="Times New Roman" w:hAnsi="Times New Roman" w:cs="Times New Roman"/>
                <w:color w:val="000000"/>
                <w:sz w:val="19"/>
                <w:szCs w:val="19"/>
                <w:lang w:val="ru-RU"/>
              </w:rPr>
              <w:t>и</w:t>
            </w:r>
            <w:r w:rsidRPr="00A2760C">
              <w:rPr>
                <w:lang w:val="ru-RU"/>
              </w:rPr>
              <w:t xml:space="preserve"> </w:t>
            </w:r>
            <w:r w:rsidRPr="00A2760C">
              <w:rPr>
                <w:rFonts w:ascii="Times New Roman" w:hAnsi="Times New Roman" w:cs="Times New Roman"/>
                <w:color w:val="000000"/>
                <w:sz w:val="19"/>
                <w:szCs w:val="19"/>
                <w:lang w:val="ru-RU"/>
              </w:rPr>
              <w:t>страховой</w:t>
            </w:r>
            <w:r w:rsidRPr="00A2760C">
              <w:rPr>
                <w:lang w:val="ru-RU"/>
              </w:rPr>
              <w:t xml:space="preserve"> </w:t>
            </w:r>
            <w:r w:rsidRPr="00A2760C">
              <w:rPr>
                <w:rFonts w:ascii="Times New Roman" w:hAnsi="Times New Roman" w:cs="Times New Roman"/>
                <w:color w:val="000000"/>
                <w:sz w:val="19"/>
                <w:szCs w:val="19"/>
                <w:lang w:val="ru-RU"/>
              </w:rPr>
              <w:t>фонд</w:t>
            </w:r>
            <w:r w:rsidRPr="00A2760C">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14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Самостоятельное изучение учебной и научной литературы</w:t>
            </w:r>
          </w:p>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Работа с электронными библиотеками</w:t>
            </w:r>
          </w:p>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Подготовка к докладам</w:t>
            </w:r>
          </w:p>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Выполнение практических заданий</w:t>
            </w:r>
          </w:p>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Подготовка по контрольным вопросам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385461">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both"/>
              <w:rPr>
                <w:sz w:val="19"/>
                <w:szCs w:val="19"/>
              </w:rPr>
            </w:pPr>
            <w:r>
              <w:rPr>
                <w:rFonts w:ascii="Times New Roman" w:hAnsi="Times New Roman" w:cs="Times New Roman"/>
                <w:color w:val="000000"/>
                <w:sz w:val="19"/>
                <w:szCs w:val="19"/>
              </w:rPr>
              <w:t>1.2</w:t>
            </w:r>
            <w:r>
              <w:t xml:space="preserve"> </w:t>
            </w:r>
            <w:proofErr w:type="spellStart"/>
            <w:r>
              <w:rPr>
                <w:rFonts w:ascii="Times New Roman" w:hAnsi="Times New Roman" w:cs="Times New Roman"/>
                <w:color w:val="000000"/>
                <w:sz w:val="19"/>
                <w:szCs w:val="19"/>
              </w:rPr>
              <w:t>Понятие</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сущность</w:t>
            </w:r>
            <w:proofErr w:type="spellEnd"/>
            <w:r>
              <w:t xml:space="preserve"> </w:t>
            </w:r>
            <w:proofErr w:type="spellStart"/>
            <w:r>
              <w:rPr>
                <w:rFonts w:ascii="Times New Roman" w:hAnsi="Times New Roman" w:cs="Times New Roman"/>
                <w:color w:val="000000"/>
                <w:sz w:val="19"/>
                <w:szCs w:val="19"/>
              </w:rPr>
              <w:t>страхования</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14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Самостоятельное изучение учебной и научной литературы</w:t>
            </w:r>
          </w:p>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Работа с электронными библиотеками</w:t>
            </w:r>
          </w:p>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Выполнение практических заданий</w:t>
            </w:r>
          </w:p>
          <w:p w:rsidR="00385461" w:rsidRDefault="00A2760C">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контрольным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вопросам</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решение</w:t>
            </w:r>
            <w:proofErr w:type="spellEnd"/>
            <w:r>
              <w:t xml:space="preserve"> </w:t>
            </w:r>
            <w:proofErr w:type="spellStart"/>
            <w:r>
              <w:rPr>
                <w:rFonts w:ascii="Times New Roman" w:hAnsi="Times New Roman" w:cs="Times New Roman"/>
                <w:color w:val="000000"/>
                <w:sz w:val="19"/>
                <w:szCs w:val="19"/>
              </w:rPr>
              <w:t>задач</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385461">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both"/>
              <w:rPr>
                <w:sz w:val="19"/>
                <w:szCs w:val="19"/>
              </w:rPr>
            </w:pPr>
            <w:r>
              <w:rPr>
                <w:rFonts w:ascii="Times New Roman" w:hAnsi="Times New Roman" w:cs="Times New Roman"/>
                <w:color w:val="000000"/>
                <w:sz w:val="19"/>
                <w:szCs w:val="19"/>
              </w:rPr>
              <w:lastRenderedPageBreak/>
              <w:t>1.3</w:t>
            </w:r>
            <w:r>
              <w:t xml:space="preserve"> </w:t>
            </w:r>
            <w:proofErr w:type="spellStart"/>
            <w:r>
              <w:rPr>
                <w:rFonts w:ascii="Times New Roman" w:hAnsi="Times New Roman" w:cs="Times New Roman"/>
                <w:color w:val="000000"/>
                <w:sz w:val="19"/>
                <w:szCs w:val="19"/>
              </w:rPr>
              <w:t>Виды</w:t>
            </w:r>
            <w:proofErr w:type="spellEnd"/>
            <w:r>
              <w:t xml:space="preserve"> </w:t>
            </w:r>
            <w:proofErr w:type="spellStart"/>
            <w:r>
              <w:rPr>
                <w:rFonts w:ascii="Times New Roman" w:hAnsi="Times New Roman" w:cs="Times New Roman"/>
                <w:color w:val="000000"/>
                <w:sz w:val="19"/>
                <w:szCs w:val="19"/>
              </w:rPr>
              <w:t>страхования</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14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Самостоятельное изучение учебной и научной литературы</w:t>
            </w:r>
          </w:p>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Работа с электронными библиотеками</w:t>
            </w:r>
          </w:p>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Выполнение практических заданий</w:t>
            </w:r>
          </w:p>
          <w:p w:rsidR="00385461" w:rsidRDefault="00A2760C">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контрольным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вопросам</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решение</w:t>
            </w:r>
            <w:proofErr w:type="spellEnd"/>
            <w:r>
              <w:t xml:space="preserve"> </w:t>
            </w:r>
            <w:proofErr w:type="spellStart"/>
            <w:r>
              <w:rPr>
                <w:rFonts w:ascii="Times New Roman" w:hAnsi="Times New Roman" w:cs="Times New Roman"/>
                <w:color w:val="000000"/>
                <w:sz w:val="19"/>
                <w:szCs w:val="19"/>
              </w:rPr>
              <w:t>задач</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385461">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both"/>
              <w:rPr>
                <w:sz w:val="19"/>
                <w:szCs w:val="19"/>
              </w:rPr>
            </w:pPr>
            <w:r>
              <w:rPr>
                <w:rFonts w:ascii="Times New Roman" w:hAnsi="Times New Roman" w:cs="Times New Roman"/>
                <w:color w:val="000000"/>
                <w:sz w:val="19"/>
                <w:szCs w:val="19"/>
              </w:rPr>
              <w:t>1.4</w:t>
            </w:r>
            <w:r>
              <w:t xml:space="preserve"> </w:t>
            </w:r>
            <w:proofErr w:type="spellStart"/>
            <w:r>
              <w:rPr>
                <w:rFonts w:ascii="Times New Roman" w:hAnsi="Times New Roman" w:cs="Times New Roman"/>
                <w:color w:val="000000"/>
                <w:sz w:val="19"/>
                <w:szCs w:val="19"/>
              </w:rPr>
              <w:t>Перестрахование</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сострахование</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14,6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Самостоятельное изучение учебной и научной литературы</w:t>
            </w:r>
          </w:p>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Работа с электронными библиотеками</w:t>
            </w:r>
          </w:p>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Выполнение практических заданий</w:t>
            </w:r>
          </w:p>
          <w:p w:rsidR="00385461" w:rsidRDefault="00A2760C">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контрольным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вопросам</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решение</w:t>
            </w:r>
            <w:proofErr w:type="spellEnd"/>
            <w:r>
              <w:t xml:space="preserve"> </w:t>
            </w:r>
            <w:proofErr w:type="spellStart"/>
            <w:r>
              <w:rPr>
                <w:rFonts w:ascii="Times New Roman" w:hAnsi="Times New Roman" w:cs="Times New Roman"/>
                <w:color w:val="000000"/>
                <w:sz w:val="19"/>
                <w:szCs w:val="19"/>
              </w:rPr>
              <w:t>задач</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385461">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1,5/1,5И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56,6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r>
      <w:tr w:rsidR="00385461" w:rsidRPr="00E8506F">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A2760C">
            <w:pPr>
              <w:spacing w:after="0" w:line="240" w:lineRule="auto"/>
              <w:jc w:val="both"/>
              <w:rPr>
                <w:sz w:val="19"/>
                <w:szCs w:val="19"/>
                <w:lang w:val="ru-RU"/>
              </w:rPr>
            </w:pPr>
            <w:r w:rsidRPr="00A2760C">
              <w:rPr>
                <w:rFonts w:ascii="Times New Roman" w:hAnsi="Times New Roman" w:cs="Times New Roman"/>
                <w:color w:val="000000"/>
                <w:sz w:val="19"/>
                <w:szCs w:val="19"/>
                <w:lang w:val="ru-RU"/>
              </w:rPr>
              <w:t>2.</w:t>
            </w:r>
            <w:r w:rsidRPr="00A2760C">
              <w:rPr>
                <w:lang w:val="ru-RU"/>
              </w:rPr>
              <w:t xml:space="preserve"> </w:t>
            </w:r>
            <w:r w:rsidRPr="00A2760C">
              <w:rPr>
                <w:rFonts w:ascii="Times New Roman" w:hAnsi="Times New Roman" w:cs="Times New Roman"/>
                <w:color w:val="000000"/>
                <w:sz w:val="19"/>
                <w:szCs w:val="19"/>
                <w:lang w:val="ru-RU"/>
              </w:rPr>
              <w:t>Раздел</w:t>
            </w:r>
            <w:r w:rsidRPr="00A2760C">
              <w:rPr>
                <w:lang w:val="ru-RU"/>
              </w:rPr>
              <w:t xml:space="preserve"> </w:t>
            </w:r>
            <w:r w:rsidRPr="00A2760C">
              <w:rPr>
                <w:rFonts w:ascii="Times New Roman" w:hAnsi="Times New Roman" w:cs="Times New Roman"/>
                <w:color w:val="000000"/>
                <w:sz w:val="19"/>
                <w:szCs w:val="19"/>
                <w:lang w:val="ru-RU"/>
              </w:rPr>
              <w:t>2</w:t>
            </w:r>
            <w:r w:rsidRPr="00A2760C">
              <w:rPr>
                <w:lang w:val="ru-RU"/>
              </w:rPr>
              <w:t xml:space="preserve"> </w:t>
            </w:r>
            <w:r w:rsidRPr="00A2760C">
              <w:rPr>
                <w:rFonts w:ascii="Times New Roman" w:hAnsi="Times New Roman" w:cs="Times New Roman"/>
                <w:color w:val="000000"/>
                <w:sz w:val="19"/>
                <w:szCs w:val="19"/>
                <w:lang w:val="ru-RU"/>
              </w:rPr>
              <w:t>Организация</w:t>
            </w:r>
            <w:r w:rsidRPr="00A2760C">
              <w:rPr>
                <w:lang w:val="ru-RU"/>
              </w:rPr>
              <w:t xml:space="preserve"> </w:t>
            </w:r>
            <w:r w:rsidRPr="00A2760C">
              <w:rPr>
                <w:rFonts w:ascii="Times New Roman" w:hAnsi="Times New Roman" w:cs="Times New Roman"/>
                <w:color w:val="000000"/>
                <w:sz w:val="19"/>
                <w:szCs w:val="19"/>
                <w:lang w:val="ru-RU"/>
              </w:rPr>
              <w:t>страхового</w:t>
            </w:r>
            <w:r w:rsidRPr="00A2760C">
              <w:rPr>
                <w:lang w:val="ru-RU"/>
              </w:rPr>
              <w:t xml:space="preserve"> </w:t>
            </w:r>
            <w:r w:rsidRPr="00A2760C">
              <w:rPr>
                <w:rFonts w:ascii="Times New Roman" w:hAnsi="Times New Roman" w:cs="Times New Roman"/>
                <w:color w:val="000000"/>
                <w:sz w:val="19"/>
                <w:szCs w:val="19"/>
                <w:lang w:val="ru-RU"/>
              </w:rPr>
              <w:t>дела</w:t>
            </w:r>
            <w:r w:rsidRPr="00A2760C">
              <w:rPr>
                <w:lang w:val="ru-RU"/>
              </w:rPr>
              <w:t xml:space="preserve"> </w:t>
            </w:r>
            <w:r w:rsidRPr="00A2760C">
              <w:rPr>
                <w:rFonts w:ascii="Times New Roman" w:hAnsi="Times New Roman" w:cs="Times New Roman"/>
                <w:color w:val="000000"/>
                <w:sz w:val="19"/>
                <w:szCs w:val="19"/>
                <w:lang w:val="ru-RU"/>
              </w:rPr>
              <w:t>в</w:t>
            </w:r>
            <w:r w:rsidRPr="00A2760C">
              <w:rPr>
                <w:lang w:val="ru-RU"/>
              </w:rPr>
              <w:t xml:space="preserve"> </w:t>
            </w:r>
            <w:r w:rsidRPr="00A2760C">
              <w:rPr>
                <w:rFonts w:ascii="Times New Roman" w:hAnsi="Times New Roman" w:cs="Times New Roman"/>
                <w:color w:val="000000"/>
                <w:sz w:val="19"/>
                <w:szCs w:val="19"/>
                <w:lang w:val="ru-RU"/>
              </w:rPr>
              <w:t>России</w:t>
            </w:r>
            <w:r w:rsidRPr="00A2760C">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385461">
            <w:pPr>
              <w:rPr>
                <w:lang w:val="ru-RU"/>
              </w:rPr>
            </w:pPr>
          </w:p>
        </w:tc>
      </w:tr>
      <w:tr w:rsidR="00385461">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both"/>
              <w:rPr>
                <w:sz w:val="19"/>
                <w:szCs w:val="19"/>
              </w:rPr>
            </w:pPr>
            <w:r>
              <w:rPr>
                <w:rFonts w:ascii="Times New Roman" w:hAnsi="Times New Roman" w:cs="Times New Roman"/>
                <w:color w:val="000000"/>
                <w:sz w:val="19"/>
                <w:szCs w:val="19"/>
              </w:rPr>
              <w:t>2.1</w:t>
            </w:r>
            <w:r>
              <w:t xml:space="preserve"> </w:t>
            </w:r>
            <w:proofErr w:type="spellStart"/>
            <w:r>
              <w:rPr>
                <w:rFonts w:ascii="Times New Roman" w:hAnsi="Times New Roman" w:cs="Times New Roman"/>
                <w:color w:val="000000"/>
                <w:sz w:val="19"/>
                <w:szCs w:val="19"/>
              </w:rPr>
              <w:t>Страховой</w:t>
            </w:r>
            <w:proofErr w:type="spellEnd"/>
            <w:r>
              <w:t xml:space="preserve"> </w:t>
            </w:r>
            <w:proofErr w:type="spellStart"/>
            <w:r>
              <w:rPr>
                <w:rFonts w:ascii="Times New Roman" w:hAnsi="Times New Roman" w:cs="Times New Roman"/>
                <w:color w:val="000000"/>
                <w:sz w:val="19"/>
                <w:szCs w:val="19"/>
              </w:rPr>
              <w:t>рынок</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его</w:t>
            </w:r>
            <w:proofErr w:type="spellEnd"/>
            <w:r>
              <w:t xml:space="preserve"> </w:t>
            </w:r>
            <w:proofErr w:type="spellStart"/>
            <w:r>
              <w:rPr>
                <w:rFonts w:ascii="Times New Roman" w:hAnsi="Times New Roman" w:cs="Times New Roman"/>
                <w:color w:val="000000"/>
                <w:sz w:val="19"/>
                <w:szCs w:val="19"/>
              </w:rPr>
              <w:t>участники</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19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Самостоятельное изучение учебной и научной литературы</w:t>
            </w:r>
          </w:p>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Работа с электронными библиотеками</w:t>
            </w:r>
          </w:p>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Выполнение практических заданий</w:t>
            </w:r>
          </w:p>
          <w:p w:rsidR="00385461" w:rsidRDefault="00A2760C">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контрольным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вопросам</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385461">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both"/>
              <w:rPr>
                <w:sz w:val="19"/>
                <w:szCs w:val="19"/>
              </w:rPr>
            </w:pPr>
            <w:r>
              <w:rPr>
                <w:rFonts w:ascii="Times New Roman" w:hAnsi="Times New Roman" w:cs="Times New Roman"/>
                <w:color w:val="000000"/>
                <w:sz w:val="19"/>
                <w:szCs w:val="19"/>
              </w:rPr>
              <w:t>2.2</w:t>
            </w:r>
            <w:r>
              <w:t xml:space="preserve"> </w:t>
            </w:r>
            <w:proofErr w:type="spellStart"/>
            <w:r>
              <w:rPr>
                <w:rFonts w:ascii="Times New Roman" w:hAnsi="Times New Roman" w:cs="Times New Roman"/>
                <w:color w:val="000000"/>
                <w:sz w:val="19"/>
                <w:szCs w:val="19"/>
              </w:rPr>
              <w:t>Страховые</w:t>
            </w:r>
            <w:proofErr w:type="spellEnd"/>
            <w:r>
              <w:t xml:space="preserve"> </w:t>
            </w:r>
            <w:proofErr w:type="spellStart"/>
            <w:r>
              <w:rPr>
                <w:rFonts w:ascii="Times New Roman" w:hAnsi="Times New Roman" w:cs="Times New Roman"/>
                <w:color w:val="000000"/>
                <w:sz w:val="19"/>
                <w:szCs w:val="19"/>
              </w:rPr>
              <w:t>посредники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19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Самостоятельное изучение учебной и научной литературы</w:t>
            </w:r>
          </w:p>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Работа с электронными библиотеками</w:t>
            </w:r>
          </w:p>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Выполнение практических заданий</w:t>
            </w:r>
          </w:p>
          <w:p w:rsidR="00385461" w:rsidRDefault="00A2760C">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контрольным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вопросам</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385461">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A2760C">
            <w:pPr>
              <w:spacing w:after="0" w:line="240" w:lineRule="auto"/>
              <w:jc w:val="both"/>
              <w:rPr>
                <w:sz w:val="19"/>
                <w:szCs w:val="19"/>
                <w:lang w:val="ru-RU"/>
              </w:rPr>
            </w:pPr>
            <w:r w:rsidRPr="00A2760C">
              <w:rPr>
                <w:rFonts w:ascii="Times New Roman" w:hAnsi="Times New Roman" w:cs="Times New Roman"/>
                <w:color w:val="000000"/>
                <w:sz w:val="19"/>
                <w:szCs w:val="19"/>
                <w:lang w:val="ru-RU"/>
              </w:rPr>
              <w:lastRenderedPageBreak/>
              <w:t>2.3</w:t>
            </w:r>
            <w:r w:rsidRPr="00A2760C">
              <w:rPr>
                <w:lang w:val="ru-RU"/>
              </w:rPr>
              <w:t xml:space="preserve"> </w:t>
            </w:r>
            <w:r w:rsidRPr="00A2760C">
              <w:rPr>
                <w:rFonts w:ascii="Times New Roman" w:hAnsi="Times New Roman" w:cs="Times New Roman"/>
                <w:color w:val="000000"/>
                <w:sz w:val="19"/>
                <w:szCs w:val="19"/>
                <w:lang w:val="ru-RU"/>
              </w:rPr>
              <w:t>Правовое</w:t>
            </w:r>
            <w:r w:rsidRPr="00A2760C">
              <w:rPr>
                <w:lang w:val="ru-RU"/>
              </w:rPr>
              <w:t xml:space="preserve"> </w:t>
            </w:r>
            <w:r w:rsidRPr="00A2760C">
              <w:rPr>
                <w:rFonts w:ascii="Times New Roman" w:hAnsi="Times New Roman" w:cs="Times New Roman"/>
                <w:color w:val="000000"/>
                <w:sz w:val="19"/>
                <w:szCs w:val="19"/>
                <w:lang w:val="ru-RU"/>
              </w:rPr>
              <w:t>регулирование</w:t>
            </w:r>
            <w:r w:rsidRPr="00A2760C">
              <w:rPr>
                <w:lang w:val="ru-RU"/>
              </w:rPr>
              <w:t xml:space="preserve"> </w:t>
            </w:r>
            <w:r w:rsidRPr="00A2760C">
              <w:rPr>
                <w:rFonts w:ascii="Times New Roman" w:hAnsi="Times New Roman" w:cs="Times New Roman"/>
                <w:color w:val="000000"/>
                <w:sz w:val="19"/>
                <w:szCs w:val="19"/>
                <w:lang w:val="ru-RU"/>
              </w:rPr>
              <w:t>страховой</w:t>
            </w:r>
            <w:r w:rsidRPr="00A2760C">
              <w:rPr>
                <w:lang w:val="ru-RU"/>
              </w:rPr>
              <w:t xml:space="preserve"> </w:t>
            </w:r>
            <w:r w:rsidRPr="00A2760C">
              <w:rPr>
                <w:rFonts w:ascii="Times New Roman" w:hAnsi="Times New Roman" w:cs="Times New Roman"/>
                <w:color w:val="000000"/>
                <w:sz w:val="19"/>
                <w:szCs w:val="19"/>
                <w:lang w:val="ru-RU"/>
              </w:rPr>
              <w:t>деятельности.</w:t>
            </w:r>
            <w:r w:rsidRPr="00A2760C">
              <w:rPr>
                <w:lang w:val="ru-RU"/>
              </w:rPr>
              <w:t xml:space="preserve"> </w:t>
            </w:r>
            <w:r w:rsidRPr="00A2760C">
              <w:rPr>
                <w:rFonts w:ascii="Times New Roman" w:hAnsi="Times New Roman" w:cs="Times New Roman"/>
                <w:color w:val="000000"/>
                <w:sz w:val="19"/>
                <w:szCs w:val="19"/>
                <w:lang w:val="ru-RU"/>
              </w:rPr>
              <w:t>Договор</w:t>
            </w:r>
            <w:r w:rsidRPr="00A2760C">
              <w:rPr>
                <w:lang w:val="ru-RU"/>
              </w:rPr>
              <w:t xml:space="preserve"> </w:t>
            </w:r>
            <w:r w:rsidRPr="00A2760C">
              <w:rPr>
                <w:rFonts w:ascii="Times New Roman" w:hAnsi="Times New Roman" w:cs="Times New Roman"/>
                <w:color w:val="000000"/>
                <w:sz w:val="19"/>
                <w:szCs w:val="19"/>
                <w:lang w:val="ru-RU"/>
              </w:rPr>
              <w:t>страхования</w:t>
            </w:r>
            <w:r w:rsidRPr="00A2760C">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38546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18,6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Самостоятельное изучение учебной и научной литературы</w:t>
            </w:r>
          </w:p>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Работа с электронными библиотеками</w:t>
            </w:r>
          </w:p>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Выполнение практических заданий</w:t>
            </w:r>
          </w:p>
          <w:p w:rsidR="00385461" w:rsidRDefault="00A2760C">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контрольным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вопросам</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385461">
        <w:trPr>
          <w:trHeight w:hRule="exact" w:val="4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both"/>
              <w:rPr>
                <w:sz w:val="19"/>
                <w:szCs w:val="19"/>
              </w:rPr>
            </w:pPr>
            <w:r>
              <w:rPr>
                <w:rFonts w:ascii="Times New Roman" w:hAnsi="Times New Roman" w:cs="Times New Roman"/>
                <w:color w:val="000000"/>
                <w:sz w:val="19"/>
                <w:szCs w:val="19"/>
              </w:rPr>
              <w:t>2.4</w:t>
            </w:r>
            <w:r>
              <w:t xml:space="preserve"> </w:t>
            </w:r>
            <w:proofErr w:type="spellStart"/>
            <w:r>
              <w:rPr>
                <w:rFonts w:ascii="Times New Roman" w:hAnsi="Times New Roman" w:cs="Times New Roman"/>
                <w:color w:val="000000"/>
                <w:sz w:val="19"/>
                <w:szCs w:val="19"/>
              </w:rPr>
              <w:t>Подготовка</w:t>
            </w:r>
            <w:proofErr w:type="spellEnd"/>
            <w:r>
              <w:t xml:space="preserve"> </w:t>
            </w:r>
            <w:r>
              <w:rPr>
                <w:rFonts w:ascii="Times New Roman" w:hAnsi="Times New Roman" w:cs="Times New Roman"/>
                <w:color w:val="000000"/>
                <w:sz w:val="19"/>
                <w:szCs w:val="19"/>
              </w:rPr>
              <w:t>к</w:t>
            </w:r>
            <w:r>
              <w:t xml:space="preserve"> </w:t>
            </w:r>
            <w:proofErr w:type="spellStart"/>
            <w:r>
              <w:rPr>
                <w:rFonts w:ascii="Times New Roman" w:hAnsi="Times New Roman" w:cs="Times New Roman"/>
                <w:color w:val="000000"/>
                <w:sz w:val="19"/>
                <w:szCs w:val="19"/>
              </w:rPr>
              <w:t>зачету</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175868" w:rsidRDefault="00385461">
            <w:pPr>
              <w:rPr>
                <w:rFonts w:ascii="Times New Roman" w:hAnsi="Times New Roman" w:cs="Times New Roman"/>
                <w:sz w:val="20"/>
                <w:szCs w:val="20"/>
                <w:lang w:val="ru-RU"/>
              </w:rPr>
            </w:pP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A2760C" w:rsidP="00A2760C">
            <w:pPr>
              <w:spacing w:after="0" w:line="240" w:lineRule="auto"/>
              <w:jc w:val="center"/>
              <w:rPr>
                <w:lang w:val="ru-RU"/>
              </w:rPr>
            </w:pPr>
            <w:proofErr w:type="spellStart"/>
            <w:r w:rsidRPr="00A2760C">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r>
      <w:tr w:rsidR="00385461">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1,5/1,5И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56,6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r>
      <w:tr w:rsidR="00385461" w:rsidRPr="00E8506F">
        <w:trPr>
          <w:trHeight w:hRule="exact" w:val="67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A2760C">
            <w:pPr>
              <w:spacing w:after="0" w:line="240" w:lineRule="auto"/>
              <w:jc w:val="both"/>
              <w:rPr>
                <w:sz w:val="19"/>
                <w:szCs w:val="19"/>
                <w:lang w:val="ru-RU"/>
              </w:rPr>
            </w:pPr>
            <w:r w:rsidRPr="00A2760C">
              <w:rPr>
                <w:rFonts w:ascii="Times New Roman" w:hAnsi="Times New Roman" w:cs="Times New Roman"/>
                <w:color w:val="000000"/>
                <w:sz w:val="19"/>
                <w:szCs w:val="19"/>
                <w:lang w:val="ru-RU"/>
              </w:rPr>
              <w:t>3.</w:t>
            </w:r>
            <w:r w:rsidRPr="00A2760C">
              <w:rPr>
                <w:lang w:val="ru-RU"/>
              </w:rPr>
              <w:t xml:space="preserve"> </w:t>
            </w:r>
            <w:r w:rsidRPr="00A2760C">
              <w:rPr>
                <w:rFonts w:ascii="Times New Roman" w:hAnsi="Times New Roman" w:cs="Times New Roman"/>
                <w:color w:val="000000"/>
                <w:sz w:val="19"/>
                <w:szCs w:val="19"/>
                <w:lang w:val="ru-RU"/>
              </w:rPr>
              <w:t>Раздел</w:t>
            </w:r>
            <w:r w:rsidRPr="00A2760C">
              <w:rPr>
                <w:lang w:val="ru-RU"/>
              </w:rPr>
              <w:t xml:space="preserve"> </w:t>
            </w:r>
            <w:r w:rsidRPr="00A2760C">
              <w:rPr>
                <w:rFonts w:ascii="Times New Roman" w:hAnsi="Times New Roman" w:cs="Times New Roman"/>
                <w:color w:val="000000"/>
                <w:sz w:val="19"/>
                <w:szCs w:val="19"/>
                <w:lang w:val="ru-RU"/>
              </w:rPr>
              <w:t>3</w:t>
            </w:r>
            <w:r w:rsidRPr="00A2760C">
              <w:rPr>
                <w:lang w:val="ru-RU"/>
              </w:rPr>
              <w:t xml:space="preserve"> </w:t>
            </w:r>
            <w:r w:rsidRPr="00A2760C">
              <w:rPr>
                <w:rFonts w:ascii="Times New Roman" w:hAnsi="Times New Roman" w:cs="Times New Roman"/>
                <w:color w:val="000000"/>
                <w:sz w:val="19"/>
                <w:szCs w:val="19"/>
                <w:lang w:val="ru-RU"/>
              </w:rPr>
              <w:t>Построение</w:t>
            </w:r>
            <w:r w:rsidRPr="00A2760C">
              <w:rPr>
                <w:lang w:val="ru-RU"/>
              </w:rPr>
              <w:t xml:space="preserve"> </w:t>
            </w:r>
            <w:r w:rsidRPr="00A2760C">
              <w:rPr>
                <w:rFonts w:ascii="Times New Roman" w:hAnsi="Times New Roman" w:cs="Times New Roman"/>
                <w:color w:val="000000"/>
                <w:sz w:val="19"/>
                <w:szCs w:val="19"/>
                <w:lang w:val="ru-RU"/>
              </w:rPr>
              <w:t>тарифов</w:t>
            </w:r>
            <w:r w:rsidRPr="00A2760C">
              <w:rPr>
                <w:lang w:val="ru-RU"/>
              </w:rPr>
              <w:t xml:space="preserve"> </w:t>
            </w:r>
            <w:r w:rsidRPr="00A2760C">
              <w:rPr>
                <w:rFonts w:ascii="Times New Roman" w:hAnsi="Times New Roman" w:cs="Times New Roman"/>
                <w:color w:val="000000"/>
                <w:sz w:val="19"/>
                <w:szCs w:val="19"/>
                <w:lang w:val="ru-RU"/>
              </w:rPr>
              <w:t>в</w:t>
            </w:r>
            <w:r w:rsidRPr="00A2760C">
              <w:rPr>
                <w:lang w:val="ru-RU"/>
              </w:rPr>
              <w:t xml:space="preserve"> </w:t>
            </w:r>
            <w:r w:rsidRPr="00A2760C">
              <w:rPr>
                <w:rFonts w:ascii="Times New Roman" w:hAnsi="Times New Roman" w:cs="Times New Roman"/>
                <w:color w:val="000000"/>
                <w:sz w:val="19"/>
                <w:szCs w:val="19"/>
                <w:lang w:val="ru-RU"/>
              </w:rPr>
              <w:t>различных</w:t>
            </w:r>
            <w:r w:rsidRPr="00A2760C">
              <w:rPr>
                <w:lang w:val="ru-RU"/>
              </w:rPr>
              <w:t xml:space="preserve"> </w:t>
            </w:r>
            <w:r w:rsidRPr="00A2760C">
              <w:rPr>
                <w:rFonts w:ascii="Times New Roman" w:hAnsi="Times New Roman" w:cs="Times New Roman"/>
                <w:color w:val="000000"/>
                <w:sz w:val="19"/>
                <w:szCs w:val="19"/>
                <w:lang w:val="ru-RU"/>
              </w:rPr>
              <w:t>видах</w:t>
            </w:r>
            <w:r w:rsidRPr="00A2760C">
              <w:rPr>
                <w:lang w:val="ru-RU"/>
              </w:rPr>
              <w:t xml:space="preserve"> </w:t>
            </w:r>
            <w:r w:rsidRPr="00A2760C">
              <w:rPr>
                <w:rFonts w:ascii="Times New Roman" w:hAnsi="Times New Roman" w:cs="Times New Roman"/>
                <w:color w:val="000000"/>
                <w:sz w:val="19"/>
                <w:szCs w:val="19"/>
                <w:lang w:val="ru-RU"/>
              </w:rPr>
              <w:t>страхования</w:t>
            </w:r>
            <w:r w:rsidRPr="00A2760C">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385461">
            <w:pPr>
              <w:rPr>
                <w:lang w:val="ru-RU"/>
              </w:rPr>
            </w:pPr>
          </w:p>
        </w:tc>
      </w:tr>
      <w:tr w:rsidR="00385461">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A2760C">
            <w:pPr>
              <w:spacing w:after="0" w:line="240" w:lineRule="auto"/>
              <w:jc w:val="both"/>
              <w:rPr>
                <w:sz w:val="19"/>
                <w:szCs w:val="19"/>
                <w:lang w:val="ru-RU"/>
              </w:rPr>
            </w:pPr>
            <w:r w:rsidRPr="00A2760C">
              <w:rPr>
                <w:rFonts w:ascii="Times New Roman" w:hAnsi="Times New Roman" w:cs="Times New Roman"/>
                <w:color w:val="000000"/>
                <w:sz w:val="19"/>
                <w:szCs w:val="19"/>
                <w:lang w:val="ru-RU"/>
              </w:rPr>
              <w:t>3.1</w:t>
            </w:r>
            <w:r w:rsidRPr="00A2760C">
              <w:rPr>
                <w:lang w:val="ru-RU"/>
              </w:rPr>
              <w:t xml:space="preserve"> </w:t>
            </w:r>
            <w:r w:rsidRPr="00A2760C">
              <w:rPr>
                <w:rFonts w:ascii="Times New Roman" w:hAnsi="Times New Roman" w:cs="Times New Roman"/>
                <w:color w:val="000000"/>
                <w:sz w:val="19"/>
                <w:szCs w:val="19"/>
                <w:lang w:val="ru-RU"/>
              </w:rPr>
              <w:t>Понятие</w:t>
            </w:r>
            <w:r w:rsidRPr="00A2760C">
              <w:rPr>
                <w:lang w:val="ru-RU"/>
              </w:rPr>
              <w:t xml:space="preserve"> </w:t>
            </w:r>
            <w:r w:rsidRPr="00A2760C">
              <w:rPr>
                <w:rFonts w:ascii="Times New Roman" w:hAnsi="Times New Roman" w:cs="Times New Roman"/>
                <w:color w:val="000000"/>
                <w:sz w:val="19"/>
                <w:szCs w:val="19"/>
                <w:lang w:val="ru-RU"/>
              </w:rPr>
              <w:t>актуарных</w:t>
            </w:r>
            <w:r w:rsidRPr="00A2760C">
              <w:rPr>
                <w:lang w:val="ru-RU"/>
              </w:rPr>
              <w:t xml:space="preserve"> </w:t>
            </w:r>
            <w:r w:rsidRPr="00A2760C">
              <w:rPr>
                <w:rFonts w:ascii="Times New Roman" w:hAnsi="Times New Roman" w:cs="Times New Roman"/>
                <w:color w:val="000000"/>
                <w:sz w:val="19"/>
                <w:szCs w:val="19"/>
                <w:lang w:val="ru-RU"/>
              </w:rPr>
              <w:t>расчетов</w:t>
            </w:r>
            <w:r w:rsidRPr="00A2760C">
              <w:rPr>
                <w:lang w:val="ru-RU"/>
              </w:rPr>
              <w:t xml:space="preserve"> </w:t>
            </w:r>
            <w:r w:rsidRPr="00A2760C">
              <w:rPr>
                <w:rFonts w:ascii="Times New Roman" w:hAnsi="Times New Roman" w:cs="Times New Roman"/>
                <w:color w:val="000000"/>
                <w:sz w:val="19"/>
                <w:szCs w:val="19"/>
                <w:lang w:val="ru-RU"/>
              </w:rPr>
              <w:t>и</w:t>
            </w:r>
            <w:r w:rsidRPr="00A2760C">
              <w:rPr>
                <w:lang w:val="ru-RU"/>
              </w:rPr>
              <w:t xml:space="preserve"> </w:t>
            </w:r>
            <w:r w:rsidRPr="00A2760C">
              <w:rPr>
                <w:rFonts w:ascii="Times New Roman" w:hAnsi="Times New Roman" w:cs="Times New Roman"/>
                <w:color w:val="000000"/>
                <w:sz w:val="19"/>
                <w:szCs w:val="19"/>
                <w:lang w:val="ru-RU"/>
              </w:rPr>
              <w:t>основные</w:t>
            </w:r>
            <w:r w:rsidRPr="00A2760C">
              <w:rPr>
                <w:lang w:val="ru-RU"/>
              </w:rPr>
              <w:t xml:space="preserve"> </w:t>
            </w:r>
            <w:r w:rsidRPr="00A2760C">
              <w:rPr>
                <w:rFonts w:ascii="Times New Roman" w:hAnsi="Times New Roman" w:cs="Times New Roman"/>
                <w:color w:val="000000"/>
                <w:sz w:val="19"/>
                <w:szCs w:val="19"/>
                <w:lang w:val="ru-RU"/>
              </w:rPr>
              <w:t>направления</w:t>
            </w:r>
            <w:r w:rsidRPr="00A2760C">
              <w:rPr>
                <w:lang w:val="ru-RU"/>
              </w:rPr>
              <w:t xml:space="preserve"> </w:t>
            </w:r>
            <w:r w:rsidRPr="00A2760C">
              <w:rPr>
                <w:rFonts w:ascii="Times New Roman" w:hAnsi="Times New Roman" w:cs="Times New Roman"/>
                <w:color w:val="000000"/>
                <w:sz w:val="19"/>
                <w:szCs w:val="19"/>
                <w:lang w:val="ru-RU"/>
              </w:rPr>
              <w:t>работы</w:t>
            </w:r>
            <w:r w:rsidRPr="00A2760C">
              <w:rPr>
                <w:lang w:val="ru-RU"/>
              </w:rPr>
              <w:t xml:space="preserve"> </w:t>
            </w:r>
            <w:r w:rsidRPr="00A2760C">
              <w:rPr>
                <w:rFonts w:ascii="Times New Roman" w:hAnsi="Times New Roman" w:cs="Times New Roman"/>
                <w:color w:val="000000"/>
                <w:sz w:val="19"/>
                <w:szCs w:val="19"/>
                <w:lang w:val="ru-RU"/>
              </w:rPr>
              <w:t>актуария</w:t>
            </w:r>
            <w:r w:rsidRPr="00A2760C">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Самостоятельное изучение учебной и научной литературы</w:t>
            </w:r>
          </w:p>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Работа с электронными библиотеками</w:t>
            </w:r>
          </w:p>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Выполнение практических заданий</w:t>
            </w:r>
          </w:p>
          <w:p w:rsidR="00385461" w:rsidRDefault="00A2760C">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контрольным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вопросам</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385461">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A2760C">
            <w:pPr>
              <w:spacing w:after="0" w:line="240" w:lineRule="auto"/>
              <w:jc w:val="both"/>
              <w:rPr>
                <w:sz w:val="19"/>
                <w:szCs w:val="19"/>
                <w:lang w:val="ru-RU"/>
              </w:rPr>
            </w:pPr>
            <w:r w:rsidRPr="00A2760C">
              <w:rPr>
                <w:rFonts w:ascii="Times New Roman" w:hAnsi="Times New Roman" w:cs="Times New Roman"/>
                <w:color w:val="000000"/>
                <w:sz w:val="19"/>
                <w:szCs w:val="19"/>
                <w:lang w:val="ru-RU"/>
              </w:rPr>
              <w:t>3.2</w:t>
            </w:r>
            <w:r w:rsidRPr="00A2760C">
              <w:rPr>
                <w:lang w:val="ru-RU"/>
              </w:rPr>
              <w:t xml:space="preserve"> </w:t>
            </w:r>
            <w:r w:rsidRPr="00A2760C">
              <w:rPr>
                <w:rFonts w:ascii="Times New Roman" w:hAnsi="Times New Roman" w:cs="Times New Roman"/>
                <w:color w:val="000000"/>
                <w:sz w:val="19"/>
                <w:szCs w:val="19"/>
                <w:lang w:val="ru-RU"/>
              </w:rPr>
              <w:t>Тариф</w:t>
            </w:r>
            <w:r w:rsidRPr="00A2760C">
              <w:rPr>
                <w:lang w:val="ru-RU"/>
              </w:rPr>
              <w:t xml:space="preserve"> </w:t>
            </w:r>
            <w:r w:rsidRPr="00A2760C">
              <w:rPr>
                <w:rFonts w:ascii="Times New Roman" w:hAnsi="Times New Roman" w:cs="Times New Roman"/>
                <w:color w:val="000000"/>
                <w:sz w:val="19"/>
                <w:szCs w:val="19"/>
                <w:lang w:val="ru-RU"/>
              </w:rPr>
              <w:t>и</w:t>
            </w:r>
            <w:r w:rsidRPr="00A2760C">
              <w:rPr>
                <w:lang w:val="ru-RU"/>
              </w:rPr>
              <w:t xml:space="preserve"> </w:t>
            </w:r>
            <w:r w:rsidRPr="00A2760C">
              <w:rPr>
                <w:rFonts w:ascii="Times New Roman" w:hAnsi="Times New Roman" w:cs="Times New Roman"/>
                <w:color w:val="000000"/>
                <w:sz w:val="19"/>
                <w:szCs w:val="19"/>
                <w:lang w:val="ru-RU"/>
              </w:rPr>
              <w:t>тарифная</w:t>
            </w:r>
            <w:r w:rsidRPr="00A2760C">
              <w:rPr>
                <w:lang w:val="ru-RU"/>
              </w:rPr>
              <w:t xml:space="preserve"> </w:t>
            </w:r>
            <w:r w:rsidRPr="00A2760C">
              <w:rPr>
                <w:rFonts w:ascii="Times New Roman" w:hAnsi="Times New Roman" w:cs="Times New Roman"/>
                <w:color w:val="000000"/>
                <w:sz w:val="19"/>
                <w:szCs w:val="19"/>
                <w:lang w:val="ru-RU"/>
              </w:rPr>
              <w:t>политика</w:t>
            </w:r>
            <w:r w:rsidRPr="00A2760C">
              <w:rPr>
                <w:lang w:val="ru-RU"/>
              </w:rPr>
              <w:t xml:space="preserve"> </w:t>
            </w:r>
            <w:r w:rsidRPr="00A2760C">
              <w:rPr>
                <w:rFonts w:ascii="Times New Roman" w:hAnsi="Times New Roman" w:cs="Times New Roman"/>
                <w:color w:val="000000"/>
                <w:sz w:val="19"/>
                <w:szCs w:val="19"/>
                <w:lang w:val="ru-RU"/>
              </w:rPr>
              <w:t>страховой</w:t>
            </w:r>
            <w:r w:rsidRPr="00A2760C">
              <w:rPr>
                <w:lang w:val="ru-RU"/>
              </w:rPr>
              <w:t xml:space="preserve"> </w:t>
            </w:r>
            <w:r w:rsidRPr="00A2760C">
              <w:rPr>
                <w:rFonts w:ascii="Times New Roman" w:hAnsi="Times New Roman" w:cs="Times New Roman"/>
                <w:color w:val="000000"/>
                <w:sz w:val="19"/>
                <w:szCs w:val="19"/>
                <w:lang w:val="ru-RU"/>
              </w:rPr>
              <w:t>организации</w:t>
            </w:r>
            <w:r w:rsidRPr="00A2760C">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38546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Самостоятельное изучение учебной и научной литературы</w:t>
            </w:r>
          </w:p>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Работа с электронными библиотеками</w:t>
            </w:r>
          </w:p>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Выполнение практических заданий</w:t>
            </w:r>
          </w:p>
          <w:p w:rsidR="00385461" w:rsidRDefault="00A2760C">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контрольным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вопросам</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385461">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A2760C">
            <w:pPr>
              <w:spacing w:after="0" w:line="240" w:lineRule="auto"/>
              <w:jc w:val="both"/>
              <w:rPr>
                <w:sz w:val="19"/>
                <w:szCs w:val="19"/>
                <w:lang w:val="ru-RU"/>
              </w:rPr>
            </w:pPr>
            <w:r w:rsidRPr="00A2760C">
              <w:rPr>
                <w:rFonts w:ascii="Times New Roman" w:hAnsi="Times New Roman" w:cs="Times New Roman"/>
                <w:color w:val="000000"/>
                <w:sz w:val="19"/>
                <w:szCs w:val="19"/>
                <w:lang w:val="ru-RU"/>
              </w:rPr>
              <w:t>3.3</w:t>
            </w:r>
            <w:r w:rsidRPr="00A2760C">
              <w:rPr>
                <w:lang w:val="ru-RU"/>
              </w:rPr>
              <w:t xml:space="preserve"> </w:t>
            </w:r>
            <w:r w:rsidRPr="00A2760C">
              <w:rPr>
                <w:rFonts w:ascii="Times New Roman" w:hAnsi="Times New Roman" w:cs="Times New Roman"/>
                <w:color w:val="000000"/>
                <w:sz w:val="19"/>
                <w:szCs w:val="19"/>
                <w:lang w:val="ru-RU"/>
              </w:rPr>
              <w:t>Построение</w:t>
            </w:r>
            <w:r w:rsidRPr="00A2760C">
              <w:rPr>
                <w:lang w:val="ru-RU"/>
              </w:rPr>
              <w:t xml:space="preserve"> </w:t>
            </w:r>
            <w:r w:rsidRPr="00A2760C">
              <w:rPr>
                <w:rFonts w:ascii="Times New Roman" w:hAnsi="Times New Roman" w:cs="Times New Roman"/>
                <w:color w:val="000000"/>
                <w:sz w:val="19"/>
                <w:szCs w:val="19"/>
                <w:lang w:val="ru-RU"/>
              </w:rPr>
              <w:t>тарифов</w:t>
            </w:r>
            <w:r w:rsidRPr="00A2760C">
              <w:rPr>
                <w:lang w:val="ru-RU"/>
              </w:rPr>
              <w:t xml:space="preserve"> </w:t>
            </w:r>
            <w:r w:rsidRPr="00A2760C">
              <w:rPr>
                <w:rFonts w:ascii="Times New Roman" w:hAnsi="Times New Roman" w:cs="Times New Roman"/>
                <w:color w:val="000000"/>
                <w:sz w:val="19"/>
                <w:szCs w:val="19"/>
                <w:lang w:val="ru-RU"/>
              </w:rPr>
              <w:t>в</w:t>
            </w:r>
            <w:r w:rsidRPr="00A2760C">
              <w:rPr>
                <w:lang w:val="ru-RU"/>
              </w:rPr>
              <w:t xml:space="preserve"> </w:t>
            </w:r>
            <w:r w:rsidRPr="00A2760C">
              <w:rPr>
                <w:rFonts w:ascii="Times New Roman" w:hAnsi="Times New Roman" w:cs="Times New Roman"/>
                <w:color w:val="000000"/>
                <w:sz w:val="19"/>
                <w:szCs w:val="19"/>
                <w:lang w:val="ru-RU"/>
              </w:rPr>
              <w:t>видах</w:t>
            </w:r>
            <w:r w:rsidRPr="00A2760C">
              <w:rPr>
                <w:lang w:val="ru-RU"/>
              </w:rPr>
              <w:t xml:space="preserve"> </w:t>
            </w:r>
            <w:r w:rsidRPr="00A2760C">
              <w:rPr>
                <w:rFonts w:ascii="Times New Roman" w:hAnsi="Times New Roman" w:cs="Times New Roman"/>
                <w:color w:val="000000"/>
                <w:sz w:val="19"/>
                <w:szCs w:val="19"/>
                <w:lang w:val="ru-RU"/>
              </w:rPr>
              <w:t>страхования</w:t>
            </w:r>
            <w:r w:rsidRPr="00A2760C">
              <w:rPr>
                <w:lang w:val="ru-RU"/>
              </w:rPr>
              <w:t xml:space="preserve"> </w:t>
            </w:r>
            <w:r w:rsidRPr="00A2760C">
              <w:rPr>
                <w:rFonts w:ascii="Times New Roman" w:hAnsi="Times New Roman" w:cs="Times New Roman"/>
                <w:color w:val="000000"/>
                <w:sz w:val="19"/>
                <w:szCs w:val="19"/>
                <w:lang w:val="ru-RU"/>
              </w:rPr>
              <w:t>иных,</w:t>
            </w:r>
            <w:r w:rsidRPr="00A2760C">
              <w:rPr>
                <w:lang w:val="ru-RU"/>
              </w:rPr>
              <w:t xml:space="preserve"> </w:t>
            </w:r>
            <w:r w:rsidRPr="00A2760C">
              <w:rPr>
                <w:rFonts w:ascii="Times New Roman" w:hAnsi="Times New Roman" w:cs="Times New Roman"/>
                <w:color w:val="000000"/>
                <w:sz w:val="19"/>
                <w:szCs w:val="19"/>
                <w:lang w:val="ru-RU"/>
              </w:rPr>
              <w:t>чем</w:t>
            </w:r>
            <w:r w:rsidRPr="00A2760C">
              <w:rPr>
                <w:lang w:val="ru-RU"/>
              </w:rPr>
              <w:t xml:space="preserve"> </w:t>
            </w:r>
            <w:r w:rsidRPr="00A2760C">
              <w:rPr>
                <w:rFonts w:ascii="Times New Roman" w:hAnsi="Times New Roman" w:cs="Times New Roman"/>
                <w:color w:val="000000"/>
                <w:sz w:val="19"/>
                <w:szCs w:val="19"/>
                <w:lang w:val="ru-RU"/>
              </w:rPr>
              <w:t>страхование</w:t>
            </w:r>
            <w:r w:rsidRPr="00A2760C">
              <w:rPr>
                <w:lang w:val="ru-RU"/>
              </w:rPr>
              <w:t xml:space="preserve"> </w:t>
            </w:r>
            <w:r w:rsidRPr="00A2760C">
              <w:rPr>
                <w:rFonts w:ascii="Times New Roman" w:hAnsi="Times New Roman" w:cs="Times New Roman"/>
                <w:color w:val="000000"/>
                <w:sz w:val="19"/>
                <w:szCs w:val="19"/>
                <w:lang w:val="ru-RU"/>
              </w:rPr>
              <w:t>жизни</w:t>
            </w:r>
            <w:r w:rsidRPr="00A2760C">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38546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38546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38546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Самостоятельное изучение учебной и научной литературы</w:t>
            </w:r>
          </w:p>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Работа с электронными библиотеками</w:t>
            </w:r>
          </w:p>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Выполнение практических заданий</w:t>
            </w:r>
          </w:p>
          <w:p w:rsidR="00385461" w:rsidRDefault="00A2760C">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контрольным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вопросам</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решение</w:t>
            </w:r>
            <w:proofErr w:type="spellEnd"/>
            <w:r>
              <w:t xml:space="preserve"> </w:t>
            </w:r>
            <w:proofErr w:type="spellStart"/>
            <w:r>
              <w:rPr>
                <w:rFonts w:ascii="Times New Roman" w:hAnsi="Times New Roman" w:cs="Times New Roman"/>
                <w:color w:val="000000"/>
                <w:sz w:val="19"/>
                <w:szCs w:val="19"/>
              </w:rPr>
              <w:t>задач</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385461">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A2760C">
            <w:pPr>
              <w:spacing w:after="0" w:line="240" w:lineRule="auto"/>
              <w:jc w:val="both"/>
              <w:rPr>
                <w:sz w:val="19"/>
                <w:szCs w:val="19"/>
                <w:lang w:val="ru-RU"/>
              </w:rPr>
            </w:pPr>
            <w:r w:rsidRPr="00A2760C">
              <w:rPr>
                <w:rFonts w:ascii="Times New Roman" w:hAnsi="Times New Roman" w:cs="Times New Roman"/>
                <w:color w:val="000000"/>
                <w:sz w:val="19"/>
                <w:szCs w:val="19"/>
                <w:lang w:val="ru-RU"/>
              </w:rPr>
              <w:lastRenderedPageBreak/>
              <w:t>3.4</w:t>
            </w:r>
            <w:r w:rsidRPr="00A2760C">
              <w:rPr>
                <w:lang w:val="ru-RU"/>
              </w:rPr>
              <w:t xml:space="preserve"> </w:t>
            </w:r>
            <w:r w:rsidRPr="00A2760C">
              <w:rPr>
                <w:rFonts w:ascii="Times New Roman" w:hAnsi="Times New Roman" w:cs="Times New Roman"/>
                <w:color w:val="000000"/>
                <w:sz w:val="19"/>
                <w:szCs w:val="19"/>
                <w:lang w:val="ru-RU"/>
              </w:rPr>
              <w:t>Расчет</w:t>
            </w:r>
            <w:r w:rsidRPr="00A2760C">
              <w:rPr>
                <w:lang w:val="ru-RU"/>
              </w:rPr>
              <w:t xml:space="preserve"> </w:t>
            </w:r>
            <w:r w:rsidRPr="00A2760C">
              <w:rPr>
                <w:rFonts w:ascii="Times New Roman" w:hAnsi="Times New Roman" w:cs="Times New Roman"/>
                <w:color w:val="000000"/>
                <w:sz w:val="19"/>
                <w:szCs w:val="19"/>
                <w:lang w:val="ru-RU"/>
              </w:rPr>
              <w:t>тарифных</w:t>
            </w:r>
            <w:r w:rsidRPr="00A2760C">
              <w:rPr>
                <w:lang w:val="ru-RU"/>
              </w:rPr>
              <w:t xml:space="preserve"> </w:t>
            </w:r>
            <w:r w:rsidRPr="00A2760C">
              <w:rPr>
                <w:rFonts w:ascii="Times New Roman" w:hAnsi="Times New Roman" w:cs="Times New Roman"/>
                <w:color w:val="000000"/>
                <w:sz w:val="19"/>
                <w:szCs w:val="19"/>
                <w:lang w:val="ru-RU"/>
              </w:rPr>
              <w:t>ставок</w:t>
            </w:r>
            <w:r w:rsidRPr="00A2760C">
              <w:rPr>
                <w:lang w:val="ru-RU"/>
              </w:rPr>
              <w:t xml:space="preserve"> </w:t>
            </w:r>
            <w:r w:rsidRPr="00A2760C">
              <w:rPr>
                <w:rFonts w:ascii="Times New Roman" w:hAnsi="Times New Roman" w:cs="Times New Roman"/>
                <w:color w:val="000000"/>
                <w:sz w:val="19"/>
                <w:szCs w:val="19"/>
                <w:lang w:val="ru-RU"/>
              </w:rPr>
              <w:t>по</w:t>
            </w:r>
            <w:r w:rsidRPr="00A2760C">
              <w:rPr>
                <w:lang w:val="ru-RU"/>
              </w:rPr>
              <w:t xml:space="preserve"> </w:t>
            </w:r>
            <w:r w:rsidRPr="00A2760C">
              <w:rPr>
                <w:rFonts w:ascii="Times New Roman" w:hAnsi="Times New Roman" w:cs="Times New Roman"/>
                <w:color w:val="000000"/>
                <w:sz w:val="19"/>
                <w:szCs w:val="19"/>
                <w:lang w:val="ru-RU"/>
              </w:rPr>
              <w:t>страхованию</w:t>
            </w:r>
            <w:r w:rsidRPr="00A2760C">
              <w:rPr>
                <w:lang w:val="ru-RU"/>
              </w:rPr>
              <w:t xml:space="preserve"> </w:t>
            </w:r>
            <w:r w:rsidRPr="00A2760C">
              <w:rPr>
                <w:rFonts w:ascii="Times New Roman" w:hAnsi="Times New Roman" w:cs="Times New Roman"/>
                <w:color w:val="000000"/>
                <w:sz w:val="19"/>
                <w:szCs w:val="19"/>
                <w:lang w:val="ru-RU"/>
              </w:rPr>
              <w:t>жизни</w:t>
            </w:r>
            <w:r w:rsidRPr="00A2760C">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38546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38546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38546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Самостоятельное изучение учебной и научной литературы</w:t>
            </w:r>
          </w:p>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Работа с электронными библиотеками</w:t>
            </w:r>
          </w:p>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Выполнение практических заданий</w:t>
            </w:r>
          </w:p>
          <w:p w:rsidR="00385461" w:rsidRDefault="00A2760C">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контрольным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вопросам</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решение</w:t>
            </w:r>
            <w:proofErr w:type="spellEnd"/>
            <w:r>
              <w:t xml:space="preserve"> </w:t>
            </w:r>
            <w:proofErr w:type="spellStart"/>
            <w:r>
              <w:rPr>
                <w:rFonts w:ascii="Times New Roman" w:hAnsi="Times New Roman" w:cs="Times New Roman"/>
                <w:color w:val="000000"/>
                <w:sz w:val="19"/>
                <w:szCs w:val="19"/>
              </w:rPr>
              <w:t>задач</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385461">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A2760C">
            <w:pPr>
              <w:spacing w:after="0" w:line="240" w:lineRule="auto"/>
              <w:jc w:val="both"/>
              <w:rPr>
                <w:sz w:val="19"/>
                <w:szCs w:val="19"/>
                <w:lang w:val="ru-RU"/>
              </w:rPr>
            </w:pPr>
            <w:r w:rsidRPr="00A2760C">
              <w:rPr>
                <w:rFonts w:ascii="Times New Roman" w:hAnsi="Times New Roman" w:cs="Times New Roman"/>
                <w:color w:val="000000"/>
                <w:sz w:val="19"/>
                <w:szCs w:val="19"/>
                <w:lang w:val="ru-RU"/>
              </w:rPr>
              <w:t>3.5</w:t>
            </w:r>
            <w:r w:rsidRPr="00A2760C">
              <w:rPr>
                <w:lang w:val="ru-RU"/>
              </w:rPr>
              <w:t xml:space="preserve"> </w:t>
            </w:r>
            <w:r w:rsidRPr="00A2760C">
              <w:rPr>
                <w:rFonts w:ascii="Times New Roman" w:hAnsi="Times New Roman" w:cs="Times New Roman"/>
                <w:color w:val="000000"/>
                <w:sz w:val="19"/>
                <w:szCs w:val="19"/>
                <w:lang w:val="ru-RU"/>
              </w:rPr>
              <w:t>Актуарные</w:t>
            </w:r>
            <w:r w:rsidRPr="00A2760C">
              <w:rPr>
                <w:lang w:val="ru-RU"/>
              </w:rPr>
              <w:t xml:space="preserve"> </w:t>
            </w:r>
            <w:r w:rsidRPr="00A2760C">
              <w:rPr>
                <w:rFonts w:ascii="Times New Roman" w:hAnsi="Times New Roman" w:cs="Times New Roman"/>
                <w:color w:val="000000"/>
                <w:sz w:val="19"/>
                <w:szCs w:val="19"/>
                <w:lang w:val="ru-RU"/>
              </w:rPr>
              <w:t>расчеты</w:t>
            </w:r>
            <w:r w:rsidRPr="00A2760C">
              <w:rPr>
                <w:lang w:val="ru-RU"/>
              </w:rPr>
              <w:t xml:space="preserve"> </w:t>
            </w:r>
            <w:r w:rsidRPr="00A2760C">
              <w:rPr>
                <w:rFonts w:ascii="Times New Roman" w:hAnsi="Times New Roman" w:cs="Times New Roman"/>
                <w:color w:val="000000"/>
                <w:sz w:val="19"/>
                <w:szCs w:val="19"/>
                <w:lang w:val="ru-RU"/>
              </w:rPr>
              <w:t>в</w:t>
            </w:r>
            <w:r w:rsidRPr="00A2760C">
              <w:rPr>
                <w:lang w:val="ru-RU"/>
              </w:rPr>
              <w:t xml:space="preserve"> </w:t>
            </w:r>
            <w:r w:rsidRPr="00A2760C">
              <w:rPr>
                <w:rFonts w:ascii="Times New Roman" w:hAnsi="Times New Roman" w:cs="Times New Roman"/>
                <w:color w:val="000000"/>
                <w:sz w:val="19"/>
                <w:szCs w:val="19"/>
                <w:lang w:val="ru-RU"/>
              </w:rPr>
              <w:t>страховании</w:t>
            </w:r>
            <w:r w:rsidRPr="00A2760C">
              <w:rPr>
                <w:lang w:val="ru-RU"/>
              </w:rPr>
              <w:t xml:space="preserve"> </w:t>
            </w:r>
            <w:r w:rsidRPr="00A2760C">
              <w:rPr>
                <w:rFonts w:ascii="Times New Roman" w:hAnsi="Times New Roman" w:cs="Times New Roman"/>
                <w:color w:val="000000"/>
                <w:sz w:val="19"/>
                <w:szCs w:val="19"/>
                <w:lang w:val="ru-RU"/>
              </w:rPr>
              <w:t>ответственности</w:t>
            </w:r>
            <w:r w:rsidRPr="00A2760C">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38546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38546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38546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Самостоятельное изучение учебной и научной литературы</w:t>
            </w:r>
          </w:p>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Работа с электронными библиотеками</w:t>
            </w:r>
          </w:p>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Выполнение практических заданий</w:t>
            </w:r>
          </w:p>
          <w:p w:rsidR="00385461" w:rsidRDefault="00A2760C">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контрольным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вопросам</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решение</w:t>
            </w:r>
            <w:proofErr w:type="spellEnd"/>
            <w:r>
              <w:t xml:space="preserve"> </w:t>
            </w:r>
            <w:proofErr w:type="spellStart"/>
            <w:r>
              <w:rPr>
                <w:rFonts w:ascii="Times New Roman" w:hAnsi="Times New Roman" w:cs="Times New Roman"/>
                <w:color w:val="000000"/>
                <w:sz w:val="19"/>
                <w:szCs w:val="19"/>
              </w:rPr>
              <w:t>задач</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385461">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A2760C">
            <w:pPr>
              <w:spacing w:after="0" w:line="240" w:lineRule="auto"/>
              <w:jc w:val="both"/>
              <w:rPr>
                <w:sz w:val="19"/>
                <w:szCs w:val="19"/>
                <w:lang w:val="ru-RU"/>
              </w:rPr>
            </w:pPr>
            <w:r w:rsidRPr="00A2760C">
              <w:rPr>
                <w:rFonts w:ascii="Times New Roman" w:hAnsi="Times New Roman" w:cs="Times New Roman"/>
                <w:color w:val="000000"/>
                <w:sz w:val="19"/>
                <w:szCs w:val="19"/>
                <w:lang w:val="ru-RU"/>
              </w:rPr>
              <w:t>3.6</w:t>
            </w:r>
            <w:r w:rsidRPr="00A2760C">
              <w:rPr>
                <w:lang w:val="ru-RU"/>
              </w:rPr>
              <w:t xml:space="preserve"> </w:t>
            </w:r>
            <w:r w:rsidRPr="00A2760C">
              <w:rPr>
                <w:rFonts w:ascii="Times New Roman" w:hAnsi="Times New Roman" w:cs="Times New Roman"/>
                <w:color w:val="000000"/>
                <w:sz w:val="19"/>
                <w:szCs w:val="19"/>
                <w:lang w:val="ru-RU"/>
              </w:rPr>
              <w:t>Определение</w:t>
            </w:r>
            <w:r w:rsidRPr="00A2760C">
              <w:rPr>
                <w:lang w:val="ru-RU"/>
              </w:rPr>
              <w:t xml:space="preserve"> </w:t>
            </w:r>
            <w:r w:rsidRPr="00A2760C">
              <w:rPr>
                <w:rFonts w:ascii="Times New Roman" w:hAnsi="Times New Roman" w:cs="Times New Roman"/>
                <w:color w:val="000000"/>
                <w:sz w:val="19"/>
                <w:szCs w:val="19"/>
                <w:lang w:val="ru-RU"/>
              </w:rPr>
              <w:t>ущерба</w:t>
            </w:r>
            <w:r w:rsidRPr="00A2760C">
              <w:rPr>
                <w:lang w:val="ru-RU"/>
              </w:rPr>
              <w:t xml:space="preserve"> </w:t>
            </w:r>
            <w:r w:rsidRPr="00A2760C">
              <w:rPr>
                <w:rFonts w:ascii="Times New Roman" w:hAnsi="Times New Roman" w:cs="Times New Roman"/>
                <w:color w:val="000000"/>
                <w:sz w:val="19"/>
                <w:szCs w:val="19"/>
                <w:lang w:val="ru-RU"/>
              </w:rPr>
              <w:t>и</w:t>
            </w:r>
            <w:r w:rsidRPr="00A2760C">
              <w:rPr>
                <w:lang w:val="ru-RU"/>
              </w:rPr>
              <w:t xml:space="preserve"> </w:t>
            </w:r>
            <w:r w:rsidRPr="00A2760C">
              <w:rPr>
                <w:rFonts w:ascii="Times New Roman" w:hAnsi="Times New Roman" w:cs="Times New Roman"/>
                <w:color w:val="000000"/>
                <w:sz w:val="19"/>
                <w:szCs w:val="19"/>
                <w:lang w:val="ru-RU"/>
              </w:rPr>
              <w:t>страхового</w:t>
            </w:r>
            <w:r w:rsidRPr="00A2760C">
              <w:rPr>
                <w:lang w:val="ru-RU"/>
              </w:rPr>
              <w:t xml:space="preserve"> </w:t>
            </w:r>
            <w:r w:rsidRPr="00A2760C">
              <w:rPr>
                <w:rFonts w:ascii="Times New Roman" w:hAnsi="Times New Roman" w:cs="Times New Roman"/>
                <w:color w:val="000000"/>
                <w:sz w:val="19"/>
                <w:szCs w:val="19"/>
                <w:lang w:val="ru-RU"/>
              </w:rPr>
              <w:t>возмещения</w:t>
            </w:r>
            <w:r w:rsidRPr="00A2760C">
              <w:rPr>
                <w:lang w:val="ru-RU"/>
              </w:rPr>
              <w:t xml:space="preserve"> </w:t>
            </w:r>
          </w:p>
          <w:p w:rsidR="00385461" w:rsidRPr="00A2760C" w:rsidRDefault="00A2760C">
            <w:pPr>
              <w:spacing w:after="0" w:line="240" w:lineRule="auto"/>
              <w:jc w:val="both"/>
              <w:rPr>
                <w:sz w:val="19"/>
                <w:szCs w:val="19"/>
                <w:lang w:val="ru-RU"/>
              </w:rPr>
            </w:pPr>
            <w:proofErr w:type="gramStart"/>
            <w:r w:rsidRPr="00A2760C">
              <w:rPr>
                <w:rFonts w:ascii="Times New Roman" w:hAnsi="Times New Roman" w:cs="Times New Roman"/>
                <w:color w:val="000000"/>
                <w:sz w:val="19"/>
                <w:szCs w:val="19"/>
                <w:lang w:val="ru-RU"/>
              </w:rPr>
              <w:t>в</w:t>
            </w:r>
            <w:proofErr w:type="gramEnd"/>
            <w:r w:rsidRPr="00A2760C">
              <w:rPr>
                <w:lang w:val="ru-RU"/>
              </w:rPr>
              <w:t xml:space="preserve"> </w:t>
            </w:r>
            <w:r w:rsidRPr="00A2760C">
              <w:rPr>
                <w:rFonts w:ascii="Times New Roman" w:hAnsi="Times New Roman" w:cs="Times New Roman"/>
                <w:color w:val="000000"/>
                <w:sz w:val="19"/>
                <w:szCs w:val="19"/>
                <w:lang w:val="ru-RU"/>
              </w:rPr>
              <w:t>имущественном</w:t>
            </w:r>
            <w:r w:rsidRPr="00A2760C">
              <w:rPr>
                <w:lang w:val="ru-RU"/>
              </w:rPr>
              <w:t xml:space="preserve"> </w:t>
            </w:r>
            <w:r w:rsidRPr="00A2760C">
              <w:rPr>
                <w:rFonts w:ascii="Times New Roman" w:hAnsi="Times New Roman" w:cs="Times New Roman"/>
                <w:color w:val="000000"/>
                <w:sz w:val="19"/>
                <w:szCs w:val="19"/>
                <w:lang w:val="ru-RU"/>
              </w:rPr>
              <w:t>страховании</w:t>
            </w:r>
            <w:r w:rsidRPr="00A2760C">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38546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38546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38546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38546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11,6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Самостоятельное изучение учебной и научной литературы</w:t>
            </w:r>
          </w:p>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Работа с электронными библиотеками</w:t>
            </w:r>
          </w:p>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Выполнение практических заданий</w:t>
            </w:r>
          </w:p>
          <w:p w:rsidR="00385461" w:rsidRDefault="00A2760C">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контрольным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вопросам</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385461">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1,5/1,5И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56,6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r>
      <w:tr w:rsidR="00385461" w:rsidRPr="00E8506F">
        <w:trPr>
          <w:trHeight w:hRule="exact" w:val="67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A2760C">
            <w:pPr>
              <w:spacing w:after="0" w:line="240" w:lineRule="auto"/>
              <w:jc w:val="both"/>
              <w:rPr>
                <w:sz w:val="19"/>
                <w:szCs w:val="19"/>
                <w:lang w:val="ru-RU"/>
              </w:rPr>
            </w:pPr>
            <w:r w:rsidRPr="00A2760C">
              <w:rPr>
                <w:rFonts w:ascii="Times New Roman" w:hAnsi="Times New Roman" w:cs="Times New Roman"/>
                <w:color w:val="000000"/>
                <w:sz w:val="19"/>
                <w:szCs w:val="19"/>
                <w:lang w:val="ru-RU"/>
              </w:rPr>
              <w:t>4.</w:t>
            </w:r>
            <w:r w:rsidRPr="00A2760C">
              <w:rPr>
                <w:lang w:val="ru-RU"/>
              </w:rPr>
              <w:t xml:space="preserve"> </w:t>
            </w:r>
            <w:r w:rsidRPr="00A2760C">
              <w:rPr>
                <w:rFonts w:ascii="Times New Roman" w:hAnsi="Times New Roman" w:cs="Times New Roman"/>
                <w:color w:val="000000"/>
                <w:sz w:val="19"/>
                <w:szCs w:val="19"/>
                <w:lang w:val="ru-RU"/>
              </w:rPr>
              <w:t>Раздел</w:t>
            </w:r>
            <w:r w:rsidRPr="00A2760C">
              <w:rPr>
                <w:lang w:val="ru-RU"/>
              </w:rPr>
              <w:t xml:space="preserve"> </w:t>
            </w:r>
            <w:r w:rsidRPr="00A2760C">
              <w:rPr>
                <w:rFonts w:ascii="Times New Roman" w:hAnsi="Times New Roman" w:cs="Times New Roman"/>
                <w:color w:val="000000"/>
                <w:sz w:val="19"/>
                <w:szCs w:val="19"/>
                <w:lang w:val="ru-RU"/>
              </w:rPr>
              <w:t>4</w:t>
            </w:r>
            <w:r w:rsidRPr="00A2760C">
              <w:rPr>
                <w:lang w:val="ru-RU"/>
              </w:rPr>
              <w:t xml:space="preserve"> </w:t>
            </w:r>
            <w:r w:rsidRPr="00A2760C">
              <w:rPr>
                <w:rFonts w:ascii="Times New Roman" w:hAnsi="Times New Roman" w:cs="Times New Roman"/>
                <w:color w:val="000000"/>
                <w:sz w:val="19"/>
                <w:szCs w:val="19"/>
                <w:lang w:val="ru-RU"/>
              </w:rPr>
              <w:t>Формирование</w:t>
            </w:r>
            <w:r w:rsidRPr="00A2760C">
              <w:rPr>
                <w:lang w:val="ru-RU"/>
              </w:rPr>
              <w:t xml:space="preserve"> </w:t>
            </w:r>
            <w:r w:rsidRPr="00A2760C">
              <w:rPr>
                <w:rFonts w:ascii="Times New Roman" w:hAnsi="Times New Roman" w:cs="Times New Roman"/>
                <w:color w:val="000000"/>
                <w:sz w:val="19"/>
                <w:szCs w:val="19"/>
                <w:lang w:val="ru-RU"/>
              </w:rPr>
              <w:t>страховых</w:t>
            </w:r>
            <w:r w:rsidRPr="00A2760C">
              <w:rPr>
                <w:lang w:val="ru-RU"/>
              </w:rPr>
              <w:t xml:space="preserve"> </w:t>
            </w:r>
            <w:r w:rsidRPr="00A2760C">
              <w:rPr>
                <w:rFonts w:ascii="Times New Roman" w:hAnsi="Times New Roman" w:cs="Times New Roman"/>
                <w:color w:val="000000"/>
                <w:sz w:val="19"/>
                <w:szCs w:val="19"/>
                <w:lang w:val="ru-RU"/>
              </w:rPr>
              <w:t>резервов</w:t>
            </w:r>
            <w:r w:rsidRPr="00A2760C">
              <w:rPr>
                <w:lang w:val="ru-RU"/>
              </w:rPr>
              <w:t xml:space="preserve"> </w:t>
            </w:r>
            <w:r w:rsidRPr="00A2760C">
              <w:rPr>
                <w:rFonts w:ascii="Times New Roman" w:hAnsi="Times New Roman" w:cs="Times New Roman"/>
                <w:color w:val="000000"/>
                <w:sz w:val="19"/>
                <w:szCs w:val="19"/>
                <w:lang w:val="ru-RU"/>
              </w:rPr>
              <w:t>и</w:t>
            </w:r>
            <w:r w:rsidRPr="00A2760C">
              <w:rPr>
                <w:lang w:val="ru-RU"/>
              </w:rPr>
              <w:t xml:space="preserve"> </w:t>
            </w:r>
            <w:r w:rsidRPr="00A2760C">
              <w:rPr>
                <w:rFonts w:ascii="Times New Roman" w:hAnsi="Times New Roman" w:cs="Times New Roman"/>
                <w:color w:val="000000"/>
                <w:sz w:val="19"/>
                <w:szCs w:val="19"/>
                <w:lang w:val="ru-RU"/>
              </w:rPr>
              <w:t>перестрахование</w:t>
            </w:r>
            <w:r w:rsidRPr="00A2760C">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385461">
            <w:pPr>
              <w:rPr>
                <w:lang w:val="ru-RU"/>
              </w:rPr>
            </w:pPr>
          </w:p>
        </w:tc>
      </w:tr>
      <w:tr w:rsidR="00385461">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both"/>
              <w:rPr>
                <w:sz w:val="19"/>
                <w:szCs w:val="19"/>
              </w:rPr>
            </w:pPr>
            <w:r>
              <w:rPr>
                <w:rFonts w:ascii="Times New Roman" w:hAnsi="Times New Roman" w:cs="Times New Roman"/>
                <w:color w:val="000000"/>
                <w:sz w:val="19"/>
                <w:szCs w:val="19"/>
              </w:rPr>
              <w:t>4.1</w:t>
            </w:r>
            <w:r>
              <w:t xml:space="preserve"> </w:t>
            </w:r>
            <w:proofErr w:type="spellStart"/>
            <w:r>
              <w:rPr>
                <w:rFonts w:ascii="Times New Roman" w:hAnsi="Times New Roman" w:cs="Times New Roman"/>
                <w:color w:val="000000"/>
                <w:sz w:val="19"/>
                <w:szCs w:val="19"/>
              </w:rPr>
              <w:t>Актуарные</w:t>
            </w:r>
            <w:proofErr w:type="spellEnd"/>
            <w:r>
              <w:t xml:space="preserve"> </w:t>
            </w:r>
            <w:proofErr w:type="spellStart"/>
            <w:r>
              <w:rPr>
                <w:rFonts w:ascii="Times New Roman" w:hAnsi="Times New Roman" w:cs="Times New Roman"/>
                <w:color w:val="000000"/>
                <w:sz w:val="19"/>
                <w:szCs w:val="19"/>
              </w:rPr>
              <w:t>расчеты</w:t>
            </w:r>
            <w:proofErr w:type="spellEnd"/>
            <w:r>
              <w:t xml:space="preserve"> </w:t>
            </w:r>
            <w:r>
              <w:rPr>
                <w:rFonts w:ascii="Times New Roman" w:hAnsi="Times New Roman" w:cs="Times New Roman"/>
                <w:color w:val="000000"/>
                <w:sz w:val="19"/>
                <w:szCs w:val="19"/>
              </w:rPr>
              <w:t>в</w:t>
            </w:r>
            <w:r>
              <w:t xml:space="preserve"> </w:t>
            </w:r>
            <w:proofErr w:type="spellStart"/>
            <w:r>
              <w:rPr>
                <w:rFonts w:ascii="Times New Roman" w:hAnsi="Times New Roman" w:cs="Times New Roman"/>
                <w:color w:val="000000"/>
                <w:sz w:val="19"/>
                <w:szCs w:val="19"/>
              </w:rPr>
              <w:t>перестраховании</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28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Самостоятельное изучение учебной и научной литературы</w:t>
            </w:r>
          </w:p>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Работа с электронными библиотеками</w:t>
            </w:r>
          </w:p>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Выполнение практических заданий</w:t>
            </w:r>
          </w:p>
          <w:p w:rsidR="00385461" w:rsidRDefault="00A2760C">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контрольным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вопросам</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решение</w:t>
            </w:r>
            <w:proofErr w:type="spellEnd"/>
            <w:r>
              <w:t xml:space="preserve"> </w:t>
            </w:r>
            <w:proofErr w:type="spellStart"/>
            <w:r>
              <w:rPr>
                <w:rFonts w:ascii="Times New Roman" w:hAnsi="Times New Roman" w:cs="Times New Roman"/>
                <w:color w:val="000000"/>
                <w:sz w:val="19"/>
                <w:szCs w:val="19"/>
              </w:rPr>
              <w:t>задач</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385461">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A2760C">
            <w:pPr>
              <w:spacing w:after="0" w:line="240" w:lineRule="auto"/>
              <w:jc w:val="both"/>
              <w:rPr>
                <w:sz w:val="19"/>
                <w:szCs w:val="19"/>
                <w:lang w:val="ru-RU"/>
              </w:rPr>
            </w:pPr>
            <w:r w:rsidRPr="00A2760C">
              <w:rPr>
                <w:rFonts w:ascii="Times New Roman" w:hAnsi="Times New Roman" w:cs="Times New Roman"/>
                <w:color w:val="000000"/>
                <w:sz w:val="19"/>
                <w:szCs w:val="19"/>
                <w:lang w:val="ru-RU"/>
              </w:rPr>
              <w:lastRenderedPageBreak/>
              <w:t>4.2</w:t>
            </w:r>
            <w:r w:rsidRPr="00A2760C">
              <w:rPr>
                <w:lang w:val="ru-RU"/>
              </w:rPr>
              <w:t xml:space="preserve"> </w:t>
            </w:r>
            <w:r w:rsidRPr="00A2760C">
              <w:rPr>
                <w:rFonts w:ascii="Times New Roman" w:hAnsi="Times New Roman" w:cs="Times New Roman"/>
                <w:color w:val="000000"/>
                <w:sz w:val="19"/>
                <w:szCs w:val="19"/>
                <w:lang w:val="ru-RU"/>
              </w:rPr>
              <w:t>Актуарные</w:t>
            </w:r>
            <w:r w:rsidRPr="00A2760C">
              <w:rPr>
                <w:lang w:val="ru-RU"/>
              </w:rPr>
              <w:t xml:space="preserve"> </w:t>
            </w:r>
            <w:r w:rsidRPr="00A2760C">
              <w:rPr>
                <w:rFonts w:ascii="Times New Roman" w:hAnsi="Times New Roman" w:cs="Times New Roman"/>
                <w:color w:val="000000"/>
                <w:sz w:val="19"/>
                <w:szCs w:val="19"/>
                <w:lang w:val="ru-RU"/>
              </w:rPr>
              <w:t>расчеты</w:t>
            </w:r>
            <w:r w:rsidRPr="00A2760C">
              <w:rPr>
                <w:lang w:val="ru-RU"/>
              </w:rPr>
              <w:t xml:space="preserve"> </w:t>
            </w:r>
            <w:r w:rsidRPr="00A2760C">
              <w:rPr>
                <w:rFonts w:ascii="Times New Roman" w:hAnsi="Times New Roman" w:cs="Times New Roman"/>
                <w:color w:val="000000"/>
                <w:sz w:val="19"/>
                <w:szCs w:val="19"/>
                <w:lang w:val="ru-RU"/>
              </w:rPr>
              <w:t>в</w:t>
            </w:r>
            <w:r w:rsidRPr="00A2760C">
              <w:rPr>
                <w:lang w:val="ru-RU"/>
              </w:rPr>
              <w:t xml:space="preserve"> </w:t>
            </w:r>
            <w:r w:rsidRPr="00A2760C">
              <w:rPr>
                <w:rFonts w:ascii="Times New Roman" w:hAnsi="Times New Roman" w:cs="Times New Roman"/>
                <w:color w:val="000000"/>
                <w:sz w:val="19"/>
                <w:szCs w:val="19"/>
                <w:lang w:val="ru-RU"/>
              </w:rPr>
              <w:t>формировании</w:t>
            </w:r>
            <w:r w:rsidRPr="00A2760C">
              <w:rPr>
                <w:lang w:val="ru-RU"/>
              </w:rPr>
              <w:t xml:space="preserve"> </w:t>
            </w:r>
            <w:r w:rsidRPr="00A2760C">
              <w:rPr>
                <w:rFonts w:ascii="Times New Roman" w:hAnsi="Times New Roman" w:cs="Times New Roman"/>
                <w:color w:val="000000"/>
                <w:sz w:val="19"/>
                <w:szCs w:val="19"/>
                <w:lang w:val="ru-RU"/>
              </w:rPr>
              <w:t>страховых</w:t>
            </w:r>
            <w:r w:rsidRPr="00A2760C">
              <w:rPr>
                <w:lang w:val="ru-RU"/>
              </w:rPr>
              <w:t xml:space="preserve"> </w:t>
            </w:r>
            <w:r w:rsidRPr="00A2760C">
              <w:rPr>
                <w:rFonts w:ascii="Times New Roman" w:hAnsi="Times New Roman" w:cs="Times New Roman"/>
                <w:color w:val="000000"/>
                <w:sz w:val="19"/>
                <w:szCs w:val="19"/>
                <w:lang w:val="ru-RU"/>
              </w:rPr>
              <w:t>резервов</w:t>
            </w:r>
            <w:r w:rsidRPr="00A2760C">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38546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28,6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Самостоятельное изучение учебной и научной литературы</w:t>
            </w:r>
          </w:p>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Работа с электронными библиотеками</w:t>
            </w:r>
          </w:p>
          <w:p w:rsidR="00385461" w:rsidRPr="00A2760C" w:rsidRDefault="00A2760C">
            <w:pPr>
              <w:spacing w:after="0" w:line="240" w:lineRule="auto"/>
              <w:jc w:val="center"/>
              <w:rPr>
                <w:sz w:val="19"/>
                <w:szCs w:val="19"/>
                <w:lang w:val="ru-RU"/>
              </w:rPr>
            </w:pPr>
            <w:r w:rsidRPr="00A2760C">
              <w:rPr>
                <w:rFonts w:ascii="Times New Roman" w:hAnsi="Times New Roman" w:cs="Times New Roman"/>
                <w:color w:val="000000"/>
                <w:sz w:val="19"/>
                <w:szCs w:val="19"/>
                <w:lang w:val="ru-RU"/>
              </w:rPr>
              <w:t>Выполнение практических заданий</w:t>
            </w:r>
          </w:p>
          <w:p w:rsidR="00385461" w:rsidRDefault="00A2760C">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контрольным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вопросам</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решение</w:t>
            </w:r>
            <w:proofErr w:type="spellEnd"/>
            <w:r>
              <w:t xml:space="preserve"> </w:t>
            </w:r>
            <w:proofErr w:type="spellStart"/>
            <w:r>
              <w:rPr>
                <w:rFonts w:ascii="Times New Roman" w:hAnsi="Times New Roman" w:cs="Times New Roman"/>
                <w:color w:val="000000"/>
                <w:sz w:val="19"/>
                <w:szCs w:val="19"/>
              </w:rPr>
              <w:t>задач</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385461">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both"/>
              <w:rPr>
                <w:sz w:val="19"/>
                <w:szCs w:val="19"/>
              </w:rPr>
            </w:pPr>
            <w:r>
              <w:rPr>
                <w:rFonts w:ascii="Times New Roman" w:hAnsi="Times New Roman" w:cs="Times New Roman"/>
                <w:color w:val="000000"/>
                <w:sz w:val="19"/>
                <w:szCs w:val="19"/>
              </w:rPr>
              <w:t>4.3</w:t>
            </w:r>
            <w:r>
              <w:t xml:space="preserve"> </w:t>
            </w:r>
            <w:proofErr w:type="spellStart"/>
            <w:r>
              <w:rPr>
                <w:rFonts w:ascii="Times New Roman" w:hAnsi="Times New Roman" w:cs="Times New Roman"/>
                <w:color w:val="000000"/>
                <w:sz w:val="19"/>
                <w:szCs w:val="19"/>
              </w:rPr>
              <w:t>Подготовка</w:t>
            </w:r>
            <w:proofErr w:type="spellEnd"/>
            <w:r>
              <w:t xml:space="preserve"> </w:t>
            </w:r>
            <w:r>
              <w:rPr>
                <w:rFonts w:ascii="Times New Roman" w:hAnsi="Times New Roman" w:cs="Times New Roman"/>
                <w:color w:val="000000"/>
                <w:sz w:val="19"/>
                <w:szCs w:val="19"/>
              </w:rPr>
              <w:t>к</w:t>
            </w:r>
            <w:r>
              <w:t xml:space="preserve"> </w:t>
            </w:r>
            <w:proofErr w:type="spellStart"/>
            <w:r>
              <w:rPr>
                <w:rFonts w:ascii="Times New Roman" w:hAnsi="Times New Roman" w:cs="Times New Roman"/>
                <w:color w:val="000000"/>
                <w:sz w:val="19"/>
                <w:szCs w:val="19"/>
              </w:rPr>
              <w:t>экзамену</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175868" w:rsidRDefault="00385461">
            <w:pPr>
              <w:rPr>
                <w:rFonts w:ascii="Times New Roman" w:hAnsi="Times New Roman" w:cs="Times New Roman"/>
                <w:lang w:val="ru-RU"/>
              </w:rPr>
            </w:pP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A2760C">
            <w:pPr>
              <w:spacing w:after="0" w:line="240" w:lineRule="auto"/>
              <w:jc w:val="center"/>
              <w:rPr>
                <w:sz w:val="19"/>
                <w:szCs w:val="19"/>
                <w:lang w:val="ru-RU"/>
              </w:rPr>
            </w:pPr>
            <w:proofErr w:type="gramStart"/>
            <w:r w:rsidRPr="00A2760C">
              <w:rPr>
                <w:rFonts w:ascii="Times New Roman" w:hAnsi="Times New Roman" w:cs="Times New Roman"/>
                <w:color w:val="000000"/>
                <w:sz w:val="19"/>
                <w:szCs w:val="19"/>
                <w:lang w:val="ru-RU"/>
              </w:rPr>
              <w:t>самостоятельное</w:t>
            </w:r>
            <w:proofErr w:type="gramEnd"/>
            <w:r w:rsidRPr="00A2760C">
              <w:rPr>
                <w:rFonts w:ascii="Times New Roman" w:hAnsi="Times New Roman" w:cs="Times New Roman"/>
                <w:color w:val="000000"/>
                <w:sz w:val="19"/>
                <w:szCs w:val="19"/>
                <w:lang w:val="ru-RU"/>
              </w:rPr>
              <w:t xml:space="preserve"> изучение учебной литературы; повторение изученного теоретического и практического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proofErr w:type="spellStart"/>
            <w:r>
              <w:rPr>
                <w:rFonts w:ascii="Times New Roman" w:hAnsi="Times New Roman" w:cs="Times New Roman"/>
                <w:color w:val="000000"/>
                <w:sz w:val="19"/>
                <w:szCs w:val="19"/>
              </w:rPr>
              <w:t>Проведение</w:t>
            </w:r>
            <w:proofErr w:type="spellEnd"/>
            <w:r>
              <w:t xml:space="preserve"> </w:t>
            </w:r>
            <w:proofErr w:type="spellStart"/>
            <w:r>
              <w:rPr>
                <w:rFonts w:ascii="Times New Roman" w:hAnsi="Times New Roman" w:cs="Times New Roman"/>
                <w:color w:val="000000"/>
                <w:sz w:val="19"/>
                <w:szCs w:val="19"/>
              </w:rPr>
              <w:t>экзамена</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385461">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1,5/1,5И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56,6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r>
      <w:tr w:rsidR="0038546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6/6И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226,4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rsidP="00A2760C">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r>
      <w:tr w:rsidR="00385461">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4/4И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6/6И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r>
              <w:rPr>
                <w:rFonts w:ascii="Times New Roman" w:hAnsi="Times New Roman" w:cs="Times New Roman"/>
                <w:color w:val="000000"/>
                <w:sz w:val="19"/>
                <w:szCs w:val="19"/>
              </w:rPr>
              <w:t>226,4</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both"/>
              <w:rPr>
                <w:sz w:val="19"/>
                <w:szCs w:val="19"/>
              </w:rPr>
            </w:pPr>
            <w:r>
              <w:rPr>
                <w:rFonts w:ascii="Times New Roman" w:hAnsi="Times New Roman" w:cs="Times New Roman"/>
                <w:color w:val="000000"/>
                <w:sz w:val="19"/>
                <w:szCs w:val="19"/>
              </w:rPr>
              <w:t>ПК-22</w:t>
            </w:r>
          </w:p>
        </w:tc>
      </w:tr>
    </w:tbl>
    <w:p w:rsidR="00385461" w:rsidRDefault="00A2760C">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385461">
        <w:trPr>
          <w:trHeight w:hRule="exact" w:val="285"/>
        </w:trPr>
        <w:tc>
          <w:tcPr>
            <w:tcW w:w="9370" w:type="dxa"/>
            <w:shd w:val="clear" w:color="000000" w:fill="FFFFFF"/>
            <w:tcMar>
              <w:left w:w="34" w:type="dxa"/>
              <w:right w:w="34" w:type="dxa"/>
            </w:tcMar>
          </w:tcPr>
          <w:p w:rsidR="00385461" w:rsidRDefault="00A2760C">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385461">
        <w:trPr>
          <w:trHeight w:hRule="exact" w:val="138"/>
        </w:trPr>
        <w:tc>
          <w:tcPr>
            <w:tcW w:w="9357" w:type="dxa"/>
          </w:tcPr>
          <w:p w:rsidR="00385461" w:rsidRDefault="00385461"/>
        </w:tc>
      </w:tr>
      <w:tr w:rsidR="00385461" w:rsidRPr="00E8506F">
        <w:trPr>
          <w:trHeight w:hRule="exact" w:val="8939"/>
        </w:trPr>
        <w:tc>
          <w:tcPr>
            <w:tcW w:w="9370" w:type="dxa"/>
            <w:shd w:val="clear" w:color="000000" w:fill="FFFFFF"/>
            <w:tcMar>
              <w:left w:w="34" w:type="dxa"/>
              <w:right w:w="34" w:type="dxa"/>
            </w:tcMar>
          </w:tcPr>
          <w:p w:rsidR="00385461" w:rsidRPr="00A2760C" w:rsidRDefault="00A2760C">
            <w:pPr>
              <w:spacing w:after="0" w:line="240" w:lineRule="auto"/>
              <w:ind w:firstLine="756"/>
              <w:jc w:val="both"/>
              <w:rPr>
                <w:sz w:val="24"/>
                <w:szCs w:val="24"/>
                <w:lang w:val="ru-RU"/>
              </w:rPr>
            </w:pPr>
            <w:r w:rsidRPr="00A2760C">
              <w:rPr>
                <w:rFonts w:ascii="Times New Roman" w:hAnsi="Times New Roman" w:cs="Times New Roman"/>
                <w:color w:val="000000"/>
                <w:sz w:val="24"/>
                <w:szCs w:val="24"/>
                <w:lang w:val="ru-RU"/>
              </w:rPr>
              <w:t>На</w:t>
            </w:r>
            <w:r w:rsidRPr="00A2760C">
              <w:rPr>
                <w:lang w:val="ru-RU"/>
              </w:rPr>
              <w:t xml:space="preserve"> </w:t>
            </w:r>
            <w:r w:rsidRPr="00A2760C">
              <w:rPr>
                <w:rFonts w:ascii="Times New Roman" w:hAnsi="Times New Roman" w:cs="Times New Roman"/>
                <w:color w:val="000000"/>
                <w:sz w:val="24"/>
                <w:szCs w:val="24"/>
                <w:lang w:val="ru-RU"/>
              </w:rPr>
              <w:t>сегодняшний</w:t>
            </w:r>
            <w:r w:rsidRPr="00A2760C">
              <w:rPr>
                <w:lang w:val="ru-RU"/>
              </w:rPr>
              <w:t xml:space="preserve"> </w:t>
            </w:r>
            <w:r w:rsidRPr="00A2760C">
              <w:rPr>
                <w:rFonts w:ascii="Times New Roman" w:hAnsi="Times New Roman" w:cs="Times New Roman"/>
                <w:color w:val="000000"/>
                <w:sz w:val="24"/>
                <w:szCs w:val="24"/>
                <w:lang w:val="ru-RU"/>
              </w:rPr>
              <w:t>день</w:t>
            </w:r>
            <w:r w:rsidRPr="00A2760C">
              <w:rPr>
                <w:lang w:val="ru-RU"/>
              </w:rPr>
              <w:t xml:space="preserve"> </w:t>
            </w:r>
            <w:r w:rsidRPr="00A2760C">
              <w:rPr>
                <w:rFonts w:ascii="Times New Roman" w:hAnsi="Times New Roman" w:cs="Times New Roman"/>
                <w:color w:val="000000"/>
                <w:sz w:val="24"/>
                <w:szCs w:val="24"/>
                <w:lang w:val="ru-RU"/>
              </w:rPr>
              <w:t>стали</w:t>
            </w:r>
            <w:r w:rsidRPr="00A2760C">
              <w:rPr>
                <w:lang w:val="ru-RU"/>
              </w:rPr>
              <w:t xml:space="preserve"> </w:t>
            </w:r>
            <w:r w:rsidRPr="00A2760C">
              <w:rPr>
                <w:rFonts w:ascii="Times New Roman" w:hAnsi="Times New Roman" w:cs="Times New Roman"/>
                <w:color w:val="000000"/>
                <w:sz w:val="24"/>
                <w:szCs w:val="24"/>
                <w:lang w:val="ru-RU"/>
              </w:rPr>
              <w:t>очевидны</w:t>
            </w:r>
            <w:r w:rsidRPr="00A2760C">
              <w:rPr>
                <w:lang w:val="ru-RU"/>
              </w:rPr>
              <w:t xml:space="preserve"> </w:t>
            </w:r>
            <w:r w:rsidRPr="00A2760C">
              <w:rPr>
                <w:rFonts w:ascii="Times New Roman" w:hAnsi="Times New Roman" w:cs="Times New Roman"/>
                <w:color w:val="000000"/>
                <w:sz w:val="24"/>
                <w:szCs w:val="24"/>
                <w:lang w:val="ru-RU"/>
              </w:rPr>
              <w:t>преимущества</w:t>
            </w:r>
            <w:r w:rsidRPr="00A2760C">
              <w:rPr>
                <w:lang w:val="ru-RU"/>
              </w:rPr>
              <w:t xml:space="preserve"> </w:t>
            </w:r>
            <w:r w:rsidRPr="00A2760C">
              <w:rPr>
                <w:rFonts w:ascii="Times New Roman" w:hAnsi="Times New Roman" w:cs="Times New Roman"/>
                <w:color w:val="000000"/>
                <w:sz w:val="24"/>
                <w:szCs w:val="24"/>
                <w:lang w:val="ru-RU"/>
              </w:rPr>
              <w:t>использования</w:t>
            </w:r>
            <w:r w:rsidRPr="00A2760C">
              <w:rPr>
                <w:lang w:val="ru-RU"/>
              </w:rPr>
              <w:t xml:space="preserve"> </w:t>
            </w:r>
            <w:r w:rsidRPr="00A2760C">
              <w:rPr>
                <w:rFonts w:ascii="Times New Roman" w:hAnsi="Times New Roman" w:cs="Times New Roman"/>
                <w:color w:val="000000"/>
                <w:sz w:val="24"/>
                <w:szCs w:val="24"/>
                <w:lang w:val="ru-RU"/>
              </w:rPr>
              <w:t>компьютера</w:t>
            </w:r>
            <w:r w:rsidRPr="00A2760C">
              <w:rPr>
                <w:lang w:val="ru-RU"/>
              </w:rPr>
              <w:t xml:space="preserve"> </w:t>
            </w:r>
            <w:r w:rsidRPr="00A2760C">
              <w:rPr>
                <w:rFonts w:ascii="Times New Roman" w:hAnsi="Times New Roman" w:cs="Times New Roman"/>
                <w:color w:val="000000"/>
                <w:sz w:val="24"/>
                <w:szCs w:val="24"/>
                <w:lang w:val="ru-RU"/>
              </w:rPr>
              <w:t>на</w:t>
            </w:r>
            <w:r w:rsidRPr="00A2760C">
              <w:rPr>
                <w:lang w:val="ru-RU"/>
              </w:rPr>
              <w:t xml:space="preserve"> </w:t>
            </w:r>
            <w:r w:rsidRPr="00A2760C">
              <w:rPr>
                <w:rFonts w:ascii="Times New Roman" w:hAnsi="Times New Roman" w:cs="Times New Roman"/>
                <w:color w:val="000000"/>
                <w:sz w:val="24"/>
                <w:szCs w:val="24"/>
                <w:lang w:val="ru-RU"/>
              </w:rPr>
              <w:t>лекционных</w:t>
            </w:r>
            <w:r w:rsidRPr="00A2760C">
              <w:rPr>
                <w:lang w:val="ru-RU"/>
              </w:rPr>
              <w:t xml:space="preserve"> </w:t>
            </w:r>
            <w:r w:rsidRPr="00A2760C">
              <w:rPr>
                <w:rFonts w:ascii="Times New Roman" w:hAnsi="Times New Roman" w:cs="Times New Roman"/>
                <w:color w:val="000000"/>
                <w:sz w:val="24"/>
                <w:szCs w:val="24"/>
                <w:lang w:val="ru-RU"/>
              </w:rPr>
              <w:t>и</w:t>
            </w:r>
            <w:r w:rsidRPr="00A2760C">
              <w:rPr>
                <w:lang w:val="ru-RU"/>
              </w:rPr>
              <w:t xml:space="preserve"> </w:t>
            </w:r>
            <w:r w:rsidRPr="00A2760C">
              <w:rPr>
                <w:rFonts w:ascii="Times New Roman" w:hAnsi="Times New Roman" w:cs="Times New Roman"/>
                <w:color w:val="000000"/>
                <w:sz w:val="24"/>
                <w:szCs w:val="24"/>
                <w:lang w:val="ru-RU"/>
              </w:rPr>
              <w:t>практических</w:t>
            </w:r>
            <w:r w:rsidRPr="00A2760C">
              <w:rPr>
                <w:lang w:val="ru-RU"/>
              </w:rPr>
              <w:t xml:space="preserve"> </w:t>
            </w:r>
            <w:r w:rsidRPr="00A2760C">
              <w:rPr>
                <w:rFonts w:ascii="Times New Roman" w:hAnsi="Times New Roman" w:cs="Times New Roman"/>
                <w:color w:val="000000"/>
                <w:sz w:val="24"/>
                <w:szCs w:val="24"/>
                <w:lang w:val="ru-RU"/>
              </w:rPr>
              <w:t>учебных</w:t>
            </w:r>
            <w:r w:rsidRPr="00A2760C">
              <w:rPr>
                <w:lang w:val="ru-RU"/>
              </w:rPr>
              <w:t xml:space="preserve"> </w:t>
            </w:r>
            <w:r w:rsidRPr="00A2760C">
              <w:rPr>
                <w:rFonts w:ascii="Times New Roman" w:hAnsi="Times New Roman" w:cs="Times New Roman"/>
                <w:color w:val="000000"/>
                <w:sz w:val="24"/>
                <w:szCs w:val="24"/>
                <w:lang w:val="ru-RU"/>
              </w:rPr>
              <w:t>занятиях.</w:t>
            </w:r>
            <w:r w:rsidRPr="00A2760C">
              <w:rPr>
                <w:lang w:val="ru-RU"/>
              </w:rPr>
              <w:t xml:space="preserve"> </w:t>
            </w:r>
            <w:r w:rsidRPr="00A2760C">
              <w:rPr>
                <w:rFonts w:ascii="Times New Roman" w:hAnsi="Times New Roman" w:cs="Times New Roman"/>
                <w:color w:val="000000"/>
                <w:sz w:val="24"/>
                <w:szCs w:val="24"/>
                <w:lang w:val="ru-RU"/>
              </w:rPr>
              <w:t>Объяснение</w:t>
            </w:r>
            <w:r w:rsidRPr="00A2760C">
              <w:rPr>
                <w:lang w:val="ru-RU"/>
              </w:rPr>
              <w:t xml:space="preserve"> </w:t>
            </w:r>
            <w:r w:rsidRPr="00A2760C">
              <w:rPr>
                <w:rFonts w:ascii="Times New Roman" w:hAnsi="Times New Roman" w:cs="Times New Roman"/>
                <w:color w:val="000000"/>
                <w:sz w:val="24"/>
                <w:szCs w:val="24"/>
                <w:lang w:val="ru-RU"/>
              </w:rPr>
              <w:t>нового</w:t>
            </w:r>
            <w:r w:rsidRPr="00A2760C">
              <w:rPr>
                <w:lang w:val="ru-RU"/>
              </w:rPr>
              <w:t xml:space="preserve"> </w:t>
            </w:r>
            <w:r w:rsidRPr="00A2760C">
              <w:rPr>
                <w:rFonts w:ascii="Times New Roman" w:hAnsi="Times New Roman" w:cs="Times New Roman"/>
                <w:color w:val="000000"/>
                <w:sz w:val="24"/>
                <w:szCs w:val="24"/>
                <w:lang w:val="ru-RU"/>
              </w:rPr>
              <w:t>материала</w:t>
            </w:r>
            <w:r w:rsidRPr="00A2760C">
              <w:rPr>
                <w:lang w:val="ru-RU"/>
              </w:rPr>
              <w:t xml:space="preserve"> </w:t>
            </w:r>
            <w:r w:rsidRPr="00A2760C">
              <w:rPr>
                <w:rFonts w:ascii="Times New Roman" w:hAnsi="Times New Roman" w:cs="Times New Roman"/>
                <w:color w:val="000000"/>
                <w:sz w:val="24"/>
                <w:szCs w:val="24"/>
                <w:lang w:val="ru-RU"/>
              </w:rPr>
              <w:t>с</w:t>
            </w:r>
            <w:r w:rsidRPr="00A2760C">
              <w:rPr>
                <w:lang w:val="ru-RU"/>
              </w:rPr>
              <w:t xml:space="preserve"> </w:t>
            </w:r>
            <w:r w:rsidRPr="00A2760C">
              <w:rPr>
                <w:rFonts w:ascii="Times New Roman" w:hAnsi="Times New Roman" w:cs="Times New Roman"/>
                <w:color w:val="000000"/>
                <w:sz w:val="24"/>
                <w:szCs w:val="24"/>
                <w:lang w:val="ru-RU"/>
              </w:rPr>
              <w:t>использованием</w:t>
            </w:r>
            <w:r w:rsidRPr="00A2760C">
              <w:rPr>
                <w:lang w:val="ru-RU"/>
              </w:rPr>
              <w:t xml:space="preserve"> </w:t>
            </w:r>
            <w:r w:rsidRPr="00A2760C">
              <w:rPr>
                <w:rFonts w:ascii="Times New Roman" w:hAnsi="Times New Roman" w:cs="Times New Roman"/>
                <w:color w:val="000000"/>
                <w:sz w:val="24"/>
                <w:szCs w:val="24"/>
                <w:lang w:val="ru-RU"/>
              </w:rPr>
              <w:t>презентаций,</w:t>
            </w:r>
            <w:r w:rsidRPr="00A2760C">
              <w:rPr>
                <w:lang w:val="ru-RU"/>
              </w:rPr>
              <w:t xml:space="preserve"> </w:t>
            </w:r>
            <w:r w:rsidRPr="00A2760C">
              <w:rPr>
                <w:rFonts w:ascii="Times New Roman" w:hAnsi="Times New Roman" w:cs="Times New Roman"/>
                <w:color w:val="000000"/>
                <w:sz w:val="24"/>
                <w:szCs w:val="24"/>
                <w:lang w:val="ru-RU"/>
              </w:rPr>
              <w:t>выполненных</w:t>
            </w:r>
            <w:r w:rsidRPr="00A2760C">
              <w:rPr>
                <w:lang w:val="ru-RU"/>
              </w:rPr>
              <w:t xml:space="preserve"> </w:t>
            </w:r>
            <w:r w:rsidRPr="00A2760C">
              <w:rPr>
                <w:rFonts w:ascii="Times New Roman" w:hAnsi="Times New Roman" w:cs="Times New Roman"/>
                <w:color w:val="000000"/>
                <w:sz w:val="24"/>
                <w:szCs w:val="24"/>
                <w:lang w:val="ru-RU"/>
              </w:rPr>
              <w:t>с</w:t>
            </w:r>
            <w:r w:rsidRPr="00A2760C">
              <w:rPr>
                <w:lang w:val="ru-RU"/>
              </w:rPr>
              <w:t xml:space="preserve"> </w:t>
            </w:r>
            <w:r w:rsidRPr="00A2760C">
              <w:rPr>
                <w:rFonts w:ascii="Times New Roman" w:hAnsi="Times New Roman" w:cs="Times New Roman"/>
                <w:color w:val="000000"/>
                <w:sz w:val="24"/>
                <w:szCs w:val="24"/>
                <w:lang w:val="ru-RU"/>
              </w:rPr>
              <w:t>помощью</w:t>
            </w:r>
            <w:r w:rsidRPr="00A2760C">
              <w:rPr>
                <w:lang w:val="ru-RU"/>
              </w:rPr>
              <w:t xml:space="preserve"> </w:t>
            </w:r>
            <w:r w:rsidRPr="00A2760C">
              <w:rPr>
                <w:rFonts w:ascii="Times New Roman" w:hAnsi="Times New Roman" w:cs="Times New Roman"/>
                <w:color w:val="000000"/>
                <w:sz w:val="24"/>
                <w:szCs w:val="24"/>
                <w:lang w:val="ru-RU"/>
              </w:rPr>
              <w:t>программ</w:t>
            </w:r>
            <w:r w:rsidRPr="00A2760C">
              <w:rPr>
                <w:lang w:val="ru-RU"/>
              </w:rPr>
              <w:t xml:space="preserve"> </w:t>
            </w:r>
            <w:r>
              <w:rPr>
                <w:rFonts w:ascii="Times New Roman" w:hAnsi="Times New Roman" w:cs="Times New Roman"/>
                <w:color w:val="000000"/>
                <w:sz w:val="24"/>
                <w:szCs w:val="24"/>
              </w:rPr>
              <w:t>Microsoft</w:t>
            </w:r>
            <w:r w:rsidRPr="00A2760C">
              <w:rPr>
                <w:lang w:val="ru-RU"/>
              </w:rPr>
              <w:t xml:space="preserve"> </w:t>
            </w:r>
            <w:r>
              <w:rPr>
                <w:rFonts w:ascii="Times New Roman" w:hAnsi="Times New Roman" w:cs="Times New Roman"/>
                <w:color w:val="000000"/>
                <w:sz w:val="24"/>
                <w:szCs w:val="24"/>
              </w:rPr>
              <w:t>Power</w:t>
            </w:r>
            <w:r w:rsidRPr="00A2760C">
              <w:rPr>
                <w:lang w:val="ru-RU"/>
              </w:rPr>
              <w:t xml:space="preserve"> </w:t>
            </w:r>
            <w:r>
              <w:rPr>
                <w:rFonts w:ascii="Times New Roman" w:hAnsi="Times New Roman" w:cs="Times New Roman"/>
                <w:color w:val="000000"/>
                <w:sz w:val="24"/>
                <w:szCs w:val="24"/>
              </w:rPr>
              <w:t>Point</w:t>
            </w:r>
            <w:r w:rsidRPr="00A2760C">
              <w:rPr>
                <w:lang w:val="ru-RU"/>
              </w:rPr>
              <w:t xml:space="preserve"> </w:t>
            </w:r>
            <w:r w:rsidRPr="00A2760C">
              <w:rPr>
                <w:rFonts w:ascii="Times New Roman" w:hAnsi="Times New Roman" w:cs="Times New Roman"/>
                <w:color w:val="000000"/>
                <w:sz w:val="24"/>
                <w:szCs w:val="24"/>
                <w:lang w:val="ru-RU"/>
              </w:rPr>
              <w:t>и</w:t>
            </w:r>
            <w:r w:rsidRPr="00A2760C">
              <w:rPr>
                <w:lang w:val="ru-RU"/>
              </w:rPr>
              <w:t xml:space="preserve"> </w:t>
            </w:r>
            <w:r>
              <w:rPr>
                <w:rFonts w:ascii="Times New Roman" w:hAnsi="Times New Roman" w:cs="Times New Roman"/>
                <w:color w:val="000000"/>
                <w:sz w:val="24"/>
                <w:szCs w:val="24"/>
              </w:rPr>
              <w:t>Microsoft</w:t>
            </w:r>
            <w:r w:rsidRPr="00A2760C">
              <w:rPr>
                <w:lang w:val="ru-RU"/>
              </w:rPr>
              <w:t xml:space="preserve"> </w:t>
            </w:r>
            <w:r>
              <w:rPr>
                <w:rFonts w:ascii="Times New Roman" w:hAnsi="Times New Roman" w:cs="Times New Roman"/>
                <w:color w:val="000000"/>
                <w:sz w:val="24"/>
                <w:szCs w:val="24"/>
              </w:rPr>
              <w:t>Front</w:t>
            </w:r>
            <w:r w:rsidRPr="00A2760C">
              <w:rPr>
                <w:lang w:val="ru-RU"/>
              </w:rPr>
              <w:t xml:space="preserve"> </w:t>
            </w:r>
            <w:r>
              <w:rPr>
                <w:rFonts w:ascii="Times New Roman" w:hAnsi="Times New Roman" w:cs="Times New Roman"/>
                <w:color w:val="000000"/>
                <w:sz w:val="24"/>
                <w:szCs w:val="24"/>
              </w:rPr>
              <w:t>Page</w:t>
            </w:r>
            <w:r w:rsidRPr="00A2760C">
              <w:rPr>
                <w:rFonts w:ascii="Times New Roman" w:hAnsi="Times New Roman" w:cs="Times New Roman"/>
                <w:color w:val="000000"/>
                <w:sz w:val="24"/>
                <w:szCs w:val="24"/>
                <w:lang w:val="ru-RU"/>
              </w:rPr>
              <w:t>,</w:t>
            </w:r>
            <w:r w:rsidRPr="00A2760C">
              <w:rPr>
                <w:lang w:val="ru-RU"/>
              </w:rPr>
              <w:t xml:space="preserve"> </w:t>
            </w:r>
            <w:r w:rsidRPr="00A2760C">
              <w:rPr>
                <w:rFonts w:ascii="Times New Roman" w:hAnsi="Times New Roman" w:cs="Times New Roman"/>
                <w:color w:val="000000"/>
                <w:sz w:val="24"/>
                <w:szCs w:val="24"/>
                <w:lang w:val="ru-RU"/>
              </w:rPr>
              <w:t>вызывает</w:t>
            </w:r>
            <w:r w:rsidRPr="00A2760C">
              <w:rPr>
                <w:lang w:val="ru-RU"/>
              </w:rPr>
              <w:t xml:space="preserve"> </w:t>
            </w:r>
            <w:r w:rsidRPr="00A2760C">
              <w:rPr>
                <w:rFonts w:ascii="Times New Roman" w:hAnsi="Times New Roman" w:cs="Times New Roman"/>
                <w:color w:val="000000"/>
                <w:sz w:val="24"/>
                <w:szCs w:val="24"/>
                <w:lang w:val="ru-RU"/>
              </w:rPr>
              <w:t>интерес</w:t>
            </w:r>
            <w:r w:rsidRPr="00A2760C">
              <w:rPr>
                <w:lang w:val="ru-RU"/>
              </w:rPr>
              <w:t xml:space="preserve"> </w:t>
            </w:r>
            <w:r w:rsidRPr="00A2760C">
              <w:rPr>
                <w:rFonts w:ascii="Times New Roman" w:hAnsi="Times New Roman" w:cs="Times New Roman"/>
                <w:color w:val="000000"/>
                <w:sz w:val="24"/>
                <w:szCs w:val="24"/>
                <w:lang w:val="ru-RU"/>
              </w:rPr>
              <w:t>у</w:t>
            </w:r>
            <w:r w:rsidRPr="00A2760C">
              <w:rPr>
                <w:lang w:val="ru-RU"/>
              </w:rPr>
              <w:t xml:space="preserve"> </w:t>
            </w:r>
            <w:r w:rsidRPr="00A2760C">
              <w:rPr>
                <w:rFonts w:ascii="Times New Roman" w:hAnsi="Times New Roman" w:cs="Times New Roman"/>
                <w:color w:val="000000"/>
                <w:sz w:val="24"/>
                <w:szCs w:val="24"/>
                <w:lang w:val="ru-RU"/>
              </w:rPr>
              <w:t>студентов,</w:t>
            </w:r>
            <w:r w:rsidRPr="00A2760C">
              <w:rPr>
                <w:lang w:val="ru-RU"/>
              </w:rPr>
              <w:t xml:space="preserve"> </w:t>
            </w:r>
            <w:r w:rsidRPr="00A2760C">
              <w:rPr>
                <w:rFonts w:ascii="Times New Roman" w:hAnsi="Times New Roman" w:cs="Times New Roman"/>
                <w:color w:val="000000"/>
                <w:sz w:val="24"/>
                <w:szCs w:val="24"/>
                <w:lang w:val="ru-RU"/>
              </w:rPr>
              <w:t>способствует</w:t>
            </w:r>
            <w:r w:rsidRPr="00A2760C">
              <w:rPr>
                <w:lang w:val="ru-RU"/>
              </w:rPr>
              <w:t xml:space="preserve"> </w:t>
            </w:r>
            <w:r w:rsidRPr="00A2760C">
              <w:rPr>
                <w:rFonts w:ascii="Times New Roman" w:hAnsi="Times New Roman" w:cs="Times New Roman"/>
                <w:color w:val="000000"/>
                <w:sz w:val="24"/>
                <w:szCs w:val="24"/>
                <w:lang w:val="ru-RU"/>
              </w:rPr>
              <w:t>лучшему</w:t>
            </w:r>
            <w:r w:rsidRPr="00A2760C">
              <w:rPr>
                <w:lang w:val="ru-RU"/>
              </w:rPr>
              <w:t xml:space="preserve"> </w:t>
            </w:r>
            <w:r w:rsidRPr="00A2760C">
              <w:rPr>
                <w:rFonts w:ascii="Times New Roman" w:hAnsi="Times New Roman" w:cs="Times New Roman"/>
                <w:color w:val="000000"/>
                <w:sz w:val="24"/>
                <w:szCs w:val="24"/>
                <w:lang w:val="ru-RU"/>
              </w:rPr>
              <w:t>усвоению</w:t>
            </w:r>
            <w:r w:rsidRPr="00A2760C">
              <w:rPr>
                <w:lang w:val="ru-RU"/>
              </w:rPr>
              <w:t xml:space="preserve"> </w:t>
            </w:r>
            <w:r w:rsidRPr="00A2760C">
              <w:rPr>
                <w:rFonts w:ascii="Times New Roman" w:hAnsi="Times New Roman" w:cs="Times New Roman"/>
                <w:color w:val="000000"/>
                <w:sz w:val="24"/>
                <w:szCs w:val="24"/>
                <w:lang w:val="ru-RU"/>
              </w:rPr>
              <w:t>материала.</w:t>
            </w:r>
            <w:r w:rsidRPr="00A2760C">
              <w:rPr>
                <w:lang w:val="ru-RU"/>
              </w:rPr>
              <w:t xml:space="preserve"> </w:t>
            </w:r>
            <w:r w:rsidRPr="00A2760C">
              <w:rPr>
                <w:rFonts w:ascii="Times New Roman" w:hAnsi="Times New Roman" w:cs="Times New Roman"/>
                <w:color w:val="000000"/>
                <w:sz w:val="24"/>
                <w:szCs w:val="24"/>
                <w:lang w:val="ru-RU"/>
              </w:rPr>
              <w:t>Использование</w:t>
            </w:r>
            <w:r w:rsidRPr="00A2760C">
              <w:rPr>
                <w:lang w:val="ru-RU"/>
              </w:rPr>
              <w:t xml:space="preserve"> </w:t>
            </w:r>
            <w:r w:rsidRPr="00A2760C">
              <w:rPr>
                <w:rFonts w:ascii="Times New Roman" w:hAnsi="Times New Roman" w:cs="Times New Roman"/>
                <w:color w:val="000000"/>
                <w:sz w:val="24"/>
                <w:szCs w:val="24"/>
                <w:lang w:val="ru-RU"/>
              </w:rPr>
              <w:t>компьютера</w:t>
            </w:r>
            <w:r w:rsidRPr="00A2760C">
              <w:rPr>
                <w:lang w:val="ru-RU"/>
              </w:rPr>
              <w:t xml:space="preserve"> </w:t>
            </w:r>
            <w:r w:rsidRPr="00A2760C">
              <w:rPr>
                <w:rFonts w:ascii="Times New Roman" w:hAnsi="Times New Roman" w:cs="Times New Roman"/>
                <w:color w:val="000000"/>
                <w:sz w:val="24"/>
                <w:szCs w:val="24"/>
                <w:lang w:val="ru-RU"/>
              </w:rPr>
              <w:t>на</w:t>
            </w:r>
            <w:r w:rsidRPr="00A2760C">
              <w:rPr>
                <w:lang w:val="ru-RU"/>
              </w:rPr>
              <w:t xml:space="preserve"> </w:t>
            </w:r>
            <w:r w:rsidRPr="00A2760C">
              <w:rPr>
                <w:rFonts w:ascii="Times New Roman" w:hAnsi="Times New Roman" w:cs="Times New Roman"/>
                <w:color w:val="000000"/>
                <w:sz w:val="24"/>
                <w:szCs w:val="24"/>
                <w:lang w:val="ru-RU"/>
              </w:rPr>
              <w:t>учебных</w:t>
            </w:r>
            <w:r w:rsidRPr="00A2760C">
              <w:rPr>
                <w:lang w:val="ru-RU"/>
              </w:rPr>
              <w:t xml:space="preserve"> </w:t>
            </w:r>
            <w:r w:rsidRPr="00A2760C">
              <w:rPr>
                <w:rFonts w:ascii="Times New Roman" w:hAnsi="Times New Roman" w:cs="Times New Roman"/>
                <w:color w:val="000000"/>
                <w:sz w:val="24"/>
                <w:szCs w:val="24"/>
                <w:lang w:val="ru-RU"/>
              </w:rPr>
              <w:t>занятиях</w:t>
            </w:r>
            <w:r w:rsidRPr="00A2760C">
              <w:rPr>
                <w:lang w:val="ru-RU"/>
              </w:rPr>
              <w:t xml:space="preserve"> </w:t>
            </w:r>
            <w:r w:rsidRPr="00A2760C">
              <w:rPr>
                <w:rFonts w:ascii="Times New Roman" w:hAnsi="Times New Roman" w:cs="Times New Roman"/>
                <w:color w:val="000000"/>
                <w:sz w:val="24"/>
                <w:szCs w:val="24"/>
                <w:lang w:val="ru-RU"/>
              </w:rPr>
              <w:t>позволяет</w:t>
            </w:r>
            <w:r w:rsidRPr="00A2760C">
              <w:rPr>
                <w:lang w:val="ru-RU"/>
              </w:rPr>
              <w:t xml:space="preserve"> </w:t>
            </w:r>
            <w:r w:rsidRPr="00A2760C">
              <w:rPr>
                <w:rFonts w:ascii="Times New Roman" w:hAnsi="Times New Roman" w:cs="Times New Roman"/>
                <w:color w:val="000000"/>
                <w:sz w:val="24"/>
                <w:szCs w:val="24"/>
                <w:lang w:val="ru-RU"/>
              </w:rPr>
              <w:t>преподавателю</w:t>
            </w:r>
            <w:r w:rsidRPr="00A2760C">
              <w:rPr>
                <w:lang w:val="ru-RU"/>
              </w:rPr>
              <w:t xml:space="preserve"> </w:t>
            </w:r>
            <w:r w:rsidRPr="00A2760C">
              <w:rPr>
                <w:rFonts w:ascii="Times New Roman" w:hAnsi="Times New Roman" w:cs="Times New Roman"/>
                <w:color w:val="000000"/>
                <w:sz w:val="24"/>
                <w:szCs w:val="24"/>
                <w:lang w:val="ru-RU"/>
              </w:rPr>
              <w:t>экономить</w:t>
            </w:r>
            <w:r w:rsidRPr="00A2760C">
              <w:rPr>
                <w:lang w:val="ru-RU"/>
              </w:rPr>
              <w:t xml:space="preserve"> </w:t>
            </w:r>
            <w:r w:rsidRPr="00A2760C">
              <w:rPr>
                <w:rFonts w:ascii="Times New Roman" w:hAnsi="Times New Roman" w:cs="Times New Roman"/>
                <w:color w:val="000000"/>
                <w:sz w:val="24"/>
                <w:szCs w:val="24"/>
                <w:lang w:val="ru-RU"/>
              </w:rPr>
              <w:t>время,</w:t>
            </w:r>
            <w:r w:rsidRPr="00A2760C">
              <w:rPr>
                <w:lang w:val="ru-RU"/>
              </w:rPr>
              <w:t xml:space="preserve"> </w:t>
            </w:r>
            <w:r w:rsidRPr="00A2760C">
              <w:rPr>
                <w:rFonts w:ascii="Times New Roman" w:hAnsi="Times New Roman" w:cs="Times New Roman"/>
                <w:color w:val="000000"/>
                <w:sz w:val="24"/>
                <w:szCs w:val="24"/>
                <w:lang w:val="ru-RU"/>
              </w:rPr>
              <w:t>опрашивать</w:t>
            </w:r>
            <w:r w:rsidRPr="00A2760C">
              <w:rPr>
                <w:lang w:val="ru-RU"/>
              </w:rPr>
              <w:t xml:space="preserve"> </w:t>
            </w:r>
            <w:r w:rsidRPr="00A2760C">
              <w:rPr>
                <w:rFonts w:ascii="Times New Roman" w:hAnsi="Times New Roman" w:cs="Times New Roman"/>
                <w:color w:val="000000"/>
                <w:sz w:val="24"/>
                <w:szCs w:val="24"/>
                <w:lang w:val="ru-RU"/>
              </w:rPr>
              <w:t>учащихся</w:t>
            </w:r>
            <w:r w:rsidRPr="00A2760C">
              <w:rPr>
                <w:lang w:val="ru-RU"/>
              </w:rPr>
              <w:t xml:space="preserve"> </w:t>
            </w:r>
            <w:r w:rsidRPr="00A2760C">
              <w:rPr>
                <w:rFonts w:ascii="Times New Roman" w:hAnsi="Times New Roman" w:cs="Times New Roman"/>
                <w:color w:val="000000"/>
                <w:sz w:val="24"/>
                <w:szCs w:val="24"/>
                <w:lang w:val="ru-RU"/>
              </w:rPr>
              <w:t>на</w:t>
            </w:r>
            <w:r w:rsidRPr="00A2760C">
              <w:rPr>
                <w:lang w:val="ru-RU"/>
              </w:rPr>
              <w:t xml:space="preserve"> </w:t>
            </w:r>
            <w:r w:rsidRPr="00A2760C">
              <w:rPr>
                <w:rFonts w:ascii="Times New Roman" w:hAnsi="Times New Roman" w:cs="Times New Roman"/>
                <w:color w:val="000000"/>
                <w:sz w:val="24"/>
                <w:szCs w:val="24"/>
                <w:lang w:val="ru-RU"/>
              </w:rPr>
              <w:t>каждом</w:t>
            </w:r>
            <w:r w:rsidRPr="00A2760C">
              <w:rPr>
                <w:lang w:val="ru-RU"/>
              </w:rPr>
              <w:t xml:space="preserve"> </w:t>
            </w:r>
            <w:r w:rsidRPr="00A2760C">
              <w:rPr>
                <w:rFonts w:ascii="Times New Roman" w:hAnsi="Times New Roman" w:cs="Times New Roman"/>
                <w:color w:val="000000"/>
                <w:sz w:val="24"/>
                <w:szCs w:val="24"/>
                <w:lang w:val="ru-RU"/>
              </w:rPr>
              <w:t>занятии,</w:t>
            </w:r>
            <w:r w:rsidRPr="00A2760C">
              <w:rPr>
                <w:lang w:val="ru-RU"/>
              </w:rPr>
              <w:t xml:space="preserve"> </w:t>
            </w:r>
            <w:r w:rsidRPr="00A2760C">
              <w:rPr>
                <w:rFonts w:ascii="Times New Roman" w:hAnsi="Times New Roman" w:cs="Times New Roman"/>
                <w:color w:val="000000"/>
                <w:sz w:val="24"/>
                <w:szCs w:val="24"/>
                <w:lang w:val="ru-RU"/>
              </w:rPr>
              <w:t>вести</w:t>
            </w:r>
            <w:r w:rsidRPr="00A2760C">
              <w:rPr>
                <w:lang w:val="ru-RU"/>
              </w:rPr>
              <w:t xml:space="preserve"> </w:t>
            </w:r>
            <w:r w:rsidRPr="00A2760C">
              <w:rPr>
                <w:rFonts w:ascii="Times New Roman" w:hAnsi="Times New Roman" w:cs="Times New Roman"/>
                <w:color w:val="000000"/>
                <w:sz w:val="24"/>
                <w:szCs w:val="24"/>
                <w:lang w:val="ru-RU"/>
              </w:rPr>
              <w:t>статистику</w:t>
            </w:r>
            <w:r w:rsidRPr="00A2760C">
              <w:rPr>
                <w:lang w:val="ru-RU"/>
              </w:rPr>
              <w:t xml:space="preserve"> </w:t>
            </w:r>
            <w:r w:rsidRPr="00A2760C">
              <w:rPr>
                <w:rFonts w:ascii="Times New Roman" w:hAnsi="Times New Roman" w:cs="Times New Roman"/>
                <w:color w:val="000000"/>
                <w:sz w:val="24"/>
                <w:szCs w:val="24"/>
                <w:lang w:val="ru-RU"/>
              </w:rPr>
              <w:t>опроса,</w:t>
            </w:r>
            <w:r w:rsidRPr="00A2760C">
              <w:rPr>
                <w:lang w:val="ru-RU"/>
              </w:rPr>
              <w:t xml:space="preserve"> </w:t>
            </w:r>
            <w:r w:rsidRPr="00A2760C">
              <w:rPr>
                <w:rFonts w:ascii="Times New Roman" w:hAnsi="Times New Roman" w:cs="Times New Roman"/>
                <w:color w:val="000000"/>
                <w:sz w:val="24"/>
                <w:szCs w:val="24"/>
                <w:lang w:val="ru-RU"/>
              </w:rPr>
              <w:t>выявлять</w:t>
            </w:r>
            <w:r w:rsidRPr="00A2760C">
              <w:rPr>
                <w:lang w:val="ru-RU"/>
              </w:rPr>
              <w:t xml:space="preserve"> </w:t>
            </w:r>
            <w:r w:rsidRPr="00A2760C">
              <w:rPr>
                <w:rFonts w:ascii="Times New Roman" w:hAnsi="Times New Roman" w:cs="Times New Roman"/>
                <w:color w:val="000000"/>
                <w:sz w:val="24"/>
                <w:szCs w:val="24"/>
                <w:lang w:val="ru-RU"/>
              </w:rPr>
              <w:t>западающие</w:t>
            </w:r>
            <w:r w:rsidRPr="00A2760C">
              <w:rPr>
                <w:lang w:val="ru-RU"/>
              </w:rPr>
              <w:t xml:space="preserve"> </w:t>
            </w:r>
            <w:r w:rsidRPr="00A2760C">
              <w:rPr>
                <w:rFonts w:ascii="Times New Roman" w:hAnsi="Times New Roman" w:cs="Times New Roman"/>
                <w:color w:val="000000"/>
                <w:sz w:val="24"/>
                <w:szCs w:val="24"/>
                <w:lang w:val="ru-RU"/>
              </w:rPr>
              <w:t>темы.</w:t>
            </w:r>
            <w:r w:rsidRPr="00A2760C">
              <w:rPr>
                <w:lang w:val="ru-RU"/>
              </w:rPr>
              <w:t xml:space="preserve"> </w:t>
            </w:r>
            <w:r w:rsidRPr="00A2760C">
              <w:rPr>
                <w:rFonts w:ascii="Times New Roman" w:hAnsi="Times New Roman" w:cs="Times New Roman"/>
                <w:color w:val="000000"/>
                <w:sz w:val="24"/>
                <w:szCs w:val="24"/>
                <w:lang w:val="ru-RU"/>
              </w:rPr>
              <w:t>Также</w:t>
            </w:r>
            <w:r w:rsidRPr="00A2760C">
              <w:rPr>
                <w:lang w:val="ru-RU"/>
              </w:rPr>
              <w:t xml:space="preserve"> </w:t>
            </w:r>
            <w:r w:rsidRPr="00A2760C">
              <w:rPr>
                <w:rFonts w:ascii="Times New Roman" w:hAnsi="Times New Roman" w:cs="Times New Roman"/>
                <w:color w:val="000000"/>
                <w:sz w:val="24"/>
                <w:szCs w:val="24"/>
                <w:lang w:val="ru-RU"/>
              </w:rPr>
              <w:t>одним</w:t>
            </w:r>
            <w:r w:rsidRPr="00A2760C">
              <w:rPr>
                <w:lang w:val="ru-RU"/>
              </w:rPr>
              <w:t xml:space="preserve"> </w:t>
            </w:r>
            <w:r w:rsidRPr="00A2760C">
              <w:rPr>
                <w:rFonts w:ascii="Times New Roman" w:hAnsi="Times New Roman" w:cs="Times New Roman"/>
                <w:color w:val="000000"/>
                <w:sz w:val="24"/>
                <w:szCs w:val="24"/>
                <w:lang w:val="ru-RU"/>
              </w:rPr>
              <w:t>из</w:t>
            </w:r>
            <w:r w:rsidRPr="00A2760C">
              <w:rPr>
                <w:lang w:val="ru-RU"/>
              </w:rPr>
              <w:t xml:space="preserve"> </w:t>
            </w:r>
            <w:r w:rsidRPr="00A2760C">
              <w:rPr>
                <w:rFonts w:ascii="Times New Roman" w:hAnsi="Times New Roman" w:cs="Times New Roman"/>
                <w:color w:val="000000"/>
                <w:sz w:val="24"/>
                <w:szCs w:val="24"/>
                <w:lang w:val="ru-RU"/>
              </w:rPr>
              <w:t>эффективных</w:t>
            </w:r>
            <w:r w:rsidRPr="00A2760C">
              <w:rPr>
                <w:lang w:val="ru-RU"/>
              </w:rPr>
              <w:t xml:space="preserve"> </w:t>
            </w:r>
            <w:r w:rsidRPr="00A2760C">
              <w:rPr>
                <w:rFonts w:ascii="Times New Roman" w:hAnsi="Times New Roman" w:cs="Times New Roman"/>
                <w:color w:val="000000"/>
                <w:sz w:val="24"/>
                <w:szCs w:val="24"/>
                <w:lang w:val="ru-RU"/>
              </w:rPr>
              <w:t>средств</w:t>
            </w:r>
            <w:r w:rsidRPr="00A2760C">
              <w:rPr>
                <w:lang w:val="ru-RU"/>
              </w:rPr>
              <w:t xml:space="preserve"> </w:t>
            </w:r>
            <w:r w:rsidRPr="00A2760C">
              <w:rPr>
                <w:rFonts w:ascii="Times New Roman" w:hAnsi="Times New Roman" w:cs="Times New Roman"/>
                <w:color w:val="000000"/>
                <w:sz w:val="24"/>
                <w:szCs w:val="24"/>
                <w:lang w:val="ru-RU"/>
              </w:rPr>
              <w:t>информационных</w:t>
            </w:r>
            <w:r w:rsidRPr="00A2760C">
              <w:rPr>
                <w:lang w:val="ru-RU"/>
              </w:rPr>
              <w:t xml:space="preserve"> </w:t>
            </w:r>
            <w:r w:rsidRPr="00A2760C">
              <w:rPr>
                <w:rFonts w:ascii="Times New Roman" w:hAnsi="Times New Roman" w:cs="Times New Roman"/>
                <w:color w:val="000000"/>
                <w:sz w:val="24"/>
                <w:szCs w:val="24"/>
                <w:lang w:val="ru-RU"/>
              </w:rPr>
              <w:t>технологий</w:t>
            </w:r>
            <w:r w:rsidRPr="00A2760C">
              <w:rPr>
                <w:lang w:val="ru-RU"/>
              </w:rPr>
              <w:t xml:space="preserve"> </w:t>
            </w:r>
            <w:r w:rsidRPr="00A2760C">
              <w:rPr>
                <w:rFonts w:ascii="Times New Roman" w:hAnsi="Times New Roman" w:cs="Times New Roman"/>
                <w:color w:val="000000"/>
                <w:sz w:val="24"/>
                <w:szCs w:val="24"/>
                <w:lang w:val="ru-RU"/>
              </w:rPr>
              <w:t>является</w:t>
            </w:r>
            <w:r w:rsidRPr="00A2760C">
              <w:rPr>
                <w:lang w:val="ru-RU"/>
              </w:rPr>
              <w:t xml:space="preserve"> </w:t>
            </w:r>
            <w:r w:rsidRPr="00A2760C">
              <w:rPr>
                <w:rFonts w:ascii="Times New Roman" w:hAnsi="Times New Roman" w:cs="Times New Roman"/>
                <w:color w:val="000000"/>
                <w:sz w:val="24"/>
                <w:szCs w:val="24"/>
                <w:lang w:val="ru-RU"/>
              </w:rPr>
              <w:t>электронный</w:t>
            </w:r>
            <w:r w:rsidRPr="00A2760C">
              <w:rPr>
                <w:lang w:val="ru-RU"/>
              </w:rPr>
              <w:t xml:space="preserve"> </w:t>
            </w:r>
            <w:r w:rsidRPr="00A2760C">
              <w:rPr>
                <w:rFonts w:ascii="Times New Roman" w:hAnsi="Times New Roman" w:cs="Times New Roman"/>
                <w:color w:val="000000"/>
                <w:sz w:val="24"/>
                <w:szCs w:val="24"/>
                <w:lang w:val="ru-RU"/>
              </w:rPr>
              <w:t>учебник.</w:t>
            </w:r>
            <w:r w:rsidRPr="00A2760C">
              <w:rPr>
                <w:lang w:val="ru-RU"/>
              </w:rPr>
              <w:t xml:space="preserve"> </w:t>
            </w:r>
            <w:r w:rsidRPr="00A2760C">
              <w:rPr>
                <w:rFonts w:ascii="Times New Roman" w:hAnsi="Times New Roman" w:cs="Times New Roman"/>
                <w:color w:val="000000"/>
                <w:sz w:val="24"/>
                <w:szCs w:val="24"/>
                <w:lang w:val="ru-RU"/>
              </w:rPr>
              <w:t>Исходя</w:t>
            </w:r>
            <w:r w:rsidRPr="00A2760C">
              <w:rPr>
                <w:lang w:val="ru-RU"/>
              </w:rPr>
              <w:t xml:space="preserve"> </w:t>
            </w:r>
            <w:r w:rsidRPr="00A2760C">
              <w:rPr>
                <w:rFonts w:ascii="Times New Roman" w:hAnsi="Times New Roman" w:cs="Times New Roman"/>
                <w:color w:val="000000"/>
                <w:sz w:val="24"/>
                <w:szCs w:val="24"/>
                <w:lang w:val="ru-RU"/>
              </w:rPr>
              <w:t>из</w:t>
            </w:r>
            <w:r w:rsidRPr="00A2760C">
              <w:rPr>
                <w:lang w:val="ru-RU"/>
              </w:rPr>
              <w:t xml:space="preserve"> </w:t>
            </w:r>
            <w:r w:rsidRPr="00A2760C">
              <w:rPr>
                <w:rFonts w:ascii="Times New Roman" w:hAnsi="Times New Roman" w:cs="Times New Roman"/>
                <w:color w:val="000000"/>
                <w:sz w:val="24"/>
                <w:szCs w:val="24"/>
                <w:lang w:val="ru-RU"/>
              </w:rPr>
              <w:t>этого,</w:t>
            </w:r>
            <w:r w:rsidRPr="00A2760C">
              <w:rPr>
                <w:lang w:val="ru-RU"/>
              </w:rPr>
              <w:t xml:space="preserve"> </w:t>
            </w:r>
            <w:r w:rsidRPr="00A2760C">
              <w:rPr>
                <w:rFonts w:ascii="Times New Roman" w:hAnsi="Times New Roman" w:cs="Times New Roman"/>
                <w:color w:val="000000"/>
                <w:sz w:val="24"/>
                <w:szCs w:val="24"/>
                <w:lang w:val="ru-RU"/>
              </w:rPr>
              <w:t>более</w:t>
            </w:r>
            <w:r w:rsidRPr="00A2760C">
              <w:rPr>
                <w:lang w:val="ru-RU"/>
              </w:rPr>
              <w:t xml:space="preserve"> </w:t>
            </w:r>
            <w:r w:rsidRPr="00A2760C">
              <w:rPr>
                <w:rFonts w:ascii="Times New Roman" w:hAnsi="Times New Roman" w:cs="Times New Roman"/>
                <w:color w:val="000000"/>
                <w:sz w:val="24"/>
                <w:szCs w:val="24"/>
                <w:lang w:val="ru-RU"/>
              </w:rPr>
              <w:t>20%</w:t>
            </w:r>
            <w:r w:rsidRPr="00A2760C">
              <w:rPr>
                <w:lang w:val="ru-RU"/>
              </w:rPr>
              <w:t xml:space="preserve"> </w:t>
            </w:r>
            <w:r w:rsidRPr="00A2760C">
              <w:rPr>
                <w:rFonts w:ascii="Times New Roman" w:hAnsi="Times New Roman" w:cs="Times New Roman"/>
                <w:color w:val="000000"/>
                <w:sz w:val="24"/>
                <w:szCs w:val="24"/>
                <w:lang w:val="ru-RU"/>
              </w:rPr>
              <w:t>всех</w:t>
            </w:r>
            <w:r w:rsidRPr="00A2760C">
              <w:rPr>
                <w:lang w:val="ru-RU"/>
              </w:rPr>
              <w:t xml:space="preserve"> </w:t>
            </w:r>
            <w:r w:rsidRPr="00A2760C">
              <w:rPr>
                <w:rFonts w:ascii="Times New Roman" w:hAnsi="Times New Roman" w:cs="Times New Roman"/>
                <w:color w:val="000000"/>
                <w:sz w:val="24"/>
                <w:szCs w:val="24"/>
                <w:lang w:val="ru-RU"/>
              </w:rPr>
              <w:t>занятий</w:t>
            </w:r>
            <w:r w:rsidRPr="00A2760C">
              <w:rPr>
                <w:lang w:val="ru-RU"/>
              </w:rPr>
              <w:t xml:space="preserve"> </w:t>
            </w:r>
            <w:r w:rsidRPr="00A2760C">
              <w:rPr>
                <w:rFonts w:ascii="Times New Roman" w:hAnsi="Times New Roman" w:cs="Times New Roman"/>
                <w:color w:val="000000"/>
                <w:sz w:val="24"/>
                <w:szCs w:val="24"/>
                <w:lang w:val="ru-RU"/>
              </w:rPr>
              <w:t>проводятся</w:t>
            </w:r>
            <w:r w:rsidRPr="00A2760C">
              <w:rPr>
                <w:lang w:val="ru-RU"/>
              </w:rPr>
              <w:t xml:space="preserve"> </w:t>
            </w:r>
            <w:r w:rsidRPr="00A2760C">
              <w:rPr>
                <w:rFonts w:ascii="Times New Roman" w:hAnsi="Times New Roman" w:cs="Times New Roman"/>
                <w:color w:val="000000"/>
                <w:sz w:val="24"/>
                <w:szCs w:val="24"/>
                <w:lang w:val="ru-RU"/>
              </w:rPr>
              <w:t>с</w:t>
            </w:r>
            <w:r w:rsidRPr="00A2760C">
              <w:rPr>
                <w:lang w:val="ru-RU"/>
              </w:rPr>
              <w:t xml:space="preserve"> </w:t>
            </w:r>
            <w:r w:rsidRPr="00A2760C">
              <w:rPr>
                <w:rFonts w:ascii="Times New Roman" w:hAnsi="Times New Roman" w:cs="Times New Roman"/>
                <w:color w:val="000000"/>
                <w:sz w:val="24"/>
                <w:szCs w:val="24"/>
                <w:lang w:val="ru-RU"/>
              </w:rPr>
              <w:t>применением</w:t>
            </w:r>
            <w:r w:rsidRPr="00A2760C">
              <w:rPr>
                <w:lang w:val="ru-RU"/>
              </w:rPr>
              <w:t xml:space="preserve"> </w:t>
            </w:r>
            <w:r w:rsidRPr="00A2760C">
              <w:rPr>
                <w:rFonts w:ascii="Times New Roman" w:hAnsi="Times New Roman" w:cs="Times New Roman"/>
                <w:color w:val="000000"/>
                <w:sz w:val="24"/>
                <w:szCs w:val="24"/>
                <w:lang w:val="ru-RU"/>
              </w:rPr>
              <w:t>информационных</w:t>
            </w:r>
            <w:r w:rsidRPr="00A2760C">
              <w:rPr>
                <w:lang w:val="ru-RU"/>
              </w:rPr>
              <w:t xml:space="preserve"> </w:t>
            </w:r>
            <w:r w:rsidRPr="00A2760C">
              <w:rPr>
                <w:rFonts w:ascii="Times New Roman" w:hAnsi="Times New Roman" w:cs="Times New Roman"/>
                <w:color w:val="000000"/>
                <w:sz w:val="24"/>
                <w:szCs w:val="24"/>
                <w:lang w:val="ru-RU"/>
              </w:rPr>
              <w:t>технологий.</w:t>
            </w:r>
            <w:r w:rsidRPr="00A2760C">
              <w:rPr>
                <w:lang w:val="ru-RU"/>
              </w:rPr>
              <w:t xml:space="preserve"> </w:t>
            </w:r>
          </w:p>
          <w:p w:rsidR="00385461" w:rsidRPr="00A2760C" w:rsidRDefault="00A2760C">
            <w:pPr>
              <w:spacing w:after="0" w:line="240" w:lineRule="auto"/>
              <w:ind w:firstLine="756"/>
              <w:jc w:val="both"/>
              <w:rPr>
                <w:sz w:val="24"/>
                <w:szCs w:val="24"/>
                <w:lang w:val="ru-RU"/>
              </w:rPr>
            </w:pPr>
            <w:r w:rsidRPr="00A2760C">
              <w:rPr>
                <w:rFonts w:ascii="Times New Roman" w:hAnsi="Times New Roman" w:cs="Times New Roman"/>
                <w:color w:val="000000"/>
                <w:sz w:val="24"/>
                <w:szCs w:val="24"/>
                <w:lang w:val="ru-RU"/>
              </w:rPr>
              <w:t>Для</w:t>
            </w:r>
            <w:r w:rsidRPr="00A2760C">
              <w:rPr>
                <w:lang w:val="ru-RU"/>
              </w:rPr>
              <w:t xml:space="preserve"> </w:t>
            </w:r>
            <w:r w:rsidRPr="00A2760C">
              <w:rPr>
                <w:rFonts w:ascii="Times New Roman" w:hAnsi="Times New Roman" w:cs="Times New Roman"/>
                <w:color w:val="000000"/>
                <w:sz w:val="24"/>
                <w:szCs w:val="24"/>
                <w:lang w:val="ru-RU"/>
              </w:rPr>
              <w:t>обеспечения</w:t>
            </w:r>
            <w:r w:rsidRPr="00A2760C">
              <w:rPr>
                <w:lang w:val="ru-RU"/>
              </w:rPr>
              <w:t xml:space="preserve"> </w:t>
            </w:r>
            <w:r w:rsidRPr="00A2760C">
              <w:rPr>
                <w:rFonts w:ascii="Times New Roman" w:hAnsi="Times New Roman" w:cs="Times New Roman"/>
                <w:color w:val="000000"/>
                <w:sz w:val="24"/>
                <w:szCs w:val="24"/>
                <w:lang w:val="ru-RU"/>
              </w:rPr>
              <w:t>наибольшей</w:t>
            </w:r>
            <w:r w:rsidRPr="00A2760C">
              <w:rPr>
                <w:lang w:val="ru-RU"/>
              </w:rPr>
              <w:t xml:space="preserve"> </w:t>
            </w:r>
            <w:r w:rsidRPr="00A2760C">
              <w:rPr>
                <w:rFonts w:ascii="Times New Roman" w:hAnsi="Times New Roman" w:cs="Times New Roman"/>
                <w:color w:val="000000"/>
                <w:sz w:val="24"/>
                <w:szCs w:val="24"/>
                <w:lang w:val="ru-RU"/>
              </w:rPr>
              <w:t>эффективности</w:t>
            </w:r>
            <w:r w:rsidRPr="00A2760C">
              <w:rPr>
                <w:lang w:val="ru-RU"/>
              </w:rPr>
              <w:t xml:space="preserve"> </w:t>
            </w:r>
            <w:r w:rsidRPr="00A2760C">
              <w:rPr>
                <w:rFonts w:ascii="Times New Roman" w:hAnsi="Times New Roman" w:cs="Times New Roman"/>
                <w:color w:val="000000"/>
                <w:sz w:val="24"/>
                <w:szCs w:val="24"/>
                <w:lang w:val="ru-RU"/>
              </w:rPr>
              <w:t>образовательного</w:t>
            </w:r>
            <w:r w:rsidRPr="00A2760C">
              <w:rPr>
                <w:lang w:val="ru-RU"/>
              </w:rPr>
              <w:t xml:space="preserve"> </w:t>
            </w:r>
            <w:r w:rsidRPr="00A2760C">
              <w:rPr>
                <w:rFonts w:ascii="Times New Roman" w:hAnsi="Times New Roman" w:cs="Times New Roman"/>
                <w:color w:val="000000"/>
                <w:sz w:val="24"/>
                <w:szCs w:val="24"/>
                <w:lang w:val="ru-RU"/>
              </w:rPr>
              <w:t>процесса</w:t>
            </w:r>
            <w:r w:rsidRPr="00A2760C">
              <w:rPr>
                <w:lang w:val="ru-RU"/>
              </w:rPr>
              <w:t xml:space="preserve"> </w:t>
            </w:r>
            <w:r w:rsidRPr="00A2760C">
              <w:rPr>
                <w:rFonts w:ascii="Times New Roman" w:hAnsi="Times New Roman" w:cs="Times New Roman"/>
                <w:color w:val="000000"/>
                <w:sz w:val="24"/>
                <w:szCs w:val="24"/>
                <w:lang w:val="ru-RU"/>
              </w:rPr>
              <w:t>в</w:t>
            </w:r>
            <w:r w:rsidRPr="00A2760C">
              <w:rPr>
                <w:lang w:val="ru-RU"/>
              </w:rPr>
              <w:t xml:space="preserve"> </w:t>
            </w:r>
            <w:r w:rsidRPr="00A2760C">
              <w:rPr>
                <w:rFonts w:ascii="Times New Roman" w:hAnsi="Times New Roman" w:cs="Times New Roman"/>
                <w:color w:val="000000"/>
                <w:sz w:val="24"/>
                <w:szCs w:val="24"/>
                <w:lang w:val="ru-RU"/>
              </w:rPr>
              <w:t>курсе</w:t>
            </w:r>
            <w:r w:rsidRPr="00A2760C">
              <w:rPr>
                <w:lang w:val="ru-RU"/>
              </w:rPr>
              <w:t xml:space="preserve"> </w:t>
            </w:r>
            <w:r w:rsidRPr="00A2760C">
              <w:rPr>
                <w:rFonts w:ascii="Times New Roman" w:hAnsi="Times New Roman" w:cs="Times New Roman"/>
                <w:color w:val="000000"/>
                <w:sz w:val="24"/>
                <w:szCs w:val="24"/>
                <w:lang w:val="ru-RU"/>
              </w:rPr>
              <w:t>данной</w:t>
            </w:r>
            <w:r w:rsidRPr="00A2760C">
              <w:rPr>
                <w:lang w:val="ru-RU"/>
              </w:rPr>
              <w:t xml:space="preserve"> </w:t>
            </w:r>
            <w:r w:rsidRPr="00A2760C">
              <w:rPr>
                <w:rFonts w:ascii="Times New Roman" w:hAnsi="Times New Roman" w:cs="Times New Roman"/>
                <w:color w:val="000000"/>
                <w:sz w:val="24"/>
                <w:szCs w:val="24"/>
                <w:lang w:val="ru-RU"/>
              </w:rPr>
              <w:t>учебной</w:t>
            </w:r>
            <w:r w:rsidRPr="00A2760C">
              <w:rPr>
                <w:lang w:val="ru-RU"/>
              </w:rPr>
              <w:t xml:space="preserve"> </w:t>
            </w:r>
            <w:r w:rsidRPr="00A2760C">
              <w:rPr>
                <w:rFonts w:ascii="Times New Roman" w:hAnsi="Times New Roman" w:cs="Times New Roman"/>
                <w:color w:val="000000"/>
                <w:sz w:val="24"/>
                <w:szCs w:val="24"/>
                <w:lang w:val="ru-RU"/>
              </w:rPr>
              <w:t>дисциплины</w:t>
            </w:r>
            <w:r w:rsidRPr="00A2760C">
              <w:rPr>
                <w:lang w:val="ru-RU"/>
              </w:rPr>
              <w:t xml:space="preserve"> </w:t>
            </w:r>
            <w:r w:rsidRPr="00A2760C">
              <w:rPr>
                <w:rFonts w:ascii="Times New Roman" w:hAnsi="Times New Roman" w:cs="Times New Roman"/>
                <w:color w:val="000000"/>
                <w:sz w:val="24"/>
                <w:szCs w:val="24"/>
                <w:lang w:val="ru-RU"/>
              </w:rPr>
              <w:t>используются</w:t>
            </w:r>
            <w:r w:rsidRPr="00A2760C">
              <w:rPr>
                <w:lang w:val="ru-RU"/>
              </w:rPr>
              <w:t xml:space="preserve"> </w:t>
            </w:r>
            <w:r w:rsidRPr="00A2760C">
              <w:rPr>
                <w:rFonts w:ascii="Times New Roman" w:hAnsi="Times New Roman" w:cs="Times New Roman"/>
                <w:color w:val="000000"/>
                <w:sz w:val="24"/>
                <w:szCs w:val="24"/>
                <w:lang w:val="ru-RU"/>
              </w:rPr>
              <w:t>в</w:t>
            </w:r>
            <w:r w:rsidRPr="00A2760C">
              <w:rPr>
                <w:lang w:val="ru-RU"/>
              </w:rPr>
              <w:t xml:space="preserve"> </w:t>
            </w:r>
            <w:r w:rsidRPr="00A2760C">
              <w:rPr>
                <w:rFonts w:ascii="Times New Roman" w:hAnsi="Times New Roman" w:cs="Times New Roman"/>
                <w:color w:val="000000"/>
                <w:sz w:val="24"/>
                <w:szCs w:val="24"/>
                <w:lang w:val="ru-RU"/>
              </w:rPr>
              <w:t>процессе</w:t>
            </w:r>
            <w:r w:rsidRPr="00A2760C">
              <w:rPr>
                <w:lang w:val="ru-RU"/>
              </w:rPr>
              <w:t xml:space="preserve"> </w:t>
            </w:r>
            <w:r w:rsidRPr="00A2760C">
              <w:rPr>
                <w:rFonts w:ascii="Times New Roman" w:hAnsi="Times New Roman" w:cs="Times New Roman"/>
                <w:color w:val="000000"/>
                <w:sz w:val="24"/>
                <w:szCs w:val="24"/>
                <w:lang w:val="ru-RU"/>
              </w:rPr>
              <w:t>обучения</w:t>
            </w:r>
            <w:r w:rsidRPr="00A2760C">
              <w:rPr>
                <w:lang w:val="ru-RU"/>
              </w:rPr>
              <w:t xml:space="preserve"> </w:t>
            </w:r>
            <w:r w:rsidRPr="00A2760C">
              <w:rPr>
                <w:rFonts w:ascii="Times New Roman" w:hAnsi="Times New Roman" w:cs="Times New Roman"/>
                <w:color w:val="000000"/>
                <w:sz w:val="24"/>
                <w:szCs w:val="24"/>
                <w:lang w:val="ru-RU"/>
              </w:rPr>
              <w:t>передовые</w:t>
            </w:r>
            <w:r w:rsidRPr="00A2760C">
              <w:rPr>
                <w:lang w:val="ru-RU"/>
              </w:rPr>
              <w:t xml:space="preserve"> </w:t>
            </w:r>
            <w:r w:rsidRPr="00A2760C">
              <w:rPr>
                <w:rFonts w:ascii="Times New Roman" w:hAnsi="Times New Roman" w:cs="Times New Roman"/>
                <w:color w:val="000000"/>
                <w:sz w:val="24"/>
                <w:szCs w:val="24"/>
                <w:lang w:val="ru-RU"/>
              </w:rPr>
              <w:t>образовательные</w:t>
            </w:r>
            <w:r w:rsidRPr="00A2760C">
              <w:rPr>
                <w:lang w:val="ru-RU"/>
              </w:rPr>
              <w:t xml:space="preserve"> </w:t>
            </w:r>
            <w:r w:rsidRPr="00A2760C">
              <w:rPr>
                <w:rFonts w:ascii="Times New Roman" w:hAnsi="Times New Roman" w:cs="Times New Roman"/>
                <w:color w:val="000000"/>
                <w:sz w:val="24"/>
                <w:szCs w:val="24"/>
                <w:lang w:val="ru-RU"/>
              </w:rPr>
              <w:t>технологии:</w:t>
            </w:r>
            <w:r w:rsidRPr="00A2760C">
              <w:rPr>
                <w:lang w:val="ru-RU"/>
              </w:rPr>
              <w:t xml:space="preserve"> </w:t>
            </w:r>
          </w:p>
          <w:p w:rsidR="00385461" w:rsidRPr="00A2760C" w:rsidRDefault="00A2760C">
            <w:pPr>
              <w:spacing w:after="0" w:line="240" w:lineRule="auto"/>
              <w:ind w:firstLine="756"/>
              <w:jc w:val="both"/>
              <w:rPr>
                <w:sz w:val="24"/>
                <w:szCs w:val="24"/>
                <w:lang w:val="ru-RU"/>
              </w:rPr>
            </w:pPr>
            <w:r w:rsidRPr="00A2760C">
              <w:rPr>
                <w:rFonts w:ascii="Times New Roman" w:hAnsi="Times New Roman" w:cs="Times New Roman"/>
                <w:color w:val="000000"/>
                <w:sz w:val="24"/>
                <w:szCs w:val="24"/>
                <w:lang w:val="ru-RU"/>
              </w:rPr>
              <w:t>1)</w:t>
            </w:r>
            <w:r w:rsidRPr="00A2760C">
              <w:rPr>
                <w:lang w:val="ru-RU"/>
              </w:rPr>
              <w:t xml:space="preserve"> </w:t>
            </w:r>
            <w:r w:rsidRPr="00A2760C">
              <w:rPr>
                <w:rFonts w:ascii="Times New Roman" w:hAnsi="Times New Roman" w:cs="Times New Roman"/>
                <w:color w:val="000000"/>
                <w:sz w:val="24"/>
                <w:szCs w:val="24"/>
                <w:lang w:val="ru-RU"/>
              </w:rPr>
              <w:t>традиционные</w:t>
            </w:r>
            <w:r w:rsidRPr="00A2760C">
              <w:rPr>
                <w:lang w:val="ru-RU"/>
              </w:rPr>
              <w:t xml:space="preserve"> </w:t>
            </w:r>
            <w:r w:rsidRPr="00A2760C">
              <w:rPr>
                <w:rFonts w:ascii="Times New Roman" w:hAnsi="Times New Roman" w:cs="Times New Roman"/>
                <w:color w:val="000000"/>
                <w:sz w:val="24"/>
                <w:szCs w:val="24"/>
                <w:lang w:val="ru-RU"/>
              </w:rPr>
              <w:t>образовательные</w:t>
            </w:r>
            <w:r w:rsidRPr="00A2760C">
              <w:rPr>
                <w:lang w:val="ru-RU"/>
              </w:rPr>
              <w:t xml:space="preserve"> </w:t>
            </w:r>
            <w:r w:rsidRPr="00A2760C">
              <w:rPr>
                <w:rFonts w:ascii="Times New Roman" w:hAnsi="Times New Roman" w:cs="Times New Roman"/>
                <w:color w:val="000000"/>
                <w:sz w:val="24"/>
                <w:szCs w:val="24"/>
                <w:lang w:val="ru-RU"/>
              </w:rPr>
              <w:t>технологии</w:t>
            </w:r>
            <w:r w:rsidRPr="00A2760C">
              <w:rPr>
                <w:lang w:val="ru-RU"/>
              </w:rPr>
              <w:t xml:space="preserve"> </w:t>
            </w:r>
            <w:r w:rsidRPr="00A2760C">
              <w:rPr>
                <w:rFonts w:ascii="Times New Roman" w:hAnsi="Times New Roman" w:cs="Times New Roman"/>
                <w:color w:val="000000"/>
                <w:sz w:val="24"/>
                <w:szCs w:val="24"/>
                <w:lang w:val="ru-RU"/>
              </w:rPr>
              <w:t>(информационная</w:t>
            </w:r>
            <w:r w:rsidRPr="00A2760C">
              <w:rPr>
                <w:lang w:val="ru-RU"/>
              </w:rPr>
              <w:t xml:space="preserve"> </w:t>
            </w:r>
            <w:r w:rsidRPr="00A2760C">
              <w:rPr>
                <w:rFonts w:ascii="Times New Roman" w:hAnsi="Times New Roman" w:cs="Times New Roman"/>
                <w:color w:val="000000"/>
                <w:sz w:val="24"/>
                <w:szCs w:val="24"/>
                <w:lang w:val="ru-RU"/>
              </w:rPr>
              <w:t>лекция,</w:t>
            </w:r>
            <w:r w:rsidRPr="00A2760C">
              <w:rPr>
                <w:lang w:val="ru-RU"/>
              </w:rPr>
              <w:t xml:space="preserve"> </w:t>
            </w:r>
            <w:r w:rsidRPr="00A2760C">
              <w:rPr>
                <w:rFonts w:ascii="Times New Roman" w:hAnsi="Times New Roman" w:cs="Times New Roman"/>
                <w:color w:val="000000"/>
                <w:sz w:val="24"/>
                <w:szCs w:val="24"/>
                <w:lang w:val="ru-RU"/>
              </w:rPr>
              <w:t>практические</w:t>
            </w:r>
            <w:r w:rsidRPr="00A2760C">
              <w:rPr>
                <w:lang w:val="ru-RU"/>
              </w:rPr>
              <w:t xml:space="preserve"> </w:t>
            </w:r>
            <w:r w:rsidRPr="00A2760C">
              <w:rPr>
                <w:rFonts w:ascii="Times New Roman" w:hAnsi="Times New Roman" w:cs="Times New Roman"/>
                <w:color w:val="000000"/>
                <w:sz w:val="24"/>
                <w:szCs w:val="24"/>
                <w:lang w:val="ru-RU"/>
              </w:rPr>
              <w:t>(семинарские)</w:t>
            </w:r>
            <w:r w:rsidRPr="00A2760C">
              <w:rPr>
                <w:lang w:val="ru-RU"/>
              </w:rPr>
              <w:t xml:space="preserve"> </w:t>
            </w:r>
            <w:r w:rsidRPr="00A2760C">
              <w:rPr>
                <w:rFonts w:ascii="Times New Roman" w:hAnsi="Times New Roman" w:cs="Times New Roman"/>
                <w:color w:val="000000"/>
                <w:sz w:val="24"/>
                <w:szCs w:val="24"/>
                <w:lang w:val="ru-RU"/>
              </w:rPr>
              <w:t>занятия);</w:t>
            </w:r>
            <w:r w:rsidRPr="00A2760C">
              <w:rPr>
                <w:lang w:val="ru-RU"/>
              </w:rPr>
              <w:t xml:space="preserve"> </w:t>
            </w:r>
          </w:p>
          <w:p w:rsidR="00385461" w:rsidRPr="00A2760C" w:rsidRDefault="00A2760C">
            <w:pPr>
              <w:spacing w:after="0" w:line="240" w:lineRule="auto"/>
              <w:ind w:firstLine="756"/>
              <w:jc w:val="both"/>
              <w:rPr>
                <w:sz w:val="24"/>
                <w:szCs w:val="24"/>
                <w:lang w:val="ru-RU"/>
              </w:rPr>
            </w:pPr>
            <w:r w:rsidRPr="00A2760C">
              <w:rPr>
                <w:rFonts w:ascii="Times New Roman" w:hAnsi="Times New Roman" w:cs="Times New Roman"/>
                <w:color w:val="000000"/>
                <w:sz w:val="24"/>
                <w:szCs w:val="24"/>
                <w:lang w:val="ru-RU"/>
              </w:rPr>
              <w:t>2)</w:t>
            </w:r>
            <w:r w:rsidRPr="00A2760C">
              <w:rPr>
                <w:lang w:val="ru-RU"/>
              </w:rPr>
              <w:t xml:space="preserve"> </w:t>
            </w:r>
            <w:r w:rsidRPr="00A2760C">
              <w:rPr>
                <w:rFonts w:ascii="Times New Roman" w:hAnsi="Times New Roman" w:cs="Times New Roman"/>
                <w:color w:val="000000"/>
                <w:sz w:val="24"/>
                <w:szCs w:val="24"/>
                <w:lang w:val="ru-RU"/>
              </w:rPr>
              <w:t>технология</w:t>
            </w:r>
            <w:r w:rsidRPr="00A2760C">
              <w:rPr>
                <w:lang w:val="ru-RU"/>
              </w:rPr>
              <w:t xml:space="preserve"> </w:t>
            </w:r>
            <w:r w:rsidRPr="00A2760C">
              <w:rPr>
                <w:rFonts w:ascii="Times New Roman" w:hAnsi="Times New Roman" w:cs="Times New Roman"/>
                <w:color w:val="000000"/>
                <w:sz w:val="24"/>
                <w:szCs w:val="24"/>
                <w:lang w:val="ru-RU"/>
              </w:rPr>
              <w:t>проблемного</w:t>
            </w:r>
            <w:r w:rsidRPr="00A2760C">
              <w:rPr>
                <w:lang w:val="ru-RU"/>
              </w:rPr>
              <w:t xml:space="preserve"> </w:t>
            </w:r>
            <w:r w:rsidRPr="00A2760C">
              <w:rPr>
                <w:rFonts w:ascii="Times New Roman" w:hAnsi="Times New Roman" w:cs="Times New Roman"/>
                <w:color w:val="000000"/>
                <w:sz w:val="24"/>
                <w:szCs w:val="24"/>
                <w:lang w:val="ru-RU"/>
              </w:rPr>
              <w:t>обучения</w:t>
            </w:r>
            <w:r w:rsidRPr="00A2760C">
              <w:rPr>
                <w:lang w:val="ru-RU"/>
              </w:rPr>
              <w:t xml:space="preserve"> </w:t>
            </w:r>
            <w:r w:rsidRPr="00A2760C">
              <w:rPr>
                <w:rFonts w:ascii="Times New Roman" w:hAnsi="Times New Roman" w:cs="Times New Roman"/>
                <w:color w:val="000000"/>
                <w:sz w:val="24"/>
                <w:szCs w:val="24"/>
                <w:lang w:val="ru-RU"/>
              </w:rPr>
              <w:t>(проблемная</w:t>
            </w:r>
            <w:r w:rsidRPr="00A2760C">
              <w:rPr>
                <w:lang w:val="ru-RU"/>
              </w:rPr>
              <w:t xml:space="preserve"> </w:t>
            </w:r>
            <w:r w:rsidRPr="00A2760C">
              <w:rPr>
                <w:rFonts w:ascii="Times New Roman" w:hAnsi="Times New Roman" w:cs="Times New Roman"/>
                <w:color w:val="000000"/>
                <w:sz w:val="24"/>
                <w:szCs w:val="24"/>
                <w:lang w:val="ru-RU"/>
              </w:rPr>
              <w:t>лекция,</w:t>
            </w:r>
            <w:r w:rsidRPr="00A2760C">
              <w:rPr>
                <w:lang w:val="ru-RU"/>
              </w:rPr>
              <w:t xml:space="preserve"> </w:t>
            </w:r>
            <w:r w:rsidRPr="00A2760C">
              <w:rPr>
                <w:rFonts w:ascii="Times New Roman" w:hAnsi="Times New Roman" w:cs="Times New Roman"/>
                <w:color w:val="000000"/>
                <w:sz w:val="24"/>
                <w:szCs w:val="24"/>
                <w:lang w:val="ru-RU"/>
              </w:rPr>
              <w:t>практические</w:t>
            </w:r>
            <w:r w:rsidRPr="00A2760C">
              <w:rPr>
                <w:lang w:val="ru-RU"/>
              </w:rPr>
              <w:t xml:space="preserve"> </w:t>
            </w:r>
            <w:r w:rsidRPr="00A2760C">
              <w:rPr>
                <w:rFonts w:ascii="Times New Roman" w:hAnsi="Times New Roman" w:cs="Times New Roman"/>
                <w:color w:val="000000"/>
                <w:sz w:val="24"/>
                <w:szCs w:val="24"/>
                <w:lang w:val="ru-RU"/>
              </w:rPr>
              <w:t>занятия</w:t>
            </w:r>
            <w:r w:rsidRPr="00A2760C">
              <w:rPr>
                <w:lang w:val="ru-RU"/>
              </w:rPr>
              <w:t xml:space="preserve"> </w:t>
            </w:r>
            <w:r w:rsidRPr="00A2760C">
              <w:rPr>
                <w:rFonts w:ascii="Times New Roman" w:hAnsi="Times New Roman" w:cs="Times New Roman"/>
                <w:color w:val="000000"/>
                <w:sz w:val="24"/>
                <w:szCs w:val="24"/>
                <w:lang w:val="ru-RU"/>
              </w:rPr>
              <w:t>в</w:t>
            </w:r>
            <w:r w:rsidRPr="00A2760C">
              <w:rPr>
                <w:lang w:val="ru-RU"/>
              </w:rPr>
              <w:t xml:space="preserve"> </w:t>
            </w:r>
            <w:r w:rsidRPr="00A2760C">
              <w:rPr>
                <w:rFonts w:ascii="Times New Roman" w:hAnsi="Times New Roman" w:cs="Times New Roman"/>
                <w:color w:val="000000"/>
                <w:sz w:val="24"/>
                <w:szCs w:val="24"/>
                <w:lang w:val="ru-RU"/>
              </w:rPr>
              <w:t>форме</w:t>
            </w:r>
            <w:r w:rsidRPr="00A2760C">
              <w:rPr>
                <w:lang w:val="ru-RU"/>
              </w:rPr>
              <w:t xml:space="preserve"> </w:t>
            </w:r>
            <w:r w:rsidRPr="00A2760C">
              <w:rPr>
                <w:rFonts w:ascii="Times New Roman" w:hAnsi="Times New Roman" w:cs="Times New Roman"/>
                <w:color w:val="000000"/>
                <w:sz w:val="24"/>
                <w:szCs w:val="24"/>
                <w:lang w:val="ru-RU"/>
              </w:rPr>
              <w:t>практикума,</w:t>
            </w:r>
            <w:r w:rsidRPr="00A2760C">
              <w:rPr>
                <w:lang w:val="ru-RU"/>
              </w:rPr>
              <w:t xml:space="preserve"> </w:t>
            </w:r>
            <w:r w:rsidRPr="00A2760C">
              <w:rPr>
                <w:rFonts w:ascii="Times New Roman" w:hAnsi="Times New Roman" w:cs="Times New Roman"/>
                <w:color w:val="000000"/>
                <w:sz w:val="24"/>
                <w:szCs w:val="24"/>
                <w:lang w:val="ru-RU"/>
              </w:rPr>
              <w:t>кейс-метода);</w:t>
            </w:r>
            <w:r w:rsidRPr="00A2760C">
              <w:rPr>
                <w:lang w:val="ru-RU"/>
              </w:rPr>
              <w:t xml:space="preserve"> </w:t>
            </w:r>
          </w:p>
          <w:p w:rsidR="00385461" w:rsidRPr="00A2760C" w:rsidRDefault="00A2760C">
            <w:pPr>
              <w:spacing w:after="0" w:line="240" w:lineRule="auto"/>
              <w:ind w:firstLine="756"/>
              <w:jc w:val="both"/>
              <w:rPr>
                <w:sz w:val="24"/>
                <w:szCs w:val="24"/>
                <w:lang w:val="ru-RU"/>
              </w:rPr>
            </w:pPr>
            <w:r w:rsidRPr="00A2760C">
              <w:rPr>
                <w:rFonts w:ascii="Times New Roman" w:hAnsi="Times New Roman" w:cs="Times New Roman"/>
                <w:color w:val="000000"/>
                <w:sz w:val="24"/>
                <w:szCs w:val="24"/>
                <w:lang w:val="ru-RU"/>
              </w:rPr>
              <w:t>3)</w:t>
            </w:r>
            <w:r w:rsidRPr="00A2760C">
              <w:rPr>
                <w:lang w:val="ru-RU"/>
              </w:rPr>
              <w:t xml:space="preserve"> </w:t>
            </w:r>
            <w:r w:rsidRPr="00A2760C">
              <w:rPr>
                <w:rFonts w:ascii="Times New Roman" w:hAnsi="Times New Roman" w:cs="Times New Roman"/>
                <w:color w:val="000000"/>
                <w:sz w:val="24"/>
                <w:szCs w:val="24"/>
                <w:lang w:val="ru-RU"/>
              </w:rPr>
              <w:t>игровые</w:t>
            </w:r>
            <w:r w:rsidRPr="00A2760C">
              <w:rPr>
                <w:lang w:val="ru-RU"/>
              </w:rPr>
              <w:t xml:space="preserve"> </w:t>
            </w:r>
            <w:r w:rsidRPr="00A2760C">
              <w:rPr>
                <w:rFonts w:ascii="Times New Roman" w:hAnsi="Times New Roman" w:cs="Times New Roman"/>
                <w:color w:val="000000"/>
                <w:sz w:val="24"/>
                <w:szCs w:val="24"/>
                <w:lang w:val="ru-RU"/>
              </w:rPr>
              <w:t>технологии</w:t>
            </w:r>
            <w:r w:rsidRPr="00A2760C">
              <w:rPr>
                <w:lang w:val="ru-RU"/>
              </w:rPr>
              <w:t xml:space="preserve"> </w:t>
            </w:r>
            <w:r w:rsidRPr="00A2760C">
              <w:rPr>
                <w:rFonts w:ascii="Times New Roman" w:hAnsi="Times New Roman" w:cs="Times New Roman"/>
                <w:color w:val="000000"/>
                <w:sz w:val="24"/>
                <w:szCs w:val="24"/>
                <w:lang w:val="ru-RU"/>
              </w:rPr>
              <w:t>(ролевые</w:t>
            </w:r>
            <w:r w:rsidRPr="00A2760C">
              <w:rPr>
                <w:lang w:val="ru-RU"/>
              </w:rPr>
              <w:t xml:space="preserve"> </w:t>
            </w:r>
            <w:r w:rsidRPr="00A2760C">
              <w:rPr>
                <w:rFonts w:ascii="Times New Roman" w:hAnsi="Times New Roman" w:cs="Times New Roman"/>
                <w:color w:val="000000"/>
                <w:sz w:val="24"/>
                <w:szCs w:val="24"/>
                <w:lang w:val="ru-RU"/>
              </w:rPr>
              <w:t>и</w:t>
            </w:r>
            <w:r w:rsidRPr="00A2760C">
              <w:rPr>
                <w:lang w:val="ru-RU"/>
              </w:rPr>
              <w:t xml:space="preserve"> </w:t>
            </w:r>
            <w:r w:rsidRPr="00A2760C">
              <w:rPr>
                <w:rFonts w:ascii="Times New Roman" w:hAnsi="Times New Roman" w:cs="Times New Roman"/>
                <w:color w:val="000000"/>
                <w:sz w:val="24"/>
                <w:szCs w:val="24"/>
                <w:lang w:val="ru-RU"/>
              </w:rPr>
              <w:t>деловые</w:t>
            </w:r>
            <w:r w:rsidRPr="00A2760C">
              <w:rPr>
                <w:lang w:val="ru-RU"/>
              </w:rPr>
              <w:t xml:space="preserve"> </w:t>
            </w:r>
            <w:r w:rsidRPr="00A2760C">
              <w:rPr>
                <w:rFonts w:ascii="Times New Roman" w:hAnsi="Times New Roman" w:cs="Times New Roman"/>
                <w:color w:val="000000"/>
                <w:sz w:val="24"/>
                <w:szCs w:val="24"/>
                <w:lang w:val="ru-RU"/>
              </w:rPr>
              <w:t>игры);</w:t>
            </w:r>
            <w:r w:rsidRPr="00A2760C">
              <w:rPr>
                <w:lang w:val="ru-RU"/>
              </w:rPr>
              <w:t xml:space="preserve"> </w:t>
            </w:r>
          </w:p>
          <w:p w:rsidR="00385461" w:rsidRPr="00A2760C" w:rsidRDefault="00A2760C">
            <w:pPr>
              <w:spacing w:after="0" w:line="240" w:lineRule="auto"/>
              <w:ind w:firstLine="756"/>
              <w:jc w:val="both"/>
              <w:rPr>
                <w:sz w:val="24"/>
                <w:szCs w:val="24"/>
                <w:lang w:val="ru-RU"/>
              </w:rPr>
            </w:pPr>
            <w:r w:rsidRPr="00A2760C">
              <w:rPr>
                <w:rFonts w:ascii="Times New Roman" w:hAnsi="Times New Roman" w:cs="Times New Roman"/>
                <w:color w:val="000000"/>
                <w:sz w:val="24"/>
                <w:szCs w:val="24"/>
                <w:lang w:val="ru-RU"/>
              </w:rPr>
              <w:t>4)</w:t>
            </w:r>
            <w:r w:rsidRPr="00A2760C">
              <w:rPr>
                <w:lang w:val="ru-RU"/>
              </w:rPr>
              <w:t xml:space="preserve"> </w:t>
            </w:r>
            <w:r w:rsidRPr="00A2760C">
              <w:rPr>
                <w:rFonts w:ascii="Times New Roman" w:hAnsi="Times New Roman" w:cs="Times New Roman"/>
                <w:color w:val="000000"/>
                <w:sz w:val="24"/>
                <w:szCs w:val="24"/>
                <w:lang w:val="ru-RU"/>
              </w:rPr>
              <w:t>технологии</w:t>
            </w:r>
            <w:r w:rsidRPr="00A2760C">
              <w:rPr>
                <w:lang w:val="ru-RU"/>
              </w:rPr>
              <w:t xml:space="preserve"> </w:t>
            </w:r>
            <w:r w:rsidRPr="00A2760C">
              <w:rPr>
                <w:rFonts w:ascii="Times New Roman" w:hAnsi="Times New Roman" w:cs="Times New Roman"/>
                <w:color w:val="000000"/>
                <w:sz w:val="24"/>
                <w:szCs w:val="24"/>
                <w:lang w:val="ru-RU"/>
              </w:rPr>
              <w:t>проектного</w:t>
            </w:r>
            <w:r w:rsidRPr="00A2760C">
              <w:rPr>
                <w:lang w:val="ru-RU"/>
              </w:rPr>
              <w:t xml:space="preserve"> </w:t>
            </w:r>
            <w:r w:rsidRPr="00A2760C">
              <w:rPr>
                <w:rFonts w:ascii="Times New Roman" w:hAnsi="Times New Roman" w:cs="Times New Roman"/>
                <w:color w:val="000000"/>
                <w:sz w:val="24"/>
                <w:szCs w:val="24"/>
                <w:lang w:val="ru-RU"/>
              </w:rPr>
              <w:t>обучения</w:t>
            </w:r>
            <w:r w:rsidRPr="00A2760C">
              <w:rPr>
                <w:lang w:val="ru-RU"/>
              </w:rPr>
              <w:t xml:space="preserve"> </w:t>
            </w:r>
            <w:r w:rsidRPr="00A2760C">
              <w:rPr>
                <w:rFonts w:ascii="Times New Roman" w:hAnsi="Times New Roman" w:cs="Times New Roman"/>
                <w:color w:val="000000"/>
                <w:sz w:val="24"/>
                <w:szCs w:val="24"/>
                <w:lang w:val="ru-RU"/>
              </w:rPr>
              <w:t>(творческий</w:t>
            </w:r>
            <w:r w:rsidRPr="00A2760C">
              <w:rPr>
                <w:lang w:val="ru-RU"/>
              </w:rPr>
              <w:t xml:space="preserve"> </w:t>
            </w:r>
            <w:r w:rsidRPr="00A2760C">
              <w:rPr>
                <w:rFonts w:ascii="Times New Roman" w:hAnsi="Times New Roman" w:cs="Times New Roman"/>
                <w:color w:val="000000"/>
                <w:sz w:val="24"/>
                <w:szCs w:val="24"/>
                <w:lang w:val="ru-RU"/>
              </w:rPr>
              <w:t>проект);</w:t>
            </w:r>
            <w:r w:rsidRPr="00A2760C">
              <w:rPr>
                <w:lang w:val="ru-RU"/>
              </w:rPr>
              <w:t xml:space="preserve"> </w:t>
            </w:r>
          </w:p>
          <w:p w:rsidR="00385461" w:rsidRPr="00A2760C" w:rsidRDefault="00A2760C">
            <w:pPr>
              <w:spacing w:after="0" w:line="240" w:lineRule="auto"/>
              <w:ind w:firstLine="756"/>
              <w:jc w:val="both"/>
              <w:rPr>
                <w:sz w:val="24"/>
                <w:szCs w:val="24"/>
                <w:lang w:val="ru-RU"/>
              </w:rPr>
            </w:pPr>
            <w:r w:rsidRPr="00A2760C">
              <w:rPr>
                <w:rFonts w:ascii="Times New Roman" w:hAnsi="Times New Roman" w:cs="Times New Roman"/>
                <w:color w:val="000000"/>
                <w:sz w:val="24"/>
                <w:szCs w:val="24"/>
                <w:lang w:val="ru-RU"/>
              </w:rPr>
              <w:t>5)</w:t>
            </w:r>
            <w:r w:rsidRPr="00A2760C">
              <w:rPr>
                <w:lang w:val="ru-RU"/>
              </w:rPr>
              <w:t xml:space="preserve"> </w:t>
            </w:r>
            <w:r w:rsidRPr="00A2760C">
              <w:rPr>
                <w:rFonts w:ascii="Times New Roman" w:hAnsi="Times New Roman" w:cs="Times New Roman"/>
                <w:color w:val="000000"/>
                <w:sz w:val="24"/>
                <w:szCs w:val="24"/>
                <w:lang w:val="ru-RU"/>
              </w:rPr>
              <w:t>интерактивные</w:t>
            </w:r>
            <w:r w:rsidRPr="00A2760C">
              <w:rPr>
                <w:lang w:val="ru-RU"/>
              </w:rPr>
              <w:t xml:space="preserve"> </w:t>
            </w:r>
            <w:r w:rsidRPr="00A2760C">
              <w:rPr>
                <w:rFonts w:ascii="Times New Roman" w:hAnsi="Times New Roman" w:cs="Times New Roman"/>
                <w:color w:val="000000"/>
                <w:sz w:val="24"/>
                <w:szCs w:val="24"/>
                <w:lang w:val="ru-RU"/>
              </w:rPr>
              <w:t>технологии</w:t>
            </w:r>
            <w:r w:rsidRPr="00A2760C">
              <w:rPr>
                <w:lang w:val="ru-RU"/>
              </w:rPr>
              <w:t xml:space="preserve"> </w:t>
            </w:r>
            <w:r w:rsidRPr="00A2760C">
              <w:rPr>
                <w:rFonts w:ascii="Times New Roman" w:hAnsi="Times New Roman" w:cs="Times New Roman"/>
                <w:color w:val="000000"/>
                <w:sz w:val="24"/>
                <w:szCs w:val="24"/>
                <w:lang w:val="ru-RU"/>
              </w:rPr>
              <w:t>(семинар-дискуссия);</w:t>
            </w:r>
            <w:r w:rsidRPr="00A2760C">
              <w:rPr>
                <w:lang w:val="ru-RU"/>
              </w:rPr>
              <w:t xml:space="preserve"> </w:t>
            </w:r>
          </w:p>
          <w:p w:rsidR="00385461" w:rsidRPr="00A2760C" w:rsidRDefault="00A2760C">
            <w:pPr>
              <w:spacing w:after="0" w:line="240" w:lineRule="auto"/>
              <w:ind w:firstLine="756"/>
              <w:jc w:val="both"/>
              <w:rPr>
                <w:sz w:val="24"/>
                <w:szCs w:val="24"/>
                <w:lang w:val="ru-RU"/>
              </w:rPr>
            </w:pPr>
            <w:r w:rsidRPr="00A2760C">
              <w:rPr>
                <w:rFonts w:ascii="Times New Roman" w:hAnsi="Times New Roman" w:cs="Times New Roman"/>
                <w:color w:val="000000"/>
                <w:sz w:val="24"/>
                <w:szCs w:val="24"/>
                <w:lang w:val="ru-RU"/>
              </w:rPr>
              <w:t>6)</w:t>
            </w:r>
            <w:r w:rsidRPr="00A2760C">
              <w:rPr>
                <w:lang w:val="ru-RU"/>
              </w:rPr>
              <w:t xml:space="preserve"> </w:t>
            </w:r>
            <w:r w:rsidRPr="00A2760C">
              <w:rPr>
                <w:rFonts w:ascii="Times New Roman" w:hAnsi="Times New Roman" w:cs="Times New Roman"/>
                <w:color w:val="000000"/>
                <w:sz w:val="24"/>
                <w:szCs w:val="24"/>
                <w:lang w:val="ru-RU"/>
              </w:rPr>
              <w:t>информационно-коммуникационные</w:t>
            </w:r>
            <w:r w:rsidRPr="00A2760C">
              <w:rPr>
                <w:lang w:val="ru-RU"/>
              </w:rPr>
              <w:t xml:space="preserve"> </w:t>
            </w:r>
            <w:r w:rsidRPr="00A2760C">
              <w:rPr>
                <w:rFonts w:ascii="Times New Roman" w:hAnsi="Times New Roman" w:cs="Times New Roman"/>
                <w:color w:val="000000"/>
                <w:sz w:val="24"/>
                <w:szCs w:val="24"/>
                <w:lang w:val="ru-RU"/>
              </w:rPr>
              <w:t>образовательные</w:t>
            </w:r>
            <w:r w:rsidRPr="00A2760C">
              <w:rPr>
                <w:lang w:val="ru-RU"/>
              </w:rPr>
              <w:t xml:space="preserve"> </w:t>
            </w:r>
            <w:r w:rsidRPr="00A2760C">
              <w:rPr>
                <w:rFonts w:ascii="Times New Roman" w:hAnsi="Times New Roman" w:cs="Times New Roman"/>
                <w:color w:val="000000"/>
                <w:sz w:val="24"/>
                <w:szCs w:val="24"/>
                <w:lang w:val="ru-RU"/>
              </w:rPr>
              <w:t>технологии</w:t>
            </w:r>
            <w:r w:rsidRPr="00A2760C">
              <w:rPr>
                <w:lang w:val="ru-RU"/>
              </w:rPr>
              <w:t xml:space="preserve"> </w:t>
            </w:r>
            <w:r w:rsidRPr="00A2760C">
              <w:rPr>
                <w:rFonts w:ascii="Times New Roman" w:hAnsi="Times New Roman" w:cs="Times New Roman"/>
                <w:color w:val="000000"/>
                <w:sz w:val="24"/>
                <w:szCs w:val="24"/>
                <w:lang w:val="ru-RU"/>
              </w:rPr>
              <w:t>(лекция-визуализация,</w:t>
            </w:r>
            <w:r w:rsidRPr="00A2760C">
              <w:rPr>
                <w:lang w:val="ru-RU"/>
              </w:rPr>
              <w:t xml:space="preserve"> </w:t>
            </w:r>
            <w:r w:rsidRPr="00A2760C">
              <w:rPr>
                <w:rFonts w:ascii="Times New Roman" w:hAnsi="Times New Roman" w:cs="Times New Roman"/>
                <w:color w:val="000000"/>
                <w:sz w:val="24"/>
                <w:szCs w:val="24"/>
                <w:lang w:val="ru-RU"/>
              </w:rPr>
              <w:t>практические</w:t>
            </w:r>
            <w:r w:rsidRPr="00A2760C">
              <w:rPr>
                <w:lang w:val="ru-RU"/>
              </w:rPr>
              <w:t xml:space="preserve"> </w:t>
            </w:r>
            <w:r w:rsidRPr="00A2760C">
              <w:rPr>
                <w:rFonts w:ascii="Times New Roman" w:hAnsi="Times New Roman" w:cs="Times New Roman"/>
                <w:color w:val="000000"/>
                <w:sz w:val="24"/>
                <w:szCs w:val="24"/>
                <w:lang w:val="ru-RU"/>
              </w:rPr>
              <w:t>занятия</w:t>
            </w:r>
            <w:r w:rsidRPr="00A2760C">
              <w:rPr>
                <w:lang w:val="ru-RU"/>
              </w:rPr>
              <w:t xml:space="preserve"> </w:t>
            </w:r>
            <w:r w:rsidRPr="00A2760C">
              <w:rPr>
                <w:rFonts w:ascii="Times New Roman" w:hAnsi="Times New Roman" w:cs="Times New Roman"/>
                <w:color w:val="000000"/>
                <w:sz w:val="24"/>
                <w:szCs w:val="24"/>
                <w:lang w:val="ru-RU"/>
              </w:rPr>
              <w:t>в</w:t>
            </w:r>
            <w:r w:rsidRPr="00A2760C">
              <w:rPr>
                <w:lang w:val="ru-RU"/>
              </w:rPr>
              <w:t xml:space="preserve"> </w:t>
            </w:r>
            <w:r w:rsidRPr="00A2760C">
              <w:rPr>
                <w:rFonts w:ascii="Times New Roman" w:hAnsi="Times New Roman" w:cs="Times New Roman"/>
                <w:color w:val="000000"/>
                <w:sz w:val="24"/>
                <w:szCs w:val="24"/>
                <w:lang w:val="ru-RU"/>
              </w:rPr>
              <w:t>форме</w:t>
            </w:r>
            <w:r w:rsidRPr="00A2760C">
              <w:rPr>
                <w:lang w:val="ru-RU"/>
              </w:rPr>
              <w:t xml:space="preserve"> </w:t>
            </w:r>
            <w:r w:rsidRPr="00A2760C">
              <w:rPr>
                <w:rFonts w:ascii="Times New Roman" w:hAnsi="Times New Roman" w:cs="Times New Roman"/>
                <w:color w:val="000000"/>
                <w:sz w:val="24"/>
                <w:szCs w:val="24"/>
                <w:lang w:val="ru-RU"/>
              </w:rPr>
              <w:t>презентации)</w:t>
            </w:r>
            <w:r w:rsidRPr="00A2760C">
              <w:rPr>
                <w:lang w:val="ru-RU"/>
              </w:rPr>
              <w:t xml:space="preserve"> </w:t>
            </w:r>
          </w:p>
          <w:p w:rsidR="00385461" w:rsidRPr="00A2760C" w:rsidRDefault="00A2760C">
            <w:pPr>
              <w:spacing w:after="0" w:line="240" w:lineRule="auto"/>
              <w:ind w:firstLine="756"/>
              <w:jc w:val="both"/>
              <w:rPr>
                <w:sz w:val="24"/>
                <w:szCs w:val="24"/>
                <w:lang w:val="ru-RU"/>
              </w:rPr>
            </w:pPr>
            <w:r w:rsidRPr="00A2760C">
              <w:rPr>
                <w:rFonts w:ascii="Times New Roman" w:hAnsi="Times New Roman" w:cs="Times New Roman"/>
                <w:color w:val="000000"/>
                <w:sz w:val="24"/>
                <w:szCs w:val="24"/>
                <w:lang w:val="ru-RU"/>
              </w:rPr>
              <w:t>Лекционные</w:t>
            </w:r>
            <w:r w:rsidRPr="00A2760C">
              <w:rPr>
                <w:lang w:val="ru-RU"/>
              </w:rPr>
              <w:t xml:space="preserve"> </w:t>
            </w:r>
            <w:r w:rsidRPr="00A2760C">
              <w:rPr>
                <w:rFonts w:ascii="Times New Roman" w:hAnsi="Times New Roman" w:cs="Times New Roman"/>
                <w:color w:val="000000"/>
                <w:sz w:val="24"/>
                <w:szCs w:val="24"/>
                <w:lang w:val="ru-RU"/>
              </w:rPr>
              <w:t>занятия</w:t>
            </w:r>
            <w:r w:rsidRPr="00A2760C">
              <w:rPr>
                <w:lang w:val="ru-RU"/>
              </w:rPr>
              <w:t xml:space="preserve"> </w:t>
            </w:r>
            <w:r w:rsidRPr="00A2760C">
              <w:rPr>
                <w:rFonts w:ascii="Times New Roman" w:hAnsi="Times New Roman" w:cs="Times New Roman"/>
                <w:color w:val="000000"/>
                <w:sz w:val="24"/>
                <w:szCs w:val="24"/>
                <w:lang w:val="ru-RU"/>
              </w:rPr>
              <w:t>наряду</w:t>
            </w:r>
            <w:r w:rsidRPr="00A2760C">
              <w:rPr>
                <w:lang w:val="ru-RU"/>
              </w:rPr>
              <w:t xml:space="preserve"> </w:t>
            </w:r>
            <w:r w:rsidRPr="00A2760C">
              <w:rPr>
                <w:rFonts w:ascii="Times New Roman" w:hAnsi="Times New Roman" w:cs="Times New Roman"/>
                <w:color w:val="000000"/>
                <w:sz w:val="24"/>
                <w:szCs w:val="24"/>
                <w:lang w:val="ru-RU"/>
              </w:rPr>
              <w:t>с</w:t>
            </w:r>
            <w:r w:rsidRPr="00A2760C">
              <w:rPr>
                <w:lang w:val="ru-RU"/>
              </w:rPr>
              <w:t xml:space="preserve"> </w:t>
            </w:r>
            <w:r w:rsidRPr="00A2760C">
              <w:rPr>
                <w:rFonts w:ascii="Times New Roman" w:hAnsi="Times New Roman" w:cs="Times New Roman"/>
                <w:color w:val="000000"/>
                <w:sz w:val="24"/>
                <w:szCs w:val="24"/>
                <w:lang w:val="ru-RU"/>
              </w:rPr>
              <w:t>сообщением</w:t>
            </w:r>
            <w:r w:rsidRPr="00A2760C">
              <w:rPr>
                <w:lang w:val="ru-RU"/>
              </w:rPr>
              <w:t xml:space="preserve"> </w:t>
            </w:r>
            <w:r w:rsidRPr="00A2760C">
              <w:rPr>
                <w:rFonts w:ascii="Times New Roman" w:hAnsi="Times New Roman" w:cs="Times New Roman"/>
                <w:color w:val="000000"/>
                <w:sz w:val="24"/>
                <w:szCs w:val="24"/>
                <w:lang w:val="ru-RU"/>
              </w:rPr>
              <w:t>учебной</w:t>
            </w:r>
            <w:r w:rsidRPr="00A2760C">
              <w:rPr>
                <w:lang w:val="ru-RU"/>
              </w:rPr>
              <w:t xml:space="preserve"> </w:t>
            </w:r>
            <w:r w:rsidRPr="00A2760C">
              <w:rPr>
                <w:rFonts w:ascii="Times New Roman" w:hAnsi="Times New Roman" w:cs="Times New Roman"/>
                <w:color w:val="000000"/>
                <w:sz w:val="24"/>
                <w:szCs w:val="24"/>
                <w:lang w:val="ru-RU"/>
              </w:rPr>
              <w:t>информации</w:t>
            </w:r>
            <w:r w:rsidRPr="00A2760C">
              <w:rPr>
                <w:lang w:val="ru-RU"/>
              </w:rPr>
              <w:t xml:space="preserve"> </w:t>
            </w:r>
            <w:r w:rsidRPr="00A2760C">
              <w:rPr>
                <w:rFonts w:ascii="Times New Roman" w:hAnsi="Times New Roman" w:cs="Times New Roman"/>
                <w:color w:val="000000"/>
                <w:sz w:val="24"/>
                <w:szCs w:val="24"/>
                <w:lang w:val="ru-RU"/>
              </w:rPr>
              <w:t>предполагают</w:t>
            </w:r>
            <w:r w:rsidRPr="00A2760C">
              <w:rPr>
                <w:lang w:val="ru-RU"/>
              </w:rPr>
              <w:t xml:space="preserve"> </w:t>
            </w:r>
            <w:r w:rsidRPr="00A2760C">
              <w:rPr>
                <w:rFonts w:ascii="Times New Roman" w:hAnsi="Times New Roman" w:cs="Times New Roman"/>
                <w:color w:val="000000"/>
                <w:sz w:val="24"/>
                <w:szCs w:val="24"/>
                <w:lang w:val="ru-RU"/>
              </w:rPr>
              <w:t>и</w:t>
            </w:r>
            <w:r w:rsidRPr="00A2760C">
              <w:rPr>
                <w:lang w:val="ru-RU"/>
              </w:rPr>
              <w:t xml:space="preserve"> </w:t>
            </w:r>
            <w:r w:rsidRPr="00A2760C">
              <w:rPr>
                <w:rFonts w:ascii="Times New Roman" w:hAnsi="Times New Roman" w:cs="Times New Roman"/>
                <w:color w:val="000000"/>
                <w:sz w:val="24"/>
                <w:szCs w:val="24"/>
                <w:lang w:val="ru-RU"/>
              </w:rPr>
              <w:t>решение</w:t>
            </w:r>
            <w:r w:rsidRPr="00A2760C">
              <w:rPr>
                <w:lang w:val="ru-RU"/>
              </w:rPr>
              <w:t xml:space="preserve"> </w:t>
            </w:r>
            <w:r w:rsidRPr="00A2760C">
              <w:rPr>
                <w:rFonts w:ascii="Times New Roman" w:hAnsi="Times New Roman" w:cs="Times New Roman"/>
                <w:color w:val="000000"/>
                <w:sz w:val="24"/>
                <w:szCs w:val="24"/>
                <w:lang w:val="ru-RU"/>
              </w:rPr>
              <w:t>следующих</w:t>
            </w:r>
            <w:r w:rsidRPr="00A2760C">
              <w:rPr>
                <w:lang w:val="ru-RU"/>
              </w:rPr>
              <w:t xml:space="preserve"> </w:t>
            </w:r>
            <w:r w:rsidRPr="00A2760C">
              <w:rPr>
                <w:rFonts w:ascii="Times New Roman" w:hAnsi="Times New Roman" w:cs="Times New Roman"/>
                <w:color w:val="000000"/>
                <w:sz w:val="24"/>
                <w:szCs w:val="24"/>
                <w:lang w:val="ru-RU"/>
              </w:rPr>
              <w:t>дидактических</w:t>
            </w:r>
            <w:r w:rsidRPr="00A2760C">
              <w:rPr>
                <w:lang w:val="ru-RU"/>
              </w:rPr>
              <w:t xml:space="preserve"> </w:t>
            </w:r>
            <w:r w:rsidRPr="00A2760C">
              <w:rPr>
                <w:rFonts w:ascii="Times New Roman" w:hAnsi="Times New Roman" w:cs="Times New Roman"/>
                <w:color w:val="000000"/>
                <w:sz w:val="24"/>
                <w:szCs w:val="24"/>
                <w:lang w:val="ru-RU"/>
              </w:rPr>
              <w:t>задач:</w:t>
            </w:r>
            <w:r w:rsidRPr="00A2760C">
              <w:rPr>
                <w:lang w:val="ru-RU"/>
              </w:rPr>
              <w:t xml:space="preserve"> </w:t>
            </w:r>
            <w:r w:rsidRPr="00A2760C">
              <w:rPr>
                <w:rFonts w:ascii="Times New Roman" w:hAnsi="Times New Roman" w:cs="Times New Roman"/>
                <w:color w:val="000000"/>
                <w:sz w:val="24"/>
                <w:szCs w:val="24"/>
                <w:lang w:val="ru-RU"/>
              </w:rPr>
              <w:t>заинтересовать</w:t>
            </w:r>
            <w:r w:rsidRPr="00A2760C">
              <w:rPr>
                <w:lang w:val="ru-RU"/>
              </w:rPr>
              <w:t xml:space="preserve"> </w:t>
            </w:r>
            <w:r w:rsidRPr="00A2760C">
              <w:rPr>
                <w:rFonts w:ascii="Times New Roman" w:hAnsi="Times New Roman" w:cs="Times New Roman"/>
                <w:color w:val="000000"/>
                <w:sz w:val="24"/>
                <w:szCs w:val="24"/>
                <w:lang w:val="ru-RU"/>
              </w:rPr>
              <w:t>студентов</w:t>
            </w:r>
            <w:r w:rsidRPr="00A2760C">
              <w:rPr>
                <w:lang w:val="ru-RU"/>
              </w:rPr>
              <w:t xml:space="preserve"> </w:t>
            </w:r>
            <w:r w:rsidRPr="00A2760C">
              <w:rPr>
                <w:rFonts w:ascii="Times New Roman" w:hAnsi="Times New Roman" w:cs="Times New Roman"/>
                <w:color w:val="000000"/>
                <w:sz w:val="24"/>
                <w:szCs w:val="24"/>
                <w:lang w:val="ru-RU"/>
              </w:rPr>
              <w:t>изучаемой</w:t>
            </w:r>
            <w:r w:rsidRPr="00A2760C">
              <w:rPr>
                <w:lang w:val="ru-RU"/>
              </w:rPr>
              <w:t xml:space="preserve"> </w:t>
            </w:r>
            <w:r w:rsidRPr="00A2760C">
              <w:rPr>
                <w:rFonts w:ascii="Times New Roman" w:hAnsi="Times New Roman" w:cs="Times New Roman"/>
                <w:color w:val="000000"/>
                <w:sz w:val="24"/>
                <w:szCs w:val="24"/>
                <w:lang w:val="ru-RU"/>
              </w:rPr>
              <w:t>темой,</w:t>
            </w:r>
            <w:r w:rsidRPr="00A2760C">
              <w:rPr>
                <w:lang w:val="ru-RU"/>
              </w:rPr>
              <w:t xml:space="preserve"> </w:t>
            </w:r>
            <w:r w:rsidRPr="00A2760C">
              <w:rPr>
                <w:rFonts w:ascii="Times New Roman" w:hAnsi="Times New Roman" w:cs="Times New Roman"/>
                <w:color w:val="000000"/>
                <w:sz w:val="24"/>
                <w:szCs w:val="24"/>
                <w:lang w:val="ru-RU"/>
              </w:rPr>
              <w:t>разрушить</w:t>
            </w:r>
            <w:r w:rsidRPr="00A2760C">
              <w:rPr>
                <w:lang w:val="ru-RU"/>
              </w:rPr>
              <w:t xml:space="preserve"> </w:t>
            </w:r>
            <w:r w:rsidRPr="00A2760C">
              <w:rPr>
                <w:rFonts w:ascii="Times New Roman" w:hAnsi="Times New Roman" w:cs="Times New Roman"/>
                <w:color w:val="000000"/>
                <w:sz w:val="24"/>
                <w:szCs w:val="24"/>
                <w:lang w:val="ru-RU"/>
              </w:rPr>
              <w:t>неверные</w:t>
            </w:r>
            <w:r w:rsidRPr="00A2760C">
              <w:rPr>
                <w:lang w:val="ru-RU"/>
              </w:rPr>
              <w:t xml:space="preserve"> </w:t>
            </w:r>
            <w:r w:rsidRPr="00A2760C">
              <w:rPr>
                <w:rFonts w:ascii="Times New Roman" w:hAnsi="Times New Roman" w:cs="Times New Roman"/>
                <w:color w:val="000000"/>
                <w:sz w:val="24"/>
                <w:szCs w:val="24"/>
                <w:lang w:val="ru-RU"/>
              </w:rPr>
              <w:t>стереотипы,</w:t>
            </w:r>
            <w:r w:rsidRPr="00A2760C">
              <w:rPr>
                <w:lang w:val="ru-RU"/>
              </w:rPr>
              <w:t xml:space="preserve"> </w:t>
            </w:r>
            <w:r w:rsidRPr="00A2760C">
              <w:rPr>
                <w:rFonts w:ascii="Times New Roman" w:hAnsi="Times New Roman" w:cs="Times New Roman"/>
                <w:color w:val="000000"/>
                <w:sz w:val="24"/>
                <w:szCs w:val="24"/>
                <w:lang w:val="ru-RU"/>
              </w:rPr>
              <w:t>убедить</w:t>
            </w:r>
            <w:r w:rsidRPr="00A2760C">
              <w:rPr>
                <w:lang w:val="ru-RU"/>
              </w:rPr>
              <w:t xml:space="preserve"> </w:t>
            </w:r>
            <w:r w:rsidRPr="00A2760C">
              <w:rPr>
                <w:rFonts w:ascii="Times New Roman" w:hAnsi="Times New Roman" w:cs="Times New Roman"/>
                <w:color w:val="000000"/>
                <w:sz w:val="24"/>
                <w:szCs w:val="24"/>
                <w:lang w:val="ru-RU"/>
              </w:rPr>
              <w:t>в</w:t>
            </w:r>
            <w:r w:rsidRPr="00A2760C">
              <w:rPr>
                <w:lang w:val="ru-RU"/>
              </w:rPr>
              <w:t xml:space="preserve"> </w:t>
            </w:r>
            <w:r w:rsidRPr="00A2760C">
              <w:rPr>
                <w:rFonts w:ascii="Times New Roman" w:hAnsi="Times New Roman" w:cs="Times New Roman"/>
                <w:color w:val="000000"/>
                <w:sz w:val="24"/>
                <w:szCs w:val="24"/>
                <w:lang w:val="ru-RU"/>
              </w:rPr>
              <w:t>необходимости</w:t>
            </w:r>
            <w:r w:rsidRPr="00A2760C">
              <w:rPr>
                <w:lang w:val="ru-RU"/>
              </w:rPr>
              <w:t xml:space="preserve"> </w:t>
            </w:r>
            <w:r w:rsidRPr="00A2760C">
              <w:rPr>
                <w:rFonts w:ascii="Times New Roman" w:hAnsi="Times New Roman" w:cs="Times New Roman"/>
                <w:color w:val="000000"/>
                <w:sz w:val="24"/>
                <w:szCs w:val="24"/>
                <w:lang w:val="ru-RU"/>
              </w:rPr>
              <w:t>глубокого</w:t>
            </w:r>
            <w:r w:rsidRPr="00A2760C">
              <w:rPr>
                <w:lang w:val="ru-RU"/>
              </w:rPr>
              <w:t xml:space="preserve"> </w:t>
            </w:r>
            <w:r w:rsidRPr="00A2760C">
              <w:rPr>
                <w:rFonts w:ascii="Times New Roman" w:hAnsi="Times New Roman" w:cs="Times New Roman"/>
                <w:color w:val="000000"/>
                <w:sz w:val="24"/>
                <w:szCs w:val="24"/>
                <w:lang w:val="ru-RU"/>
              </w:rPr>
              <w:t>освоения</w:t>
            </w:r>
            <w:r w:rsidRPr="00A2760C">
              <w:rPr>
                <w:lang w:val="ru-RU"/>
              </w:rPr>
              <w:t xml:space="preserve"> </w:t>
            </w:r>
            <w:r w:rsidRPr="00A2760C">
              <w:rPr>
                <w:rFonts w:ascii="Times New Roman" w:hAnsi="Times New Roman" w:cs="Times New Roman"/>
                <w:color w:val="000000"/>
                <w:sz w:val="24"/>
                <w:szCs w:val="24"/>
                <w:lang w:val="ru-RU"/>
              </w:rPr>
              <w:t>материала,</w:t>
            </w:r>
            <w:r w:rsidRPr="00A2760C">
              <w:rPr>
                <w:lang w:val="ru-RU"/>
              </w:rPr>
              <w:t xml:space="preserve"> </w:t>
            </w:r>
            <w:r w:rsidRPr="00A2760C">
              <w:rPr>
                <w:rFonts w:ascii="Times New Roman" w:hAnsi="Times New Roman" w:cs="Times New Roman"/>
                <w:color w:val="000000"/>
                <w:sz w:val="24"/>
                <w:szCs w:val="24"/>
                <w:lang w:val="ru-RU"/>
              </w:rPr>
              <w:t>побудить</w:t>
            </w:r>
            <w:r w:rsidRPr="00A2760C">
              <w:rPr>
                <w:lang w:val="ru-RU"/>
              </w:rPr>
              <w:t xml:space="preserve"> </w:t>
            </w:r>
            <w:r w:rsidRPr="00A2760C">
              <w:rPr>
                <w:rFonts w:ascii="Times New Roman" w:hAnsi="Times New Roman" w:cs="Times New Roman"/>
                <w:color w:val="000000"/>
                <w:sz w:val="24"/>
                <w:szCs w:val="24"/>
                <w:lang w:val="ru-RU"/>
              </w:rPr>
              <w:t>к</w:t>
            </w:r>
            <w:r w:rsidRPr="00A2760C">
              <w:rPr>
                <w:lang w:val="ru-RU"/>
              </w:rPr>
              <w:t xml:space="preserve"> </w:t>
            </w:r>
            <w:r w:rsidRPr="00A2760C">
              <w:rPr>
                <w:rFonts w:ascii="Times New Roman" w:hAnsi="Times New Roman" w:cs="Times New Roman"/>
                <w:color w:val="000000"/>
                <w:sz w:val="24"/>
                <w:szCs w:val="24"/>
                <w:lang w:val="ru-RU"/>
              </w:rPr>
              <w:t>самостоятельному</w:t>
            </w:r>
            <w:r w:rsidRPr="00A2760C">
              <w:rPr>
                <w:lang w:val="ru-RU"/>
              </w:rPr>
              <w:t xml:space="preserve"> </w:t>
            </w:r>
            <w:r w:rsidRPr="00A2760C">
              <w:rPr>
                <w:rFonts w:ascii="Times New Roman" w:hAnsi="Times New Roman" w:cs="Times New Roman"/>
                <w:color w:val="000000"/>
                <w:sz w:val="24"/>
                <w:szCs w:val="24"/>
                <w:lang w:val="ru-RU"/>
              </w:rPr>
              <w:t>поиску</w:t>
            </w:r>
            <w:r w:rsidRPr="00A2760C">
              <w:rPr>
                <w:lang w:val="ru-RU"/>
              </w:rPr>
              <w:t xml:space="preserve"> </w:t>
            </w:r>
            <w:r w:rsidRPr="00A2760C">
              <w:rPr>
                <w:rFonts w:ascii="Times New Roman" w:hAnsi="Times New Roman" w:cs="Times New Roman"/>
                <w:color w:val="000000"/>
                <w:sz w:val="24"/>
                <w:szCs w:val="24"/>
                <w:lang w:val="ru-RU"/>
              </w:rPr>
              <w:t>и</w:t>
            </w:r>
            <w:r w:rsidRPr="00A2760C">
              <w:rPr>
                <w:lang w:val="ru-RU"/>
              </w:rPr>
              <w:t xml:space="preserve"> </w:t>
            </w:r>
            <w:r w:rsidRPr="00A2760C">
              <w:rPr>
                <w:rFonts w:ascii="Times New Roman" w:hAnsi="Times New Roman" w:cs="Times New Roman"/>
                <w:color w:val="000000"/>
                <w:sz w:val="24"/>
                <w:szCs w:val="24"/>
                <w:lang w:val="ru-RU"/>
              </w:rPr>
              <w:t>активной</w:t>
            </w:r>
            <w:r w:rsidRPr="00A2760C">
              <w:rPr>
                <w:lang w:val="ru-RU"/>
              </w:rPr>
              <w:t xml:space="preserve"> </w:t>
            </w:r>
            <w:r w:rsidRPr="00A2760C">
              <w:rPr>
                <w:rFonts w:ascii="Times New Roman" w:hAnsi="Times New Roman" w:cs="Times New Roman"/>
                <w:color w:val="000000"/>
                <w:sz w:val="24"/>
                <w:szCs w:val="24"/>
                <w:lang w:val="ru-RU"/>
              </w:rPr>
              <w:t>мыслительной</w:t>
            </w:r>
            <w:r w:rsidRPr="00A2760C">
              <w:rPr>
                <w:lang w:val="ru-RU"/>
              </w:rPr>
              <w:t xml:space="preserve"> </w:t>
            </w:r>
            <w:r w:rsidRPr="00A2760C">
              <w:rPr>
                <w:rFonts w:ascii="Times New Roman" w:hAnsi="Times New Roman" w:cs="Times New Roman"/>
                <w:color w:val="000000"/>
                <w:sz w:val="24"/>
                <w:szCs w:val="24"/>
                <w:lang w:val="ru-RU"/>
              </w:rPr>
              <w:t>деятельности,</w:t>
            </w:r>
            <w:r w:rsidRPr="00A2760C">
              <w:rPr>
                <w:lang w:val="ru-RU"/>
              </w:rPr>
              <w:t xml:space="preserve"> </w:t>
            </w:r>
            <w:r w:rsidRPr="00A2760C">
              <w:rPr>
                <w:rFonts w:ascii="Times New Roman" w:hAnsi="Times New Roman" w:cs="Times New Roman"/>
                <w:color w:val="000000"/>
                <w:sz w:val="24"/>
                <w:szCs w:val="24"/>
                <w:lang w:val="ru-RU"/>
              </w:rPr>
              <w:t>помочь</w:t>
            </w:r>
            <w:r w:rsidRPr="00A2760C">
              <w:rPr>
                <w:lang w:val="ru-RU"/>
              </w:rPr>
              <w:t xml:space="preserve"> </w:t>
            </w:r>
            <w:r w:rsidRPr="00A2760C">
              <w:rPr>
                <w:rFonts w:ascii="Times New Roman" w:hAnsi="Times New Roman" w:cs="Times New Roman"/>
                <w:color w:val="000000"/>
                <w:sz w:val="24"/>
                <w:szCs w:val="24"/>
                <w:lang w:val="ru-RU"/>
              </w:rPr>
              <w:t>совершить</w:t>
            </w:r>
            <w:r w:rsidRPr="00A2760C">
              <w:rPr>
                <w:lang w:val="ru-RU"/>
              </w:rPr>
              <w:t xml:space="preserve"> </w:t>
            </w:r>
            <w:r w:rsidRPr="00A2760C">
              <w:rPr>
                <w:rFonts w:ascii="Times New Roman" w:hAnsi="Times New Roman" w:cs="Times New Roman"/>
                <w:color w:val="000000"/>
                <w:sz w:val="24"/>
                <w:szCs w:val="24"/>
                <w:lang w:val="ru-RU"/>
              </w:rPr>
              <w:t>переход</w:t>
            </w:r>
            <w:r w:rsidRPr="00A2760C">
              <w:rPr>
                <w:lang w:val="ru-RU"/>
              </w:rPr>
              <w:t xml:space="preserve"> </w:t>
            </w:r>
            <w:r w:rsidRPr="00A2760C">
              <w:rPr>
                <w:rFonts w:ascii="Times New Roman" w:hAnsi="Times New Roman" w:cs="Times New Roman"/>
                <w:color w:val="000000"/>
                <w:sz w:val="24"/>
                <w:szCs w:val="24"/>
                <w:lang w:val="ru-RU"/>
              </w:rPr>
              <w:t>от</w:t>
            </w:r>
            <w:r w:rsidRPr="00A2760C">
              <w:rPr>
                <w:lang w:val="ru-RU"/>
              </w:rPr>
              <w:t xml:space="preserve"> </w:t>
            </w:r>
            <w:r w:rsidRPr="00A2760C">
              <w:rPr>
                <w:rFonts w:ascii="Times New Roman" w:hAnsi="Times New Roman" w:cs="Times New Roman"/>
                <w:color w:val="000000"/>
                <w:sz w:val="24"/>
                <w:szCs w:val="24"/>
                <w:lang w:val="ru-RU"/>
              </w:rPr>
              <w:t>теоретического</w:t>
            </w:r>
            <w:r w:rsidRPr="00A2760C">
              <w:rPr>
                <w:lang w:val="ru-RU"/>
              </w:rPr>
              <w:t xml:space="preserve"> </w:t>
            </w:r>
            <w:r w:rsidRPr="00A2760C">
              <w:rPr>
                <w:rFonts w:ascii="Times New Roman" w:hAnsi="Times New Roman" w:cs="Times New Roman"/>
                <w:color w:val="000000"/>
                <w:sz w:val="24"/>
                <w:szCs w:val="24"/>
                <w:lang w:val="ru-RU"/>
              </w:rPr>
              <w:t>уровня</w:t>
            </w:r>
            <w:r w:rsidRPr="00A2760C">
              <w:rPr>
                <w:lang w:val="ru-RU"/>
              </w:rPr>
              <w:t xml:space="preserve"> </w:t>
            </w:r>
            <w:r w:rsidRPr="00A2760C">
              <w:rPr>
                <w:rFonts w:ascii="Times New Roman" w:hAnsi="Times New Roman" w:cs="Times New Roman"/>
                <w:color w:val="000000"/>
                <w:sz w:val="24"/>
                <w:szCs w:val="24"/>
                <w:lang w:val="ru-RU"/>
              </w:rPr>
              <w:t>к</w:t>
            </w:r>
            <w:r w:rsidRPr="00A2760C">
              <w:rPr>
                <w:lang w:val="ru-RU"/>
              </w:rPr>
              <w:t xml:space="preserve"> </w:t>
            </w:r>
            <w:r w:rsidRPr="00A2760C">
              <w:rPr>
                <w:rFonts w:ascii="Times New Roman" w:hAnsi="Times New Roman" w:cs="Times New Roman"/>
                <w:color w:val="000000"/>
                <w:sz w:val="24"/>
                <w:szCs w:val="24"/>
                <w:lang w:val="ru-RU"/>
              </w:rPr>
              <w:t>прикладным</w:t>
            </w:r>
            <w:r w:rsidRPr="00A2760C">
              <w:rPr>
                <w:lang w:val="ru-RU"/>
              </w:rPr>
              <w:t xml:space="preserve"> </w:t>
            </w:r>
            <w:r w:rsidRPr="00A2760C">
              <w:rPr>
                <w:rFonts w:ascii="Times New Roman" w:hAnsi="Times New Roman" w:cs="Times New Roman"/>
                <w:color w:val="000000"/>
                <w:sz w:val="24"/>
                <w:szCs w:val="24"/>
                <w:lang w:val="ru-RU"/>
              </w:rPr>
              <w:t>знаниям</w:t>
            </w:r>
            <w:r w:rsidRPr="00A2760C">
              <w:rPr>
                <w:lang w:val="ru-RU"/>
              </w:rPr>
              <w:t xml:space="preserve"> </w:t>
            </w:r>
            <w:r w:rsidRPr="00A2760C">
              <w:rPr>
                <w:rFonts w:ascii="Times New Roman" w:hAnsi="Times New Roman" w:cs="Times New Roman"/>
                <w:color w:val="000000"/>
                <w:sz w:val="24"/>
                <w:szCs w:val="24"/>
                <w:lang w:val="ru-RU"/>
              </w:rPr>
              <w:t>в</w:t>
            </w:r>
            <w:r w:rsidRPr="00A2760C">
              <w:rPr>
                <w:lang w:val="ru-RU"/>
              </w:rPr>
              <w:t xml:space="preserve"> </w:t>
            </w:r>
            <w:r w:rsidRPr="00A2760C">
              <w:rPr>
                <w:rFonts w:ascii="Times New Roman" w:hAnsi="Times New Roman" w:cs="Times New Roman"/>
                <w:color w:val="000000"/>
                <w:sz w:val="24"/>
                <w:szCs w:val="24"/>
                <w:lang w:val="ru-RU"/>
              </w:rPr>
              <w:t>данной</w:t>
            </w:r>
            <w:r w:rsidRPr="00A2760C">
              <w:rPr>
                <w:lang w:val="ru-RU"/>
              </w:rPr>
              <w:t xml:space="preserve"> </w:t>
            </w:r>
            <w:r w:rsidRPr="00A2760C">
              <w:rPr>
                <w:rFonts w:ascii="Times New Roman" w:hAnsi="Times New Roman" w:cs="Times New Roman"/>
                <w:color w:val="000000"/>
                <w:sz w:val="24"/>
                <w:szCs w:val="24"/>
                <w:lang w:val="ru-RU"/>
              </w:rPr>
              <w:t>области.</w:t>
            </w:r>
            <w:r w:rsidRPr="00A2760C">
              <w:rPr>
                <w:lang w:val="ru-RU"/>
              </w:rPr>
              <w:t xml:space="preserve"> </w:t>
            </w:r>
          </w:p>
          <w:p w:rsidR="00385461" w:rsidRPr="00A2760C" w:rsidRDefault="00A2760C">
            <w:pPr>
              <w:spacing w:after="0" w:line="240" w:lineRule="auto"/>
              <w:ind w:firstLine="756"/>
              <w:jc w:val="both"/>
              <w:rPr>
                <w:sz w:val="24"/>
                <w:szCs w:val="24"/>
                <w:lang w:val="ru-RU"/>
              </w:rPr>
            </w:pPr>
            <w:r w:rsidRPr="00A2760C">
              <w:rPr>
                <w:rFonts w:ascii="Times New Roman" w:hAnsi="Times New Roman" w:cs="Times New Roman"/>
                <w:color w:val="000000"/>
                <w:sz w:val="24"/>
                <w:szCs w:val="24"/>
                <w:lang w:val="ru-RU"/>
              </w:rPr>
              <w:t>Проведение</w:t>
            </w:r>
            <w:r w:rsidRPr="00A2760C">
              <w:rPr>
                <w:lang w:val="ru-RU"/>
              </w:rPr>
              <w:t xml:space="preserve"> </w:t>
            </w:r>
            <w:r w:rsidRPr="00A2760C">
              <w:rPr>
                <w:rFonts w:ascii="Times New Roman" w:hAnsi="Times New Roman" w:cs="Times New Roman"/>
                <w:color w:val="000000"/>
                <w:sz w:val="24"/>
                <w:szCs w:val="24"/>
                <w:lang w:val="ru-RU"/>
              </w:rPr>
              <w:t>групповых</w:t>
            </w:r>
            <w:r w:rsidRPr="00A2760C">
              <w:rPr>
                <w:lang w:val="ru-RU"/>
              </w:rPr>
              <w:t xml:space="preserve"> </w:t>
            </w:r>
            <w:r w:rsidRPr="00A2760C">
              <w:rPr>
                <w:rFonts w:ascii="Times New Roman" w:hAnsi="Times New Roman" w:cs="Times New Roman"/>
                <w:color w:val="000000"/>
                <w:sz w:val="24"/>
                <w:szCs w:val="24"/>
                <w:lang w:val="ru-RU"/>
              </w:rPr>
              <w:t>(семинарских</w:t>
            </w:r>
            <w:r w:rsidRPr="00A2760C">
              <w:rPr>
                <w:lang w:val="ru-RU"/>
              </w:rPr>
              <w:t xml:space="preserve"> </w:t>
            </w:r>
            <w:r w:rsidRPr="00A2760C">
              <w:rPr>
                <w:rFonts w:ascii="Times New Roman" w:hAnsi="Times New Roman" w:cs="Times New Roman"/>
                <w:color w:val="000000"/>
                <w:sz w:val="24"/>
                <w:szCs w:val="24"/>
                <w:lang w:val="ru-RU"/>
              </w:rPr>
              <w:t>и</w:t>
            </w:r>
            <w:r w:rsidRPr="00A2760C">
              <w:rPr>
                <w:lang w:val="ru-RU"/>
              </w:rPr>
              <w:t xml:space="preserve"> </w:t>
            </w:r>
            <w:r w:rsidRPr="00A2760C">
              <w:rPr>
                <w:rFonts w:ascii="Times New Roman" w:hAnsi="Times New Roman" w:cs="Times New Roman"/>
                <w:color w:val="000000"/>
                <w:sz w:val="24"/>
                <w:szCs w:val="24"/>
                <w:lang w:val="ru-RU"/>
              </w:rPr>
              <w:t>практических)</w:t>
            </w:r>
            <w:r w:rsidRPr="00A2760C">
              <w:rPr>
                <w:lang w:val="ru-RU"/>
              </w:rPr>
              <w:t xml:space="preserve"> </w:t>
            </w:r>
            <w:r w:rsidRPr="00A2760C">
              <w:rPr>
                <w:rFonts w:ascii="Times New Roman" w:hAnsi="Times New Roman" w:cs="Times New Roman"/>
                <w:color w:val="000000"/>
                <w:sz w:val="24"/>
                <w:szCs w:val="24"/>
                <w:lang w:val="ru-RU"/>
              </w:rPr>
              <w:t>занятий</w:t>
            </w:r>
            <w:r w:rsidRPr="00A2760C">
              <w:rPr>
                <w:lang w:val="ru-RU"/>
              </w:rPr>
              <w:t xml:space="preserve"> </w:t>
            </w:r>
            <w:r w:rsidRPr="00A2760C">
              <w:rPr>
                <w:rFonts w:ascii="Times New Roman" w:hAnsi="Times New Roman" w:cs="Times New Roman"/>
                <w:color w:val="000000"/>
                <w:sz w:val="24"/>
                <w:szCs w:val="24"/>
                <w:lang w:val="ru-RU"/>
              </w:rPr>
              <w:t>предполагает</w:t>
            </w:r>
            <w:r w:rsidRPr="00A2760C">
              <w:rPr>
                <w:lang w:val="ru-RU"/>
              </w:rPr>
              <w:t xml:space="preserve"> </w:t>
            </w:r>
            <w:r w:rsidRPr="00A2760C">
              <w:rPr>
                <w:rFonts w:ascii="Times New Roman" w:hAnsi="Times New Roman" w:cs="Times New Roman"/>
                <w:color w:val="000000"/>
                <w:sz w:val="24"/>
                <w:szCs w:val="24"/>
                <w:lang w:val="ru-RU"/>
              </w:rPr>
              <w:t>решение</w:t>
            </w:r>
            <w:r w:rsidRPr="00A2760C">
              <w:rPr>
                <w:lang w:val="ru-RU"/>
              </w:rPr>
              <w:t xml:space="preserve"> </w:t>
            </w:r>
            <w:r w:rsidRPr="00A2760C">
              <w:rPr>
                <w:rFonts w:ascii="Times New Roman" w:hAnsi="Times New Roman" w:cs="Times New Roman"/>
                <w:color w:val="000000"/>
                <w:sz w:val="24"/>
                <w:szCs w:val="24"/>
                <w:lang w:val="ru-RU"/>
              </w:rPr>
              <w:t>разнообразных</w:t>
            </w:r>
            <w:r w:rsidRPr="00A2760C">
              <w:rPr>
                <w:lang w:val="ru-RU"/>
              </w:rPr>
              <w:t xml:space="preserve"> </w:t>
            </w:r>
            <w:r w:rsidRPr="00A2760C">
              <w:rPr>
                <w:rFonts w:ascii="Times New Roman" w:hAnsi="Times New Roman" w:cs="Times New Roman"/>
                <w:color w:val="000000"/>
                <w:sz w:val="24"/>
                <w:szCs w:val="24"/>
                <w:lang w:val="ru-RU"/>
              </w:rPr>
              <w:t>дидактических</w:t>
            </w:r>
            <w:r w:rsidRPr="00A2760C">
              <w:rPr>
                <w:lang w:val="ru-RU"/>
              </w:rPr>
              <w:t xml:space="preserve"> </w:t>
            </w:r>
            <w:r w:rsidRPr="00A2760C">
              <w:rPr>
                <w:rFonts w:ascii="Times New Roman" w:hAnsi="Times New Roman" w:cs="Times New Roman"/>
                <w:color w:val="000000"/>
                <w:sz w:val="24"/>
                <w:szCs w:val="24"/>
                <w:lang w:val="ru-RU"/>
              </w:rPr>
              <w:t>задач:</w:t>
            </w:r>
            <w:r w:rsidRPr="00A2760C">
              <w:rPr>
                <w:lang w:val="ru-RU"/>
              </w:rPr>
              <w:t xml:space="preserve"> </w:t>
            </w:r>
            <w:r w:rsidRPr="00A2760C">
              <w:rPr>
                <w:rFonts w:ascii="Times New Roman" w:hAnsi="Times New Roman" w:cs="Times New Roman"/>
                <w:color w:val="000000"/>
                <w:sz w:val="24"/>
                <w:szCs w:val="24"/>
                <w:lang w:val="ru-RU"/>
              </w:rPr>
              <w:t>закрепление</w:t>
            </w:r>
            <w:r w:rsidRPr="00A2760C">
              <w:rPr>
                <w:lang w:val="ru-RU"/>
              </w:rPr>
              <w:t xml:space="preserve"> </w:t>
            </w:r>
            <w:r w:rsidRPr="00A2760C">
              <w:rPr>
                <w:rFonts w:ascii="Times New Roman" w:hAnsi="Times New Roman" w:cs="Times New Roman"/>
                <w:color w:val="000000"/>
                <w:sz w:val="24"/>
                <w:szCs w:val="24"/>
                <w:lang w:val="ru-RU"/>
              </w:rPr>
              <w:t>полученных</w:t>
            </w:r>
            <w:r w:rsidRPr="00A2760C">
              <w:rPr>
                <w:lang w:val="ru-RU"/>
              </w:rPr>
              <w:t xml:space="preserve"> </w:t>
            </w:r>
            <w:r w:rsidRPr="00A2760C">
              <w:rPr>
                <w:rFonts w:ascii="Times New Roman" w:hAnsi="Times New Roman" w:cs="Times New Roman"/>
                <w:color w:val="000000"/>
                <w:sz w:val="24"/>
                <w:szCs w:val="24"/>
                <w:lang w:val="ru-RU"/>
              </w:rPr>
              <w:t>знаний,</w:t>
            </w:r>
            <w:r w:rsidRPr="00A2760C">
              <w:rPr>
                <w:lang w:val="ru-RU"/>
              </w:rPr>
              <w:t xml:space="preserve"> </w:t>
            </w:r>
            <w:r w:rsidRPr="00A2760C">
              <w:rPr>
                <w:rFonts w:ascii="Times New Roman" w:hAnsi="Times New Roman" w:cs="Times New Roman"/>
                <w:color w:val="000000"/>
                <w:sz w:val="24"/>
                <w:szCs w:val="24"/>
                <w:lang w:val="ru-RU"/>
              </w:rPr>
              <w:t>формирование</w:t>
            </w:r>
            <w:r w:rsidRPr="00A2760C">
              <w:rPr>
                <w:lang w:val="ru-RU"/>
              </w:rPr>
              <w:t xml:space="preserve"> </w:t>
            </w:r>
            <w:r w:rsidRPr="00A2760C">
              <w:rPr>
                <w:rFonts w:ascii="Times New Roman" w:hAnsi="Times New Roman" w:cs="Times New Roman"/>
                <w:color w:val="000000"/>
                <w:sz w:val="24"/>
                <w:szCs w:val="24"/>
                <w:lang w:val="ru-RU"/>
              </w:rPr>
              <w:t>умения</w:t>
            </w:r>
            <w:r w:rsidRPr="00A2760C">
              <w:rPr>
                <w:lang w:val="ru-RU"/>
              </w:rPr>
              <w:t xml:space="preserve"> </w:t>
            </w:r>
            <w:r w:rsidRPr="00A2760C">
              <w:rPr>
                <w:rFonts w:ascii="Times New Roman" w:hAnsi="Times New Roman" w:cs="Times New Roman"/>
                <w:color w:val="000000"/>
                <w:sz w:val="24"/>
                <w:szCs w:val="24"/>
                <w:lang w:val="ru-RU"/>
              </w:rPr>
              <w:t>применять</w:t>
            </w:r>
            <w:r w:rsidRPr="00A2760C">
              <w:rPr>
                <w:lang w:val="ru-RU"/>
              </w:rPr>
              <w:t xml:space="preserve"> </w:t>
            </w:r>
            <w:r w:rsidRPr="00A2760C">
              <w:rPr>
                <w:rFonts w:ascii="Times New Roman" w:hAnsi="Times New Roman" w:cs="Times New Roman"/>
                <w:color w:val="000000"/>
                <w:sz w:val="24"/>
                <w:szCs w:val="24"/>
                <w:lang w:val="ru-RU"/>
              </w:rPr>
              <w:t>их</w:t>
            </w:r>
            <w:r w:rsidRPr="00A2760C">
              <w:rPr>
                <w:lang w:val="ru-RU"/>
              </w:rPr>
              <w:t xml:space="preserve"> </w:t>
            </w:r>
            <w:r w:rsidRPr="00A2760C">
              <w:rPr>
                <w:rFonts w:ascii="Times New Roman" w:hAnsi="Times New Roman" w:cs="Times New Roman"/>
                <w:color w:val="000000"/>
                <w:sz w:val="24"/>
                <w:szCs w:val="24"/>
                <w:lang w:val="ru-RU"/>
              </w:rPr>
              <w:t>на</w:t>
            </w:r>
            <w:r w:rsidRPr="00A2760C">
              <w:rPr>
                <w:lang w:val="ru-RU"/>
              </w:rPr>
              <w:t xml:space="preserve"> </w:t>
            </w:r>
            <w:r w:rsidRPr="00A2760C">
              <w:rPr>
                <w:rFonts w:ascii="Times New Roman" w:hAnsi="Times New Roman" w:cs="Times New Roman"/>
                <w:color w:val="000000"/>
                <w:sz w:val="24"/>
                <w:szCs w:val="24"/>
                <w:lang w:val="ru-RU"/>
              </w:rPr>
              <w:t>практике,</w:t>
            </w:r>
            <w:r w:rsidRPr="00A2760C">
              <w:rPr>
                <w:lang w:val="ru-RU"/>
              </w:rPr>
              <w:t xml:space="preserve"> </w:t>
            </w:r>
            <w:r w:rsidRPr="00A2760C">
              <w:rPr>
                <w:rFonts w:ascii="Times New Roman" w:hAnsi="Times New Roman" w:cs="Times New Roman"/>
                <w:color w:val="000000"/>
                <w:sz w:val="24"/>
                <w:szCs w:val="24"/>
                <w:lang w:val="ru-RU"/>
              </w:rPr>
              <w:t>совершенствование</w:t>
            </w:r>
            <w:r w:rsidRPr="00A2760C">
              <w:rPr>
                <w:lang w:val="ru-RU"/>
              </w:rPr>
              <w:t xml:space="preserve"> </w:t>
            </w:r>
            <w:r w:rsidRPr="00A2760C">
              <w:rPr>
                <w:rFonts w:ascii="Times New Roman" w:hAnsi="Times New Roman" w:cs="Times New Roman"/>
                <w:color w:val="000000"/>
                <w:sz w:val="24"/>
                <w:szCs w:val="24"/>
                <w:lang w:val="ru-RU"/>
              </w:rPr>
              <w:t>умения</w:t>
            </w:r>
            <w:r w:rsidRPr="00A2760C">
              <w:rPr>
                <w:lang w:val="ru-RU"/>
              </w:rPr>
              <w:t xml:space="preserve"> </w:t>
            </w:r>
            <w:r w:rsidRPr="00A2760C">
              <w:rPr>
                <w:rFonts w:ascii="Times New Roman" w:hAnsi="Times New Roman" w:cs="Times New Roman"/>
                <w:color w:val="000000"/>
                <w:sz w:val="24"/>
                <w:szCs w:val="24"/>
                <w:lang w:val="ru-RU"/>
              </w:rPr>
              <w:t>работать</w:t>
            </w:r>
            <w:r w:rsidRPr="00A2760C">
              <w:rPr>
                <w:lang w:val="ru-RU"/>
              </w:rPr>
              <w:t xml:space="preserve"> </w:t>
            </w:r>
            <w:r w:rsidRPr="00A2760C">
              <w:rPr>
                <w:rFonts w:ascii="Times New Roman" w:hAnsi="Times New Roman" w:cs="Times New Roman"/>
                <w:color w:val="000000"/>
                <w:sz w:val="24"/>
                <w:szCs w:val="24"/>
                <w:lang w:val="ru-RU"/>
              </w:rPr>
              <w:t>с</w:t>
            </w:r>
            <w:r w:rsidRPr="00A2760C">
              <w:rPr>
                <w:lang w:val="ru-RU"/>
              </w:rPr>
              <w:t xml:space="preserve"> </w:t>
            </w:r>
            <w:r w:rsidRPr="00A2760C">
              <w:rPr>
                <w:rFonts w:ascii="Times New Roman" w:hAnsi="Times New Roman" w:cs="Times New Roman"/>
                <w:color w:val="000000"/>
                <w:sz w:val="24"/>
                <w:szCs w:val="24"/>
                <w:lang w:val="ru-RU"/>
              </w:rPr>
              <w:t>информацией,</w:t>
            </w:r>
            <w:r w:rsidRPr="00A2760C">
              <w:rPr>
                <w:lang w:val="ru-RU"/>
              </w:rPr>
              <w:t xml:space="preserve"> </w:t>
            </w:r>
            <w:r w:rsidRPr="00A2760C">
              <w:rPr>
                <w:rFonts w:ascii="Times New Roman" w:hAnsi="Times New Roman" w:cs="Times New Roman"/>
                <w:color w:val="000000"/>
                <w:sz w:val="24"/>
                <w:szCs w:val="24"/>
                <w:lang w:val="ru-RU"/>
              </w:rPr>
              <w:t>анализировать,</w:t>
            </w:r>
            <w:r w:rsidRPr="00A2760C">
              <w:rPr>
                <w:lang w:val="ru-RU"/>
              </w:rPr>
              <w:t xml:space="preserve"> </w:t>
            </w:r>
            <w:r w:rsidRPr="00A2760C">
              <w:rPr>
                <w:rFonts w:ascii="Times New Roman" w:hAnsi="Times New Roman" w:cs="Times New Roman"/>
                <w:color w:val="000000"/>
                <w:sz w:val="24"/>
                <w:szCs w:val="24"/>
                <w:lang w:val="ru-RU"/>
              </w:rPr>
              <w:t>обобщать,</w:t>
            </w:r>
            <w:r w:rsidRPr="00A2760C">
              <w:rPr>
                <w:lang w:val="ru-RU"/>
              </w:rPr>
              <w:t xml:space="preserve"> </w:t>
            </w:r>
            <w:r w:rsidRPr="00A2760C">
              <w:rPr>
                <w:rFonts w:ascii="Times New Roman" w:hAnsi="Times New Roman" w:cs="Times New Roman"/>
                <w:color w:val="000000"/>
                <w:sz w:val="24"/>
                <w:szCs w:val="24"/>
                <w:lang w:val="ru-RU"/>
              </w:rPr>
              <w:t>принимать</w:t>
            </w:r>
            <w:r w:rsidRPr="00A2760C">
              <w:rPr>
                <w:lang w:val="ru-RU"/>
              </w:rPr>
              <w:t xml:space="preserve"> </w:t>
            </w:r>
            <w:r w:rsidRPr="00A2760C">
              <w:rPr>
                <w:rFonts w:ascii="Times New Roman" w:hAnsi="Times New Roman" w:cs="Times New Roman"/>
                <w:color w:val="000000"/>
                <w:sz w:val="24"/>
                <w:szCs w:val="24"/>
                <w:lang w:val="ru-RU"/>
              </w:rPr>
              <w:t>и</w:t>
            </w:r>
            <w:r w:rsidRPr="00A2760C">
              <w:rPr>
                <w:lang w:val="ru-RU"/>
              </w:rPr>
              <w:t xml:space="preserve"> </w:t>
            </w:r>
            <w:r w:rsidRPr="00A2760C">
              <w:rPr>
                <w:rFonts w:ascii="Times New Roman" w:hAnsi="Times New Roman" w:cs="Times New Roman"/>
                <w:color w:val="000000"/>
                <w:sz w:val="24"/>
                <w:szCs w:val="24"/>
                <w:lang w:val="ru-RU"/>
              </w:rPr>
              <w:t>обосновывать</w:t>
            </w:r>
            <w:r w:rsidRPr="00A2760C">
              <w:rPr>
                <w:lang w:val="ru-RU"/>
              </w:rPr>
              <w:t xml:space="preserve"> </w:t>
            </w:r>
            <w:r w:rsidRPr="00A2760C">
              <w:rPr>
                <w:rFonts w:ascii="Times New Roman" w:hAnsi="Times New Roman" w:cs="Times New Roman"/>
                <w:color w:val="000000"/>
                <w:sz w:val="24"/>
                <w:szCs w:val="24"/>
                <w:lang w:val="ru-RU"/>
              </w:rPr>
              <w:t>решения,</w:t>
            </w:r>
            <w:r w:rsidRPr="00A2760C">
              <w:rPr>
                <w:lang w:val="ru-RU"/>
              </w:rPr>
              <w:t xml:space="preserve"> </w:t>
            </w:r>
            <w:r w:rsidRPr="00A2760C">
              <w:rPr>
                <w:rFonts w:ascii="Times New Roman" w:hAnsi="Times New Roman" w:cs="Times New Roman"/>
                <w:color w:val="000000"/>
                <w:sz w:val="24"/>
                <w:szCs w:val="24"/>
                <w:lang w:val="ru-RU"/>
              </w:rPr>
              <w:t>аргументировано</w:t>
            </w:r>
            <w:r w:rsidRPr="00A2760C">
              <w:rPr>
                <w:lang w:val="ru-RU"/>
              </w:rPr>
              <w:t xml:space="preserve"> </w:t>
            </w:r>
            <w:r w:rsidRPr="00A2760C">
              <w:rPr>
                <w:rFonts w:ascii="Times New Roman" w:hAnsi="Times New Roman" w:cs="Times New Roman"/>
                <w:color w:val="000000"/>
                <w:sz w:val="24"/>
                <w:szCs w:val="24"/>
                <w:lang w:val="ru-RU"/>
              </w:rPr>
              <w:t>защищать</w:t>
            </w:r>
            <w:r w:rsidRPr="00A2760C">
              <w:rPr>
                <w:lang w:val="ru-RU"/>
              </w:rPr>
              <w:t xml:space="preserve"> </w:t>
            </w:r>
            <w:r w:rsidRPr="00A2760C">
              <w:rPr>
                <w:rFonts w:ascii="Times New Roman" w:hAnsi="Times New Roman" w:cs="Times New Roman"/>
                <w:color w:val="000000"/>
                <w:sz w:val="24"/>
                <w:szCs w:val="24"/>
                <w:lang w:val="ru-RU"/>
              </w:rPr>
              <w:t>собственные</w:t>
            </w:r>
            <w:r w:rsidRPr="00A2760C">
              <w:rPr>
                <w:lang w:val="ru-RU"/>
              </w:rPr>
              <w:t xml:space="preserve"> </w:t>
            </w:r>
            <w:r w:rsidRPr="00A2760C">
              <w:rPr>
                <w:rFonts w:ascii="Times New Roman" w:hAnsi="Times New Roman" w:cs="Times New Roman"/>
                <w:color w:val="000000"/>
                <w:sz w:val="24"/>
                <w:szCs w:val="24"/>
                <w:lang w:val="ru-RU"/>
              </w:rPr>
              <w:t>взгляды</w:t>
            </w:r>
            <w:r w:rsidRPr="00A2760C">
              <w:rPr>
                <w:lang w:val="ru-RU"/>
              </w:rPr>
              <w:t xml:space="preserve"> </w:t>
            </w:r>
            <w:r w:rsidRPr="00A2760C">
              <w:rPr>
                <w:rFonts w:ascii="Times New Roman" w:hAnsi="Times New Roman" w:cs="Times New Roman"/>
                <w:color w:val="000000"/>
                <w:sz w:val="24"/>
                <w:szCs w:val="24"/>
                <w:lang w:val="ru-RU"/>
              </w:rPr>
              <w:t>в</w:t>
            </w:r>
            <w:r w:rsidRPr="00A2760C">
              <w:rPr>
                <w:lang w:val="ru-RU"/>
              </w:rPr>
              <w:t xml:space="preserve"> </w:t>
            </w:r>
            <w:r w:rsidRPr="00A2760C">
              <w:rPr>
                <w:rFonts w:ascii="Times New Roman" w:hAnsi="Times New Roman" w:cs="Times New Roman"/>
                <w:color w:val="000000"/>
                <w:sz w:val="24"/>
                <w:szCs w:val="24"/>
                <w:lang w:val="ru-RU"/>
              </w:rPr>
              <w:t>дискуссии,</w:t>
            </w:r>
            <w:r w:rsidRPr="00A2760C">
              <w:rPr>
                <w:lang w:val="ru-RU"/>
              </w:rPr>
              <w:t xml:space="preserve"> </w:t>
            </w:r>
            <w:r w:rsidRPr="00A2760C">
              <w:rPr>
                <w:rFonts w:ascii="Times New Roman" w:hAnsi="Times New Roman" w:cs="Times New Roman"/>
                <w:color w:val="000000"/>
                <w:sz w:val="24"/>
                <w:szCs w:val="24"/>
                <w:lang w:val="ru-RU"/>
              </w:rPr>
              <w:t>взаимодействовать</w:t>
            </w:r>
            <w:r w:rsidRPr="00A2760C">
              <w:rPr>
                <w:lang w:val="ru-RU"/>
              </w:rPr>
              <w:t xml:space="preserve"> </w:t>
            </w:r>
            <w:r w:rsidRPr="00A2760C">
              <w:rPr>
                <w:rFonts w:ascii="Times New Roman" w:hAnsi="Times New Roman" w:cs="Times New Roman"/>
                <w:color w:val="000000"/>
                <w:sz w:val="24"/>
                <w:szCs w:val="24"/>
                <w:lang w:val="ru-RU"/>
              </w:rPr>
              <w:t>с</w:t>
            </w:r>
            <w:r w:rsidRPr="00A2760C">
              <w:rPr>
                <w:lang w:val="ru-RU"/>
              </w:rPr>
              <w:t xml:space="preserve"> </w:t>
            </w:r>
            <w:r w:rsidRPr="00A2760C">
              <w:rPr>
                <w:rFonts w:ascii="Times New Roman" w:hAnsi="Times New Roman" w:cs="Times New Roman"/>
                <w:color w:val="000000"/>
                <w:sz w:val="24"/>
                <w:szCs w:val="24"/>
                <w:lang w:val="ru-RU"/>
              </w:rPr>
              <w:t>другими</w:t>
            </w:r>
            <w:r w:rsidRPr="00A2760C">
              <w:rPr>
                <w:lang w:val="ru-RU"/>
              </w:rPr>
              <w:t xml:space="preserve"> </w:t>
            </w:r>
            <w:r w:rsidRPr="00A2760C">
              <w:rPr>
                <w:rFonts w:ascii="Times New Roman" w:hAnsi="Times New Roman" w:cs="Times New Roman"/>
                <w:color w:val="000000"/>
                <w:sz w:val="24"/>
                <w:szCs w:val="24"/>
                <w:lang w:val="ru-RU"/>
              </w:rPr>
              <w:t>членами</w:t>
            </w:r>
            <w:r w:rsidRPr="00A2760C">
              <w:rPr>
                <w:lang w:val="ru-RU"/>
              </w:rPr>
              <w:t xml:space="preserve"> </w:t>
            </w:r>
            <w:r w:rsidRPr="00A2760C">
              <w:rPr>
                <w:rFonts w:ascii="Times New Roman" w:hAnsi="Times New Roman" w:cs="Times New Roman"/>
                <w:color w:val="000000"/>
                <w:sz w:val="24"/>
                <w:szCs w:val="24"/>
                <w:lang w:val="ru-RU"/>
              </w:rPr>
              <w:t>группы</w:t>
            </w:r>
            <w:r w:rsidRPr="00A2760C">
              <w:rPr>
                <w:lang w:val="ru-RU"/>
              </w:rPr>
              <w:t xml:space="preserve"> </w:t>
            </w:r>
            <w:r w:rsidRPr="00A2760C">
              <w:rPr>
                <w:rFonts w:ascii="Times New Roman" w:hAnsi="Times New Roman" w:cs="Times New Roman"/>
                <w:color w:val="000000"/>
                <w:sz w:val="24"/>
                <w:szCs w:val="24"/>
                <w:lang w:val="ru-RU"/>
              </w:rPr>
              <w:t>в</w:t>
            </w:r>
            <w:r w:rsidRPr="00A2760C">
              <w:rPr>
                <w:lang w:val="ru-RU"/>
              </w:rPr>
              <w:t xml:space="preserve"> </w:t>
            </w:r>
            <w:r w:rsidRPr="00A2760C">
              <w:rPr>
                <w:rFonts w:ascii="Times New Roman" w:hAnsi="Times New Roman" w:cs="Times New Roman"/>
                <w:color w:val="000000"/>
                <w:sz w:val="24"/>
                <w:szCs w:val="24"/>
                <w:lang w:val="ru-RU"/>
              </w:rPr>
              <w:t>процессе</w:t>
            </w:r>
            <w:r w:rsidRPr="00A2760C">
              <w:rPr>
                <w:lang w:val="ru-RU"/>
              </w:rPr>
              <w:t xml:space="preserve"> </w:t>
            </w:r>
            <w:r w:rsidRPr="00A2760C">
              <w:rPr>
                <w:rFonts w:ascii="Times New Roman" w:hAnsi="Times New Roman" w:cs="Times New Roman"/>
                <w:color w:val="000000"/>
                <w:sz w:val="24"/>
                <w:szCs w:val="24"/>
                <w:lang w:val="ru-RU"/>
              </w:rPr>
              <w:t>обучения.</w:t>
            </w:r>
            <w:r w:rsidRPr="00A2760C">
              <w:rPr>
                <w:lang w:val="ru-RU"/>
              </w:rPr>
              <w:t xml:space="preserve"> </w:t>
            </w:r>
          </w:p>
        </w:tc>
      </w:tr>
      <w:tr w:rsidR="00385461" w:rsidRPr="00E8506F">
        <w:trPr>
          <w:trHeight w:hRule="exact" w:val="277"/>
        </w:trPr>
        <w:tc>
          <w:tcPr>
            <w:tcW w:w="9357" w:type="dxa"/>
          </w:tcPr>
          <w:p w:rsidR="00385461" w:rsidRPr="00A2760C" w:rsidRDefault="00385461">
            <w:pPr>
              <w:rPr>
                <w:lang w:val="ru-RU"/>
              </w:rPr>
            </w:pPr>
          </w:p>
        </w:tc>
      </w:tr>
      <w:tr w:rsidR="00385461" w:rsidRPr="00E8506F">
        <w:trPr>
          <w:trHeight w:hRule="exact" w:val="285"/>
        </w:trPr>
        <w:tc>
          <w:tcPr>
            <w:tcW w:w="9370" w:type="dxa"/>
            <w:shd w:val="clear" w:color="000000" w:fill="FFFFFF"/>
            <w:tcMar>
              <w:left w:w="34" w:type="dxa"/>
              <w:right w:w="34" w:type="dxa"/>
            </w:tcMar>
          </w:tcPr>
          <w:p w:rsidR="00385461" w:rsidRPr="00A2760C" w:rsidRDefault="00A2760C">
            <w:pPr>
              <w:spacing w:after="0" w:line="240" w:lineRule="auto"/>
              <w:ind w:firstLine="756"/>
              <w:jc w:val="both"/>
              <w:rPr>
                <w:sz w:val="24"/>
                <w:szCs w:val="24"/>
                <w:lang w:val="ru-RU"/>
              </w:rPr>
            </w:pPr>
            <w:r w:rsidRPr="00A2760C">
              <w:rPr>
                <w:rFonts w:ascii="Times New Roman" w:hAnsi="Times New Roman" w:cs="Times New Roman"/>
                <w:b/>
                <w:color w:val="000000"/>
                <w:sz w:val="24"/>
                <w:szCs w:val="24"/>
                <w:lang w:val="ru-RU"/>
              </w:rPr>
              <w:t>6</w:t>
            </w:r>
            <w:r w:rsidRPr="00A2760C">
              <w:rPr>
                <w:lang w:val="ru-RU"/>
              </w:rPr>
              <w:t xml:space="preserve"> </w:t>
            </w:r>
            <w:r w:rsidRPr="00A2760C">
              <w:rPr>
                <w:rFonts w:ascii="Times New Roman" w:hAnsi="Times New Roman" w:cs="Times New Roman"/>
                <w:b/>
                <w:color w:val="000000"/>
                <w:sz w:val="24"/>
                <w:szCs w:val="24"/>
                <w:lang w:val="ru-RU"/>
              </w:rPr>
              <w:t>Учебно-методическое</w:t>
            </w:r>
            <w:r w:rsidRPr="00A2760C">
              <w:rPr>
                <w:lang w:val="ru-RU"/>
              </w:rPr>
              <w:t xml:space="preserve"> </w:t>
            </w:r>
            <w:r w:rsidRPr="00A2760C">
              <w:rPr>
                <w:rFonts w:ascii="Times New Roman" w:hAnsi="Times New Roman" w:cs="Times New Roman"/>
                <w:b/>
                <w:color w:val="000000"/>
                <w:sz w:val="24"/>
                <w:szCs w:val="24"/>
                <w:lang w:val="ru-RU"/>
              </w:rPr>
              <w:t>обеспечение</w:t>
            </w:r>
            <w:r w:rsidRPr="00A2760C">
              <w:rPr>
                <w:lang w:val="ru-RU"/>
              </w:rPr>
              <w:t xml:space="preserve"> </w:t>
            </w:r>
            <w:r w:rsidRPr="00A2760C">
              <w:rPr>
                <w:rFonts w:ascii="Times New Roman" w:hAnsi="Times New Roman" w:cs="Times New Roman"/>
                <w:b/>
                <w:color w:val="000000"/>
                <w:sz w:val="24"/>
                <w:szCs w:val="24"/>
                <w:lang w:val="ru-RU"/>
              </w:rPr>
              <w:t>самостоятельной</w:t>
            </w:r>
            <w:r w:rsidRPr="00A2760C">
              <w:rPr>
                <w:lang w:val="ru-RU"/>
              </w:rPr>
              <w:t xml:space="preserve"> </w:t>
            </w:r>
            <w:r w:rsidRPr="00A2760C">
              <w:rPr>
                <w:rFonts w:ascii="Times New Roman" w:hAnsi="Times New Roman" w:cs="Times New Roman"/>
                <w:b/>
                <w:color w:val="000000"/>
                <w:sz w:val="24"/>
                <w:szCs w:val="24"/>
                <w:lang w:val="ru-RU"/>
              </w:rPr>
              <w:t>работы</w:t>
            </w:r>
            <w:r w:rsidRPr="00A2760C">
              <w:rPr>
                <w:lang w:val="ru-RU"/>
              </w:rPr>
              <w:t xml:space="preserve"> </w:t>
            </w:r>
            <w:r w:rsidRPr="00A2760C">
              <w:rPr>
                <w:rFonts w:ascii="Times New Roman" w:hAnsi="Times New Roman" w:cs="Times New Roman"/>
                <w:b/>
                <w:color w:val="000000"/>
                <w:sz w:val="24"/>
                <w:szCs w:val="24"/>
                <w:lang w:val="ru-RU"/>
              </w:rPr>
              <w:t>обучающихся</w:t>
            </w:r>
            <w:r w:rsidRPr="00A2760C">
              <w:rPr>
                <w:lang w:val="ru-RU"/>
              </w:rPr>
              <w:t xml:space="preserve"> </w:t>
            </w:r>
          </w:p>
        </w:tc>
      </w:tr>
      <w:tr w:rsidR="00385461">
        <w:trPr>
          <w:trHeight w:hRule="exact" w:val="285"/>
        </w:trPr>
        <w:tc>
          <w:tcPr>
            <w:tcW w:w="9370" w:type="dxa"/>
            <w:shd w:val="clear" w:color="000000" w:fill="FFFFFF"/>
            <w:tcMar>
              <w:left w:w="34" w:type="dxa"/>
              <w:right w:w="34" w:type="dxa"/>
            </w:tcMar>
          </w:tcPr>
          <w:p w:rsidR="00385461" w:rsidRDefault="00A2760C">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385461">
        <w:trPr>
          <w:trHeight w:hRule="exact" w:val="138"/>
        </w:trPr>
        <w:tc>
          <w:tcPr>
            <w:tcW w:w="9357" w:type="dxa"/>
          </w:tcPr>
          <w:p w:rsidR="00385461" w:rsidRDefault="00385461"/>
        </w:tc>
      </w:tr>
      <w:tr w:rsidR="00385461" w:rsidRPr="00E8506F">
        <w:trPr>
          <w:trHeight w:hRule="exact" w:val="285"/>
        </w:trPr>
        <w:tc>
          <w:tcPr>
            <w:tcW w:w="9370" w:type="dxa"/>
            <w:shd w:val="clear" w:color="000000" w:fill="FFFFFF"/>
            <w:tcMar>
              <w:left w:w="34" w:type="dxa"/>
              <w:right w:w="34" w:type="dxa"/>
            </w:tcMar>
          </w:tcPr>
          <w:p w:rsidR="00385461" w:rsidRPr="00A2760C" w:rsidRDefault="00A2760C">
            <w:pPr>
              <w:spacing w:after="0" w:line="240" w:lineRule="auto"/>
              <w:ind w:firstLine="756"/>
              <w:jc w:val="both"/>
              <w:rPr>
                <w:sz w:val="24"/>
                <w:szCs w:val="24"/>
                <w:lang w:val="ru-RU"/>
              </w:rPr>
            </w:pPr>
            <w:r w:rsidRPr="00A2760C">
              <w:rPr>
                <w:rFonts w:ascii="Times New Roman" w:hAnsi="Times New Roman" w:cs="Times New Roman"/>
                <w:b/>
                <w:color w:val="000000"/>
                <w:sz w:val="24"/>
                <w:szCs w:val="24"/>
                <w:lang w:val="ru-RU"/>
              </w:rPr>
              <w:t>7</w:t>
            </w:r>
            <w:r w:rsidRPr="00A2760C">
              <w:rPr>
                <w:lang w:val="ru-RU"/>
              </w:rPr>
              <w:t xml:space="preserve"> </w:t>
            </w:r>
            <w:r w:rsidRPr="00A2760C">
              <w:rPr>
                <w:rFonts w:ascii="Times New Roman" w:hAnsi="Times New Roman" w:cs="Times New Roman"/>
                <w:b/>
                <w:color w:val="000000"/>
                <w:sz w:val="24"/>
                <w:szCs w:val="24"/>
                <w:lang w:val="ru-RU"/>
              </w:rPr>
              <w:t>Оценочные</w:t>
            </w:r>
            <w:r w:rsidRPr="00A2760C">
              <w:rPr>
                <w:lang w:val="ru-RU"/>
              </w:rPr>
              <w:t xml:space="preserve"> </w:t>
            </w:r>
            <w:r w:rsidRPr="00A2760C">
              <w:rPr>
                <w:rFonts w:ascii="Times New Roman" w:hAnsi="Times New Roman" w:cs="Times New Roman"/>
                <w:b/>
                <w:color w:val="000000"/>
                <w:sz w:val="24"/>
                <w:szCs w:val="24"/>
                <w:lang w:val="ru-RU"/>
              </w:rPr>
              <w:t>средства</w:t>
            </w:r>
            <w:r w:rsidRPr="00A2760C">
              <w:rPr>
                <w:lang w:val="ru-RU"/>
              </w:rPr>
              <w:t xml:space="preserve"> </w:t>
            </w:r>
            <w:r w:rsidRPr="00A2760C">
              <w:rPr>
                <w:rFonts w:ascii="Times New Roman" w:hAnsi="Times New Roman" w:cs="Times New Roman"/>
                <w:b/>
                <w:color w:val="000000"/>
                <w:sz w:val="24"/>
                <w:szCs w:val="24"/>
                <w:lang w:val="ru-RU"/>
              </w:rPr>
              <w:t>для</w:t>
            </w:r>
            <w:r w:rsidRPr="00A2760C">
              <w:rPr>
                <w:lang w:val="ru-RU"/>
              </w:rPr>
              <w:t xml:space="preserve"> </w:t>
            </w:r>
            <w:r w:rsidRPr="00A2760C">
              <w:rPr>
                <w:rFonts w:ascii="Times New Roman" w:hAnsi="Times New Roman" w:cs="Times New Roman"/>
                <w:b/>
                <w:color w:val="000000"/>
                <w:sz w:val="24"/>
                <w:szCs w:val="24"/>
                <w:lang w:val="ru-RU"/>
              </w:rPr>
              <w:t>проведения</w:t>
            </w:r>
            <w:r w:rsidRPr="00A2760C">
              <w:rPr>
                <w:lang w:val="ru-RU"/>
              </w:rPr>
              <w:t xml:space="preserve"> </w:t>
            </w:r>
            <w:r w:rsidRPr="00A2760C">
              <w:rPr>
                <w:rFonts w:ascii="Times New Roman" w:hAnsi="Times New Roman" w:cs="Times New Roman"/>
                <w:b/>
                <w:color w:val="000000"/>
                <w:sz w:val="24"/>
                <w:szCs w:val="24"/>
                <w:lang w:val="ru-RU"/>
              </w:rPr>
              <w:t>промежуточной</w:t>
            </w:r>
            <w:r w:rsidRPr="00A2760C">
              <w:rPr>
                <w:lang w:val="ru-RU"/>
              </w:rPr>
              <w:t xml:space="preserve"> </w:t>
            </w:r>
            <w:r w:rsidRPr="00A2760C">
              <w:rPr>
                <w:rFonts w:ascii="Times New Roman" w:hAnsi="Times New Roman" w:cs="Times New Roman"/>
                <w:b/>
                <w:color w:val="000000"/>
                <w:sz w:val="24"/>
                <w:szCs w:val="24"/>
                <w:lang w:val="ru-RU"/>
              </w:rPr>
              <w:t>аттестации</w:t>
            </w:r>
            <w:r w:rsidRPr="00A2760C">
              <w:rPr>
                <w:lang w:val="ru-RU"/>
              </w:rPr>
              <w:t xml:space="preserve"> </w:t>
            </w:r>
          </w:p>
        </w:tc>
      </w:tr>
      <w:tr w:rsidR="00385461">
        <w:trPr>
          <w:trHeight w:hRule="exact" w:val="285"/>
        </w:trPr>
        <w:tc>
          <w:tcPr>
            <w:tcW w:w="9370" w:type="dxa"/>
            <w:shd w:val="clear" w:color="000000" w:fill="FFFFFF"/>
            <w:tcMar>
              <w:left w:w="34" w:type="dxa"/>
              <w:right w:w="34" w:type="dxa"/>
            </w:tcMar>
          </w:tcPr>
          <w:p w:rsidR="00385461" w:rsidRDefault="00A2760C">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385461">
        <w:trPr>
          <w:trHeight w:hRule="exact" w:val="138"/>
        </w:trPr>
        <w:tc>
          <w:tcPr>
            <w:tcW w:w="9357" w:type="dxa"/>
          </w:tcPr>
          <w:p w:rsidR="00385461" w:rsidRDefault="00385461"/>
        </w:tc>
      </w:tr>
      <w:tr w:rsidR="00385461" w:rsidRPr="00E8506F">
        <w:trPr>
          <w:trHeight w:hRule="exact" w:val="277"/>
        </w:trPr>
        <w:tc>
          <w:tcPr>
            <w:tcW w:w="9370" w:type="dxa"/>
            <w:shd w:val="clear" w:color="000000" w:fill="FFFFFF"/>
            <w:tcMar>
              <w:left w:w="34" w:type="dxa"/>
              <w:right w:w="34" w:type="dxa"/>
            </w:tcMar>
          </w:tcPr>
          <w:p w:rsidR="00385461" w:rsidRPr="00A2760C" w:rsidRDefault="00A2760C">
            <w:pPr>
              <w:spacing w:after="0" w:line="240" w:lineRule="auto"/>
              <w:ind w:firstLine="756"/>
              <w:jc w:val="both"/>
              <w:rPr>
                <w:sz w:val="24"/>
                <w:szCs w:val="24"/>
                <w:lang w:val="ru-RU"/>
              </w:rPr>
            </w:pPr>
            <w:r w:rsidRPr="00A2760C">
              <w:rPr>
                <w:rFonts w:ascii="Times New Roman" w:hAnsi="Times New Roman" w:cs="Times New Roman"/>
                <w:b/>
                <w:color w:val="000000"/>
                <w:sz w:val="24"/>
                <w:szCs w:val="24"/>
                <w:lang w:val="ru-RU"/>
              </w:rPr>
              <w:t>8</w:t>
            </w:r>
            <w:r w:rsidRPr="00A2760C">
              <w:rPr>
                <w:lang w:val="ru-RU"/>
              </w:rPr>
              <w:t xml:space="preserve"> </w:t>
            </w:r>
            <w:r w:rsidRPr="00A2760C">
              <w:rPr>
                <w:rFonts w:ascii="Times New Roman" w:hAnsi="Times New Roman" w:cs="Times New Roman"/>
                <w:b/>
                <w:color w:val="000000"/>
                <w:sz w:val="24"/>
                <w:szCs w:val="24"/>
                <w:lang w:val="ru-RU"/>
              </w:rPr>
              <w:t>Учебно-методическое</w:t>
            </w:r>
            <w:r w:rsidRPr="00A2760C">
              <w:rPr>
                <w:lang w:val="ru-RU"/>
              </w:rPr>
              <w:t xml:space="preserve"> </w:t>
            </w:r>
            <w:r w:rsidRPr="00A2760C">
              <w:rPr>
                <w:rFonts w:ascii="Times New Roman" w:hAnsi="Times New Roman" w:cs="Times New Roman"/>
                <w:b/>
                <w:color w:val="000000"/>
                <w:sz w:val="24"/>
                <w:szCs w:val="24"/>
                <w:lang w:val="ru-RU"/>
              </w:rPr>
              <w:t>и</w:t>
            </w:r>
            <w:r w:rsidRPr="00A2760C">
              <w:rPr>
                <w:lang w:val="ru-RU"/>
              </w:rPr>
              <w:t xml:space="preserve"> </w:t>
            </w:r>
            <w:r w:rsidRPr="00A2760C">
              <w:rPr>
                <w:rFonts w:ascii="Times New Roman" w:hAnsi="Times New Roman" w:cs="Times New Roman"/>
                <w:b/>
                <w:color w:val="000000"/>
                <w:sz w:val="24"/>
                <w:szCs w:val="24"/>
                <w:lang w:val="ru-RU"/>
              </w:rPr>
              <w:t>информационное</w:t>
            </w:r>
            <w:r w:rsidRPr="00A2760C">
              <w:rPr>
                <w:lang w:val="ru-RU"/>
              </w:rPr>
              <w:t xml:space="preserve"> </w:t>
            </w:r>
            <w:r w:rsidRPr="00A2760C">
              <w:rPr>
                <w:rFonts w:ascii="Times New Roman" w:hAnsi="Times New Roman" w:cs="Times New Roman"/>
                <w:b/>
                <w:color w:val="000000"/>
                <w:sz w:val="24"/>
                <w:szCs w:val="24"/>
                <w:lang w:val="ru-RU"/>
              </w:rPr>
              <w:t>обеспечение</w:t>
            </w:r>
            <w:r w:rsidRPr="00A2760C">
              <w:rPr>
                <w:lang w:val="ru-RU"/>
              </w:rPr>
              <w:t xml:space="preserve"> </w:t>
            </w:r>
            <w:r w:rsidRPr="00A2760C">
              <w:rPr>
                <w:rFonts w:ascii="Times New Roman" w:hAnsi="Times New Roman" w:cs="Times New Roman"/>
                <w:b/>
                <w:color w:val="000000"/>
                <w:sz w:val="24"/>
                <w:szCs w:val="24"/>
                <w:lang w:val="ru-RU"/>
              </w:rPr>
              <w:t>дисциплины</w:t>
            </w:r>
            <w:r w:rsidRPr="00A2760C">
              <w:rPr>
                <w:lang w:val="ru-RU"/>
              </w:rPr>
              <w:t xml:space="preserve"> </w:t>
            </w:r>
            <w:r w:rsidRPr="00A2760C">
              <w:rPr>
                <w:rFonts w:ascii="Times New Roman" w:hAnsi="Times New Roman" w:cs="Times New Roman"/>
                <w:b/>
                <w:color w:val="000000"/>
                <w:sz w:val="24"/>
                <w:szCs w:val="24"/>
                <w:lang w:val="ru-RU"/>
              </w:rPr>
              <w:t>(модуля)</w:t>
            </w:r>
            <w:r w:rsidRPr="00A2760C">
              <w:rPr>
                <w:lang w:val="ru-RU"/>
              </w:rPr>
              <w:t xml:space="preserve"> </w:t>
            </w:r>
          </w:p>
        </w:tc>
      </w:tr>
      <w:tr w:rsidR="00385461">
        <w:trPr>
          <w:trHeight w:val="293"/>
        </w:trPr>
        <w:tc>
          <w:tcPr>
            <w:tcW w:w="9370" w:type="dxa"/>
            <w:vMerge w:val="restart"/>
            <w:shd w:val="clear" w:color="000000" w:fill="FFFFFF"/>
            <w:tcMar>
              <w:left w:w="34" w:type="dxa"/>
              <w:right w:w="34" w:type="dxa"/>
            </w:tcMar>
          </w:tcPr>
          <w:p w:rsidR="00385461" w:rsidRDefault="00A2760C">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385461">
        <w:trPr>
          <w:trHeight w:hRule="exact" w:val="7"/>
        </w:trPr>
        <w:tc>
          <w:tcPr>
            <w:tcW w:w="9370" w:type="dxa"/>
            <w:vMerge/>
            <w:shd w:val="clear" w:color="000000" w:fill="FFFFFF"/>
            <w:tcMar>
              <w:left w:w="34" w:type="dxa"/>
              <w:right w:w="34" w:type="dxa"/>
            </w:tcMar>
          </w:tcPr>
          <w:p w:rsidR="00385461" w:rsidRDefault="00385461"/>
        </w:tc>
      </w:tr>
      <w:tr w:rsidR="00385461" w:rsidRPr="00E8506F">
        <w:trPr>
          <w:trHeight w:hRule="exact" w:val="1907"/>
        </w:trPr>
        <w:tc>
          <w:tcPr>
            <w:tcW w:w="9370" w:type="dxa"/>
            <w:shd w:val="clear" w:color="000000" w:fill="FFFFFF"/>
            <w:tcMar>
              <w:left w:w="34" w:type="dxa"/>
              <w:right w:w="34" w:type="dxa"/>
            </w:tcMar>
          </w:tcPr>
          <w:p w:rsidR="00385461" w:rsidRPr="00A2760C" w:rsidRDefault="00A2760C">
            <w:pPr>
              <w:spacing w:after="0" w:line="240" w:lineRule="auto"/>
              <w:ind w:firstLine="756"/>
              <w:jc w:val="both"/>
              <w:rPr>
                <w:sz w:val="24"/>
                <w:szCs w:val="24"/>
                <w:lang w:val="ru-RU"/>
              </w:rPr>
            </w:pPr>
            <w:r w:rsidRPr="00A2760C">
              <w:rPr>
                <w:rFonts w:ascii="Times New Roman" w:hAnsi="Times New Roman" w:cs="Times New Roman"/>
                <w:color w:val="000000"/>
                <w:sz w:val="24"/>
                <w:szCs w:val="24"/>
                <w:lang w:val="ru-RU"/>
              </w:rPr>
              <w:t>1</w:t>
            </w:r>
            <w:r w:rsidRPr="00A2760C">
              <w:rPr>
                <w:lang w:val="ru-RU"/>
              </w:rPr>
              <w:t xml:space="preserve"> </w:t>
            </w:r>
            <w:r w:rsidRPr="00A2760C">
              <w:rPr>
                <w:rFonts w:ascii="Times New Roman" w:hAnsi="Times New Roman" w:cs="Times New Roman"/>
                <w:color w:val="000000"/>
                <w:sz w:val="24"/>
                <w:szCs w:val="24"/>
                <w:lang w:val="ru-RU"/>
              </w:rPr>
              <w:t>Годин,</w:t>
            </w:r>
            <w:r w:rsidRPr="00A2760C">
              <w:rPr>
                <w:lang w:val="ru-RU"/>
              </w:rPr>
              <w:t xml:space="preserve"> </w:t>
            </w:r>
            <w:r w:rsidRPr="00A2760C">
              <w:rPr>
                <w:rFonts w:ascii="Times New Roman" w:hAnsi="Times New Roman" w:cs="Times New Roman"/>
                <w:color w:val="000000"/>
                <w:sz w:val="24"/>
                <w:szCs w:val="24"/>
                <w:lang w:val="ru-RU"/>
              </w:rPr>
              <w:t>А.</w:t>
            </w:r>
            <w:r w:rsidRPr="00A2760C">
              <w:rPr>
                <w:lang w:val="ru-RU"/>
              </w:rPr>
              <w:t xml:space="preserve"> </w:t>
            </w:r>
            <w:r w:rsidRPr="00A2760C">
              <w:rPr>
                <w:rFonts w:ascii="Times New Roman" w:hAnsi="Times New Roman" w:cs="Times New Roman"/>
                <w:color w:val="000000"/>
                <w:sz w:val="24"/>
                <w:szCs w:val="24"/>
                <w:lang w:val="ru-RU"/>
              </w:rPr>
              <w:t>М.</w:t>
            </w:r>
            <w:r w:rsidRPr="00A2760C">
              <w:rPr>
                <w:lang w:val="ru-RU"/>
              </w:rPr>
              <w:t xml:space="preserve"> </w:t>
            </w:r>
            <w:r w:rsidRPr="00A2760C">
              <w:rPr>
                <w:rFonts w:ascii="Times New Roman" w:hAnsi="Times New Roman" w:cs="Times New Roman"/>
                <w:color w:val="000000"/>
                <w:sz w:val="24"/>
                <w:szCs w:val="24"/>
                <w:lang w:val="ru-RU"/>
              </w:rPr>
              <w:t>Страхование</w:t>
            </w:r>
            <w:r w:rsidRPr="00A2760C">
              <w:rPr>
                <w:lang w:val="ru-RU"/>
              </w:rPr>
              <w:t xml:space="preserve"> </w:t>
            </w:r>
            <w:r w:rsidRPr="00A2760C">
              <w:rPr>
                <w:rFonts w:ascii="Times New Roman" w:hAnsi="Times New Roman" w:cs="Times New Roman"/>
                <w:color w:val="000000"/>
                <w:sz w:val="24"/>
                <w:szCs w:val="24"/>
                <w:lang w:val="ru-RU"/>
              </w:rPr>
              <w:t>/</w:t>
            </w:r>
            <w:r w:rsidRPr="00A2760C">
              <w:rPr>
                <w:lang w:val="ru-RU"/>
              </w:rPr>
              <w:t xml:space="preserve"> </w:t>
            </w:r>
            <w:r w:rsidRPr="00A2760C">
              <w:rPr>
                <w:rFonts w:ascii="Times New Roman" w:hAnsi="Times New Roman" w:cs="Times New Roman"/>
                <w:color w:val="000000"/>
                <w:sz w:val="24"/>
                <w:szCs w:val="24"/>
                <w:lang w:val="ru-RU"/>
              </w:rPr>
              <w:t>Годин</w:t>
            </w:r>
            <w:r w:rsidRPr="00A2760C">
              <w:rPr>
                <w:lang w:val="ru-RU"/>
              </w:rPr>
              <w:t xml:space="preserve"> </w:t>
            </w:r>
            <w:r w:rsidRPr="00A2760C">
              <w:rPr>
                <w:rFonts w:ascii="Times New Roman" w:hAnsi="Times New Roman" w:cs="Times New Roman"/>
                <w:color w:val="000000"/>
                <w:sz w:val="24"/>
                <w:szCs w:val="24"/>
                <w:lang w:val="ru-RU"/>
              </w:rPr>
              <w:t>А.М.,</w:t>
            </w:r>
            <w:r w:rsidRPr="00A2760C">
              <w:rPr>
                <w:lang w:val="ru-RU"/>
              </w:rPr>
              <w:t xml:space="preserve"> </w:t>
            </w:r>
            <w:r w:rsidRPr="00A2760C">
              <w:rPr>
                <w:rFonts w:ascii="Times New Roman" w:hAnsi="Times New Roman" w:cs="Times New Roman"/>
                <w:color w:val="000000"/>
                <w:sz w:val="24"/>
                <w:szCs w:val="24"/>
                <w:lang w:val="ru-RU"/>
              </w:rPr>
              <w:t>Фрумина</w:t>
            </w:r>
            <w:r w:rsidRPr="00A2760C">
              <w:rPr>
                <w:lang w:val="ru-RU"/>
              </w:rPr>
              <w:t xml:space="preserve"> </w:t>
            </w:r>
            <w:r w:rsidRPr="00A2760C">
              <w:rPr>
                <w:rFonts w:ascii="Times New Roman" w:hAnsi="Times New Roman" w:cs="Times New Roman"/>
                <w:color w:val="000000"/>
                <w:sz w:val="24"/>
                <w:szCs w:val="24"/>
                <w:lang w:val="ru-RU"/>
              </w:rPr>
              <w:t>С.В.,</w:t>
            </w:r>
            <w:r w:rsidRPr="00A2760C">
              <w:rPr>
                <w:lang w:val="ru-RU"/>
              </w:rPr>
              <w:t xml:space="preserve"> </w:t>
            </w:r>
            <w:r w:rsidRPr="00A2760C">
              <w:rPr>
                <w:rFonts w:ascii="Times New Roman" w:hAnsi="Times New Roman" w:cs="Times New Roman"/>
                <w:color w:val="000000"/>
                <w:sz w:val="24"/>
                <w:szCs w:val="24"/>
                <w:lang w:val="ru-RU"/>
              </w:rPr>
              <w:t>-</w:t>
            </w:r>
            <w:r w:rsidRPr="00A2760C">
              <w:rPr>
                <w:lang w:val="ru-RU"/>
              </w:rPr>
              <w:t xml:space="preserve"> </w:t>
            </w:r>
            <w:r w:rsidRPr="00A2760C">
              <w:rPr>
                <w:rFonts w:ascii="Times New Roman" w:hAnsi="Times New Roman" w:cs="Times New Roman"/>
                <w:color w:val="000000"/>
                <w:sz w:val="24"/>
                <w:szCs w:val="24"/>
                <w:lang w:val="ru-RU"/>
              </w:rPr>
              <w:t>3-е</w:t>
            </w:r>
            <w:r w:rsidRPr="00A2760C">
              <w:rPr>
                <w:lang w:val="ru-RU"/>
              </w:rPr>
              <w:t xml:space="preserve"> </w:t>
            </w:r>
            <w:r w:rsidRPr="00A2760C">
              <w:rPr>
                <w:rFonts w:ascii="Times New Roman" w:hAnsi="Times New Roman" w:cs="Times New Roman"/>
                <w:color w:val="000000"/>
                <w:sz w:val="24"/>
                <w:szCs w:val="24"/>
                <w:lang w:val="ru-RU"/>
              </w:rPr>
              <w:t>изд.</w:t>
            </w:r>
            <w:r w:rsidRPr="00A2760C">
              <w:rPr>
                <w:lang w:val="ru-RU"/>
              </w:rPr>
              <w:t xml:space="preserve"> </w:t>
            </w:r>
            <w:r w:rsidRPr="00A2760C">
              <w:rPr>
                <w:rFonts w:ascii="Times New Roman" w:hAnsi="Times New Roman" w:cs="Times New Roman"/>
                <w:color w:val="000000"/>
                <w:sz w:val="24"/>
                <w:szCs w:val="24"/>
                <w:lang w:val="ru-RU"/>
              </w:rPr>
              <w:t>-</w:t>
            </w:r>
            <w:r w:rsidRPr="00A2760C">
              <w:rPr>
                <w:lang w:val="ru-RU"/>
              </w:rPr>
              <w:t xml:space="preserve"> </w:t>
            </w:r>
            <w:proofErr w:type="gramStart"/>
            <w:r w:rsidRPr="00A2760C">
              <w:rPr>
                <w:rFonts w:ascii="Times New Roman" w:hAnsi="Times New Roman" w:cs="Times New Roman"/>
                <w:color w:val="000000"/>
                <w:sz w:val="24"/>
                <w:szCs w:val="24"/>
                <w:lang w:val="ru-RU"/>
              </w:rPr>
              <w:t>Москва</w:t>
            </w:r>
            <w:r w:rsidRPr="00A2760C">
              <w:rPr>
                <w:lang w:val="ru-RU"/>
              </w:rPr>
              <w:t xml:space="preserve"> </w:t>
            </w:r>
            <w:r w:rsidRPr="00A2760C">
              <w:rPr>
                <w:rFonts w:ascii="Times New Roman" w:hAnsi="Times New Roman" w:cs="Times New Roman"/>
                <w:color w:val="000000"/>
                <w:sz w:val="24"/>
                <w:szCs w:val="24"/>
                <w:lang w:val="ru-RU"/>
              </w:rPr>
              <w:t>:Дашков</w:t>
            </w:r>
            <w:proofErr w:type="gramEnd"/>
            <w:r w:rsidRPr="00A2760C">
              <w:rPr>
                <w:lang w:val="ru-RU"/>
              </w:rPr>
              <w:t xml:space="preserve"> </w:t>
            </w:r>
            <w:r w:rsidRPr="00A2760C">
              <w:rPr>
                <w:rFonts w:ascii="Times New Roman" w:hAnsi="Times New Roman" w:cs="Times New Roman"/>
                <w:color w:val="000000"/>
                <w:sz w:val="24"/>
                <w:szCs w:val="24"/>
                <w:lang w:val="ru-RU"/>
              </w:rPr>
              <w:t>и</w:t>
            </w:r>
            <w:r w:rsidRPr="00A2760C">
              <w:rPr>
                <w:lang w:val="ru-RU"/>
              </w:rPr>
              <w:t xml:space="preserve"> </w:t>
            </w:r>
            <w:r w:rsidRPr="00A2760C">
              <w:rPr>
                <w:rFonts w:ascii="Times New Roman" w:hAnsi="Times New Roman" w:cs="Times New Roman"/>
                <w:color w:val="000000"/>
                <w:sz w:val="24"/>
                <w:szCs w:val="24"/>
                <w:lang w:val="ru-RU"/>
              </w:rPr>
              <w:t>К,</w:t>
            </w:r>
            <w:r w:rsidRPr="00A2760C">
              <w:rPr>
                <w:lang w:val="ru-RU"/>
              </w:rPr>
              <w:t xml:space="preserve"> </w:t>
            </w:r>
            <w:r w:rsidRPr="00A2760C">
              <w:rPr>
                <w:rFonts w:ascii="Times New Roman" w:hAnsi="Times New Roman" w:cs="Times New Roman"/>
                <w:color w:val="000000"/>
                <w:sz w:val="24"/>
                <w:szCs w:val="24"/>
                <w:lang w:val="ru-RU"/>
              </w:rPr>
              <w:t>2018.</w:t>
            </w:r>
            <w:r w:rsidRPr="00A2760C">
              <w:rPr>
                <w:lang w:val="ru-RU"/>
              </w:rPr>
              <w:t xml:space="preserve"> </w:t>
            </w:r>
            <w:r w:rsidRPr="00A2760C">
              <w:rPr>
                <w:rFonts w:ascii="Times New Roman" w:hAnsi="Times New Roman" w:cs="Times New Roman"/>
                <w:color w:val="000000"/>
                <w:sz w:val="24"/>
                <w:szCs w:val="24"/>
                <w:lang w:val="ru-RU"/>
              </w:rPr>
              <w:t>-</w:t>
            </w:r>
            <w:r w:rsidRPr="00A2760C">
              <w:rPr>
                <w:lang w:val="ru-RU"/>
              </w:rPr>
              <w:t xml:space="preserve"> </w:t>
            </w:r>
            <w:r w:rsidRPr="00A2760C">
              <w:rPr>
                <w:rFonts w:ascii="Times New Roman" w:hAnsi="Times New Roman" w:cs="Times New Roman"/>
                <w:color w:val="000000"/>
                <w:sz w:val="24"/>
                <w:szCs w:val="24"/>
                <w:lang w:val="ru-RU"/>
              </w:rPr>
              <w:t>256</w:t>
            </w:r>
            <w:r w:rsidRPr="00A2760C">
              <w:rPr>
                <w:lang w:val="ru-RU"/>
              </w:rPr>
              <w:t xml:space="preserve"> </w:t>
            </w:r>
            <w:r w:rsidRPr="00A2760C">
              <w:rPr>
                <w:rFonts w:ascii="Times New Roman" w:hAnsi="Times New Roman" w:cs="Times New Roman"/>
                <w:color w:val="000000"/>
                <w:sz w:val="24"/>
                <w:szCs w:val="24"/>
                <w:lang w:val="ru-RU"/>
              </w:rPr>
              <w:t>с.:</w:t>
            </w:r>
            <w:r w:rsidRPr="00A2760C">
              <w:rPr>
                <w:lang w:val="ru-RU"/>
              </w:rPr>
              <w:t xml:space="preserve"> </w:t>
            </w:r>
            <w:r>
              <w:rPr>
                <w:rFonts w:ascii="Times New Roman" w:hAnsi="Times New Roman" w:cs="Times New Roman"/>
                <w:color w:val="000000"/>
                <w:sz w:val="24"/>
                <w:szCs w:val="24"/>
              </w:rPr>
              <w:t>ISBN</w:t>
            </w:r>
            <w:r w:rsidRPr="00A2760C">
              <w:rPr>
                <w:lang w:val="ru-RU"/>
              </w:rPr>
              <w:t xml:space="preserve"> </w:t>
            </w:r>
            <w:r w:rsidRPr="00A2760C">
              <w:rPr>
                <w:rFonts w:ascii="Times New Roman" w:hAnsi="Times New Roman" w:cs="Times New Roman"/>
                <w:color w:val="000000"/>
                <w:sz w:val="24"/>
                <w:szCs w:val="24"/>
                <w:lang w:val="ru-RU"/>
              </w:rPr>
              <w:t>978-5-394-02148-0.</w:t>
            </w:r>
            <w:r w:rsidRPr="00A2760C">
              <w:rPr>
                <w:lang w:val="ru-RU"/>
              </w:rPr>
              <w:t xml:space="preserve"> </w:t>
            </w:r>
            <w:r w:rsidRPr="00A2760C">
              <w:rPr>
                <w:rFonts w:ascii="Times New Roman" w:hAnsi="Times New Roman" w:cs="Times New Roman"/>
                <w:color w:val="000000"/>
                <w:sz w:val="24"/>
                <w:szCs w:val="24"/>
                <w:lang w:val="ru-RU"/>
              </w:rPr>
              <w:t>-</w:t>
            </w:r>
            <w:r w:rsidRPr="00A2760C">
              <w:rPr>
                <w:lang w:val="ru-RU"/>
              </w:rPr>
              <w:t xml:space="preserve"> </w:t>
            </w:r>
            <w:proofErr w:type="gramStart"/>
            <w:r w:rsidRPr="00A2760C">
              <w:rPr>
                <w:rFonts w:ascii="Times New Roman" w:hAnsi="Times New Roman" w:cs="Times New Roman"/>
                <w:color w:val="000000"/>
                <w:sz w:val="24"/>
                <w:szCs w:val="24"/>
                <w:lang w:val="ru-RU"/>
              </w:rPr>
              <w:t>Текст</w:t>
            </w:r>
            <w:r w:rsidRPr="00A2760C">
              <w:rPr>
                <w:lang w:val="ru-RU"/>
              </w:rPr>
              <w:t xml:space="preserve"> </w:t>
            </w:r>
            <w:r w:rsidRPr="00A2760C">
              <w:rPr>
                <w:rFonts w:ascii="Times New Roman" w:hAnsi="Times New Roman" w:cs="Times New Roman"/>
                <w:color w:val="000000"/>
                <w:sz w:val="24"/>
                <w:szCs w:val="24"/>
                <w:lang w:val="ru-RU"/>
              </w:rPr>
              <w:t>:</w:t>
            </w:r>
            <w:proofErr w:type="gramEnd"/>
            <w:r w:rsidRPr="00A2760C">
              <w:rPr>
                <w:lang w:val="ru-RU"/>
              </w:rPr>
              <w:t xml:space="preserve"> </w:t>
            </w:r>
            <w:r w:rsidRPr="00A2760C">
              <w:rPr>
                <w:rFonts w:ascii="Times New Roman" w:hAnsi="Times New Roman" w:cs="Times New Roman"/>
                <w:color w:val="000000"/>
                <w:sz w:val="24"/>
                <w:szCs w:val="24"/>
                <w:lang w:val="ru-RU"/>
              </w:rPr>
              <w:t>электронный.</w:t>
            </w:r>
            <w:r w:rsidRPr="00A2760C">
              <w:rPr>
                <w:lang w:val="ru-RU"/>
              </w:rPr>
              <w:t xml:space="preserve"> </w:t>
            </w:r>
            <w:r w:rsidRPr="00A2760C">
              <w:rPr>
                <w:rFonts w:ascii="Times New Roman" w:hAnsi="Times New Roman" w:cs="Times New Roman"/>
                <w:color w:val="000000"/>
                <w:sz w:val="24"/>
                <w:szCs w:val="24"/>
                <w:lang w:val="ru-RU"/>
              </w:rPr>
              <w:t>-</w:t>
            </w:r>
            <w:r w:rsidRPr="00A2760C">
              <w:rPr>
                <w:lang w:val="ru-RU"/>
              </w:rPr>
              <w:t xml:space="preserve"> </w:t>
            </w:r>
            <w:r>
              <w:rPr>
                <w:rFonts w:ascii="Times New Roman" w:hAnsi="Times New Roman" w:cs="Times New Roman"/>
                <w:color w:val="000000"/>
                <w:sz w:val="24"/>
                <w:szCs w:val="24"/>
              </w:rPr>
              <w:t>URL</w:t>
            </w:r>
            <w:r w:rsidRPr="00A2760C">
              <w:rPr>
                <w:rFonts w:ascii="Times New Roman" w:hAnsi="Times New Roman" w:cs="Times New Roman"/>
                <w:color w:val="000000"/>
                <w:sz w:val="24"/>
                <w:szCs w:val="24"/>
                <w:lang w:val="ru-RU"/>
              </w:rPr>
              <w:t>:</w:t>
            </w:r>
            <w:r w:rsidRPr="00A2760C">
              <w:rPr>
                <w:lang w:val="ru-RU"/>
              </w:rPr>
              <w:t xml:space="preserve"> </w:t>
            </w:r>
            <w:hyperlink r:id="rId9" w:history="1">
              <w:r w:rsidRPr="00A2760C">
                <w:rPr>
                  <w:rStyle w:val="a3"/>
                  <w:rFonts w:ascii="Times New Roman" w:hAnsi="Times New Roman" w:cs="Times New Roman"/>
                  <w:sz w:val="24"/>
                  <w:szCs w:val="24"/>
                </w:rPr>
                <w:t>https</w:t>
              </w:r>
              <w:r w:rsidRPr="00A2760C">
                <w:rPr>
                  <w:rStyle w:val="a3"/>
                  <w:rFonts w:ascii="Times New Roman" w:hAnsi="Times New Roman" w:cs="Times New Roman"/>
                  <w:sz w:val="24"/>
                  <w:szCs w:val="24"/>
                  <w:lang w:val="ru-RU"/>
                </w:rPr>
                <w:t>://</w:t>
              </w:r>
              <w:proofErr w:type="spellStart"/>
              <w:r w:rsidRPr="00A2760C">
                <w:rPr>
                  <w:rStyle w:val="a3"/>
                  <w:rFonts w:ascii="Times New Roman" w:hAnsi="Times New Roman" w:cs="Times New Roman"/>
                  <w:sz w:val="24"/>
                  <w:szCs w:val="24"/>
                </w:rPr>
                <w:t>znanium</w:t>
              </w:r>
              <w:proofErr w:type="spellEnd"/>
              <w:r w:rsidRPr="00A2760C">
                <w:rPr>
                  <w:rStyle w:val="a3"/>
                  <w:rFonts w:ascii="Times New Roman" w:hAnsi="Times New Roman" w:cs="Times New Roman"/>
                  <w:sz w:val="24"/>
                  <w:szCs w:val="24"/>
                  <w:lang w:val="ru-RU"/>
                </w:rPr>
                <w:t>.</w:t>
              </w:r>
              <w:r w:rsidRPr="00A2760C">
                <w:rPr>
                  <w:rStyle w:val="a3"/>
                  <w:rFonts w:ascii="Times New Roman" w:hAnsi="Times New Roman" w:cs="Times New Roman"/>
                  <w:sz w:val="24"/>
                  <w:szCs w:val="24"/>
                </w:rPr>
                <w:t>com</w:t>
              </w:r>
              <w:r w:rsidRPr="00A2760C">
                <w:rPr>
                  <w:rStyle w:val="a3"/>
                  <w:rFonts w:ascii="Times New Roman" w:hAnsi="Times New Roman" w:cs="Times New Roman"/>
                  <w:sz w:val="24"/>
                  <w:szCs w:val="24"/>
                  <w:lang w:val="ru-RU"/>
                </w:rPr>
                <w:t>/</w:t>
              </w:r>
              <w:r w:rsidRPr="00A2760C">
                <w:rPr>
                  <w:rStyle w:val="a3"/>
                  <w:rFonts w:ascii="Times New Roman" w:hAnsi="Times New Roman" w:cs="Times New Roman"/>
                  <w:sz w:val="24"/>
                  <w:szCs w:val="24"/>
                </w:rPr>
                <w:t>read</w:t>
              </w:r>
              <w:r w:rsidRPr="00A2760C">
                <w:rPr>
                  <w:rStyle w:val="a3"/>
                  <w:rFonts w:ascii="Times New Roman" w:hAnsi="Times New Roman" w:cs="Times New Roman"/>
                  <w:sz w:val="24"/>
                  <w:szCs w:val="24"/>
                  <w:lang w:val="ru-RU"/>
                </w:rPr>
                <w:t>?</w:t>
              </w:r>
              <w:r w:rsidRPr="00A2760C">
                <w:rPr>
                  <w:rStyle w:val="a3"/>
                  <w:rFonts w:ascii="Times New Roman" w:hAnsi="Times New Roman" w:cs="Times New Roman"/>
                  <w:sz w:val="24"/>
                  <w:szCs w:val="24"/>
                </w:rPr>
                <w:t>id</w:t>
              </w:r>
              <w:r w:rsidRPr="00A2760C">
                <w:rPr>
                  <w:rStyle w:val="a3"/>
                  <w:rFonts w:ascii="Times New Roman" w:hAnsi="Times New Roman" w:cs="Times New Roman"/>
                  <w:sz w:val="24"/>
                  <w:szCs w:val="24"/>
                  <w:lang w:val="ru-RU"/>
                </w:rPr>
                <w:t>=59209</w:t>
              </w:r>
            </w:hyperlink>
            <w:r w:rsidR="00941145">
              <w:rPr>
                <w:rFonts w:ascii="Times New Roman" w:hAnsi="Times New Roman" w:cs="Times New Roman"/>
                <w:color w:val="000000"/>
                <w:sz w:val="24"/>
                <w:szCs w:val="24"/>
                <w:lang w:val="ru-RU"/>
              </w:rPr>
              <w:t xml:space="preserve"> (дата обращения: 01.09.2020)</w:t>
            </w:r>
          </w:p>
          <w:p w:rsidR="00385461" w:rsidRPr="00A2760C" w:rsidRDefault="00A2760C">
            <w:pPr>
              <w:spacing w:after="0" w:line="240" w:lineRule="auto"/>
              <w:ind w:firstLine="756"/>
              <w:jc w:val="both"/>
              <w:rPr>
                <w:sz w:val="24"/>
                <w:szCs w:val="24"/>
                <w:lang w:val="ru-RU"/>
              </w:rPr>
            </w:pPr>
            <w:r w:rsidRPr="00A2760C">
              <w:rPr>
                <w:rFonts w:ascii="Times New Roman" w:hAnsi="Times New Roman" w:cs="Times New Roman"/>
                <w:color w:val="000000"/>
                <w:sz w:val="24"/>
                <w:szCs w:val="24"/>
                <w:lang w:val="ru-RU"/>
              </w:rPr>
              <w:t>2</w:t>
            </w:r>
            <w:r w:rsidRPr="00A2760C">
              <w:rPr>
                <w:lang w:val="ru-RU"/>
              </w:rPr>
              <w:t xml:space="preserve"> </w:t>
            </w:r>
            <w:proofErr w:type="spellStart"/>
            <w:r w:rsidRPr="00A2760C">
              <w:rPr>
                <w:rFonts w:ascii="Times New Roman" w:hAnsi="Times New Roman" w:cs="Times New Roman"/>
                <w:color w:val="000000"/>
                <w:sz w:val="24"/>
                <w:szCs w:val="24"/>
                <w:lang w:val="ru-RU"/>
              </w:rPr>
              <w:t>Сплетухов</w:t>
            </w:r>
            <w:proofErr w:type="spellEnd"/>
            <w:r w:rsidRPr="00A2760C">
              <w:rPr>
                <w:rFonts w:ascii="Times New Roman" w:hAnsi="Times New Roman" w:cs="Times New Roman"/>
                <w:color w:val="000000"/>
                <w:sz w:val="24"/>
                <w:szCs w:val="24"/>
                <w:lang w:val="ru-RU"/>
              </w:rPr>
              <w:t>,</w:t>
            </w:r>
            <w:r w:rsidRPr="00A2760C">
              <w:rPr>
                <w:lang w:val="ru-RU"/>
              </w:rPr>
              <w:t xml:space="preserve"> </w:t>
            </w:r>
            <w:r w:rsidRPr="00A2760C">
              <w:rPr>
                <w:rFonts w:ascii="Times New Roman" w:hAnsi="Times New Roman" w:cs="Times New Roman"/>
                <w:color w:val="000000"/>
                <w:sz w:val="24"/>
                <w:szCs w:val="24"/>
                <w:lang w:val="ru-RU"/>
              </w:rPr>
              <w:t>Ю.</w:t>
            </w:r>
            <w:r w:rsidRPr="00A2760C">
              <w:rPr>
                <w:lang w:val="ru-RU"/>
              </w:rPr>
              <w:t xml:space="preserve"> </w:t>
            </w:r>
            <w:r w:rsidRPr="00A2760C">
              <w:rPr>
                <w:rFonts w:ascii="Times New Roman" w:hAnsi="Times New Roman" w:cs="Times New Roman"/>
                <w:color w:val="000000"/>
                <w:sz w:val="24"/>
                <w:szCs w:val="24"/>
                <w:lang w:val="ru-RU"/>
              </w:rPr>
              <w:t>А.</w:t>
            </w:r>
            <w:r w:rsidRPr="00A2760C">
              <w:rPr>
                <w:lang w:val="ru-RU"/>
              </w:rPr>
              <w:t xml:space="preserve"> </w:t>
            </w:r>
            <w:proofErr w:type="gramStart"/>
            <w:r w:rsidRPr="00A2760C">
              <w:rPr>
                <w:rFonts w:ascii="Times New Roman" w:hAnsi="Times New Roman" w:cs="Times New Roman"/>
                <w:color w:val="000000"/>
                <w:sz w:val="24"/>
                <w:szCs w:val="24"/>
                <w:lang w:val="ru-RU"/>
              </w:rPr>
              <w:t>Страхование</w:t>
            </w:r>
            <w:r w:rsidRPr="00A2760C">
              <w:rPr>
                <w:lang w:val="ru-RU"/>
              </w:rPr>
              <w:t xml:space="preserve"> </w:t>
            </w:r>
            <w:r w:rsidRPr="00A2760C">
              <w:rPr>
                <w:rFonts w:ascii="Times New Roman" w:hAnsi="Times New Roman" w:cs="Times New Roman"/>
                <w:color w:val="000000"/>
                <w:sz w:val="24"/>
                <w:szCs w:val="24"/>
                <w:lang w:val="ru-RU"/>
              </w:rPr>
              <w:t>:</w:t>
            </w:r>
            <w:proofErr w:type="gramEnd"/>
            <w:r w:rsidRPr="00A2760C">
              <w:rPr>
                <w:lang w:val="ru-RU"/>
              </w:rPr>
              <w:t xml:space="preserve"> </w:t>
            </w:r>
            <w:r w:rsidRPr="00A2760C">
              <w:rPr>
                <w:rFonts w:ascii="Times New Roman" w:hAnsi="Times New Roman" w:cs="Times New Roman"/>
                <w:color w:val="000000"/>
                <w:sz w:val="24"/>
                <w:szCs w:val="24"/>
                <w:lang w:val="ru-RU"/>
              </w:rPr>
              <w:t>учеб.</w:t>
            </w:r>
            <w:r w:rsidRPr="00A2760C">
              <w:rPr>
                <w:lang w:val="ru-RU"/>
              </w:rPr>
              <w:t xml:space="preserve"> </w:t>
            </w:r>
            <w:r w:rsidRPr="00A2760C">
              <w:rPr>
                <w:rFonts w:ascii="Times New Roman" w:hAnsi="Times New Roman" w:cs="Times New Roman"/>
                <w:color w:val="000000"/>
                <w:sz w:val="24"/>
                <w:szCs w:val="24"/>
                <w:lang w:val="ru-RU"/>
              </w:rPr>
              <w:t>пособие</w:t>
            </w:r>
            <w:r w:rsidRPr="00A2760C">
              <w:rPr>
                <w:lang w:val="ru-RU"/>
              </w:rPr>
              <w:t xml:space="preserve"> </w:t>
            </w:r>
            <w:r w:rsidRPr="00A2760C">
              <w:rPr>
                <w:rFonts w:ascii="Times New Roman" w:hAnsi="Times New Roman" w:cs="Times New Roman"/>
                <w:color w:val="000000"/>
                <w:sz w:val="24"/>
                <w:szCs w:val="24"/>
                <w:lang w:val="ru-RU"/>
              </w:rPr>
              <w:t>/</w:t>
            </w:r>
            <w:r w:rsidRPr="00A2760C">
              <w:rPr>
                <w:lang w:val="ru-RU"/>
              </w:rPr>
              <w:t xml:space="preserve"> </w:t>
            </w:r>
            <w:r w:rsidRPr="00A2760C">
              <w:rPr>
                <w:rFonts w:ascii="Times New Roman" w:hAnsi="Times New Roman" w:cs="Times New Roman"/>
                <w:color w:val="000000"/>
                <w:sz w:val="24"/>
                <w:szCs w:val="24"/>
                <w:lang w:val="ru-RU"/>
              </w:rPr>
              <w:t>Ю.А.</w:t>
            </w:r>
            <w:r w:rsidRPr="00A2760C">
              <w:rPr>
                <w:lang w:val="ru-RU"/>
              </w:rPr>
              <w:t xml:space="preserve"> </w:t>
            </w:r>
            <w:proofErr w:type="spellStart"/>
            <w:r w:rsidRPr="00A2760C">
              <w:rPr>
                <w:rFonts w:ascii="Times New Roman" w:hAnsi="Times New Roman" w:cs="Times New Roman"/>
                <w:color w:val="000000"/>
                <w:sz w:val="24"/>
                <w:szCs w:val="24"/>
                <w:lang w:val="ru-RU"/>
              </w:rPr>
              <w:t>Сплетухов</w:t>
            </w:r>
            <w:proofErr w:type="spellEnd"/>
            <w:r w:rsidRPr="00A2760C">
              <w:rPr>
                <w:rFonts w:ascii="Times New Roman" w:hAnsi="Times New Roman" w:cs="Times New Roman"/>
                <w:color w:val="000000"/>
                <w:sz w:val="24"/>
                <w:szCs w:val="24"/>
                <w:lang w:val="ru-RU"/>
              </w:rPr>
              <w:t>,</w:t>
            </w:r>
            <w:r w:rsidRPr="00A2760C">
              <w:rPr>
                <w:lang w:val="ru-RU"/>
              </w:rPr>
              <w:t xml:space="preserve"> </w:t>
            </w:r>
            <w:r w:rsidRPr="00A2760C">
              <w:rPr>
                <w:rFonts w:ascii="Times New Roman" w:hAnsi="Times New Roman" w:cs="Times New Roman"/>
                <w:color w:val="000000"/>
                <w:sz w:val="24"/>
                <w:szCs w:val="24"/>
                <w:lang w:val="ru-RU"/>
              </w:rPr>
              <w:t>Е.Ф.</w:t>
            </w:r>
            <w:r w:rsidR="00E8506F">
              <w:rPr>
                <w:rFonts w:ascii="Times New Roman" w:hAnsi="Times New Roman" w:cs="Times New Roman"/>
                <w:color w:val="000000"/>
                <w:sz w:val="24"/>
                <w:szCs w:val="24"/>
                <w:lang w:val="ru-RU"/>
              </w:rPr>
              <w:t>,</w:t>
            </w:r>
            <w:r w:rsidRPr="00A2760C">
              <w:rPr>
                <w:lang w:val="ru-RU"/>
              </w:rPr>
              <w:t xml:space="preserve"> </w:t>
            </w:r>
            <w:proofErr w:type="spellStart"/>
            <w:r w:rsidRPr="00A2760C">
              <w:rPr>
                <w:rFonts w:ascii="Times New Roman" w:hAnsi="Times New Roman" w:cs="Times New Roman"/>
                <w:color w:val="000000"/>
                <w:sz w:val="24"/>
                <w:szCs w:val="24"/>
                <w:lang w:val="ru-RU"/>
              </w:rPr>
              <w:t>Дюжиков</w:t>
            </w:r>
            <w:proofErr w:type="spellEnd"/>
            <w:r w:rsidRPr="00A2760C">
              <w:rPr>
                <w:rFonts w:ascii="Times New Roman" w:hAnsi="Times New Roman" w:cs="Times New Roman"/>
                <w:color w:val="000000"/>
                <w:sz w:val="24"/>
                <w:szCs w:val="24"/>
                <w:lang w:val="ru-RU"/>
              </w:rPr>
              <w:t>.</w:t>
            </w:r>
            <w:r w:rsidRPr="00A2760C">
              <w:rPr>
                <w:lang w:val="ru-RU"/>
              </w:rPr>
              <w:t xml:space="preserve"> </w:t>
            </w:r>
            <w:r w:rsidRPr="00A2760C">
              <w:rPr>
                <w:rFonts w:ascii="Times New Roman" w:hAnsi="Times New Roman" w:cs="Times New Roman"/>
                <w:color w:val="000000"/>
                <w:sz w:val="24"/>
                <w:szCs w:val="24"/>
                <w:lang w:val="ru-RU"/>
              </w:rPr>
              <w:t>—</w:t>
            </w:r>
            <w:r w:rsidRPr="00A2760C">
              <w:rPr>
                <w:lang w:val="ru-RU"/>
              </w:rPr>
              <w:t xml:space="preserve"> </w:t>
            </w:r>
            <w:r w:rsidRPr="00A2760C">
              <w:rPr>
                <w:rFonts w:ascii="Times New Roman" w:hAnsi="Times New Roman" w:cs="Times New Roman"/>
                <w:color w:val="000000"/>
                <w:sz w:val="24"/>
                <w:szCs w:val="24"/>
                <w:lang w:val="ru-RU"/>
              </w:rPr>
              <w:t>2-е</w:t>
            </w:r>
            <w:r w:rsidRPr="00A2760C">
              <w:rPr>
                <w:lang w:val="ru-RU"/>
              </w:rPr>
              <w:t xml:space="preserve"> </w:t>
            </w:r>
            <w:r w:rsidRPr="00A2760C">
              <w:rPr>
                <w:rFonts w:ascii="Times New Roman" w:hAnsi="Times New Roman" w:cs="Times New Roman"/>
                <w:color w:val="000000"/>
                <w:sz w:val="24"/>
                <w:szCs w:val="24"/>
                <w:lang w:val="ru-RU"/>
              </w:rPr>
              <w:t>изд.,</w:t>
            </w:r>
            <w:r w:rsidRPr="00A2760C">
              <w:rPr>
                <w:lang w:val="ru-RU"/>
              </w:rPr>
              <w:t xml:space="preserve"> </w:t>
            </w:r>
            <w:proofErr w:type="spellStart"/>
            <w:r w:rsidRPr="00A2760C">
              <w:rPr>
                <w:rFonts w:ascii="Times New Roman" w:hAnsi="Times New Roman" w:cs="Times New Roman"/>
                <w:color w:val="000000"/>
                <w:sz w:val="24"/>
                <w:szCs w:val="24"/>
                <w:lang w:val="ru-RU"/>
              </w:rPr>
              <w:t>перераб</w:t>
            </w:r>
            <w:proofErr w:type="spellEnd"/>
            <w:proofErr w:type="gramStart"/>
            <w:r w:rsidRPr="00A2760C">
              <w:rPr>
                <w:rFonts w:ascii="Times New Roman" w:hAnsi="Times New Roman" w:cs="Times New Roman"/>
                <w:color w:val="000000"/>
                <w:sz w:val="24"/>
                <w:szCs w:val="24"/>
                <w:lang w:val="ru-RU"/>
              </w:rPr>
              <w:t>.</w:t>
            </w:r>
            <w:r w:rsidRPr="00A2760C">
              <w:rPr>
                <w:lang w:val="ru-RU"/>
              </w:rPr>
              <w:t xml:space="preserve"> </w:t>
            </w:r>
            <w:r w:rsidRPr="00A2760C">
              <w:rPr>
                <w:rFonts w:ascii="Times New Roman" w:hAnsi="Times New Roman" w:cs="Times New Roman"/>
                <w:color w:val="000000"/>
                <w:sz w:val="24"/>
                <w:szCs w:val="24"/>
                <w:lang w:val="ru-RU"/>
              </w:rPr>
              <w:t>и</w:t>
            </w:r>
            <w:proofErr w:type="gramEnd"/>
            <w:r w:rsidRPr="00A2760C">
              <w:rPr>
                <w:lang w:val="ru-RU"/>
              </w:rPr>
              <w:t xml:space="preserve"> </w:t>
            </w:r>
            <w:r w:rsidRPr="00A2760C">
              <w:rPr>
                <w:rFonts w:ascii="Times New Roman" w:hAnsi="Times New Roman" w:cs="Times New Roman"/>
                <w:color w:val="000000"/>
                <w:sz w:val="24"/>
                <w:szCs w:val="24"/>
                <w:lang w:val="ru-RU"/>
              </w:rPr>
              <w:t>доп.</w:t>
            </w:r>
            <w:r w:rsidRPr="00A2760C">
              <w:rPr>
                <w:lang w:val="ru-RU"/>
              </w:rPr>
              <w:t xml:space="preserve"> </w:t>
            </w:r>
            <w:r w:rsidRPr="00A2760C">
              <w:rPr>
                <w:rFonts w:ascii="Times New Roman" w:hAnsi="Times New Roman" w:cs="Times New Roman"/>
                <w:color w:val="000000"/>
                <w:sz w:val="24"/>
                <w:szCs w:val="24"/>
                <w:lang w:val="ru-RU"/>
              </w:rPr>
              <w:t>—</w:t>
            </w:r>
            <w:r w:rsidRPr="00A2760C">
              <w:rPr>
                <w:lang w:val="ru-RU"/>
              </w:rPr>
              <w:t xml:space="preserve"> </w:t>
            </w:r>
            <w:r w:rsidRPr="00A2760C">
              <w:rPr>
                <w:rFonts w:ascii="Times New Roman" w:hAnsi="Times New Roman" w:cs="Times New Roman"/>
                <w:color w:val="000000"/>
                <w:sz w:val="24"/>
                <w:szCs w:val="24"/>
                <w:lang w:val="ru-RU"/>
              </w:rPr>
              <w:t>Москва</w:t>
            </w:r>
            <w:r w:rsidRPr="00A2760C">
              <w:rPr>
                <w:lang w:val="ru-RU"/>
              </w:rPr>
              <w:t xml:space="preserve"> </w:t>
            </w:r>
            <w:r w:rsidRPr="00A2760C">
              <w:rPr>
                <w:rFonts w:ascii="Times New Roman" w:hAnsi="Times New Roman" w:cs="Times New Roman"/>
                <w:color w:val="000000"/>
                <w:sz w:val="24"/>
                <w:szCs w:val="24"/>
                <w:lang w:val="ru-RU"/>
              </w:rPr>
              <w:t>:</w:t>
            </w:r>
            <w:r w:rsidRPr="00A2760C">
              <w:rPr>
                <w:lang w:val="ru-RU"/>
              </w:rPr>
              <w:t xml:space="preserve"> </w:t>
            </w:r>
            <w:r w:rsidRPr="00A2760C">
              <w:rPr>
                <w:rFonts w:ascii="Times New Roman" w:hAnsi="Times New Roman" w:cs="Times New Roman"/>
                <w:color w:val="000000"/>
                <w:sz w:val="24"/>
                <w:szCs w:val="24"/>
                <w:lang w:val="ru-RU"/>
              </w:rPr>
              <w:t>ИНФРА-М,</w:t>
            </w:r>
            <w:r w:rsidRPr="00A2760C">
              <w:rPr>
                <w:lang w:val="ru-RU"/>
              </w:rPr>
              <w:t xml:space="preserve"> </w:t>
            </w:r>
            <w:r w:rsidRPr="00A2760C">
              <w:rPr>
                <w:rFonts w:ascii="Times New Roman" w:hAnsi="Times New Roman" w:cs="Times New Roman"/>
                <w:color w:val="000000"/>
                <w:sz w:val="24"/>
                <w:szCs w:val="24"/>
                <w:lang w:val="ru-RU"/>
              </w:rPr>
              <w:t>2019.</w:t>
            </w:r>
            <w:r w:rsidRPr="00A2760C">
              <w:rPr>
                <w:lang w:val="ru-RU"/>
              </w:rPr>
              <w:t xml:space="preserve"> </w:t>
            </w:r>
            <w:r w:rsidRPr="00A2760C">
              <w:rPr>
                <w:rFonts w:ascii="Times New Roman" w:hAnsi="Times New Roman" w:cs="Times New Roman"/>
                <w:color w:val="000000"/>
                <w:sz w:val="24"/>
                <w:szCs w:val="24"/>
                <w:lang w:val="ru-RU"/>
              </w:rPr>
              <w:t>—</w:t>
            </w:r>
            <w:r w:rsidRPr="00A2760C">
              <w:rPr>
                <w:lang w:val="ru-RU"/>
              </w:rPr>
              <w:t xml:space="preserve"> </w:t>
            </w:r>
            <w:r w:rsidRPr="00A2760C">
              <w:rPr>
                <w:rFonts w:ascii="Times New Roman" w:hAnsi="Times New Roman" w:cs="Times New Roman"/>
                <w:color w:val="000000"/>
                <w:sz w:val="24"/>
                <w:szCs w:val="24"/>
                <w:lang w:val="ru-RU"/>
              </w:rPr>
              <w:t>357</w:t>
            </w:r>
            <w:r w:rsidRPr="00A2760C">
              <w:rPr>
                <w:lang w:val="ru-RU"/>
              </w:rPr>
              <w:t xml:space="preserve"> </w:t>
            </w:r>
            <w:r w:rsidRPr="00A2760C">
              <w:rPr>
                <w:rFonts w:ascii="Times New Roman" w:hAnsi="Times New Roman" w:cs="Times New Roman"/>
                <w:color w:val="000000"/>
                <w:sz w:val="24"/>
                <w:szCs w:val="24"/>
                <w:lang w:val="ru-RU"/>
              </w:rPr>
              <w:t>с.</w:t>
            </w:r>
            <w:r w:rsidRPr="00A2760C">
              <w:rPr>
                <w:lang w:val="ru-RU"/>
              </w:rPr>
              <w:t xml:space="preserve"> </w:t>
            </w:r>
            <w:r w:rsidRPr="00A2760C">
              <w:rPr>
                <w:rFonts w:ascii="Times New Roman" w:hAnsi="Times New Roman" w:cs="Times New Roman"/>
                <w:color w:val="000000"/>
                <w:sz w:val="24"/>
                <w:szCs w:val="24"/>
                <w:lang w:val="ru-RU"/>
              </w:rPr>
              <w:t>—</w:t>
            </w:r>
            <w:r w:rsidRPr="00A2760C">
              <w:rPr>
                <w:lang w:val="ru-RU"/>
              </w:rPr>
              <w:t xml:space="preserve"> </w:t>
            </w:r>
            <w:r w:rsidRPr="00A2760C">
              <w:rPr>
                <w:rFonts w:ascii="Times New Roman" w:hAnsi="Times New Roman" w:cs="Times New Roman"/>
                <w:color w:val="000000"/>
                <w:sz w:val="24"/>
                <w:szCs w:val="24"/>
                <w:lang w:val="ru-RU"/>
              </w:rPr>
              <w:t>(Высшее</w:t>
            </w:r>
            <w:r w:rsidRPr="00A2760C">
              <w:rPr>
                <w:lang w:val="ru-RU"/>
              </w:rPr>
              <w:t xml:space="preserve"> </w:t>
            </w:r>
            <w:r w:rsidRPr="00A2760C">
              <w:rPr>
                <w:rFonts w:ascii="Times New Roman" w:hAnsi="Times New Roman" w:cs="Times New Roman"/>
                <w:color w:val="000000"/>
                <w:sz w:val="24"/>
                <w:szCs w:val="24"/>
                <w:lang w:val="ru-RU"/>
              </w:rPr>
              <w:t>образование:</w:t>
            </w:r>
            <w:r w:rsidRPr="00A2760C">
              <w:rPr>
                <w:lang w:val="ru-RU"/>
              </w:rPr>
              <w:t xml:space="preserve"> </w:t>
            </w:r>
            <w:proofErr w:type="spellStart"/>
            <w:r w:rsidRPr="00A2760C">
              <w:rPr>
                <w:rFonts w:ascii="Times New Roman" w:hAnsi="Times New Roman" w:cs="Times New Roman"/>
                <w:color w:val="000000"/>
                <w:sz w:val="24"/>
                <w:szCs w:val="24"/>
                <w:lang w:val="ru-RU"/>
              </w:rPr>
              <w:t>Бакалавриат</w:t>
            </w:r>
            <w:proofErr w:type="spellEnd"/>
            <w:r w:rsidRPr="00A2760C">
              <w:rPr>
                <w:rFonts w:ascii="Times New Roman" w:hAnsi="Times New Roman" w:cs="Times New Roman"/>
                <w:color w:val="000000"/>
                <w:sz w:val="24"/>
                <w:szCs w:val="24"/>
                <w:lang w:val="ru-RU"/>
              </w:rPr>
              <w:t>).</w:t>
            </w:r>
            <w:r w:rsidRPr="00A2760C">
              <w:rPr>
                <w:lang w:val="ru-RU"/>
              </w:rPr>
              <w:t xml:space="preserve"> </w:t>
            </w:r>
            <w:r w:rsidRPr="00A2760C">
              <w:rPr>
                <w:rFonts w:ascii="Times New Roman" w:hAnsi="Times New Roman" w:cs="Times New Roman"/>
                <w:color w:val="000000"/>
                <w:sz w:val="24"/>
                <w:szCs w:val="24"/>
                <w:lang w:val="ru-RU"/>
              </w:rPr>
              <w:t>-</w:t>
            </w:r>
            <w:r w:rsidRPr="00A2760C">
              <w:rPr>
                <w:lang w:val="ru-RU"/>
              </w:rPr>
              <w:t xml:space="preserve"> </w:t>
            </w:r>
            <w:r>
              <w:rPr>
                <w:rFonts w:ascii="Times New Roman" w:hAnsi="Times New Roman" w:cs="Times New Roman"/>
                <w:color w:val="000000"/>
                <w:sz w:val="24"/>
                <w:szCs w:val="24"/>
              </w:rPr>
              <w:t>ISBN</w:t>
            </w:r>
            <w:r w:rsidRPr="00A2760C">
              <w:rPr>
                <w:lang w:val="ru-RU"/>
              </w:rPr>
              <w:t xml:space="preserve"> </w:t>
            </w:r>
            <w:r w:rsidRPr="00A2760C">
              <w:rPr>
                <w:rFonts w:ascii="Times New Roman" w:hAnsi="Times New Roman" w:cs="Times New Roman"/>
                <w:color w:val="000000"/>
                <w:sz w:val="24"/>
                <w:szCs w:val="24"/>
                <w:lang w:val="ru-RU"/>
              </w:rPr>
              <w:t>978-5-16-003575-8.</w:t>
            </w:r>
            <w:r w:rsidRPr="00A2760C">
              <w:rPr>
                <w:lang w:val="ru-RU"/>
              </w:rPr>
              <w:t xml:space="preserve"> </w:t>
            </w:r>
            <w:r w:rsidRPr="00A2760C">
              <w:rPr>
                <w:rFonts w:ascii="Times New Roman" w:hAnsi="Times New Roman" w:cs="Times New Roman"/>
                <w:color w:val="000000"/>
                <w:sz w:val="24"/>
                <w:szCs w:val="24"/>
                <w:lang w:val="ru-RU"/>
              </w:rPr>
              <w:t>-</w:t>
            </w:r>
            <w:r w:rsidRPr="00A2760C">
              <w:rPr>
                <w:lang w:val="ru-RU"/>
              </w:rPr>
              <w:t xml:space="preserve"> </w:t>
            </w:r>
            <w:proofErr w:type="gramStart"/>
            <w:r w:rsidRPr="00A2760C">
              <w:rPr>
                <w:rFonts w:ascii="Times New Roman" w:hAnsi="Times New Roman" w:cs="Times New Roman"/>
                <w:color w:val="000000"/>
                <w:sz w:val="24"/>
                <w:szCs w:val="24"/>
                <w:lang w:val="ru-RU"/>
              </w:rPr>
              <w:t>Текст</w:t>
            </w:r>
            <w:r w:rsidRPr="00A2760C">
              <w:rPr>
                <w:lang w:val="ru-RU"/>
              </w:rPr>
              <w:t xml:space="preserve"> </w:t>
            </w:r>
            <w:r w:rsidRPr="00A2760C">
              <w:rPr>
                <w:rFonts w:ascii="Times New Roman" w:hAnsi="Times New Roman" w:cs="Times New Roman"/>
                <w:color w:val="000000"/>
                <w:sz w:val="24"/>
                <w:szCs w:val="24"/>
                <w:lang w:val="ru-RU"/>
              </w:rPr>
              <w:t>:</w:t>
            </w:r>
            <w:proofErr w:type="gramEnd"/>
            <w:r w:rsidRPr="00A2760C">
              <w:rPr>
                <w:lang w:val="ru-RU"/>
              </w:rPr>
              <w:t xml:space="preserve"> </w:t>
            </w:r>
            <w:r w:rsidRPr="00A2760C">
              <w:rPr>
                <w:rFonts w:ascii="Times New Roman" w:hAnsi="Times New Roman" w:cs="Times New Roman"/>
                <w:color w:val="000000"/>
                <w:sz w:val="24"/>
                <w:szCs w:val="24"/>
                <w:lang w:val="ru-RU"/>
              </w:rPr>
              <w:t>электронный.</w:t>
            </w:r>
            <w:r w:rsidRPr="00A2760C">
              <w:rPr>
                <w:lang w:val="ru-RU"/>
              </w:rPr>
              <w:t xml:space="preserve"> </w:t>
            </w:r>
            <w:r w:rsidRPr="00A2760C">
              <w:rPr>
                <w:rFonts w:ascii="Times New Roman" w:hAnsi="Times New Roman" w:cs="Times New Roman"/>
                <w:color w:val="000000"/>
                <w:sz w:val="24"/>
                <w:szCs w:val="24"/>
                <w:lang w:val="ru-RU"/>
              </w:rPr>
              <w:t>-</w:t>
            </w:r>
            <w:r w:rsidRPr="00A2760C">
              <w:rPr>
                <w:lang w:val="ru-RU"/>
              </w:rPr>
              <w:t xml:space="preserve"> </w:t>
            </w:r>
            <w:r>
              <w:rPr>
                <w:rFonts w:ascii="Times New Roman" w:hAnsi="Times New Roman" w:cs="Times New Roman"/>
                <w:color w:val="000000"/>
                <w:sz w:val="24"/>
                <w:szCs w:val="24"/>
              </w:rPr>
              <w:t>URL</w:t>
            </w:r>
            <w:r w:rsidRPr="00A2760C">
              <w:rPr>
                <w:rFonts w:ascii="Times New Roman" w:hAnsi="Times New Roman" w:cs="Times New Roman"/>
                <w:color w:val="000000"/>
                <w:sz w:val="24"/>
                <w:szCs w:val="24"/>
                <w:lang w:val="ru-RU"/>
              </w:rPr>
              <w:t>:</w:t>
            </w:r>
            <w:r w:rsidRPr="00A2760C">
              <w:rPr>
                <w:lang w:val="ru-RU"/>
              </w:rPr>
              <w:t xml:space="preserve"> </w:t>
            </w:r>
            <w:hyperlink r:id="rId10" w:history="1">
              <w:r w:rsidRPr="00A2760C">
                <w:rPr>
                  <w:rStyle w:val="a3"/>
                  <w:rFonts w:ascii="Times New Roman" w:hAnsi="Times New Roman" w:cs="Times New Roman"/>
                  <w:sz w:val="24"/>
                  <w:szCs w:val="24"/>
                </w:rPr>
                <w:t>https</w:t>
              </w:r>
              <w:r w:rsidRPr="00A2760C">
                <w:rPr>
                  <w:rStyle w:val="a3"/>
                  <w:rFonts w:ascii="Times New Roman" w:hAnsi="Times New Roman" w:cs="Times New Roman"/>
                  <w:sz w:val="24"/>
                  <w:szCs w:val="24"/>
                  <w:lang w:val="ru-RU"/>
                </w:rPr>
                <w:t>://</w:t>
              </w:r>
              <w:proofErr w:type="spellStart"/>
              <w:r w:rsidRPr="00A2760C">
                <w:rPr>
                  <w:rStyle w:val="a3"/>
                  <w:rFonts w:ascii="Times New Roman" w:hAnsi="Times New Roman" w:cs="Times New Roman"/>
                  <w:sz w:val="24"/>
                  <w:szCs w:val="24"/>
                </w:rPr>
                <w:t>znanium</w:t>
              </w:r>
              <w:proofErr w:type="spellEnd"/>
              <w:r w:rsidRPr="00A2760C">
                <w:rPr>
                  <w:rStyle w:val="a3"/>
                  <w:rFonts w:ascii="Times New Roman" w:hAnsi="Times New Roman" w:cs="Times New Roman"/>
                  <w:sz w:val="24"/>
                  <w:szCs w:val="24"/>
                  <w:lang w:val="ru-RU"/>
                </w:rPr>
                <w:t>.</w:t>
              </w:r>
              <w:r w:rsidRPr="00A2760C">
                <w:rPr>
                  <w:rStyle w:val="a3"/>
                  <w:rFonts w:ascii="Times New Roman" w:hAnsi="Times New Roman" w:cs="Times New Roman"/>
                  <w:sz w:val="24"/>
                  <w:szCs w:val="24"/>
                </w:rPr>
                <w:t>com</w:t>
              </w:r>
              <w:r w:rsidRPr="00A2760C">
                <w:rPr>
                  <w:rStyle w:val="a3"/>
                  <w:rFonts w:ascii="Times New Roman" w:hAnsi="Times New Roman" w:cs="Times New Roman"/>
                  <w:sz w:val="24"/>
                  <w:szCs w:val="24"/>
                  <w:lang w:val="ru-RU"/>
                </w:rPr>
                <w:t>/</w:t>
              </w:r>
              <w:r w:rsidRPr="00A2760C">
                <w:rPr>
                  <w:rStyle w:val="a3"/>
                  <w:rFonts w:ascii="Times New Roman" w:hAnsi="Times New Roman" w:cs="Times New Roman"/>
                  <w:sz w:val="24"/>
                  <w:szCs w:val="24"/>
                </w:rPr>
                <w:t>read</w:t>
              </w:r>
              <w:r w:rsidRPr="00A2760C">
                <w:rPr>
                  <w:rStyle w:val="a3"/>
                  <w:rFonts w:ascii="Times New Roman" w:hAnsi="Times New Roman" w:cs="Times New Roman"/>
                  <w:sz w:val="24"/>
                  <w:szCs w:val="24"/>
                  <w:lang w:val="ru-RU"/>
                </w:rPr>
                <w:t>?</w:t>
              </w:r>
              <w:r w:rsidRPr="00A2760C">
                <w:rPr>
                  <w:rStyle w:val="a3"/>
                  <w:rFonts w:ascii="Times New Roman" w:hAnsi="Times New Roman" w:cs="Times New Roman"/>
                  <w:sz w:val="24"/>
                  <w:szCs w:val="24"/>
                </w:rPr>
                <w:t>id</w:t>
              </w:r>
              <w:r w:rsidRPr="00A2760C">
                <w:rPr>
                  <w:rStyle w:val="a3"/>
                  <w:rFonts w:ascii="Times New Roman" w:hAnsi="Times New Roman" w:cs="Times New Roman"/>
                  <w:sz w:val="24"/>
                  <w:szCs w:val="24"/>
                  <w:lang w:val="ru-RU"/>
                </w:rPr>
                <w:t>=333156</w:t>
              </w:r>
            </w:hyperlink>
            <w:r w:rsidR="00941145">
              <w:rPr>
                <w:rFonts w:ascii="Times New Roman" w:hAnsi="Times New Roman" w:cs="Times New Roman"/>
                <w:color w:val="000000"/>
                <w:sz w:val="24"/>
                <w:szCs w:val="24"/>
                <w:lang w:val="ru-RU"/>
              </w:rPr>
              <w:t xml:space="preserve"> (дата обращения: 01.09.2020)</w:t>
            </w:r>
          </w:p>
        </w:tc>
      </w:tr>
      <w:tr w:rsidR="00385461" w:rsidRPr="00E8506F">
        <w:trPr>
          <w:trHeight w:hRule="exact" w:val="138"/>
        </w:trPr>
        <w:tc>
          <w:tcPr>
            <w:tcW w:w="9357" w:type="dxa"/>
          </w:tcPr>
          <w:p w:rsidR="00385461" w:rsidRPr="00A2760C" w:rsidRDefault="00385461">
            <w:pPr>
              <w:rPr>
                <w:lang w:val="ru-RU"/>
              </w:rPr>
            </w:pPr>
          </w:p>
        </w:tc>
      </w:tr>
      <w:tr w:rsidR="00385461">
        <w:trPr>
          <w:trHeight w:hRule="exact" w:val="285"/>
        </w:trPr>
        <w:tc>
          <w:tcPr>
            <w:tcW w:w="9370" w:type="dxa"/>
            <w:shd w:val="clear" w:color="000000" w:fill="FFFFFF"/>
            <w:tcMar>
              <w:left w:w="34" w:type="dxa"/>
              <w:right w:w="34" w:type="dxa"/>
            </w:tcMar>
          </w:tcPr>
          <w:p w:rsidR="00385461" w:rsidRDefault="00A2760C">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385461" w:rsidRPr="00E8506F">
        <w:trPr>
          <w:trHeight w:hRule="exact" w:val="325"/>
        </w:trPr>
        <w:tc>
          <w:tcPr>
            <w:tcW w:w="9370" w:type="dxa"/>
            <w:shd w:val="clear" w:color="000000" w:fill="FFFFFF"/>
            <w:tcMar>
              <w:left w:w="34" w:type="dxa"/>
              <w:right w:w="34" w:type="dxa"/>
            </w:tcMar>
          </w:tcPr>
          <w:p w:rsidR="00385461" w:rsidRPr="00A2760C" w:rsidRDefault="00A2760C">
            <w:pPr>
              <w:spacing w:after="0" w:line="240" w:lineRule="auto"/>
              <w:ind w:firstLine="756"/>
              <w:jc w:val="both"/>
              <w:rPr>
                <w:sz w:val="24"/>
                <w:szCs w:val="24"/>
                <w:lang w:val="ru-RU"/>
              </w:rPr>
            </w:pPr>
            <w:r w:rsidRPr="00A2760C">
              <w:rPr>
                <w:rFonts w:ascii="Times New Roman" w:hAnsi="Times New Roman" w:cs="Times New Roman"/>
                <w:color w:val="000000"/>
                <w:sz w:val="24"/>
                <w:szCs w:val="24"/>
                <w:lang w:val="ru-RU"/>
              </w:rPr>
              <w:t>1</w:t>
            </w:r>
            <w:r w:rsidRPr="00A2760C">
              <w:rPr>
                <w:lang w:val="ru-RU"/>
              </w:rPr>
              <w:t xml:space="preserve"> </w:t>
            </w:r>
            <w:proofErr w:type="gramStart"/>
            <w:r w:rsidRPr="00A2760C">
              <w:rPr>
                <w:rFonts w:ascii="Times New Roman" w:hAnsi="Times New Roman" w:cs="Times New Roman"/>
                <w:color w:val="000000"/>
                <w:sz w:val="24"/>
                <w:szCs w:val="24"/>
                <w:lang w:val="ru-RU"/>
              </w:rPr>
              <w:t>Страхование</w:t>
            </w:r>
            <w:r w:rsidRPr="00A2760C">
              <w:rPr>
                <w:lang w:val="ru-RU"/>
              </w:rPr>
              <w:t xml:space="preserve"> </w:t>
            </w:r>
            <w:r w:rsidRPr="00A2760C">
              <w:rPr>
                <w:rFonts w:ascii="Times New Roman" w:hAnsi="Times New Roman" w:cs="Times New Roman"/>
                <w:color w:val="000000"/>
                <w:sz w:val="24"/>
                <w:szCs w:val="24"/>
                <w:lang w:val="ru-RU"/>
              </w:rPr>
              <w:t>:</w:t>
            </w:r>
            <w:proofErr w:type="gramEnd"/>
            <w:r w:rsidRPr="00A2760C">
              <w:rPr>
                <w:lang w:val="ru-RU"/>
              </w:rPr>
              <w:t xml:space="preserve"> </w:t>
            </w:r>
            <w:r w:rsidRPr="00A2760C">
              <w:rPr>
                <w:rFonts w:ascii="Times New Roman" w:hAnsi="Times New Roman" w:cs="Times New Roman"/>
                <w:color w:val="000000"/>
                <w:sz w:val="24"/>
                <w:szCs w:val="24"/>
                <w:lang w:val="ru-RU"/>
              </w:rPr>
              <w:t>учебник</w:t>
            </w:r>
            <w:r w:rsidRPr="00A2760C">
              <w:rPr>
                <w:lang w:val="ru-RU"/>
              </w:rPr>
              <w:t xml:space="preserve"> </w:t>
            </w:r>
            <w:r w:rsidRPr="00A2760C">
              <w:rPr>
                <w:rFonts w:ascii="Times New Roman" w:hAnsi="Times New Roman" w:cs="Times New Roman"/>
                <w:color w:val="000000"/>
                <w:sz w:val="24"/>
                <w:szCs w:val="24"/>
                <w:lang w:val="ru-RU"/>
              </w:rPr>
              <w:t>для</w:t>
            </w:r>
            <w:r w:rsidRPr="00A2760C">
              <w:rPr>
                <w:lang w:val="ru-RU"/>
              </w:rPr>
              <w:t xml:space="preserve"> </w:t>
            </w:r>
            <w:r w:rsidRPr="00A2760C">
              <w:rPr>
                <w:rFonts w:ascii="Times New Roman" w:hAnsi="Times New Roman" w:cs="Times New Roman"/>
                <w:color w:val="000000"/>
                <w:sz w:val="24"/>
                <w:szCs w:val="24"/>
                <w:lang w:val="ru-RU"/>
              </w:rPr>
              <w:t>вузов</w:t>
            </w:r>
            <w:r w:rsidRPr="00A2760C">
              <w:rPr>
                <w:lang w:val="ru-RU"/>
              </w:rPr>
              <w:t xml:space="preserve"> </w:t>
            </w:r>
            <w:r w:rsidRPr="00A2760C">
              <w:rPr>
                <w:rFonts w:ascii="Times New Roman" w:hAnsi="Times New Roman" w:cs="Times New Roman"/>
                <w:color w:val="000000"/>
                <w:sz w:val="24"/>
                <w:szCs w:val="24"/>
                <w:lang w:val="ru-RU"/>
              </w:rPr>
              <w:t>/</w:t>
            </w:r>
            <w:r w:rsidRPr="00A2760C">
              <w:rPr>
                <w:lang w:val="ru-RU"/>
              </w:rPr>
              <w:t xml:space="preserve"> </w:t>
            </w:r>
            <w:r w:rsidRPr="00A2760C">
              <w:rPr>
                <w:rFonts w:ascii="Times New Roman" w:hAnsi="Times New Roman" w:cs="Times New Roman"/>
                <w:color w:val="000000"/>
                <w:sz w:val="24"/>
                <w:szCs w:val="24"/>
                <w:lang w:val="ru-RU"/>
              </w:rPr>
              <w:t>Л.</w:t>
            </w:r>
            <w:r w:rsidRPr="00A2760C">
              <w:rPr>
                <w:lang w:val="ru-RU"/>
              </w:rPr>
              <w:t xml:space="preserve"> </w:t>
            </w:r>
            <w:r w:rsidRPr="00A2760C">
              <w:rPr>
                <w:rFonts w:ascii="Times New Roman" w:hAnsi="Times New Roman" w:cs="Times New Roman"/>
                <w:color w:val="000000"/>
                <w:sz w:val="24"/>
                <w:szCs w:val="24"/>
                <w:lang w:val="ru-RU"/>
              </w:rPr>
              <w:t>А.</w:t>
            </w:r>
            <w:r w:rsidRPr="00A2760C">
              <w:rPr>
                <w:lang w:val="ru-RU"/>
              </w:rPr>
              <w:t xml:space="preserve"> </w:t>
            </w:r>
            <w:proofErr w:type="spellStart"/>
            <w:r w:rsidRPr="00A2760C">
              <w:rPr>
                <w:rFonts w:ascii="Times New Roman" w:hAnsi="Times New Roman" w:cs="Times New Roman"/>
                <w:color w:val="000000"/>
                <w:sz w:val="24"/>
                <w:szCs w:val="24"/>
                <w:lang w:val="ru-RU"/>
              </w:rPr>
              <w:t>Орланюк</w:t>
            </w:r>
            <w:proofErr w:type="spellEnd"/>
            <w:r w:rsidRPr="00A2760C">
              <w:rPr>
                <w:rFonts w:ascii="Times New Roman" w:hAnsi="Times New Roman" w:cs="Times New Roman"/>
                <w:color w:val="000000"/>
                <w:sz w:val="24"/>
                <w:szCs w:val="24"/>
                <w:lang w:val="ru-RU"/>
              </w:rPr>
              <w:t>-Малицкая</w:t>
            </w:r>
            <w:r w:rsidRPr="00A2760C">
              <w:rPr>
                <w:lang w:val="ru-RU"/>
              </w:rPr>
              <w:t xml:space="preserve"> </w:t>
            </w:r>
            <w:r w:rsidRPr="00A2760C">
              <w:rPr>
                <w:rFonts w:ascii="Times New Roman" w:hAnsi="Times New Roman" w:cs="Times New Roman"/>
                <w:color w:val="000000"/>
                <w:sz w:val="24"/>
                <w:szCs w:val="24"/>
                <w:lang w:val="ru-RU"/>
              </w:rPr>
              <w:t>[и</w:t>
            </w:r>
            <w:r w:rsidRPr="00A2760C">
              <w:rPr>
                <w:lang w:val="ru-RU"/>
              </w:rPr>
              <w:t xml:space="preserve"> </w:t>
            </w:r>
            <w:r w:rsidRPr="00A2760C">
              <w:rPr>
                <w:rFonts w:ascii="Times New Roman" w:hAnsi="Times New Roman" w:cs="Times New Roman"/>
                <w:color w:val="000000"/>
                <w:sz w:val="24"/>
                <w:szCs w:val="24"/>
                <w:lang w:val="ru-RU"/>
              </w:rPr>
              <w:t>др.]</w:t>
            </w:r>
            <w:r w:rsidRPr="00A2760C">
              <w:rPr>
                <w:lang w:val="ru-RU"/>
              </w:rPr>
              <w:t xml:space="preserve"> </w:t>
            </w:r>
            <w:r w:rsidRPr="00A2760C">
              <w:rPr>
                <w:rFonts w:ascii="Times New Roman" w:hAnsi="Times New Roman" w:cs="Times New Roman"/>
                <w:color w:val="000000"/>
                <w:sz w:val="24"/>
                <w:szCs w:val="24"/>
                <w:lang w:val="ru-RU"/>
              </w:rPr>
              <w:t>;</w:t>
            </w:r>
            <w:r w:rsidRPr="00A2760C">
              <w:rPr>
                <w:lang w:val="ru-RU"/>
              </w:rPr>
              <w:t xml:space="preserve"> </w:t>
            </w:r>
            <w:r w:rsidRPr="00A2760C">
              <w:rPr>
                <w:rFonts w:ascii="Times New Roman" w:hAnsi="Times New Roman" w:cs="Times New Roman"/>
                <w:color w:val="000000"/>
                <w:sz w:val="24"/>
                <w:szCs w:val="24"/>
                <w:lang w:val="ru-RU"/>
              </w:rPr>
              <w:t>под</w:t>
            </w:r>
            <w:r w:rsidRPr="00A2760C">
              <w:rPr>
                <w:lang w:val="ru-RU"/>
              </w:rPr>
              <w:t xml:space="preserve"> </w:t>
            </w:r>
          </w:p>
        </w:tc>
      </w:tr>
    </w:tbl>
    <w:p w:rsidR="00385461" w:rsidRPr="00A2760C" w:rsidRDefault="00A2760C">
      <w:pPr>
        <w:rPr>
          <w:sz w:val="0"/>
          <w:szCs w:val="0"/>
          <w:lang w:val="ru-RU"/>
        </w:rPr>
      </w:pPr>
      <w:r w:rsidRPr="00A2760C">
        <w:rPr>
          <w:lang w:val="ru-RU"/>
        </w:rPr>
        <w:br w:type="page"/>
      </w:r>
    </w:p>
    <w:tbl>
      <w:tblPr>
        <w:tblW w:w="0" w:type="auto"/>
        <w:tblCellMar>
          <w:left w:w="0" w:type="dxa"/>
          <w:right w:w="0" w:type="dxa"/>
        </w:tblCellMar>
        <w:tblLook w:val="04A0" w:firstRow="1" w:lastRow="0" w:firstColumn="1" w:lastColumn="0" w:noHBand="0" w:noVBand="1"/>
      </w:tblPr>
      <w:tblGrid>
        <w:gridCol w:w="264"/>
        <w:gridCol w:w="2099"/>
        <w:gridCol w:w="3199"/>
        <w:gridCol w:w="3770"/>
        <w:gridCol w:w="92"/>
      </w:tblGrid>
      <w:tr w:rsidR="00385461" w:rsidRPr="00E8506F">
        <w:trPr>
          <w:trHeight w:hRule="exact" w:val="2989"/>
        </w:trPr>
        <w:tc>
          <w:tcPr>
            <w:tcW w:w="9370" w:type="dxa"/>
            <w:gridSpan w:val="5"/>
            <w:shd w:val="clear" w:color="000000" w:fill="FFFFFF"/>
            <w:tcMar>
              <w:left w:w="34" w:type="dxa"/>
              <w:right w:w="34" w:type="dxa"/>
            </w:tcMar>
          </w:tcPr>
          <w:p w:rsidR="00385461" w:rsidRPr="00A2760C" w:rsidRDefault="00A2760C">
            <w:pPr>
              <w:spacing w:after="0" w:line="240" w:lineRule="auto"/>
              <w:jc w:val="both"/>
              <w:rPr>
                <w:sz w:val="24"/>
                <w:szCs w:val="24"/>
                <w:lang w:val="ru-RU"/>
              </w:rPr>
            </w:pPr>
            <w:proofErr w:type="gramStart"/>
            <w:r w:rsidRPr="00A2760C">
              <w:rPr>
                <w:rFonts w:ascii="Times New Roman" w:hAnsi="Times New Roman" w:cs="Times New Roman"/>
                <w:color w:val="000000"/>
                <w:sz w:val="24"/>
                <w:szCs w:val="24"/>
                <w:lang w:val="ru-RU"/>
              </w:rPr>
              <w:lastRenderedPageBreak/>
              <w:t>редакцией</w:t>
            </w:r>
            <w:proofErr w:type="gramEnd"/>
            <w:r w:rsidRPr="00A2760C">
              <w:rPr>
                <w:lang w:val="ru-RU"/>
              </w:rPr>
              <w:t xml:space="preserve"> </w:t>
            </w:r>
            <w:r w:rsidRPr="00A2760C">
              <w:rPr>
                <w:rFonts w:ascii="Times New Roman" w:hAnsi="Times New Roman" w:cs="Times New Roman"/>
                <w:color w:val="000000"/>
                <w:sz w:val="24"/>
                <w:szCs w:val="24"/>
                <w:lang w:val="ru-RU"/>
              </w:rPr>
              <w:t>Л.</w:t>
            </w:r>
            <w:r w:rsidRPr="00A2760C">
              <w:rPr>
                <w:lang w:val="ru-RU"/>
              </w:rPr>
              <w:t xml:space="preserve"> </w:t>
            </w:r>
            <w:r w:rsidRPr="00A2760C">
              <w:rPr>
                <w:rFonts w:ascii="Times New Roman" w:hAnsi="Times New Roman" w:cs="Times New Roman"/>
                <w:color w:val="000000"/>
                <w:sz w:val="24"/>
                <w:szCs w:val="24"/>
                <w:lang w:val="ru-RU"/>
              </w:rPr>
              <w:t>А.</w:t>
            </w:r>
            <w:r w:rsidRPr="00A2760C">
              <w:rPr>
                <w:lang w:val="ru-RU"/>
              </w:rPr>
              <w:t xml:space="preserve"> </w:t>
            </w:r>
            <w:proofErr w:type="spellStart"/>
            <w:r w:rsidRPr="00A2760C">
              <w:rPr>
                <w:rFonts w:ascii="Times New Roman" w:hAnsi="Times New Roman" w:cs="Times New Roman"/>
                <w:color w:val="000000"/>
                <w:sz w:val="24"/>
                <w:szCs w:val="24"/>
                <w:lang w:val="ru-RU"/>
              </w:rPr>
              <w:t>Орланюк</w:t>
            </w:r>
            <w:proofErr w:type="spellEnd"/>
            <w:r w:rsidRPr="00A2760C">
              <w:rPr>
                <w:rFonts w:ascii="Times New Roman" w:hAnsi="Times New Roman" w:cs="Times New Roman"/>
                <w:color w:val="000000"/>
                <w:sz w:val="24"/>
                <w:szCs w:val="24"/>
                <w:lang w:val="ru-RU"/>
              </w:rPr>
              <w:t>-Малицкой.</w:t>
            </w:r>
            <w:r w:rsidRPr="00A2760C">
              <w:rPr>
                <w:lang w:val="ru-RU"/>
              </w:rPr>
              <w:t xml:space="preserve"> </w:t>
            </w:r>
            <w:r w:rsidRPr="00A2760C">
              <w:rPr>
                <w:rFonts w:ascii="Times New Roman" w:hAnsi="Times New Roman" w:cs="Times New Roman"/>
                <w:color w:val="000000"/>
                <w:sz w:val="24"/>
                <w:szCs w:val="24"/>
                <w:lang w:val="ru-RU"/>
              </w:rPr>
              <w:t>—</w:t>
            </w:r>
            <w:r w:rsidRPr="00A2760C">
              <w:rPr>
                <w:lang w:val="ru-RU"/>
              </w:rPr>
              <w:t xml:space="preserve"> </w:t>
            </w:r>
            <w:r w:rsidRPr="00A2760C">
              <w:rPr>
                <w:rFonts w:ascii="Times New Roman" w:hAnsi="Times New Roman" w:cs="Times New Roman"/>
                <w:color w:val="000000"/>
                <w:sz w:val="24"/>
                <w:szCs w:val="24"/>
                <w:lang w:val="ru-RU"/>
              </w:rPr>
              <w:t>4-е</w:t>
            </w:r>
            <w:r w:rsidRPr="00A2760C">
              <w:rPr>
                <w:lang w:val="ru-RU"/>
              </w:rPr>
              <w:t xml:space="preserve"> </w:t>
            </w:r>
            <w:r w:rsidRPr="00A2760C">
              <w:rPr>
                <w:rFonts w:ascii="Times New Roman" w:hAnsi="Times New Roman" w:cs="Times New Roman"/>
                <w:color w:val="000000"/>
                <w:sz w:val="24"/>
                <w:szCs w:val="24"/>
                <w:lang w:val="ru-RU"/>
              </w:rPr>
              <w:t>изд.</w:t>
            </w:r>
            <w:r w:rsidRPr="00A2760C">
              <w:rPr>
                <w:lang w:val="ru-RU"/>
              </w:rPr>
              <w:t xml:space="preserve"> </w:t>
            </w:r>
            <w:r w:rsidRPr="00A2760C">
              <w:rPr>
                <w:rFonts w:ascii="Times New Roman" w:hAnsi="Times New Roman" w:cs="Times New Roman"/>
                <w:color w:val="000000"/>
                <w:sz w:val="24"/>
                <w:szCs w:val="24"/>
                <w:lang w:val="ru-RU"/>
              </w:rPr>
              <w:t>—</w:t>
            </w:r>
            <w:r w:rsidRPr="00A2760C">
              <w:rPr>
                <w:lang w:val="ru-RU"/>
              </w:rPr>
              <w:t xml:space="preserve"> </w:t>
            </w:r>
            <w:proofErr w:type="gramStart"/>
            <w:r w:rsidRPr="00A2760C">
              <w:rPr>
                <w:rFonts w:ascii="Times New Roman" w:hAnsi="Times New Roman" w:cs="Times New Roman"/>
                <w:color w:val="000000"/>
                <w:sz w:val="24"/>
                <w:szCs w:val="24"/>
                <w:lang w:val="ru-RU"/>
              </w:rPr>
              <w:t>Москва</w:t>
            </w:r>
            <w:r w:rsidRPr="00A2760C">
              <w:rPr>
                <w:lang w:val="ru-RU"/>
              </w:rPr>
              <w:t xml:space="preserve"> </w:t>
            </w:r>
            <w:r w:rsidRPr="00A2760C">
              <w:rPr>
                <w:rFonts w:ascii="Times New Roman" w:hAnsi="Times New Roman" w:cs="Times New Roman"/>
                <w:color w:val="000000"/>
                <w:sz w:val="24"/>
                <w:szCs w:val="24"/>
                <w:lang w:val="ru-RU"/>
              </w:rPr>
              <w:t>:</w:t>
            </w:r>
            <w:proofErr w:type="gramEnd"/>
            <w:r w:rsidRPr="00A2760C">
              <w:rPr>
                <w:lang w:val="ru-RU"/>
              </w:rPr>
              <w:t xml:space="preserve"> </w:t>
            </w:r>
            <w:r w:rsidRPr="00A2760C">
              <w:rPr>
                <w:rFonts w:ascii="Times New Roman" w:hAnsi="Times New Roman" w:cs="Times New Roman"/>
                <w:color w:val="000000"/>
                <w:sz w:val="24"/>
                <w:szCs w:val="24"/>
                <w:lang w:val="ru-RU"/>
              </w:rPr>
              <w:t>Издательство</w:t>
            </w:r>
            <w:r w:rsidRPr="00A2760C">
              <w:rPr>
                <w:lang w:val="ru-RU"/>
              </w:rPr>
              <w:t xml:space="preserve"> </w:t>
            </w:r>
            <w:proofErr w:type="spellStart"/>
            <w:r w:rsidRPr="00A2760C">
              <w:rPr>
                <w:rFonts w:ascii="Times New Roman" w:hAnsi="Times New Roman" w:cs="Times New Roman"/>
                <w:color w:val="000000"/>
                <w:sz w:val="24"/>
                <w:szCs w:val="24"/>
                <w:lang w:val="ru-RU"/>
              </w:rPr>
              <w:t>Юрайт</w:t>
            </w:r>
            <w:proofErr w:type="spellEnd"/>
            <w:r w:rsidRPr="00A2760C">
              <w:rPr>
                <w:rFonts w:ascii="Times New Roman" w:hAnsi="Times New Roman" w:cs="Times New Roman"/>
                <w:color w:val="000000"/>
                <w:sz w:val="24"/>
                <w:szCs w:val="24"/>
                <w:lang w:val="ru-RU"/>
              </w:rPr>
              <w:t>,</w:t>
            </w:r>
            <w:r w:rsidRPr="00A2760C">
              <w:rPr>
                <w:lang w:val="ru-RU"/>
              </w:rPr>
              <w:t xml:space="preserve"> </w:t>
            </w:r>
            <w:r w:rsidRPr="00A2760C">
              <w:rPr>
                <w:rFonts w:ascii="Times New Roman" w:hAnsi="Times New Roman" w:cs="Times New Roman"/>
                <w:color w:val="000000"/>
                <w:sz w:val="24"/>
                <w:szCs w:val="24"/>
                <w:lang w:val="ru-RU"/>
              </w:rPr>
              <w:t>2020.</w:t>
            </w:r>
            <w:r w:rsidRPr="00A2760C">
              <w:rPr>
                <w:lang w:val="ru-RU"/>
              </w:rPr>
              <w:t xml:space="preserve"> </w:t>
            </w:r>
            <w:r w:rsidRPr="00A2760C">
              <w:rPr>
                <w:rFonts w:ascii="Times New Roman" w:hAnsi="Times New Roman" w:cs="Times New Roman"/>
                <w:color w:val="000000"/>
                <w:sz w:val="24"/>
                <w:szCs w:val="24"/>
                <w:lang w:val="ru-RU"/>
              </w:rPr>
              <w:t>—</w:t>
            </w:r>
            <w:r w:rsidRPr="00A2760C">
              <w:rPr>
                <w:lang w:val="ru-RU"/>
              </w:rPr>
              <w:t xml:space="preserve"> </w:t>
            </w:r>
            <w:r w:rsidRPr="00A2760C">
              <w:rPr>
                <w:rFonts w:ascii="Times New Roman" w:hAnsi="Times New Roman" w:cs="Times New Roman"/>
                <w:color w:val="000000"/>
                <w:sz w:val="24"/>
                <w:szCs w:val="24"/>
                <w:lang w:val="ru-RU"/>
              </w:rPr>
              <w:t>481</w:t>
            </w:r>
            <w:r w:rsidRPr="00A2760C">
              <w:rPr>
                <w:lang w:val="ru-RU"/>
              </w:rPr>
              <w:t xml:space="preserve"> </w:t>
            </w:r>
            <w:r w:rsidRPr="00A2760C">
              <w:rPr>
                <w:rFonts w:ascii="Times New Roman" w:hAnsi="Times New Roman" w:cs="Times New Roman"/>
                <w:color w:val="000000"/>
                <w:sz w:val="24"/>
                <w:szCs w:val="24"/>
                <w:lang w:val="ru-RU"/>
              </w:rPr>
              <w:t>с.</w:t>
            </w:r>
            <w:r w:rsidRPr="00A2760C">
              <w:rPr>
                <w:lang w:val="ru-RU"/>
              </w:rPr>
              <w:t xml:space="preserve"> </w:t>
            </w:r>
            <w:r w:rsidRPr="00A2760C">
              <w:rPr>
                <w:rFonts w:ascii="Times New Roman" w:hAnsi="Times New Roman" w:cs="Times New Roman"/>
                <w:color w:val="000000"/>
                <w:sz w:val="24"/>
                <w:szCs w:val="24"/>
                <w:lang w:val="ru-RU"/>
              </w:rPr>
              <w:t>—</w:t>
            </w:r>
            <w:r w:rsidRPr="00A2760C">
              <w:rPr>
                <w:lang w:val="ru-RU"/>
              </w:rPr>
              <w:t xml:space="preserve"> </w:t>
            </w:r>
            <w:r w:rsidRPr="00A2760C">
              <w:rPr>
                <w:rFonts w:ascii="Times New Roman" w:hAnsi="Times New Roman" w:cs="Times New Roman"/>
                <w:color w:val="000000"/>
                <w:sz w:val="24"/>
                <w:szCs w:val="24"/>
                <w:lang w:val="ru-RU"/>
              </w:rPr>
              <w:t>(Высшее</w:t>
            </w:r>
            <w:r w:rsidRPr="00A2760C">
              <w:rPr>
                <w:lang w:val="ru-RU"/>
              </w:rPr>
              <w:t xml:space="preserve"> </w:t>
            </w:r>
            <w:r w:rsidRPr="00A2760C">
              <w:rPr>
                <w:rFonts w:ascii="Times New Roman" w:hAnsi="Times New Roman" w:cs="Times New Roman"/>
                <w:color w:val="000000"/>
                <w:sz w:val="24"/>
                <w:szCs w:val="24"/>
                <w:lang w:val="ru-RU"/>
              </w:rPr>
              <w:t>образование).</w:t>
            </w:r>
            <w:r w:rsidRPr="00A2760C">
              <w:rPr>
                <w:lang w:val="ru-RU"/>
              </w:rPr>
              <w:t xml:space="preserve"> </w:t>
            </w:r>
            <w:r w:rsidRPr="00A2760C">
              <w:rPr>
                <w:rFonts w:ascii="Times New Roman" w:hAnsi="Times New Roman" w:cs="Times New Roman"/>
                <w:color w:val="000000"/>
                <w:sz w:val="24"/>
                <w:szCs w:val="24"/>
                <w:lang w:val="ru-RU"/>
              </w:rPr>
              <w:t>—</w:t>
            </w:r>
            <w:r w:rsidRPr="00A2760C">
              <w:rPr>
                <w:lang w:val="ru-RU"/>
              </w:rPr>
              <w:t xml:space="preserve"> </w:t>
            </w:r>
            <w:r>
              <w:rPr>
                <w:rFonts w:ascii="Times New Roman" w:hAnsi="Times New Roman" w:cs="Times New Roman"/>
                <w:color w:val="000000"/>
                <w:sz w:val="24"/>
                <w:szCs w:val="24"/>
              </w:rPr>
              <w:t>ISBN</w:t>
            </w:r>
            <w:r w:rsidRPr="00A2760C">
              <w:rPr>
                <w:lang w:val="ru-RU"/>
              </w:rPr>
              <w:t xml:space="preserve"> </w:t>
            </w:r>
            <w:r w:rsidRPr="00A2760C">
              <w:rPr>
                <w:rFonts w:ascii="Times New Roman" w:hAnsi="Times New Roman" w:cs="Times New Roman"/>
                <w:color w:val="000000"/>
                <w:sz w:val="24"/>
                <w:szCs w:val="24"/>
                <w:lang w:val="ru-RU"/>
              </w:rPr>
              <w:t>978-5-534-12272-5.</w:t>
            </w:r>
            <w:r w:rsidRPr="00A2760C">
              <w:rPr>
                <w:lang w:val="ru-RU"/>
              </w:rPr>
              <w:t xml:space="preserve"> </w:t>
            </w:r>
            <w:r w:rsidRPr="00A2760C">
              <w:rPr>
                <w:rFonts w:ascii="Times New Roman" w:hAnsi="Times New Roman" w:cs="Times New Roman"/>
                <w:color w:val="000000"/>
                <w:sz w:val="24"/>
                <w:szCs w:val="24"/>
                <w:lang w:val="ru-RU"/>
              </w:rPr>
              <w:t>—</w:t>
            </w:r>
            <w:r w:rsidRPr="00A2760C">
              <w:rPr>
                <w:lang w:val="ru-RU"/>
              </w:rPr>
              <w:t xml:space="preserve"> </w:t>
            </w:r>
            <w:proofErr w:type="gramStart"/>
            <w:r w:rsidRPr="00A2760C">
              <w:rPr>
                <w:rFonts w:ascii="Times New Roman" w:hAnsi="Times New Roman" w:cs="Times New Roman"/>
                <w:color w:val="000000"/>
                <w:sz w:val="24"/>
                <w:szCs w:val="24"/>
                <w:lang w:val="ru-RU"/>
              </w:rPr>
              <w:t>Текст</w:t>
            </w:r>
            <w:r w:rsidRPr="00A2760C">
              <w:rPr>
                <w:lang w:val="ru-RU"/>
              </w:rPr>
              <w:t xml:space="preserve"> </w:t>
            </w:r>
            <w:r w:rsidRPr="00A2760C">
              <w:rPr>
                <w:rFonts w:ascii="Times New Roman" w:hAnsi="Times New Roman" w:cs="Times New Roman"/>
                <w:color w:val="000000"/>
                <w:sz w:val="24"/>
                <w:szCs w:val="24"/>
                <w:lang w:val="ru-RU"/>
              </w:rPr>
              <w:t>:</w:t>
            </w:r>
            <w:proofErr w:type="gramEnd"/>
            <w:r w:rsidRPr="00A2760C">
              <w:rPr>
                <w:lang w:val="ru-RU"/>
              </w:rPr>
              <w:t xml:space="preserve"> </w:t>
            </w:r>
            <w:r w:rsidRPr="00A2760C">
              <w:rPr>
                <w:rFonts w:ascii="Times New Roman" w:hAnsi="Times New Roman" w:cs="Times New Roman"/>
                <w:color w:val="000000"/>
                <w:sz w:val="24"/>
                <w:szCs w:val="24"/>
                <w:lang w:val="ru-RU"/>
              </w:rPr>
              <w:t>электронный</w:t>
            </w:r>
            <w:r w:rsidRPr="00A2760C">
              <w:rPr>
                <w:lang w:val="ru-RU"/>
              </w:rPr>
              <w:t xml:space="preserve"> </w:t>
            </w:r>
            <w:r w:rsidRPr="00A2760C">
              <w:rPr>
                <w:rFonts w:ascii="Times New Roman" w:hAnsi="Times New Roman" w:cs="Times New Roman"/>
                <w:color w:val="000000"/>
                <w:sz w:val="24"/>
                <w:szCs w:val="24"/>
                <w:lang w:val="ru-RU"/>
              </w:rPr>
              <w:t>//</w:t>
            </w:r>
            <w:r w:rsidRPr="00A2760C">
              <w:rPr>
                <w:lang w:val="ru-RU"/>
              </w:rPr>
              <w:t xml:space="preserve"> </w:t>
            </w:r>
            <w:r w:rsidRPr="00A2760C">
              <w:rPr>
                <w:rFonts w:ascii="Times New Roman" w:hAnsi="Times New Roman" w:cs="Times New Roman"/>
                <w:color w:val="000000"/>
                <w:sz w:val="24"/>
                <w:szCs w:val="24"/>
                <w:lang w:val="ru-RU"/>
              </w:rPr>
              <w:t>ЭБС</w:t>
            </w:r>
            <w:r w:rsidRPr="00A2760C">
              <w:rPr>
                <w:lang w:val="ru-RU"/>
              </w:rPr>
              <w:t xml:space="preserve"> </w:t>
            </w:r>
            <w:proofErr w:type="spellStart"/>
            <w:r w:rsidRPr="00A2760C">
              <w:rPr>
                <w:rFonts w:ascii="Times New Roman" w:hAnsi="Times New Roman" w:cs="Times New Roman"/>
                <w:color w:val="000000"/>
                <w:sz w:val="24"/>
                <w:szCs w:val="24"/>
                <w:lang w:val="ru-RU"/>
              </w:rPr>
              <w:t>Юрайт</w:t>
            </w:r>
            <w:proofErr w:type="spellEnd"/>
            <w:r w:rsidRPr="00A2760C">
              <w:rPr>
                <w:lang w:val="ru-RU"/>
              </w:rPr>
              <w:t xml:space="preserve"> </w:t>
            </w:r>
            <w:r w:rsidRPr="00A2760C">
              <w:rPr>
                <w:rFonts w:ascii="Times New Roman" w:hAnsi="Times New Roman" w:cs="Times New Roman"/>
                <w:color w:val="000000"/>
                <w:sz w:val="24"/>
                <w:szCs w:val="24"/>
                <w:lang w:val="ru-RU"/>
              </w:rPr>
              <w:t>[сайт].</w:t>
            </w:r>
            <w:r w:rsidRPr="00A2760C">
              <w:rPr>
                <w:lang w:val="ru-RU"/>
              </w:rPr>
              <w:t xml:space="preserve"> </w:t>
            </w:r>
            <w:r w:rsidRPr="00A2760C">
              <w:rPr>
                <w:rFonts w:ascii="Times New Roman" w:hAnsi="Times New Roman" w:cs="Times New Roman"/>
                <w:color w:val="000000"/>
                <w:sz w:val="24"/>
                <w:szCs w:val="24"/>
                <w:lang w:val="ru-RU"/>
              </w:rPr>
              <w:t>—</w:t>
            </w:r>
            <w:r w:rsidRPr="00A2760C">
              <w:rPr>
                <w:lang w:val="ru-RU"/>
              </w:rPr>
              <w:t xml:space="preserve"> </w:t>
            </w:r>
            <w:r>
              <w:rPr>
                <w:rFonts w:ascii="Times New Roman" w:hAnsi="Times New Roman" w:cs="Times New Roman"/>
                <w:color w:val="000000"/>
                <w:sz w:val="24"/>
                <w:szCs w:val="24"/>
              </w:rPr>
              <w:t>URL</w:t>
            </w:r>
            <w:hyperlink r:id="rId11" w:history="1">
              <w:r w:rsidRPr="00A2760C">
                <w:rPr>
                  <w:rStyle w:val="a3"/>
                  <w:rFonts w:ascii="Times New Roman" w:hAnsi="Times New Roman" w:cs="Times New Roman"/>
                  <w:sz w:val="24"/>
                  <w:szCs w:val="24"/>
                  <w:lang w:val="ru-RU"/>
                </w:rPr>
                <w:t>:</w:t>
              </w:r>
              <w:r w:rsidRPr="00A2760C">
                <w:rPr>
                  <w:rStyle w:val="a3"/>
                  <w:lang w:val="ru-RU"/>
                </w:rPr>
                <w:t xml:space="preserve"> </w:t>
              </w:r>
              <w:r w:rsidRPr="00A2760C">
                <w:rPr>
                  <w:rStyle w:val="a3"/>
                  <w:rFonts w:ascii="Times New Roman" w:hAnsi="Times New Roman" w:cs="Times New Roman"/>
                  <w:sz w:val="24"/>
                  <w:szCs w:val="24"/>
                </w:rPr>
                <w:t>https</w:t>
              </w:r>
              <w:r w:rsidRPr="00A2760C">
                <w:rPr>
                  <w:rStyle w:val="a3"/>
                  <w:rFonts w:ascii="Times New Roman" w:hAnsi="Times New Roman" w:cs="Times New Roman"/>
                  <w:sz w:val="24"/>
                  <w:szCs w:val="24"/>
                  <w:lang w:val="ru-RU"/>
                </w:rPr>
                <w:t>://</w:t>
              </w:r>
              <w:proofErr w:type="spellStart"/>
              <w:r w:rsidRPr="00A2760C">
                <w:rPr>
                  <w:rStyle w:val="a3"/>
                  <w:rFonts w:ascii="Times New Roman" w:hAnsi="Times New Roman" w:cs="Times New Roman"/>
                  <w:sz w:val="24"/>
                  <w:szCs w:val="24"/>
                </w:rPr>
                <w:t>urait</w:t>
              </w:r>
              <w:proofErr w:type="spellEnd"/>
              <w:r w:rsidRPr="00A2760C">
                <w:rPr>
                  <w:rStyle w:val="a3"/>
                  <w:rFonts w:ascii="Times New Roman" w:hAnsi="Times New Roman" w:cs="Times New Roman"/>
                  <w:sz w:val="24"/>
                  <w:szCs w:val="24"/>
                  <w:lang w:val="ru-RU"/>
                </w:rPr>
                <w:t>.</w:t>
              </w:r>
              <w:proofErr w:type="spellStart"/>
              <w:r w:rsidRPr="00A2760C">
                <w:rPr>
                  <w:rStyle w:val="a3"/>
                  <w:rFonts w:ascii="Times New Roman" w:hAnsi="Times New Roman" w:cs="Times New Roman"/>
                  <w:sz w:val="24"/>
                  <w:szCs w:val="24"/>
                </w:rPr>
                <w:t>ru</w:t>
              </w:r>
              <w:proofErr w:type="spellEnd"/>
              <w:r w:rsidRPr="00A2760C">
                <w:rPr>
                  <w:rStyle w:val="a3"/>
                  <w:rFonts w:ascii="Times New Roman" w:hAnsi="Times New Roman" w:cs="Times New Roman"/>
                  <w:sz w:val="24"/>
                  <w:szCs w:val="24"/>
                  <w:lang w:val="ru-RU"/>
                </w:rPr>
                <w:t>/</w:t>
              </w:r>
              <w:r w:rsidRPr="00A2760C">
                <w:rPr>
                  <w:rStyle w:val="a3"/>
                  <w:rFonts w:ascii="Times New Roman" w:hAnsi="Times New Roman" w:cs="Times New Roman"/>
                  <w:sz w:val="24"/>
                  <w:szCs w:val="24"/>
                </w:rPr>
                <w:t>viewer</w:t>
              </w:r>
              <w:r w:rsidRPr="00A2760C">
                <w:rPr>
                  <w:rStyle w:val="a3"/>
                  <w:rFonts w:ascii="Times New Roman" w:hAnsi="Times New Roman" w:cs="Times New Roman"/>
                  <w:sz w:val="24"/>
                  <w:szCs w:val="24"/>
                  <w:lang w:val="ru-RU"/>
                </w:rPr>
                <w:t>/</w:t>
              </w:r>
              <w:proofErr w:type="spellStart"/>
              <w:r w:rsidRPr="00A2760C">
                <w:rPr>
                  <w:rStyle w:val="a3"/>
                  <w:rFonts w:ascii="Times New Roman" w:hAnsi="Times New Roman" w:cs="Times New Roman"/>
                  <w:sz w:val="24"/>
                  <w:szCs w:val="24"/>
                </w:rPr>
                <w:t>strahovanie</w:t>
              </w:r>
              <w:proofErr w:type="spellEnd"/>
              <w:r w:rsidRPr="00A2760C">
                <w:rPr>
                  <w:rStyle w:val="a3"/>
                  <w:rFonts w:ascii="Times New Roman" w:hAnsi="Times New Roman" w:cs="Times New Roman"/>
                  <w:sz w:val="24"/>
                  <w:szCs w:val="24"/>
                  <w:lang w:val="ru-RU"/>
                </w:rPr>
                <w:t>-447155#</w:t>
              </w:r>
              <w:r w:rsidRPr="00A2760C">
                <w:rPr>
                  <w:rStyle w:val="a3"/>
                  <w:rFonts w:ascii="Times New Roman" w:hAnsi="Times New Roman" w:cs="Times New Roman"/>
                  <w:sz w:val="24"/>
                  <w:szCs w:val="24"/>
                </w:rPr>
                <w:t>page</w:t>
              </w:r>
              <w:r w:rsidRPr="00A2760C">
                <w:rPr>
                  <w:rStyle w:val="a3"/>
                  <w:rFonts w:ascii="Times New Roman" w:hAnsi="Times New Roman" w:cs="Times New Roman"/>
                  <w:sz w:val="24"/>
                  <w:szCs w:val="24"/>
                  <w:lang w:val="ru-RU"/>
                </w:rPr>
                <w:t>/1</w:t>
              </w:r>
            </w:hyperlink>
            <w:r w:rsidRPr="00A2760C">
              <w:rPr>
                <w:lang w:val="ru-RU"/>
              </w:rPr>
              <w:t xml:space="preserve"> </w:t>
            </w:r>
            <w:r w:rsidR="00941145">
              <w:rPr>
                <w:rFonts w:ascii="Times New Roman" w:hAnsi="Times New Roman" w:cs="Times New Roman"/>
                <w:color w:val="000000"/>
                <w:sz w:val="24"/>
                <w:szCs w:val="24"/>
                <w:lang w:val="ru-RU"/>
              </w:rPr>
              <w:t>(дата обращения: 01.09.2020)</w:t>
            </w:r>
          </w:p>
          <w:p w:rsidR="00385461" w:rsidRPr="00A2760C" w:rsidRDefault="00A2760C">
            <w:pPr>
              <w:spacing w:after="0" w:line="240" w:lineRule="auto"/>
              <w:ind w:firstLine="756"/>
              <w:jc w:val="both"/>
              <w:rPr>
                <w:sz w:val="24"/>
                <w:szCs w:val="24"/>
                <w:lang w:val="ru-RU"/>
              </w:rPr>
            </w:pPr>
            <w:r w:rsidRPr="00A2760C">
              <w:rPr>
                <w:rFonts w:ascii="Times New Roman" w:hAnsi="Times New Roman" w:cs="Times New Roman"/>
                <w:color w:val="000000"/>
                <w:sz w:val="24"/>
                <w:szCs w:val="24"/>
                <w:lang w:val="ru-RU"/>
              </w:rPr>
              <w:t>2</w:t>
            </w:r>
            <w:r w:rsidRPr="00A2760C">
              <w:rPr>
                <w:lang w:val="ru-RU"/>
              </w:rPr>
              <w:t xml:space="preserve"> </w:t>
            </w:r>
            <w:r w:rsidRPr="00A2760C">
              <w:rPr>
                <w:rFonts w:ascii="Times New Roman" w:hAnsi="Times New Roman" w:cs="Times New Roman"/>
                <w:color w:val="000000"/>
                <w:sz w:val="24"/>
                <w:szCs w:val="24"/>
                <w:lang w:val="ru-RU"/>
              </w:rPr>
              <w:t>Кузнецова,</w:t>
            </w:r>
            <w:r w:rsidRPr="00A2760C">
              <w:rPr>
                <w:lang w:val="ru-RU"/>
              </w:rPr>
              <w:t xml:space="preserve"> </w:t>
            </w:r>
            <w:r w:rsidRPr="00A2760C">
              <w:rPr>
                <w:rFonts w:ascii="Times New Roman" w:hAnsi="Times New Roman" w:cs="Times New Roman"/>
                <w:color w:val="000000"/>
                <w:sz w:val="24"/>
                <w:szCs w:val="24"/>
                <w:lang w:val="ru-RU"/>
              </w:rPr>
              <w:t>М.</w:t>
            </w:r>
            <w:r w:rsidRPr="00A2760C">
              <w:rPr>
                <w:lang w:val="ru-RU"/>
              </w:rPr>
              <w:t xml:space="preserve"> </w:t>
            </w:r>
            <w:r w:rsidRPr="00A2760C">
              <w:rPr>
                <w:rFonts w:ascii="Times New Roman" w:hAnsi="Times New Roman" w:cs="Times New Roman"/>
                <w:color w:val="000000"/>
                <w:sz w:val="24"/>
                <w:szCs w:val="24"/>
                <w:lang w:val="ru-RU"/>
              </w:rPr>
              <w:t>В.</w:t>
            </w:r>
            <w:r w:rsidRPr="00A2760C">
              <w:rPr>
                <w:lang w:val="ru-RU"/>
              </w:rPr>
              <w:t xml:space="preserve"> </w:t>
            </w:r>
            <w:r w:rsidRPr="00A2760C">
              <w:rPr>
                <w:rFonts w:ascii="Times New Roman" w:hAnsi="Times New Roman" w:cs="Times New Roman"/>
                <w:color w:val="000000"/>
                <w:sz w:val="24"/>
                <w:szCs w:val="24"/>
                <w:lang w:val="ru-RU"/>
              </w:rPr>
              <w:t>Актуарные</w:t>
            </w:r>
            <w:r w:rsidRPr="00A2760C">
              <w:rPr>
                <w:lang w:val="ru-RU"/>
              </w:rPr>
              <w:t xml:space="preserve"> </w:t>
            </w:r>
            <w:r w:rsidRPr="00A2760C">
              <w:rPr>
                <w:rFonts w:ascii="Times New Roman" w:hAnsi="Times New Roman" w:cs="Times New Roman"/>
                <w:color w:val="000000"/>
                <w:sz w:val="24"/>
                <w:szCs w:val="24"/>
                <w:lang w:val="ru-RU"/>
              </w:rPr>
              <w:t>расчеты</w:t>
            </w:r>
            <w:r w:rsidRPr="00A2760C">
              <w:rPr>
                <w:lang w:val="ru-RU"/>
              </w:rPr>
              <w:t xml:space="preserve"> </w:t>
            </w:r>
            <w:r w:rsidRPr="00A2760C">
              <w:rPr>
                <w:rFonts w:ascii="Times New Roman" w:hAnsi="Times New Roman" w:cs="Times New Roman"/>
                <w:color w:val="000000"/>
                <w:sz w:val="24"/>
                <w:szCs w:val="24"/>
                <w:lang w:val="ru-RU"/>
              </w:rPr>
              <w:t>в</w:t>
            </w:r>
            <w:r w:rsidRPr="00A2760C">
              <w:rPr>
                <w:lang w:val="ru-RU"/>
              </w:rPr>
              <w:t xml:space="preserve"> </w:t>
            </w:r>
            <w:proofErr w:type="gramStart"/>
            <w:r w:rsidRPr="00A2760C">
              <w:rPr>
                <w:rFonts w:ascii="Times New Roman" w:hAnsi="Times New Roman" w:cs="Times New Roman"/>
                <w:color w:val="000000"/>
                <w:sz w:val="24"/>
                <w:szCs w:val="24"/>
                <w:lang w:val="ru-RU"/>
              </w:rPr>
              <w:t>страховании</w:t>
            </w:r>
            <w:r w:rsidRPr="00A2760C">
              <w:rPr>
                <w:lang w:val="ru-RU"/>
              </w:rPr>
              <w:t xml:space="preserve"> </w:t>
            </w:r>
            <w:r w:rsidRPr="00A2760C">
              <w:rPr>
                <w:rFonts w:ascii="Times New Roman" w:hAnsi="Times New Roman" w:cs="Times New Roman"/>
                <w:color w:val="000000"/>
                <w:sz w:val="24"/>
                <w:szCs w:val="24"/>
                <w:lang w:val="ru-RU"/>
              </w:rPr>
              <w:t>:</w:t>
            </w:r>
            <w:proofErr w:type="gramEnd"/>
            <w:r w:rsidRPr="00A2760C">
              <w:rPr>
                <w:lang w:val="ru-RU"/>
              </w:rPr>
              <w:t xml:space="preserve"> </w:t>
            </w:r>
            <w:r w:rsidRPr="00A2760C">
              <w:rPr>
                <w:rFonts w:ascii="Times New Roman" w:hAnsi="Times New Roman" w:cs="Times New Roman"/>
                <w:color w:val="000000"/>
                <w:sz w:val="24"/>
                <w:szCs w:val="24"/>
                <w:lang w:val="ru-RU"/>
              </w:rPr>
              <w:t>учебное</w:t>
            </w:r>
            <w:r w:rsidRPr="00A2760C">
              <w:rPr>
                <w:lang w:val="ru-RU"/>
              </w:rPr>
              <w:t xml:space="preserve"> </w:t>
            </w:r>
            <w:r w:rsidRPr="00A2760C">
              <w:rPr>
                <w:rFonts w:ascii="Times New Roman" w:hAnsi="Times New Roman" w:cs="Times New Roman"/>
                <w:color w:val="000000"/>
                <w:sz w:val="24"/>
                <w:szCs w:val="24"/>
                <w:lang w:val="ru-RU"/>
              </w:rPr>
              <w:t>пособие</w:t>
            </w:r>
            <w:r w:rsidRPr="00A2760C">
              <w:rPr>
                <w:lang w:val="ru-RU"/>
              </w:rPr>
              <w:t xml:space="preserve"> </w:t>
            </w:r>
            <w:r w:rsidRPr="00A2760C">
              <w:rPr>
                <w:rFonts w:ascii="Times New Roman" w:hAnsi="Times New Roman" w:cs="Times New Roman"/>
                <w:color w:val="000000"/>
                <w:sz w:val="24"/>
                <w:szCs w:val="24"/>
                <w:lang w:val="ru-RU"/>
              </w:rPr>
              <w:t>[для</w:t>
            </w:r>
            <w:r w:rsidRPr="00A2760C">
              <w:rPr>
                <w:lang w:val="ru-RU"/>
              </w:rPr>
              <w:t xml:space="preserve"> </w:t>
            </w:r>
            <w:r w:rsidRPr="00A2760C">
              <w:rPr>
                <w:rFonts w:ascii="Times New Roman" w:hAnsi="Times New Roman" w:cs="Times New Roman"/>
                <w:color w:val="000000"/>
                <w:sz w:val="24"/>
                <w:szCs w:val="24"/>
                <w:lang w:val="ru-RU"/>
              </w:rPr>
              <w:t>вузов]</w:t>
            </w:r>
            <w:r w:rsidRPr="00A2760C">
              <w:rPr>
                <w:lang w:val="ru-RU"/>
              </w:rPr>
              <w:t xml:space="preserve"> </w:t>
            </w:r>
            <w:r w:rsidRPr="00A2760C">
              <w:rPr>
                <w:rFonts w:ascii="Times New Roman" w:hAnsi="Times New Roman" w:cs="Times New Roman"/>
                <w:color w:val="000000"/>
                <w:sz w:val="24"/>
                <w:szCs w:val="24"/>
                <w:lang w:val="ru-RU"/>
              </w:rPr>
              <w:t>/</w:t>
            </w:r>
            <w:r w:rsidRPr="00A2760C">
              <w:rPr>
                <w:lang w:val="ru-RU"/>
              </w:rPr>
              <w:t xml:space="preserve"> </w:t>
            </w:r>
            <w:r w:rsidRPr="00A2760C">
              <w:rPr>
                <w:rFonts w:ascii="Times New Roman" w:hAnsi="Times New Roman" w:cs="Times New Roman"/>
                <w:color w:val="000000"/>
                <w:sz w:val="24"/>
                <w:szCs w:val="24"/>
                <w:lang w:val="ru-RU"/>
              </w:rPr>
              <w:t>М.</w:t>
            </w:r>
            <w:r w:rsidRPr="00A2760C">
              <w:rPr>
                <w:lang w:val="ru-RU"/>
              </w:rPr>
              <w:t xml:space="preserve"> </w:t>
            </w:r>
            <w:r w:rsidRPr="00A2760C">
              <w:rPr>
                <w:rFonts w:ascii="Times New Roman" w:hAnsi="Times New Roman" w:cs="Times New Roman"/>
                <w:color w:val="000000"/>
                <w:sz w:val="24"/>
                <w:szCs w:val="24"/>
                <w:lang w:val="ru-RU"/>
              </w:rPr>
              <w:t>В.</w:t>
            </w:r>
            <w:r w:rsidRPr="00A2760C">
              <w:rPr>
                <w:lang w:val="ru-RU"/>
              </w:rPr>
              <w:t xml:space="preserve"> </w:t>
            </w:r>
            <w:r w:rsidRPr="00A2760C">
              <w:rPr>
                <w:rFonts w:ascii="Times New Roman" w:hAnsi="Times New Roman" w:cs="Times New Roman"/>
                <w:color w:val="000000"/>
                <w:sz w:val="24"/>
                <w:szCs w:val="24"/>
                <w:lang w:val="ru-RU"/>
              </w:rPr>
              <w:t>Кузнецова,</w:t>
            </w:r>
            <w:r w:rsidRPr="00A2760C">
              <w:rPr>
                <w:lang w:val="ru-RU"/>
              </w:rPr>
              <w:t xml:space="preserve"> </w:t>
            </w:r>
            <w:r w:rsidRPr="00A2760C">
              <w:rPr>
                <w:rFonts w:ascii="Times New Roman" w:hAnsi="Times New Roman" w:cs="Times New Roman"/>
                <w:color w:val="000000"/>
                <w:sz w:val="24"/>
                <w:szCs w:val="24"/>
                <w:lang w:val="ru-RU"/>
              </w:rPr>
              <w:t>Н.</w:t>
            </w:r>
            <w:r w:rsidRPr="00A2760C">
              <w:rPr>
                <w:lang w:val="ru-RU"/>
              </w:rPr>
              <w:t xml:space="preserve"> </w:t>
            </w:r>
            <w:r w:rsidRPr="00A2760C">
              <w:rPr>
                <w:rFonts w:ascii="Times New Roman" w:hAnsi="Times New Roman" w:cs="Times New Roman"/>
                <w:color w:val="000000"/>
                <w:sz w:val="24"/>
                <w:szCs w:val="24"/>
                <w:lang w:val="ru-RU"/>
              </w:rPr>
              <w:t>В.</w:t>
            </w:r>
            <w:r w:rsidRPr="00A2760C">
              <w:rPr>
                <w:lang w:val="ru-RU"/>
              </w:rPr>
              <w:t xml:space="preserve"> </w:t>
            </w:r>
            <w:r w:rsidRPr="00A2760C">
              <w:rPr>
                <w:rFonts w:ascii="Times New Roman" w:hAnsi="Times New Roman" w:cs="Times New Roman"/>
                <w:color w:val="000000"/>
                <w:sz w:val="24"/>
                <w:szCs w:val="24"/>
                <w:lang w:val="ru-RU"/>
              </w:rPr>
              <w:t>Скворцова</w:t>
            </w:r>
            <w:r w:rsidRPr="00A2760C">
              <w:rPr>
                <w:lang w:val="ru-RU"/>
              </w:rPr>
              <w:t xml:space="preserve"> </w:t>
            </w:r>
            <w:r w:rsidRPr="00A2760C">
              <w:rPr>
                <w:rFonts w:ascii="Times New Roman" w:hAnsi="Times New Roman" w:cs="Times New Roman"/>
                <w:color w:val="000000"/>
                <w:sz w:val="24"/>
                <w:szCs w:val="24"/>
                <w:lang w:val="ru-RU"/>
              </w:rPr>
              <w:t>;</w:t>
            </w:r>
            <w:r w:rsidRPr="00A2760C">
              <w:rPr>
                <w:lang w:val="ru-RU"/>
              </w:rPr>
              <w:t xml:space="preserve"> </w:t>
            </w:r>
            <w:r w:rsidRPr="00A2760C">
              <w:rPr>
                <w:rFonts w:ascii="Times New Roman" w:hAnsi="Times New Roman" w:cs="Times New Roman"/>
                <w:color w:val="000000"/>
                <w:sz w:val="24"/>
                <w:szCs w:val="24"/>
                <w:lang w:val="ru-RU"/>
              </w:rPr>
              <w:t>Магнитогорский</w:t>
            </w:r>
            <w:r w:rsidRPr="00A2760C">
              <w:rPr>
                <w:lang w:val="ru-RU"/>
              </w:rPr>
              <w:t xml:space="preserve"> </w:t>
            </w:r>
            <w:r w:rsidRPr="00A2760C">
              <w:rPr>
                <w:rFonts w:ascii="Times New Roman" w:hAnsi="Times New Roman" w:cs="Times New Roman"/>
                <w:color w:val="000000"/>
                <w:sz w:val="24"/>
                <w:szCs w:val="24"/>
                <w:lang w:val="ru-RU"/>
              </w:rPr>
              <w:t>гос.</w:t>
            </w:r>
            <w:r w:rsidRPr="00A2760C">
              <w:rPr>
                <w:lang w:val="ru-RU"/>
              </w:rPr>
              <w:t xml:space="preserve"> </w:t>
            </w:r>
            <w:r w:rsidRPr="00A2760C">
              <w:rPr>
                <w:rFonts w:ascii="Times New Roman" w:hAnsi="Times New Roman" w:cs="Times New Roman"/>
                <w:color w:val="000000"/>
                <w:sz w:val="24"/>
                <w:szCs w:val="24"/>
                <w:lang w:val="ru-RU"/>
              </w:rPr>
              <w:t>технический</w:t>
            </w:r>
            <w:r w:rsidRPr="00A2760C">
              <w:rPr>
                <w:lang w:val="ru-RU"/>
              </w:rPr>
              <w:t xml:space="preserve"> </w:t>
            </w:r>
            <w:r w:rsidRPr="00A2760C">
              <w:rPr>
                <w:rFonts w:ascii="Times New Roman" w:hAnsi="Times New Roman" w:cs="Times New Roman"/>
                <w:color w:val="000000"/>
                <w:sz w:val="24"/>
                <w:szCs w:val="24"/>
                <w:lang w:val="ru-RU"/>
              </w:rPr>
              <w:t>ун-т</w:t>
            </w:r>
            <w:r w:rsidRPr="00A2760C">
              <w:rPr>
                <w:lang w:val="ru-RU"/>
              </w:rPr>
              <w:t xml:space="preserve"> </w:t>
            </w:r>
            <w:r w:rsidRPr="00A2760C">
              <w:rPr>
                <w:rFonts w:ascii="Times New Roman" w:hAnsi="Times New Roman" w:cs="Times New Roman"/>
                <w:color w:val="000000"/>
                <w:sz w:val="24"/>
                <w:szCs w:val="24"/>
                <w:lang w:val="ru-RU"/>
              </w:rPr>
              <w:t>им.</w:t>
            </w:r>
            <w:r w:rsidRPr="00A2760C">
              <w:rPr>
                <w:lang w:val="ru-RU"/>
              </w:rPr>
              <w:t xml:space="preserve"> </w:t>
            </w:r>
            <w:r w:rsidRPr="00A2760C">
              <w:rPr>
                <w:rFonts w:ascii="Times New Roman" w:hAnsi="Times New Roman" w:cs="Times New Roman"/>
                <w:color w:val="000000"/>
                <w:sz w:val="24"/>
                <w:szCs w:val="24"/>
                <w:lang w:val="ru-RU"/>
              </w:rPr>
              <w:t>Г.</w:t>
            </w:r>
            <w:r w:rsidRPr="00A2760C">
              <w:rPr>
                <w:lang w:val="ru-RU"/>
              </w:rPr>
              <w:t xml:space="preserve"> </w:t>
            </w:r>
            <w:r w:rsidRPr="00A2760C">
              <w:rPr>
                <w:rFonts w:ascii="Times New Roman" w:hAnsi="Times New Roman" w:cs="Times New Roman"/>
                <w:color w:val="000000"/>
                <w:sz w:val="24"/>
                <w:szCs w:val="24"/>
                <w:lang w:val="ru-RU"/>
              </w:rPr>
              <w:t>И.</w:t>
            </w:r>
            <w:r w:rsidRPr="00A2760C">
              <w:rPr>
                <w:lang w:val="ru-RU"/>
              </w:rPr>
              <w:t xml:space="preserve"> </w:t>
            </w:r>
            <w:r w:rsidRPr="00A2760C">
              <w:rPr>
                <w:rFonts w:ascii="Times New Roman" w:hAnsi="Times New Roman" w:cs="Times New Roman"/>
                <w:color w:val="000000"/>
                <w:sz w:val="24"/>
                <w:szCs w:val="24"/>
                <w:lang w:val="ru-RU"/>
              </w:rPr>
              <w:t>Носова.</w:t>
            </w:r>
            <w:r w:rsidRPr="00A2760C">
              <w:rPr>
                <w:lang w:val="ru-RU"/>
              </w:rPr>
              <w:t xml:space="preserve"> </w:t>
            </w:r>
            <w:r w:rsidRPr="00A2760C">
              <w:rPr>
                <w:rFonts w:ascii="Times New Roman" w:hAnsi="Times New Roman" w:cs="Times New Roman"/>
                <w:color w:val="000000"/>
                <w:sz w:val="24"/>
                <w:szCs w:val="24"/>
                <w:lang w:val="ru-RU"/>
              </w:rPr>
              <w:t>-</w:t>
            </w:r>
            <w:r w:rsidRPr="00A2760C">
              <w:rPr>
                <w:lang w:val="ru-RU"/>
              </w:rPr>
              <w:t xml:space="preserve"> </w:t>
            </w:r>
            <w:proofErr w:type="gramStart"/>
            <w:r w:rsidRPr="00A2760C">
              <w:rPr>
                <w:rFonts w:ascii="Times New Roman" w:hAnsi="Times New Roman" w:cs="Times New Roman"/>
                <w:color w:val="000000"/>
                <w:sz w:val="24"/>
                <w:szCs w:val="24"/>
                <w:lang w:val="ru-RU"/>
              </w:rPr>
              <w:t>Магнитогорск</w:t>
            </w:r>
            <w:r w:rsidRPr="00A2760C">
              <w:rPr>
                <w:lang w:val="ru-RU"/>
              </w:rPr>
              <w:t xml:space="preserve"> </w:t>
            </w:r>
            <w:r w:rsidRPr="00A2760C">
              <w:rPr>
                <w:rFonts w:ascii="Times New Roman" w:hAnsi="Times New Roman" w:cs="Times New Roman"/>
                <w:color w:val="000000"/>
                <w:sz w:val="24"/>
                <w:szCs w:val="24"/>
                <w:lang w:val="ru-RU"/>
              </w:rPr>
              <w:t>:</w:t>
            </w:r>
            <w:proofErr w:type="gramEnd"/>
            <w:r w:rsidRPr="00A2760C">
              <w:rPr>
                <w:lang w:val="ru-RU"/>
              </w:rPr>
              <w:t xml:space="preserve"> </w:t>
            </w:r>
            <w:r w:rsidRPr="00A2760C">
              <w:rPr>
                <w:rFonts w:ascii="Times New Roman" w:hAnsi="Times New Roman" w:cs="Times New Roman"/>
                <w:color w:val="000000"/>
                <w:sz w:val="24"/>
                <w:szCs w:val="24"/>
                <w:lang w:val="ru-RU"/>
              </w:rPr>
              <w:t>МГТУ</w:t>
            </w:r>
            <w:r w:rsidRPr="00A2760C">
              <w:rPr>
                <w:lang w:val="ru-RU"/>
              </w:rPr>
              <w:t xml:space="preserve"> </w:t>
            </w:r>
            <w:r w:rsidRPr="00A2760C">
              <w:rPr>
                <w:rFonts w:ascii="Times New Roman" w:hAnsi="Times New Roman" w:cs="Times New Roman"/>
                <w:color w:val="000000"/>
                <w:sz w:val="24"/>
                <w:szCs w:val="24"/>
                <w:lang w:val="ru-RU"/>
              </w:rPr>
              <w:t>им.</w:t>
            </w:r>
            <w:r w:rsidRPr="00A2760C">
              <w:rPr>
                <w:lang w:val="ru-RU"/>
              </w:rPr>
              <w:t xml:space="preserve"> </w:t>
            </w:r>
            <w:r w:rsidRPr="00A2760C">
              <w:rPr>
                <w:rFonts w:ascii="Times New Roman" w:hAnsi="Times New Roman" w:cs="Times New Roman"/>
                <w:color w:val="000000"/>
                <w:sz w:val="24"/>
                <w:szCs w:val="24"/>
                <w:lang w:val="ru-RU"/>
              </w:rPr>
              <w:t>Г.</w:t>
            </w:r>
            <w:r w:rsidRPr="00A2760C">
              <w:rPr>
                <w:lang w:val="ru-RU"/>
              </w:rPr>
              <w:t xml:space="preserve"> </w:t>
            </w:r>
            <w:r w:rsidRPr="00A2760C">
              <w:rPr>
                <w:rFonts w:ascii="Times New Roman" w:hAnsi="Times New Roman" w:cs="Times New Roman"/>
                <w:color w:val="000000"/>
                <w:sz w:val="24"/>
                <w:szCs w:val="24"/>
                <w:lang w:val="ru-RU"/>
              </w:rPr>
              <w:t>И.</w:t>
            </w:r>
            <w:r w:rsidRPr="00A2760C">
              <w:rPr>
                <w:lang w:val="ru-RU"/>
              </w:rPr>
              <w:t xml:space="preserve"> </w:t>
            </w:r>
            <w:r w:rsidRPr="00A2760C">
              <w:rPr>
                <w:rFonts w:ascii="Times New Roman" w:hAnsi="Times New Roman" w:cs="Times New Roman"/>
                <w:color w:val="000000"/>
                <w:sz w:val="24"/>
                <w:szCs w:val="24"/>
                <w:lang w:val="ru-RU"/>
              </w:rPr>
              <w:t>Носова,</w:t>
            </w:r>
            <w:r w:rsidRPr="00A2760C">
              <w:rPr>
                <w:lang w:val="ru-RU"/>
              </w:rPr>
              <w:t xml:space="preserve"> </w:t>
            </w:r>
            <w:r w:rsidRPr="00A2760C">
              <w:rPr>
                <w:rFonts w:ascii="Times New Roman" w:hAnsi="Times New Roman" w:cs="Times New Roman"/>
                <w:color w:val="000000"/>
                <w:sz w:val="24"/>
                <w:szCs w:val="24"/>
                <w:lang w:val="ru-RU"/>
              </w:rPr>
              <w:t>2019.</w:t>
            </w:r>
            <w:r w:rsidRPr="00A2760C">
              <w:rPr>
                <w:lang w:val="ru-RU"/>
              </w:rPr>
              <w:t xml:space="preserve"> </w:t>
            </w:r>
            <w:r w:rsidRPr="00A2760C">
              <w:rPr>
                <w:rFonts w:ascii="Times New Roman" w:hAnsi="Times New Roman" w:cs="Times New Roman"/>
                <w:color w:val="000000"/>
                <w:sz w:val="24"/>
                <w:szCs w:val="24"/>
                <w:lang w:val="ru-RU"/>
              </w:rPr>
              <w:t>-</w:t>
            </w:r>
            <w:r w:rsidRPr="00A2760C">
              <w:rPr>
                <w:lang w:val="ru-RU"/>
              </w:rPr>
              <w:t xml:space="preserve"> </w:t>
            </w:r>
            <w:r w:rsidRPr="00A2760C">
              <w:rPr>
                <w:rFonts w:ascii="Times New Roman" w:hAnsi="Times New Roman" w:cs="Times New Roman"/>
                <w:color w:val="000000"/>
                <w:sz w:val="24"/>
                <w:szCs w:val="24"/>
                <w:lang w:val="ru-RU"/>
              </w:rPr>
              <w:t>1</w:t>
            </w:r>
            <w:r w:rsidRPr="00A2760C">
              <w:rPr>
                <w:lang w:val="ru-RU"/>
              </w:rPr>
              <w:t xml:space="preserve"> </w:t>
            </w:r>
            <w:r>
              <w:rPr>
                <w:rFonts w:ascii="Times New Roman" w:hAnsi="Times New Roman" w:cs="Times New Roman"/>
                <w:color w:val="000000"/>
                <w:sz w:val="24"/>
                <w:szCs w:val="24"/>
              </w:rPr>
              <w:t>CD</w:t>
            </w:r>
            <w:r w:rsidRPr="00A2760C">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A2760C">
              <w:rPr>
                <w:rFonts w:ascii="Times New Roman" w:hAnsi="Times New Roman" w:cs="Times New Roman"/>
                <w:color w:val="000000"/>
                <w:sz w:val="24"/>
                <w:szCs w:val="24"/>
                <w:lang w:val="ru-RU"/>
              </w:rPr>
              <w:t>.</w:t>
            </w:r>
            <w:r w:rsidRPr="00A2760C">
              <w:rPr>
                <w:lang w:val="ru-RU"/>
              </w:rPr>
              <w:t xml:space="preserve"> </w:t>
            </w:r>
            <w:r w:rsidRPr="00A2760C">
              <w:rPr>
                <w:rFonts w:ascii="Times New Roman" w:hAnsi="Times New Roman" w:cs="Times New Roman"/>
                <w:color w:val="000000"/>
                <w:sz w:val="24"/>
                <w:szCs w:val="24"/>
                <w:lang w:val="ru-RU"/>
              </w:rPr>
              <w:t>-</w:t>
            </w:r>
            <w:r w:rsidRPr="00A2760C">
              <w:rPr>
                <w:lang w:val="ru-RU"/>
              </w:rPr>
              <w:t xml:space="preserve"> </w:t>
            </w:r>
            <w:r>
              <w:rPr>
                <w:rFonts w:ascii="Times New Roman" w:hAnsi="Times New Roman" w:cs="Times New Roman"/>
                <w:color w:val="000000"/>
                <w:sz w:val="24"/>
                <w:szCs w:val="24"/>
              </w:rPr>
              <w:t>ISBN</w:t>
            </w:r>
            <w:r w:rsidRPr="00A2760C">
              <w:rPr>
                <w:lang w:val="ru-RU"/>
              </w:rPr>
              <w:t xml:space="preserve"> </w:t>
            </w:r>
            <w:r w:rsidRPr="00A2760C">
              <w:rPr>
                <w:rFonts w:ascii="Times New Roman" w:hAnsi="Times New Roman" w:cs="Times New Roman"/>
                <w:color w:val="000000"/>
                <w:sz w:val="24"/>
                <w:szCs w:val="24"/>
                <w:lang w:val="ru-RU"/>
              </w:rPr>
              <w:t>978-5-9967-1847-4.</w:t>
            </w:r>
            <w:r w:rsidRPr="00A2760C">
              <w:rPr>
                <w:lang w:val="ru-RU"/>
              </w:rPr>
              <w:t xml:space="preserve"> </w:t>
            </w:r>
            <w:r w:rsidRPr="00A2760C">
              <w:rPr>
                <w:rFonts w:ascii="Times New Roman" w:hAnsi="Times New Roman" w:cs="Times New Roman"/>
                <w:color w:val="000000"/>
                <w:sz w:val="24"/>
                <w:szCs w:val="24"/>
                <w:lang w:val="ru-RU"/>
              </w:rPr>
              <w:t>-</w:t>
            </w:r>
            <w:r w:rsidRPr="00A2760C">
              <w:rPr>
                <w:lang w:val="ru-RU"/>
              </w:rPr>
              <w:t xml:space="preserve"> </w:t>
            </w:r>
            <w:proofErr w:type="spellStart"/>
            <w:r w:rsidRPr="00A2760C">
              <w:rPr>
                <w:rFonts w:ascii="Times New Roman" w:hAnsi="Times New Roman" w:cs="Times New Roman"/>
                <w:color w:val="000000"/>
                <w:sz w:val="24"/>
                <w:szCs w:val="24"/>
                <w:lang w:val="ru-RU"/>
              </w:rPr>
              <w:t>Загл</w:t>
            </w:r>
            <w:proofErr w:type="spellEnd"/>
            <w:proofErr w:type="gramStart"/>
            <w:r w:rsidRPr="00A2760C">
              <w:rPr>
                <w:rFonts w:ascii="Times New Roman" w:hAnsi="Times New Roman" w:cs="Times New Roman"/>
                <w:color w:val="000000"/>
                <w:sz w:val="24"/>
                <w:szCs w:val="24"/>
                <w:lang w:val="ru-RU"/>
              </w:rPr>
              <w:t>.</w:t>
            </w:r>
            <w:r w:rsidRPr="00A2760C">
              <w:rPr>
                <w:lang w:val="ru-RU"/>
              </w:rPr>
              <w:t xml:space="preserve"> </w:t>
            </w:r>
            <w:r w:rsidRPr="00A2760C">
              <w:rPr>
                <w:rFonts w:ascii="Times New Roman" w:hAnsi="Times New Roman" w:cs="Times New Roman"/>
                <w:color w:val="000000"/>
                <w:sz w:val="24"/>
                <w:szCs w:val="24"/>
                <w:lang w:val="ru-RU"/>
              </w:rPr>
              <w:t>с</w:t>
            </w:r>
            <w:proofErr w:type="gramEnd"/>
            <w:r w:rsidRPr="00A2760C">
              <w:rPr>
                <w:lang w:val="ru-RU"/>
              </w:rPr>
              <w:t xml:space="preserve"> </w:t>
            </w:r>
            <w:r w:rsidRPr="00A2760C">
              <w:rPr>
                <w:rFonts w:ascii="Times New Roman" w:hAnsi="Times New Roman" w:cs="Times New Roman"/>
                <w:color w:val="000000"/>
                <w:sz w:val="24"/>
                <w:szCs w:val="24"/>
                <w:lang w:val="ru-RU"/>
              </w:rPr>
              <w:t>титул.</w:t>
            </w:r>
            <w:r w:rsidRPr="00A2760C">
              <w:rPr>
                <w:lang w:val="ru-RU"/>
              </w:rPr>
              <w:t xml:space="preserve"> </w:t>
            </w:r>
            <w:r w:rsidRPr="00A2760C">
              <w:rPr>
                <w:rFonts w:ascii="Times New Roman" w:hAnsi="Times New Roman" w:cs="Times New Roman"/>
                <w:color w:val="000000"/>
                <w:sz w:val="24"/>
                <w:szCs w:val="24"/>
                <w:lang w:val="ru-RU"/>
              </w:rPr>
              <w:t>экрана.</w:t>
            </w:r>
            <w:r w:rsidRPr="00A2760C">
              <w:rPr>
                <w:lang w:val="ru-RU"/>
              </w:rPr>
              <w:t xml:space="preserve"> </w:t>
            </w:r>
            <w:r w:rsidRPr="00A2760C">
              <w:rPr>
                <w:rFonts w:ascii="Times New Roman" w:hAnsi="Times New Roman" w:cs="Times New Roman"/>
                <w:color w:val="000000"/>
                <w:sz w:val="24"/>
                <w:szCs w:val="24"/>
                <w:lang w:val="ru-RU"/>
              </w:rPr>
              <w:t>-</w:t>
            </w:r>
            <w:r w:rsidRPr="00A2760C">
              <w:rPr>
                <w:lang w:val="ru-RU"/>
              </w:rPr>
              <w:t xml:space="preserve"> </w:t>
            </w:r>
            <w:proofErr w:type="gramStart"/>
            <w:r>
              <w:rPr>
                <w:rFonts w:ascii="Times New Roman" w:hAnsi="Times New Roman" w:cs="Times New Roman"/>
                <w:color w:val="000000"/>
                <w:sz w:val="24"/>
                <w:szCs w:val="24"/>
              </w:rPr>
              <w:t>URL</w:t>
            </w:r>
            <w:r w:rsidRPr="00A2760C">
              <w:rPr>
                <w:lang w:val="ru-RU"/>
              </w:rPr>
              <w:t xml:space="preserve"> </w:t>
            </w:r>
            <w:r w:rsidRPr="00A2760C">
              <w:rPr>
                <w:rFonts w:ascii="Times New Roman" w:hAnsi="Times New Roman" w:cs="Times New Roman"/>
                <w:color w:val="000000"/>
                <w:sz w:val="24"/>
                <w:szCs w:val="24"/>
                <w:lang w:val="ru-RU"/>
              </w:rPr>
              <w:t>:</w:t>
            </w:r>
            <w:proofErr w:type="gramEnd"/>
            <w:r w:rsidRPr="00A2760C">
              <w:rPr>
                <w:lang w:val="ru-RU"/>
              </w:rPr>
              <w:t xml:space="preserve"> </w:t>
            </w:r>
            <w:hyperlink r:id="rId12" w:history="1">
              <w:r w:rsidRPr="00A2760C">
                <w:rPr>
                  <w:rStyle w:val="a3"/>
                  <w:rFonts w:ascii="Times New Roman" w:hAnsi="Times New Roman" w:cs="Times New Roman"/>
                  <w:sz w:val="24"/>
                  <w:szCs w:val="24"/>
                </w:rPr>
                <w:t>https</w:t>
              </w:r>
              <w:r w:rsidRPr="00A2760C">
                <w:rPr>
                  <w:rStyle w:val="a3"/>
                  <w:rFonts w:ascii="Times New Roman" w:hAnsi="Times New Roman" w:cs="Times New Roman"/>
                  <w:sz w:val="24"/>
                  <w:szCs w:val="24"/>
                  <w:lang w:val="ru-RU"/>
                </w:rPr>
                <w:t>://</w:t>
              </w:r>
              <w:proofErr w:type="spellStart"/>
              <w:r w:rsidRPr="00A2760C">
                <w:rPr>
                  <w:rStyle w:val="a3"/>
                  <w:rFonts w:ascii="Times New Roman" w:hAnsi="Times New Roman" w:cs="Times New Roman"/>
                  <w:sz w:val="24"/>
                  <w:szCs w:val="24"/>
                </w:rPr>
                <w:t>magtu</w:t>
              </w:r>
              <w:proofErr w:type="spellEnd"/>
              <w:r w:rsidRPr="00A2760C">
                <w:rPr>
                  <w:rStyle w:val="a3"/>
                  <w:rFonts w:ascii="Times New Roman" w:hAnsi="Times New Roman" w:cs="Times New Roman"/>
                  <w:sz w:val="24"/>
                  <w:szCs w:val="24"/>
                  <w:lang w:val="ru-RU"/>
                </w:rPr>
                <w:t>.</w:t>
              </w:r>
              <w:proofErr w:type="spellStart"/>
              <w:r w:rsidRPr="00A2760C">
                <w:rPr>
                  <w:rStyle w:val="a3"/>
                  <w:rFonts w:ascii="Times New Roman" w:hAnsi="Times New Roman" w:cs="Times New Roman"/>
                  <w:sz w:val="24"/>
                  <w:szCs w:val="24"/>
                </w:rPr>
                <w:t>informsystema</w:t>
              </w:r>
              <w:proofErr w:type="spellEnd"/>
              <w:r w:rsidRPr="00A2760C">
                <w:rPr>
                  <w:rStyle w:val="a3"/>
                  <w:rFonts w:ascii="Times New Roman" w:hAnsi="Times New Roman" w:cs="Times New Roman"/>
                  <w:sz w:val="24"/>
                  <w:szCs w:val="24"/>
                  <w:lang w:val="ru-RU"/>
                </w:rPr>
                <w:t>.</w:t>
              </w:r>
              <w:proofErr w:type="spellStart"/>
              <w:r w:rsidRPr="00A2760C">
                <w:rPr>
                  <w:rStyle w:val="a3"/>
                  <w:rFonts w:ascii="Times New Roman" w:hAnsi="Times New Roman" w:cs="Times New Roman"/>
                  <w:sz w:val="24"/>
                  <w:szCs w:val="24"/>
                </w:rPr>
                <w:t>ru</w:t>
              </w:r>
              <w:proofErr w:type="spellEnd"/>
              <w:r w:rsidRPr="00A2760C">
                <w:rPr>
                  <w:rStyle w:val="a3"/>
                  <w:rFonts w:ascii="Times New Roman" w:hAnsi="Times New Roman" w:cs="Times New Roman"/>
                  <w:sz w:val="24"/>
                  <w:szCs w:val="24"/>
                  <w:lang w:val="ru-RU"/>
                </w:rPr>
                <w:t>/</w:t>
              </w:r>
              <w:proofErr w:type="spellStart"/>
              <w:r w:rsidRPr="00A2760C">
                <w:rPr>
                  <w:rStyle w:val="a3"/>
                  <w:rFonts w:ascii="Times New Roman" w:hAnsi="Times New Roman" w:cs="Times New Roman"/>
                  <w:sz w:val="24"/>
                  <w:szCs w:val="24"/>
                </w:rPr>
                <w:t>uploader</w:t>
              </w:r>
              <w:proofErr w:type="spellEnd"/>
              <w:r w:rsidRPr="00A2760C">
                <w:rPr>
                  <w:rStyle w:val="a3"/>
                  <w:rFonts w:ascii="Times New Roman" w:hAnsi="Times New Roman" w:cs="Times New Roman"/>
                  <w:sz w:val="24"/>
                  <w:szCs w:val="24"/>
                  <w:lang w:val="ru-RU"/>
                </w:rPr>
                <w:t>/</w:t>
              </w:r>
              <w:proofErr w:type="spellStart"/>
              <w:r w:rsidRPr="00A2760C">
                <w:rPr>
                  <w:rStyle w:val="a3"/>
                  <w:rFonts w:ascii="Times New Roman" w:hAnsi="Times New Roman" w:cs="Times New Roman"/>
                  <w:sz w:val="24"/>
                  <w:szCs w:val="24"/>
                </w:rPr>
                <w:t>fileUpload</w:t>
              </w:r>
              <w:proofErr w:type="spellEnd"/>
              <w:r w:rsidRPr="00A2760C">
                <w:rPr>
                  <w:rStyle w:val="a3"/>
                  <w:rFonts w:ascii="Times New Roman" w:hAnsi="Times New Roman" w:cs="Times New Roman"/>
                  <w:sz w:val="24"/>
                  <w:szCs w:val="24"/>
                  <w:lang w:val="ru-RU"/>
                </w:rPr>
                <w:t>?</w:t>
              </w:r>
              <w:r w:rsidRPr="00A2760C">
                <w:rPr>
                  <w:rStyle w:val="a3"/>
                  <w:rFonts w:ascii="Times New Roman" w:hAnsi="Times New Roman" w:cs="Times New Roman"/>
                  <w:sz w:val="24"/>
                  <w:szCs w:val="24"/>
                </w:rPr>
                <w:t>name</w:t>
              </w:r>
              <w:r w:rsidRPr="00A2760C">
                <w:rPr>
                  <w:rStyle w:val="a3"/>
                  <w:rFonts w:ascii="Times New Roman" w:hAnsi="Times New Roman" w:cs="Times New Roman"/>
                  <w:sz w:val="24"/>
                  <w:szCs w:val="24"/>
                  <w:lang w:val="ru-RU"/>
                </w:rPr>
                <w:t>=4094.</w:t>
              </w:r>
              <w:r w:rsidRPr="00A2760C">
                <w:rPr>
                  <w:rStyle w:val="a3"/>
                  <w:rFonts w:ascii="Times New Roman" w:hAnsi="Times New Roman" w:cs="Times New Roman"/>
                  <w:sz w:val="24"/>
                  <w:szCs w:val="24"/>
                </w:rPr>
                <w:t>pdf</w:t>
              </w:r>
              <w:r w:rsidRPr="00A2760C">
                <w:rPr>
                  <w:rStyle w:val="a3"/>
                  <w:rFonts w:ascii="Times New Roman" w:hAnsi="Times New Roman" w:cs="Times New Roman"/>
                  <w:sz w:val="24"/>
                  <w:szCs w:val="24"/>
                  <w:lang w:val="ru-RU"/>
                </w:rPr>
                <w:t>&amp;</w:t>
              </w:r>
              <w:r w:rsidRPr="00A2760C">
                <w:rPr>
                  <w:rStyle w:val="a3"/>
                  <w:rFonts w:ascii="Times New Roman" w:hAnsi="Times New Roman" w:cs="Times New Roman"/>
                  <w:sz w:val="24"/>
                  <w:szCs w:val="24"/>
                </w:rPr>
                <w:t>show</w:t>
              </w:r>
              <w:r w:rsidRPr="00A2760C">
                <w:rPr>
                  <w:rStyle w:val="a3"/>
                  <w:rFonts w:ascii="Times New Roman" w:hAnsi="Times New Roman" w:cs="Times New Roman"/>
                  <w:sz w:val="24"/>
                  <w:szCs w:val="24"/>
                  <w:lang w:val="ru-RU"/>
                </w:rPr>
                <w:t>=</w:t>
              </w:r>
              <w:proofErr w:type="spellStart"/>
              <w:r w:rsidRPr="00A2760C">
                <w:rPr>
                  <w:rStyle w:val="a3"/>
                  <w:rFonts w:ascii="Times New Roman" w:hAnsi="Times New Roman" w:cs="Times New Roman"/>
                  <w:sz w:val="24"/>
                  <w:szCs w:val="24"/>
                </w:rPr>
                <w:t>dcatalogues</w:t>
              </w:r>
              <w:proofErr w:type="spellEnd"/>
              <w:r w:rsidRPr="00A2760C">
                <w:rPr>
                  <w:rStyle w:val="a3"/>
                  <w:rFonts w:ascii="Times New Roman" w:hAnsi="Times New Roman" w:cs="Times New Roman"/>
                  <w:sz w:val="24"/>
                  <w:szCs w:val="24"/>
                  <w:lang w:val="ru-RU"/>
                </w:rPr>
                <w:t>/1/1533919/4094.</w:t>
              </w:r>
              <w:r w:rsidRPr="00A2760C">
                <w:rPr>
                  <w:rStyle w:val="a3"/>
                  <w:rFonts w:ascii="Times New Roman" w:hAnsi="Times New Roman" w:cs="Times New Roman"/>
                  <w:sz w:val="24"/>
                  <w:szCs w:val="24"/>
                </w:rPr>
                <w:t>pdf</w:t>
              </w:r>
              <w:r w:rsidRPr="00A2760C">
                <w:rPr>
                  <w:rStyle w:val="a3"/>
                  <w:rFonts w:ascii="Times New Roman" w:hAnsi="Times New Roman" w:cs="Times New Roman"/>
                  <w:sz w:val="24"/>
                  <w:szCs w:val="24"/>
                  <w:lang w:val="ru-RU"/>
                </w:rPr>
                <w:t>&amp;</w:t>
              </w:r>
              <w:r w:rsidRPr="00A2760C">
                <w:rPr>
                  <w:rStyle w:val="a3"/>
                  <w:rFonts w:ascii="Times New Roman" w:hAnsi="Times New Roman" w:cs="Times New Roman"/>
                  <w:sz w:val="24"/>
                  <w:szCs w:val="24"/>
                </w:rPr>
                <w:t>view</w:t>
              </w:r>
              <w:r w:rsidRPr="00A2760C">
                <w:rPr>
                  <w:rStyle w:val="a3"/>
                  <w:rFonts w:ascii="Times New Roman" w:hAnsi="Times New Roman" w:cs="Times New Roman"/>
                  <w:sz w:val="24"/>
                  <w:szCs w:val="24"/>
                  <w:lang w:val="ru-RU"/>
                </w:rPr>
                <w:t>=</w:t>
              </w:r>
              <w:r w:rsidRPr="00A2760C">
                <w:rPr>
                  <w:rStyle w:val="a3"/>
                  <w:rFonts w:ascii="Times New Roman" w:hAnsi="Times New Roman" w:cs="Times New Roman"/>
                  <w:sz w:val="24"/>
                  <w:szCs w:val="24"/>
                </w:rPr>
                <w:t>true</w:t>
              </w:r>
            </w:hyperlink>
            <w:r w:rsidRPr="00A2760C">
              <w:rPr>
                <w:lang w:val="ru-RU"/>
              </w:rPr>
              <w:t xml:space="preserve"> </w:t>
            </w:r>
            <w:r w:rsidR="00941145">
              <w:rPr>
                <w:rFonts w:ascii="Times New Roman" w:hAnsi="Times New Roman" w:cs="Times New Roman"/>
                <w:color w:val="000000"/>
                <w:sz w:val="24"/>
                <w:szCs w:val="24"/>
                <w:lang w:val="ru-RU"/>
              </w:rPr>
              <w:t>(дата обращения: 01.09.2020)</w:t>
            </w:r>
            <w:r w:rsidRPr="00A2760C">
              <w:rPr>
                <w:rFonts w:ascii="Times New Roman" w:hAnsi="Times New Roman" w:cs="Times New Roman"/>
                <w:color w:val="000000"/>
                <w:sz w:val="24"/>
                <w:szCs w:val="24"/>
                <w:lang w:val="ru-RU"/>
              </w:rPr>
              <w:t>.</w:t>
            </w:r>
            <w:r w:rsidRPr="00A2760C">
              <w:rPr>
                <w:lang w:val="ru-RU"/>
              </w:rPr>
              <w:t xml:space="preserve"> </w:t>
            </w:r>
            <w:r w:rsidRPr="00A2760C">
              <w:rPr>
                <w:rFonts w:ascii="Times New Roman" w:hAnsi="Times New Roman" w:cs="Times New Roman"/>
                <w:color w:val="000000"/>
                <w:sz w:val="24"/>
                <w:szCs w:val="24"/>
                <w:lang w:val="ru-RU"/>
              </w:rPr>
              <w:t>-</w:t>
            </w:r>
            <w:r w:rsidRPr="00A2760C">
              <w:rPr>
                <w:lang w:val="ru-RU"/>
              </w:rPr>
              <w:t xml:space="preserve"> </w:t>
            </w:r>
            <w:r w:rsidRPr="00A2760C">
              <w:rPr>
                <w:rFonts w:ascii="Times New Roman" w:hAnsi="Times New Roman" w:cs="Times New Roman"/>
                <w:color w:val="000000"/>
                <w:sz w:val="24"/>
                <w:szCs w:val="24"/>
                <w:lang w:val="ru-RU"/>
              </w:rPr>
              <w:t>Макрообъект.</w:t>
            </w:r>
            <w:r w:rsidRPr="00A2760C">
              <w:rPr>
                <w:lang w:val="ru-RU"/>
              </w:rPr>
              <w:t xml:space="preserve"> </w:t>
            </w:r>
            <w:r w:rsidRPr="00A2760C">
              <w:rPr>
                <w:rFonts w:ascii="Times New Roman" w:hAnsi="Times New Roman" w:cs="Times New Roman"/>
                <w:color w:val="000000"/>
                <w:sz w:val="24"/>
                <w:szCs w:val="24"/>
                <w:lang w:val="ru-RU"/>
              </w:rPr>
              <w:t>-</w:t>
            </w:r>
            <w:r w:rsidRPr="00A2760C">
              <w:rPr>
                <w:lang w:val="ru-RU"/>
              </w:rPr>
              <w:t xml:space="preserve"> </w:t>
            </w:r>
            <w:proofErr w:type="gramStart"/>
            <w:r w:rsidRPr="00A2760C">
              <w:rPr>
                <w:rFonts w:ascii="Times New Roman" w:hAnsi="Times New Roman" w:cs="Times New Roman"/>
                <w:color w:val="000000"/>
                <w:sz w:val="24"/>
                <w:szCs w:val="24"/>
                <w:lang w:val="ru-RU"/>
              </w:rPr>
              <w:t>Текст</w:t>
            </w:r>
            <w:r w:rsidRPr="00A2760C">
              <w:rPr>
                <w:lang w:val="ru-RU"/>
              </w:rPr>
              <w:t xml:space="preserve"> </w:t>
            </w:r>
            <w:r w:rsidRPr="00A2760C">
              <w:rPr>
                <w:rFonts w:ascii="Times New Roman" w:hAnsi="Times New Roman" w:cs="Times New Roman"/>
                <w:color w:val="000000"/>
                <w:sz w:val="24"/>
                <w:szCs w:val="24"/>
                <w:lang w:val="ru-RU"/>
              </w:rPr>
              <w:t>:</w:t>
            </w:r>
            <w:proofErr w:type="gramEnd"/>
            <w:r w:rsidRPr="00A2760C">
              <w:rPr>
                <w:lang w:val="ru-RU"/>
              </w:rPr>
              <w:t xml:space="preserve"> </w:t>
            </w:r>
            <w:r w:rsidRPr="00A2760C">
              <w:rPr>
                <w:rFonts w:ascii="Times New Roman" w:hAnsi="Times New Roman" w:cs="Times New Roman"/>
                <w:color w:val="000000"/>
                <w:sz w:val="24"/>
                <w:szCs w:val="24"/>
                <w:lang w:val="ru-RU"/>
              </w:rPr>
              <w:t>электронный.</w:t>
            </w:r>
            <w:r w:rsidRPr="00A2760C">
              <w:rPr>
                <w:lang w:val="ru-RU"/>
              </w:rPr>
              <w:t xml:space="preserve"> </w:t>
            </w:r>
            <w:r w:rsidRPr="00A2760C">
              <w:rPr>
                <w:rFonts w:ascii="Times New Roman" w:hAnsi="Times New Roman" w:cs="Times New Roman"/>
                <w:color w:val="000000"/>
                <w:sz w:val="24"/>
                <w:szCs w:val="24"/>
                <w:lang w:val="ru-RU"/>
              </w:rPr>
              <w:t>-</w:t>
            </w:r>
            <w:r w:rsidRPr="00A2760C">
              <w:rPr>
                <w:lang w:val="ru-RU"/>
              </w:rPr>
              <w:t xml:space="preserve"> </w:t>
            </w:r>
            <w:r w:rsidRPr="00A2760C">
              <w:rPr>
                <w:rFonts w:ascii="Times New Roman" w:hAnsi="Times New Roman" w:cs="Times New Roman"/>
                <w:color w:val="000000"/>
                <w:sz w:val="24"/>
                <w:szCs w:val="24"/>
                <w:lang w:val="ru-RU"/>
              </w:rPr>
              <w:t>Сведения</w:t>
            </w:r>
            <w:r w:rsidRPr="00A2760C">
              <w:rPr>
                <w:lang w:val="ru-RU"/>
              </w:rPr>
              <w:t xml:space="preserve"> </w:t>
            </w:r>
            <w:r w:rsidRPr="00A2760C">
              <w:rPr>
                <w:rFonts w:ascii="Times New Roman" w:hAnsi="Times New Roman" w:cs="Times New Roman"/>
                <w:color w:val="000000"/>
                <w:sz w:val="24"/>
                <w:szCs w:val="24"/>
                <w:lang w:val="ru-RU"/>
              </w:rPr>
              <w:t>доступны</w:t>
            </w:r>
            <w:r w:rsidRPr="00A2760C">
              <w:rPr>
                <w:lang w:val="ru-RU"/>
              </w:rPr>
              <w:t xml:space="preserve"> </w:t>
            </w:r>
            <w:r w:rsidRPr="00A2760C">
              <w:rPr>
                <w:rFonts w:ascii="Times New Roman" w:hAnsi="Times New Roman" w:cs="Times New Roman"/>
                <w:color w:val="000000"/>
                <w:sz w:val="24"/>
                <w:szCs w:val="24"/>
                <w:lang w:val="ru-RU"/>
              </w:rPr>
              <w:t>также</w:t>
            </w:r>
            <w:r w:rsidRPr="00A2760C">
              <w:rPr>
                <w:lang w:val="ru-RU"/>
              </w:rPr>
              <w:t xml:space="preserve"> </w:t>
            </w:r>
            <w:r w:rsidRPr="00A2760C">
              <w:rPr>
                <w:rFonts w:ascii="Times New Roman" w:hAnsi="Times New Roman" w:cs="Times New Roman"/>
                <w:color w:val="000000"/>
                <w:sz w:val="24"/>
                <w:szCs w:val="24"/>
                <w:lang w:val="ru-RU"/>
              </w:rPr>
              <w:t>на</w:t>
            </w:r>
            <w:r w:rsidRPr="00A2760C">
              <w:rPr>
                <w:lang w:val="ru-RU"/>
              </w:rPr>
              <w:t xml:space="preserve"> </w:t>
            </w:r>
            <w:r>
              <w:rPr>
                <w:rFonts w:ascii="Times New Roman" w:hAnsi="Times New Roman" w:cs="Times New Roman"/>
                <w:color w:val="000000"/>
                <w:sz w:val="24"/>
                <w:szCs w:val="24"/>
              </w:rPr>
              <w:t>CD</w:t>
            </w:r>
            <w:r w:rsidRPr="00A2760C">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A2760C">
              <w:rPr>
                <w:rFonts w:ascii="Times New Roman" w:hAnsi="Times New Roman" w:cs="Times New Roman"/>
                <w:color w:val="000000"/>
                <w:sz w:val="24"/>
                <w:szCs w:val="24"/>
                <w:lang w:val="ru-RU"/>
              </w:rPr>
              <w:t>.</w:t>
            </w:r>
            <w:r w:rsidRPr="00A2760C">
              <w:rPr>
                <w:lang w:val="ru-RU"/>
              </w:rPr>
              <w:t xml:space="preserve"> </w:t>
            </w:r>
          </w:p>
        </w:tc>
      </w:tr>
      <w:tr w:rsidR="00385461" w:rsidRPr="00E8506F">
        <w:trPr>
          <w:trHeight w:hRule="exact" w:val="138"/>
        </w:trPr>
        <w:tc>
          <w:tcPr>
            <w:tcW w:w="426" w:type="dxa"/>
          </w:tcPr>
          <w:p w:rsidR="00385461" w:rsidRPr="00A2760C" w:rsidRDefault="00385461">
            <w:pPr>
              <w:rPr>
                <w:lang w:val="ru-RU"/>
              </w:rPr>
            </w:pPr>
          </w:p>
        </w:tc>
        <w:tc>
          <w:tcPr>
            <w:tcW w:w="1985" w:type="dxa"/>
          </w:tcPr>
          <w:p w:rsidR="00385461" w:rsidRPr="00A2760C" w:rsidRDefault="00385461">
            <w:pPr>
              <w:rPr>
                <w:lang w:val="ru-RU"/>
              </w:rPr>
            </w:pPr>
          </w:p>
        </w:tc>
        <w:tc>
          <w:tcPr>
            <w:tcW w:w="3686" w:type="dxa"/>
          </w:tcPr>
          <w:p w:rsidR="00385461" w:rsidRPr="00A2760C" w:rsidRDefault="00385461">
            <w:pPr>
              <w:rPr>
                <w:lang w:val="ru-RU"/>
              </w:rPr>
            </w:pPr>
          </w:p>
        </w:tc>
        <w:tc>
          <w:tcPr>
            <w:tcW w:w="3120" w:type="dxa"/>
          </w:tcPr>
          <w:p w:rsidR="00385461" w:rsidRPr="00A2760C" w:rsidRDefault="00385461">
            <w:pPr>
              <w:rPr>
                <w:lang w:val="ru-RU"/>
              </w:rPr>
            </w:pPr>
          </w:p>
        </w:tc>
        <w:tc>
          <w:tcPr>
            <w:tcW w:w="143" w:type="dxa"/>
          </w:tcPr>
          <w:p w:rsidR="00385461" w:rsidRPr="00A2760C" w:rsidRDefault="00385461">
            <w:pPr>
              <w:rPr>
                <w:lang w:val="ru-RU"/>
              </w:rPr>
            </w:pPr>
          </w:p>
        </w:tc>
      </w:tr>
      <w:tr w:rsidR="00385461">
        <w:trPr>
          <w:trHeight w:hRule="exact" w:val="285"/>
        </w:trPr>
        <w:tc>
          <w:tcPr>
            <w:tcW w:w="9370" w:type="dxa"/>
            <w:gridSpan w:val="5"/>
            <w:shd w:val="clear" w:color="000000" w:fill="FFFFFF"/>
            <w:tcMar>
              <w:left w:w="34" w:type="dxa"/>
              <w:right w:w="34" w:type="dxa"/>
            </w:tcMar>
          </w:tcPr>
          <w:p w:rsidR="00385461" w:rsidRDefault="00A2760C">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385461" w:rsidRPr="00E8506F">
        <w:trPr>
          <w:trHeight w:hRule="exact" w:val="555"/>
        </w:trPr>
        <w:tc>
          <w:tcPr>
            <w:tcW w:w="9370" w:type="dxa"/>
            <w:gridSpan w:val="5"/>
            <w:shd w:val="clear" w:color="000000" w:fill="FFFFFF"/>
            <w:tcMar>
              <w:left w:w="34" w:type="dxa"/>
              <w:right w:w="34" w:type="dxa"/>
            </w:tcMar>
          </w:tcPr>
          <w:p w:rsidR="00385461" w:rsidRPr="00A2760C" w:rsidRDefault="00A2760C">
            <w:pPr>
              <w:spacing w:after="0" w:line="240" w:lineRule="auto"/>
              <w:ind w:firstLine="756"/>
              <w:jc w:val="both"/>
              <w:rPr>
                <w:sz w:val="24"/>
                <w:szCs w:val="24"/>
                <w:lang w:val="ru-RU"/>
              </w:rPr>
            </w:pPr>
            <w:r w:rsidRPr="00A2760C">
              <w:rPr>
                <w:rFonts w:ascii="Times New Roman" w:hAnsi="Times New Roman" w:cs="Times New Roman"/>
                <w:color w:val="000000"/>
                <w:sz w:val="24"/>
                <w:szCs w:val="24"/>
                <w:lang w:val="ru-RU"/>
              </w:rPr>
              <w:t>1.</w:t>
            </w:r>
            <w:r w:rsidRPr="00A2760C">
              <w:rPr>
                <w:lang w:val="ru-RU"/>
              </w:rPr>
              <w:t xml:space="preserve"> </w:t>
            </w:r>
            <w:r w:rsidRPr="00A2760C">
              <w:rPr>
                <w:rFonts w:ascii="Times New Roman" w:hAnsi="Times New Roman" w:cs="Times New Roman"/>
                <w:color w:val="000000"/>
                <w:sz w:val="24"/>
                <w:szCs w:val="24"/>
                <w:lang w:val="ru-RU"/>
              </w:rPr>
              <w:t>Методические</w:t>
            </w:r>
            <w:r w:rsidRPr="00A2760C">
              <w:rPr>
                <w:lang w:val="ru-RU"/>
              </w:rPr>
              <w:t xml:space="preserve"> </w:t>
            </w:r>
            <w:r w:rsidRPr="00A2760C">
              <w:rPr>
                <w:rFonts w:ascii="Times New Roman" w:hAnsi="Times New Roman" w:cs="Times New Roman"/>
                <w:color w:val="000000"/>
                <w:sz w:val="24"/>
                <w:szCs w:val="24"/>
                <w:lang w:val="ru-RU"/>
              </w:rPr>
              <w:t>указания</w:t>
            </w:r>
            <w:r w:rsidRPr="00A2760C">
              <w:rPr>
                <w:lang w:val="ru-RU"/>
              </w:rPr>
              <w:t xml:space="preserve"> </w:t>
            </w:r>
            <w:r w:rsidRPr="00A2760C">
              <w:rPr>
                <w:rFonts w:ascii="Times New Roman" w:eastAsia="Times New Roman" w:hAnsi="Times New Roman" w:cs="Times New Roman"/>
                <w:sz w:val="24"/>
                <w:szCs w:val="24"/>
                <w:lang w:val="ru-RU" w:eastAsia="ru-RU"/>
              </w:rPr>
              <w:t>по выполнению практического задания</w:t>
            </w:r>
            <w:r w:rsidRPr="00A2760C">
              <w:rPr>
                <w:rFonts w:ascii="Times New Roman" w:hAnsi="Times New Roman" w:cs="Times New Roman"/>
                <w:color w:val="000000"/>
                <w:sz w:val="24"/>
                <w:szCs w:val="24"/>
                <w:lang w:val="ru-RU"/>
              </w:rPr>
              <w:t xml:space="preserve"> приведены</w:t>
            </w:r>
            <w:r w:rsidRPr="00A2760C">
              <w:rPr>
                <w:lang w:val="ru-RU"/>
              </w:rPr>
              <w:t xml:space="preserve"> </w:t>
            </w:r>
            <w:r w:rsidRPr="00A2760C">
              <w:rPr>
                <w:rFonts w:ascii="Times New Roman" w:hAnsi="Times New Roman" w:cs="Times New Roman"/>
                <w:color w:val="000000"/>
                <w:sz w:val="24"/>
                <w:szCs w:val="24"/>
                <w:lang w:val="ru-RU"/>
              </w:rPr>
              <w:t>в</w:t>
            </w:r>
            <w:r w:rsidRPr="00A2760C">
              <w:rPr>
                <w:lang w:val="ru-RU"/>
              </w:rPr>
              <w:t xml:space="preserve"> </w:t>
            </w:r>
            <w:r w:rsidRPr="00A2760C">
              <w:rPr>
                <w:rFonts w:ascii="Times New Roman" w:hAnsi="Times New Roman" w:cs="Times New Roman"/>
                <w:color w:val="000000"/>
                <w:sz w:val="24"/>
                <w:szCs w:val="24"/>
                <w:lang w:val="ru-RU"/>
              </w:rPr>
              <w:t>приложении</w:t>
            </w:r>
            <w:r w:rsidRPr="00A2760C">
              <w:rPr>
                <w:lang w:val="ru-RU"/>
              </w:rPr>
              <w:t xml:space="preserve"> </w:t>
            </w:r>
            <w:r w:rsidRPr="00A2760C">
              <w:rPr>
                <w:rFonts w:ascii="Times New Roman" w:hAnsi="Times New Roman" w:cs="Times New Roman"/>
                <w:color w:val="000000"/>
                <w:sz w:val="24"/>
                <w:szCs w:val="24"/>
                <w:lang w:val="ru-RU"/>
              </w:rPr>
              <w:t>3.</w:t>
            </w:r>
            <w:r w:rsidRPr="00A2760C">
              <w:rPr>
                <w:lang w:val="ru-RU"/>
              </w:rPr>
              <w:t xml:space="preserve"> </w:t>
            </w:r>
          </w:p>
        </w:tc>
      </w:tr>
      <w:tr w:rsidR="00385461" w:rsidRPr="00E8506F">
        <w:trPr>
          <w:trHeight w:hRule="exact" w:val="138"/>
        </w:trPr>
        <w:tc>
          <w:tcPr>
            <w:tcW w:w="426" w:type="dxa"/>
          </w:tcPr>
          <w:p w:rsidR="00385461" w:rsidRPr="00A2760C" w:rsidRDefault="00385461">
            <w:pPr>
              <w:rPr>
                <w:lang w:val="ru-RU"/>
              </w:rPr>
            </w:pPr>
          </w:p>
        </w:tc>
        <w:tc>
          <w:tcPr>
            <w:tcW w:w="1985" w:type="dxa"/>
          </w:tcPr>
          <w:p w:rsidR="00385461" w:rsidRPr="00A2760C" w:rsidRDefault="00385461">
            <w:pPr>
              <w:rPr>
                <w:lang w:val="ru-RU"/>
              </w:rPr>
            </w:pPr>
          </w:p>
        </w:tc>
        <w:tc>
          <w:tcPr>
            <w:tcW w:w="3686" w:type="dxa"/>
          </w:tcPr>
          <w:p w:rsidR="00385461" w:rsidRPr="00A2760C" w:rsidRDefault="00385461">
            <w:pPr>
              <w:rPr>
                <w:lang w:val="ru-RU"/>
              </w:rPr>
            </w:pPr>
          </w:p>
        </w:tc>
        <w:tc>
          <w:tcPr>
            <w:tcW w:w="3120" w:type="dxa"/>
          </w:tcPr>
          <w:p w:rsidR="00385461" w:rsidRPr="00A2760C" w:rsidRDefault="00385461">
            <w:pPr>
              <w:rPr>
                <w:lang w:val="ru-RU"/>
              </w:rPr>
            </w:pPr>
          </w:p>
        </w:tc>
        <w:tc>
          <w:tcPr>
            <w:tcW w:w="143" w:type="dxa"/>
          </w:tcPr>
          <w:p w:rsidR="00385461" w:rsidRPr="00A2760C" w:rsidRDefault="00385461">
            <w:pPr>
              <w:rPr>
                <w:lang w:val="ru-RU"/>
              </w:rPr>
            </w:pPr>
          </w:p>
        </w:tc>
      </w:tr>
      <w:tr w:rsidR="00385461" w:rsidRPr="00E8506F">
        <w:trPr>
          <w:trHeight w:hRule="exact" w:val="285"/>
        </w:trPr>
        <w:tc>
          <w:tcPr>
            <w:tcW w:w="9370" w:type="dxa"/>
            <w:gridSpan w:val="5"/>
            <w:shd w:val="clear" w:color="000000" w:fill="FFFFFF"/>
            <w:tcMar>
              <w:left w:w="34" w:type="dxa"/>
              <w:right w:w="34" w:type="dxa"/>
            </w:tcMar>
          </w:tcPr>
          <w:p w:rsidR="00385461" w:rsidRPr="00A2760C" w:rsidRDefault="00A2760C">
            <w:pPr>
              <w:spacing w:after="0" w:line="240" w:lineRule="auto"/>
              <w:ind w:firstLine="756"/>
              <w:jc w:val="both"/>
              <w:rPr>
                <w:sz w:val="24"/>
                <w:szCs w:val="24"/>
                <w:lang w:val="ru-RU"/>
              </w:rPr>
            </w:pPr>
            <w:proofErr w:type="gramStart"/>
            <w:r w:rsidRPr="00A2760C">
              <w:rPr>
                <w:rFonts w:ascii="Times New Roman" w:hAnsi="Times New Roman" w:cs="Times New Roman"/>
                <w:b/>
                <w:color w:val="000000"/>
                <w:sz w:val="24"/>
                <w:szCs w:val="24"/>
                <w:lang w:val="ru-RU"/>
              </w:rPr>
              <w:t>г</w:t>
            </w:r>
            <w:proofErr w:type="gramEnd"/>
            <w:r w:rsidRPr="00A2760C">
              <w:rPr>
                <w:rFonts w:ascii="Times New Roman" w:hAnsi="Times New Roman" w:cs="Times New Roman"/>
                <w:b/>
                <w:color w:val="000000"/>
                <w:sz w:val="24"/>
                <w:szCs w:val="24"/>
                <w:lang w:val="ru-RU"/>
              </w:rPr>
              <w:t>)</w:t>
            </w:r>
            <w:r w:rsidRPr="00A2760C">
              <w:rPr>
                <w:lang w:val="ru-RU"/>
              </w:rPr>
              <w:t xml:space="preserve"> </w:t>
            </w:r>
            <w:r w:rsidRPr="00A2760C">
              <w:rPr>
                <w:rFonts w:ascii="Times New Roman" w:hAnsi="Times New Roman" w:cs="Times New Roman"/>
                <w:b/>
                <w:color w:val="000000"/>
                <w:sz w:val="24"/>
                <w:szCs w:val="24"/>
                <w:lang w:val="ru-RU"/>
              </w:rPr>
              <w:t>Программное</w:t>
            </w:r>
            <w:r w:rsidRPr="00A2760C">
              <w:rPr>
                <w:lang w:val="ru-RU"/>
              </w:rPr>
              <w:t xml:space="preserve"> </w:t>
            </w:r>
            <w:r w:rsidRPr="00A2760C">
              <w:rPr>
                <w:rFonts w:ascii="Times New Roman" w:hAnsi="Times New Roman" w:cs="Times New Roman"/>
                <w:b/>
                <w:color w:val="000000"/>
                <w:sz w:val="24"/>
                <w:szCs w:val="24"/>
                <w:lang w:val="ru-RU"/>
              </w:rPr>
              <w:t>обеспечение</w:t>
            </w:r>
            <w:r w:rsidRPr="00A2760C">
              <w:rPr>
                <w:lang w:val="ru-RU"/>
              </w:rPr>
              <w:t xml:space="preserve"> </w:t>
            </w:r>
            <w:r w:rsidRPr="00A2760C">
              <w:rPr>
                <w:rFonts w:ascii="Times New Roman" w:hAnsi="Times New Roman" w:cs="Times New Roman"/>
                <w:b/>
                <w:color w:val="000000"/>
                <w:sz w:val="24"/>
                <w:szCs w:val="24"/>
                <w:lang w:val="ru-RU"/>
              </w:rPr>
              <w:t>и</w:t>
            </w:r>
            <w:r w:rsidRPr="00A2760C">
              <w:rPr>
                <w:lang w:val="ru-RU"/>
              </w:rPr>
              <w:t xml:space="preserve"> </w:t>
            </w:r>
            <w:r w:rsidRPr="00A2760C">
              <w:rPr>
                <w:rFonts w:ascii="Times New Roman" w:hAnsi="Times New Roman" w:cs="Times New Roman"/>
                <w:b/>
                <w:color w:val="000000"/>
                <w:sz w:val="24"/>
                <w:szCs w:val="24"/>
                <w:lang w:val="ru-RU"/>
              </w:rPr>
              <w:t>Интернет-ресурсы:</w:t>
            </w:r>
            <w:r w:rsidRPr="00A2760C">
              <w:rPr>
                <w:lang w:val="ru-RU"/>
              </w:rPr>
              <w:t xml:space="preserve"> </w:t>
            </w:r>
          </w:p>
        </w:tc>
      </w:tr>
      <w:tr w:rsidR="00385461" w:rsidRPr="00E8506F">
        <w:trPr>
          <w:trHeight w:hRule="exact" w:val="277"/>
        </w:trPr>
        <w:tc>
          <w:tcPr>
            <w:tcW w:w="9370" w:type="dxa"/>
            <w:gridSpan w:val="5"/>
            <w:shd w:val="clear" w:color="000000" w:fill="FFFFFF"/>
            <w:tcMar>
              <w:left w:w="34" w:type="dxa"/>
              <w:right w:w="34" w:type="dxa"/>
            </w:tcMar>
          </w:tcPr>
          <w:p w:rsidR="00385461" w:rsidRPr="00A2760C" w:rsidRDefault="00A2760C">
            <w:pPr>
              <w:spacing w:after="0" w:line="240" w:lineRule="auto"/>
              <w:ind w:firstLine="756"/>
              <w:jc w:val="both"/>
              <w:rPr>
                <w:sz w:val="24"/>
                <w:szCs w:val="24"/>
                <w:lang w:val="ru-RU"/>
              </w:rPr>
            </w:pPr>
            <w:r w:rsidRPr="00A2760C">
              <w:rPr>
                <w:lang w:val="ru-RU"/>
              </w:rPr>
              <w:t xml:space="preserve"> </w:t>
            </w:r>
          </w:p>
        </w:tc>
      </w:tr>
      <w:tr w:rsidR="00385461" w:rsidRPr="00E8506F">
        <w:trPr>
          <w:trHeight w:hRule="exact" w:val="277"/>
        </w:trPr>
        <w:tc>
          <w:tcPr>
            <w:tcW w:w="426" w:type="dxa"/>
          </w:tcPr>
          <w:p w:rsidR="00385461" w:rsidRPr="00A2760C" w:rsidRDefault="00385461">
            <w:pPr>
              <w:rPr>
                <w:lang w:val="ru-RU"/>
              </w:rPr>
            </w:pPr>
          </w:p>
        </w:tc>
        <w:tc>
          <w:tcPr>
            <w:tcW w:w="1985" w:type="dxa"/>
          </w:tcPr>
          <w:p w:rsidR="00385461" w:rsidRPr="00A2760C" w:rsidRDefault="00385461">
            <w:pPr>
              <w:rPr>
                <w:lang w:val="ru-RU"/>
              </w:rPr>
            </w:pPr>
          </w:p>
        </w:tc>
        <w:tc>
          <w:tcPr>
            <w:tcW w:w="3686" w:type="dxa"/>
          </w:tcPr>
          <w:p w:rsidR="00385461" w:rsidRPr="00A2760C" w:rsidRDefault="00385461">
            <w:pPr>
              <w:rPr>
                <w:lang w:val="ru-RU"/>
              </w:rPr>
            </w:pPr>
          </w:p>
        </w:tc>
        <w:tc>
          <w:tcPr>
            <w:tcW w:w="3120" w:type="dxa"/>
          </w:tcPr>
          <w:p w:rsidR="00385461" w:rsidRPr="00A2760C" w:rsidRDefault="00385461">
            <w:pPr>
              <w:rPr>
                <w:lang w:val="ru-RU"/>
              </w:rPr>
            </w:pPr>
          </w:p>
        </w:tc>
        <w:tc>
          <w:tcPr>
            <w:tcW w:w="143" w:type="dxa"/>
          </w:tcPr>
          <w:p w:rsidR="00385461" w:rsidRPr="00A2760C" w:rsidRDefault="00385461">
            <w:pPr>
              <w:rPr>
                <w:lang w:val="ru-RU"/>
              </w:rPr>
            </w:pPr>
          </w:p>
        </w:tc>
      </w:tr>
      <w:tr w:rsidR="00385461">
        <w:trPr>
          <w:trHeight w:hRule="exact" w:val="285"/>
        </w:trPr>
        <w:tc>
          <w:tcPr>
            <w:tcW w:w="9370" w:type="dxa"/>
            <w:gridSpan w:val="5"/>
            <w:shd w:val="clear" w:color="000000" w:fill="FFFFFF"/>
            <w:tcMar>
              <w:left w:w="34" w:type="dxa"/>
              <w:right w:w="34" w:type="dxa"/>
            </w:tcMar>
          </w:tcPr>
          <w:p w:rsidR="00385461" w:rsidRDefault="00A2760C">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385461">
        <w:trPr>
          <w:trHeight w:hRule="exact" w:val="555"/>
        </w:trPr>
        <w:tc>
          <w:tcPr>
            <w:tcW w:w="426" w:type="dxa"/>
          </w:tcPr>
          <w:p w:rsidR="00385461" w:rsidRDefault="0038546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385461" w:rsidRDefault="00385461"/>
        </w:tc>
      </w:tr>
      <w:tr w:rsidR="00385461">
        <w:trPr>
          <w:trHeight w:hRule="exact" w:val="818"/>
        </w:trPr>
        <w:tc>
          <w:tcPr>
            <w:tcW w:w="426" w:type="dxa"/>
          </w:tcPr>
          <w:p w:rsidR="00385461" w:rsidRDefault="0038546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385461" w:rsidRDefault="00385461"/>
        </w:tc>
      </w:tr>
      <w:tr w:rsidR="00385461">
        <w:trPr>
          <w:trHeight w:hRule="exact" w:val="555"/>
        </w:trPr>
        <w:tc>
          <w:tcPr>
            <w:tcW w:w="426" w:type="dxa"/>
          </w:tcPr>
          <w:p w:rsidR="00385461" w:rsidRDefault="0038546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385461" w:rsidRDefault="00385461"/>
        </w:tc>
      </w:tr>
      <w:tr w:rsidR="00385461">
        <w:trPr>
          <w:trHeight w:hRule="exact" w:val="285"/>
        </w:trPr>
        <w:tc>
          <w:tcPr>
            <w:tcW w:w="426" w:type="dxa"/>
          </w:tcPr>
          <w:p w:rsidR="00385461" w:rsidRDefault="0038546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385461" w:rsidRDefault="00385461"/>
        </w:tc>
      </w:tr>
      <w:tr w:rsidR="00385461">
        <w:trPr>
          <w:trHeight w:hRule="exact" w:val="285"/>
        </w:trPr>
        <w:tc>
          <w:tcPr>
            <w:tcW w:w="426" w:type="dxa"/>
          </w:tcPr>
          <w:p w:rsidR="00385461" w:rsidRDefault="0038546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385461" w:rsidRDefault="00385461"/>
        </w:tc>
      </w:tr>
      <w:tr w:rsidR="00385461">
        <w:trPr>
          <w:trHeight w:hRule="exact" w:val="138"/>
        </w:trPr>
        <w:tc>
          <w:tcPr>
            <w:tcW w:w="426" w:type="dxa"/>
          </w:tcPr>
          <w:p w:rsidR="00385461" w:rsidRDefault="00385461"/>
        </w:tc>
        <w:tc>
          <w:tcPr>
            <w:tcW w:w="1985" w:type="dxa"/>
          </w:tcPr>
          <w:p w:rsidR="00385461" w:rsidRDefault="00385461"/>
        </w:tc>
        <w:tc>
          <w:tcPr>
            <w:tcW w:w="3686" w:type="dxa"/>
          </w:tcPr>
          <w:p w:rsidR="00385461" w:rsidRDefault="00385461"/>
        </w:tc>
        <w:tc>
          <w:tcPr>
            <w:tcW w:w="3120" w:type="dxa"/>
          </w:tcPr>
          <w:p w:rsidR="00385461" w:rsidRDefault="00385461"/>
        </w:tc>
        <w:tc>
          <w:tcPr>
            <w:tcW w:w="143" w:type="dxa"/>
          </w:tcPr>
          <w:p w:rsidR="00385461" w:rsidRDefault="00385461"/>
        </w:tc>
      </w:tr>
      <w:tr w:rsidR="00385461" w:rsidRPr="00E8506F">
        <w:trPr>
          <w:trHeight w:hRule="exact" w:val="285"/>
        </w:trPr>
        <w:tc>
          <w:tcPr>
            <w:tcW w:w="9370" w:type="dxa"/>
            <w:gridSpan w:val="5"/>
            <w:shd w:val="clear" w:color="000000" w:fill="FFFFFF"/>
            <w:tcMar>
              <w:left w:w="34" w:type="dxa"/>
              <w:right w:w="34" w:type="dxa"/>
            </w:tcMar>
          </w:tcPr>
          <w:p w:rsidR="00385461" w:rsidRPr="00A2760C" w:rsidRDefault="00A2760C">
            <w:pPr>
              <w:spacing w:after="0" w:line="240" w:lineRule="auto"/>
              <w:ind w:firstLine="756"/>
              <w:jc w:val="both"/>
              <w:rPr>
                <w:sz w:val="24"/>
                <w:szCs w:val="24"/>
                <w:lang w:val="ru-RU"/>
              </w:rPr>
            </w:pPr>
            <w:r w:rsidRPr="00A2760C">
              <w:rPr>
                <w:rFonts w:ascii="Times New Roman" w:hAnsi="Times New Roman" w:cs="Times New Roman"/>
                <w:b/>
                <w:color w:val="000000"/>
                <w:sz w:val="24"/>
                <w:szCs w:val="24"/>
                <w:lang w:val="ru-RU"/>
              </w:rPr>
              <w:t>Профессиональные</w:t>
            </w:r>
            <w:r w:rsidRPr="00A2760C">
              <w:rPr>
                <w:lang w:val="ru-RU"/>
              </w:rPr>
              <w:t xml:space="preserve"> </w:t>
            </w:r>
            <w:r w:rsidRPr="00A2760C">
              <w:rPr>
                <w:rFonts w:ascii="Times New Roman" w:hAnsi="Times New Roman" w:cs="Times New Roman"/>
                <w:b/>
                <w:color w:val="000000"/>
                <w:sz w:val="24"/>
                <w:szCs w:val="24"/>
                <w:lang w:val="ru-RU"/>
              </w:rPr>
              <w:t>базы</w:t>
            </w:r>
            <w:r w:rsidRPr="00A2760C">
              <w:rPr>
                <w:lang w:val="ru-RU"/>
              </w:rPr>
              <w:t xml:space="preserve"> </w:t>
            </w:r>
            <w:r w:rsidRPr="00A2760C">
              <w:rPr>
                <w:rFonts w:ascii="Times New Roman" w:hAnsi="Times New Roman" w:cs="Times New Roman"/>
                <w:b/>
                <w:color w:val="000000"/>
                <w:sz w:val="24"/>
                <w:szCs w:val="24"/>
                <w:lang w:val="ru-RU"/>
              </w:rPr>
              <w:t>данных</w:t>
            </w:r>
            <w:r w:rsidRPr="00A2760C">
              <w:rPr>
                <w:lang w:val="ru-RU"/>
              </w:rPr>
              <w:t xml:space="preserve"> </w:t>
            </w:r>
            <w:r w:rsidRPr="00A2760C">
              <w:rPr>
                <w:rFonts w:ascii="Times New Roman" w:hAnsi="Times New Roman" w:cs="Times New Roman"/>
                <w:b/>
                <w:color w:val="000000"/>
                <w:sz w:val="24"/>
                <w:szCs w:val="24"/>
                <w:lang w:val="ru-RU"/>
              </w:rPr>
              <w:t>и</w:t>
            </w:r>
            <w:r w:rsidRPr="00A2760C">
              <w:rPr>
                <w:lang w:val="ru-RU"/>
              </w:rPr>
              <w:t xml:space="preserve"> </w:t>
            </w:r>
            <w:r w:rsidRPr="00A2760C">
              <w:rPr>
                <w:rFonts w:ascii="Times New Roman" w:hAnsi="Times New Roman" w:cs="Times New Roman"/>
                <w:b/>
                <w:color w:val="000000"/>
                <w:sz w:val="24"/>
                <w:szCs w:val="24"/>
                <w:lang w:val="ru-RU"/>
              </w:rPr>
              <w:t>информационные</w:t>
            </w:r>
            <w:r w:rsidRPr="00A2760C">
              <w:rPr>
                <w:lang w:val="ru-RU"/>
              </w:rPr>
              <w:t xml:space="preserve"> </w:t>
            </w:r>
            <w:r w:rsidRPr="00A2760C">
              <w:rPr>
                <w:rFonts w:ascii="Times New Roman" w:hAnsi="Times New Roman" w:cs="Times New Roman"/>
                <w:b/>
                <w:color w:val="000000"/>
                <w:sz w:val="24"/>
                <w:szCs w:val="24"/>
                <w:lang w:val="ru-RU"/>
              </w:rPr>
              <w:t>справочные</w:t>
            </w:r>
            <w:r w:rsidRPr="00A2760C">
              <w:rPr>
                <w:lang w:val="ru-RU"/>
              </w:rPr>
              <w:t xml:space="preserve"> </w:t>
            </w:r>
            <w:r w:rsidRPr="00A2760C">
              <w:rPr>
                <w:rFonts w:ascii="Times New Roman" w:hAnsi="Times New Roman" w:cs="Times New Roman"/>
                <w:b/>
                <w:color w:val="000000"/>
                <w:sz w:val="24"/>
                <w:szCs w:val="24"/>
                <w:lang w:val="ru-RU"/>
              </w:rPr>
              <w:t>системы</w:t>
            </w:r>
            <w:r w:rsidRPr="00A2760C">
              <w:rPr>
                <w:lang w:val="ru-RU"/>
              </w:rPr>
              <w:t xml:space="preserve"> </w:t>
            </w:r>
          </w:p>
        </w:tc>
      </w:tr>
      <w:tr w:rsidR="00385461">
        <w:trPr>
          <w:trHeight w:hRule="exact" w:val="270"/>
        </w:trPr>
        <w:tc>
          <w:tcPr>
            <w:tcW w:w="426" w:type="dxa"/>
          </w:tcPr>
          <w:p w:rsidR="00385461" w:rsidRPr="00A2760C" w:rsidRDefault="00385461">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385461" w:rsidRDefault="00385461"/>
        </w:tc>
      </w:tr>
      <w:tr w:rsidR="00385461">
        <w:trPr>
          <w:trHeight w:hRule="exact" w:val="14"/>
        </w:trPr>
        <w:tc>
          <w:tcPr>
            <w:tcW w:w="426" w:type="dxa"/>
          </w:tcPr>
          <w:p w:rsidR="00385461" w:rsidRDefault="00385461"/>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A2760C">
            <w:pPr>
              <w:spacing w:after="0" w:line="240" w:lineRule="auto"/>
              <w:jc w:val="both"/>
              <w:rPr>
                <w:sz w:val="24"/>
                <w:szCs w:val="24"/>
                <w:lang w:val="ru-RU"/>
              </w:rPr>
            </w:pPr>
            <w:r w:rsidRPr="00A2760C">
              <w:rPr>
                <w:rFonts w:ascii="Times New Roman" w:hAnsi="Times New Roman" w:cs="Times New Roman"/>
                <w:color w:val="000000"/>
                <w:sz w:val="24"/>
                <w:szCs w:val="24"/>
                <w:lang w:val="ru-RU"/>
              </w:rPr>
              <w:t>Электронная</w:t>
            </w:r>
            <w:r w:rsidRPr="00A2760C">
              <w:rPr>
                <w:lang w:val="ru-RU"/>
              </w:rPr>
              <w:t xml:space="preserve"> </w:t>
            </w:r>
            <w:r w:rsidRPr="00A2760C">
              <w:rPr>
                <w:rFonts w:ascii="Times New Roman" w:hAnsi="Times New Roman" w:cs="Times New Roman"/>
                <w:color w:val="000000"/>
                <w:sz w:val="24"/>
                <w:szCs w:val="24"/>
                <w:lang w:val="ru-RU"/>
              </w:rPr>
              <w:t>база</w:t>
            </w:r>
            <w:r w:rsidRPr="00A2760C">
              <w:rPr>
                <w:lang w:val="ru-RU"/>
              </w:rPr>
              <w:t xml:space="preserve"> </w:t>
            </w:r>
            <w:r w:rsidRPr="00A2760C">
              <w:rPr>
                <w:rFonts w:ascii="Times New Roman" w:hAnsi="Times New Roman" w:cs="Times New Roman"/>
                <w:color w:val="000000"/>
                <w:sz w:val="24"/>
                <w:szCs w:val="24"/>
                <w:lang w:val="ru-RU"/>
              </w:rPr>
              <w:t>периодических</w:t>
            </w:r>
            <w:r w:rsidRPr="00A2760C">
              <w:rPr>
                <w:lang w:val="ru-RU"/>
              </w:rPr>
              <w:t xml:space="preserve"> </w:t>
            </w:r>
            <w:r w:rsidRPr="00A2760C">
              <w:rPr>
                <w:rFonts w:ascii="Times New Roman" w:hAnsi="Times New Roman" w:cs="Times New Roman"/>
                <w:color w:val="000000"/>
                <w:sz w:val="24"/>
                <w:szCs w:val="24"/>
                <w:lang w:val="ru-RU"/>
              </w:rPr>
              <w:t>изданий</w:t>
            </w:r>
            <w:r w:rsidRPr="00A2760C">
              <w:rPr>
                <w:lang w:val="ru-RU"/>
              </w:rPr>
              <w:t xml:space="preserve"> </w:t>
            </w:r>
            <w:r>
              <w:rPr>
                <w:rFonts w:ascii="Times New Roman" w:hAnsi="Times New Roman" w:cs="Times New Roman"/>
                <w:color w:val="000000"/>
                <w:sz w:val="24"/>
                <w:szCs w:val="24"/>
              </w:rPr>
              <w:t>East</w:t>
            </w:r>
            <w:r w:rsidRPr="00A2760C">
              <w:rPr>
                <w:lang w:val="ru-RU"/>
              </w:rPr>
              <w:t xml:space="preserve"> </w:t>
            </w:r>
            <w:r>
              <w:rPr>
                <w:rFonts w:ascii="Times New Roman" w:hAnsi="Times New Roman" w:cs="Times New Roman"/>
                <w:color w:val="000000"/>
                <w:sz w:val="24"/>
                <w:szCs w:val="24"/>
              </w:rPr>
              <w:t>View</w:t>
            </w:r>
            <w:r w:rsidRPr="00A2760C">
              <w:rPr>
                <w:lang w:val="ru-RU"/>
              </w:rPr>
              <w:t xml:space="preserve"> </w:t>
            </w:r>
            <w:r>
              <w:rPr>
                <w:rFonts w:ascii="Times New Roman" w:hAnsi="Times New Roman" w:cs="Times New Roman"/>
                <w:color w:val="000000"/>
                <w:sz w:val="24"/>
                <w:szCs w:val="24"/>
              </w:rPr>
              <w:t>Information</w:t>
            </w:r>
            <w:r w:rsidRPr="00A2760C">
              <w:rPr>
                <w:lang w:val="ru-RU"/>
              </w:rPr>
              <w:t xml:space="preserve"> </w:t>
            </w:r>
            <w:r>
              <w:rPr>
                <w:rFonts w:ascii="Times New Roman" w:hAnsi="Times New Roman" w:cs="Times New Roman"/>
                <w:color w:val="000000"/>
                <w:sz w:val="24"/>
                <w:szCs w:val="24"/>
              </w:rPr>
              <w:t>Services</w:t>
            </w:r>
            <w:r w:rsidRPr="00A2760C">
              <w:rPr>
                <w:rFonts w:ascii="Times New Roman" w:hAnsi="Times New Roman" w:cs="Times New Roman"/>
                <w:color w:val="000000"/>
                <w:sz w:val="24"/>
                <w:szCs w:val="24"/>
                <w:lang w:val="ru-RU"/>
              </w:rPr>
              <w:t>,</w:t>
            </w:r>
            <w:r w:rsidRPr="00A2760C">
              <w:rPr>
                <w:lang w:val="ru-RU"/>
              </w:rPr>
              <w:t xml:space="preserve"> </w:t>
            </w:r>
            <w:r w:rsidRPr="00A2760C">
              <w:rPr>
                <w:rFonts w:ascii="Times New Roman" w:hAnsi="Times New Roman" w:cs="Times New Roman"/>
                <w:color w:val="000000"/>
                <w:sz w:val="24"/>
                <w:szCs w:val="24"/>
                <w:lang w:val="ru-RU"/>
              </w:rPr>
              <w:t>ООО</w:t>
            </w:r>
            <w:r w:rsidRPr="00A2760C">
              <w:rPr>
                <w:lang w:val="ru-RU"/>
              </w:rPr>
              <w:t xml:space="preserve"> </w:t>
            </w:r>
            <w:r w:rsidRPr="00A2760C">
              <w:rPr>
                <w:rFonts w:ascii="Times New Roman" w:hAnsi="Times New Roman" w:cs="Times New Roman"/>
                <w:color w:val="000000"/>
                <w:sz w:val="24"/>
                <w:szCs w:val="24"/>
                <w:lang w:val="ru-RU"/>
              </w:rPr>
              <w:t>«ИВИС»</w:t>
            </w:r>
            <w:r w:rsidRPr="00A2760C">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E8506F">
            <w:pPr>
              <w:spacing w:after="0" w:line="240" w:lineRule="auto"/>
              <w:jc w:val="both"/>
              <w:rPr>
                <w:sz w:val="24"/>
                <w:szCs w:val="24"/>
              </w:rPr>
            </w:pPr>
            <w:hyperlink r:id="rId13" w:history="1">
              <w:r w:rsidR="00941145" w:rsidRPr="00C81DF3">
                <w:rPr>
                  <w:rStyle w:val="a3"/>
                  <w:rFonts w:ascii="Times New Roman" w:hAnsi="Times New Roman" w:cs="Times New Roman"/>
                  <w:sz w:val="24"/>
                  <w:szCs w:val="24"/>
                </w:rPr>
                <w:t>https://dlib.eastview.com/</w:t>
              </w:r>
            </w:hyperlink>
            <w:r w:rsidR="00941145">
              <w:rPr>
                <w:rFonts w:ascii="Times New Roman" w:hAnsi="Times New Roman" w:cs="Times New Roman"/>
                <w:color w:val="000000"/>
                <w:sz w:val="24"/>
                <w:szCs w:val="24"/>
                <w:lang w:val="ru-RU"/>
              </w:rPr>
              <w:t xml:space="preserve"> </w:t>
            </w:r>
            <w:r w:rsidR="00A2760C">
              <w:t xml:space="preserve"> </w:t>
            </w:r>
          </w:p>
        </w:tc>
        <w:tc>
          <w:tcPr>
            <w:tcW w:w="143" w:type="dxa"/>
          </w:tcPr>
          <w:p w:rsidR="00385461" w:rsidRDefault="00385461"/>
        </w:tc>
      </w:tr>
      <w:tr w:rsidR="00385461">
        <w:trPr>
          <w:trHeight w:hRule="exact" w:val="540"/>
        </w:trPr>
        <w:tc>
          <w:tcPr>
            <w:tcW w:w="426" w:type="dxa"/>
          </w:tcPr>
          <w:p w:rsidR="00385461" w:rsidRDefault="00385461"/>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385461"/>
        </w:tc>
        <w:tc>
          <w:tcPr>
            <w:tcW w:w="143" w:type="dxa"/>
          </w:tcPr>
          <w:p w:rsidR="00385461" w:rsidRDefault="00385461"/>
        </w:tc>
      </w:tr>
      <w:tr w:rsidR="00385461">
        <w:trPr>
          <w:trHeight w:hRule="exact" w:val="826"/>
        </w:trPr>
        <w:tc>
          <w:tcPr>
            <w:tcW w:w="426" w:type="dxa"/>
          </w:tcPr>
          <w:p w:rsidR="00385461" w:rsidRDefault="00385461"/>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A2760C">
            <w:pPr>
              <w:spacing w:after="0" w:line="240" w:lineRule="auto"/>
              <w:jc w:val="both"/>
              <w:rPr>
                <w:sz w:val="24"/>
                <w:szCs w:val="24"/>
                <w:lang w:val="ru-RU"/>
              </w:rPr>
            </w:pPr>
            <w:r w:rsidRPr="00A2760C">
              <w:rPr>
                <w:rFonts w:ascii="Times New Roman" w:hAnsi="Times New Roman" w:cs="Times New Roman"/>
                <w:color w:val="000000"/>
                <w:sz w:val="24"/>
                <w:szCs w:val="24"/>
                <w:lang w:val="ru-RU"/>
              </w:rPr>
              <w:t>Национальная</w:t>
            </w:r>
            <w:r w:rsidRPr="00A2760C">
              <w:rPr>
                <w:lang w:val="ru-RU"/>
              </w:rPr>
              <w:t xml:space="preserve"> </w:t>
            </w:r>
            <w:r w:rsidRPr="00A2760C">
              <w:rPr>
                <w:rFonts w:ascii="Times New Roman" w:hAnsi="Times New Roman" w:cs="Times New Roman"/>
                <w:color w:val="000000"/>
                <w:sz w:val="24"/>
                <w:szCs w:val="24"/>
                <w:lang w:val="ru-RU"/>
              </w:rPr>
              <w:t>информационно-аналитическая</w:t>
            </w:r>
            <w:r w:rsidRPr="00A2760C">
              <w:rPr>
                <w:lang w:val="ru-RU"/>
              </w:rPr>
              <w:t xml:space="preserve"> </w:t>
            </w:r>
            <w:r w:rsidRPr="00A2760C">
              <w:rPr>
                <w:rFonts w:ascii="Times New Roman" w:hAnsi="Times New Roman" w:cs="Times New Roman"/>
                <w:color w:val="000000"/>
                <w:sz w:val="24"/>
                <w:szCs w:val="24"/>
                <w:lang w:val="ru-RU"/>
              </w:rPr>
              <w:t>система</w:t>
            </w:r>
            <w:r w:rsidRPr="00A2760C">
              <w:rPr>
                <w:lang w:val="ru-RU"/>
              </w:rPr>
              <w:t xml:space="preserve"> </w:t>
            </w:r>
            <w:r w:rsidRPr="00A2760C">
              <w:rPr>
                <w:rFonts w:ascii="Times New Roman" w:hAnsi="Times New Roman" w:cs="Times New Roman"/>
                <w:color w:val="000000"/>
                <w:sz w:val="24"/>
                <w:szCs w:val="24"/>
                <w:lang w:val="ru-RU"/>
              </w:rPr>
              <w:t>–</w:t>
            </w:r>
            <w:r w:rsidRPr="00A2760C">
              <w:rPr>
                <w:lang w:val="ru-RU"/>
              </w:rPr>
              <w:t xml:space="preserve"> </w:t>
            </w:r>
            <w:r w:rsidRPr="00A2760C">
              <w:rPr>
                <w:rFonts w:ascii="Times New Roman" w:hAnsi="Times New Roman" w:cs="Times New Roman"/>
                <w:color w:val="000000"/>
                <w:sz w:val="24"/>
                <w:szCs w:val="24"/>
                <w:lang w:val="ru-RU"/>
              </w:rPr>
              <w:t>Российский</w:t>
            </w:r>
            <w:r w:rsidRPr="00A2760C">
              <w:rPr>
                <w:lang w:val="ru-RU"/>
              </w:rPr>
              <w:t xml:space="preserve"> </w:t>
            </w:r>
            <w:r w:rsidRPr="00A2760C">
              <w:rPr>
                <w:rFonts w:ascii="Times New Roman" w:hAnsi="Times New Roman" w:cs="Times New Roman"/>
                <w:color w:val="000000"/>
                <w:sz w:val="24"/>
                <w:szCs w:val="24"/>
                <w:lang w:val="ru-RU"/>
              </w:rPr>
              <w:t>индекс</w:t>
            </w:r>
            <w:r w:rsidRPr="00A2760C">
              <w:rPr>
                <w:lang w:val="ru-RU"/>
              </w:rPr>
              <w:t xml:space="preserve"> </w:t>
            </w:r>
            <w:r w:rsidRPr="00A2760C">
              <w:rPr>
                <w:rFonts w:ascii="Times New Roman" w:hAnsi="Times New Roman" w:cs="Times New Roman"/>
                <w:color w:val="000000"/>
                <w:sz w:val="24"/>
                <w:szCs w:val="24"/>
                <w:lang w:val="ru-RU"/>
              </w:rPr>
              <w:t>научного</w:t>
            </w:r>
            <w:r w:rsidRPr="00A2760C">
              <w:rPr>
                <w:lang w:val="ru-RU"/>
              </w:rPr>
              <w:t xml:space="preserve"> </w:t>
            </w:r>
            <w:r w:rsidRPr="00A2760C">
              <w:rPr>
                <w:rFonts w:ascii="Times New Roman" w:hAnsi="Times New Roman" w:cs="Times New Roman"/>
                <w:color w:val="000000"/>
                <w:sz w:val="24"/>
                <w:szCs w:val="24"/>
                <w:lang w:val="ru-RU"/>
              </w:rPr>
              <w:t>цитирования</w:t>
            </w:r>
            <w:r w:rsidRPr="00A2760C">
              <w:rPr>
                <w:lang w:val="ru-RU"/>
              </w:rPr>
              <w:t xml:space="preserve"> </w:t>
            </w:r>
            <w:r w:rsidRPr="00A2760C">
              <w:rPr>
                <w:rFonts w:ascii="Times New Roman" w:hAnsi="Times New Roman" w:cs="Times New Roman"/>
                <w:color w:val="000000"/>
                <w:sz w:val="24"/>
                <w:szCs w:val="24"/>
                <w:lang w:val="ru-RU"/>
              </w:rPr>
              <w:t>(РИНЦ)</w:t>
            </w:r>
            <w:r w:rsidRPr="00A2760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4" w:history="1">
              <w:r w:rsidR="00941145" w:rsidRPr="00C81DF3">
                <w:rPr>
                  <w:rStyle w:val="a3"/>
                  <w:rFonts w:ascii="Times New Roman" w:hAnsi="Times New Roman" w:cs="Times New Roman"/>
                  <w:sz w:val="24"/>
                  <w:szCs w:val="24"/>
                </w:rPr>
                <w:t>https://elibrary.ru/project_risc.asp</w:t>
              </w:r>
            </w:hyperlink>
            <w:r w:rsidR="00941145" w:rsidRPr="00941145">
              <w:rPr>
                <w:rFonts w:ascii="Times New Roman" w:hAnsi="Times New Roman" w:cs="Times New Roman"/>
                <w:color w:val="000000"/>
                <w:sz w:val="24"/>
                <w:szCs w:val="24"/>
              </w:rPr>
              <w:t xml:space="preserve"> </w:t>
            </w:r>
            <w:r>
              <w:t xml:space="preserve"> </w:t>
            </w:r>
          </w:p>
        </w:tc>
        <w:tc>
          <w:tcPr>
            <w:tcW w:w="143" w:type="dxa"/>
          </w:tcPr>
          <w:p w:rsidR="00385461" w:rsidRDefault="00385461"/>
        </w:tc>
      </w:tr>
      <w:tr w:rsidR="00385461">
        <w:trPr>
          <w:trHeight w:hRule="exact" w:val="555"/>
        </w:trPr>
        <w:tc>
          <w:tcPr>
            <w:tcW w:w="426" w:type="dxa"/>
          </w:tcPr>
          <w:p w:rsidR="00385461" w:rsidRDefault="00385461"/>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A2760C">
            <w:pPr>
              <w:spacing w:after="0" w:line="240" w:lineRule="auto"/>
              <w:jc w:val="both"/>
              <w:rPr>
                <w:sz w:val="24"/>
                <w:szCs w:val="24"/>
                <w:lang w:val="ru-RU"/>
              </w:rPr>
            </w:pPr>
            <w:r w:rsidRPr="00A2760C">
              <w:rPr>
                <w:rFonts w:ascii="Times New Roman" w:hAnsi="Times New Roman" w:cs="Times New Roman"/>
                <w:color w:val="000000"/>
                <w:sz w:val="24"/>
                <w:szCs w:val="24"/>
                <w:lang w:val="ru-RU"/>
              </w:rPr>
              <w:t>Поисковая</w:t>
            </w:r>
            <w:r w:rsidRPr="00A2760C">
              <w:rPr>
                <w:lang w:val="ru-RU"/>
              </w:rPr>
              <w:t xml:space="preserve"> </w:t>
            </w:r>
            <w:r w:rsidRPr="00A2760C">
              <w:rPr>
                <w:rFonts w:ascii="Times New Roman" w:hAnsi="Times New Roman" w:cs="Times New Roman"/>
                <w:color w:val="000000"/>
                <w:sz w:val="24"/>
                <w:szCs w:val="24"/>
                <w:lang w:val="ru-RU"/>
              </w:rPr>
              <w:t>система</w:t>
            </w:r>
            <w:r w:rsidRPr="00A2760C">
              <w:rPr>
                <w:lang w:val="ru-RU"/>
              </w:rPr>
              <w:t xml:space="preserve"> </w:t>
            </w:r>
            <w:r w:rsidRPr="00A2760C">
              <w:rPr>
                <w:rFonts w:ascii="Times New Roman" w:hAnsi="Times New Roman" w:cs="Times New Roman"/>
                <w:color w:val="000000"/>
                <w:sz w:val="24"/>
                <w:szCs w:val="24"/>
                <w:lang w:val="ru-RU"/>
              </w:rPr>
              <w:t>Академия</w:t>
            </w:r>
            <w:r w:rsidRPr="00A2760C">
              <w:rPr>
                <w:lang w:val="ru-RU"/>
              </w:rPr>
              <w:t xml:space="preserve"> </w:t>
            </w:r>
            <w:r>
              <w:rPr>
                <w:rFonts w:ascii="Times New Roman" w:hAnsi="Times New Roman" w:cs="Times New Roman"/>
                <w:color w:val="000000"/>
                <w:sz w:val="24"/>
                <w:szCs w:val="24"/>
              </w:rPr>
              <w:t>Google</w:t>
            </w:r>
            <w:r w:rsidRPr="00A2760C">
              <w:rPr>
                <w:lang w:val="ru-RU"/>
              </w:rPr>
              <w:t xml:space="preserve"> </w:t>
            </w:r>
            <w:r w:rsidRPr="00A2760C">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A2760C">
              <w:rPr>
                <w:lang w:val="ru-RU"/>
              </w:rPr>
              <w:t xml:space="preserve"> </w:t>
            </w:r>
            <w:r>
              <w:rPr>
                <w:rFonts w:ascii="Times New Roman" w:hAnsi="Times New Roman" w:cs="Times New Roman"/>
                <w:color w:val="000000"/>
                <w:sz w:val="24"/>
                <w:szCs w:val="24"/>
              </w:rPr>
              <w:t>Scholar</w:t>
            </w:r>
            <w:r w:rsidRPr="00A2760C">
              <w:rPr>
                <w:rFonts w:ascii="Times New Roman" w:hAnsi="Times New Roman" w:cs="Times New Roman"/>
                <w:color w:val="000000"/>
                <w:sz w:val="24"/>
                <w:szCs w:val="24"/>
                <w:lang w:val="ru-RU"/>
              </w:rPr>
              <w:t>)</w:t>
            </w:r>
            <w:r w:rsidRPr="00A2760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5" w:history="1">
              <w:r w:rsidR="00941145" w:rsidRPr="00C81DF3">
                <w:rPr>
                  <w:rStyle w:val="a3"/>
                  <w:rFonts w:ascii="Times New Roman" w:hAnsi="Times New Roman" w:cs="Times New Roman"/>
                  <w:sz w:val="24"/>
                  <w:szCs w:val="24"/>
                </w:rPr>
                <w:t>https://scholar.google.ru/</w:t>
              </w:r>
            </w:hyperlink>
            <w:r w:rsidR="00941145" w:rsidRPr="00941145">
              <w:rPr>
                <w:rFonts w:ascii="Times New Roman" w:hAnsi="Times New Roman" w:cs="Times New Roman"/>
                <w:color w:val="000000"/>
                <w:sz w:val="24"/>
                <w:szCs w:val="24"/>
              </w:rPr>
              <w:t xml:space="preserve"> </w:t>
            </w:r>
            <w:r>
              <w:t xml:space="preserve"> </w:t>
            </w:r>
          </w:p>
        </w:tc>
        <w:tc>
          <w:tcPr>
            <w:tcW w:w="143" w:type="dxa"/>
          </w:tcPr>
          <w:p w:rsidR="00385461" w:rsidRDefault="00385461"/>
        </w:tc>
      </w:tr>
      <w:tr w:rsidR="00385461">
        <w:trPr>
          <w:trHeight w:hRule="exact" w:val="555"/>
        </w:trPr>
        <w:tc>
          <w:tcPr>
            <w:tcW w:w="426" w:type="dxa"/>
          </w:tcPr>
          <w:p w:rsidR="00385461" w:rsidRDefault="00385461"/>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A2760C">
            <w:pPr>
              <w:spacing w:after="0" w:line="240" w:lineRule="auto"/>
              <w:jc w:val="both"/>
              <w:rPr>
                <w:sz w:val="24"/>
                <w:szCs w:val="24"/>
                <w:lang w:val="ru-RU"/>
              </w:rPr>
            </w:pPr>
            <w:r w:rsidRPr="00A2760C">
              <w:rPr>
                <w:rFonts w:ascii="Times New Roman" w:hAnsi="Times New Roman" w:cs="Times New Roman"/>
                <w:color w:val="000000"/>
                <w:sz w:val="24"/>
                <w:szCs w:val="24"/>
                <w:lang w:val="ru-RU"/>
              </w:rPr>
              <w:t>Информационная</w:t>
            </w:r>
            <w:r w:rsidRPr="00A2760C">
              <w:rPr>
                <w:lang w:val="ru-RU"/>
              </w:rPr>
              <w:t xml:space="preserve"> </w:t>
            </w:r>
            <w:r w:rsidRPr="00A2760C">
              <w:rPr>
                <w:rFonts w:ascii="Times New Roman" w:hAnsi="Times New Roman" w:cs="Times New Roman"/>
                <w:color w:val="000000"/>
                <w:sz w:val="24"/>
                <w:szCs w:val="24"/>
                <w:lang w:val="ru-RU"/>
              </w:rPr>
              <w:t>система</w:t>
            </w:r>
            <w:r w:rsidRPr="00A2760C">
              <w:rPr>
                <w:lang w:val="ru-RU"/>
              </w:rPr>
              <w:t xml:space="preserve"> </w:t>
            </w:r>
            <w:r w:rsidRPr="00A2760C">
              <w:rPr>
                <w:rFonts w:ascii="Times New Roman" w:hAnsi="Times New Roman" w:cs="Times New Roman"/>
                <w:color w:val="000000"/>
                <w:sz w:val="24"/>
                <w:szCs w:val="24"/>
                <w:lang w:val="ru-RU"/>
              </w:rPr>
              <w:t>-</w:t>
            </w:r>
            <w:r w:rsidRPr="00A2760C">
              <w:rPr>
                <w:lang w:val="ru-RU"/>
              </w:rPr>
              <w:t xml:space="preserve"> </w:t>
            </w:r>
            <w:r w:rsidRPr="00A2760C">
              <w:rPr>
                <w:rFonts w:ascii="Times New Roman" w:hAnsi="Times New Roman" w:cs="Times New Roman"/>
                <w:color w:val="000000"/>
                <w:sz w:val="24"/>
                <w:szCs w:val="24"/>
                <w:lang w:val="ru-RU"/>
              </w:rPr>
              <w:t>Единое</w:t>
            </w:r>
            <w:r w:rsidRPr="00A2760C">
              <w:rPr>
                <w:lang w:val="ru-RU"/>
              </w:rPr>
              <w:t xml:space="preserve"> </w:t>
            </w:r>
            <w:r w:rsidRPr="00A2760C">
              <w:rPr>
                <w:rFonts w:ascii="Times New Roman" w:hAnsi="Times New Roman" w:cs="Times New Roman"/>
                <w:color w:val="000000"/>
                <w:sz w:val="24"/>
                <w:szCs w:val="24"/>
                <w:lang w:val="ru-RU"/>
              </w:rPr>
              <w:t>окно</w:t>
            </w:r>
            <w:r w:rsidRPr="00A2760C">
              <w:rPr>
                <w:lang w:val="ru-RU"/>
              </w:rPr>
              <w:t xml:space="preserve"> </w:t>
            </w:r>
            <w:r w:rsidRPr="00A2760C">
              <w:rPr>
                <w:rFonts w:ascii="Times New Roman" w:hAnsi="Times New Roman" w:cs="Times New Roman"/>
                <w:color w:val="000000"/>
                <w:sz w:val="24"/>
                <w:szCs w:val="24"/>
                <w:lang w:val="ru-RU"/>
              </w:rPr>
              <w:t>доступа</w:t>
            </w:r>
            <w:r w:rsidRPr="00A2760C">
              <w:rPr>
                <w:lang w:val="ru-RU"/>
              </w:rPr>
              <w:t xml:space="preserve"> </w:t>
            </w:r>
            <w:r w:rsidRPr="00A2760C">
              <w:rPr>
                <w:rFonts w:ascii="Times New Roman" w:hAnsi="Times New Roman" w:cs="Times New Roman"/>
                <w:color w:val="000000"/>
                <w:sz w:val="24"/>
                <w:szCs w:val="24"/>
                <w:lang w:val="ru-RU"/>
              </w:rPr>
              <w:t>к</w:t>
            </w:r>
            <w:r w:rsidRPr="00A2760C">
              <w:rPr>
                <w:lang w:val="ru-RU"/>
              </w:rPr>
              <w:t xml:space="preserve"> </w:t>
            </w:r>
            <w:r w:rsidRPr="00A2760C">
              <w:rPr>
                <w:rFonts w:ascii="Times New Roman" w:hAnsi="Times New Roman" w:cs="Times New Roman"/>
                <w:color w:val="000000"/>
                <w:sz w:val="24"/>
                <w:szCs w:val="24"/>
                <w:lang w:val="ru-RU"/>
              </w:rPr>
              <w:t>информационным</w:t>
            </w:r>
            <w:r w:rsidRPr="00A2760C">
              <w:rPr>
                <w:lang w:val="ru-RU"/>
              </w:rPr>
              <w:t xml:space="preserve"> </w:t>
            </w:r>
            <w:r w:rsidRPr="00A2760C">
              <w:rPr>
                <w:rFonts w:ascii="Times New Roman" w:hAnsi="Times New Roman" w:cs="Times New Roman"/>
                <w:color w:val="000000"/>
                <w:sz w:val="24"/>
                <w:szCs w:val="24"/>
                <w:lang w:val="ru-RU"/>
              </w:rPr>
              <w:t>ресурсам</w:t>
            </w:r>
            <w:r w:rsidRPr="00A2760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6" w:history="1">
              <w:r w:rsidR="00941145" w:rsidRPr="00C81DF3">
                <w:rPr>
                  <w:rStyle w:val="a3"/>
                  <w:rFonts w:ascii="Times New Roman" w:hAnsi="Times New Roman" w:cs="Times New Roman"/>
                  <w:sz w:val="24"/>
                  <w:szCs w:val="24"/>
                </w:rPr>
                <w:t>http://window.edu.ru/</w:t>
              </w:r>
            </w:hyperlink>
            <w:r w:rsidR="00941145" w:rsidRPr="00941145">
              <w:rPr>
                <w:rFonts w:ascii="Times New Roman" w:hAnsi="Times New Roman" w:cs="Times New Roman"/>
                <w:color w:val="000000"/>
                <w:sz w:val="24"/>
                <w:szCs w:val="24"/>
              </w:rPr>
              <w:t xml:space="preserve"> </w:t>
            </w:r>
            <w:r>
              <w:t xml:space="preserve"> </w:t>
            </w:r>
          </w:p>
        </w:tc>
        <w:tc>
          <w:tcPr>
            <w:tcW w:w="143" w:type="dxa"/>
          </w:tcPr>
          <w:p w:rsidR="00385461" w:rsidRDefault="00385461"/>
        </w:tc>
      </w:tr>
      <w:tr w:rsidR="00385461">
        <w:trPr>
          <w:trHeight w:hRule="exact" w:val="826"/>
        </w:trPr>
        <w:tc>
          <w:tcPr>
            <w:tcW w:w="426" w:type="dxa"/>
          </w:tcPr>
          <w:p w:rsidR="00385461" w:rsidRDefault="00385461"/>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Pr="00A2760C" w:rsidRDefault="00A2760C">
            <w:pPr>
              <w:spacing w:after="0" w:line="240" w:lineRule="auto"/>
              <w:jc w:val="both"/>
              <w:rPr>
                <w:sz w:val="24"/>
                <w:szCs w:val="24"/>
                <w:lang w:val="ru-RU"/>
              </w:rPr>
            </w:pPr>
            <w:r w:rsidRPr="00A2760C">
              <w:rPr>
                <w:rFonts w:ascii="Times New Roman" w:hAnsi="Times New Roman" w:cs="Times New Roman"/>
                <w:color w:val="000000"/>
                <w:sz w:val="24"/>
                <w:szCs w:val="24"/>
                <w:lang w:val="ru-RU"/>
              </w:rPr>
              <w:t>Федеральное</w:t>
            </w:r>
            <w:r w:rsidRPr="00A2760C">
              <w:rPr>
                <w:lang w:val="ru-RU"/>
              </w:rPr>
              <w:t xml:space="preserve"> </w:t>
            </w:r>
            <w:r w:rsidRPr="00A2760C">
              <w:rPr>
                <w:rFonts w:ascii="Times New Roman" w:hAnsi="Times New Roman" w:cs="Times New Roman"/>
                <w:color w:val="000000"/>
                <w:sz w:val="24"/>
                <w:szCs w:val="24"/>
                <w:lang w:val="ru-RU"/>
              </w:rPr>
              <w:t>государственное</w:t>
            </w:r>
            <w:r w:rsidRPr="00A2760C">
              <w:rPr>
                <w:lang w:val="ru-RU"/>
              </w:rPr>
              <w:t xml:space="preserve"> </w:t>
            </w:r>
            <w:r w:rsidRPr="00A2760C">
              <w:rPr>
                <w:rFonts w:ascii="Times New Roman" w:hAnsi="Times New Roman" w:cs="Times New Roman"/>
                <w:color w:val="000000"/>
                <w:sz w:val="24"/>
                <w:szCs w:val="24"/>
                <w:lang w:val="ru-RU"/>
              </w:rPr>
              <w:t>бюджетное</w:t>
            </w:r>
            <w:r w:rsidRPr="00A2760C">
              <w:rPr>
                <w:lang w:val="ru-RU"/>
              </w:rPr>
              <w:t xml:space="preserve"> </w:t>
            </w:r>
            <w:r w:rsidRPr="00A2760C">
              <w:rPr>
                <w:rFonts w:ascii="Times New Roman" w:hAnsi="Times New Roman" w:cs="Times New Roman"/>
                <w:color w:val="000000"/>
                <w:sz w:val="24"/>
                <w:szCs w:val="24"/>
                <w:lang w:val="ru-RU"/>
              </w:rPr>
              <w:t>учреждение</w:t>
            </w:r>
            <w:r w:rsidRPr="00A2760C">
              <w:rPr>
                <w:lang w:val="ru-RU"/>
              </w:rPr>
              <w:t xml:space="preserve"> </w:t>
            </w:r>
            <w:r w:rsidRPr="00A2760C">
              <w:rPr>
                <w:rFonts w:ascii="Times New Roman" w:hAnsi="Times New Roman" w:cs="Times New Roman"/>
                <w:color w:val="000000"/>
                <w:sz w:val="24"/>
                <w:szCs w:val="24"/>
                <w:lang w:val="ru-RU"/>
              </w:rPr>
              <w:t>«Федеральный</w:t>
            </w:r>
            <w:r w:rsidRPr="00A2760C">
              <w:rPr>
                <w:lang w:val="ru-RU"/>
              </w:rPr>
              <w:t xml:space="preserve"> </w:t>
            </w:r>
            <w:r w:rsidRPr="00A2760C">
              <w:rPr>
                <w:rFonts w:ascii="Times New Roman" w:hAnsi="Times New Roman" w:cs="Times New Roman"/>
                <w:color w:val="000000"/>
                <w:sz w:val="24"/>
                <w:szCs w:val="24"/>
                <w:lang w:val="ru-RU"/>
              </w:rPr>
              <w:t>институт</w:t>
            </w:r>
            <w:r w:rsidRPr="00A2760C">
              <w:rPr>
                <w:lang w:val="ru-RU"/>
              </w:rPr>
              <w:t xml:space="preserve"> </w:t>
            </w:r>
            <w:r w:rsidRPr="00A2760C">
              <w:rPr>
                <w:rFonts w:ascii="Times New Roman" w:hAnsi="Times New Roman" w:cs="Times New Roman"/>
                <w:color w:val="000000"/>
                <w:sz w:val="24"/>
                <w:szCs w:val="24"/>
                <w:lang w:val="ru-RU"/>
              </w:rPr>
              <w:t>промышленной</w:t>
            </w:r>
            <w:r w:rsidRPr="00A2760C">
              <w:rPr>
                <w:lang w:val="ru-RU"/>
              </w:rPr>
              <w:t xml:space="preserve"> </w:t>
            </w:r>
            <w:r w:rsidRPr="00A2760C">
              <w:rPr>
                <w:rFonts w:ascii="Times New Roman" w:hAnsi="Times New Roman" w:cs="Times New Roman"/>
                <w:color w:val="000000"/>
                <w:sz w:val="24"/>
                <w:szCs w:val="24"/>
                <w:lang w:val="ru-RU"/>
              </w:rPr>
              <w:t>собственности»</w:t>
            </w:r>
            <w:r w:rsidRPr="00A2760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5461" w:rsidRDefault="00A2760C">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7" w:history="1">
              <w:r w:rsidR="00941145" w:rsidRPr="00C81DF3">
                <w:rPr>
                  <w:rStyle w:val="a3"/>
                  <w:rFonts w:ascii="Times New Roman" w:hAnsi="Times New Roman" w:cs="Times New Roman"/>
                  <w:sz w:val="24"/>
                  <w:szCs w:val="24"/>
                </w:rPr>
                <w:t>http://www1.fips.ru/</w:t>
              </w:r>
            </w:hyperlink>
            <w:r w:rsidR="00941145" w:rsidRPr="00941145">
              <w:rPr>
                <w:rFonts w:ascii="Times New Roman" w:hAnsi="Times New Roman" w:cs="Times New Roman"/>
                <w:color w:val="000000"/>
                <w:sz w:val="24"/>
                <w:szCs w:val="24"/>
              </w:rPr>
              <w:t xml:space="preserve"> </w:t>
            </w:r>
            <w:r>
              <w:t xml:space="preserve"> </w:t>
            </w:r>
          </w:p>
        </w:tc>
        <w:tc>
          <w:tcPr>
            <w:tcW w:w="143" w:type="dxa"/>
          </w:tcPr>
          <w:p w:rsidR="00385461" w:rsidRDefault="00385461"/>
        </w:tc>
      </w:tr>
      <w:tr w:rsidR="00385461" w:rsidRPr="00E8506F">
        <w:trPr>
          <w:trHeight w:hRule="exact" w:val="285"/>
        </w:trPr>
        <w:tc>
          <w:tcPr>
            <w:tcW w:w="9370" w:type="dxa"/>
            <w:gridSpan w:val="5"/>
            <w:shd w:val="clear" w:color="000000" w:fill="FFFFFF"/>
            <w:tcMar>
              <w:left w:w="34" w:type="dxa"/>
              <w:right w:w="34" w:type="dxa"/>
            </w:tcMar>
          </w:tcPr>
          <w:p w:rsidR="00385461" w:rsidRPr="00A2760C" w:rsidRDefault="00A2760C">
            <w:pPr>
              <w:spacing w:after="0" w:line="240" w:lineRule="auto"/>
              <w:ind w:firstLine="756"/>
              <w:jc w:val="both"/>
              <w:rPr>
                <w:sz w:val="24"/>
                <w:szCs w:val="24"/>
                <w:lang w:val="ru-RU"/>
              </w:rPr>
            </w:pPr>
            <w:r w:rsidRPr="00A2760C">
              <w:rPr>
                <w:rFonts w:ascii="Times New Roman" w:hAnsi="Times New Roman" w:cs="Times New Roman"/>
                <w:b/>
                <w:color w:val="000000"/>
                <w:sz w:val="24"/>
                <w:szCs w:val="24"/>
                <w:lang w:val="ru-RU"/>
              </w:rPr>
              <w:t>9</w:t>
            </w:r>
            <w:r w:rsidRPr="00A2760C">
              <w:rPr>
                <w:lang w:val="ru-RU"/>
              </w:rPr>
              <w:t xml:space="preserve"> </w:t>
            </w:r>
            <w:r w:rsidRPr="00A2760C">
              <w:rPr>
                <w:rFonts w:ascii="Times New Roman" w:hAnsi="Times New Roman" w:cs="Times New Roman"/>
                <w:b/>
                <w:color w:val="000000"/>
                <w:sz w:val="24"/>
                <w:szCs w:val="24"/>
                <w:lang w:val="ru-RU"/>
              </w:rPr>
              <w:t>Материально-техническое</w:t>
            </w:r>
            <w:r w:rsidRPr="00A2760C">
              <w:rPr>
                <w:lang w:val="ru-RU"/>
              </w:rPr>
              <w:t xml:space="preserve"> </w:t>
            </w:r>
            <w:r w:rsidRPr="00A2760C">
              <w:rPr>
                <w:rFonts w:ascii="Times New Roman" w:hAnsi="Times New Roman" w:cs="Times New Roman"/>
                <w:b/>
                <w:color w:val="000000"/>
                <w:sz w:val="24"/>
                <w:szCs w:val="24"/>
                <w:lang w:val="ru-RU"/>
              </w:rPr>
              <w:t>обеспечение</w:t>
            </w:r>
            <w:r w:rsidRPr="00A2760C">
              <w:rPr>
                <w:lang w:val="ru-RU"/>
              </w:rPr>
              <w:t xml:space="preserve"> </w:t>
            </w:r>
            <w:r w:rsidRPr="00A2760C">
              <w:rPr>
                <w:rFonts w:ascii="Times New Roman" w:hAnsi="Times New Roman" w:cs="Times New Roman"/>
                <w:b/>
                <w:color w:val="000000"/>
                <w:sz w:val="24"/>
                <w:szCs w:val="24"/>
                <w:lang w:val="ru-RU"/>
              </w:rPr>
              <w:t>дисциплины</w:t>
            </w:r>
            <w:r w:rsidRPr="00A2760C">
              <w:rPr>
                <w:lang w:val="ru-RU"/>
              </w:rPr>
              <w:t xml:space="preserve"> </w:t>
            </w:r>
            <w:r w:rsidRPr="00A2760C">
              <w:rPr>
                <w:rFonts w:ascii="Times New Roman" w:hAnsi="Times New Roman" w:cs="Times New Roman"/>
                <w:b/>
                <w:color w:val="000000"/>
                <w:sz w:val="24"/>
                <w:szCs w:val="24"/>
                <w:lang w:val="ru-RU"/>
              </w:rPr>
              <w:t>(модуля)</w:t>
            </w:r>
            <w:r w:rsidRPr="00A2760C">
              <w:rPr>
                <w:lang w:val="ru-RU"/>
              </w:rPr>
              <w:t xml:space="preserve"> </w:t>
            </w:r>
          </w:p>
        </w:tc>
      </w:tr>
      <w:tr w:rsidR="00385461" w:rsidRPr="00E8506F">
        <w:trPr>
          <w:trHeight w:hRule="exact" w:val="138"/>
        </w:trPr>
        <w:tc>
          <w:tcPr>
            <w:tcW w:w="426" w:type="dxa"/>
          </w:tcPr>
          <w:p w:rsidR="00385461" w:rsidRPr="00A2760C" w:rsidRDefault="00385461">
            <w:pPr>
              <w:rPr>
                <w:lang w:val="ru-RU"/>
              </w:rPr>
            </w:pPr>
          </w:p>
        </w:tc>
        <w:tc>
          <w:tcPr>
            <w:tcW w:w="1985" w:type="dxa"/>
          </w:tcPr>
          <w:p w:rsidR="00385461" w:rsidRPr="00A2760C" w:rsidRDefault="00385461">
            <w:pPr>
              <w:rPr>
                <w:lang w:val="ru-RU"/>
              </w:rPr>
            </w:pPr>
          </w:p>
        </w:tc>
        <w:tc>
          <w:tcPr>
            <w:tcW w:w="3686" w:type="dxa"/>
          </w:tcPr>
          <w:p w:rsidR="00385461" w:rsidRPr="00A2760C" w:rsidRDefault="00385461">
            <w:pPr>
              <w:rPr>
                <w:lang w:val="ru-RU"/>
              </w:rPr>
            </w:pPr>
          </w:p>
        </w:tc>
        <w:tc>
          <w:tcPr>
            <w:tcW w:w="3120" w:type="dxa"/>
          </w:tcPr>
          <w:p w:rsidR="00385461" w:rsidRPr="00A2760C" w:rsidRDefault="00385461">
            <w:pPr>
              <w:rPr>
                <w:lang w:val="ru-RU"/>
              </w:rPr>
            </w:pPr>
          </w:p>
        </w:tc>
        <w:tc>
          <w:tcPr>
            <w:tcW w:w="143" w:type="dxa"/>
          </w:tcPr>
          <w:p w:rsidR="00385461" w:rsidRPr="00A2760C" w:rsidRDefault="00385461">
            <w:pPr>
              <w:rPr>
                <w:lang w:val="ru-RU"/>
              </w:rPr>
            </w:pPr>
          </w:p>
        </w:tc>
      </w:tr>
      <w:tr w:rsidR="00385461" w:rsidRPr="00E8506F">
        <w:trPr>
          <w:trHeight w:hRule="exact" w:val="285"/>
        </w:trPr>
        <w:tc>
          <w:tcPr>
            <w:tcW w:w="9370" w:type="dxa"/>
            <w:gridSpan w:val="5"/>
            <w:shd w:val="clear" w:color="000000" w:fill="FFFFFF"/>
            <w:tcMar>
              <w:left w:w="34" w:type="dxa"/>
              <w:right w:w="34" w:type="dxa"/>
            </w:tcMar>
          </w:tcPr>
          <w:p w:rsidR="00385461" w:rsidRPr="00A2760C" w:rsidRDefault="00A2760C">
            <w:pPr>
              <w:spacing w:after="0" w:line="240" w:lineRule="auto"/>
              <w:ind w:firstLine="756"/>
              <w:jc w:val="both"/>
              <w:rPr>
                <w:sz w:val="24"/>
                <w:szCs w:val="24"/>
                <w:lang w:val="ru-RU"/>
              </w:rPr>
            </w:pPr>
            <w:r w:rsidRPr="00A2760C">
              <w:rPr>
                <w:rFonts w:ascii="Times New Roman" w:hAnsi="Times New Roman" w:cs="Times New Roman"/>
                <w:color w:val="000000"/>
                <w:sz w:val="24"/>
                <w:szCs w:val="24"/>
                <w:lang w:val="ru-RU"/>
              </w:rPr>
              <w:t>Материально-техническое</w:t>
            </w:r>
            <w:r w:rsidRPr="00A2760C">
              <w:rPr>
                <w:lang w:val="ru-RU"/>
              </w:rPr>
              <w:t xml:space="preserve"> </w:t>
            </w:r>
            <w:r w:rsidRPr="00A2760C">
              <w:rPr>
                <w:rFonts w:ascii="Times New Roman" w:hAnsi="Times New Roman" w:cs="Times New Roman"/>
                <w:color w:val="000000"/>
                <w:sz w:val="24"/>
                <w:szCs w:val="24"/>
                <w:lang w:val="ru-RU"/>
              </w:rPr>
              <w:t>обеспечение</w:t>
            </w:r>
            <w:r w:rsidRPr="00A2760C">
              <w:rPr>
                <w:lang w:val="ru-RU"/>
              </w:rPr>
              <w:t xml:space="preserve"> </w:t>
            </w:r>
            <w:r w:rsidRPr="00A2760C">
              <w:rPr>
                <w:rFonts w:ascii="Times New Roman" w:hAnsi="Times New Roman" w:cs="Times New Roman"/>
                <w:color w:val="000000"/>
                <w:sz w:val="24"/>
                <w:szCs w:val="24"/>
                <w:lang w:val="ru-RU"/>
              </w:rPr>
              <w:t>дисциплины</w:t>
            </w:r>
            <w:r w:rsidRPr="00A2760C">
              <w:rPr>
                <w:lang w:val="ru-RU"/>
              </w:rPr>
              <w:t xml:space="preserve"> </w:t>
            </w:r>
            <w:r w:rsidRPr="00A2760C">
              <w:rPr>
                <w:rFonts w:ascii="Times New Roman" w:hAnsi="Times New Roman" w:cs="Times New Roman"/>
                <w:color w:val="000000"/>
                <w:sz w:val="24"/>
                <w:szCs w:val="24"/>
                <w:lang w:val="ru-RU"/>
              </w:rPr>
              <w:t>включает:</w:t>
            </w:r>
            <w:r w:rsidRPr="00A2760C">
              <w:rPr>
                <w:lang w:val="ru-RU"/>
              </w:rPr>
              <w:t xml:space="preserve"> </w:t>
            </w:r>
          </w:p>
        </w:tc>
      </w:tr>
    </w:tbl>
    <w:p w:rsidR="00385461" w:rsidRPr="00A2760C" w:rsidRDefault="00A2760C">
      <w:pPr>
        <w:rPr>
          <w:sz w:val="0"/>
          <w:szCs w:val="0"/>
          <w:lang w:val="ru-RU"/>
        </w:rPr>
      </w:pPr>
      <w:r w:rsidRPr="00A2760C">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385461" w:rsidRPr="00E8506F">
        <w:trPr>
          <w:trHeight w:hRule="exact" w:val="3530"/>
        </w:trPr>
        <w:tc>
          <w:tcPr>
            <w:tcW w:w="9370" w:type="dxa"/>
            <w:shd w:val="clear" w:color="000000" w:fill="FFFFFF"/>
            <w:tcMar>
              <w:left w:w="34" w:type="dxa"/>
              <w:right w:w="34" w:type="dxa"/>
            </w:tcMar>
          </w:tcPr>
          <w:p w:rsidR="00385461" w:rsidRPr="00A2760C" w:rsidRDefault="00A2760C">
            <w:pPr>
              <w:spacing w:after="0" w:line="240" w:lineRule="auto"/>
              <w:ind w:firstLine="756"/>
              <w:jc w:val="both"/>
              <w:rPr>
                <w:sz w:val="24"/>
                <w:szCs w:val="24"/>
                <w:lang w:val="ru-RU"/>
              </w:rPr>
            </w:pPr>
            <w:r w:rsidRPr="00A2760C">
              <w:rPr>
                <w:rFonts w:ascii="Times New Roman" w:hAnsi="Times New Roman" w:cs="Times New Roman"/>
                <w:color w:val="000000"/>
                <w:sz w:val="24"/>
                <w:szCs w:val="24"/>
                <w:lang w:val="ru-RU"/>
              </w:rPr>
              <w:lastRenderedPageBreak/>
              <w:t>1.</w:t>
            </w:r>
            <w:r w:rsidRPr="00A2760C">
              <w:rPr>
                <w:lang w:val="ru-RU"/>
              </w:rPr>
              <w:t xml:space="preserve"> </w:t>
            </w:r>
            <w:r w:rsidRPr="00A2760C">
              <w:rPr>
                <w:rFonts w:ascii="Times New Roman" w:hAnsi="Times New Roman" w:cs="Times New Roman"/>
                <w:color w:val="000000"/>
                <w:sz w:val="24"/>
                <w:szCs w:val="24"/>
                <w:lang w:val="ru-RU"/>
              </w:rPr>
              <w:t>Учебные</w:t>
            </w:r>
            <w:r w:rsidRPr="00A2760C">
              <w:rPr>
                <w:lang w:val="ru-RU"/>
              </w:rPr>
              <w:t xml:space="preserve"> </w:t>
            </w:r>
            <w:r w:rsidRPr="00A2760C">
              <w:rPr>
                <w:rFonts w:ascii="Times New Roman" w:hAnsi="Times New Roman" w:cs="Times New Roman"/>
                <w:color w:val="000000"/>
                <w:sz w:val="24"/>
                <w:szCs w:val="24"/>
                <w:lang w:val="ru-RU"/>
              </w:rPr>
              <w:t>аудитории</w:t>
            </w:r>
            <w:r w:rsidRPr="00A2760C">
              <w:rPr>
                <w:lang w:val="ru-RU"/>
              </w:rPr>
              <w:t xml:space="preserve"> </w:t>
            </w:r>
            <w:r w:rsidRPr="00A2760C">
              <w:rPr>
                <w:rFonts w:ascii="Times New Roman" w:hAnsi="Times New Roman" w:cs="Times New Roman"/>
                <w:color w:val="000000"/>
                <w:sz w:val="24"/>
                <w:szCs w:val="24"/>
                <w:lang w:val="ru-RU"/>
              </w:rPr>
              <w:t>для</w:t>
            </w:r>
            <w:r w:rsidRPr="00A2760C">
              <w:rPr>
                <w:lang w:val="ru-RU"/>
              </w:rPr>
              <w:t xml:space="preserve"> </w:t>
            </w:r>
            <w:r w:rsidRPr="00A2760C">
              <w:rPr>
                <w:rFonts w:ascii="Times New Roman" w:hAnsi="Times New Roman" w:cs="Times New Roman"/>
                <w:color w:val="000000"/>
                <w:sz w:val="24"/>
                <w:szCs w:val="24"/>
                <w:lang w:val="ru-RU"/>
              </w:rPr>
              <w:t>проведения</w:t>
            </w:r>
            <w:r w:rsidRPr="00A2760C">
              <w:rPr>
                <w:lang w:val="ru-RU"/>
              </w:rPr>
              <w:t xml:space="preserve"> </w:t>
            </w:r>
            <w:r w:rsidRPr="00A2760C">
              <w:rPr>
                <w:rFonts w:ascii="Times New Roman" w:hAnsi="Times New Roman" w:cs="Times New Roman"/>
                <w:color w:val="000000"/>
                <w:sz w:val="24"/>
                <w:szCs w:val="24"/>
                <w:lang w:val="ru-RU"/>
              </w:rPr>
              <w:t>занятий</w:t>
            </w:r>
            <w:r w:rsidRPr="00A2760C">
              <w:rPr>
                <w:lang w:val="ru-RU"/>
              </w:rPr>
              <w:t xml:space="preserve"> </w:t>
            </w:r>
            <w:r w:rsidRPr="00A2760C">
              <w:rPr>
                <w:rFonts w:ascii="Times New Roman" w:hAnsi="Times New Roman" w:cs="Times New Roman"/>
                <w:color w:val="000000"/>
                <w:sz w:val="24"/>
                <w:szCs w:val="24"/>
                <w:lang w:val="ru-RU"/>
              </w:rPr>
              <w:t>лекционного</w:t>
            </w:r>
            <w:r w:rsidRPr="00A2760C">
              <w:rPr>
                <w:lang w:val="ru-RU"/>
              </w:rPr>
              <w:t xml:space="preserve"> </w:t>
            </w:r>
            <w:r w:rsidRPr="00A2760C">
              <w:rPr>
                <w:rFonts w:ascii="Times New Roman" w:hAnsi="Times New Roman" w:cs="Times New Roman"/>
                <w:color w:val="000000"/>
                <w:sz w:val="24"/>
                <w:szCs w:val="24"/>
                <w:lang w:val="ru-RU"/>
              </w:rPr>
              <w:t>типа:</w:t>
            </w:r>
            <w:r w:rsidRPr="00A2760C">
              <w:rPr>
                <w:lang w:val="ru-RU"/>
              </w:rPr>
              <w:t xml:space="preserve"> </w:t>
            </w:r>
            <w:r w:rsidRPr="00A2760C">
              <w:rPr>
                <w:rFonts w:ascii="Times New Roman" w:hAnsi="Times New Roman" w:cs="Times New Roman"/>
                <w:color w:val="000000"/>
                <w:sz w:val="24"/>
                <w:szCs w:val="24"/>
                <w:lang w:val="ru-RU"/>
              </w:rPr>
              <w:t>Мультимедийные</w:t>
            </w:r>
            <w:r w:rsidRPr="00A2760C">
              <w:rPr>
                <w:lang w:val="ru-RU"/>
              </w:rPr>
              <w:t xml:space="preserve"> </w:t>
            </w:r>
            <w:r w:rsidRPr="00A2760C">
              <w:rPr>
                <w:rFonts w:ascii="Times New Roman" w:hAnsi="Times New Roman" w:cs="Times New Roman"/>
                <w:color w:val="000000"/>
                <w:sz w:val="24"/>
                <w:szCs w:val="24"/>
                <w:lang w:val="ru-RU"/>
              </w:rPr>
              <w:t>средства</w:t>
            </w:r>
            <w:r w:rsidRPr="00A2760C">
              <w:rPr>
                <w:lang w:val="ru-RU"/>
              </w:rPr>
              <w:t xml:space="preserve"> </w:t>
            </w:r>
            <w:r w:rsidRPr="00A2760C">
              <w:rPr>
                <w:rFonts w:ascii="Times New Roman" w:hAnsi="Times New Roman" w:cs="Times New Roman"/>
                <w:color w:val="000000"/>
                <w:sz w:val="24"/>
                <w:szCs w:val="24"/>
                <w:lang w:val="ru-RU"/>
              </w:rPr>
              <w:t>хранения,</w:t>
            </w:r>
            <w:r w:rsidRPr="00A2760C">
              <w:rPr>
                <w:lang w:val="ru-RU"/>
              </w:rPr>
              <w:t xml:space="preserve"> </w:t>
            </w:r>
            <w:r w:rsidRPr="00A2760C">
              <w:rPr>
                <w:rFonts w:ascii="Times New Roman" w:hAnsi="Times New Roman" w:cs="Times New Roman"/>
                <w:color w:val="000000"/>
                <w:sz w:val="24"/>
                <w:szCs w:val="24"/>
                <w:lang w:val="ru-RU"/>
              </w:rPr>
              <w:t>передачи</w:t>
            </w:r>
            <w:r w:rsidRPr="00A2760C">
              <w:rPr>
                <w:lang w:val="ru-RU"/>
              </w:rPr>
              <w:t xml:space="preserve"> </w:t>
            </w:r>
            <w:r w:rsidRPr="00A2760C">
              <w:rPr>
                <w:rFonts w:ascii="Times New Roman" w:hAnsi="Times New Roman" w:cs="Times New Roman"/>
                <w:color w:val="000000"/>
                <w:sz w:val="24"/>
                <w:szCs w:val="24"/>
                <w:lang w:val="ru-RU"/>
              </w:rPr>
              <w:t>и</w:t>
            </w:r>
            <w:r w:rsidRPr="00A2760C">
              <w:rPr>
                <w:lang w:val="ru-RU"/>
              </w:rPr>
              <w:t xml:space="preserve"> </w:t>
            </w:r>
            <w:r w:rsidRPr="00A2760C">
              <w:rPr>
                <w:rFonts w:ascii="Times New Roman" w:hAnsi="Times New Roman" w:cs="Times New Roman"/>
                <w:color w:val="000000"/>
                <w:sz w:val="24"/>
                <w:szCs w:val="24"/>
                <w:lang w:val="ru-RU"/>
              </w:rPr>
              <w:t>представления</w:t>
            </w:r>
            <w:r w:rsidRPr="00A2760C">
              <w:rPr>
                <w:lang w:val="ru-RU"/>
              </w:rPr>
              <w:t xml:space="preserve"> </w:t>
            </w:r>
            <w:r w:rsidRPr="00A2760C">
              <w:rPr>
                <w:rFonts w:ascii="Times New Roman" w:hAnsi="Times New Roman" w:cs="Times New Roman"/>
                <w:color w:val="000000"/>
                <w:sz w:val="24"/>
                <w:szCs w:val="24"/>
                <w:lang w:val="ru-RU"/>
              </w:rPr>
              <w:t>информации.</w:t>
            </w:r>
            <w:r w:rsidRPr="00A2760C">
              <w:rPr>
                <w:lang w:val="ru-RU"/>
              </w:rPr>
              <w:t xml:space="preserve"> </w:t>
            </w:r>
          </w:p>
          <w:p w:rsidR="00385461" w:rsidRPr="00A2760C" w:rsidRDefault="00A2760C">
            <w:pPr>
              <w:spacing w:after="0" w:line="240" w:lineRule="auto"/>
              <w:ind w:firstLine="756"/>
              <w:jc w:val="both"/>
              <w:rPr>
                <w:sz w:val="24"/>
                <w:szCs w:val="24"/>
                <w:lang w:val="ru-RU"/>
              </w:rPr>
            </w:pPr>
            <w:r w:rsidRPr="00A2760C">
              <w:rPr>
                <w:rFonts w:ascii="Times New Roman" w:hAnsi="Times New Roman" w:cs="Times New Roman"/>
                <w:color w:val="000000"/>
                <w:sz w:val="24"/>
                <w:szCs w:val="24"/>
                <w:lang w:val="ru-RU"/>
              </w:rPr>
              <w:t>2.</w:t>
            </w:r>
            <w:r w:rsidRPr="00A2760C">
              <w:rPr>
                <w:lang w:val="ru-RU"/>
              </w:rPr>
              <w:t xml:space="preserve"> </w:t>
            </w:r>
            <w:r w:rsidRPr="00A2760C">
              <w:rPr>
                <w:rFonts w:ascii="Times New Roman" w:hAnsi="Times New Roman" w:cs="Times New Roman"/>
                <w:color w:val="000000"/>
                <w:sz w:val="24"/>
                <w:szCs w:val="24"/>
                <w:lang w:val="ru-RU"/>
              </w:rPr>
              <w:t>Учебные</w:t>
            </w:r>
            <w:r w:rsidRPr="00A2760C">
              <w:rPr>
                <w:lang w:val="ru-RU"/>
              </w:rPr>
              <w:t xml:space="preserve"> </w:t>
            </w:r>
            <w:r w:rsidRPr="00A2760C">
              <w:rPr>
                <w:rFonts w:ascii="Times New Roman" w:hAnsi="Times New Roman" w:cs="Times New Roman"/>
                <w:color w:val="000000"/>
                <w:sz w:val="24"/>
                <w:szCs w:val="24"/>
                <w:lang w:val="ru-RU"/>
              </w:rPr>
              <w:t>аудитории</w:t>
            </w:r>
            <w:r w:rsidRPr="00A2760C">
              <w:rPr>
                <w:lang w:val="ru-RU"/>
              </w:rPr>
              <w:t xml:space="preserve"> </w:t>
            </w:r>
            <w:r w:rsidRPr="00A2760C">
              <w:rPr>
                <w:rFonts w:ascii="Times New Roman" w:hAnsi="Times New Roman" w:cs="Times New Roman"/>
                <w:color w:val="000000"/>
                <w:sz w:val="24"/>
                <w:szCs w:val="24"/>
                <w:lang w:val="ru-RU"/>
              </w:rPr>
              <w:t>для</w:t>
            </w:r>
            <w:r w:rsidRPr="00A2760C">
              <w:rPr>
                <w:lang w:val="ru-RU"/>
              </w:rPr>
              <w:t xml:space="preserve"> </w:t>
            </w:r>
            <w:r w:rsidRPr="00A2760C">
              <w:rPr>
                <w:rFonts w:ascii="Times New Roman" w:hAnsi="Times New Roman" w:cs="Times New Roman"/>
                <w:color w:val="000000"/>
                <w:sz w:val="24"/>
                <w:szCs w:val="24"/>
                <w:lang w:val="ru-RU"/>
              </w:rPr>
              <w:t>проведения</w:t>
            </w:r>
            <w:r w:rsidRPr="00A2760C">
              <w:rPr>
                <w:lang w:val="ru-RU"/>
              </w:rPr>
              <w:t xml:space="preserve"> </w:t>
            </w:r>
            <w:r w:rsidRPr="00A2760C">
              <w:rPr>
                <w:rFonts w:ascii="Times New Roman" w:hAnsi="Times New Roman" w:cs="Times New Roman"/>
                <w:color w:val="000000"/>
                <w:sz w:val="24"/>
                <w:szCs w:val="24"/>
                <w:lang w:val="ru-RU"/>
              </w:rPr>
              <w:t>практических</w:t>
            </w:r>
            <w:r w:rsidRPr="00A2760C">
              <w:rPr>
                <w:lang w:val="ru-RU"/>
              </w:rPr>
              <w:t xml:space="preserve"> </w:t>
            </w:r>
            <w:r w:rsidRPr="00A2760C">
              <w:rPr>
                <w:rFonts w:ascii="Times New Roman" w:hAnsi="Times New Roman" w:cs="Times New Roman"/>
                <w:color w:val="000000"/>
                <w:sz w:val="24"/>
                <w:szCs w:val="24"/>
                <w:lang w:val="ru-RU"/>
              </w:rPr>
              <w:t>занятий,</w:t>
            </w:r>
            <w:r w:rsidRPr="00A2760C">
              <w:rPr>
                <w:lang w:val="ru-RU"/>
              </w:rPr>
              <w:t xml:space="preserve"> </w:t>
            </w:r>
            <w:r w:rsidRPr="00A2760C">
              <w:rPr>
                <w:rFonts w:ascii="Times New Roman" w:hAnsi="Times New Roman" w:cs="Times New Roman"/>
                <w:color w:val="000000"/>
                <w:sz w:val="24"/>
                <w:szCs w:val="24"/>
                <w:lang w:val="ru-RU"/>
              </w:rPr>
              <w:t>групповых</w:t>
            </w:r>
            <w:r w:rsidRPr="00A2760C">
              <w:rPr>
                <w:lang w:val="ru-RU"/>
              </w:rPr>
              <w:t xml:space="preserve"> </w:t>
            </w:r>
            <w:r w:rsidRPr="00A2760C">
              <w:rPr>
                <w:rFonts w:ascii="Times New Roman" w:hAnsi="Times New Roman" w:cs="Times New Roman"/>
                <w:color w:val="000000"/>
                <w:sz w:val="24"/>
                <w:szCs w:val="24"/>
                <w:lang w:val="ru-RU"/>
              </w:rPr>
              <w:t>и</w:t>
            </w:r>
            <w:r w:rsidRPr="00A2760C">
              <w:rPr>
                <w:lang w:val="ru-RU"/>
              </w:rPr>
              <w:t xml:space="preserve"> </w:t>
            </w:r>
            <w:r w:rsidRPr="00A2760C">
              <w:rPr>
                <w:rFonts w:ascii="Times New Roman" w:hAnsi="Times New Roman" w:cs="Times New Roman"/>
                <w:color w:val="000000"/>
                <w:sz w:val="24"/>
                <w:szCs w:val="24"/>
                <w:lang w:val="ru-RU"/>
              </w:rPr>
              <w:t>индивидуальных</w:t>
            </w:r>
            <w:r w:rsidRPr="00A2760C">
              <w:rPr>
                <w:lang w:val="ru-RU"/>
              </w:rPr>
              <w:t xml:space="preserve"> </w:t>
            </w:r>
            <w:r w:rsidRPr="00A2760C">
              <w:rPr>
                <w:rFonts w:ascii="Times New Roman" w:hAnsi="Times New Roman" w:cs="Times New Roman"/>
                <w:color w:val="000000"/>
                <w:sz w:val="24"/>
                <w:szCs w:val="24"/>
                <w:lang w:val="ru-RU"/>
              </w:rPr>
              <w:t>консультаций,</w:t>
            </w:r>
            <w:r w:rsidRPr="00A2760C">
              <w:rPr>
                <w:lang w:val="ru-RU"/>
              </w:rPr>
              <w:t xml:space="preserve"> </w:t>
            </w:r>
            <w:r w:rsidRPr="00A2760C">
              <w:rPr>
                <w:rFonts w:ascii="Times New Roman" w:hAnsi="Times New Roman" w:cs="Times New Roman"/>
                <w:color w:val="000000"/>
                <w:sz w:val="24"/>
                <w:szCs w:val="24"/>
                <w:lang w:val="ru-RU"/>
              </w:rPr>
              <w:t>текущего</w:t>
            </w:r>
            <w:r w:rsidRPr="00A2760C">
              <w:rPr>
                <w:lang w:val="ru-RU"/>
              </w:rPr>
              <w:t xml:space="preserve"> </w:t>
            </w:r>
            <w:r w:rsidRPr="00A2760C">
              <w:rPr>
                <w:rFonts w:ascii="Times New Roman" w:hAnsi="Times New Roman" w:cs="Times New Roman"/>
                <w:color w:val="000000"/>
                <w:sz w:val="24"/>
                <w:szCs w:val="24"/>
                <w:lang w:val="ru-RU"/>
              </w:rPr>
              <w:t>контроля</w:t>
            </w:r>
            <w:r w:rsidRPr="00A2760C">
              <w:rPr>
                <w:lang w:val="ru-RU"/>
              </w:rPr>
              <w:t xml:space="preserve"> </w:t>
            </w:r>
            <w:r w:rsidRPr="00A2760C">
              <w:rPr>
                <w:rFonts w:ascii="Times New Roman" w:hAnsi="Times New Roman" w:cs="Times New Roman"/>
                <w:color w:val="000000"/>
                <w:sz w:val="24"/>
                <w:szCs w:val="24"/>
                <w:lang w:val="ru-RU"/>
              </w:rPr>
              <w:t>и</w:t>
            </w:r>
            <w:r w:rsidRPr="00A2760C">
              <w:rPr>
                <w:lang w:val="ru-RU"/>
              </w:rPr>
              <w:t xml:space="preserve"> </w:t>
            </w:r>
            <w:r w:rsidRPr="00A2760C">
              <w:rPr>
                <w:rFonts w:ascii="Times New Roman" w:hAnsi="Times New Roman" w:cs="Times New Roman"/>
                <w:color w:val="000000"/>
                <w:sz w:val="24"/>
                <w:szCs w:val="24"/>
                <w:lang w:val="ru-RU"/>
              </w:rPr>
              <w:t>промежуточной</w:t>
            </w:r>
            <w:r w:rsidRPr="00A2760C">
              <w:rPr>
                <w:lang w:val="ru-RU"/>
              </w:rPr>
              <w:t xml:space="preserve"> </w:t>
            </w:r>
            <w:r w:rsidRPr="00A2760C">
              <w:rPr>
                <w:rFonts w:ascii="Times New Roman" w:hAnsi="Times New Roman" w:cs="Times New Roman"/>
                <w:color w:val="000000"/>
                <w:sz w:val="24"/>
                <w:szCs w:val="24"/>
                <w:lang w:val="ru-RU"/>
              </w:rPr>
              <w:t>аттестации:</w:t>
            </w:r>
            <w:r w:rsidRPr="00A2760C">
              <w:rPr>
                <w:lang w:val="ru-RU"/>
              </w:rPr>
              <w:t xml:space="preserve"> </w:t>
            </w:r>
            <w:r w:rsidRPr="00A2760C">
              <w:rPr>
                <w:rFonts w:ascii="Times New Roman" w:hAnsi="Times New Roman" w:cs="Times New Roman"/>
                <w:color w:val="000000"/>
                <w:sz w:val="24"/>
                <w:szCs w:val="24"/>
                <w:lang w:val="ru-RU"/>
              </w:rPr>
              <w:t>Мультимедийные</w:t>
            </w:r>
            <w:r w:rsidRPr="00A2760C">
              <w:rPr>
                <w:lang w:val="ru-RU"/>
              </w:rPr>
              <w:t xml:space="preserve"> </w:t>
            </w:r>
            <w:r w:rsidRPr="00A2760C">
              <w:rPr>
                <w:rFonts w:ascii="Times New Roman" w:hAnsi="Times New Roman" w:cs="Times New Roman"/>
                <w:color w:val="000000"/>
                <w:sz w:val="24"/>
                <w:szCs w:val="24"/>
                <w:lang w:val="ru-RU"/>
              </w:rPr>
              <w:t>средства</w:t>
            </w:r>
            <w:r w:rsidRPr="00A2760C">
              <w:rPr>
                <w:lang w:val="ru-RU"/>
              </w:rPr>
              <w:t xml:space="preserve"> </w:t>
            </w:r>
            <w:r w:rsidRPr="00A2760C">
              <w:rPr>
                <w:rFonts w:ascii="Times New Roman" w:hAnsi="Times New Roman" w:cs="Times New Roman"/>
                <w:color w:val="000000"/>
                <w:sz w:val="24"/>
                <w:szCs w:val="24"/>
                <w:lang w:val="ru-RU"/>
              </w:rPr>
              <w:t>хранения,</w:t>
            </w:r>
            <w:r w:rsidRPr="00A2760C">
              <w:rPr>
                <w:lang w:val="ru-RU"/>
              </w:rPr>
              <w:t xml:space="preserve"> </w:t>
            </w:r>
            <w:r w:rsidRPr="00A2760C">
              <w:rPr>
                <w:rFonts w:ascii="Times New Roman" w:hAnsi="Times New Roman" w:cs="Times New Roman"/>
                <w:color w:val="000000"/>
                <w:sz w:val="24"/>
                <w:szCs w:val="24"/>
                <w:lang w:val="ru-RU"/>
              </w:rPr>
              <w:t>передачи</w:t>
            </w:r>
            <w:r w:rsidRPr="00A2760C">
              <w:rPr>
                <w:lang w:val="ru-RU"/>
              </w:rPr>
              <w:t xml:space="preserve"> </w:t>
            </w:r>
            <w:r w:rsidRPr="00A2760C">
              <w:rPr>
                <w:rFonts w:ascii="Times New Roman" w:hAnsi="Times New Roman" w:cs="Times New Roman"/>
                <w:color w:val="000000"/>
                <w:sz w:val="24"/>
                <w:szCs w:val="24"/>
                <w:lang w:val="ru-RU"/>
              </w:rPr>
              <w:t>и</w:t>
            </w:r>
            <w:r w:rsidRPr="00A2760C">
              <w:rPr>
                <w:lang w:val="ru-RU"/>
              </w:rPr>
              <w:t xml:space="preserve"> </w:t>
            </w:r>
            <w:r w:rsidRPr="00A2760C">
              <w:rPr>
                <w:rFonts w:ascii="Times New Roman" w:hAnsi="Times New Roman" w:cs="Times New Roman"/>
                <w:color w:val="000000"/>
                <w:sz w:val="24"/>
                <w:szCs w:val="24"/>
                <w:lang w:val="ru-RU"/>
              </w:rPr>
              <w:t>представления</w:t>
            </w:r>
            <w:r w:rsidRPr="00A2760C">
              <w:rPr>
                <w:lang w:val="ru-RU"/>
              </w:rPr>
              <w:t xml:space="preserve"> </w:t>
            </w:r>
            <w:r w:rsidRPr="00A2760C">
              <w:rPr>
                <w:rFonts w:ascii="Times New Roman" w:hAnsi="Times New Roman" w:cs="Times New Roman"/>
                <w:color w:val="000000"/>
                <w:sz w:val="24"/>
                <w:szCs w:val="24"/>
                <w:lang w:val="ru-RU"/>
              </w:rPr>
              <w:t>информации.</w:t>
            </w:r>
            <w:r w:rsidRPr="00A2760C">
              <w:rPr>
                <w:lang w:val="ru-RU"/>
              </w:rPr>
              <w:t xml:space="preserve"> </w:t>
            </w:r>
            <w:r w:rsidRPr="00A2760C">
              <w:rPr>
                <w:rFonts w:ascii="Times New Roman" w:hAnsi="Times New Roman" w:cs="Times New Roman"/>
                <w:color w:val="000000"/>
                <w:sz w:val="24"/>
                <w:szCs w:val="24"/>
                <w:lang w:val="ru-RU"/>
              </w:rPr>
              <w:t>Комплекс</w:t>
            </w:r>
            <w:r w:rsidRPr="00A2760C">
              <w:rPr>
                <w:lang w:val="ru-RU"/>
              </w:rPr>
              <w:t xml:space="preserve"> </w:t>
            </w:r>
            <w:r w:rsidRPr="00A2760C">
              <w:rPr>
                <w:rFonts w:ascii="Times New Roman" w:hAnsi="Times New Roman" w:cs="Times New Roman"/>
                <w:color w:val="000000"/>
                <w:sz w:val="24"/>
                <w:szCs w:val="24"/>
                <w:lang w:val="ru-RU"/>
              </w:rPr>
              <w:t>тестовых</w:t>
            </w:r>
            <w:r w:rsidRPr="00A2760C">
              <w:rPr>
                <w:lang w:val="ru-RU"/>
              </w:rPr>
              <w:t xml:space="preserve"> </w:t>
            </w:r>
            <w:r w:rsidRPr="00A2760C">
              <w:rPr>
                <w:rFonts w:ascii="Times New Roman" w:hAnsi="Times New Roman" w:cs="Times New Roman"/>
                <w:color w:val="000000"/>
                <w:sz w:val="24"/>
                <w:szCs w:val="24"/>
                <w:lang w:val="ru-RU"/>
              </w:rPr>
              <w:t>заданий</w:t>
            </w:r>
            <w:r w:rsidRPr="00A2760C">
              <w:rPr>
                <w:lang w:val="ru-RU"/>
              </w:rPr>
              <w:t xml:space="preserve"> </w:t>
            </w:r>
            <w:r w:rsidRPr="00A2760C">
              <w:rPr>
                <w:rFonts w:ascii="Times New Roman" w:hAnsi="Times New Roman" w:cs="Times New Roman"/>
                <w:color w:val="000000"/>
                <w:sz w:val="24"/>
                <w:szCs w:val="24"/>
                <w:lang w:val="ru-RU"/>
              </w:rPr>
              <w:t>для</w:t>
            </w:r>
            <w:r w:rsidRPr="00A2760C">
              <w:rPr>
                <w:lang w:val="ru-RU"/>
              </w:rPr>
              <w:t xml:space="preserve"> </w:t>
            </w:r>
            <w:r w:rsidRPr="00A2760C">
              <w:rPr>
                <w:rFonts w:ascii="Times New Roman" w:hAnsi="Times New Roman" w:cs="Times New Roman"/>
                <w:color w:val="000000"/>
                <w:sz w:val="24"/>
                <w:szCs w:val="24"/>
                <w:lang w:val="ru-RU"/>
              </w:rPr>
              <w:t>проведения</w:t>
            </w:r>
            <w:r w:rsidRPr="00A2760C">
              <w:rPr>
                <w:lang w:val="ru-RU"/>
              </w:rPr>
              <w:t xml:space="preserve"> </w:t>
            </w:r>
            <w:r w:rsidRPr="00A2760C">
              <w:rPr>
                <w:rFonts w:ascii="Times New Roman" w:hAnsi="Times New Roman" w:cs="Times New Roman"/>
                <w:color w:val="000000"/>
                <w:sz w:val="24"/>
                <w:szCs w:val="24"/>
                <w:lang w:val="ru-RU"/>
              </w:rPr>
              <w:t>промежуточных</w:t>
            </w:r>
            <w:r w:rsidRPr="00A2760C">
              <w:rPr>
                <w:lang w:val="ru-RU"/>
              </w:rPr>
              <w:t xml:space="preserve"> </w:t>
            </w:r>
            <w:r w:rsidRPr="00A2760C">
              <w:rPr>
                <w:rFonts w:ascii="Times New Roman" w:hAnsi="Times New Roman" w:cs="Times New Roman"/>
                <w:color w:val="000000"/>
                <w:sz w:val="24"/>
                <w:szCs w:val="24"/>
                <w:lang w:val="ru-RU"/>
              </w:rPr>
              <w:t>и</w:t>
            </w:r>
            <w:r w:rsidRPr="00A2760C">
              <w:rPr>
                <w:lang w:val="ru-RU"/>
              </w:rPr>
              <w:t xml:space="preserve"> </w:t>
            </w:r>
            <w:r w:rsidRPr="00A2760C">
              <w:rPr>
                <w:rFonts w:ascii="Times New Roman" w:hAnsi="Times New Roman" w:cs="Times New Roman"/>
                <w:color w:val="000000"/>
                <w:sz w:val="24"/>
                <w:szCs w:val="24"/>
                <w:lang w:val="ru-RU"/>
              </w:rPr>
              <w:t>рубежных</w:t>
            </w:r>
            <w:r w:rsidRPr="00A2760C">
              <w:rPr>
                <w:lang w:val="ru-RU"/>
              </w:rPr>
              <w:t xml:space="preserve"> </w:t>
            </w:r>
            <w:r w:rsidRPr="00A2760C">
              <w:rPr>
                <w:rFonts w:ascii="Times New Roman" w:hAnsi="Times New Roman" w:cs="Times New Roman"/>
                <w:color w:val="000000"/>
                <w:sz w:val="24"/>
                <w:szCs w:val="24"/>
                <w:lang w:val="ru-RU"/>
              </w:rPr>
              <w:t>контролей.</w:t>
            </w:r>
            <w:r w:rsidRPr="00A2760C">
              <w:rPr>
                <w:lang w:val="ru-RU"/>
              </w:rPr>
              <w:t xml:space="preserve"> </w:t>
            </w:r>
          </w:p>
          <w:p w:rsidR="00385461" w:rsidRPr="00A2760C" w:rsidRDefault="00A2760C">
            <w:pPr>
              <w:spacing w:after="0" w:line="240" w:lineRule="auto"/>
              <w:ind w:firstLine="756"/>
              <w:jc w:val="both"/>
              <w:rPr>
                <w:sz w:val="24"/>
                <w:szCs w:val="24"/>
                <w:lang w:val="ru-RU"/>
              </w:rPr>
            </w:pPr>
            <w:r w:rsidRPr="00A2760C">
              <w:rPr>
                <w:rFonts w:ascii="Times New Roman" w:hAnsi="Times New Roman" w:cs="Times New Roman"/>
                <w:color w:val="000000"/>
                <w:sz w:val="24"/>
                <w:szCs w:val="24"/>
                <w:lang w:val="ru-RU"/>
              </w:rPr>
              <w:t>3.</w:t>
            </w:r>
            <w:r w:rsidRPr="00A2760C">
              <w:rPr>
                <w:lang w:val="ru-RU"/>
              </w:rPr>
              <w:t xml:space="preserve"> </w:t>
            </w:r>
            <w:r w:rsidRPr="00A2760C">
              <w:rPr>
                <w:rFonts w:ascii="Times New Roman" w:hAnsi="Times New Roman" w:cs="Times New Roman"/>
                <w:color w:val="000000"/>
                <w:sz w:val="24"/>
                <w:szCs w:val="24"/>
                <w:lang w:val="ru-RU"/>
              </w:rPr>
              <w:t>Помещения</w:t>
            </w:r>
            <w:r w:rsidRPr="00A2760C">
              <w:rPr>
                <w:lang w:val="ru-RU"/>
              </w:rPr>
              <w:t xml:space="preserve"> </w:t>
            </w:r>
            <w:r w:rsidRPr="00A2760C">
              <w:rPr>
                <w:rFonts w:ascii="Times New Roman" w:hAnsi="Times New Roman" w:cs="Times New Roman"/>
                <w:color w:val="000000"/>
                <w:sz w:val="24"/>
                <w:szCs w:val="24"/>
                <w:lang w:val="ru-RU"/>
              </w:rPr>
              <w:t>для</w:t>
            </w:r>
            <w:r w:rsidRPr="00A2760C">
              <w:rPr>
                <w:lang w:val="ru-RU"/>
              </w:rPr>
              <w:t xml:space="preserve"> </w:t>
            </w:r>
            <w:r w:rsidRPr="00A2760C">
              <w:rPr>
                <w:rFonts w:ascii="Times New Roman" w:hAnsi="Times New Roman" w:cs="Times New Roman"/>
                <w:color w:val="000000"/>
                <w:sz w:val="24"/>
                <w:szCs w:val="24"/>
                <w:lang w:val="ru-RU"/>
              </w:rPr>
              <w:t>самостоятельной</w:t>
            </w:r>
            <w:r w:rsidRPr="00A2760C">
              <w:rPr>
                <w:lang w:val="ru-RU"/>
              </w:rPr>
              <w:t xml:space="preserve"> </w:t>
            </w:r>
            <w:r w:rsidRPr="00A2760C">
              <w:rPr>
                <w:rFonts w:ascii="Times New Roman" w:hAnsi="Times New Roman" w:cs="Times New Roman"/>
                <w:color w:val="000000"/>
                <w:sz w:val="24"/>
                <w:szCs w:val="24"/>
                <w:lang w:val="ru-RU"/>
              </w:rPr>
              <w:t>работы</w:t>
            </w:r>
            <w:r w:rsidRPr="00A2760C">
              <w:rPr>
                <w:lang w:val="ru-RU"/>
              </w:rPr>
              <w:t xml:space="preserve"> </w:t>
            </w:r>
            <w:r w:rsidRPr="00A2760C">
              <w:rPr>
                <w:rFonts w:ascii="Times New Roman" w:hAnsi="Times New Roman" w:cs="Times New Roman"/>
                <w:color w:val="000000"/>
                <w:sz w:val="24"/>
                <w:szCs w:val="24"/>
                <w:lang w:val="ru-RU"/>
              </w:rPr>
              <w:t>обучающихся:</w:t>
            </w:r>
            <w:r w:rsidRPr="00A2760C">
              <w:rPr>
                <w:lang w:val="ru-RU"/>
              </w:rPr>
              <w:t xml:space="preserve"> </w:t>
            </w:r>
            <w:r w:rsidRPr="00A2760C">
              <w:rPr>
                <w:rFonts w:ascii="Times New Roman" w:hAnsi="Times New Roman" w:cs="Times New Roman"/>
                <w:color w:val="000000"/>
                <w:sz w:val="24"/>
                <w:szCs w:val="24"/>
                <w:lang w:val="ru-RU"/>
              </w:rPr>
              <w:t>Персональные</w:t>
            </w:r>
            <w:r w:rsidRPr="00A2760C">
              <w:rPr>
                <w:lang w:val="ru-RU"/>
              </w:rPr>
              <w:t xml:space="preserve"> </w:t>
            </w:r>
            <w:r w:rsidRPr="00A2760C">
              <w:rPr>
                <w:rFonts w:ascii="Times New Roman" w:hAnsi="Times New Roman" w:cs="Times New Roman"/>
                <w:color w:val="000000"/>
                <w:sz w:val="24"/>
                <w:szCs w:val="24"/>
                <w:lang w:val="ru-RU"/>
              </w:rPr>
              <w:t>компьютеры</w:t>
            </w:r>
            <w:r w:rsidRPr="00A2760C">
              <w:rPr>
                <w:lang w:val="ru-RU"/>
              </w:rPr>
              <w:t xml:space="preserve"> </w:t>
            </w:r>
            <w:r w:rsidRPr="00A2760C">
              <w:rPr>
                <w:rFonts w:ascii="Times New Roman" w:hAnsi="Times New Roman" w:cs="Times New Roman"/>
                <w:color w:val="000000"/>
                <w:sz w:val="24"/>
                <w:szCs w:val="24"/>
                <w:lang w:val="ru-RU"/>
              </w:rPr>
              <w:t>с</w:t>
            </w:r>
            <w:r w:rsidRPr="00A2760C">
              <w:rPr>
                <w:lang w:val="ru-RU"/>
              </w:rPr>
              <w:t xml:space="preserve"> </w:t>
            </w:r>
            <w:r w:rsidRPr="00A2760C">
              <w:rPr>
                <w:rFonts w:ascii="Times New Roman" w:hAnsi="Times New Roman" w:cs="Times New Roman"/>
                <w:color w:val="000000"/>
                <w:sz w:val="24"/>
                <w:szCs w:val="24"/>
                <w:lang w:val="ru-RU"/>
              </w:rPr>
              <w:t>пакетом</w:t>
            </w:r>
            <w:r w:rsidRPr="00A2760C">
              <w:rPr>
                <w:lang w:val="ru-RU"/>
              </w:rPr>
              <w:t xml:space="preserve"> </w:t>
            </w:r>
            <w:r>
              <w:rPr>
                <w:rFonts w:ascii="Times New Roman" w:hAnsi="Times New Roman" w:cs="Times New Roman"/>
                <w:color w:val="000000"/>
                <w:sz w:val="24"/>
                <w:szCs w:val="24"/>
              </w:rPr>
              <w:t>MS</w:t>
            </w:r>
            <w:r w:rsidRPr="00A2760C">
              <w:rPr>
                <w:lang w:val="ru-RU"/>
              </w:rPr>
              <w:t xml:space="preserve"> </w:t>
            </w:r>
            <w:r>
              <w:rPr>
                <w:rFonts w:ascii="Times New Roman" w:hAnsi="Times New Roman" w:cs="Times New Roman"/>
                <w:color w:val="000000"/>
                <w:sz w:val="24"/>
                <w:szCs w:val="24"/>
              </w:rPr>
              <w:t>Office</w:t>
            </w:r>
            <w:r w:rsidRPr="00A2760C">
              <w:rPr>
                <w:rFonts w:ascii="Times New Roman" w:hAnsi="Times New Roman" w:cs="Times New Roman"/>
                <w:color w:val="000000"/>
                <w:sz w:val="24"/>
                <w:szCs w:val="24"/>
                <w:lang w:val="ru-RU"/>
              </w:rPr>
              <w:t>,</w:t>
            </w:r>
            <w:r w:rsidRPr="00A2760C">
              <w:rPr>
                <w:lang w:val="ru-RU"/>
              </w:rPr>
              <w:t xml:space="preserve"> </w:t>
            </w:r>
            <w:r w:rsidRPr="00A2760C">
              <w:rPr>
                <w:rFonts w:ascii="Times New Roman" w:hAnsi="Times New Roman" w:cs="Times New Roman"/>
                <w:color w:val="000000"/>
                <w:sz w:val="24"/>
                <w:szCs w:val="24"/>
                <w:lang w:val="ru-RU"/>
              </w:rPr>
              <w:t>выходом</w:t>
            </w:r>
            <w:r w:rsidRPr="00A2760C">
              <w:rPr>
                <w:lang w:val="ru-RU"/>
              </w:rPr>
              <w:t xml:space="preserve"> </w:t>
            </w:r>
            <w:r w:rsidRPr="00A2760C">
              <w:rPr>
                <w:rFonts w:ascii="Times New Roman" w:hAnsi="Times New Roman" w:cs="Times New Roman"/>
                <w:color w:val="000000"/>
                <w:sz w:val="24"/>
                <w:szCs w:val="24"/>
                <w:lang w:val="ru-RU"/>
              </w:rPr>
              <w:t>в</w:t>
            </w:r>
            <w:r w:rsidRPr="00A2760C">
              <w:rPr>
                <w:lang w:val="ru-RU"/>
              </w:rPr>
              <w:t xml:space="preserve"> </w:t>
            </w:r>
            <w:r w:rsidRPr="00A2760C">
              <w:rPr>
                <w:rFonts w:ascii="Times New Roman" w:hAnsi="Times New Roman" w:cs="Times New Roman"/>
                <w:color w:val="000000"/>
                <w:sz w:val="24"/>
                <w:szCs w:val="24"/>
                <w:lang w:val="ru-RU"/>
              </w:rPr>
              <w:t>Интернет</w:t>
            </w:r>
            <w:r w:rsidRPr="00A2760C">
              <w:rPr>
                <w:lang w:val="ru-RU"/>
              </w:rPr>
              <w:t xml:space="preserve"> </w:t>
            </w:r>
            <w:r w:rsidRPr="00A2760C">
              <w:rPr>
                <w:rFonts w:ascii="Times New Roman" w:hAnsi="Times New Roman" w:cs="Times New Roman"/>
                <w:color w:val="000000"/>
                <w:sz w:val="24"/>
                <w:szCs w:val="24"/>
                <w:lang w:val="ru-RU"/>
              </w:rPr>
              <w:t>и</w:t>
            </w:r>
            <w:r w:rsidRPr="00A2760C">
              <w:rPr>
                <w:lang w:val="ru-RU"/>
              </w:rPr>
              <w:t xml:space="preserve"> </w:t>
            </w:r>
            <w:r w:rsidRPr="00A2760C">
              <w:rPr>
                <w:rFonts w:ascii="Times New Roman" w:hAnsi="Times New Roman" w:cs="Times New Roman"/>
                <w:color w:val="000000"/>
                <w:sz w:val="24"/>
                <w:szCs w:val="24"/>
                <w:lang w:val="ru-RU"/>
              </w:rPr>
              <w:t>с</w:t>
            </w:r>
            <w:r w:rsidRPr="00A2760C">
              <w:rPr>
                <w:lang w:val="ru-RU"/>
              </w:rPr>
              <w:t xml:space="preserve"> </w:t>
            </w:r>
            <w:r w:rsidRPr="00A2760C">
              <w:rPr>
                <w:rFonts w:ascii="Times New Roman" w:hAnsi="Times New Roman" w:cs="Times New Roman"/>
                <w:color w:val="000000"/>
                <w:sz w:val="24"/>
                <w:szCs w:val="24"/>
                <w:lang w:val="ru-RU"/>
              </w:rPr>
              <w:t>доступом</w:t>
            </w:r>
            <w:r w:rsidRPr="00A2760C">
              <w:rPr>
                <w:lang w:val="ru-RU"/>
              </w:rPr>
              <w:t xml:space="preserve"> </w:t>
            </w:r>
            <w:r w:rsidRPr="00A2760C">
              <w:rPr>
                <w:rFonts w:ascii="Times New Roman" w:hAnsi="Times New Roman" w:cs="Times New Roman"/>
                <w:color w:val="000000"/>
                <w:sz w:val="24"/>
                <w:szCs w:val="24"/>
                <w:lang w:val="ru-RU"/>
              </w:rPr>
              <w:t>в</w:t>
            </w:r>
            <w:r w:rsidRPr="00A2760C">
              <w:rPr>
                <w:lang w:val="ru-RU"/>
              </w:rPr>
              <w:t xml:space="preserve"> </w:t>
            </w:r>
            <w:r w:rsidRPr="00A2760C">
              <w:rPr>
                <w:rFonts w:ascii="Times New Roman" w:hAnsi="Times New Roman" w:cs="Times New Roman"/>
                <w:color w:val="000000"/>
                <w:sz w:val="24"/>
                <w:szCs w:val="24"/>
                <w:lang w:val="ru-RU"/>
              </w:rPr>
              <w:t>электронную</w:t>
            </w:r>
            <w:r w:rsidRPr="00A2760C">
              <w:rPr>
                <w:lang w:val="ru-RU"/>
              </w:rPr>
              <w:t xml:space="preserve"> </w:t>
            </w:r>
            <w:r w:rsidRPr="00A2760C">
              <w:rPr>
                <w:rFonts w:ascii="Times New Roman" w:hAnsi="Times New Roman" w:cs="Times New Roman"/>
                <w:color w:val="000000"/>
                <w:sz w:val="24"/>
                <w:szCs w:val="24"/>
                <w:lang w:val="ru-RU"/>
              </w:rPr>
              <w:t>информационно-образовательную</w:t>
            </w:r>
            <w:r w:rsidRPr="00A2760C">
              <w:rPr>
                <w:lang w:val="ru-RU"/>
              </w:rPr>
              <w:t xml:space="preserve"> </w:t>
            </w:r>
            <w:r w:rsidRPr="00A2760C">
              <w:rPr>
                <w:rFonts w:ascii="Times New Roman" w:hAnsi="Times New Roman" w:cs="Times New Roman"/>
                <w:color w:val="000000"/>
                <w:sz w:val="24"/>
                <w:szCs w:val="24"/>
                <w:lang w:val="ru-RU"/>
              </w:rPr>
              <w:t>среду</w:t>
            </w:r>
            <w:r w:rsidRPr="00A2760C">
              <w:rPr>
                <w:lang w:val="ru-RU"/>
              </w:rPr>
              <w:t xml:space="preserve"> </w:t>
            </w:r>
            <w:r w:rsidRPr="00A2760C">
              <w:rPr>
                <w:rFonts w:ascii="Times New Roman" w:hAnsi="Times New Roman" w:cs="Times New Roman"/>
                <w:color w:val="000000"/>
                <w:sz w:val="24"/>
                <w:szCs w:val="24"/>
                <w:lang w:val="ru-RU"/>
              </w:rPr>
              <w:t>университета</w:t>
            </w:r>
            <w:r w:rsidRPr="00A2760C">
              <w:rPr>
                <w:lang w:val="ru-RU"/>
              </w:rPr>
              <w:t xml:space="preserve"> </w:t>
            </w:r>
          </w:p>
          <w:p w:rsidR="00385461" w:rsidRPr="00A2760C" w:rsidRDefault="00A2760C">
            <w:pPr>
              <w:spacing w:after="0" w:line="240" w:lineRule="auto"/>
              <w:ind w:firstLine="756"/>
              <w:jc w:val="both"/>
              <w:rPr>
                <w:sz w:val="24"/>
                <w:szCs w:val="24"/>
                <w:lang w:val="ru-RU"/>
              </w:rPr>
            </w:pPr>
            <w:r w:rsidRPr="00A2760C">
              <w:rPr>
                <w:rFonts w:ascii="Times New Roman" w:hAnsi="Times New Roman" w:cs="Times New Roman"/>
                <w:color w:val="000000"/>
                <w:sz w:val="24"/>
                <w:szCs w:val="24"/>
                <w:lang w:val="ru-RU"/>
              </w:rPr>
              <w:t>4.</w:t>
            </w:r>
            <w:r w:rsidRPr="00A2760C">
              <w:rPr>
                <w:lang w:val="ru-RU"/>
              </w:rPr>
              <w:t xml:space="preserve"> </w:t>
            </w:r>
            <w:r w:rsidRPr="00A2760C">
              <w:rPr>
                <w:rFonts w:ascii="Times New Roman" w:hAnsi="Times New Roman" w:cs="Times New Roman"/>
                <w:color w:val="000000"/>
                <w:sz w:val="24"/>
                <w:szCs w:val="24"/>
                <w:lang w:val="ru-RU"/>
              </w:rPr>
              <w:t>Помещения</w:t>
            </w:r>
            <w:r w:rsidRPr="00A2760C">
              <w:rPr>
                <w:lang w:val="ru-RU"/>
              </w:rPr>
              <w:t xml:space="preserve"> </w:t>
            </w:r>
            <w:r w:rsidRPr="00A2760C">
              <w:rPr>
                <w:rFonts w:ascii="Times New Roman" w:hAnsi="Times New Roman" w:cs="Times New Roman"/>
                <w:color w:val="000000"/>
                <w:sz w:val="24"/>
                <w:szCs w:val="24"/>
                <w:lang w:val="ru-RU"/>
              </w:rPr>
              <w:t>для</w:t>
            </w:r>
            <w:r w:rsidRPr="00A2760C">
              <w:rPr>
                <w:lang w:val="ru-RU"/>
              </w:rPr>
              <w:t xml:space="preserve"> </w:t>
            </w:r>
            <w:r w:rsidRPr="00A2760C">
              <w:rPr>
                <w:rFonts w:ascii="Times New Roman" w:hAnsi="Times New Roman" w:cs="Times New Roman"/>
                <w:color w:val="000000"/>
                <w:sz w:val="24"/>
                <w:szCs w:val="24"/>
                <w:lang w:val="ru-RU"/>
              </w:rPr>
              <w:t>хранения</w:t>
            </w:r>
            <w:r w:rsidRPr="00A2760C">
              <w:rPr>
                <w:lang w:val="ru-RU"/>
              </w:rPr>
              <w:t xml:space="preserve"> </w:t>
            </w:r>
            <w:r w:rsidRPr="00A2760C">
              <w:rPr>
                <w:rFonts w:ascii="Times New Roman" w:hAnsi="Times New Roman" w:cs="Times New Roman"/>
                <w:color w:val="000000"/>
                <w:sz w:val="24"/>
                <w:szCs w:val="24"/>
                <w:lang w:val="ru-RU"/>
              </w:rPr>
              <w:t>и</w:t>
            </w:r>
            <w:r w:rsidRPr="00A2760C">
              <w:rPr>
                <w:lang w:val="ru-RU"/>
              </w:rPr>
              <w:t xml:space="preserve"> </w:t>
            </w:r>
            <w:r w:rsidRPr="00A2760C">
              <w:rPr>
                <w:rFonts w:ascii="Times New Roman" w:hAnsi="Times New Roman" w:cs="Times New Roman"/>
                <w:color w:val="000000"/>
                <w:sz w:val="24"/>
                <w:szCs w:val="24"/>
                <w:lang w:val="ru-RU"/>
              </w:rPr>
              <w:t>профилактического</w:t>
            </w:r>
            <w:r w:rsidRPr="00A2760C">
              <w:rPr>
                <w:lang w:val="ru-RU"/>
              </w:rPr>
              <w:t xml:space="preserve"> </w:t>
            </w:r>
            <w:r w:rsidRPr="00A2760C">
              <w:rPr>
                <w:rFonts w:ascii="Times New Roman" w:hAnsi="Times New Roman" w:cs="Times New Roman"/>
                <w:color w:val="000000"/>
                <w:sz w:val="24"/>
                <w:szCs w:val="24"/>
                <w:lang w:val="ru-RU"/>
              </w:rPr>
              <w:t>обслуживания</w:t>
            </w:r>
            <w:r w:rsidRPr="00A2760C">
              <w:rPr>
                <w:lang w:val="ru-RU"/>
              </w:rPr>
              <w:t xml:space="preserve"> </w:t>
            </w:r>
            <w:r w:rsidRPr="00A2760C">
              <w:rPr>
                <w:rFonts w:ascii="Times New Roman" w:hAnsi="Times New Roman" w:cs="Times New Roman"/>
                <w:color w:val="000000"/>
                <w:sz w:val="24"/>
                <w:szCs w:val="24"/>
                <w:lang w:val="ru-RU"/>
              </w:rPr>
              <w:t>учебного</w:t>
            </w:r>
            <w:r w:rsidRPr="00A2760C">
              <w:rPr>
                <w:lang w:val="ru-RU"/>
              </w:rPr>
              <w:t xml:space="preserve"> </w:t>
            </w:r>
            <w:r w:rsidRPr="00A2760C">
              <w:rPr>
                <w:rFonts w:ascii="Times New Roman" w:hAnsi="Times New Roman" w:cs="Times New Roman"/>
                <w:color w:val="000000"/>
                <w:sz w:val="24"/>
                <w:szCs w:val="24"/>
                <w:lang w:val="ru-RU"/>
              </w:rPr>
              <w:t>оборудования:</w:t>
            </w:r>
            <w:r w:rsidRPr="00A2760C">
              <w:rPr>
                <w:lang w:val="ru-RU"/>
              </w:rPr>
              <w:t xml:space="preserve"> </w:t>
            </w:r>
            <w:r w:rsidRPr="00A2760C">
              <w:rPr>
                <w:rFonts w:ascii="Times New Roman" w:hAnsi="Times New Roman" w:cs="Times New Roman"/>
                <w:color w:val="000000"/>
                <w:sz w:val="24"/>
                <w:szCs w:val="24"/>
                <w:lang w:val="ru-RU"/>
              </w:rPr>
              <w:t>Шкафы</w:t>
            </w:r>
            <w:r w:rsidRPr="00A2760C">
              <w:rPr>
                <w:lang w:val="ru-RU"/>
              </w:rPr>
              <w:t xml:space="preserve"> </w:t>
            </w:r>
            <w:r w:rsidRPr="00A2760C">
              <w:rPr>
                <w:rFonts w:ascii="Times New Roman" w:hAnsi="Times New Roman" w:cs="Times New Roman"/>
                <w:color w:val="000000"/>
                <w:sz w:val="24"/>
                <w:szCs w:val="24"/>
                <w:lang w:val="ru-RU"/>
              </w:rPr>
              <w:t>для</w:t>
            </w:r>
            <w:r w:rsidRPr="00A2760C">
              <w:rPr>
                <w:lang w:val="ru-RU"/>
              </w:rPr>
              <w:t xml:space="preserve"> </w:t>
            </w:r>
            <w:r w:rsidRPr="00A2760C">
              <w:rPr>
                <w:rFonts w:ascii="Times New Roman" w:hAnsi="Times New Roman" w:cs="Times New Roman"/>
                <w:color w:val="000000"/>
                <w:sz w:val="24"/>
                <w:szCs w:val="24"/>
                <w:lang w:val="ru-RU"/>
              </w:rPr>
              <w:t>хранения</w:t>
            </w:r>
            <w:r w:rsidRPr="00A2760C">
              <w:rPr>
                <w:lang w:val="ru-RU"/>
              </w:rPr>
              <w:t xml:space="preserve"> </w:t>
            </w:r>
            <w:r w:rsidRPr="00A2760C">
              <w:rPr>
                <w:rFonts w:ascii="Times New Roman" w:hAnsi="Times New Roman" w:cs="Times New Roman"/>
                <w:color w:val="000000"/>
                <w:sz w:val="24"/>
                <w:szCs w:val="24"/>
                <w:lang w:val="ru-RU"/>
              </w:rPr>
              <w:t>учебно-методической</w:t>
            </w:r>
            <w:r w:rsidRPr="00A2760C">
              <w:rPr>
                <w:lang w:val="ru-RU"/>
              </w:rPr>
              <w:t xml:space="preserve"> </w:t>
            </w:r>
            <w:r w:rsidRPr="00A2760C">
              <w:rPr>
                <w:rFonts w:ascii="Times New Roman" w:hAnsi="Times New Roman" w:cs="Times New Roman"/>
                <w:color w:val="000000"/>
                <w:sz w:val="24"/>
                <w:szCs w:val="24"/>
                <w:lang w:val="ru-RU"/>
              </w:rPr>
              <w:t>документации,</w:t>
            </w:r>
            <w:r w:rsidRPr="00A2760C">
              <w:rPr>
                <w:lang w:val="ru-RU"/>
              </w:rPr>
              <w:t xml:space="preserve"> </w:t>
            </w:r>
            <w:r w:rsidRPr="00A2760C">
              <w:rPr>
                <w:rFonts w:ascii="Times New Roman" w:hAnsi="Times New Roman" w:cs="Times New Roman"/>
                <w:color w:val="000000"/>
                <w:sz w:val="24"/>
                <w:szCs w:val="24"/>
                <w:lang w:val="ru-RU"/>
              </w:rPr>
              <w:t>учебного</w:t>
            </w:r>
            <w:r w:rsidRPr="00A2760C">
              <w:rPr>
                <w:lang w:val="ru-RU"/>
              </w:rPr>
              <w:t xml:space="preserve"> </w:t>
            </w:r>
            <w:r w:rsidRPr="00A2760C">
              <w:rPr>
                <w:rFonts w:ascii="Times New Roman" w:hAnsi="Times New Roman" w:cs="Times New Roman"/>
                <w:color w:val="000000"/>
                <w:sz w:val="24"/>
                <w:szCs w:val="24"/>
                <w:lang w:val="ru-RU"/>
              </w:rPr>
              <w:t>оборудования</w:t>
            </w:r>
            <w:r w:rsidRPr="00A2760C">
              <w:rPr>
                <w:lang w:val="ru-RU"/>
              </w:rPr>
              <w:t xml:space="preserve"> </w:t>
            </w:r>
            <w:r w:rsidRPr="00A2760C">
              <w:rPr>
                <w:rFonts w:ascii="Times New Roman" w:hAnsi="Times New Roman" w:cs="Times New Roman"/>
                <w:color w:val="000000"/>
                <w:sz w:val="24"/>
                <w:szCs w:val="24"/>
                <w:lang w:val="ru-RU"/>
              </w:rPr>
              <w:t>и</w:t>
            </w:r>
            <w:r w:rsidRPr="00A2760C">
              <w:rPr>
                <w:lang w:val="ru-RU"/>
              </w:rPr>
              <w:t xml:space="preserve"> </w:t>
            </w:r>
            <w:r w:rsidRPr="00A2760C">
              <w:rPr>
                <w:rFonts w:ascii="Times New Roman" w:hAnsi="Times New Roman" w:cs="Times New Roman"/>
                <w:color w:val="000000"/>
                <w:sz w:val="24"/>
                <w:szCs w:val="24"/>
                <w:lang w:val="ru-RU"/>
              </w:rPr>
              <w:t>учебно-наглядных</w:t>
            </w:r>
            <w:r w:rsidRPr="00A2760C">
              <w:rPr>
                <w:lang w:val="ru-RU"/>
              </w:rPr>
              <w:t xml:space="preserve"> </w:t>
            </w:r>
            <w:r w:rsidRPr="00A2760C">
              <w:rPr>
                <w:rFonts w:ascii="Times New Roman" w:hAnsi="Times New Roman" w:cs="Times New Roman"/>
                <w:color w:val="000000"/>
                <w:sz w:val="24"/>
                <w:szCs w:val="24"/>
                <w:lang w:val="ru-RU"/>
              </w:rPr>
              <w:t>пособий.</w:t>
            </w:r>
            <w:r w:rsidRPr="00A2760C">
              <w:rPr>
                <w:lang w:val="ru-RU"/>
              </w:rPr>
              <w:t xml:space="preserve"> </w:t>
            </w:r>
          </w:p>
          <w:p w:rsidR="00385461" w:rsidRPr="00A2760C" w:rsidRDefault="00A2760C">
            <w:pPr>
              <w:spacing w:after="0" w:line="240" w:lineRule="auto"/>
              <w:ind w:firstLine="756"/>
              <w:jc w:val="both"/>
              <w:rPr>
                <w:sz w:val="24"/>
                <w:szCs w:val="24"/>
                <w:lang w:val="ru-RU"/>
              </w:rPr>
            </w:pPr>
            <w:r w:rsidRPr="00A2760C">
              <w:rPr>
                <w:lang w:val="ru-RU"/>
              </w:rPr>
              <w:t xml:space="preserve"> </w:t>
            </w:r>
          </w:p>
        </w:tc>
      </w:tr>
    </w:tbl>
    <w:p w:rsidR="00385461" w:rsidRDefault="00385461">
      <w:pPr>
        <w:rPr>
          <w:lang w:val="ru-RU"/>
        </w:rPr>
      </w:pPr>
    </w:p>
    <w:p w:rsidR="00A2760C" w:rsidRDefault="00A2760C">
      <w:pPr>
        <w:rPr>
          <w:lang w:val="ru-RU"/>
        </w:rPr>
      </w:pPr>
    </w:p>
    <w:p w:rsidR="00A2760C" w:rsidRDefault="00A2760C">
      <w:pPr>
        <w:rPr>
          <w:lang w:val="ru-RU"/>
        </w:rPr>
      </w:pPr>
    </w:p>
    <w:p w:rsidR="00A2760C" w:rsidRDefault="00A2760C">
      <w:pPr>
        <w:rPr>
          <w:lang w:val="ru-RU"/>
        </w:rPr>
      </w:pPr>
    </w:p>
    <w:p w:rsidR="00A2760C" w:rsidRDefault="00A2760C">
      <w:pPr>
        <w:rPr>
          <w:lang w:val="ru-RU"/>
        </w:rPr>
      </w:pPr>
    </w:p>
    <w:p w:rsidR="00A2760C" w:rsidRDefault="00A2760C">
      <w:pPr>
        <w:rPr>
          <w:lang w:val="ru-RU"/>
        </w:rPr>
      </w:pPr>
    </w:p>
    <w:p w:rsidR="00A2760C" w:rsidRDefault="00A2760C">
      <w:pPr>
        <w:rPr>
          <w:lang w:val="ru-RU"/>
        </w:rPr>
      </w:pPr>
    </w:p>
    <w:p w:rsidR="00A2760C" w:rsidRDefault="00A2760C">
      <w:pPr>
        <w:rPr>
          <w:lang w:val="ru-RU"/>
        </w:rPr>
      </w:pPr>
    </w:p>
    <w:p w:rsidR="00A2760C" w:rsidRDefault="00A2760C">
      <w:pPr>
        <w:rPr>
          <w:lang w:val="ru-RU"/>
        </w:rPr>
      </w:pPr>
    </w:p>
    <w:p w:rsidR="00A2760C" w:rsidRDefault="00A2760C">
      <w:pPr>
        <w:rPr>
          <w:lang w:val="ru-RU"/>
        </w:rPr>
      </w:pPr>
    </w:p>
    <w:p w:rsidR="00A2760C" w:rsidRDefault="00A2760C">
      <w:pPr>
        <w:rPr>
          <w:lang w:val="ru-RU"/>
        </w:rPr>
      </w:pPr>
    </w:p>
    <w:p w:rsidR="00A2760C" w:rsidRDefault="00A2760C">
      <w:pPr>
        <w:rPr>
          <w:lang w:val="ru-RU"/>
        </w:rPr>
      </w:pPr>
    </w:p>
    <w:p w:rsidR="00A2760C" w:rsidRDefault="00A2760C">
      <w:pPr>
        <w:rPr>
          <w:lang w:val="ru-RU"/>
        </w:rPr>
      </w:pPr>
    </w:p>
    <w:p w:rsidR="00A2760C" w:rsidRDefault="00A2760C">
      <w:pPr>
        <w:rPr>
          <w:lang w:val="ru-RU"/>
        </w:rPr>
      </w:pPr>
    </w:p>
    <w:p w:rsidR="00A2760C" w:rsidRDefault="00A2760C">
      <w:pPr>
        <w:rPr>
          <w:lang w:val="ru-RU"/>
        </w:rPr>
      </w:pPr>
    </w:p>
    <w:p w:rsidR="00A2760C" w:rsidRDefault="00A2760C">
      <w:pPr>
        <w:rPr>
          <w:lang w:val="ru-RU"/>
        </w:rPr>
      </w:pPr>
    </w:p>
    <w:p w:rsidR="00A2760C" w:rsidRDefault="00A2760C">
      <w:pPr>
        <w:rPr>
          <w:lang w:val="ru-RU"/>
        </w:rPr>
      </w:pPr>
    </w:p>
    <w:p w:rsidR="00A2760C" w:rsidRDefault="00A2760C">
      <w:pPr>
        <w:rPr>
          <w:lang w:val="ru-RU"/>
        </w:rPr>
      </w:pPr>
    </w:p>
    <w:p w:rsidR="00A2760C" w:rsidRDefault="00A2760C">
      <w:pPr>
        <w:rPr>
          <w:lang w:val="ru-RU"/>
        </w:rPr>
      </w:pPr>
    </w:p>
    <w:p w:rsidR="00A2760C" w:rsidRDefault="00A2760C">
      <w:pPr>
        <w:rPr>
          <w:lang w:val="ru-RU"/>
        </w:rPr>
      </w:pPr>
    </w:p>
    <w:p w:rsidR="00A2760C" w:rsidRDefault="00A2760C">
      <w:pPr>
        <w:rPr>
          <w:lang w:val="ru-RU"/>
        </w:rPr>
      </w:pPr>
    </w:p>
    <w:p w:rsidR="00A2760C" w:rsidRDefault="00A2760C">
      <w:pPr>
        <w:rPr>
          <w:lang w:val="ru-RU"/>
        </w:rPr>
      </w:pPr>
    </w:p>
    <w:p w:rsidR="00A2760C" w:rsidRPr="00A2760C" w:rsidRDefault="00A2760C" w:rsidP="00A2760C">
      <w:pPr>
        <w:keepNext/>
        <w:widowControl w:val="0"/>
        <w:spacing w:before="240" w:after="120" w:line="240" w:lineRule="auto"/>
        <w:ind w:left="567"/>
        <w:jc w:val="right"/>
        <w:outlineLvl w:val="0"/>
        <w:rPr>
          <w:rFonts w:ascii="Times New Roman" w:eastAsia="Times New Roman" w:hAnsi="Times New Roman" w:cs="Times New Roman"/>
          <w:b/>
          <w:iCs/>
          <w:sz w:val="24"/>
          <w:szCs w:val="24"/>
          <w:lang w:val="ru-RU"/>
        </w:rPr>
      </w:pPr>
      <w:r w:rsidRPr="00A2760C">
        <w:rPr>
          <w:rFonts w:ascii="Times New Roman" w:eastAsia="Times New Roman" w:hAnsi="Times New Roman" w:cs="Times New Roman"/>
          <w:b/>
          <w:iCs/>
          <w:sz w:val="24"/>
          <w:szCs w:val="24"/>
          <w:lang w:val="ru-RU"/>
        </w:rPr>
        <w:lastRenderedPageBreak/>
        <w:t>Приложение 1</w:t>
      </w:r>
    </w:p>
    <w:p w:rsidR="00A2760C" w:rsidRPr="00261F54" w:rsidRDefault="00A2760C" w:rsidP="00A2760C">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rPr>
      </w:pPr>
      <w:r w:rsidRPr="00261F54">
        <w:rPr>
          <w:rFonts w:ascii="Times New Roman" w:eastAsia="Times New Roman" w:hAnsi="Times New Roman" w:cs="Times New Roman"/>
          <w:b/>
          <w:iCs/>
          <w:sz w:val="24"/>
          <w:szCs w:val="24"/>
          <w:lang w:val="ru-RU"/>
        </w:rPr>
        <w:t>Учебно-методическое обеспечение самостоятельной работы обучающихся</w:t>
      </w:r>
    </w:p>
    <w:p w:rsidR="00A2760C" w:rsidRPr="00A2760C" w:rsidRDefault="00A2760C" w:rsidP="00A2760C">
      <w:pPr>
        <w:keepNext/>
        <w:widowControl w:val="0"/>
        <w:spacing w:before="240" w:after="120" w:line="240" w:lineRule="auto"/>
        <w:ind w:left="567"/>
        <w:jc w:val="both"/>
        <w:outlineLvl w:val="0"/>
        <w:rPr>
          <w:rFonts w:ascii="Times New Roman" w:eastAsia="Times New Roman" w:hAnsi="Times New Roman" w:cs="Times New Roman"/>
          <w:b/>
          <w:iCs/>
          <w:color w:val="000000"/>
          <w:sz w:val="24"/>
          <w:szCs w:val="20"/>
          <w:lang w:val="ru-RU"/>
        </w:rPr>
      </w:pPr>
      <w:r w:rsidRPr="00261F54">
        <w:rPr>
          <w:rFonts w:ascii="Times New Roman" w:eastAsia="Times New Roman" w:hAnsi="Times New Roman" w:cs="Times New Roman"/>
          <w:b/>
          <w:bCs/>
          <w:iCs/>
          <w:sz w:val="24"/>
          <w:szCs w:val="20"/>
          <w:lang w:val="ru-RU"/>
        </w:rPr>
        <w:t xml:space="preserve">Раздел 1 </w:t>
      </w:r>
      <w:r w:rsidRPr="00A2760C">
        <w:rPr>
          <w:rFonts w:ascii="Times New Roman" w:eastAsia="Times New Roman" w:hAnsi="Times New Roman" w:cs="Times New Roman"/>
          <w:b/>
          <w:bCs/>
          <w:iCs/>
          <w:sz w:val="24"/>
          <w:szCs w:val="20"/>
          <w:lang w:val="ru-RU"/>
        </w:rPr>
        <w:t>Основы страхового дела</w:t>
      </w:r>
    </w:p>
    <w:p w:rsidR="00A2760C" w:rsidRPr="00A2760C" w:rsidRDefault="00A2760C" w:rsidP="00A2760C">
      <w:pPr>
        <w:widowControl w:val="0"/>
        <w:autoSpaceDE w:val="0"/>
        <w:autoSpaceDN w:val="0"/>
        <w:adjustRightInd w:val="0"/>
        <w:spacing w:after="0" w:line="240" w:lineRule="auto"/>
        <w:ind w:firstLine="539"/>
        <w:jc w:val="both"/>
        <w:rPr>
          <w:rFonts w:ascii="Times New Roman" w:eastAsia="Times New Roman" w:hAnsi="Times New Roman" w:cs="Times New Roman"/>
          <w:b/>
          <w:sz w:val="24"/>
          <w:szCs w:val="24"/>
          <w:lang w:val="ru-RU" w:eastAsia="ru-RU"/>
        </w:rPr>
      </w:pPr>
    </w:p>
    <w:p w:rsidR="00A2760C" w:rsidRPr="00A2760C" w:rsidRDefault="00A2760C" w:rsidP="00A2760C">
      <w:pPr>
        <w:widowControl w:val="0"/>
        <w:autoSpaceDE w:val="0"/>
        <w:autoSpaceDN w:val="0"/>
        <w:adjustRightInd w:val="0"/>
        <w:spacing w:after="0" w:line="240" w:lineRule="auto"/>
        <w:ind w:firstLine="539"/>
        <w:jc w:val="both"/>
        <w:rPr>
          <w:rFonts w:ascii="Times New Roman" w:eastAsia="Times New Roman" w:hAnsi="Times New Roman" w:cs="Times New Roman"/>
          <w:b/>
          <w:sz w:val="24"/>
          <w:szCs w:val="24"/>
          <w:lang w:val="ru-RU" w:eastAsia="ru-RU"/>
        </w:rPr>
      </w:pPr>
      <w:r w:rsidRPr="00A2760C">
        <w:rPr>
          <w:rFonts w:ascii="Times New Roman" w:eastAsia="Times New Roman" w:hAnsi="Times New Roman" w:cs="Times New Roman"/>
          <w:b/>
          <w:sz w:val="24"/>
          <w:szCs w:val="24"/>
          <w:lang w:val="ru-RU" w:eastAsia="ru-RU"/>
        </w:rPr>
        <w:t>Контрольные вопросы</w:t>
      </w:r>
    </w:p>
    <w:p w:rsidR="00A2760C" w:rsidRPr="00261F54"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61F54">
        <w:rPr>
          <w:rFonts w:ascii="Times New Roman" w:eastAsia="Times New Roman" w:hAnsi="Times New Roman" w:cs="Times New Roman"/>
          <w:spacing w:val="-2"/>
          <w:sz w:val="24"/>
          <w:szCs w:val="24"/>
          <w:lang w:val="ru-RU"/>
        </w:rPr>
        <w:t>1. Какие экономические отношения реализуются в страховании?</w:t>
      </w:r>
    </w:p>
    <w:p w:rsidR="00A2760C" w:rsidRPr="00261F54"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61F54">
        <w:rPr>
          <w:rFonts w:ascii="Times New Roman" w:eastAsia="Times New Roman" w:hAnsi="Times New Roman" w:cs="Times New Roman"/>
          <w:spacing w:val="-2"/>
          <w:sz w:val="24"/>
          <w:szCs w:val="24"/>
          <w:lang w:val="ru-RU"/>
        </w:rPr>
        <w:t>2. Что является критерием оценки страхового риска?</w:t>
      </w:r>
    </w:p>
    <w:p w:rsidR="00A2760C" w:rsidRPr="00261F54"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61F54">
        <w:rPr>
          <w:rFonts w:ascii="Times New Roman" w:eastAsia="Times New Roman" w:hAnsi="Times New Roman" w:cs="Times New Roman"/>
          <w:spacing w:val="-2"/>
          <w:sz w:val="24"/>
          <w:szCs w:val="24"/>
          <w:lang w:val="ru-RU"/>
        </w:rPr>
        <w:t>3. Какие системы страхования на практике используются наиболее часто?</w:t>
      </w:r>
    </w:p>
    <w:p w:rsidR="00A2760C" w:rsidRPr="00261F54"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61F54">
        <w:rPr>
          <w:rFonts w:ascii="Times New Roman" w:eastAsia="Times New Roman" w:hAnsi="Times New Roman" w:cs="Times New Roman"/>
          <w:spacing w:val="-2"/>
          <w:sz w:val="24"/>
          <w:szCs w:val="24"/>
          <w:lang w:val="ru-RU"/>
        </w:rPr>
        <w:t>4. Чем отличается статистический риск от динамического риска?</w:t>
      </w:r>
    </w:p>
    <w:p w:rsidR="00A2760C" w:rsidRPr="00261F54"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61F54">
        <w:rPr>
          <w:rFonts w:ascii="Times New Roman" w:eastAsia="Times New Roman" w:hAnsi="Times New Roman" w:cs="Times New Roman"/>
          <w:spacing w:val="-2"/>
          <w:sz w:val="24"/>
          <w:szCs w:val="24"/>
          <w:lang w:val="ru-RU"/>
        </w:rPr>
        <w:t>5. Что общего между страхованием и кредитом?</w:t>
      </w:r>
    </w:p>
    <w:p w:rsidR="00A2760C" w:rsidRPr="00261F54"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61F54">
        <w:rPr>
          <w:rFonts w:ascii="Times New Roman" w:eastAsia="Times New Roman" w:hAnsi="Times New Roman" w:cs="Times New Roman"/>
          <w:spacing w:val="-2"/>
          <w:sz w:val="24"/>
          <w:szCs w:val="24"/>
          <w:lang w:val="ru-RU"/>
        </w:rPr>
        <w:t>6. В чем сущность системы пропорционального страхования?</w:t>
      </w:r>
    </w:p>
    <w:p w:rsidR="00A2760C" w:rsidRPr="00261F54"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61F54">
        <w:rPr>
          <w:rFonts w:ascii="Times New Roman" w:eastAsia="Times New Roman" w:hAnsi="Times New Roman" w:cs="Times New Roman"/>
          <w:spacing w:val="-2"/>
          <w:sz w:val="24"/>
          <w:szCs w:val="24"/>
          <w:lang w:val="ru-RU"/>
        </w:rPr>
        <w:t>7. В чем заключается сущность сберегательной функции страхования?</w:t>
      </w:r>
    </w:p>
    <w:p w:rsidR="00A2760C" w:rsidRPr="00A2760C" w:rsidRDefault="00A2760C" w:rsidP="00A2760C">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A2760C">
        <w:rPr>
          <w:rFonts w:ascii="Times New Roman" w:eastAsia="Times New Roman" w:hAnsi="Times New Roman" w:cs="Times New Roman"/>
          <w:b/>
          <w:sz w:val="24"/>
          <w:szCs w:val="24"/>
          <w:lang w:val="ru-RU" w:eastAsia="ru-RU"/>
        </w:rPr>
        <w:t xml:space="preserve">Практическое задание. </w:t>
      </w:r>
    </w:p>
    <w:p w:rsidR="00A2760C" w:rsidRPr="00941145" w:rsidRDefault="00A2760C" w:rsidP="00A2760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1. Рассчитайте процент </w:t>
      </w:r>
      <w:proofErr w:type="spellStart"/>
      <w:r w:rsidRPr="00941145">
        <w:rPr>
          <w:rFonts w:ascii="Times New Roman" w:eastAsia="Times New Roman" w:hAnsi="Times New Roman" w:cs="Times New Roman"/>
          <w:sz w:val="24"/>
          <w:szCs w:val="24"/>
          <w:lang w:val="ru-RU" w:eastAsia="ru-RU"/>
        </w:rPr>
        <w:t>перерастрахования</w:t>
      </w:r>
      <w:proofErr w:type="spellEnd"/>
      <w:r w:rsidRPr="00941145">
        <w:rPr>
          <w:rFonts w:ascii="Times New Roman" w:eastAsia="Times New Roman" w:hAnsi="Times New Roman" w:cs="Times New Roman"/>
          <w:sz w:val="24"/>
          <w:szCs w:val="24"/>
          <w:lang w:val="ru-RU" w:eastAsia="ru-RU"/>
        </w:rPr>
        <w:t>.</w:t>
      </w:r>
    </w:p>
    <w:p w:rsidR="00A2760C" w:rsidRPr="00941145" w:rsidRDefault="00A2760C" w:rsidP="00A2760C">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Данные для расчета. Собственное участие страховщика – 1200 тыс. руб. Риск обладает страховой суммой 3600 тыс. руб.</w:t>
      </w:r>
    </w:p>
    <w:p w:rsidR="00A2760C" w:rsidRPr="00941145" w:rsidRDefault="00A2760C" w:rsidP="00A2760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2. Определите участие цедента (перестрахователя) </w:t>
      </w:r>
      <w:proofErr w:type="spellStart"/>
      <w:r w:rsidRPr="00941145">
        <w:rPr>
          <w:rFonts w:ascii="Times New Roman" w:eastAsia="Times New Roman" w:hAnsi="Times New Roman" w:cs="Times New Roman"/>
          <w:sz w:val="24"/>
          <w:szCs w:val="24"/>
          <w:lang w:val="ru-RU" w:eastAsia="ru-RU"/>
        </w:rPr>
        <w:t>перестраховцика</w:t>
      </w:r>
      <w:proofErr w:type="spellEnd"/>
      <w:r w:rsidRPr="00941145">
        <w:rPr>
          <w:rFonts w:ascii="Times New Roman" w:eastAsia="Times New Roman" w:hAnsi="Times New Roman" w:cs="Times New Roman"/>
          <w:sz w:val="24"/>
          <w:szCs w:val="24"/>
          <w:lang w:val="ru-RU" w:eastAsia="ru-RU"/>
        </w:rPr>
        <w:t xml:space="preserve"> в покрытии риска при непропорциональном </w:t>
      </w:r>
      <w:proofErr w:type="spellStart"/>
      <w:r w:rsidRPr="00941145">
        <w:rPr>
          <w:rFonts w:ascii="Times New Roman" w:eastAsia="Times New Roman" w:hAnsi="Times New Roman" w:cs="Times New Roman"/>
          <w:sz w:val="24"/>
          <w:szCs w:val="24"/>
          <w:lang w:val="ru-RU" w:eastAsia="ru-RU"/>
        </w:rPr>
        <w:t>перестрахованиии</w:t>
      </w:r>
      <w:proofErr w:type="spellEnd"/>
      <w:r w:rsidRPr="00941145">
        <w:rPr>
          <w:rFonts w:ascii="Times New Roman" w:eastAsia="Times New Roman" w:hAnsi="Times New Roman" w:cs="Times New Roman"/>
          <w:sz w:val="24"/>
          <w:szCs w:val="24"/>
          <w:lang w:val="ru-RU" w:eastAsia="ru-RU"/>
        </w:rPr>
        <w:t>.</w:t>
      </w:r>
    </w:p>
    <w:p w:rsidR="00A2760C" w:rsidRPr="00941145" w:rsidRDefault="00A2760C" w:rsidP="00A2760C">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Данные для расчета. Участие цедента в приоритете составляет 800 тыс. руб. Лимит перестраховочного покрытия, т.е. верхняя граница ответственности перестраховщика, – 1000 тыс. руб. Риск обладает страховой суммой 1300 тыс. руб.</w:t>
      </w:r>
    </w:p>
    <w:p w:rsidR="00A2760C" w:rsidRPr="00941145" w:rsidRDefault="00A2760C" w:rsidP="00A2760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3. По договору квотного перестрахования доля перестраховщика установлена равной 20% по всем рискам данного вида, но не более 100 тыс. руб. по каждому из них.</w:t>
      </w:r>
    </w:p>
    <w:p w:rsidR="00A2760C" w:rsidRPr="00941145" w:rsidRDefault="00A2760C" w:rsidP="00A2760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Перестрахователь принял от страхователей три риска по огневому страхованию, страховые суммы по которым составили 500, 700 и 800 тыс. руб.</w:t>
      </w:r>
    </w:p>
    <w:p w:rsidR="00A2760C" w:rsidRPr="00941145" w:rsidRDefault="00A2760C" w:rsidP="00A2760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Первый риск был </w:t>
      </w:r>
      <w:proofErr w:type="spellStart"/>
      <w:r w:rsidRPr="00941145">
        <w:rPr>
          <w:rFonts w:ascii="Times New Roman" w:eastAsia="Times New Roman" w:hAnsi="Times New Roman" w:cs="Times New Roman"/>
          <w:sz w:val="24"/>
          <w:szCs w:val="24"/>
          <w:lang w:val="ru-RU" w:eastAsia="ru-RU"/>
        </w:rPr>
        <w:t>цедирован</w:t>
      </w:r>
      <w:proofErr w:type="spellEnd"/>
      <w:r w:rsidRPr="00941145">
        <w:rPr>
          <w:rFonts w:ascii="Times New Roman" w:eastAsia="Times New Roman" w:hAnsi="Times New Roman" w:cs="Times New Roman"/>
          <w:sz w:val="24"/>
          <w:szCs w:val="24"/>
          <w:lang w:val="ru-RU" w:eastAsia="ru-RU"/>
        </w:rPr>
        <w:t xml:space="preserve"> перестраховщику в размере 100 тыс. руб., второй – 140 тыс. руб., третий – 160 тыс. руб.</w:t>
      </w:r>
    </w:p>
    <w:p w:rsidR="00A2760C" w:rsidRPr="00941145" w:rsidRDefault="00A2760C" w:rsidP="00A2760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Оцените эти действия цедента.</w:t>
      </w:r>
    </w:p>
    <w:p w:rsidR="00A2760C" w:rsidRPr="00941145" w:rsidRDefault="00A2760C" w:rsidP="00A2760C">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p>
    <w:p w:rsidR="00A2760C" w:rsidRPr="00941145" w:rsidRDefault="00A2760C" w:rsidP="00A2760C">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941145">
        <w:rPr>
          <w:rFonts w:ascii="Times New Roman" w:eastAsia="Times New Roman" w:hAnsi="Times New Roman" w:cs="Times New Roman"/>
          <w:b/>
          <w:sz w:val="24"/>
          <w:szCs w:val="24"/>
          <w:lang w:val="ru-RU" w:eastAsia="ru-RU"/>
        </w:rPr>
        <w:t>Тестовые задания</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1 Современная рисковая среда: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усложняется</w:t>
      </w:r>
      <w:proofErr w:type="gramEnd"/>
      <w:r w:rsidRPr="00941145">
        <w:rPr>
          <w:rFonts w:ascii="Times New Roman" w:eastAsia="Times New Roman" w:hAnsi="Times New Roman" w:cs="Times New Roman"/>
          <w:sz w:val="24"/>
          <w:szCs w:val="24"/>
          <w:lang w:val="ru-RU" w:eastAsia="ru-RU"/>
        </w:rPr>
        <w:t>, т.к. появляются новые риски и увеличивается тяжесть воздействия рисков на факторы производства</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не</w:t>
      </w:r>
      <w:proofErr w:type="gramEnd"/>
      <w:r w:rsidRPr="00941145">
        <w:rPr>
          <w:rFonts w:ascii="Times New Roman" w:eastAsia="Times New Roman" w:hAnsi="Times New Roman" w:cs="Times New Roman"/>
          <w:sz w:val="24"/>
          <w:szCs w:val="24"/>
          <w:lang w:val="ru-RU" w:eastAsia="ru-RU"/>
        </w:rPr>
        <w:t xml:space="preserve"> меняется, т.е. риски, угрожающие факторам производства всегда одни и те же</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упрощается</w:t>
      </w:r>
      <w:proofErr w:type="gramEnd"/>
      <w:r w:rsidRPr="00941145">
        <w:rPr>
          <w:rFonts w:ascii="Times New Roman" w:eastAsia="Times New Roman" w:hAnsi="Times New Roman" w:cs="Times New Roman"/>
          <w:sz w:val="24"/>
          <w:szCs w:val="24"/>
          <w:lang w:val="ru-RU" w:eastAsia="ru-RU"/>
        </w:rPr>
        <w:t>, т.к. уменьшается количество рисков и наносимый ими ущерб</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не</w:t>
      </w:r>
      <w:proofErr w:type="gramEnd"/>
      <w:r w:rsidRPr="00941145">
        <w:rPr>
          <w:rFonts w:ascii="Times New Roman" w:eastAsia="Times New Roman" w:hAnsi="Times New Roman" w:cs="Times New Roman"/>
          <w:sz w:val="24"/>
          <w:szCs w:val="24"/>
          <w:lang w:val="ru-RU" w:eastAsia="ru-RU"/>
        </w:rPr>
        <w:t xml:space="preserve"> имеет особенностей.</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2 Один из обязательных признаков риска, принимаемого на страхование - это: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случайный</w:t>
      </w:r>
      <w:proofErr w:type="gramEnd"/>
      <w:r w:rsidRPr="00941145">
        <w:rPr>
          <w:rFonts w:ascii="Times New Roman" w:eastAsia="Times New Roman" w:hAnsi="Times New Roman" w:cs="Times New Roman"/>
          <w:sz w:val="24"/>
          <w:szCs w:val="24"/>
          <w:lang w:val="ru-RU" w:eastAsia="ru-RU"/>
        </w:rPr>
        <w:t xml:space="preserve"> характер риска</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высокая</w:t>
      </w:r>
      <w:proofErr w:type="gramEnd"/>
      <w:r w:rsidRPr="00941145">
        <w:rPr>
          <w:rFonts w:ascii="Times New Roman" w:eastAsia="Times New Roman" w:hAnsi="Times New Roman" w:cs="Times New Roman"/>
          <w:sz w:val="24"/>
          <w:szCs w:val="24"/>
          <w:lang w:val="ru-RU" w:eastAsia="ru-RU"/>
        </w:rPr>
        <w:t xml:space="preserve"> вероятность наступления риска</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социальное</w:t>
      </w:r>
      <w:proofErr w:type="gramEnd"/>
      <w:r w:rsidRPr="00941145">
        <w:rPr>
          <w:rFonts w:ascii="Times New Roman" w:eastAsia="Times New Roman" w:hAnsi="Times New Roman" w:cs="Times New Roman"/>
          <w:sz w:val="24"/>
          <w:szCs w:val="24"/>
          <w:lang w:val="ru-RU" w:eastAsia="ru-RU"/>
        </w:rPr>
        <w:t xml:space="preserve"> значение риска</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значительная</w:t>
      </w:r>
      <w:proofErr w:type="gramEnd"/>
      <w:r w:rsidRPr="00941145">
        <w:rPr>
          <w:rFonts w:ascii="Times New Roman" w:eastAsia="Times New Roman" w:hAnsi="Times New Roman" w:cs="Times New Roman"/>
          <w:sz w:val="24"/>
          <w:szCs w:val="24"/>
          <w:lang w:val="ru-RU" w:eastAsia="ru-RU"/>
        </w:rPr>
        <w:t xml:space="preserve"> величина ущерба от риска</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3 Страхование – это: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отношения</w:t>
      </w:r>
      <w:proofErr w:type="gramEnd"/>
      <w:r w:rsidRPr="00941145">
        <w:rPr>
          <w:rFonts w:ascii="Times New Roman" w:eastAsia="Times New Roman" w:hAnsi="Times New Roman" w:cs="Times New Roman"/>
          <w:sz w:val="24"/>
          <w:szCs w:val="24"/>
          <w:lang w:val="ru-RU" w:eastAsia="ru-RU"/>
        </w:rPr>
        <w:t xml:space="preserve"> по защите имущественных интересов при наступлении определенных случаев за счет денежных фондов, формируемых страховщиками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компенсация</w:t>
      </w:r>
      <w:proofErr w:type="gramEnd"/>
      <w:r w:rsidRPr="00941145">
        <w:rPr>
          <w:rFonts w:ascii="Times New Roman" w:eastAsia="Times New Roman" w:hAnsi="Times New Roman" w:cs="Times New Roman"/>
          <w:sz w:val="24"/>
          <w:szCs w:val="24"/>
          <w:lang w:val="ru-RU" w:eastAsia="ru-RU"/>
        </w:rPr>
        <w:t xml:space="preserve"> из бюджета убытков юридических лицам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экономические</w:t>
      </w:r>
      <w:proofErr w:type="gramEnd"/>
      <w:r w:rsidRPr="00941145">
        <w:rPr>
          <w:rFonts w:ascii="Times New Roman" w:eastAsia="Times New Roman" w:hAnsi="Times New Roman" w:cs="Times New Roman"/>
          <w:sz w:val="24"/>
          <w:szCs w:val="24"/>
          <w:lang w:val="ru-RU" w:eastAsia="ru-RU"/>
        </w:rPr>
        <w:t xml:space="preserve"> отношения между субъектами предпринимательской деятельности </w:t>
      </w:r>
      <w:r w:rsidRPr="00941145">
        <w:rPr>
          <w:rFonts w:ascii="Times New Roman" w:eastAsia="Times New Roman" w:hAnsi="Times New Roman" w:cs="Times New Roman"/>
          <w:sz w:val="24"/>
          <w:szCs w:val="24"/>
          <w:lang w:val="ru-RU" w:eastAsia="ru-RU"/>
        </w:rPr>
        <w:lastRenderedPageBreak/>
        <w:t xml:space="preserve">по урегулированию полученных убытков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компенсация</w:t>
      </w:r>
      <w:proofErr w:type="gramEnd"/>
      <w:r w:rsidRPr="00941145">
        <w:rPr>
          <w:rFonts w:ascii="Times New Roman" w:eastAsia="Times New Roman" w:hAnsi="Times New Roman" w:cs="Times New Roman"/>
          <w:sz w:val="24"/>
          <w:szCs w:val="24"/>
          <w:lang w:val="ru-RU" w:eastAsia="ru-RU"/>
        </w:rPr>
        <w:t xml:space="preserve"> из бюджета уровней убытков физических лиц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4 Сформированное страховщиком с целью солидарной раскладки ущерба объединение специально отобранных и принятых на ответственность рисков – это: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страховой</w:t>
      </w:r>
      <w:proofErr w:type="gramEnd"/>
      <w:r w:rsidRPr="00941145">
        <w:rPr>
          <w:rFonts w:ascii="Times New Roman" w:eastAsia="Times New Roman" w:hAnsi="Times New Roman" w:cs="Times New Roman"/>
          <w:sz w:val="24"/>
          <w:szCs w:val="24"/>
          <w:lang w:val="ru-RU" w:eastAsia="ru-RU"/>
        </w:rPr>
        <w:t xml:space="preserve"> портфель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страховой</w:t>
      </w:r>
      <w:proofErr w:type="gramEnd"/>
      <w:r w:rsidRPr="00941145">
        <w:rPr>
          <w:rFonts w:ascii="Times New Roman" w:eastAsia="Times New Roman" w:hAnsi="Times New Roman" w:cs="Times New Roman"/>
          <w:sz w:val="24"/>
          <w:szCs w:val="24"/>
          <w:lang w:val="ru-RU" w:eastAsia="ru-RU"/>
        </w:rPr>
        <w:t xml:space="preserve"> полис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страховое</w:t>
      </w:r>
      <w:proofErr w:type="gramEnd"/>
      <w:r w:rsidRPr="00941145">
        <w:rPr>
          <w:rFonts w:ascii="Times New Roman" w:eastAsia="Times New Roman" w:hAnsi="Times New Roman" w:cs="Times New Roman"/>
          <w:sz w:val="24"/>
          <w:szCs w:val="24"/>
          <w:lang w:val="ru-RU" w:eastAsia="ru-RU"/>
        </w:rPr>
        <w:t xml:space="preserve"> покрытие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страховой</w:t>
      </w:r>
      <w:proofErr w:type="gramEnd"/>
      <w:r w:rsidRPr="00941145">
        <w:rPr>
          <w:rFonts w:ascii="Times New Roman" w:eastAsia="Times New Roman" w:hAnsi="Times New Roman" w:cs="Times New Roman"/>
          <w:sz w:val="24"/>
          <w:szCs w:val="24"/>
          <w:lang w:val="ru-RU" w:eastAsia="ru-RU"/>
        </w:rPr>
        <w:t xml:space="preserve"> акт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5 Максимальное количество потенциальных объектов для данного вида страхования – это: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страховое</w:t>
      </w:r>
      <w:proofErr w:type="gramEnd"/>
      <w:r w:rsidRPr="00941145">
        <w:rPr>
          <w:rFonts w:ascii="Times New Roman" w:eastAsia="Times New Roman" w:hAnsi="Times New Roman" w:cs="Times New Roman"/>
          <w:sz w:val="24"/>
          <w:szCs w:val="24"/>
          <w:lang w:val="ru-RU" w:eastAsia="ru-RU"/>
        </w:rPr>
        <w:t xml:space="preserve"> поле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страховое</w:t>
      </w:r>
      <w:proofErr w:type="gramEnd"/>
      <w:r w:rsidRPr="00941145">
        <w:rPr>
          <w:rFonts w:ascii="Times New Roman" w:eastAsia="Times New Roman" w:hAnsi="Times New Roman" w:cs="Times New Roman"/>
          <w:sz w:val="24"/>
          <w:szCs w:val="24"/>
          <w:lang w:val="ru-RU" w:eastAsia="ru-RU"/>
        </w:rPr>
        <w:t xml:space="preserve"> покрытие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страховой</w:t>
      </w:r>
      <w:proofErr w:type="gramEnd"/>
      <w:r w:rsidRPr="00941145">
        <w:rPr>
          <w:rFonts w:ascii="Times New Roman" w:eastAsia="Times New Roman" w:hAnsi="Times New Roman" w:cs="Times New Roman"/>
          <w:sz w:val="24"/>
          <w:szCs w:val="24"/>
          <w:lang w:val="ru-RU" w:eastAsia="ru-RU"/>
        </w:rPr>
        <w:t xml:space="preserve"> портфель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страховой</w:t>
      </w:r>
      <w:proofErr w:type="gramEnd"/>
      <w:r w:rsidRPr="00941145">
        <w:rPr>
          <w:rFonts w:ascii="Times New Roman" w:eastAsia="Times New Roman" w:hAnsi="Times New Roman" w:cs="Times New Roman"/>
          <w:sz w:val="24"/>
          <w:szCs w:val="24"/>
          <w:lang w:val="ru-RU" w:eastAsia="ru-RU"/>
        </w:rPr>
        <w:t xml:space="preserve"> риск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6 В договоре </w:t>
      </w:r>
      <w:proofErr w:type="spellStart"/>
      <w:r w:rsidRPr="00941145">
        <w:rPr>
          <w:rFonts w:ascii="Times New Roman" w:eastAsia="Times New Roman" w:hAnsi="Times New Roman" w:cs="Times New Roman"/>
          <w:sz w:val="24"/>
          <w:szCs w:val="24"/>
          <w:lang w:val="ru-RU" w:eastAsia="ru-RU"/>
        </w:rPr>
        <w:t>сострахования</w:t>
      </w:r>
      <w:proofErr w:type="spellEnd"/>
      <w:r w:rsidRPr="00941145">
        <w:rPr>
          <w:rFonts w:ascii="Times New Roman" w:eastAsia="Times New Roman" w:hAnsi="Times New Roman" w:cs="Times New Roman"/>
          <w:sz w:val="24"/>
          <w:szCs w:val="24"/>
          <w:lang w:val="ru-RU" w:eastAsia="ru-RU"/>
        </w:rPr>
        <w:t xml:space="preserve"> ответственность перед страхователем за возмещение ущерба возлагается: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на</w:t>
      </w:r>
      <w:proofErr w:type="gramEnd"/>
      <w:r w:rsidRPr="00941145">
        <w:rPr>
          <w:rFonts w:ascii="Times New Roman" w:eastAsia="Times New Roman" w:hAnsi="Times New Roman" w:cs="Times New Roman"/>
          <w:sz w:val="24"/>
          <w:szCs w:val="24"/>
          <w:lang w:val="ru-RU" w:eastAsia="ru-RU"/>
        </w:rPr>
        <w:t xml:space="preserve"> каждого </w:t>
      </w:r>
      <w:proofErr w:type="spellStart"/>
      <w:r w:rsidRPr="00941145">
        <w:rPr>
          <w:rFonts w:ascii="Times New Roman" w:eastAsia="Times New Roman" w:hAnsi="Times New Roman" w:cs="Times New Roman"/>
          <w:sz w:val="24"/>
          <w:szCs w:val="24"/>
          <w:lang w:val="ru-RU" w:eastAsia="ru-RU"/>
        </w:rPr>
        <w:t>состраховщика</w:t>
      </w:r>
      <w:proofErr w:type="spellEnd"/>
      <w:r w:rsidRPr="00941145">
        <w:rPr>
          <w:rFonts w:ascii="Times New Roman" w:eastAsia="Times New Roman" w:hAnsi="Times New Roman" w:cs="Times New Roman"/>
          <w:sz w:val="24"/>
          <w:szCs w:val="24"/>
          <w:lang w:val="ru-RU" w:eastAsia="ru-RU"/>
        </w:rPr>
        <w:t xml:space="preserve"> в рамках принятых на себя обязательств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на</w:t>
      </w:r>
      <w:proofErr w:type="gramEnd"/>
      <w:r w:rsidRPr="00941145">
        <w:rPr>
          <w:rFonts w:ascii="Times New Roman" w:eastAsia="Times New Roman" w:hAnsi="Times New Roman" w:cs="Times New Roman"/>
          <w:sz w:val="24"/>
          <w:szCs w:val="24"/>
          <w:lang w:val="ru-RU" w:eastAsia="ru-RU"/>
        </w:rPr>
        <w:t xml:space="preserve"> всех страховщиков поровну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на</w:t>
      </w:r>
      <w:proofErr w:type="gramEnd"/>
      <w:r w:rsidRPr="00941145">
        <w:rPr>
          <w:rFonts w:ascii="Times New Roman" w:eastAsia="Times New Roman" w:hAnsi="Times New Roman" w:cs="Times New Roman"/>
          <w:sz w:val="24"/>
          <w:szCs w:val="24"/>
          <w:lang w:val="ru-RU" w:eastAsia="ru-RU"/>
        </w:rPr>
        <w:t xml:space="preserve"> каждого </w:t>
      </w:r>
      <w:proofErr w:type="spellStart"/>
      <w:r w:rsidRPr="00941145">
        <w:rPr>
          <w:rFonts w:ascii="Times New Roman" w:eastAsia="Times New Roman" w:hAnsi="Times New Roman" w:cs="Times New Roman"/>
          <w:sz w:val="24"/>
          <w:szCs w:val="24"/>
          <w:lang w:val="ru-RU" w:eastAsia="ru-RU"/>
        </w:rPr>
        <w:t>состраховщика</w:t>
      </w:r>
      <w:proofErr w:type="spellEnd"/>
      <w:r w:rsidRPr="00941145">
        <w:rPr>
          <w:rFonts w:ascii="Times New Roman" w:eastAsia="Times New Roman" w:hAnsi="Times New Roman" w:cs="Times New Roman"/>
          <w:sz w:val="24"/>
          <w:szCs w:val="24"/>
          <w:lang w:val="ru-RU" w:eastAsia="ru-RU"/>
        </w:rPr>
        <w:t xml:space="preserve">, пропорционально величине уставного капитала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на</w:t>
      </w:r>
      <w:proofErr w:type="gramEnd"/>
      <w:r w:rsidRPr="00941145">
        <w:rPr>
          <w:rFonts w:ascii="Times New Roman" w:eastAsia="Times New Roman" w:hAnsi="Times New Roman" w:cs="Times New Roman"/>
          <w:sz w:val="24"/>
          <w:szCs w:val="24"/>
          <w:lang w:val="ru-RU" w:eastAsia="ru-RU"/>
        </w:rPr>
        <w:t xml:space="preserve"> законодательно определенное количество страховщиков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7 Перестрахование – это: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деятельность</w:t>
      </w:r>
      <w:proofErr w:type="gramEnd"/>
      <w:r w:rsidRPr="00941145">
        <w:rPr>
          <w:rFonts w:ascii="Times New Roman" w:eastAsia="Times New Roman" w:hAnsi="Times New Roman" w:cs="Times New Roman"/>
          <w:sz w:val="24"/>
          <w:szCs w:val="24"/>
          <w:lang w:val="ru-RU" w:eastAsia="ru-RU"/>
        </w:rPr>
        <w:t xml:space="preserve"> по защите одним страховщиком имущественных интересов другого страховщика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spellStart"/>
      <w:proofErr w:type="gramStart"/>
      <w:r w:rsidRPr="00941145">
        <w:rPr>
          <w:rFonts w:ascii="Times New Roman" w:eastAsia="Times New Roman" w:hAnsi="Times New Roman" w:cs="Times New Roman"/>
          <w:sz w:val="24"/>
          <w:szCs w:val="24"/>
          <w:lang w:val="ru-RU" w:eastAsia="ru-RU"/>
        </w:rPr>
        <w:t>пролонгирование</w:t>
      </w:r>
      <w:proofErr w:type="spellEnd"/>
      <w:proofErr w:type="gramEnd"/>
      <w:r w:rsidRPr="00941145">
        <w:rPr>
          <w:rFonts w:ascii="Times New Roman" w:eastAsia="Times New Roman" w:hAnsi="Times New Roman" w:cs="Times New Roman"/>
          <w:sz w:val="24"/>
          <w:szCs w:val="24"/>
          <w:lang w:val="ru-RU" w:eastAsia="ru-RU"/>
        </w:rPr>
        <w:t xml:space="preserve"> договора страхования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объединение</w:t>
      </w:r>
      <w:proofErr w:type="gramEnd"/>
      <w:r w:rsidRPr="00941145">
        <w:rPr>
          <w:rFonts w:ascii="Times New Roman" w:eastAsia="Times New Roman" w:hAnsi="Times New Roman" w:cs="Times New Roman"/>
          <w:sz w:val="24"/>
          <w:szCs w:val="24"/>
          <w:lang w:val="ru-RU" w:eastAsia="ru-RU"/>
        </w:rPr>
        <w:t xml:space="preserve"> страхователей для солидарной раскладки ущерба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заключение</w:t>
      </w:r>
      <w:proofErr w:type="gramEnd"/>
      <w:r w:rsidRPr="00941145">
        <w:rPr>
          <w:rFonts w:ascii="Times New Roman" w:eastAsia="Times New Roman" w:hAnsi="Times New Roman" w:cs="Times New Roman"/>
          <w:sz w:val="24"/>
          <w:szCs w:val="24"/>
          <w:lang w:val="ru-RU" w:eastAsia="ru-RU"/>
        </w:rPr>
        <w:t xml:space="preserve"> договора страхования через посредника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8 Перестраховщик по договору перестрахования несет ответственность: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только</w:t>
      </w:r>
      <w:proofErr w:type="gramEnd"/>
      <w:r w:rsidRPr="00941145">
        <w:rPr>
          <w:rFonts w:ascii="Times New Roman" w:eastAsia="Times New Roman" w:hAnsi="Times New Roman" w:cs="Times New Roman"/>
          <w:sz w:val="24"/>
          <w:szCs w:val="24"/>
          <w:lang w:val="ru-RU" w:eastAsia="ru-RU"/>
        </w:rPr>
        <w:t xml:space="preserve"> перед прямым страховщиком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непосредственно</w:t>
      </w:r>
      <w:proofErr w:type="gramEnd"/>
      <w:r w:rsidRPr="00941145">
        <w:rPr>
          <w:rFonts w:ascii="Times New Roman" w:eastAsia="Times New Roman" w:hAnsi="Times New Roman" w:cs="Times New Roman"/>
          <w:sz w:val="24"/>
          <w:szCs w:val="24"/>
          <w:lang w:val="ru-RU" w:eastAsia="ru-RU"/>
        </w:rPr>
        <w:t xml:space="preserve"> перед клиентом прямого страховщика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вместе</w:t>
      </w:r>
      <w:proofErr w:type="gramEnd"/>
      <w:r w:rsidRPr="00941145">
        <w:rPr>
          <w:rFonts w:ascii="Times New Roman" w:eastAsia="Times New Roman" w:hAnsi="Times New Roman" w:cs="Times New Roman"/>
          <w:sz w:val="24"/>
          <w:szCs w:val="24"/>
          <w:lang w:val="ru-RU" w:eastAsia="ru-RU"/>
        </w:rPr>
        <w:t xml:space="preserve"> с прямым страховщиком перед страхователем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перед</w:t>
      </w:r>
      <w:proofErr w:type="gramEnd"/>
      <w:r w:rsidRPr="00941145">
        <w:rPr>
          <w:rFonts w:ascii="Times New Roman" w:eastAsia="Times New Roman" w:hAnsi="Times New Roman" w:cs="Times New Roman"/>
          <w:sz w:val="24"/>
          <w:szCs w:val="24"/>
          <w:lang w:val="ru-RU" w:eastAsia="ru-RU"/>
        </w:rPr>
        <w:t xml:space="preserve"> органом страхового надзора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9 Ответственность страховой компании по договору страхования имущества предприятия перестрахована. Перед страхователем несет ответственность: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страховщик</w:t>
      </w:r>
      <w:proofErr w:type="gramEnd"/>
      <w:r w:rsidRPr="00941145">
        <w:rPr>
          <w:rFonts w:ascii="Times New Roman" w:eastAsia="Times New Roman" w:hAnsi="Times New Roman" w:cs="Times New Roman"/>
          <w:sz w:val="24"/>
          <w:szCs w:val="24"/>
          <w:lang w:val="ru-RU" w:eastAsia="ru-RU"/>
        </w:rPr>
        <w:t xml:space="preserve">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перестраховщик</w:t>
      </w:r>
      <w:proofErr w:type="gramEnd"/>
      <w:r w:rsidRPr="00941145">
        <w:rPr>
          <w:rFonts w:ascii="Times New Roman" w:eastAsia="Times New Roman" w:hAnsi="Times New Roman" w:cs="Times New Roman"/>
          <w:sz w:val="24"/>
          <w:szCs w:val="24"/>
          <w:lang w:val="ru-RU" w:eastAsia="ru-RU"/>
        </w:rPr>
        <w:t xml:space="preserve">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страховщик</w:t>
      </w:r>
      <w:proofErr w:type="gramEnd"/>
      <w:r w:rsidRPr="00941145">
        <w:rPr>
          <w:rFonts w:ascii="Times New Roman" w:eastAsia="Times New Roman" w:hAnsi="Times New Roman" w:cs="Times New Roman"/>
          <w:sz w:val="24"/>
          <w:szCs w:val="24"/>
          <w:lang w:val="ru-RU" w:eastAsia="ru-RU"/>
        </w:rPr>
        <w:t xml:space="preserve"> и перестраховщик солидарно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орган</w:t>
      </w:r>
      <w:proofErr w:type="gramEnd"/>
      <w:r w:rsidRPr="00941145">
        <w:rPr>
          <w:rFonts w:ascii="Times New Roman" w:eastAsia="Times New Roman" w:hAnsi="Times New Roman" w:cs="Times New Roman"/>
          <w:sz w:val="24"/>
          <w:szCs w:val="24"/>
          <w:lang w:val="ru-RU" w:eastAsia="ru-RU"/>
        </w:rPr>
        <w:t xml:space="preserve"> страхового надзора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10 Форма перестрахования, при которой перестрахователь обязан передать, а перестраховщик обязан принять определенные доли всех рисков портфеля, обозначенных в договоре: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облигаторной</w:t>
      </w:r>
      <w:proofErr w:type="gramEnd"/>
      <w:r w:rsidRPr="00941145">
        <w:rPr>
          <w:rFonts w:ascii="Times New Roman" w:eastAsia="Times New Roman" w:hAnsi="Times New Roman" w:cs="Times New Roman"/>
          <w:sz w:val="24"/>
          <w:szCs w:val="24"/>
          <w:lang w:val="ru-RU" w:eastAsia="ru-RU"/>
        </w:rPr>
        <w:t xml:space="preserve">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факультативной</w:t>
      </w:r>
      <w:proofErr w:type="gramEnd"/>
      <w:r w:rsidRPr="00941145">
        <w:rPr>
          <w:rFonts w:ascii="Times New Roman" w:eastAsia="Times New Roman" w:hAnsi="Times New Roman" w:cs="Times New Roman"/>
          <w:sz w:val="24"/>
          <w:szCs w:val="24"/>
          <w:lang w:val="ru-RU" w:eastAsia="ru-RU"/>
        </w:rPr>
        <w:t xml:space="preserve">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солидарной</w:t>
      </w:r>
      <w:proofErr w:type="gramEnd"/>
      <w:r w:rsidRPr="00941145">
        <w:rPr>
          <w:rFonts w:ascii="Times New Roman" w:eastAsia="Times New Roman" w:hAnsi="Times New Roman" w:cs="Times New Roman"/>
          <w:sz w:val="24"/>
          <w:szCs w:val="24"/>
          <w:lang w:val="ru-RU" w:eastAsia="ru-RU"/>
        </w:rPr>
        <w:t xml:space="preserve">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государственной</w:t>
      </w:r>
      <w:proofErr w:type="gramEnd"/>
      <w:r w:rsidRPr="00941145">
        <w:rPr>
          <w:rFonts w:ascii="Times New Roman" w:eastAsia="Times New Roman" w:hAnsi="Times New Roman" w:cs="Times New Roman"/>
          <w:sz w:val="24"/>
          <w:szCs w:val="24"/>
          <w:lang w:val="ru-RU" w:eastAsia="ru-RU"/>
        </w:rPr>
        <w:t xml:space="preserve">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b/>
          <w:sz w:val="24"/>
          <w:szCs w:val="24"/>
          <w:lang w:val="ru-RU" w:eastAsia="ru-RU"/>
        </w:rPr>
        <w:t xml:space="preserve">Раздел 2. </w:t>
      </w:r>
      <w:r w:rsidRPr="00941145">
        <w:rPr>
          <w:rFonts w:ascii="Times New Roman" w:eastAsia="Times New Roman" w:hAnsi="Times New Roman" w:cs="Times New Roman"/>
          <w:b/>
          <w:bCs/>
          <w:kern w:val="36"/>
          <w:sz w:val="24"/>
          <w:szCs w:val="24"/>
          <w:lang w:val="ru-RU" w:eastAsia="ru-RU"/>
        </w:rPr>
        <w:t>Организация страхового дела в России</w:t>
      </w:r>
    </w:p>
    <w:p w:rsidR="00A2760C" w:rsidRPr="00941145" w:rsidRDefault="00A2760C" w:rsidP="00A2760C">
      <w:pPr>
        <w:autoSpaceDE w:val="0"/>
        <w:autoSpaceDN w:val="0"/>
        <w:adjustRightInd w:val="0"/>
        <w:spacing w:before="120" w:after="120" w:line="240" w:lineRule="auto"/>
        <w:ind w:firstLine="567"/>
        <w:jc w:val="both"/>
        <w:rPr>
          <w:rFonts w:ascii="Times New Roman" w:eastAsia="Calibri" w:hAnsi="Times New Roman" w:cs="Times New Roman"/>
          <w:b/>
          <w:sz w:val="24"/>
          <w:szCs w:val="24"/>
          <w:lang w:val="ru-RU"/>
        </w:rPr>
      </w:pPr>
      <w:r w:rsidRPr="00941145">
        <w:rPr>
          <w:rFonts w:ascii="Times New Roman" w:eastAsia="Calibri" w:hAnsi="Times New Roman" w:cs="Times New Roman"/>
          <w:b/>
          <w:sz w:val="24"/>
          <w:szCs w:val="24"/>
          <w:lang w:val="ru-RU"/>
        </w:rPr>
        <w:lastRenderedPageBreak/>
        <w:t>Контрольные вопросы</w:t>
      </w:r>
    </w:p>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1. Назовите причины прекращения действия договора страхования?</w:t>
      </w:r>
    </w:p>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2. Какие требования предъявляются к заключению договора страхования?</w:t>
      </w:r>
    </w:p>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3. Кто отвечает за проведение процедуры лицензирования страховщиков?</w:t>
      </w:r>
    </w:p>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5. Какие документы должен представить страховщик для получения лицензии?</w:t>
      </w:r>
    </w:p>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6. Назовите рабочие документы страховщика?</w:t>
      </w:r>
    </w:p>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7. В чем назначение страховой статистики?</w:t>
      </w:r>
    </w:p>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8 На какой срок выдается лицензия?</w:t>
      </w:r>
    </w:p>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p>
    <w:p w:rsidR="00A2760C" w:rsidRPr="00941145" w:rsidRDefault="00A2760C" w:rsidP="00A2760C">
      <w:pPr>
        <w:shd w:val="clear" w:color="auto" w:fill="FFFFFF"/>
        <w:spacing w:after="0" w:line="240" w:lineRule="auto"/>
        <w:rPr>
          <w:rFonts w:ascii="Times New Roman" w:eastAsia="Times New Roman" w:hAnsi="Times New Roman" w:cs="Times New Roman"/>
          <w:b/>
          <w:spacing w:val="-2"/>
          <w:sz w:val="24"/>
          <w:szCs w:val="24"/>
          <w:lang w:val="ru-RU" w:eastAsia="ru-RU"/>
        </w:rPr>
      </w:pPr>
      <w:r w:rsidRPr="00941145">
        <w:rPr>
          <w:rFonts w:ascii="Times New Roman" w:eastAsia="Times New Roman" w:hAnsi="Times New Roman" w:cs="Times New Roman"/>
          <w:b/>
          <w:spacing w:val="-2"/>
          <w:sz w:val="24"/>
          <w:szCs w:val="24"/>
          <w:lang w:val="ru-RU" w:eastAsia="ru-RU"/>
        </w:rPr>
        <w:t>Практическое задание</w:t>
      </w:r>
    </w:p>
    <w:p w:rsidR="00A2760C" w:rsidRPr="00941145" w:rsidRDefault="00A2760C" w:rsidP="00A2760C">
      <w:pPr>
        <w:shd w:val="clear" w:color="auto" w:fill="FFFFFF"/>
        <w:spacing w:after="0" w:line="240" w:lineRule="auto"/>
        <w:rPr>
          <w:rFonts w:ascii="Times New Roman" w:eastAsia="Times New Roman" w:hAnsi="Times New Roman" w:cs="Times New Roman"/>
          <w:b/>
          <w:spacing w:val="-2"/>
          <w:sz w:val="24"/>
          <w:szCs w:val="24"/>
          <w:lang w:val="ru-RU" w:eastAsia="ru-RU"/>
        </w:rPr>
      </w:pPr>
    </w:p>
    <w:p w:rsidR="00A2760C" w:rsidRPr="00941145" w:rsidRDefault="00A2760C" w:rsidP="00A2760C">
      <w:pPr>
        <w:shd w:val="clear" w:color="auto" w:fill="FFFFFF"/>
        <w:spacing w:after="0" w:line="240" w:lineRule="auto"/>
        <w:jc w:val="center"/>
        <w:rPr>
          <w:rFonts w:ascii="Times New Roman" w:eastAsia="Times New Roman" w:hAnsi="Times New Roman" w:cs="Times New Roman"/>
          <w:i/>
          <w:spacing w:val="-2"/>
          <w:sz w:val="24"/>
          <w:szCs w:val="24"/>
          <w:lang w:val="ru-RU" w:eastAsia="ru-RU"/>
        </w:rPr>
      </w:pPr>
      <w:r w:rsidRPr="00941145">
        <w:rPr>
          <w:rFonts w:ascii="Times New Roman" w:eastAsia="Times New Roman" w:hAnsi="Times New Roman" w:cs="Times New Roman"/>
          <w:i/>
          <w:spacing w:val="-2"/>
          <w:sz w:val="24"/>
          <w:szCs w:val="24"/>
          <w:lang w:val="ru-RU" w:eastAsia="ru-RU"/>
        </w:rPr>
        <w:t xml:space="preserve">Практическое задание </w:t>
      </w:r>
    </w:p>
    <w:p w:rsidR="00A2760C" w:rsidRPr="00941145" w:rsidRDefault="00A2760C" w:rsidP="00A2760C">
      <w:pPr>
        <w:shd w:val="clear" w:color="auto" w:fill="FFFFFF"/>
        <w:spacing w:after="0" w:line="240" w:lineRule="auto"/>
        <w:jc w:val="center"/>
        <w:rPr>
          <w:rFonts w:ascii="Times New Roman" w:eastAsia="Times New Roman" w:hAnsi="Times New Roman" w:cs="Times New Roman"/>
          <w:i/>
          <w:spacing w:val="-2"/>
          <w:sz w:val="24"/>
          <w:szCs w:val="24"/>
          <w:lang w:val="ru-RU" w:eastAsia="ru-RU"/>
        </w:rPr>
      </w:pPr>
      <w:r w:rsidRPr="00941145">
        <w:rPr>
          <w:rFonts w:ascii="Times New Roman" w:eastAsia="Times New Roman" w:hAnsi="Times New Roman" w:cs="Times New Roman"/>
          <w:i/>
          <w:spacing w:val="-2"/>
          <w:sz w:val="24"/>
          <w:szCs w:val="24"/>
          <w:lang w:val="ru-RU" w:eastAsia="ru-RU"/>
        </w:rPr>
        <w:t>«Анализ финансового состояния страховой компании (на примере страховой компании Х)»</w:t>
      </w:r>
    </w:p>
    <w:p w:rsidR="00A2760C" w:rsidRPr="00941145" w:rsidRDefault="00A2760C" w:rsidP="00A2760C">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 Необходимость проведения финансового анализа</w:t>
      </w:r>
    </w:p>
    <w:p w:rsidR="00A2760C" w:rsidRPr="00941145" w:rsidRDefault="00A2760C" w:rsidP="00A2760C">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Формирование эффективной системы управления страховой компанией невозможно без наличия информации, которую можно получить при помощи экономического анализа деятельности страховой компании. Экономическая практика ставит вопрос о необходимости системного подхода к экономическому анализу и его составной части – финансовому анализу страховой деятельности, при помощи которого должна создаваться объективная целостная картина финансового состояния страховой компании и, тем самым, повышается аналитическая обоснованность принимаемых управленческих решений.</w:t>
      </w:r>
    </w:p>
    <w:p w:rsidR="00A2760C" w:rsidRPr="00941145" w:rsidRDefault="00A2760C" w:rsidP="00A2760C">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2 Субъекты финансового анализа страховой компании и их цели.</w:t>
      </w:r>
    </w:p>
    <w:p w:rsidR="00A2760C" w:rsidRPr="00941145" w:rsidRDefault="00A2760C" w:rsidP="00A2760C">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Пользователи информации, получаемой в ходе финансового анализа деятельности страховой компании, преследуют двоякую информационную </w:t>
      </w:r>
      <w:hyperlink r:id="rId18" w:tooltip="Цель" w:history="1">
        <w:r w:rsidRPr="00941145">
          <w:rPr>
            <w:rFonts w:ascii="Times New Roman" w:eastAsia="Times New Roman" w:hAnsi="Times New Roman" w:cs="Times New Roman"/>
            <w:sz w:val="24"/>
            <w:szCs w:val="24"/>
            <w:lang w:val="ru-RU" w:eastAsia="ru-RU"/>
          </w:rPr>
          <w:t>цель</w:t>
        </w:r>
      </w:hyperlink>
      <w:r w:rsidRPr="00941145">
        <w:rPr>
          <w:rFonts w:ascii="Times New Roman" w:eastAsia="Times New Roman" w:hAnsi="Times New Roman" w:cs="Times New Roman"/>
          <w:sz w:val="24"/>
          <w:szCs w:val="24"/>
          <w:lang w:val="ru-RU" w:eastAsia="ru-RU"/>
        </w:rPr>
        <w:t>:</w:t>
      </w:r>
    </w:p>
    <w:p w:rsidR="00A2760C" w:rsidRPr="00941145" w:rsidRDefault="00A2760C" w:rsidP="00A2760C">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Получение сведений о надежности страховой компании, поддержании ее финансовой стабильности.</w:t>
      </w:r>
    </w:p>
    <w:p w:rsidR="00A2760C" w:rsidRPr="00941145" w:rsidRDefault="00A2760C" w:rsidP="00A2760C">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Получение информации об эффективности деятельности.</w:t>
      </w:r>
    </w:p>
    <w:p w:rsidR="00A2760C" w:rsidRPr="00941145" w:rsidRDefault="00A2760C" w:rsidP="00A2760C">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3  Источники</w:t>
      </w:r>
      <w:proofErr w:type="gramEnd"/>
      <w:r w:rsidRPr="00941145">
        <w:rPr>
          <w:rFonts w:ascii="Times New Roman" w:eastAsia="Times New Roman" w:hAnsi="Times New Roman" w:cs="Times New Roman"/>
          <w:sz w:val="24"/>
          <w:szCs w:val="24"/>
          <w:lang w:val="ru-RU" w:eastAsia="ru-RU"/>
        </w:rPr>
        <w:t xml:space="preserve"> информации и виды анализа</w:t>
      </w:r>
    </w:p>
    <w:p w:rsidR="00A2760C" w:rsidRPr="00941145" w:rsidRDefault="00A2760C" w:rsidP="00A2760C">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Основными источниками информации для проведения финансового анализа являются данные бухгалтерского учета и отчетности. Финансовый анализ, базирующийся только на данных бухгалтерской отчетности (которая у страховых компаний подлежит обязательной публикации), носит характер внешнего финансового анализа. В связи с ограниченностью исходной информации внешний анализ решает задачу наиболее обшей оценки финансового состояния компании и информационного обеспечения внешних пользователей информации.</w:t>
      </w:r>
    </w:p>
    <w:p w:rsidR="00A2760C" w:rsidRPr="00941145" w:rsidRDefault="00A2760C" w:rsidP="00A2760C">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Информационная ограниченность бухгалтерского отчета для целей анализа проявляется по следующим направлениям:</w:t>
      </w:r>
    </w:p>
    <w:p w:rsidR="00A2760C" w:rsidRPr="00941145" w:rsidRDefault="00A2760C" w:rsidP="00A2760C">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Бухгалтерская отчетность содержит информацию, выраженную только в денежных единицах, данные «не денежного характера» (такие как уровень менеджмента, характеристики страхового портфеля, программы развития) отсутствуют. Это обстоятельство не позволяет составить полную картину положения дел в компании.</w:t>
      </w:r>
    </w:p>
    <w:p w:rsidR="00A2760C" w:rsidRPr="00941145" w:rsidRDefault="00A2760C" w:rsidP="00A2760C">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В бухгалтерской отчетности возможны искажения, связанные с особенностями учетной политики.</w:t>
      </w:r>
    </w:p>
    <w:p w:rsidR="00A2760C" w:rsidRPr="00941145" w:rsidRDefault="00A2760C" w:rsidP="00A2760C">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Выделенные при помощи финансового анализа базовые тенденции развития компании с большой осторожностью могут быть использованы для прогнозирования будущего существования страховой организации. Это связано с неточностью оценки случайной закономерности распределения </w:t>
      </w:r>
      <w:hyperlink r:id="rId19" w:tooltip="Глоссарий: Ущерб" w:history="1">
        <w:r w:rsidRPr="00941145">
          <w:rPr>
            <w:rFonts w:ascii="Times New Roman" w:eastAsia="Times New Roman" w:hAnsi="Times New Roman" w:cs="Times New Roman"/>
            <w:sz w:val="24"/>
            <w:szCs w:val="24"/>
            <w:lang w:val="ru-RU" w:eastAsia="ru-RU"/>
          </w:rPr>
          <w:t>ущерб</w:t>
        </w:r>
      </w:hyperlink>
      <w:r w:rsidRPr="00941145">
        <w:rPr>
          <w:rFonts w:ascii="Times New Roman" w:eastAsia="Times New Roman" w:hAnsi="Times New Roman" w:cs="Times New Roman"/>
          <w:sz w:val="24"/>
          <w:szCs w:val="24"/>
          <w:lang w:val="ru-RU" w:eastAsia="ru-RU"/>
        </w:rPr>
        <w:t>ов, выведенной на основе данных прошлых периодов.</w:t>
      </w:r>
    </w:p>
    <w:p w:rsidR="00A2760C" w:rsidRPr="00941145" w:rsidRDefault="00A2760C" w:rsidP="00A2760C">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Внутрихозяйственный финансовый анализ использует в качестве исходной информации данные бухгалтерского учета и отчетности, что позволяет провести углубленный анализ факторов, определяющих финансовое состояние и результаты деятельности страховой компании, оценить работу отдельных подразделений.</w:t>
      </w:r>
    </w:p>
    <w:p w:rsidR="00A2760C" w:rsidRPr="00941145" w:rsidRDefault="00A2760C" w:rsidP="00A2760C">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lastRenderedPageBreak/>
        <w:t>Предметом рассмотрения настоящей работы будет внешний финансовый анализ деятельности страховой организации по данным публикуемой бухгалтерской отчетности с элементами внутрихозяйственного анализа по данным синтетического и аналитического учета.</w:t>
      </w:r>
    </w:p>
    <w:p w:rsidR="00A2760C" w:rsidRPr="00941145" w:rsidRDefault="00A2760C" w:rsidP="00A2760C">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Методические указания по выполнению практического задания см. в Приложении 3.</w:t>
      </w:r>
    </w:p>
    <w:p w:rsidR="00A2760C" w:rsidRPr="00941145" w:rsidRDefault="00A2760C" w:rsidP="00A2760C">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shd w:val="clear" w:color="auto" w:fill="FFFFFF"/>
        <w:spacing w:after="0" w:line="240" w:lineRule="auto"/>
        <w:rPr>
          <w:rFonts w:ascii="Times New Roman" w:eastAsia="Times New Roman" w:hAnsi="Times New Roman" w:cs="Times New Roman"/>
          <w:b/>
          <w:spacing w:val="-2"/>
          <w:sz w:val="24"/>
          <w:szCs w:val="24"/>
          <w:lang w:val="ru-RU" w:eastAsia="ru-RU"/>
        </w:rPr>
      </w:pPr>
      <w:r w:rsidRPr="00941145">
        <w:rPr>
          <w:rFonts w:ascii="Times New Roman" w:eastAsia="Times New Roman" w:hAnsi="Times New Roman" w:cs="Times New Roman"/>
          <w:b/>
          <w:spacing w:val="-2"/>
          <w:sz w:val="24"/>
          <w:szCs w:val="24"/>
          <w:lang w:val="ru-RU" w:eastAsia="ru-RU"/>
        </w:rPr>
        <w:t>Чайнворд - Вариант 1</w:t>
      </w:r>
    </w:p>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Определения:</w:t>
      </w:r>
    </w:p>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1.     Вред, причиненный третьим лицом.</w:t>
      </w:r>
    </w:p>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2.     Участник страховой сделки.</w:t>
      </w:r>
    </w:p>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3.     Событие, обладающее признаками вероятности и случайности наступления.</w:t>
      </w:r>
    </w:p>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4.     Запись в договоре страхования при системе страхования франшиза.</w:t>
      </w:r>
    </w:p>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5.     Субъект страхования.</w:t>
      </w:r>
    </w:p>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6.     Издержки страховщика, связанные с проведением страховой деятельности.</w:t>
      </w:r>
    </w:p>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7.     Выручка страховщика от страховой и не страховой деятельности.</w:t>
      </w:r>
    </w:p>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8.     Правонарушения, которые служат основанием для иска по убыткам, при отсутствии контракта.</w:t>
      </w:r>
    </w:p>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9.     Цена страхового риска и других расходов, взятых на себя страховщиком при заключении договора страхования.</w:t>
      </w:r>
    </w:p>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10.     Освобождение страховщика от возмещения убытков, не превышающих определенный размер.</w:t>
      </w:r>
    </w:p>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11.     Страховой ¼ – документ, подтверждающий факт страхового случая.</w:t>
      </w:r>
    </w:p>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p>
    <w:tbl>
      <w:tblPr>
        <w:tblW w:w="0" w:type="auto"/>
        <w:jc w:val="center"/>
        <w:tblBorders>
          <w:bottom w:val="single" w:sz="36" w:space="0" w:color="CFDFEE"/>
        </w:tblBorders>
        <w:tblCellMar>
          <w:left w:w="0" w:type="dxa"/>
          <w:right w:w="0" w:type="dxa"/>
        </w:tblCellMar>
        <w:tblLook w:val="04A0" w:firstRow="1" w:lastRow="0" w:firstColumn="1" w:lastColumn="0" w:noHBand="0" w:noVBand="1"/>
      </w:tblPr>
      <w:tblGrid>
        <w:gridCol w:w="394"/>
        <w:gridCol w:w="393"/>
        <w:gridCol w:w="394"/>
        <w:gridCol w:w="393"/>
        <w:gridCol w:w="394"/>
        <w:gridCol w:w="394"/>
        <w:gridCol w:w="393"/>
        <w:gridCol w:w="394"/>
        <w:gridCol w:w="393"/>
        <w:gridCol w:w="394"/>
      </w:tblGrid>
      <w:tr w:rsidR="00941145" w:rsidRPr="00941145" w:rsidTr="00E8506F">
        <w:trPr>
          <w:trHeight w:val="322"/>
          <w:jc w:val="center"/>
        </w:trPr>
        <w:tc>
          <w:tcPr>
            <w:tcW w:w="394" w:type="dxa"/>
            <w:tcBorders>
              <w:top w:val="single" w:sz="6"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1</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2</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3</w:t>
            </w:r>
          </w:p>
        </w:tc>
      </w:tr>
      <w:tr w:rsidR="00941145" w:rsidRPr="00941145" w:rsidTr="00E8506F">
        <w:trPr>
          <w:trHeight w:val="322"/>
          <w:jc w:val="center"/>
        </w:trPr>
        <w:tc>
          <w:tcPr>
            <w:tcW w:w="394" w:type="dxa"/>
            <w:tcBorders>
              <w:top w:val="single" w:sz="6" w:space="0" w:color="CFDFEE"/>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r>
      <w:tr w:rsidR="00941145" w:rsidRPr="00941145" w:rsidTr="00E8506F">
        <w:trPr>
          <w:trHeight w:val="322"/>
          <w:jc w:val="center"/>
        </w:trPr>
        <w:tc>
          <w:tcPr>
            <w:tcW w:w="394" w:type="dxa"/>
            <w:tcBorders>
              <w:top w:val="single" w:sz="6"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8</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9</w:t>
            </w:r>
          </w:p>
        </w:tc>
        <w:tc>
          <w:tcPr>
            <w:tcW w:w="393" w:type="dxa"/>
            <w:tcBorders>
              <w:top w:val="single" w:sz="6" w:space="0" w:color="CFDFEE"/>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r>
      <w:tr w:rsidR="00941145" w:rsidRPr="00941145" w:rsidTr="00E8506F">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4</w:t>
            </w:r>
          </w:p>
        </w:tc>
      </w:tr>
      <w:tr w:rsidR="00941145" w:rsidRPr="00941145" w:rsidTr="00E8506F">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7</w:t>
            </w:r>
          </w:p>
        </w:tc>
        <w:tc>
          <w:tcPr>
            <w:tcW w:w="393" w:type="dxa"/>
            <w:tcBorders>
              <w:top w:val="single" w:sz="6" w:space="0" w:color="CFDFEE"/>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1</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r>
      <w:tr w:rsidR="00941145" w:rsidRPr="00941145" w:rsidTr="00E8506F">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r>
      <w:tr w:rsidR="00941145" w:rsidRPr="00941145" w:rsidTr="00E8506F">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1</w:t>
            </w:r>
          </w:p>
        </w:tc>
        <w:tc>
          <w:tcPr>
            <w:tcW w:w="393" w:type="dxa"/>
            <w:tcBorders>
              <w:top w:val="single" w:sz="6" w:space="0" w:color="CFDFEE"/>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r>
      <w:tr w:rsidR="00941145" w:rsidRPr="00941145" w:rsidTr="00E8506F">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r>
      <w:tr w:rsidR="00A2760C" w:rsidRPr="00941145" w:rsidTr="00E8506F">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6</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5</w:t>
            </w:r>
          </w:p>
        </w:tc>
      </w:tr>
    </w:tbl>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p>
    <w:p w:rsidR="00A2760C" w:rsidRPr="00941145" w:rsidRDefault="00A2760C" w:rsidP="00A2760C">
      <w:pPr>
        <w:shd w:val="clear" w:color="auto" w:fill="FFFFFF"/>
        <w:spacing w:after="0" w:line="240" w:lineRule="auto"/>
        <w:rPr>
          <w:rFonts w:ascii="Times New Roman" w:eastAsia="Times New Roman" w:hAnsi="Times New Roman" w:cs="Times New Roman"/>
          <w:b/>
          <w:spacing w:val="-2"/>
          <w:sz w:val="24"/>
          <w:szCs w:val="24"/>
          <w:lang w:val="ru-RU" w:eastAsia="ru-RU"/>
        </w:rPr>
      </w:pPr>
      <w:r w:rsidRPr="00941145">
        <w:rPr>
          <w:rFonts w:ascii="Times New Roman" w:eastAsia="Times New Roman" w:hAnsi="Times New Roman" w:cs="Times New Roman"/>
          <w:b/>
          <w:spacing w:val="-2"/>
          <w:sz w:val="24"/>
          <w:szCs w:val="24"/>
          <w:lang w:val="ru-RU" w:eastAsia="ru-RU"/>
        </w:rPr>
        <w:t>Чайнворд - Вариант 2</w:t>
      </w:r>
    </w:p>
    <w:p w:rsidR="00A2760C" w:rsidRPr="00941145" w:rsidRDefault="00A2760C" w:rsidP="00A2760C">
      <w:pPr>
        <w:shd w:val="clear" w:color="auto" w:fill="FFFFFF"/>
        <w:spacing w:after="0" w:line="240" w:lineRule="auto"/>
        <w:rPr>
          <w:rFonts w:ascii="Times New Roman" w:eastAsia="Times New Roman" w:hAnsi="Times New Roman" w:cs="Times New Roman"/>
          <w:b/>
          <w:spacing w:val="-2"/>
          <w:sz w:val="24"/>
          <w:szCs w:val="24"/>
          <w:lang w:val="ru-RU" w:eastAsia="ru-RU"/>
        </w:rPr>
      </w:pPr>
    </w:p>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1.    Юридические и физические лица, зарегистрированные в качестве предпринимателей, осуществляющие страховую деятельность.</w:t>
      </w:r>
    </w:p>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2.    Величина обязательств страховщика по всем заключенным договорам страхования.</w:t>
      </w:r>
    </w:p>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3.    Низшее звено страхования.</w:t>
      </w:r>
    </w:p>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4.    Правонарушения, служащие основанием для риска, по убыткам при отсутствии контракта.</w:t>
      </w:r>
    </w:p>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5.    Совокупность тарифных ставок по видам страхования.</w:t>
      </w:r>
    </w:p>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6.    Освобождение страховщика от возмещения убытков, не превышающий определенный размер</w:t>
      </w:r>
    </w:p>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7.    Субъект страхования.</w:t>
      </w:r>
    </w:p>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8.    Предполагаемое событие на случай наступления которого приво</w:t>
      </w:r>
      <w:r w:rsidRPr="00941145">
        <w:rPr>
          <w:rFonts w:ascii="Times New Roman" w:eastAsia="Times New Roman" w:hAnsi="Times New Roman" w:cs="Times New Roman"/>
          <w:spacing w:val="-2"/>
          <w:sz w:val="24"/>
          <w:szCs w:val="24"/>
          <w:lang w:val="ru-RU" w:eastAsia="ru-RU"/>
        </w:rPr>
        <w:softHyphen/>
        <w:t>дится страхование.</w:t>
      </w:r>
    </w:p>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9.    В договоре страхования указывается (освобождено от х%) – как на</w:t>
      </w:r>
      <w:r w:rsidRPr="00941145">
        <w:rPr>
          <w:rFonts w:ascii="Times New Roman" w:eastAsia="Times New Roman" w:hAnsi="Times New Roman" w:cs="Times New Roman"/>
          <w:spacing w:val="-2"/>
          <w:sz w:val="24"/>
          <w:szCs w:val="24"/>
          <w:lang w:val="ru-RU" w:eastAsia="ru-RU"/>
        </w:rPr>
        <w:softHyphen/>
        <w:t>зывается данная запись?</w:t>
      </w:r>
    </w:p>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10. Письменное дополнение к ранее заключенному договору страхо</w:t>
      </w:r>
      <w:r w:rsidRPr="00941145">
        <w:rPr>
          <w:rFonts w:ascii="Times New Roman" w:eastAsia="Times New Roman" w:hAnsi="Times New Roman" w:cs="Times New Roman"/>
          <w:spacing w:val="-2"/>
          <w:sz w:val="24"/>
          <w:szCs w:val="24"/>
          <w:lang w:val="ru-RU" w:eastAsia="ru-RU"/>
        </w:rPr>
        <w:softHyphen/>
        <w:t>вания.</w:t>
      </w:r>
    </w:p>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11. Вид обязательного страхования.</w:t>
      </w:r>
    </w:p>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bl>
      <w:tblPr>
        <w:tblW w:w="0" w:type="auto"/>
        <w:jc w:val="center"/>
        <w:tblBorders>
          <w:bottom w:val="single" w:sz="36" w:space="0" w:color="CFDFEE"/>
        </w:tblBorders>
        <w:tblCellMar>
          <w:left w:w="0" w:type="dxa"/>
          <w:right w:w="0" w:type="dxa"/>
        </w:tblCellMar>
        <w:tblLook w:val="04A0" w:firstRow="1" w:lastRow="0" w:firstColumn="1" w:lastColumn="0" w:noHBand="0" w:noVBand="1"/>
      </w:tblPr>
      <w:tblGrid>
        <w:gridCol w:w="394"/>
        <w:gridCol w:w="393"/>
        <w:gridCol w:w="394"/>
        <w:gridCol w:w="395"/>
        <w:gridCol w:w="392"/>
        <w:gridCol w:w="394"/>
        <w:gridCol w:w="393"/>
        <w:gridCol w:w="394"/>
      </w:tblGrid>
      <w:tr w:rsidR="00941145" w:rsidRPr="00941145" w:rsidTr="00E8506F">
        <w:trPr>
          <w:trHeight w:val="322"/>
          <w:jc w:val="center"/>
        </w:trPr>
        <w:tc>
          <w:tcPr>
            <w:tcW w:w="394" w:type="dxa"/>
            <w:tcBorders>
              <w:top w:val="single" w:sz="6"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lastRenderedPageBreak/>
              <w:t>1</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5"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2"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2</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r>
      <w:tr w:rsidR="00941145" w:rsidRPr="00941145" w:rsidTr="00E8506F">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7</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5"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2" w:type="dxa"/>
            <w:tcBorders>
              <w:top w:val="nil"/>
              <w:left w:val="nil"/>
              <w:bottom w:val="single" w:sz="4"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r>
      <w:tr w:rsidR="00941145" w:rsidRPr="00941145" w:rsidTr="00E8506F">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5" w:type="dxa"/>
            <w:tcBorders>
              <w:top w:val="nil"/>
              <w:left w:val="nil"/>
              <w:bottom w:val="single" w:sz="6" w:space="0" w:color="auto"/>
              <w:right w:val="single" w:sz="4"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2" w:type="dxa"/>
            <w:tcBorders>
              <w:top w:val="nil"/>
              <w:left w:val="nil"/>
              <w:bottom w:val="single" w:sz="4" w:space="0" w:color="auto"/>
              <w:right w:val="single" w:sz="4"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11</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r>
      <w:tr w:rsidR="00941145" w:rsidRPr="00941145" w:rsidTr="00E8506F">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5"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2" w:type="dxa"/>
            <w:tcBorders>
              <w:top w:val="nil"/>
              <w:left w:val="nil"/>
              <w:bottom w:val="single" w:sz="4"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nil"/>
              <w:left w:val="nil"/>
              <w:bottom w:val="nil"/>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3</w:t>
            </w:r>
          </w:p>
        </w:tc>
      </w:tr>
      <w:tr w:rsidR="00941145" w:rsidRPr="00941145" w:rsidTr="00E8506F">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5" w:type="dxa"/>
            <w:tcBorders>
              <w:top w:val="nil"/>
              <w:left w:val="nil"/>
              <w:bottom w:val="single" w:sz="6" w:space="0" w:color="auto"/>
              <w:right w:val="single" w:sz="4"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2" w:type="dxa"/>
            <w:tcBorders>
              <w:top w:val="nil"/>
              <w:left w:val="nil"/>
              <w:bottom w:val="single" w:sz="4" w:space="0" w:color="auto"/>
              <w:right w:val="nil"/>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single" w:sz="4" w:space="0" w:color="auto"/>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8</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r>
      <w:tr w:rsidR="00941145" w:rsidRPr="00941145" w:rsidTr="00E8506F">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10</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5"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2"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4</w:t>
            </w:r>
          </w:p>
        </w:tc>
      </w:tr>
      <w:tr w:rsidR="00941145" w:rsidRPr="00941145" w:rsidTr="00E8506F">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5"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2"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9</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r>
      <w:tr w:rsidR="00A2760C" w:rsidRPr="00941145" w:rsidTr="00E8506F">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6</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5"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2"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5</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r w:rsidRPr="00941145">
              <w:rPr>
                <w:rFonts w:ascii="Times New Roman" w:eastAsia="Times New Roman" w:hAnsi="Times New Roman" w:cs="Times New Roman"/>
                <w:spacing w:val="-2"/>
                <w:sz w:val="24"/>
                <w:szCs w:val="24"/>
                <w:lang w:val="ru-RU" w:eastAsia="ru-RU"/>
              </w:rPr>
              <w:t> </w:t>
            </w:r>
          </w:p>
        </w:tc>
      </w:tr>
    </w:tbl>
    <w:p w:rsidR="00A2760C" w:rsidRPr="00941145" w:rsidRDefault="00A2760C" w:rsidP="00A2760C">
      <w:pPr>
        <w:shd w:val="clear" w:color="auto" w:fill="FFFFFF"/>
        <w:spacing w:after="0" w:line="240" w:lineRule="auto"/>
        <w:rPr>
          <w:rFonts w:ascii="Times New Roman" w:eastAsia="Times New Roman" w:hAnsi="Times New Roman" w:cs="Times New Roman"/>
          <w:spacing w:val="-2"/>
          <w:sz w:val="24"/>
          <w:szCs w:val="24"/>
          <w:lang w:val="ru-RU" w:eastAsia="ru-RU"/>
        </w:rPr>
      </w:pPr>
    </w:p>
    <w:p w:rsidR="00A2760C" w:rsidRPr="00941145" w:rsidRDefault="00A2760C" w:rsidP="00A2760C">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941145">
        <w:rPr>
          <w:rFonts w:ascii="Times New Roman" w:eastAsia="Times New Roman" w:hAnsi="Times New Roman" w:cs="Times New Roman"/>
          <w:b/>
          <w:sz w:val="24"/>
          <w:szCs w:val="24"/>
          <w:lang w:val="ru-RU" w:eastAsia="ru-RU"/>
        </w:rPr>
        <w:t>Тестовые задания</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1 Актуарий – это специалист в области математической статистики и теории вероятности, профессионально занимающийся расчетами: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тарифов</w:t>
      </w:r>
      <w:proofErr w:type="gramEnd"/>
      <w:r w:rsidRPr="00941145">
        <w:rPr>
          <w:rFonts w:ascii="Times New Roman" w:eastAsia="Times New Roman" w:hAnsi="Times New Roman" w:cs="Times New Roman"/>
          <w:sz w:val="24"/>
          <w:szCs w:val="24"/>
          <w:lang w:val="ru-RU" w:eastAsia="ru-RU"/>
        </w:rPr>
        <w:t xml:space="preserve">, резервов и обязательств страховой компании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доходов</w:t>
      </w:r>
      <w:proofErr w:type="gramEnd"/>
      <w:r w:rsidRPr="00941145">
        <w:rPr>
          <w:rFonts w:ascii="Times New Roman" w:eastAsia="Times New Roman" w:hAnsi="Times New Roman" w:cs="Times New Roman"/>
          <w:sz w:val="24"/>
          <w:szCs w:val="24"/>
          <w:lang w:val="ru-RU" w:eastAsia="ru-RU"/>
        </w:rPr>
        <w:t xml:space="preserve"> и расходов страховой компании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прибылей</w:t>
      </w:r>
      <w:proofErr w:type="gramEnd"/>
      <w:r w:rsidRPr="00941145">
        <w:rPr>
          <w:rFonts w:ascii="Times New Roman" w:eastAsia="Times New Roman" w:hAnsi="Times New Roman" w:cs="Times New Roman"/>
          <w:sz w:val="24"/>
          <w:szCs w:val="24"/>
          <w:lang w:val="ru-RU" w:eastAsia="ru-RU"/>
        </w:rPr>
        <w:t xml:space="preserve"> и убытков страховой компании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инвестиционного</w:t>
      </w:r>
      <w:proofErr w:type="gramEnd"/>
      <w:r w:rsidRPr="00941145">
        <w:rPr>
          <w:rFonts w:ascii="Times New Roman" w:eastAsia="Times New Roman" w:hAnsi="Times New Roman" w:cs="Times New Roman"/>
          <w:sz w:val="24"/>
          <w:szCs w:val="24"/>
          <w:lang w:val="ru-RU" w:eastAsia="ru-RU"/>
        </w:rPr>
        <w:t xml:space="preserve"> дохода страховщика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2 Андеррайтер - это специалист: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осуществляющий</w:t>
      </w:r>
      <w:proofErr w:type="gramEnd"/>
      <w:r w:rsidRPr="00941145">
        <w:rPr>
          <w:rFonts w:ascii="Times New Roman" w:eastAsia="Times New Roman" w:hAnsi="Times New Roman" w:cs="Times New Roman"/>
          <w:sz w:val="24"/>
          <w:szCs w:val="24"/>
          <w:lang w:val="ru-RU" w:eastAsia="ru-RU"/>
        </w:rPr>
        <w:t xml:space="preserve"> от имени страховщика осмотр и оценку имущества, принимаемого на страхование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в</w:t>
      </w:r>
      <w:proofErr w:type="gramEnd"/>
      <w:r w:rsidRPr="00941145">
        <w:rPr>
          <w:rFonts w:ascii="Times New Roman" w:eastAsia="Times New Roman" w:hAnsi="Times New Roman" w:cs="Times New Roman"/>
          <w:sz w:val="24"/>
          <w:szCs w:val="24"/>
          <w:lang w:val="ru-RU" w:eastAsia="ru-RU"/>
        </w:rPr>
        <w:t xml:space="preserve"> области международного морского права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по</w:t>
      </w:r>
      <w:proofErr w:type="gramEnd"/>
      <w:r w:rsidRPr="00941145">
        <w:rPr>
          <w:rFonts w:ascii="Times New Roman" w:eastAsia="Times New Roman" w:hAnsi="Times New Roman" w:cs="Times New Roman"/>
          <w:sz w:val="24"/>
          <w:szCs w:val="24"/>
          <w:lang w:val="ru-RU" w:eastAsia="ru-RU"/>
        </w:rPr>
        <w:t xml:space="preserve"> урегулированию претензий к страховой компании в суде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в</w:t>
      </w:r>
      <w:proofErr w:type="gramEnd"/>
      <w:r w:rsidRPr="00941145">
        <w:rPr>
          <w:rFonts w:ascii="Times New Roman" w:eastAsia="Times New Roman" w:hAnsi="Times New Roman" w:cs="Times New Roman"/>
          <w:sz w:val="24"/>
          <w:szCs w:val="24"/>
          <w:lang w:val="ru-RU" w:eastAsia="ru-RU"/>
        </w:rPr>
        <w:t xml:space="preserve"> области сопровождения грузоперевозок:</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3 Договор добровольного страхования должен быть заключен: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только</w:t>
      </w:r>
      <w:proofErr w:type="gramEnd"/>
      <w:r w:rsidRPr="00941145">
        <w:rPr>
          <w:rFonts w:ascii="Times New Roman" w:eastAsia="Times New Roman" w:hAnsi="Times New Roman" w:cs="Times New Roman"/>
          <w:sz w:val="24"/>
          <w:szCs w:val="24"/>
          <w:lang w:val="ru-RU" w:eastAsia="ru-RU"/>
        </w:rPr>
        <w:t xml:space="preserve"> в письменной форме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в</w:t>
      </w:r>
      <w:proofErr w:type="gramEnd"/>
      <w:r w:rsidRPr="00941145">
        <w:rPr>
          <w:rFonts w:ascii="Times New Roman" w:eastAsia="Times New Roman" w:hAnsi="Times New Roman" w:cs="Times New Roman"/>
          <w:sz w:val="24"/>
          <w:szCs w:val="24"/>
          <w:lang w:val="ru-RU" w:eastAsia="ru-RU"/>
        </w:rPr>
        <w:t xml:space="preserve"> устной или письменной форме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форма</w:t>
      </w:r>
      <w:proofErr w:type="gramEnd"/>
      <w:r w:rsidRPr="00941145">
        <w:rPr>
          <w:rFonts w:ascii="Times New Roman" w:eastAsia="Times New Roman" w:hAnsi="Times New Roman" w:cs="Times New Roman"/>
          <w:sz w:val="24"/>
          <w:szCs w:val="24"/>
          <w:lang w:val="ru-RU" w:eastAsia="ru-RU"/>
        </w:rPr>
        <w:t xml:space="preserve"> заключения договора зависит от степени доверия между страхователем и страховщиком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только</w:t>
      </w:r>
      <w:proofErr w:type="gramEnd"/>
      <w:r w:rsidRPr="00941145">
        <w:rPr>
          <w:rFonts w:ascii="Times New Roman" w:eastAsia="Times New Roman" w:hAnsi="Times New Roman" w:cs="Times New Roman"/>
          <w:sz w:val="24"/>
          <w:szCs w:val="24"/>
          <w:lang w:val="ru-RU" w:eastAsia="ru-RU"/>
        </w:rPr>
        <w:t xml:space="preserve"> в устной форме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4 Неотъемлемое приложение к договору страхования, в котором содержатся условия страхования, определяющие права и обязанности сторон договора страхования, перечень страховых случаев и исключений, при которых страховщик освобождается от ответственности - это: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правила</w:t>
      </w:r>
      <w:proofErr w:type="gramEnd"/>
      <w:r w:rsidRPr="00941145">
        <w:rPr>
          <w:rFonts w:ascii="Times New Roman" w:eastAsia="Times New Roman" w:hAnsi="Times New Roman" w:cs="Times New Roman"/>
          <w:sz w:val="24"/>
          <w:szCs w:val="24"/>
          <w:lang w:val="ru-RU" w:eastAsia="ru-RU"/>
        </w:rPr>
        <w:t xml:space="preserve"> страхования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страховой</w:t>
      </w:r>
      <w:proofErr w:type="gramEnd"/>
      <w:r w:rsidRPr="00941145">
        <w:rPr>
          <w:rFonts w:ascii="Times New Roman" w:eastAsia="Times New Roman" w:hAnsi="Times New Roman" w:cs="Times New Roman"/>
          <w:sz w:val="24"/>
          <w:szCs w:val="24"/>
          <w:lang w:val="ru-RU" w:eastAsia="ru-RU"/>
        </w:rPr>
        <w:t xml:space="preserve"> полис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страховой</w:t>
      </w:r>
      <w:proofErr w:type="gramEnd"/>
      <w:r w:rsidRPr="00941145">
        <w:rPr>
          <w:rFonts w:ascii="Times New Roman" w:eastAsia="Times New Roman" w:hAnsi="Times New Roman" w:cs="Times New Roman"/>
          <w:sz w:val="24"/>
          <w:szCs w:val="24"/>
          <w:lang w:val="ru-RU" w:eastAsia="ru-RU"/>
        </w:rPr>
        <w:t xml:space="preserve"> акт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страховой</w:t>
      </w:r>
      <w:proofErr w:type="gramEnd"/>
      <w:r w:rsidRPr="00941145">
        <w:rPr>
          <w:rFonts w:ascii="Times New Roman" w:eastAsia="Times New Roman" w:hAnsi="Times New Roman" w:cs="Times New Roman"/>
          <w:sz w:val="24"/>
          <w:szCs w:val="24"/>
          <w:lang w:val="ru-RU" w:eastAsia="ru-RU"/>
        </w:rPr>
        <w:t xml:space="preserve"> договор</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5 Страхование каких интересов не допускается законодательством РФ: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всех</w:t>
      </w:r>
      <w:proofErr w:type="gramEnd"/>
      <w:r w:rsidRPr="00941145">
        <w:rPr>
          <w:rFonts w:ascii="Times New Roman" w:eastAsia="Times New Roman" w:hAnsi="Times New Roman" w:cs="Times New Roman"/>
          <w:sz w:val="24"/>
          <w:szCs w:val="24"/>
          <w:lang w:val="ru-RU" w:eastAsia="ru-RU"/>
        </w:rPr>
        <w:t xml:space="preserve"> перечисленных интересов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противоправных</w:t>
      </w:r>
      <w:proofErr w:type="gramEnd"/>
      <w:r w:rsidRPr="00941145">
        <w:rPr>
          <w:rFonts w:ascii="Times New Roman" w:eastAsia="Times New Roman" w:hAnsi="Times New Roman" w:cs="Times New Roman"/>
          <w:sz w:val="24"/>
          <w:szCs w:val="24"/>
          <w:lang w:val="ru-RU" w:eastAsia="ru-RU"/>
        </w:rPr>
        <w:t xml:space="preserve"> интересов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убытков</w:t>
      </w:r>
      <w:proofErr w:type="gramEnd"/>
      <w:r w:rsidRPr="00941145">
        <w:rPr>
          <w:rFonts w:ascii="Times New Roman" w:eastAsia="Times New Roman" w:hAnsi="Times New Roman" w:cs="Times New Roman"/>
          <w:sz w:val="24"/>
          <w:szCs w:val="24"/>
          <w:lang w:val="ru-RU" w:eastAsia="ru-RU"/>
        </w:rPr>
        <w:t xml:space="preserve"> от участия в играх, лотереях и пари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расходов</w:t>
      </w:r>
      <w:proofErr w:type="gramEnd"/>
      <w:r w:rsidRPr="00941145">
        <w:rPr>
          <w:rFonts w:ascii="Times New Roman" w:eastAsia="Times New Roman" w:hAnsi="Times New Roman" w:cs="Times New Roman"/>
          <w:sz w:val="24"/>
          <w:szCs w:val="24"/>
          <w:lang w:val="ru-RU" w:eastAsia="ru-RU"/>
        </w:rPr>
        <w:t xml:space="preserve">, к которым лицо может быть принуждено в целях освобождения заложников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6 Договор страхования вступает в силу со дня: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уплаты</w:t>
      </w:r>
      <w:proofErr w:type="gramEnd"/>
      <w:r w:rsidRPr="00941145">
        <w:rPr>
          <w:rFonts w:ascii="Times New Roman" w:eastAsia="Times New Roman" w:hAnsi="Times New Roman" w:cs="Times New Roman"/>
          <w:sz w:val="24"/>
          <w:szCs w:val="24"/>
          <w:lang w:val="ru-RU" w:eastAsia="ru-RU"/>
        </w:rPr>
        <w:t xml:space="preserve"> первого страхового взноса, если договором не предусмотрено иное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подачи</w:t>
      </w:r>
      <w:proofErr w:type="gramEnd"/>
      <w:r w:rsidRPr="00941145">
        <w:rPr>
          <w:rFonts w:ascii="Times New Roman" w:eastAsia="Times New Roman" w:hAnsi="Times New Roman" w:cs="Times New Roman"/>
          <w:sz w:val="24"/>
          <w:szCs w:val="24"/>
          <w:lang w:val="ru-RU" w:eastAsia="ru-RU"/>
        </w:rPr>
        <w:t xml:space="preserve"> заявления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согласования</w:t>
      </w:r>
      <w:proofErr w:type="gramEnd"/>
      <w:r w:rsidRPr="00941145">
        <w:rPr>
          <w:rFonts w:ascii="Times New Roman" w:eastAsia="Times New Roman" w:hAnsi="Times New Roman" w:cs="Times New Roman"/>
          <w:sz w:val="24"/>
          <w:szCs w:val="24"/>
          <w:lang w:val="ru-RU" w:eastAsia="ru-RU"/>
        </w:rPr>
        <w:t xml:space="preserve"> условий страхования и оставления страхователем своих данных на </w:t>
      </w:r>
      <w:r w:rsidRPr="00941145">
        <w:rPr>
          <w:rFonts w:ascii="Times New Roman" w:eastAsia="Times New Roman" w:hAnsi="Times New Roman" w:cs="Times New Roman"/>
          <w:sz w:val="24"/>
          <w:szCs w:val="24"/>
          <w:lang w:val="ru-RU" w:eastAsia="ru-RU"/>
        </w:rPr>
        <w:lastRenderedPageBreak/>
        <w:t xml:space="preserve">сайте страховой компании в Интернете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получения</w:t>
      </w:r>
      <w:proofErr w:type="gramEnd"/>
      <w:r w:rsidRPr="00941145">
        <w:rPr>
          <w:rFonts w:ascii="Times New Roman" w:eastAsia="Times New Roman" w:hAnsi="Times New Roman" w:cs="Times New Roman"/>
          <w:sz w:val="24"/>
          <w:szCs w:val="24"/>
          <w:lang w:val="ru-RU" w:eastAsia="ru-RU"/>
        </w:rPr>
        <w:t xml:space="preserve"> полиса от страховой компании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7 Документ, удостоверяющий заключение договора страхования - это: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страховой</w:t>
      </w:r>
      <w:proofErr w:type="gramEnd"/>
      <w:r w:rsidRPr="00941145">
        <w:rPr>
          <w:rFonts w:ascii="Times New Roman" w:eastAsia="Times New Roman" w:hAnsi="Times New Roman" w:cs="Times New Roman"/>
          <w:sz w:val="24"/>
          <w:szCs w:val="24"/>
          <w:lang w:val="ru-RU" w:eastAsia="ru-RU"/>
        </w:rPr>
        <w:t xml:space="preserve"> полис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заявление</w:t>
      </w:r>
      <w:proofErr w:type="gramEnd"/>
      <w:r w:rsidRPr="00941145">
        <w:rPr>
          <w:rFonts w:ascii="Times New Roman" w:eastAsia="Times New Roman" w:hAnsi="Times New Roman" w:cs="Times New Roman"/>
          <w:sz w:val="24"/>
          <w:szCs w:val="24"/>
          <w:lang w:val="ru-RU" w:eastAsia="ru-RU"/>
        </w:rPr>
        <w:t xml:space="preserve">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квитанция</w:t>
      </w:r>
      <w:proofErr w:type="gramEnd"/>
      <w:r w:rsidRPr="00941145">
        <w:rPr>
          <w:rFonts w:ascii="Times New Roman" w:eastAsia="Times New Roman" w:hAnsi="Times New Roman" w:cs="Times New Roman"/>
          <w:sz w:val="24"/>
          <w:szCs w:val="24"/>
          <w:lang w:val="ru-RU" w:eastAsia="ru-RU"/>
        </w:rPr>
        <w:t xml:space="preserve"> об уплате страховых взносов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претензия</w:t>
      </w:r>
      <w:proofErr w:type="gramEnd"/>
      <w:r w:rsidRPr="00941145">
        <w:rPr>
          <w:rFonts w:ascii="Times New Roman" w:eastAsia="Times New Roman" w:hAnsi="Times New Roman" w:cs="Times New Roman"/>
          <w:sz w:val="24"/>
          <w:szCs w:val="24"/>
          <w:lang w:val="ru-RU" w:eastAsia="ru-RU"/>
        </w:rPr>
        <w:t xml:space="preserve"> о возмещении убытков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bookmarkStart w:id="1" w:name="xex17"/>
      <w:r w:rsidRPr="00941145">
        <w:rPr>
          <w:rFonts w:ascii="Times New Roman" w:eastAsia="Times New Roman" w:hAnsi="Times New Roman" w:cs="Times New Roman"/>
          <w:b/>
          <w:sz w:val="24"/>
          <w:szCs w:val="24"/>
          <w:lang w:val="ru-RU" w:eastAsia="ru-RU"/>
        </w:rPr>
        <w:t>Верно/неверно данное выражение (да/нет)</w:t>
      </w:r>
      <w:bookmarkEnd w:id="1"/>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 Франшиза – это освобождение страховщика от возмещения убытков, не превышающих определенного размера.</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2. Ущерб, нанесенный застрахованному имуществу, всегда будет возмещен в полном объеме.</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3. Страховой фонд страховщика имеет только денежную форму.</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4. Агент – является независимым посредником в страховании.</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5. Страховое возмещение – это плата за страхование.</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6. Государственное страхование представляет собой организационную форму, где в качестве страховщика выступает государство в лице специально уполномоченных на то организаций.</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7. Сфера деятельности страхового бизнеса – финансовый рынок в целом.</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8. Для получения лицензии на проведение страховой деятельности страховщик может иметь любой размер уставного капитала.</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9. Страхователь может контролировать деятельность страховщика.</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10. Главные критерии надежности страховщика – это оперативность и полнота исполнения обязательств по договорам.</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41145">
        <w:rPr>
          <w:rFonts w:ascii="Times New Roman" w:eastAsia="Times New Roman" w:hAnsi="Times New Roman" w:cs="Times New Roman"/>
          <w:b/>
          <w:sz w:val="24"/>
          <w:szCs w:val="24"/>
          <w:lang w:val="ru-RU" w:eastAsia="ru-RU"/>
        </w:rPr>
        <w:t xml:space="preserve">Раздел 3. </w:t>
      </w:r>
      <w:r w:rsidRPr="00941145">
        <w:rPr>
          <w:rFonts w:ascii="Times New Roman" w:eastAsia="Times New Roman" w:hAnsi="Times New Roman" w:cs="Times New Roman"/>
          <w:b/>
          <w:bCs/>
          <w:kern w:val="36"/>
          <w:sz w:val="24"/>
          <w:szCs w:val="24"/>
          <w:lang w:val="ru-RU" w:eastAsia="ru-RU"/>
        </w:rPr>
        <w:t>Построение тарифов в различных видах страхования</w:t>
      </w:r>
    </w:p>
    <w:p w:rsidR="00A2760C" w:rsidRPr="00941145" w:rsidRDefault="00A2760C" w:rsidP="00A2760C">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941145">
        <w:rPr>
          <w:rFonts w:ascii="Times New Roman" w:eastAsia="Times New Roman" w:hAnsi="Times New Roman" w:cs="Times New Roman"/>
          <w:b/>
          <w:sz w:val="24"/>
          <w:szCs w:val="24"/>
          <w:lang w:val="ru-RU" w:eastAsia="ru-RU"/>
        </w:rPr>
        <w:t>Контрольные вопросы по темам раздела:</w:t>
      </w:r>
    </w:p>
    <w:p w:rsidR="00A2760C" w:rsidRPr="00941145" w:rsidRDefault="00A2760C" w:rsidP="00A2760C">
      <w:pPr>
        <w:autoSpaceDE w:val="0"/>
        <w:autoSpaceDN w:val="0"/>
        <w:adjustRightInd w:val="0"/>
        <w:spacing w:after="0" w:line="240" w:lineRule="auto"/>
        <w:ind w:firstLine="567"/>
        <w:jc w:val="both"/>
        <w:rPr>
          <w:rFonts w:ascii="Georgia" w:eastAsia="Times New Roman" w:hAnsi="Georgia" w:cs="Georgia"/>
          <w:sz w:val="12"/>
          <w:szCs w:val="12"/>
          <w:lang w:val="ru-RU" w:eastAsia="ru-RU"/>
        </w:rPr>
      </w:pPr>
      <w:r w:rsidRPr="00941145">
        <w:rPr>
          <w:rFonts w:ascii="Times New Roman" w:eastAsia="Times New Roman" w:hAnsi="Times New Roman" w:cs="Times New Roman"/>
          <w:sz w:val="24"/>
          <w:szCs w:val="24"/>
          <w:lang w:val="ru-RU" w:eastAsia="ru-RU"/>
        </w:rPr>
        <w:t>Тема 1 «Понятие актуарных расчетов и основные направления работы актуария»</w:t>
      </w:r>
    </w:p>
    <w:p w:rsidR="00A2760C" w:rsidRPr="00941145" w:rsidRDefault="00A2760C" w:rsidP="00A2760C">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Направления работы актуария. </w:t>
      </w:r>
    </w:p>
    <w:p w:rsidR="00A2760C" w:rsidRPr="00941145" w:rsidRDefault="00A2760C" w:rsidP="00A2760C">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Примеры задач актуария в страховой компании. </w:t>
      </w:r>
    </w:p>
    <w:p w:rsidR="00A2760C" w:rsidRPr="00941145" w:rsidRDefault="00A2760C" w:rsidP="00A2760C">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Замечания о работе актуария страховой компании.</w:t>
      </w:r>
    </w:p>
    <w:p w:rsidR="00A2760C" w:rsidRPr="00941145" w:rsidRDefault="00A2760C" w:rsidP="00A2760C">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p>
    <w:p w:rsidR="00A2760C" w:rsidRPr="00941145" w:rsidRDefault="00A2760C" w:rsidP="00A2760C">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Тема 2 «Тариф и тарифная политика страховой организации»</w:t>
      </w:r>
    </w:p>
    <w:p w:rsidR="00A2760C" w:rsidRPr="00941145" w:rsidRDefault="00A2760C" w:rsidP="00A2760C">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Понятие и назначение страхового тарифа. </w:t>
      </w:r>
    </w:p>
    <w:p w:rsidR="00A2760C" w:rsidRPr="00941145" w:rsidRDefault="00A2760C" w:rsidP="00A2760C">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Структура страхового тарифа. </w:t>
      </w:r>
    </w:p>
    <w:p w:rsidR="00A2760C" w:rsidRPr="00941145" w:rsidRDefault="00A2760C" w:rsidP="00A2760C">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Тарифная политика страховой организации.</w:t>
      </w:r>
    </w:p>
    <w:p w:rsidR="00A2760C" w:rsidRPr="00941145" w:rsidRDefault="00A2760C" w:rsidP="00A2760C">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Тема 3 «Построение тарифов в видах страхования иных, чем страхование жизни»</w:t>
      </w:r>
    </w:p>
    <w:p w:rsidR="00A2760C" w:rsidRPr="00941145" w:rsidRDefault="00A2760C" w:rsidP="00A2760C">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Основы расчета тарифа. </w:t>
      </w:r>
    </w:p>
    <w:p w:rsidR="00A2760C" w:rsidRPr="00941145" w:rsidRDefault="00A2760C" w:rsidP="00A2760C">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Пример расчета тарифных ставок по рисковым видам страхования. </w:t>
      </w:r>
    </w:p>
    <w:p w:rsidR="00A2760C" w:rsidRPr="00941145" w:rsidRDefault="00A2760C" w:rsidP="00A2760C">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Расчет тарифных ставок по методике, предлагаемой статистиками.</w:t>
      </w:r>
    </w:p>
    <w:p w:rsidR="00A2760C" w:rsidRPr="00941145" w:rsidRDefault="00A2760C" w:rsidP="00A2760C">
      <w:pPr>
        <w:autoSpaceDE w:val="0"/>
        <w:autoSpaceDN w:val="0"/>
        <w:adjustRightInd w:val="0"/>
        <w:spacing w:after="0" w:line="240" w:lineRule="auto"/>
        <w:ind w:firstLine="567"/>
        <w:jc w:val="both"/>
        <w:rPr>
          <w:rFonts w:ascii="Georgia" w:eastAsia="Times New Roman" w:hAnsi="Georgia" w:cs="Georgia"/>
          <w:sz w:val="12"/>
          <w:szCs w:val="12"/>
          <w:lang w:val="ru-RU" w:eastAsia="ru-RU"/>
        </w:rPr>
      </w:pPr>
    </w:p>
    <w:p w:rsidR="00A2760C" w:rsidRPr="00941145" w:rsidRDefault="00A2760C" w:rsidP="00A2760C">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Тема 4 «Расчет тарифных ставок по страхованию жизни»</w:t>
      </w:r>
    </w:p>
    <w:p w:rsidR="00A2760C" w:rsidRPr="00941145" w:rsidRDefault="00A2760C" w:rsidP="00A2760C">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Основные показатели для расчета тарифов. Виды и типы договоров по страхованию жизни. Основные подходы к расчету тарифов по страхованию жизни. Единовременные тарифы по страхованию жизни. Тарифы при периодической уплате страховых взносов. Рентное страхование.</w:t>
      </w:r>
    </w:p>
    <w:p w:rsidR="00A2760C" w:rsidRPr="00941145" w:rsidRDefault="00A2760C" w:rsidP="00A2760C">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p>
    <w:p w:rsidR="00A2760C" w:rsidRPr="00941145" w:rsidRDefault="00A2760C" w:rsidP="00A2760C">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Тема 5 «Актуарные расчеты в страховании ответственности»</w:t>
      </w:r>
    </w:p>
    <w:p w:rsidR="00A2760C" w:rsidRPr="00941145" w:rsidRDefault="00A2760C" w:rsidP="00A2760C">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lastRenderedPageBreak/>
        <w:t>Примеры актуарных расчетов в страховании гражданской ответственности владельцев автотранспортных средств, страховании профессиональной ответственности, страховании ответственности перевозчиков, страховании ответственности заёмщиков за непогашение кредитов.</w:t>
      </w:r>
    </w:p>
    <w:p w:rsidR="00A2760C" w:rsidRPr="00941145" w:rsidRDefault="00A2760C" w:rsidP="00A2760C">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Тема 6 «Определение ущерба и страхового возмещения в имущественном страховании»</w:t>
      </w:r>
    </w:p>
    <w:p w:rsidR="00A2760C" w:rsidRPr="00941145" w:rsidRDefault="00A2760C" w:rsidP="00A2760C">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Принцип имущественного страхования. </w:t>
      </w:r>
    </w:p>
    <w:p w:rsidR="00A2760C" w:rsidRPr="00941145" w:rsidRDefault="00A2760C" w:rsidP="00A2760C">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Системы страховой ответственности страховщика. </w:t>
      </w:r>
    </w:p>
    <w:p w:rsidR="00A2760C" w:rsidRPr="00941145" w:rsidRDefault="00A2760C" w:rsidP="00A2760C">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Франшиза и ее виды. </w:t>
      </w:r>
    </w:p>
    <w:p w:rsidR="00A2760C" w:rsidRPr="00941145" w:rsidRDefault="00A2760C" w:rsidP="00A2760C">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Определение ущерба по ризным видам страхования: при страховании риска непогашения кредита, при гибели товаров в результате страхового случая и т.п.</w:t>
      </w:r>
    </w:p>
    <w:p w:rsidR="00A2760C" w:rsidRPr="00941145" w:rsidRDefault="00A2760C" w:rsidP="00A2760C">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p>
    <w:p w:rsidR="00A2760C" w:rsidRPr="00941145" w:rsidRDefault="00A2760C" w:rsidP="00A2760C">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941145">
        <w:rPr>
          <w:rFonts w:ascii="Times New Roman" w:eastAsia="Times New Roman" w:hAnsi="Times New Roman" w:cs="Times New Roman"/>
          <w:b/>
          <w:sz w:val="24"/>
          <w:szCs w:val="24"/>
          <w:lang w:val="ru-RU" w:eastAsia="ru-RU"/>
        </w:rPr>
        <w:t>Практические задания</w:t>
      </w:r>
    </w:p>
    <w:p w:rsidR="00A2760C" w:rsidRPr="00941145" w:rsidRDefault="00A2760C" w:rsidP="00A2760C">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bookmarkStart w:id="2" w:name="xex23"/>
      <w:r w:rsidRPr="00941145">
        <w:rPr>
          <w:rFonts w:ascii="Times New Roman" w:eastAsia="Times New Roman" w:hAnsi="Times New Roman" w:cs="Times New Roman"/>
          <w:sz w:val="24"/>
          <w:szCs w:val="24"/>
          <w:lang w:val="ru-RU" w:eastAsia="ru-RU"/>
        </w:rPr>
        <w:t>Подберите каждому термину его определение</w:t>
      </w:r>
      <w:bookmarkEnd w:id="2"/>
      <w:r w:rsidRPr="00941145">
        <w:rPr>
          <w:rFonts w:ascii="Times New Roman" w:eastAsia="Times New Roman" w:hAnsi="Times New Roman" w:cs="Times New Roman"/>
          <w:sz w:val="24"/>
          <w:szCs w:val="24"/>
          <w:lang w:val="ru-RU" w:eastAsia="ru-RU"/>
        </w:rPr>
        <w:t>:</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Термины:</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Ø    </w:t>
      </w:r>
      <w:proofErr w:type="spellStart"/>
      <w:r w:rsidRPr="00941145">
        <w:rPr>
          <w:rFonts w:ascii="Times New Roman" w:eastAsia="Times New Roman" w:hAnsi="Times New Roman" w:cs="Times New Roman"/>
          <w:sz w:val="24"/>
          <w:szCs w:val="24"/>
          <w:lang w:val="ru-RU" w:eastAsia="ru-RU"/>
        </w:rPr>
        <w:t>Эккаутинг</w:t>
      </w:r>
      <w:proofErr w:type="spellEnd"/>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Ø    Страхование</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Ø    Страховка</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Ø    Страховое возмещение</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Ø    Страховой случай</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Ø    Франшиза</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Ø    Страховой портфель</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Ø    Страховщик</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Ø    Страховая сумма</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bookmarkStart w:id="3" w:name="xex24"/>
      <w:r w:rsidRPr="00941145">
        <w:rPr>
          <w:rFonts w:ascii="Times New Roman" w:eastAsia="Times New Roman" w:hAnsi="Times New Roman" w:cs="Times New Roman"/>
          <w:sz w:val="24"/>
          <w:szCs w:val="24"/>
          <w:lang w:val="ru-RU" w:eastAsia="ru-RU"/>
        </w:rPr>
        <w:t>Определения:</w:t>
      </w:r>
      <w:bookmarkEnd w:id="3"/>
      <w:r w:rsidRPr="00941145">
        <w:rPr>
          <w:rFonts w:ascii="Times New Roman" w:eastAsia="Times New Roman" w:hAnsi="Times New Roman" w:cs="Times New Roman"/>
          <w:sz w:val="24"/>
          <w:szCs w:val="24"/>
          <w:lang w:val="ru-RU" w:eastAsia="ru-RU"/>
        </w:rPr>
        <w:t xml:space="preserve">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а</w:t>
      </w:r>
      <w:proofErr w:type="gramEnd"/>
      <w:r w:rsidRPr="00941145">
        <w:rPr>
          <w:rFonts w:ascii="Times New Roman" w:eastAsia="Times New Roman" w:hAnsi="Times New Roman" w:cs="Times New Roman"/>
          <w:sz w:val="24"/>
          <w:szCs w:val="24"/>
          <w:lang w:val="ru-RU" w:eastAsia="ru-RU"/>
        </w:rPr>
        <w:t>) Управление риском.</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б</w:t>
      </w:r>
      <w:proofErr w:type="gramEnd"/>
      <w:r w:rsidRPr="00941145">
        <w:rPr>
          <w:rFonts w:ascii="Times New Roman" w:eastAsia="Times New Roman" w:hAnsi="Times New Roman" w:cs="Times New Roman"/>
          <w:sz w:val="24"/>
          <w:szCs w:val="24"/>
          <w:lang w:val="ru-RU" w:eastAsia="ru-RU"/>
        </w:rPr>
        <w:t>) Специализированная организация, проводящая страхование и получившая лицензию на осуществление страховой деятельности.</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в</w:t>
      </w:r>
      <w:proofErr w:type="gramEnd"/>
      <w:r w:rsidRPr="00941145">
        <w:rPr>
          <w:rFonts w:ascii="Times New Roman" w:eastAsia="Times New Roman" w:hAnsi="Times New Roman" w:cs="Times New Roman"/>
          <w:sz w:val="24"/>
          <w:szCs w:val="24"/>
          <w:lang w:val="ru-RU" w:eastAsia="ru-RU"/>
        </w:rPr>
        <w:t>) Сфера предпринимательства, связанная с вложением в информацию.</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г</w:t>
      </w:r>
      <w:proofErr w:type="gramEnd"/>
      <w:r w:rsidRPr="00941145">
        <w:rPr>
          <w:rFonts w:ascii="Times New Roman" w:eastAsia="Times New Roman" w:hAnsi="Times New Roman" w:cs="Times New Roman"/>
          <w:sz w:val="24"/>
          <w:szCs w:val="24"/>
          <w:lang w:val="ru-RU" w:eastAsia="ru-RU"/>
        </w:rPr>
        <w:t>) Фактическое количество застрахованных лиц и объектов или действующих договоров страхования на данной территории.</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д</w:t>
      </w:r>
      <w:proofErr w:type="gramEnd"/>
      <w:r w:rsidRPr="00941145">
        <w:rPr>
          <w:rFonts w:ascii="Times New Roman" w:eastAsia="Times New Roman" w:hAnsi="Times New Roman" w:cs="Times New Roman"/>
          <w:sz w:val="24"/>
          <w:szCs w:val="24"/>
          <w:lang w:val="ru-RU" w:eastAsia="ru-RU"/>
        </w:rPr>
        <w:t>) Финансовая защита на случай увечья, пожара, аварии и пр.</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е</w:t>
      </w:r>
      <w:proofErr w:type="gramEnd"/>
      <w:r w:rsidRPr="00941145">
        <w:rPr>
          <w:rFonts w:ascii="Times New Roman" w:eastAsia="Times New Roman" w:hAnsi="Times New Roman" w:cs="Times New Roman"/>
          <w:sz w:val="24"/>
          <w:szCs w:val="24"/>
          <w:lang w:val="ru-RU" w:eastAsia="ru-RU"/>
        </w:rPr>
        <w:t>) Возможность получения отрицательного или нулевого результата.</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ж</w:t>
      </w:r>
      <w:proofErr w:type="gramEnd"/>
      <w:r w:rsidRPr="00941145">
        <w:rPr>
          <w:rFonts w:ascii="Times New Roman" w:eastAsia="Times New Roman" w:hAnsi="Times New Roman" w:cs="Times New Roman"/>
          <w:sz w:val="24"/>
          <w:szCs w:val="24"/>
          <w:lang w:val="ru-RU" w:eastAsia="ru-RU"/>
        </w:rPr>
        <w:t>) Возможность получения как положительного, так и отрицательного результата.</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з</w:t>
      </w:r>
      <w:proofErr w:type="gramEnd"/>
      <w:r w:rsidRPr="00941145">
        <w:rPr>
          <w:rFonts w:ascii="Times New Roman" w:eastAsia="Times New Roman" w:hAnsi="Times New Roman" w:cs="Times New Roman"/>
          <w:sz w:val="24"/>
          <w:szCs w:val="24"/>
          <w:lang w:val="ru-RU" w:eastAsia="ru-RU"/>
        </w:rPr>
        <w:t>) Отношения по защите имущественных интересов.</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и</w:t>
      </w:r>
      <w:proofErr w:type="gramEnd"/>
      <w:r w:rsidRPr="00941145">
        <w:rPr>
          <w:rFonts w:ascii="Times New Roman" w:eastAsia="Times New Roman" w:hAnsi="Times New Roman" w:cs="Times New Roman"/>
          <w:sz w:val="24"/>
          <w:szCs w:val="24"/>
          <w:lang w:val="ru-RU" w:eastAsia="ru-RU"/>
        </w:rPr>
        <w:t>) часть ущерба, не возмещаемая страховщиком.</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к</w:t>
      </w:r>
      <w:proofErr w:type="gramEnd"/>
      <w:r w:rsidRPr="00941145">
        <w:rPr>
          <w:rFonts w:ascii="Times New Roman" w:eastAsia="Times New Roman" w:hAnsi="Times New Roman" w:cs="Times New Roman"/>
          <w:sz w:val="24"/>
          <w:szCs w:val="24"/>
          <w:lang w:val="ru-RU" w:eastAsia="ru-RU"/>
        </w:rPr>
        <w:t>) страховая выплата при страховом случае с имуществом.</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л</w:t>
      </w:r>
      <w:proofErr w:type="gramEnd"/>
      <w:r w:rsidRPr="00941145">
        <w:rPr>
          <w:rFonts w:ascii="Times New Roman" w:eastAsia="Times New Roman" w:hAnsi="Times New Roman" w:cs="Times New Roman"/>
          <w:sz w:val="24"/>
          <w:szCs w:val="24"/>
          <w:lang w:val="ru-RU" w:eastAsia="ru-RU"/>
        </w:rPr>
        <w:t>) денежная сумма, определенная договорам страхования или установленная законом.</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м</w:t>
      </w:r>
      <w:proofErr w:type="gramEnd"/>
      <w:r w:rsidRPr="00941145">
        <w:rPr>
          <w:rFonts w:ascii="Times New Roman" w:eastAsia="Times New Roman" w:hAnsi="Times New Roman" w:cs="Times New Roman"/>
          <w:sz w:val="24"/>
          <w:szCs w:val="24"/>
          <w:lang w:val="ru-RU" w:eastAsia="ru-RU"/>
        </w:rPr>
        <w:t>) фактически происшедшее событие, в связи с негативными или ины</w:t>
      </w:r>
      <w:r w:rsidRPr="00941145">
        <w:rPr>
          <w:rFonts w:ascii="Times New Roman" w:eastAsia="Times New Roman" w:hAnsi="Times New Roman" w:cs="Times New Roman"/>
          <w:sz w:val="24"/>
          <w:szCs w:val="24"/>
          <w:lang w:val="ru-RU" w:eastAsia="ru-RU"/>
        </w:rPr>
        <w:softHyphen/>
        <w:t>ми оговоренными последствиями которого может быть выплачено страхо</w:t>
      </w:r>
      <w:r w:rsidRPr="00941145">
        <w:rPr>
          <w:rFonts w:ascii="Times New Roman" w:eastAsia="Times New Roman" w:hAnsi="Times New Roman" w:cs="Times New Roman"/>
          <w:sz w:val="24"/>
          <w:szCs w:val="24"/>
          <w:lang w:val="ru-RU" w:eastAsia="ru-RU"/>
        </w:rPr>
        <w:softHyphen/>
        <w:t>вое возмещение или страховая сумма</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41145">
        <w:rPr>
          <w:rFonts w:ascii="Times New Roman" w:eastAsia="Times New Roman" w:hAnsi="Times New Roman" w:cs="Times New Roman"/>
          <w:b/>
          <w:sz w:val="24"/>
          <w:szCs w:val="24"/>
          <w:lang w:val="ru-RU" w:eastAsia="ru-RU"/>
        </w:rPr>
        <w:t>Практические задания</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tabs>
          <w:tab w:val="left" w:pos="720"/>
        </w:tabs>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b/>
          <w:sz w:val="24"/>
          <w:szCs w:val="24"/>
          <w:lang w:val="ru-RU" w:eastAsia="ru-RU"/>
        </w:rPr>
        <w:t>1.</w:t>
      </w:r>
      <w:r w:rsidRPr="00941145">
        <w:rPr>
          <w:rFonts w:ascii="Times New Roman" w:eastAsia="Times New Roman" w:hAnsi="Times New Roman" w:cs="Times New Roman"/>
          <w:sz w:val="24"/>
          <w:szCs w:val="24"/>
          <w:lang w:val="ru-RU" w:eastAsia="ru-RU"/>
        </w:rPr>
        <w:t xml:space="preserve"> Единовременная брутто-премия по договору страхования коттеджа от пожара на срок 5 лет составила 1000*n рублей. Относительная рисковая надбавка составляла 30%, нагрузка – 10%. Через 2 года он был полностью разрушен при землетрясении. Определите, какую часть взноса страховщик обязан вернуть потерпевшему.</w:t>
      </w:r>
    </w:p>
    <w:p w:rsidR="00A2760C" w:rsidRPr="00941145" w:rsidRDefault="00A2760C" w:rsidP="00A2760C">
      <w:pPr>
        <w:tabs>
          <w:tab w:val="left" w:pos="720"/>
        </w:tabs>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b/>
          <w:sz w:val="24"/>
          <w:szCs w:val="24"/>
          <w:lang w:val="ru-RU" w:eastAsia="ru-RU"/>
        </w:rPr>
        <w:lastRenderedPageBreak/>
        <w:t>2.</w:t>
      </w:r>
      <w:r w:rsidRPr="00941145">
        <w:rPr>
          <w:rFonts w:ascii="Times New Roman" w:eastAsia="Times New Roman" w:hAnsi="Times New Roman" w:cs="Times New Roman"/>
          <w:sz w:val="24"/>
          <w:szCs w:val="24"/>
          <w:lang w:val="ru-RU" w:eastAsia="ru-RU"/>
        </w:rPr>
        <w:t xml:space="preserve"> Автомобиль ценой (1000*p) у.е. застрахован от аварии, вероятность которой m/200. Величина ущерба распределена равномерно, ущерб компенсируется полностью. Найти характеристики ущерба страховщика.</w:t>
      </w:r>
    </w:p>
    <w:p w:rsidR="00A2760C" w:rsidRPr="00941145" w:rsidRDefault="00A2760C" w:rsidP="00A2760C">
      <w:pPr>
        <w:tabs>
          <w:tab w:val="left" w:pos="720"/>
        </w:tabs>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b/>
          <w:sz w:val="24"/>
          <w:szCs w:val="24"/>
          <w:lang w:val="ru-RU" w:eastAsia="ru-RU"/>
        </w:rPr>
        <w:t>3.</w:t>
      </w:r>
      <w:r w:rsidRPr="00941145">
        <w:rPr>
          <w:rFonts w:ascii="Times New Roman" w:eastAsia="Times New Roman" w:hAnsi="Times New Roman" w:cs="Times New Roman"/>
          <w:sz w:val="24"/>
          <w:szCs w:val="24"/>
          <w:lang w:val="ru-RU" w:eastAsia="ru-RU"/>
        </w:rPr>
        <w:t xml:space="preserve"> Автомобиль ценой S </w:t>
      </w:r>
      <w:proofErr w:type="spellStart"/>
      <w:r w:rsidRPr="00941145">
        <w:rPr>
          <w:rFonts w:ascii="Times New Roman" w:eastAsia="Times New Roman" w:hAnsi="Times New Roman" w:cs="Times New Roman"/>
          <w:sz w:val="24"/>
          <w:szCs w:val="24"/>
          <w:lang w:val="ru-RU" w:eastAsia="ru-RU"/>
        </w:rPr>
        <w:t>у.е</w:t>
      </w:r>
      <w:proofErr w:type="spellEnd"/>
      <w:r w:rsidRPr="00941145">
        <w:rPr>
          <w:rFonts w:ascii="Times New Roman" w:eastAsia="Times New Roman" w:hAnsi="Times New Roman" w:cs="Times New Roman"/>
          <w:sz w:val="24"/>
          <w:szCs w:val="24"/>
          <w:lang w:val="ru-RU" w:eastAsia="ru-RU"/>
        </w:rPr>
        <w:t xml:space="preserve"> застрахован от угона на туже </w:t>
      </w:r>
      <w:proofErr w:type="gramStart"/>
      <w:r w:rsidRPr="00941145">
        <w:rPr>
          <w:rFonts w:ascii="Times New Roman" w:eastAsia="Times New Roman" w:hAnsi="Times New Roman" w:cs="Times New Roman"/>
          <w:sz w:val="24"/>
          <w:szCs w:val="24"/>
          <w:lang w:val="ru-RU" w:eastAsia="ru-RU"/>
        </w:rPr>
        <w:t>сумму  (</w:t>
      </w:r>
      <w:proofErr w:type="gramEnd"/>
      <w:r w:rsidRPr="00941145">
        <w:rPr>
          <w:rFonts w:ascii="Times New Roman" w:eastAsia="Times New Roman" w:hAnsi="Times New Roman" w:cs="Times New Roman"/>
          <w:sz w:val="24"/>
          <w:szCs w:val="24"/>
          <w:lang w:val="ru-RU" w:eastAsia="ru-RU"/>
        </w:rPr>
        <w:t>выплачивается полная стоимость с вероятностью p1) и от аварии, которая может произойти с вероятностью p2; в этом случае ущерб распределен равномерно. Определить единовременные рисковые премии при раздельном и комбинированном страховании. При раздельном страховании найти надбавки на безопасность, считая их равными СКО, при условии, что компания имеет портфель из n подобных договоров. Нагрузка составляет 10% от тарифа.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998"/>
        <w:gridCol w:w="798"/>
        <w:gridCol w:w="679"/>
        <w:gridCol w:w="880"/>
      </w:tblGrid>
      <w:tr w:rsidR="00941145" w:rsidRPr="00941145" w:rsidTr="00E8506F">
        <w:trPr>
          <w:jc w:val="center"/>
        </w:trPr>
        <w:tc>
          <w:tcPr>
            <w:tcW w:w="1134" w:type="dxa"/>
            <w:vAlign w:val="center"/>
          </w:tcPr>
          <w:p w:rsidR="00A2760C" w:rsidRPr="00941145" w:rsidRDefault="00A2760C" w:rsidP="00A2760C">
            <w:pPr>
              <w:widowControl w:val="0"/>
              <w:tabs>
                <w:tab w:val="num" w:pos="0"/>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Вариант</w:t>
            </w:r>
          </w:p>
        </w:tc>
        <w:tc>
          <w:tcPr>
            <w:tcW w:w="998" w:type="dxa"/>
            <w:vAlign w:val="center"/>
          </w:tcPr>
          <w:p w:rsidR="00A2760C" w:rsidRPr="00941145" w:rsidRDefault="00A2760C" w:rsidP="00A2760C">
            <w:pPr>
              <w:widowControl w:val="0"/>
              <w:tabs>
                <w:tab w:val="num" w:pos="0"/>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41145">
              <w:rPr>
                <w:rFonts w:ascii="Times New Roman" w:eastAsia="Times New Roman" w:hAnsi="Times New Roman" w:cs="Times New Roman"/>
                <w:sz w:val="24"/>
                <w:szCs w:val="24"/>
                <w:lang w:val="ru-RU" w:eastAsia="ru-RU"/>
              </w:rPr>
              <w:t xml:space="preserve">Цена </w:t>
            </w:r>
            <w:r w:rsidRPr="00941145">
              <w:rPr>
                <w:rFonts w:ascii="Times New Roman" w:eastAsia="Times New Roman" w:hAnsi="Times New Roman" w:cs="Times New Roman"/>
                <w:sz w:val="24"/>
                <w:szCs w:val="24"/>
                <w:lang w:eastAsia="ru-RU"/>
              </w:rPr>
              <w:t>S</w:t>
            </w:r>
          </w:p>
        </w:tc>
        <w:tc>
          <w:tcPr>
            <w:tcW w:w="798" w:type="dxa"/>
            <w:vAlign w:val="center"/>
          </w:tcPr>
          <w:p w:rsidR="00A2760C" w:rsidRPr="00941145" w:rsidRDefault="00A2760C" w:rsidP="00A2760C">
            <w:pPr>
              <w:widowControl w:val="0"/>
              <w:tabs>
                <w:tab w:val="num" w:pos="0"/>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eastAsia="ru-RU"/>
              </w:rPr>
              <w:t>p</w:t>
            </w:r>
            <w:r w:rsidRPr="00941145">
              <w:rPr>
                <w:rFonts w:ascii="Times New Roman" w:eastAsia="Times New Roman" w:hAnsi="Times New Roman" w:cs="Times New Roman"/>
                <w:sz w:val="24"/>
                <w:szCs w:val="24"/>
                <w:lang w:val="ru-RU" w:eastAsia="ru-RU"/>
              </w:rPr>
              <w:t>1</w:t>
            </w:r>
          </w:p>
        </w:tc>
        <w:tc>
          <w:tcPr>
            <w:tcW w:w="679" w:type="dxa"/>
            <w:vAlign w:val="center"/>
          </w:tcPr>
          <w:p w:rsidR="00A2760C" w:rsidRPr="00941145" w:rsidRDefault="00A2760C" w:rsidP="00A2760C">
            <w:pPr>
              <w:widowControl w:val="0"/>
              <w:tabs>
                <w:tab w:val="num" w:pos="0"/>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eastAsia="ru-RU"/>
              </w:rPr>
              <w:t>p</w:t>
            </w:r>
            <w:r w:rsidRPr="00941145">
              <w:rPr>
                <w:rFonts w:ascii="Times New Roman" w:eastAsia="Times New Roman" w:hAnsi="Times New Roman" w:cs="Times New Roman"/>
                <w:sz w:val="24"/>
                <w:szCs w:val="24"/>
                <w:lang w:val="ru-RU" w:eastAsia="ru-RU"/>
              </w:rPr>
              <w:t>2</w:t>
            </w:r>
          </w:p>
        </w:tc>
        <w:tc>
          <w:tcPr>
            <w:tcW w:w="880" w:type="dxa"/>
            <w:vAlign w:val="center"/>
          </w:tcPr>
          <w:p w:rsidR="00A2760C" w:rsidRPr="00941145" w:rsidRDefault="00A2760C" w:rsidP="00A2760C">
            <w:pPr>
              <w:widowControl w:val="0"/>
              <w:tabs>
                <w:tab w:val="num" w:pos="0"/>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eastAsia="ru-RU"/>
              </w:rPr>
              <w:t>n</w:t>
            </w:r>
          </w:p>
        </w:tc>
      </w:tr>
      <w:tr w:rsidR="00941145" w:rsidRPr="00941145" w:rsidTr="00E8506F">
        <w:trPr>
          <w:jc w:val="center"/>
        </w:trPr>
        <w:tc>
          <w:tcPr>
            <w:tcW w:w="1134" w:type="dxa"/>
            <w:vAlign w:val="center"/>
          </w:tcPr>
          <w:p w:rsidR="00A2760C" w:rsidRPr="00941145" w:rsidRDefault="00A2760C" w:rsidP="00A2760C">
            <w:pPr>
              <w:widowControl w:val="0"/>
              <w:tabs>
                <w:tab w:val="num" w:pos="0"/>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w:t>
            </w:r>
          </w:p>
        </w:tc>
        <w:tc>
          <w:tcPr>
            <w:tcW w:w="998" w:type="dxa"/>
            <w:vAlign w:val="center"/>
          </w:tcPr>
          <w:p w:rsidR="00A2760C" w:rsidRPr="00941145" w:rsidRDefault="00A2760C" w:rsidP="00A2760C">
            <w:pPr>
              <w:widowControl w:val="0"/>
              <w:tabs>
                <w:tab w:val="num" w:pos="0"/>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10000</w:t>
            </w:r>
          </w:p>
        </w:tc>
        <w:tc>
          <w:tcPr>
            <w:tcW w:w="798" w:type="dxa"/>
            <w:vAlign w:val="center"/>
          </w:tcPr>
          <w:p w:rsidR="00A2760C" w:rsidRPr="00941145" w:rsidRDefault="00A2760C" w:rsidP="00A2760C">
            <w:pPr>
              <w:widowControl w:val="0"/>
              <w:tabs>
                <w:tab w:val="num" w:pos="0"/>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0,03</w:t>
            </w:r>
          </w:p>
        </w:tc>
        <w:tc>
          <w:tcPr>
            <w:tcW w:w="679" w:type="dxa"/>
            <w:vAlign w:val="center"/>
          </w:tcPr>
          <w:p w:rsidR="00A2760C" w:rsidRPr="00941145" w:rsidRDefault="00A2760C" w:rsidP="00A2760C">
            <w:pPr>
              <w:widowControl w:val="0"/>
              <w:tabs>
                <w:tab w:val="num" w:pos="0"/>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0,05</w:t>
            </w:r>
          </w:p>
        </w:tc>
        <w:tc>
          <w:tcPr>
            <w:tcW w:w="880" w:type="dxa"/>
            <w:vAlign w:val="center"/>
          </w:tcPr>
          <w:p w:rsidR="00A2760C" w:rsidRPr="00941145" w:rsidRDefault="00A2760C" w:rsidP="00A2760C">
            <w:pPr>
              <w:widowControl w:val="0"/>
              <w:tabs>
                <w:tab w:val="num" w:pos="0"/>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2500</w:t>
            </w:r>
          </w:p>
        </w:tc>
      </w:tr>
      <w:tr w:rsidR="00941145" w:rsidRPr="00941145" w:rsidTr="00E8506F">
        <w:trPr>
          <w:jc w:val="center"/>
        </w:trPr>
        <w:tc>
          <w:tcPr>
            <w:tcW w:w="1134" w:type="dxa"/>
            <w:vAlign w:val="center"/>
          </w:tcPr>
          <w:p w:rsidR="00A2760C" w:rsidRPr="00941145" w:rsidRDefault="00A2760C" w:rsidP="00A2760C">
            <w:pPr>
              <w:widowControl w:val="0"/>
              <w:tabs>
                <w:tab w:val="num" w:pos="0"/>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2</w:t>
            </w:r>
          </w:p>
        </w:tc>
        <w:tc>
          <w:tcPr>
            <w:tcW w:w="998" w:type="dxa"/>
            <w:vAlign w:val="center"/>
          </w:tcPr>
          <w:p w:rsidR="00A2760C" w:rsidRPr="00941145" w:rsidRDefault="00A2760C" w:rsidP="00A2760C">
            <w:pPr>
              <w:widowControl w:val="0"/>
              <w:tabs>
                <w:tab w:val="num" w:pos="0"/>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15000</w:t>
            </w:r>
          </w:p>
        </w:tc>
        <w:tc>
          <w:tcPr>
            <w:tcW w:w="798" w:type="dxa"/>
            <w:vAlign w:val="center"/>
          </w:tcPr>
          <w:p w:rsidR="00A2760C" w:rsidRPr="00941145" w:rsidRDefault="00A2760C" w:rsidP="00A2760C">
            <w:pPr>
              <w:widowControl w:val="0"/>
              <w:tabs>
                <w:tab w:val="num" w:pos="0"/>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0,04</w:t>
            </w:r>
          </w:p>
        </w:tc>
        <w:tc>
          <w:tcPr>
            <w:tcW w:w="679" w:type="dxa"/>
            <w:vAlign w:val="center"/>
          </w:tcPr>
          <w:p w:rsidR="00A2760C" w:rsidRPr="00941145" w:rsidRDefault="00A2760C" w:rsidP="00A2760C">
            <w:pPr>
              <w:widowControl w:val="0"/>
              <w:tabs>
                <w:tab w:val="num" w:pos="0"/>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0,03</w:t>
            </w:r>
          </w:p>
        </w:tc>
        <w:tc>
          <w:tcPr>
            <w:tcW w:w="880" w:type="dxa"/>
            <w:vAlign w:val="center"/>
          </w:tcPr>
          <w:p w:rsidR="00A2760C" w:rsidRPr="00941145" w:rsidRDefault="00A2760C" w:rsidP="00A2760C">
            <w:pPr>
              <w:widowControl w:val="0"/>
              <w:tabs>
                <w:tab w:val="num" w:pos="0"/>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1600</w:t>
            </w:r>
          </w:p>
        </w:tc>
      </w:tr>
      <w:tr w:rsidR="00941145" w:rsidRPr="00941145" w:rsidTr="00E8506F">
        <w:trPr>
          <w:jc w:val="center"/>
        </w:trPr>
        <w:tc>
          <w:tcPr>
            <w:tcW w:w="1134" w:type="dxa"/>
            <w:vAlign w:val="center"/>
          </w:tcPr>
          <w:p w:rsidR="00A2760C" w:rsidRPr="00941145" w:rsidRDefault="00A2760C" w:rsidP="00A2760C">
            <w:pPr>
              <w:widowControl w:val="0"/>
              <w:tabs>
                <w:tab w:val="num" w:pos="0"/>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3</w:t>
            </w:r>
          </w:p>
        </w:tc>
        <w:tc>
          <w:tcPr>
            <w:tcW w:w="998" w:type="dxa"/>
            <w:vAlign w:val="center"/>
          </w:tcPr>
          <w:p w:rsidR="00A2760C" w:rsidRPr="00941145" w:rsidRDefault="00A2760C" w:rsidP="00A2760C">
            <w:pPr>
              <w:widowControl w:val="0"/>
              <w:tabs>
                <w:tab w:val="num" w:pos="0"/>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20000</w:t>
            </w:r>
          </w:p>
        </w:tc>
        <w:tc>
          <w:tcPr>
            <w:tcW w:w="798" w:type="dxa"/>
            <w:vAlign w:val="center"/>
          </w:tcPr>
          <w:p w:rsidR="00A2760C" w:rsidRPr="00941145" w:rsidRDefault="00A2760C" w:rsidP="00A2760C">
            <w:pPr>
              <w:widowControl w:val="0"/>
              <w:tabs>
                <w:tab w:val="num" w:pos="0"/>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0,02</w:t>
            </w:r>
          </w:p>
        </w:tc>
        <w:tc>
          <w:tcPr>
            <w:tcW w:w="679" w:type="dxa"/>
            <w:vAlign w:val="center"/>
          </w:tcPr>
          <w:p w:rsidR="00A2760C" w:rsidRPr="00941145" w:rsidRDefault="00A2760C" w:rsidP="00A2760C">
            <w:pPr>
              <w:widowControl w:val="0"/>
              <w:tabs>
                <w:tab w:val="num" w:pos="0"/>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0,04</w:t>
            </w:r>
          </w:p>
        </w:tc>
        <w:tc>
          <w:tcPr>
            <w:tcW w:w="880" w:type="dxa"/>
            <w:vAlign w:val="center"/>
          </w:tcPr>
          <w:p w:rsidR="00A2760C" w:rsidRPr="00941145" w:rsidRDefault="00A2760C" w:rsidP="00A2760C">
            <w:pPr>
              <w:widowControl w:val="0"/>
              <w:tabs>
                <w:tab w:val="num" w:pos="0"/>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900</w:t>
            </w:r>
          </w:p>
        </w:tc>
      </w:tr>
      <w:tr w:rsidR="00941145" w:rsidRPr="00941145" w:rsidTr="00E8506F">
        <w:trPr>
          <w:jc w:val="center"/>
        </w:trPr>
        <w:tc>
          <w:tcPr>
            <w:tcW w:w="1134" w:type="dxa"/>
            <w:vAlign w:val="center"/>
          </w:tcPr>
          <w:p w:rsidR="00A2760C" w:rsidRPr="00941145" w:rsidRDefault="00A2760C" w:rsidP="00A2760C">
            <w:pPr>
              <w:widowControl w:val="0"/>
              <w:tabs>
                <w:tab w:val="num" w:pos="0"/>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4</w:t>
            </w:r>
          </w:p>
        </w:tc>
        <w:tc>
          <w:tcPr>
            <w:tcW w:w="998" w:type="dxa"/>
            <w:vAlign w:val="center"/>
          </w:tcPr>
          <w:p w:rsidR="00A2760C" w:rsidRPr="00941145" w:rsidRDefault="00A2760C" w:rsidP="00A2760C">
            <w:pPr>
              <w:widowControl w:val="0"/>
              <w:tabs>
                <w:tab w:val="num" w:pos="0"/>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12000</w:t>
            </w:r>
          </w:p>
        </w:tc>
        <w:tc>
          <w:tcPr>
            <w:tcW w:w="798" w:type="dxa"/>
            <w:vAlign w:val="center"/>
          </w:tcPr>
          <w:p w:rsidR="00A2760C" w:rsidRPr="00941145" w:rsidRDefault="00A2760C" w:rsidP="00A2760C">
            <w:pPr>
              <w:widowControl w:val="0"/>
              <w:tabs>
                <w:tab w:val="num" w:pos="0"/>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0,01</w:t>
            </w:r>
          </w:p>
        </w:tc>
        <w:tc>
          <w:tcPr>
            <w:tcW w:w="679" w:type="dxa"/>
            <w:vAlign w:val="center"/>
          </w:tcPr>
          <w:p w:rsidR="00A2760C" w:rsidRPr="00941145" w:rsidRDefault="00A2760C" w:rsidP="00A2760C">
            <w:pPr>
              <w:widowControl w:val="0"/>
              <w:tabs>
                <w:tab w:val="num" w:pos="0"/>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0,03</w:t>
            </w:r>
          </w:p>
        </w:tc>
        <w:tc>
          <w:tcPr>
            <w:tcW w:w="880" w:type="dxa"/>
            <w:vAlign w:val="center"/>
          </w:tcPr>
          <w:p w:rsidR="00A2760C" w:rsidRPr="00941145" w:rsidRDefault="00A2760C" w:rsidP="00A2760C">
            <w:pPr>
              <w:widowControl w:val="0"/>
              <w:tabs>
                <w:tab w:val="num" w:pos="0"/>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1000</w:t>
            </w:r>
          </w:p>
        </w:tc>
      </w:tr>
      <w:tr w:rsidR="00941145" w:rsidRPr="00941145" w:rsidTr="00E8506F">
        <w:trPr>
          <w:jc w:val="center"/>
        </w:trPr>
        <w:tc>
          <w:tcPr>
            <w:tcW w:w="1134" w:type="dxa"/>
            <w:vAlign w:val="center"/>
          </w:tcPr>
          <w:p w:rsidR="00A2760C" w:rsidRPr="00941145" w:rsidRDefault="00A2760C" w:rsidP="00A2760C">
            <w:pPr>
              <w:widowControl w:val="0"/>
              <w:tabs>
                <w:tab w:val="num" w:pos="0"/>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5</w:t>
            </w:r>
          </w:p>
        </w:tc>
        <w:tc>
          <w:tcPr>
            <w:tcW w:w="998" w:type="dxa"/>
            <w:vAlign w:val="center"/>
          </w:tcPr>
          <w:p w:rsidR="00A2760C" w:rsidRPr="00941145" w:rsidRDefault="00A2760C" w:rsidP="00A2760C">
            <w:pPr>
              <w:widowControl w:val="0"/>
              <w:tabs>
                <w:tab w:val="num" w:pos="0"/>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16000</w:t>
            </w:r>
          </w:p>
        </w:tc>
        <w:tc>
          <w:tcPr>
            <w:tcW w:w="798" w:type="dxa"/>
            <w:vAlign w:val="center"/>
          </w:tcPr>
          <w:p w:rsidR="00A2760C" w:rsidRPr="00941145" w:rsidRDefault="00A2760C" w:rsidP="00A2760C">
            <w:pPr>
              <w:widowControl w:val="0"/>
              <w:tabs>
                <w:tab w:val="num" w:pos="0"/>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0,02</w:t>
            </w:r>
          </w:p>
        </w:tc>
        <w:tc>
          <w:tcPr>
            <w:tcW w:w="679" w:type="dxa"/>
            <w:vAlign w:val="center"/>
          </w:tcPr>
          <w:p w:rsidR="00A2760C" w:rsidRPr="00941145" w:rsidRDefault="00A2760C" w:rsidP="00A2760C">
            <w:pPr>
              <w:widowControl w:val="0"/>
              <w:tabs>
                <w:tab w:val="num" w:pos="0"/>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0,04</w:t>
            </w:r>
          </w:p>
        </w:tc>
        <w:tc>
          <w:tcPr>
            <w:tcW w:w="880" w:type="dxa"/>
            <w:vAlign w:val="center"/>
          </w:tcPr>
          <w:p w:rsidR="00A2760C" w:rsidRPr="00941145" w:rsidRDefault="00A2760C" w:rsidP="00A2760C">
            <w:pPr>
              <w:widowControl w:val="0"/>
              <w:tabs>
                <w:tab w:val="num" w:pos="0"/>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2500</w:t>
            </w:r>
          </w:p>
        </w:tc>
      </w:tr>
    </w:tbl>
    <w:p w:rsidR="00A2760C" w:rsidRPr="00941145" w:rsidRDefault="00A2760C" w:rsidP="00A2760C">
      <w:pPr>
        <w:tabs>
          <w:tab w:val="left" w:pos="426"/>
        </w:tabs>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b/>
          <w:sz w:val="24"/>
          <w:szCs w:val="24"/>
          <w:lang w:val="ru-RU" w:eastAsia="ru-RU"/>
        </w:rPr>
        <w:t xml:space="preserve">4. </w:t>
      </w:r>
      <w:r w:rsidRPr="00941145">
        <w:rPr>
          <w:rFonts w:ascii="Times New Roman" w:eastAsia="Times New Roman" w:hAnsi="Times New Roman" w:cs="Times New Roman"/>
          <w:sz w:val="24"/>
          <w:szCs w:val="24"/>
          <w:lang w:val="ru-RU" w:eastAsia="ru-RU"/>
        </w:rPr>
        <w:t xml:space="preserve">Дом ценой 25000 руб. застрахован от пожара на 1 год на условиях </w:t>
      </w:r>
      <w:proofErr w:type="spellStart"/>
      <w:r w:rsidRPr="00941145">
        <w:rPr>
          <w:rFonts w:ascii="Times New Roman" w:eastAsia="Times New Roman" w:hAnsi="Times New Roman" w:cs="Times New Roman"/>
          <w:sz w:val="24"/>
          <w:szCs w:val="24"/>
          <w:lang w:val="ru-RU" w:eastAsia="ru-RU"/>
        </w:rPr>
        <w:t>сострахования</w:t>
      </w:r>
      <w:proofErr w:type="spellEnd"/>
      <w:r w:rsidRPr="00941145">
        <w:rPr>
          <w:rFonts w:ascii="Times New Roman" w:eastAsia="Times New Roman" w:hAnsi="Times New Roman" w:cs="Times New Roman"/>
          <w:sz w:val="24"/>
          <w:szCs w:val="24"/>
          <w:lang w:val="ru-RU" w:eastAsia="ru-RU"/>
        </w:rPr>
        <w:t xml:space="preserve"> у четырёх страховщиков, каждый из которых принял на себя риск 5000 руб.  Взносы оплачены единовременно по тарифу 4%. При этом нагрузка составила 10% от тарифа. Через 4 месяца дом был полностью уничтожен наводнением. Но к этому времени один из четырёх страховщиков разорился. Какую компенсацию получит страхователь?</w:t>
      </w:r>
    </w:p>
    <w:p w:rsidR="00A2760C" w:rsidRPr="00941145" w:rsidRDefault="00A2760C" w:rsidP="00A2760C">
      <w:pPr>
        <w:tabs>
          <w:tab w:val="left" w:pos="720"/>
        </w:tabs>
        <w:spacing w:after="0" w:line="36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b/>
          <w:sz w:val="24"/>
          <w:szCs w:val="24"/>
          <w:lang w:val="ru-RU" w:eastAsia="ru-RU"/>
        </w:rPr>
        <w:t>5.</w:t>
      </w:r>
      <w:r w:rsidRPr="00941145">
        <w:rPr>
          <w:rFonts w:ascii="Times New Roman" w:eastAsia="Times New Roman" w:hAnsi="Times New Roman" w:cs="Times New Roman"/>
          <w:sz w:val="24"/>
          <w:szCs w:val="24"/>
          <w:lang w:val="ru-RU" w:eastAsia="ru-RU"/>
        </w:rPr>
        <w:t xml:space="preserve"> При возникновении страхового случая р = 0,05 величина ущерба распределена дискретно: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
        <w:gridCol w:w="576"/>
        <w:gridCol w:w="576"/>
        <w:gridCol w:w="576"/>
        <w:gridCol w:w="696"/>
      </w:tblGrid>
      <w:tr w:rsidR="00941145" w:rsidRPr="00941145" w:rsidTr="00E8506F">
        <w:trPr>
          <w:jc w:val="center"/>
        </w:trPr>
        <w:tc>
          <w:tcPr>
            <w:tcW w:w="0" w:type="auto"/>
          </w:tcPr>
          <w:p w:rsidR="00A2760C" w:rsidRPr="00941145" w:rsidRDefault="00A2760C" w:rsidP="00A2760C">
            <w:pPr>
              <w:widowControl w:val="0"/>
              <w:numPr>
                <w:ilvl w:val="12"/>
                <w:numId w:val="0"/>
              </w:num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41145">
              <w:rPr>
                <w:rFonts w:ascii="Times New Roman" w:eastAsia="Times New Roman" w:hAnsi="Times New Roman" w:cs="Times New Roman"/>
                <w:b/>
                <w:sz w:val="24"/>
                <w:szCs w:val="24"/>
                <w:lang w:eastAsia="ru-RU"/>
              </w:rPr>
              <w:t>X</w:t>
            </w:r>
          </w:p>
        </w:tc>
        <w:tc>
          <w:tcPr>
            <w:tcW w:w="0" w:type="auto"/>
          </w:tcPr>
          <w:p w:rsidR="00A2760C" w:rsidRPr="00941145" w:rsidRDefault="00A2760C" w:rsidP="00A2760C">
            <w:pPr>
              <w:widowControl w:val="0"/>
              <w:numPr>
                <w:ilvl w:val="12"/>
                <w:numId w:val="0"/>
              </w:num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41145">
              <w:rPr>
                <w:rFonts w:ascii="Times New Roman" w:eastAsia="Times New Roman" w:hAnsi="Times New Roman" w:cs="Times New Roman"/>
                <w:b/>
                <w:sz w:val="24"/>
                <w:szCs w:val="24"/>
                <w:lang w:eastAsia="ru-RU"/>
              </w:rPr>
              <w:t>200</w:t>
            </w:r>
          </w:p>
        </w:tc>
        <w:tc>
          <w:tcPr>
            <w:tcW w:w="0" w:type="auto"/>
          </w:tcPr>
          <w:p w:rsidR="00A2760C" w:rsidRPr="00941145" w:rsidRDefault="00A2760C" w:rsidP="00A2760C">
            <w:pPr>
              <w:widowControl w:val="0"/>
              <w:numPr>
                <w:ilvl w:val="12"/>
                <w:numId w:val="0"/>
              </w:num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41145">
              <w:rPr>
                <w:rFonts w:ascii="Times New Roman" w:eastAsia="Times New Roman" w:hAnsi="Times New Roman" w:cs="Times New Roman"/>
                <w:b/>
                <w:sz w:val="24"/>
                <w:szCs w:val="24"/>
                <w:lang w:eastAsia="ru-RU"/>
              </w:rPr>
              <w:t>500</w:t>
            </w:r>
          </w:p>
        </w:tc>
        <w:tc>
          <w:tcPr>
            <w:tcW w:w="0" w:type="auto"/>
          </w:tcPr>
          <w:p w:rsidR="00A2760C" w:rsidRPr="00941145" w:rsidRDefault="00A2760C" w:rsidP="00A2760C">
            <w:pPr>
              <w:widowControl w:val="0"/>
              <w:numPr>
                <w:ilvl w:val="12"/>
                <w:numId w:val="0"/>
              </w:num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41145">
              <w:rPr>
                <w:rFonts w:ascii="Times New Roman" w:eastAsia="Times New Roman" w:hAnsi="Times New Roman" w:cs="Times New Roman"/>
                <w:b/>
                <w:sz w:val="24"/>
                <w:szCs w:val="24"/>
                <w:lang w:eastAsia="ru-RU"/>
              </w:rPr>
              <w:t>800</w:t>
            </w:r>
          </w:p>
        </w:tc>
        <w:tc>
          <w:tcPr>
            <w:tcW w:w="0" w:type="auto"/>
          </w:tcPr>
          <w:p w:rsidR="00A2760C" w:rsidRPr="00941145" w:rsidRDefault="00A2760C" w:rsidP="00A2760C">
            <w:pPr>
              <w:widowControl w:val="0"/>
              <w:numPr>
                <w:ilvl w:val="12"/>
                <w:numId w:val="0"/>
              </w:num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41145">
              <w:rPr>
                <w:rFonts w:ascii="Times New Roman" w:eastAsia="Times New Roman" w:hAnsi="Times New Roman" w:cs="Times New Roman"/>
                <w:b/>
                <w:sz w:val="24"/>
                <w:szCs w:val="24"/>
                <w:lang w:eastAsia="ru-RU"/>
              </w:rPr>
              <w:t>1000</w:t>
            </w:r>
          </w:p>
        </w:tc>
      </w:tr>
      <w:tr w:rsidR="00941145" w:rsidRPr="00941145" w:rsidTr="00E8506F">
        <w:trPr>
          <w:jc w:val="center"/>
        </w:trPr>
        <w:tc>
          <w:tcPr>
            <w:tcW w:w="0" w:type="auto"/>
          </w:tcPr>
          <w:p w:rsidR="00A2760C" w:rsidRPr="00941145" w:rsidRDefault="00A2760C" w:rsidP="00A2760C">
            <w:pPr>
              <w:widowControl w:val="0"/>
              <w:numPr>
                <w:ilvl w:val="12"/>
                <w:numId w:val="0"/>
              </w:num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41145">
              <w:rPr>
                <w:rFonts w:ascii="Times New Roman" w:eastAsia="Times New Roman" w:hAnsi="Times New Roman" w:cs="Times New Roman"/>
                <w:b/>
                <w:sz w:val="24"/>
                <w:szCs w:val="24"/>
                <w:lang w:eastAsia="ru-RU"/>
              </w:rPr>
              <w:t>P</w:t>
            </w:r>
          </w:p>
        </w:tc>
        <w:tc>
          <w:tcPr>
            <w:tcW w:w="0" w:type="auto"/>
          </w:tcPr>
          <w:p w:rsidR="00A2760C" w:rsidRPr="00941145" w:rsidRDefault="00A2760C" w:rsidP="00A2760C">
            <w:pPr>
              <w:widowControl w:val="0"/>
              <w:numPr>
                <w:ilvl w:val="12"/>
                <w:numId w:val="0"/>
              </w:num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41145">
              <w:rPr>
                <w:rFonts w:ascii="Times New Roman" w:eastAsia="Times New Roman" w:hAnsi="Times New Roman" w:cs="Times New Roman"/>
                <w:b/>
                <w:sz w:val="24"/>
                <w:szCs w:val="24"/>
                <w:lang w:val="ru-RU" w:eastAsia="ru-RU"/>
              </w:rPr>
              <w:t>0</w:t>
            </w:r>
            <w:r w:rsidRPr="00941145">
              <w:rPr>
                <w:rFonts w:ascii="Times New Roman" w:eastAsia="Times New Roman" w:hAnsi="Times New Roman" w:cs="Times New Roman"/>
                <w:b/>
                <w:sz w:val="24"/>
                <w:szCs w:val="24"/>
                <w:lang w:eastAsia="ru-RU"/>
              </w:rPr>
              <w:t>,4</w:t>
            </w:r>
          </w:p>
        </w:tc>
        <w:tc>
          <w:tcPr>
            <w:tcW w:w="0" w:type="auto"/>
          </w:tcPr>
          <w:p w:rsidR="00A2760C" w:rsidRPr="00941145" w:rsidRDefault="00A2760C" w:rsidP="00A2760C">
            <w:pPr>
              <w:widowControl w:val="0"/>
              <w:numPr>
                <w:ilvl w:val="12"/>
                <w:numId w:val="0"/>
              </w:numPr>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41145">
              <w:rPr>
                <w:rFonts w:ascii="Times New Roman" w:eastAsia="Times New Roman" w:hAnsi="Times New Roman" w:cs="Times New Roman"/>
                <w:b/>
                <w:sz w:val="24"/>
                <w:szCs w:val="24"/>
                <w:lang w:val="ru-RU" w:eastAsia="ru-RU"/>
              </w:rPr>
              <w:t>0,3</w:t>
            </w:r>
          </w:p>
        </w:tc>
        <w:tc>
          <w:tcPr>
            <w:tcW w:w="0" w:type="auto"/>
          </w:tcPr>
          <w:p w:rsidR="00A2760C" w:rsidRPr="00941145" w:rsidRDefault="00A2760C" w:rsidP="00A2760C">
            <w:pPr>
              <w:widowControl w:val="0"/>
              <w:numPr>
                <w:ilvl w:val="12"/>
                <w:numId w:val="0"/>
              </w:numPr>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41145">
              <w:rPr>
                <w:rFonts w:ascii="Times New Roman" w:eastAsia="Times New Roman" w:hAnsi="Times New Roman" w:cs="Times New Roman"/>
                <w:b/>
                <w:sz w:val="24"/>
                <w:szCs w:val="24"/>
                <w:lang w:val="ru-RU" w:eastAsia="ru-RU"/>
              </w:rPr>
              <w:t>0,2</w:t>
            </w:r>
          </w:p>
        </w:tc>
        <w:tc>
          <w:tcPr>
            <w:tcW w:w="0" w:type="auto"/>
          </w:tcPr>
          <w:p w:rsidR="00A2760C" w:rsidRPr="00941145" w:rsidRDefault="00A2760C" w:rsidP="00A2760C">
            <w:pPr>
              <w:widowControl w:val="0"/>
              <w:numPr>
                <w:ilvl w:val="12"/>
                <w:numId w:val="0"/>
              </w:numPr>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41145">
              <w:rPr>
                <w:rFonts w:ascii="Times New Roman" w:eastAsia="Times New Roman" w:hAnsi="Times New Roman" w:cs="Times New Roman"/>
                <w:b/>
                <w:sz w:val="24"/>
                <w:szCs w:val="24"/>
                <w:lang w:val="ru-RU" w:eastAsia="ru-RU"/>
              </w:rPr>
              <w:t>0,1</w:t>
            </w:r>
          </w:p>
        </w:tc>
      </w:tr>
    </w:tbl>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Найти математическое ожидание и дисперсию величины ущерба для страховщика, если ущерб компенсируется полностью.</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6. Для анализа состояния и уровня страхования по отдельным регионам в таблице представлены следующие данные:</w:t>
      </w:r>
    </w:p>
    <w:tbl>
      <w:tblPr>
        <w:tblW w:w="0" w:type="auto"/>
        <w:tblInd w:w="252" w:type="dxa"/>
        <w:shd w:val="clear" w:color="auto" w:fill="FFFFFF"/>
        <w:tblCellMar>
          <w:left w:w="0" w:type="dxa"/>
          <w:right w:w="0" w:type="dxa"/>
        </w:tblCellMar>
        <w:tblLook w:val="04A0" w:firstRow="1" w:lastRow="0" w:firstColumn="1" w:lastColumn="0" w:noHBand="0" w:noVBand="1"/>
      </w:tblPr>
      <w:tblGrid>
        <w:gridCol w:w="3288"/>
        <w:gridCol w:w="1384"/>
        <w:gridCol w:w="1284"/>
      </w:tblGrid>
      <w:tr w:rsidR="00941145" w:rsidRPr="00941145" w:rsidTr="00E8506F">
        <w:tc>
          <w:tcPr>
            <w:tcW w:w="32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Показатели</w:t>
            </w:r>
          </w:p>
        </w:tc>
        <w:tc>
          <w:tcPr>
            <w:tcW w:w="138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Регион А</w:t>
            </w:r>
          </w:p>
        </w:tc>
        <w:tc>
          <w:tcPr>
            <w:tcW w:w="128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Регион Б</w:t>
            </w:r>
          </w:p>
        </w:tc>
      </w:tr>
      <w:tr w:rsidR="00941145" w:rsidRPr="00941145" w:rsidTr="00E8506F">
        <w:tc>
          <w:tcPr>
            <w:tcW w:w="32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Число застрахованных объектов, ед.</w:t>
            </w:r>
          </w:p>
        </w:tc>
        <w:tc>
          <w:tcPr>
            <w:tcW w:w="13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5063</w:t>
            </w:r>
          </w:p>
        </w:tc>
        <w:tc>
          <w:tcPr>
            <w:tcW w:w="12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3120</w:t>
            </w:r>
          </w:p>
        </w:tc>
      </w:tr>
      <w:tr w:rsidR="00941145" w:rsidRPr="00941145" w:rsidTr="00E8506F">
        <w:tc>
          <w:tcPr>
            <w:tcW w:w="32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Страховая сумма застрахованных объектов, руб.</w:t>
            </w:r>
          </w:p>
        </w:tc>
        <w:tc>
          <w:tcPr>
            <w:tcW w:w="13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145 205</w:t>
            </w:r>
          </w:p>
        </w:tc>
        <w:tc>
          <w:tcPr>
            <w:tcW w:w="12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24 750</w:t>
            </w:r>
          </w:p>
        </w:tc>
      </w:tr>
      <w:tr w:rsidR="00941145" w:rsidRPr="00941145" w:rsidTr="00E8506F">
        <w:tc>
          <w:tcPr>
            <w:tcW w:w="32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Число страховых случаев</w:t>
            </w:r>
          </w:p>
        </w:tc>
        <w:tc>
          <w:tcPr>
            <w:tcW w:w="13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1367</w:t>
            </w:r>
          </w:p>
        </w:tc>
        <w:tc>
          <w:tcPr>
            <w:tcW w:w="12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1308</w:t>
            </w:r>
          </w:p>
        </w:tc>
      </w:tr>
      <w:tr w:rsidR="00941145" w:rsidRPr="00941145" w:rsidTr="00E8506F">
        <w:tc>
          <w:tcPr>
            <w:tcW w:w="32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Число пострадавших объектов, ед.</w:t>
            </w:r>
          </w:p>
        </w:tc>
        <w:tc>
          <w:tcPr>
            <w:tcW w:w="13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1435</w:t>
            </w:r>
          </w:p>
        </w:tc>
        <w:tc>
          <w:tcPr>
            <w:tcW w:w="12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1506</w:t>
            </w:r>
          </w:p>
        </w:tc>
      </w:tr>
      <w:tr w:rsidR="00941145" w:rsidRPr="00941145" w:rsidTr="00E8506F">
        <w:tc>
          <w:tcPr>
            <w:tcW w:w="32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Страховое возмещение, руб.</w:t>
            </w:r>
          </w:p>
        </w:tc>
        <w:tc>
          <w:tcPr>
            <w:tcW w:w="13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11 616</w:t>
            </w:r>
          </w:p>
        </w:tc>
        <w:tc>
          <w:tcPr>
            <w:tcW w:w="12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4950</w:t>
            </w:r>
          </w:p>
        </w:tc>
      </w:tr>
    </w:tbl>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Необходимо определить наименее убыточный регион по показателям:</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Частота страховых случаев;</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Коэффициент кумуляции риска;</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Тяжесть ущерба;</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spellStart"/>
      <w:proofErr w:type="gramStart"/>
      <w:r w:rsidRPr="00941145">
        <w:rPr>
          <w:rFonts w:ascii="Times New Roman" w:eastAsia="Times New Roman" w:hAnsi="Times New Roman" w:cs="Times New Roman"/>
          <w:sz w:val="24"/>
          <w:szCs w:val="24"/>
          <w:lang w:val="ru-RU" w:eastAsia="ru-RU"/>
        </w:rPr>
        <w:lastRenderedPageBreak/>
        <w:t>быточность</w:t>
      </w:r>
      <w:proofErr w:type="spellEnd"/>
      <w:proofErr w:type="gramEnd"/>
      <w:r w:rsidRPr="00941145">
        <w:rPr>
          <w:rFonts w:ascii="Times New Roman" w:eastAsia="Times New Roman" w:hAnsi="Times New Roman" w:cs="Times New Roman"/>
          <w:sz w:val="24"/>
          <w:szCs w:val="24"/>
          <w:lang w:val="ru-RU" w:eastAsia="ru-RU"/>
        </w:rPr>
        <w:t xml:space="preserve"> страховой суммы.</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Проведите сравнительный анализ этих показателей.</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Рассчитайте общие показатели развития страхования жизни за отчетный год исходя из следующих данных:</w:t>
      </w:r>
    </w:p>
    <w:p w:rsidR="00A2760C" w:rsidRPr="00941145" w:rsidRDefault="00A2760C" w:rsidP="00A2760C">
      <w:pPr>
        <w:widowControl w:val="0"/>
        <w:autoSpaceDE w:val="0"/>
        <w:autoSpaceDN w:val="0"/>
        <w:adjustRightInd w:val="0"/>
        <w:spacing w:after="0" w:line="240" w:lineRule="auto"/>
        <w:ind w:left="927"/>
        <w:jc w:val="both"/>
        <w:rPr>
          <w:rFonts w:ascii="Times New Roman" w:eastAsia="Times New Roman" w:hAnsi="Times New Roman" w:cs="Times New Roman"/>
          <w:sz w:val="24"/>
          <w:szCs w:val="24"/>
          <w:lang w:val="ru-RU" w:eastAsia="ru-RU"/>
        </w:rPr>
      </w:pPr>
    </w:p>
    <w:tbl>
      <w:tblPr>
        <w:tblW w:w="9308" w:type="dxa"/>
        <w:tblInd w:w="156" w:type="dxa"/>
        <w:tblBorders>
          <w:bottom w:val="single" w:sz="36" w:space="0" w:color="CFDFEE"/>
        </w:tblBorders>
        <w:shd w:val="clear" w:color="auto" w:fill="FFFFFF"/>
        <w:tblCellMar>
          <w:left w:w="0" w:type="dxa"/>
          <w:right w:w="0" w:type="dxa"/>
        </w:tblCellMar>
        <w:tblLook w:val="04A0" w:firstRow="1" w:lastRow="0" w:firstColumn="1" w:lastColumn="0" w:noHBand="0" w:noVBand="1"/>
      </w:tblPr>
      <w:tblGrid>
        <w:gridCol w:w="7749"/>
        <w:gridCol w:w="1559"/>
      </w:tblGrid>
      <w:tr w:rsidR="00941145" w:rsidRPr="00941145" w:rsidTr="00E8506F">
        <w:tc>
          <w:tcPr>
            <w:tcW w:w="7749" w:type="dxa"/>
            <w:tcBorders>
              <w:top w:val="single" w:sz="6" w:space="0" w:color="CFDFEE"/>
            </w:tcBorders>
            <w:shd w:val="clear" w:color="auto" w:fill="FFFFFF"/>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Общая численность населения города, чел.</w:t>
            </w:r>
          </w:p>
        </w:tc>
        <w:tc>
          <w:tcPr>
            <w:tcW w:w="1559" w:type="dxa"/>
            <w:tcBorders>
              <w:top w:val="single" w:sz="6" w:space="0" w:color="CFDFEE"/>
            </w:tcBorders>
            <w:shd w:val="clear" w:color="auto" w:fill="FFFFFF"/>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253 640</w:t>
            </w:r>
          </w:p>
        </w:tc>
      </w:tr>
      <w:tr w:rsidR="00941145" w:rsidRPr="00941145" w:rsidTr="00E8506F">
        <w:tc>
          <w:tcPr>
            <w:tcW w:w="7749" w:type="dxa"/>
            <w:tcBorders>
              <w:top w:val="single" w:sz="6" w:space="0" w:color="CFDFEE"/>
            </w:tcBorders>
            <w:shd w:val="clear" w:color="auto" w:fill="FFFFFF"/>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Численность трудоспособного населения, %</w:t>
            </w:r>
          </w:p>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к</w:t>
            </w:r>
            <w:proofErr w:type="gramEnd"/>
            <w:r w:rsidRPr="00941145">
              <w:rPr>
                <w:rFonts w:ascii="Times New Roman" w:eastAsia="Times New Roman" w:hAnsi="Times New Roman" w:cs="Times New Roman"/>
                <w:sz w:val="24"/>
                <w:szCs w:val="24"/>
                <w:lang w:val="ru-RU" w:eastAsia="ru-RU"/>
              </w:rPr>
              <w:t xml:space="preserve"> общей численности</w:t>
            </w:r>
          </w:p>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в</w:t>
            </w:r>
            <w:proofErr w:type="gramEnd"/>
            <w:r w:rsidRPr="00941145">
              <w:rPr>
                <w:rFonts w:ascii="Times New Roman" w:eastAsia="Times New Roman" w:hAnsi="Times New Roman" w:cs="Times New Roman"/>
                <w:sz w:val="24"/>
                <w:szCs w:val="24"/>
                <w:lang w:val="ru-RU" w:eastAsia="ru-RU"/>
              </w:rPr>
              <w:t xml:space="preserve"> том числе студенты</w:t>
            </w:r>
          </w:p>
        </w:tc>
        <w:tc>
          <w:tcPr>
            <w:tcW w:w="1559" w:type="dxa"/>
            <w:tcBorders>
              <w:top w:val="single" w:sz="6" w:space="0" w:color="CFDFEE"/>
            </w:tcBorders>
            <w:shd w:val="clear" w:color="auto" w:fill="FFFFFF"/>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w:t>
            </w:r>
          </w:p>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68,5</w:t>
            </w:r>
          </w:p>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18,4</w:t>
            </w:r>
          </w:p>
        </w:tc>
      </w:tr>
      <w:tr w:rsidR="00941145" w:rsidRPr="00941145" w:rsidTr="00E8506F">
        <w:tc>
          <w:tcPr>
            <w:tcW w:w="7749" w:type="dxa"/>
            <w:tcBorders>
              <w:top w:val="single" w:sz="6" w:space="0" w:color="CFDFEE"/>
            </w:tcBorders>
            <w:shd w:val="clear" w:color="auto" w:fill="FFFFFF"/>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Количество заключенных договоров по личному страхованию за год</w:t>
            </w:r>
          </w:p>
        </w:tc>
        <w:tc>
          <w:tcPr>
            <w:tcW w:w="1559" w:type="dxa"/>
            <w:tcBorders>
              <w:top w:val="single" w:sz="6" w:space="0" w:color="CFDFEE"/>
            </w:tcBorders>
            <w:shd w:val="clear" w:color="auto" w:fill="FFFFFF"/>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43 205</w:t>
            </w:r>
          </w:p>
        </w:tc>
      </w:tr>
      <w:tr w:rsidR="00941145" w:rsidRPr="00941145" w:rsidTr="00E8506F">
        <w:tc>
          <w:tcPr>
            <w:tcW w:w="7749" w:type="dxa"/>
            <w:tcBorders>
              <w:top w:val="single" w:sz="6" w:space="0" w:color="CFDFEE"/>
            </w:tcBorders>
            <w:shd w:val="clear" w:color="auto" w:fill="FFFFFF"/>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Количество заключенных договоров на отчетную дату</w:t>
            </w:r>
          </w:p>
        </w:tc>
        <w:tc>
          <w:tcPr>
            <w:tcW w:w="1559" w:type="dxa"/>
            <w:tcBorders>
              <w:top w:val="single" w:sz="6" w:space="0" w:color="CFDFEE"/>
            </w:tcBorders>
            <w:shd w:val="clear" w:color="auto" w:fill="FFFFFF"/>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34 823</w:t>
            </w:r>
          </w:p>
        </w:tc>
      </w:tr>
      <w:tr w:rsidR="00941145" w:rsidRPr="00941145" w:rsidTr="00E8506F">
        <w:tc>
          <w:tcPr>
            <w:tcW w:w="7749" w:type="dxa"/>
            <w:tcBorders>
              <w:top w:val="single" w:sz="6" w:space="0" w:color="CFDFEE"/>
            </w:tcBorders>
            <w:shd w:val="clear" w:color="auto" w:fill="FFFFFF"/>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Страховая сумма в среднем на 1 договор, руб.</w:t>
            </w:r>
          </w:p>
        </w:tc>
        <w:tc>
          <w:tcPr>
            <w:tcW w:w="1559" w:type="dxa"/>
            <w:tcBorders>
              <w:top w:val="single" w:sz="6" w:space="0" w:color="CFDFEE"/>
            </w:tcBorders>
            <w:shd w:val="clear" w:color="auto" w:fill="FFFFFF"/>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11523</w:t>
            </w:r>
          </w:p>
        </w:tc>
      </w:tr>
      <w:tr w:rsidR="00941145" w:rsidRPr="00941145" w:rsidTr="00E8506F">
        <w:tc>
          <w:tcPr>
            <w:tcW w:w="7749" w:type="dxa"/>
            <w:tcBorders>
              <w:top w:val="single" w:sz="6" w:space="0" w:color="CFDFEE"/>
            </w:tcBorders>
            <w:shd w:val="clear" w:color="auto" w:fill="FFFFFF"/>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Количество выбывших договоров в течение года в связи:</w:t>
            </w:r>
          </w:p>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со</w:t>
            </w:r>
            <w:proofErr w:type="gramEnd"/>
            <w:r w:rsidRPr="00941145">
              <w:rPr>
                <w:rFonts w:ascii="Times New Roman" w:eastAsia="Times New Roman" w:hAnsi="Times New Roman" w:cs="Times New Roman"/>
                <w:sz w:val="24"/>
                <w:szCs w:val="24"/>
                <w:lang w:val="ru-RU" w:eastAsia="ru-RU"/>
              </w:rPr>
              <w:t xml:space="preserve"> смертью застрахованного</w:t>
            </w:r>
          </w:p>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с</w:t>
            </w:r>
            <w:proofErr w:type="gramEnd"/>
            <w:r w:rsidRPr="00941145">
              <w:rPr>
                <w:rFonts w:ascii="Times New Roman" w:eastAsia="Times New Roman" w:hAnsi="Times New Roman" w:cs="Times New Roman"/>
                <w:sz w:val="24"/>
                <w:szCs w:val="24"/>
                <w:lang w:val="ru-RU" w:eastAsia="ru-RU"/>
              </w:rPr>
              <w:t xml:space="preserve"> дожитием до определенного возраста</w:t>
            </w:r>
          </w:p>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с</w:t>
            </w:r>
            <w:proofErr w:type="gramEnd"/>
            <w:r w:rsidRPr="00941145">
              <w:rPr>
                <w:rFonts w:ascii="Times New Roman" w:eastAsia="Times New Roman" w:hAnsi="Times New Roman" w:cs="Times New Roman"/>
                <w:sz w:val="24"/>
                <w:szCs w:val="24"/>
                <w:lang w:val="ru-RU" w:eastAsia="ru-RU"/>
              </w:rPr>
              <w:t xml:space="preserve"> неуплатой месячных взносов</w:t>
            </w:r>
          </w:p>
        </w:tc>
        <w:tc>
          <w:tcPr>
            <w:tcW w:w="1559" w:type="dxa"/>
            <w:tcBorders>
              <w:top w:val="single" w:sz="6" w:space="0" w:color="CFDFEE"/>
            </w:tcBorders>
            <w:shd w:val="clear" w:color="auto" w:fill="FFFFFF"/>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1324</w:t>
            </w:r>
          </w:p>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2583</w:t>
            </w:r>
          </w:p>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985</w:t>
            </w:r>
          </w:p>
        </w:tc>
      </w:tr>
      <w:tr w:rsidR="00941145" w:rsidRPr="00941145" w:rsidTr="00E8506F">
        <w:tc>
          <w:tcPr>
            <w:tcW w:w="7749" w:type="dxa"/>
            <w:tcBorders>
              <w:top w:val="single" w:sz="6" w:space="0" w:color="CFDFEE"/>
            </w:tcBorders>
            <w:shd w:val="clear" w:color="auto" w:fill="FFFFFF"/>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Страховые платежи, поступившие</w:t>
            </w:r>
          </w:p>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в</w:t>
            </w:r>
            <w:proofErr w:type="gramEnd"/>
            <w:r w:rsidRPr="00941145">
              <w:rPr>
                <w:rFonts w:ascii="Times New Roman" w:eastAsia="Times New Roman" w:hAnsi="Times New Roman" w:cs="Times New Roman"/>
                <w:sz w:val="24"/>
                <w:szCs w:val="24"/>
                <w:lang w:val="ru-RU" w:eastAsia="ru-RU"/>
              </w:rPr>
              <w:t xml:space="preserve"> отчетном году руб.</w:t>
            </w:r>
          </w:p>
        </w:tc>
        <w:tc>
          <w:tcPr>
            <w:tcW w:w="1559" w:type="dxa"/>
            <w:tcBorders>
              <w:top w:val="single" w:sz="6" w:space="0" w:color="CFDFEE"/>
            </w:tcBorders>
            <w:shd w:val="clear" w:color="auto" w:fill="FFFFFF"/>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3 695 205</w:t>
            </w:r>
          </w:p>
        </w:tc>
      </w:tr>
      <w:tr w:rsidR="00941145" w:rsidRPr="00941145" w:rsidTr="00E8506F">
        <w:tc>
          <w:tcPr>
            <w:tcW w:w="7749" w:type="dxa"/>
            <w:tcBorders>
              <w:top w:val="single" w:sz="6" w:space="0" w:color="CFDFEE"/>
            </w:tcBorders>
            <w:shd w:val="clear" w:color="auto" w:fill="FFFFFF"/>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Страховое возмещение всего, руб.</w:t>
            </w:r>
          </w:p>
        </w:tc>
        <w:tc>
          <w:tcPr>
            <w:tcW w:w="1559" w:type="dxa"/>
            <w:tcBorders>
              <w:top w:val="single" w:sz="6" w:space="0" w:color="CFDFEE"/>
            </w:tcBorders>
            <w:shd w:val="clear" w:color="auto" w:fill="FFFFFF"/>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2 854 132</w:t>
            </w:r>
          </w:p>
        </w:tc>
      </w:tr>
      <w:tr w:rsidR="00941145" w:rsidRPr="00941145" w:rsidTr="00E8506F">
        <w:tc>
          <w:tcPr>
            <w:tcW w:w="7749" w:type="dxa"/>
            <w:tcBorders>
              <w:top w:val="single" w:sz="6" w:space="0" w:color="CFDFEE"/>
            </w:tcBorders>
            <w:shd w:val="clear" w:color="auto" w:fill="FFFFFF"/>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Часть резерва взносов, выплаченная страхователям при неуплате месячных взносов, в среднем по договору, руб.</w:t>
            </w:r>
          </w:p>
        </w:tc>
        <w:tc>
          <w:tcPr>
            <w:tcW w:w="1559" w:type="dxa"/>
            <w:tcBorders>
              <w:top w:val="single" w:sz="6" w:space="0" w:color="CFDFEE"/>
            </w:tcBorders>
            <w:shd w:val="clear" w:color="auto" w:fill="FFFFFF"/>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864</w:t>
            </w:r>
          </w:p>
        </w:tc>
      </w:tr>
    </w:tbl>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8. Проведите анализ состояния и уровня страхования в региональном аспекте и выберите наименее убыточный регион по следующим показателям: коэффициенту ущерба, тяжести риска и убыточности страховой суммы.</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Исходные данные приведены в таблице.</w:t>
      </w:r>
    </w:p>
    <w:tbl>
      <w:tblPr>
        <w:tblW w:w="0" w:type="auto"/>
        <w:jc w:val="center"/>
        <w:tblCellMar>
          <w:left w:w="0" w:type="dxa"/>
          <w:right w:w="0" w:type="dxa"/>
        </w:tblCellMar>
        <w:tblLook w:val="04A0" w:firstRow="1" w:lastRow="0" w:firstColumn="1" w:lastColumn="0" w:noHBand="0" w:noVBand="1"/>
      </w:tblPr>
      <w:tblGrid>
        <w:gridCol w:w="6120"/>
        <w:gridCol w:w="1418"/>
        <w:gridCol w:w="1299"/>
      </w:tblGrid>
      <w:tr w:rsidR="00941145" w:rsidRPr="00941145" w:rsidTr="00E8506F">
        <w:trPr>
          <w:jc w:val="center"/>
        </w:trPr>
        <w:tc>
          <w:tcPr>
            <w:tcW w:w="61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Показатели</w:t>
            </w:r>
          </w:p>
        </w:tc>
        <w:tc>
          <w:tcPr>
            <w:tcW w:w="141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Регион А</w:t>
            </w:r>
          </w:p>
        </w:tc>
        <w:tc>
          <w:tcPr>
            <w:tcW w:w="129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Регион Б</w:t>
            </w:r>
          </w:p>
        </w:tc>
      </w:tr>
      <w:tr w:rsidR="00941145" w:rsidRPr="00941145" w:rsidTr="00E8506F">
        <w:trPr>
          <w:trHeight w:val="223"/>
          <w:jc w:val="center"/>
        </w:trPr>
        <w:tc>
          <w:tcPr>
            <w:tcW w:w="612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Число застрахованных объектов, ед.</w:t>
            </w:r>
          </w:p>
        </w:tc>
        <w:tc>
          <w:tcPr>
            <w:tcW w:w="1418"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2560</w:t>
            </w:r>
          </w:p>
        </w:tc>
        <w:tc>
          <w:tcPr>
            <w:tcW w:w="129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1180</w:t>
            </w:r>
          </w:p>
        </w:tc>
      </w:tr>
      <w:tr w:rsidR="00941145" w:rsidRPr="00941145" w:rsidTr="00E8506F">
        <w:trPr>
          <w:jc w:val="center"/>
        </w:trPr>
        <w:tc>
          <w:tcPr>
            <w:tcW w:w="612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Страховая сумма застрахованных объектов, руб.</w:t>
            </w:r>
          </w:p>
        </w:tc>
        <w:tc>
          <w:tcPr>
            <w:tcW w:w="1418"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390 494</w:t>
            </w:r>
          </w:p>
        </w:tc>
        <w:tc>
          <w:tcPr>
            <w:tcW w:w="129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497 325</w:t>
            </w:r>
          </w:p>
        </w:tc>
      </w:tr>
      <w:tr w:rsidR="00941145" w:rsidRPr="00941145" w:rsidTr="00E8506F">
        <w:trPr>
          <w:jc w:val="center"/>
        </w:trPr>
        <w:tc>
          <w:tcPr>
            <w:tcW w:w="612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Число пострадавших объектов, ед.</w:t>
            </w:r>
          </w:p>
        </w:tc>
        <w:tc>
          <w:tcPr>
            <w:tcW w:w="1418"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875</w:t>
            </w:r>
          </w:p>
        </w:tc>
        <w:tc>
          <w:tcPr>
            <w:tcW w:w="129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402</w:t>
            </w:r>
          </w:p>
        </w:tc>
      </w:tr>
      <w:tr w:rsidR="00941145" w:rsidRPr="00941145" w:rsidTr="00E8506F">
        <w:trPr>
          <w:jc w:val="center"/>
        </w:trPr>
        <w:tc>
          <w:tcPr>
            <w:tcW w:w="612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Страховая сумма по всем поврежденным объектам, руб.</w:t>
            </w:r>
          </w:p>
        </w:tc>
        <w:tc>
          <w:tcPr>
            <w:tcW w:w="1418"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64 768</w:t>
            </w:r>
          </w:p>
        </w:tc>
        <w:tc>
          <w:tcPr>
            <w:tcW w:w="129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85 175</w:t>
            </w:r>
          </w:p>
        </w:tc>
      </w:tr>
      <w:tr w:rsidR="00A2760C" w:rsidRPr="00941145" w:rsidTr="00E8506F">
        <w:trPr>
          <w:jc w:val="center"/>
        </w:trPr>
        <w:tc>
          <w:tcPr>
            <w:tcW w:w="612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Страховое возмещение, руб.</w:t>
            </w:r>
          </w:p>
        </w:tc>
        <w:tc>
          <w:tcPr>
            <w:tcW w:w="1418"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33 870</w:t>
            </w:r>
          </w:p>
        </w:tc>
        <w:tc>
          <w:tcPr>
            <w:tcW w:w="129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34 541</w:t>
            </w:r>
          </w:p>
        </w:tc>
      </w:tr>
    </w:tbl>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9. Рассчитайте годовую тарифную ставку по договору страхования человека на дожитие.</w:t>
      </w:r>
    </w:p>
    <w:p w:rsidR="00A2760C" w:rsidRPr="00941145" w:rsidRDefault="00A2760C" w:rsidP="00A2760C">
      <w:pPr>
        <w:shd w:val="clear" w:color="auto" w:fill="FFFFFF"/>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Возраст человека – 40 лет, срок страховой уплаты – 15 лет. Для проведения расчетов используется следующие данные:</w:t>
      </w:r>
    </w:p>
    <w:p w:rsidR="00A2760C" w:rsidRPr="00941145" w:rsidRDefault="00A2760C" w:rsidP="00A2760C">
      <w:pPr>
        <w:shd w:val="clear" w:color="auto" w:fill="FFFFFF"/>
        <w:spacing w:after="0" w:line="240" w:lineRule="auto"/>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Коэффициенты рассрочки – «а» (</w:t>
      </w:r>
      <w:proofErr w:type="spellStart"/>
      <w:r w:rsidRPr="00941145">
        <w:rPr>
          <w:rFonts w:ascii="Times New Roman" w:eastAsia="Times New Roman" w:hAnsi="Times New Roman" w:cs="Times New Roman"/>
          <w:sz w:val="24"/>
          <w:szCs w:val="24"/>
          <w:lang w:val="ru-RU" w:eastAsia="ru-RU"/>
        </w:rPr>
        <w:t>постнумерандо</w:t>
      </w:r>
      <w:proofErr w:type="spellEnd"/>
      <w:r w:rsidRPr="00941145">
        <w:rPr>
          <w:rFonts w:ascii="Times New Roman" w:eastAsia="Times New Roman" w:hAnsi="Times New Roman" w:cs="Times New Roman"/>
          <w:sz w:val="24"/>
          <w:szCs w:val="24"/>
          <w:lang w:val="ru-RU" w:eastAsia="ru-RU"/>
        </w:rPr>
        <w:t>)</w:t>
      </w:r>
    </w:p>
    <w:p w:rsidR="00A2760C" w:rsidRPr="00941145" w:rsidRDefault="00A2760C" w:rsidP="00A2760C">
      <w:pPr>
        <w:shd w:val="clear" w:color="auto" w:fill="FFFFFF"/>
        <w:spacing w:after="0" w:line="240" w:lineRule="auto"/>
        <w:rPr>
          <w:rFonts w:ascii="Times New Roman" w:eastAsia="Times New Roman" w:hAnsi="Times New Roman" w:cs="Times New Roman"/>
          <w:sz w:val="24"/>
          <w:szCs w:val="24"/>
          <w:lang w:val="ru-RU" w:eastAsia="ru-RU"/>
        </w:rPr>
      </w:pPr>
    </w:p>
    <w:tbl>
      <w:tblPr>
        <w:tblW w:w="0" w:type="auto"/>
        <w:jc w:val="center"/>
        <w:tblCellMar>
          <w:left w:w="0" w:type="dxa"/>
          <w:right w:w="0" w:type="dxa"/>
        </w:tblCellMar>
        <w:tblLook w:val="04A0" w:firstRow="1" w:lastRow="0" w:firstColumn="1" w:lastColumn="0" w:noHBand="0" w:noVBand="1"/>
      </w:tblPr>
      <w:tblGrid>
        <w:gridCol w:w="1446"/>
        <w:gridCol w:w="1059"/>
        <w:gridCol w:w="1059"/>
        <w:gridCol w:w="1060"/>
        <w:gridCol w:w="1193"/>
      </w:tblGrid>
      <w:tr w:rsidR="00941145" w:rsidRPr="00941145" w:rsidTr="00E8506F">
        <w:trPr>
          <w:jc w:val="center"/>
        </w:trPr>
        <w:tc>
          <w:tcPr>
            <w:tcW w:w="144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spacing w:after="0" w:line="240" w:lineRule="auto"/>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Срок уплаты, лет</w:t>
            </w:r>
          </w:p>
        </w:tc>
        <w:tc>
          <w:tcPr>
            <w:tcW w:w="4371" w:type="dxa"/>
            <w:gridSpan w:val="4"/>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spacing w:after="0" w:line="240" w:lineRule="auto"/>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Возраст, лет</w:t>
            </w:r>
          </w:p>
        </w:tc>
      </w:tr>
      <w:tr w:rsidR="00941145" w:rsidRPr="00941145" w:rsidTr="00E8506F">
        <w:trPr>
          <w:jc w:val="center"/>
        </w:trPr>
        <w:tc>
          <w:tcPr>
            <w:tcW w:w="144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20</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30</w:t>
            </w:r>
          </w:p>
        </w:tc>
        <w:tc>
          <w:tcPr>
            <w:tcW w:w="1060"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40</w:t>
            </w:r>
          </w:p>
        </w:tc>
        <w:tc>
          <w:tcPr>
            <w:tcW w:w="1193"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50</w:t>
            </w:r>
          </w:p>
        </w:tc>
      </w:tr>
      <w:tr w:rsidR="00941145" w:rsidRPr="00941145" w:rsidTr="00E8506F">
        <w:trPr>
          <w:jc w:val="center"/>
        </w:trPr>
        <w:tc>
          <w:tcPr>
            <w:tcW w:w="144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5</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4,55</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4,54</w:t>
            </w:r>
          </w:p>
        </w:tc>
        <w:tc>
          <w:tcPr>
            <w:tcW w:w="1060"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4,51</w:t>
            </w:r>
          </w:p>
        </w:tc>
        <w:tc>
          <w:tcPr>
            <w:tcW w:w="1193"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4,45</w:t>
            </w:r>
          </w:p>
        </w:tc>
      </w:tr>
      <w:tr w:rsidR="00941145" w:rsidRPr="00941145" w:rsidTr="00E8506F">
        <w:trPr>
          <w:jc w:val="center"/>
        </w:trPr>
        <w:tc>
          <w:tcPr>
            <w:tcW w:w="144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10</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8,45</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8,41</w:t>
            </w:r>
          </w:p>
        </w:tc>
        <w:tc>
          <w:tcPr>
            <w:tcW w:w="1060"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8,30</w:t>
            </w:r>
          </w:p>
        </w:tc>
        <w:tc>
          <w:tcPr>
            <w:tcW w:w="1193"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8,06</w:t>
            </w:r>
          </w:p>
        </w:tc>
      </w:tr>
      <w:tr w:rsidR="00941145" w:rsidRPr="00941145" w:rsidTr="00E8506F">
        <w:trPr>
          <w:jc w:val="center"/>
        </w:trPr>
        <w:tc>
          <w:tcPr>
            <w:tcW w:w="144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15</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11,77</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11,67</w:t>
            </w:r>
          </w:p>
        </w:tc>
        <w:tc>
          <w:tcPr>
            <w:tcW w:w="1060"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11,43</w:t>
            </w:r>
          </w:p>
        </w:tc>
        <w:tc>
          <w:tcPr>
            <w:tcW w:w="1193"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10,91</w:t>
            </w:r>
          </w:p>
        </w:tc>
      </w:tr>
      <w:tr w:rsidR="00A2760C" w:rsidRPr="00941145" w:rsidTr="00E8506F">
        <w:trPr>
          <w:jc w:val="center"/>
        </w:trPr>
        <w:tc>
          <w:tcPr>
            <w:tcW w:w="144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20</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14,59</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14,41</w:t>
            </w:r>
          </w:p>
        </w:tc>
        <w:tc>
          <w:tcPr>
            <w:tcW w:w="1060"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13,96</w:t>
            </w:r>
          </w:p>
        </w:tc>
        <w:tc>
          <w:tcPr>
            <w:tcW w:w="1193"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A2760C" w:rsidRPr="00941145" w:rsidRDefault="00A2760C" w:rsidP="00A2760C">
            <w:pPr>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13.07</w:t>
            </w:r>
          </w:p>
        </w:tc>
      </w:tr>
    </w:tbl>
    <w:p w:rsidR="00A2760C" w:rsidRPr="00941145" w:rsidRDefault="00A2760C" w:rsidP="00A2760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10. Предприятие застраховало свое имущество сроком на один год с ответственностью за кражу со взломом на сумму 150 </w:t>
      </w:r>
      <w:proofErr w:type="spellStart"/>
      <w:r w:rsidRPr="00941145">
        <w:rPr>
          <w:rFonts w:ascii="Times New Roman" w:eastAsia="Times New Roman" w:hAnsi="Times New Roman" w:cs="Times New Roman"/>
          <w:sz w:val="24"/>
          <w:szCs w:val="24"/>
          <w:lang w:val="ru-RU" w:eastAsia="ru-RU"/>
        </w:rPr>
        <w:t>т.р</w:t>
      </w:r>
      <w:proofErr w:type="spellEnd"/>
      <w:r w:rsidRPr="00941145">
        <w:rPr>
          <w:rFonts w:ascii="Times New Roman" w:eastAsia="Times New Roman" w:hAnsi="Times New Roman" w:cs="Times New Roman"/>
          <w:sz w:val="24"/>
          <w:szCs w:val="24"/>
          <w:lang w:val="ru-RU" w:eastAsia="ru-RU"/>
        </w:rPr>
        <w:t xml:space="preserve">. Ставка страхового тарифа – 0,3% страховой суммы. По договору страхования предусмотрена безусловная франшиза в размере 2 </w:t>
      </w:r>
      <w:proofErr w:type="spellStart"/>
      <w:r w:rsidRPr="00941145">
        <w:rPr>
          <w:rFonts w:ascii="Times New Roman" w:eastAsia="Times New Roman" w:hAnsi="Times New Roman" w:cs="Times New Roman"/>
          <w:sz w:val="24"/>
          <w:szCs w:val="24"/>
          <w:lang w:val="ru-RU" w:eastAsia="ru-RU"/>
        </w:rPr>
        <w:t>т.р</w:t>
      </w:r>
      <w:proofErr w:type="spellEnd"/>
      <w:r w:rsidRPr="00941145">
        <w:rPr>
          <w:rFonts w:ascii="Times New Roman" w:eastAsia="Times New Roman" w:hAnsi="Times New Roman" w:cs="Times New Roman"/>
          <w:sz w:val="24"/>
          <w:szCs w:val="24"/>
          <w:lang w:val="ru-RU" w:eastAsia="ru-RU"/>
        </w:rPr>
        <w:t xml:space="preserve">., при которой предоставляется скидка к тарифу 4%. Фактический ущерб </w:t>
      </w:r>
      <w:r w:rsidRPr="00941145">
        <w:rPr>
          <w:rFonts w:ascii="Times New Roman" w:eastAsia="Times New Roman" w:hAnsi="Times New Roman" w:cs="Times New Roman"/>
          <w:sz w:val="24"/>
          <w:szCs w:val="24"/>
          <w:lang w:val="ru-RU" w:eastAsia="ru-RU"/>
        </w:rPr>
        <w:lastRenderedPageBreak/>
        <w:t xml:space="preserve">страхователя – 8,5 </w:t>
      </w:r>
      <w:proofErr w:type="spellStart"/>
      <w:r w:rsidRPr="00941145">
        <w:rPr>
          <w:rFonts w:ascii="Times New Roman" w:eastAsia="Times New Roman" w:hAnsi="Times New Roman" w:cs="Times New Roman"/>
          <w:sz w:val="24"/>
          <w:szCs w:val="24"/>
          <w:lang w:val="ru-RU" w:eastAsia="ru-RU"/>
        </w:rPr>
        <w:t>т.р</w:t>
      </w:r>
      <w:proofErr w:type="spellEnd"/>
      <w:r w:rsidRPr="00941145">
        <w:rPr>
          <w:rFonts w:ascii="Times New Roman" w:eastAsia="Times New Roman" w:hAnsi="Times New Roman" w:cs="Times New Roman"/>
          <w:sz w:val="24"/>
          <w:szCs w:val="24"/>
          <w:lang w:val="ru-RU" w:eastAsia="ru-RU"/>
        </w:rPr>
        <w:t>.</w:t>
      </w:r>
    </w:p>
    <w:p w:rsidR="00A2760C" w:rsidRPr="00941145" w:rsidRDefault="00A2760C" w:rsidP="00A2760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11. Рассчитать размер страхового платежа и страхового возмещения. Хозяйствующий субъект застраховал свое имущество сроком на 1 год с ответственностью за кражу со взломом на сумму 200 млн руб. Ставка стра</w:t>
      </w:r>
      <w:r w:rsidRPr="00941145">
        <w:rPr>
          <w:rFonts w:ascii="Times New Roman" w:eastAsia="Times New Roman" w:hAnsi="Times New Roman" w:cs="Times New Roman"/>
          <w:sz w:val="24"/>
          <w:szCs w:val="24"/>
          <w:lang w:val="ru-RU" w:eastAsia="ru-RU"/>
        </w:rPr>
        <w:softHyphen/>
        <w:t>хового тарифа – 0,3 % страховой суммы. По договору страхования преду</w:t>
      </w:r>
      <w:r w:rsidRPr="00941145">
        <w:rPr>
          <w:rFonts w:ascii="Times New Roman" w:eastAsia="Times New Roman" w:hAnsi="Times New Roman" w:cs="Times New Roman"/>
          <w:sz w:val="24"/>
          <w:szCs w:val="24"/>
          <w:lang w:val="ru-RU" w:eastAsia="ru-RU"/>
        </w:rPr>
        <w:softHyphen/>
        <w:t xml:space="preserve">смотрена условная франшиза «свободно от 4 </w:t>
      </w:r>
      <w:proofErr w:type="gramStart"/>
      <w:r w:rsidRPr="00941145">
        <w:rPr>
          <w:rFonts w:ascii="Times New Roman" w:eastAsia="Times New Roman" w:hAnsi="Times New Roman" w:cs="Times New Roman"/>
          <w:sz w:val="24"/>
          <w:szCs w:val="24"/>
          <w:lang w:val="ru-RU" w:eastAsia="ru-RU"/>
        </w:rPr>
        <w:t>% »</w:t>
      </w:r>
      <w:proofErr w:type="gramEnd"/>
      <w:r w:rsidRPr="00941145">
        <w:rPr>
          <w:rFonts w:ascii="Times New Roman" w:eastAsia="Times New Roman" w:hAnsi="Times New Roman" w:cs="Times New Roman"/>
          <w:sz w:val="24"/>
          <w:szCs w:val="24"/>
          <w:lang w:val="ru-RU" w:eastAsia="ru-RU"/>
        </w:rPr>
        <w:t>. Скидка к тарифу – 2,0 %. Фактический ущерб страхователя составил 13,5 млн руб.</w:t>
      </w:r>
    </w:p>
    <w:p w:rsidR="00A2760C" w:rsidRPr="00941145" w:rsidRDefault="00A2760C" w:rsidP="00A2760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12. Действительная стоимость застрахованного имущества составляет 25 263 руб., страхование проводится (в части) – 80%.</w:t>
      </w:r>
    </w:p>
    <w:p w:rsidR="00A2760C" w:rsidRPr="00941145" w:rsidRDefault="00A2760C" w:rsidP="00A2760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В результате страхового случая установлен размер ущерба 19 316 руб. В договоре предусмотрена безусловная франшиза – 6%.</w:t>
      </w:r>
    </w:p>
    <w:p w:rsidR="00A2760C" w:rsidRPr="00941145" w:rsidRDefault="00A2760C" w:rsidP="00A2760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Определите страховое возмещение по системе пропорциональной ответственности и системе первого риска. Установите наиболее выгодную систему возмещения для страхователя.</w:t>
      </w:r>
    </w:p>
    <w:p w:rsidR="00A2760C" w:rsidRPr="00941145" w:rsidRDefault="00A2760C" w:rsidP="00A2760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941145">
        <w:rPr>
          <w:rFonts w:ascii="Times New Roman" w:eastAsia="Times New Roman" w:hAnsi="Times New Roman" w:cs="Times New Roman"/>
          <w:b/>
          <w:sz w:val="24"/>
          <w:szCs w:val="24"/>
          <w:lang w:val="ru-RU" w:eastAsia="ru-RU"/>
        </w:rPr>
        <w:t>Тестовые задания</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1 Страховая сумма – это денежная сумма: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установленная</w:t>
      </w:r>
      <w:proofErr w:type="gramEnd"/>
      <w:r w:rsidRPr="00941145">
        <w:rPr>
          <w:rFonts w:ascii="Times New Roman" w:eastAsia="Times New Roman" w:hAnsi="Times New Roman" w:cs="Times New Roman"/>
          <w:sz w:val="24"/>
          <w:szCs w:val="24"/>
          <w:lang w:val="ru-RU" w:eastAsia="ru-RU"/>
        </w:rPr>
        <w:t xml:space="preserve"> законом или договором, исходя из которой определяется размер страховой премии и страховой выплаты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ущерба</w:t>
      </w:r>
      <w:proofErr w:type="gramEnd"/>
      <w:r w:rsidRPr="00941145">
        <w:rPr>
          <w:rFonts w:ascii="Times New Roman" w:eastAsia="Times New Roman" w:hAnsi="Times New Roman" w:cs="Times New Roman"/>
          <w:sz w:val="24"/>
          <w:szCs w:val="24"/>
          <w:lang w:val="ru-RU" w:eastAsia="ru-RU"/>
        </w:rPr>
        <w:t xml:space="preserve">, причиненного имуществу или личности страхователя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выплачиваемого</w:t>
      </w:r>
      <w:proofErr w:type="gramEnd"/>
      <w:r w:rsidRPr="00941145">
        <w:rPr>
          <w:rFonts w:ascii="Times New Roman" w:eastAsia="Times New Roman" w:hAnsi="Times New Roman" w:cs="Times New Roman"/>
          <w:sz w:val="24"/>
          <w:szCs w:val="24"/>
          <w:lang w:val="ru-RU" w:eastAsia="ru-RU"/>
        </w:rPr>
        <w:t xml:space="preserve"> страхового возмещения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уплаченная</w:t>
      </w:r>
      <w:proofErr w:type="gramEnd"/>
      <w:r w:rsidRPr="00941145">
        <w:rPr>
          <w:rFonts w:ascii="Times New Roman" w:eastAsia="Times New Roman" w:hAnsi="Times New Roman" w:cs="Times New Roman"/>
          <w:sz w:val="24"/>
          <w:szCs w:val="24"/>
          <w:lang w:val="ru-RU" w:eastAsia="ru-RU"/>
        </w:rPr>
        <w:t xml:space="preserve"> посреднику при заключении договора страхования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2 Страховая премия – это сумма, уплачиваемая: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страхователем</w:t>
      </w:r>
      <w:proofErr w:type="gramEnd"/>
      <w:r w:rsidRPr="00941145">
        <w:rPr>
          <w:rFonts w:ascii="Times New Roman" w:eastAsia="Times New Roman" w:hAnsi="Times New Roman" w:cs="Times New Roman"/>
          <w:sz w:val="24"/>
          <w:szCs w:val="24"/>
          <w:lang w:val="ru-RU" w:eastAsia="ru-RU"/>
        </w:rPr>
        <w:t xml:space="preserve"> страховщику за страхование при заключении договора</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страховщиком</w:t>
      </w:r>
      <w:proofErr w:type="gramEnd"/>
      <w:r w:rsidRPr="00941145">
        <w:rPr>
          <w:rFonts w:ascii="Times New Roman" w:eastAsia="Times New Roman" w:hAnsi="Times New Roman" w:cs="Times New Roman"/>
          <w:sz w:val="24"/>
          <w:szCs w:val="24"/>
          <w:lang w:val="ru-RU" w:eastAsia="ru-RU"/>
        </w:rPr>
        <w:t xml:space="preserve"> страхователю в связи с наступлением страхового события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страховщиком</w:t>
      </w:r>
      <w:proofErr w:type="gramEnd"/>
      <w:r w:rsidRPr="00941145">
        <w:rPr>
          <w:rFonts w:ascii="Times New Roman" w:eastAsia="Times New Roman" w:hAnsi="Times New Roman" w:cs="Times New Roman"/>
          <w:sz w:val="24"/>
          <w:szCs w:val="24"/>
          <w:lang w:val="ru-RU" w:eastAsia="ru-RU"/>
        </w:rPr>
        <w:t xml:space="preserve"> страховому агенту за заключение договора страхования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перестраховщиком</w:t>
      </w:r>
      <w:proofErr w:type="gramEnd"/>
      <w:r w:rsidRPr="00941145">
        <w:rPr>
          <w:rFonts w:ascii="Times New Roman" w:eastAsia="Times New Roman" w:hAnsi="Times New Roman" w:cs="Times New Roman"/>
          <w:sz w:val="24"/>
          <w:szCs w:val="24"/>
          <w:lang w:val="ru-RU" w:eastAsia="ru-RU"/>
        </w:rPr>
        <w:t xml:space="preserve"> при заключении договора перестрахования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3 Размер страховой премии рассчитывается как произведение страховой суммы и: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страхового</w:t>
      </w:r>
      <w:proofErr w:type="gramEnd"/>
      <w:r w:rsidRPr="00941145">
        <w:rPr>
          <w:rFonts w:ascii="Times New Roman" w:eastAsia="Times New Roman" w:hAnsi="Times New Roman" w:cs="Times New Roman"/>
          <w:sz w:val="24"/>
          <w:szCs w:val="24"/>
          <w:lang w:val="ru-RU" w:eastAsia="ru-RU"/>
        </w:rPr>
        <w:t xml:space="preserve"> тарифа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величины</w:t>
      </w:r>
      <w:proofErr w:type="gramEnd"/>
      <w:r w:rsidRPr="00941145">
        <w:rPr>
          <w:rFonts w:ascii="Times New Roman" w:eastAsia="Times New Roman" w:hAnsi="Times New Roman" w:cs="Times New Roman"/>
          <w:sz w:val="24"/>
          <w:szCs w:val="24"/>
          <w:lang w:val="ru-RU" w:eastAsia="ru-RU"/>
        </w:rPr>
        <w:t xml:space="preserve"> ущерба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нормы</w:t>
      </w:r>
      <w:proofErr w:type="gramEnd"/>
      <w:r w:rsidRPr="00941145">
        <w:rPr>
          <w:rFonts w:ascii="Times New Roman" w:eastAsia="Times New Roman" w:hAnsi="Times New Roman" w:cs="Times New Roman"/>
          <w:sz w:val="24"/>
          <w:szCs w:val="24"/>
          <w:lang w:val="ru-RU" w:eastAsia="ru-RU"/>
        </w:rPr>
        <w:t xml:space="preserve"> амортизации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ставки</w:t>
      </w:r>
      <w:proofErr w:type="gramEnd"/>
      <w:r w:rsidRPr="00941145">
        <w:rPr>
          <w:rFonts w:ascii="Times New Roman" w:eastAsia="Times New Roman" w:hAnsi="Times New Roman" w:cs="Times New Roman"/>
          <w:sz w:val="24"/>
          <w:szCs w:val="24"/>
          <w:lang w:val="ru-RU" w:eastAsia="ru-RU"/>
        </w:rPr>
        <w:t xml:space="preserve"> подоходного налога с физических лиц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4 Для расчета страховой премии следует: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страховую</w:t>
      </w:r>
      <w:proofErr w:type="gramEnd"/>
      <w:r w:rsidRPr="00941145">
        <w:rPr>
          <w:rFonts w:ascii="Times New Roman" w:eastAsia="Times New Roman" w:hAnsi="Times New Roman" w:cs="Times New Roman"/>
          <w:sz w:val="24"/>
          <w:szCs w:val="24"/>
          <w:lang w:val="ru-RU" w:eastAsia="ru-RU"/>
        </w:rPr>
        <w:t xml:space="preserve"> сумму умножить на страховой тариф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страховую</w:t>
      </w:r>
      <w:proofErr w:type="gramEnd"/>
      <w:r w:rsidRPr="00941145">
        <w:rPr>
          <w:rFonts w:ascii="Times New Roman" w:eastAsia="Times New Roman" w:hAnsi="Times New Roman" w:cs="Times New Roman"/>
          <w:sz w:val="24"/>
          <w:szCs w:val="24"/>
          <w:lang w:val="ru-RU" w:eastAsia="ru-RU"/>
        </w:rPr>
        <w:t xml:space="preserve"> сумму разделить на страховой тариф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вычесть</w:t>
      </w:r>
      <w:proofErr w:type="gramEnd"/>
      <w:r w:rsidRPr="00941145">
        <w:rPr>
          <w:rFonts w:ascii="Times New Roman" w:eastAsia="Times New Roman" w:hAnsi="Times New Roman" w:cs="Times New Roman"/>
          <w:sz w:val="24"/>
          <w:szCs w:val="24"/>
          <w:lang w:val="ru-RU" w:eastAsia="ru-RU"/>
        </w:rPr>
        <w:t xml:space="preserve"> из страховой суммы страховой тариф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вычесть</w:t>
      </w:r>
      <w:proofErr w:type="gramEnd"/>
      <w:r w:rsidRPr="00941145">
        <w:rPr>
          <w:rFonts w:ascii="Times New Roman" w:eastAsia="Times New Roman" w:hAnsi="Times New Roman" w:cs="Times New Roman"/>
          <w:sz w:val="24"/>
          <w:szCs w:val="24"/>
          <w:lang w:val="ru-RU" w:eastAsia="ru-RU"/>
        </w:rPr>
        <w:t xml:space="preserve"> из страхового тарифа страховую сумму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5 Договор страхования заключен на сумму 20 млн. руб., страхователь уплатил 20 тыс. руб. В результате страхового случая выплачена сумма в 10 млн. руб. Страховым возмещением по договору является сумма: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10 млн. руб.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20 млн. руб.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20 тыс. руб.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30 млн. руб.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6 Договор страхования заключен на сумму 20 млн. руб., страхователь уплатил 20 тыс. руб. В результате страхового случая выплачена сумма в 10 млн. руб. Страховой премией по </w:t>
      </w:r>
      <w:r w:rsidRPr="00941145">
        <w:rPr>
          <w:rFonts w:ascii="Times New Roman" w:eastAsia="Times New Roman" w:hAnsi="Times New Roman" w:cs="Times New Roman"/>
          <w:sz w:val="24"/>
          <w:szCs w:val="24"/>
          <w:lang w:val="ru-RU" w:eastAsia="ru-RU"/>
        </w:rPr>
        <w:lastRenderedPageBreak/>
        <w:t xml:space="preserve">договору является сумма: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20 тыс. руб.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20 млн. руб.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10 млн. руб.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30 млн. руб.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7 Договор страхования заключен на сумму 20 млн. руб., страхователь уплатил 20 тыс. руб. В результате страхового случая выплачена сумма в 10 млн. руб. Страховой суммой по договору является сумма: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20 млн. руб.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20 тыс. руб.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10 млн. руб.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30 млн. руб.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8 Страховая выплата по договору страхования всегда: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находится</w:t>
      </w:r>
      <w:proofErr w:type="gramEnd"/>
      <w:r w:rsidRPr="00941145">
        <w:rPr>
          <w:rFonts w:ascii="Times New Roman" w:eastAsia="Times New Roman" w:hAnsi="Times New Roman" w:cs="Times New Roman"/>
          <w:sz w:val="24"/>
          <w:szCs w:val="24"/>
          <w:lang w:val="ru-RU" w:eastAsia="ru-RU"/>
        </w:rPr>
        <w:t xml:space="preserve"> в пределах страховой суммы, если иное не предусмотрено договором страхования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превышает</w:t>
      </w:r>
      <w:proofErr w:type="gramEnd"/>
      <w:r w:rsidRPr="00941145">
        <w:rPr>
          <w:rFonts w:ascii="Times New Roman" w:eastAsia="Times New Roman" w:hAnsi="Times New Roman" w:cs="Times New Roman"/>
          <w:sz w:val="24"/>
          <w:szCs w:val="24"/>
          <w:lang w:val="ru-RU" w:eastAsia="ru-RU"/>
        </w:rPr>
        <w:t xml:space="preserve"> страховую сумму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равна</w:t>
      </w:r>
      <w:proofErr w:type="gramEnd"/>
      <w:r w:rsidRPr="00941145">
        <w:rPr>
          <w:rFonts w:ascii="Times New Roman" w:eastAsia="Times New Roman" w:hAnsi="Times New Roman" w:cs="Times New Roman"/>
          <w:sz w:val="24"/>
          <w:szCs w:val="24"/>
          <w:lang w:val="ru-RU" w:eastAsia="ru-RU"/>
        </w:rPr>
        <w:t xml:space="preserve"> страховой сумме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меньше</w:t>
      </w:r>
      <w:proofErr w:type="gramEnd"/>
      <w:r w:rsidRPr="00941145">
        <w:rPr>
          <w:rFonts w:ascii="Times New Roman" w:eastAsia="Times New Roman" w:hAnsi="Times New Roman" w:cs="Times New Roman"/>
          <w:sz w:val="24"/>
          <w:szCs w:val="24"/>
          <w:lang w:val="ru-RU" w:eastAsia="ru-RU"/>
        </w:rPr>
        <w:t xml:space="preserve"> страховой суммы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9 Страховой тариф – это: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ставка</w:t>
      </w:r>
      <w:proofErr w:type="gramEnd"/>
      <w:r w:rsidRPr="00941145">
        <w:rPr>
          <w:rFonts w:ascii="Times New Roman" w:eastAsia="Times New Roman" w:hAnsi="Times New Roman" w:cs="Times New Roman"/>
          <w:sz w:val="24"/>
          <w:szCs w:val="24"/>
          <w:lang w:val="ru-RU" w:eastAsia="ru-RU"/>
        </w:rPr>
        <w:t xml:space="preserve"> страховой премии с единицы страховой суммы или объекта страхования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плата</w:t>
      </w:r>
      <w:proofErr w:type="gramEnd"/>
      <w:r w:rsidRPr="00941145">
        <w:rPr>
          <w:rFonts w:ascii="Times New Roman" w:eastAsia="Times New Roman" w:hAnsi="Times New Roman" w:cs="Times New Roman"/>
          <w:sz w:val="24"/>
          <w:szCs w:val="24"/>
          <w:lang w:val="ru-RU" w:eastAsia="ru-RU"/>
        </w:rPr>
        <w:t xml:space="preserve"> за заключенные договора страхования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ставка</w:t>
      </w:r>
      <w:proofErr w:type="gramEnd"/>
      <w:r w:rsidRPr="00941145">
        <w:rPr>
          <w:rFonts w:ascii="Times New Roman" w:eastAsia="Times New Roman" w:hAnsi="Times New Roman" w:cs="Times New Roman"/>
          <w:sz w:val="24"/>
          <w:szCs w:val="24"/>
          <w:lang w:val="ru-RU" w:eastAsia="ru-RU"/>
        </w:rPr>
        <w:t xml:space="preserve"> комиссионного вознаграждения посреднику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ставка</w:t>
      </w:r>
      <w:proofErr w:type="gramEnd"/>
      <w:r w:rsidRPr="00941145">
        <w:rPr>
          <w:rFonts w:ascii="Times New Roman" w:eastAsia="Times New Roman" w:hAnsi="Times New Roman" w:cs="Times New Roman"/>
          <w:sz w:val="24"/>
          <w:szCs w:val="24"/>
          <w:lang w:val="ru-RU" w:eastAsia="ru-RU"/>
        </w:rPr>
        <w:t xml:space="preserve"> налога на прибыль от страховой деятельности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10 Договор страхования жизни заключен на сумму 250 тыс. руб., ежегодный взнос составляет 40 тыс. руб., при расторжении договора страхователю возвращено 120 тыс. руб. Страховой суммой по договору является: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250 тыс. руб.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120 тыс. руб.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40 тыс. руб.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160 тыс. руб.</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11 Договор страхования имущества заключен на сумму 1 млн. руб., внесен платеж – 10 тыс. руб., возмещен ущерб за поврежденное пожаром имущество в сумме 300 тыс. руб. Страховой суммой по договору является: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1 млн. руб.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10 тыс. руб.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300 тыс. руб.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700 тыс. руб.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12 Часть страхового тарифа, предназначенная для покрытия затрат на проведение страхования, фонда предупредительных мероприятий и прибыли</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нагрузка</w:t>
      </w:r>
      <w:proofErr w:type="gramEnd"/>
      <w:r w:rsidRPr="00941145">
        <w:rPr>
          <w:rFonts w:ascii="Times New Roman" w:eastAsia="Times New Roman" w:hAnsi="Times New Roman" w:cs="Times New Roman"/>
          <w:sz w:val="24"/>
          <w:szCs w:val="24"/>
          <w:lang w:val="ru-RU" w:eastAsia="ru-RU"/>
        </w:rPr>
        <w:t xml:space="preserve">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нетто</w:t>
      </w:r>
      <w:proofErr w:type="gramEnd"/>
      <w:r w:rsidRPr="00941145">
        <w:rPr>
          <w:rFonts w:ascii="Times New Roman" w:eastAsia="Times New Roman" w:hAnsi="Times New Roman" w:cs="Times New Roman"/>
          <w:sz w:val="24"/>
          <w:szCs w:val="24"/>
          <w:lang w:val="ru-RU" w:eastAsia="ru-RU"/>
        </w:rPr>
        <w:t>-ставка</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рисковая</w:t>
      </w:r>
      <w:proofErr w:type="gramEnd"/>
      <w:r w:rsidRPr="00941145">
        <w:rPr>
          <w:rFonts w:ascii="Times New Roman" w:eastAsia="Times New Roman" w:hAnsi="Times New Roman" w:cs="Times New Roman"/>
          <w:sz w:val="24"/>
          <w:szCs w:val="24"/>
          <w:lang w:val="ru-RU" w:eastAsia="ru-RU"/>
        </w:rPr>
        <w:t xml:space="preserve"> надбавка</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брутто</w:t>
      </w:r>
      <w:proofErr w:type="gramEnd"/>
      <w:r w:rsidRPr="00941145">
        <w:rPr>
          <w:rFonts w:ascii="Times New Roman" w:eastAsia="Times New Roman" w:hAnsi="Times New Roman" w:cs="Times New Roman"/>
          <w:sz w:val="24"/>
          <w:szCs w:val="24"/>
          <w:lang w:val="ru-RU" w:eastAsia="ru-RU"/>
        </w:rPr>
        <w:t>-ставка</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дельта</w:t>
      </w:r>
      <w:proofErr w:type="gramEnd"/>
      <w:r w:rsidRPr="00941145">
        <w:rPr>
          <w:rFonts w:ascii="Times New Roman" w:eastAsia="Times New Roman" w:hAnsi="Times New Roman" w:cs="Times New Roman"/>
          <w:sz w:val="24"/>
          <w:szCs w:val="24"/>
          <w:lang w:val="ru-RU" w:eastAsia="ru-RU"/>
        </w:rPr>
        <w:t>-надбавка</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13 В основе построения нетто-ставки лежат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вероятность</w:t>
      </w:r>
      <w:proofErr w:type="gramEnd"/>
      <w:r w:rsidRPr="00941145">
        <w:rPr>
          <w:rFonts w:ascii="Times New Roman" w:eastAsia="Times New Roman" w:hAnsi="Times New Roman" w:cs="Times New Roman"/>
          <w:sz w:val="24"/>
          <w:szCs w:val="24"/>
          <w:lang w:val="ru-RU" w:eastAsia="ru-RU"/>
        </w:rPr>
        <w:t xml:space="preserve"> наступления страхового случая</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lastRenderedPageBreak/>
        <w:t xml:space="preserve"> </w:t>
      </w:r>
      <w:proofErr w:type="gramStart"/>
      <w:r w:rsidRPr="00941145">
        <w:rPr>
          <w:rFonts w:ascii="Times New Roman" w:eastAsia="Times New Roman" w:hAnsi="Times New Roman" w:cs="Times New Roman"/>
          <w:sz w:val="24"/>
          <w:szCs w:val="24"/>
          <w:lang w:val="ru-RU" w:eastAsia="ru-RU"/>
        </w:rPr>
        <w:t>размер</w:t>
      </w:r>
      <w:proofErr w:type="gramEnd"/>
      <w:r w:rsidRPr="00941145">
        <w:rPr>
          <w:rFonts w:ascii="Times New Roman" w:eastAsia="Times New Roman" w:hAnsi="Times New Roman" w:cs="Times New Roman"/>
          <w:sz w:val="24"/>
          <w:szCs w:val="24"/>
          <w:lang w:val="ru-RU" w:eastAsia="ru-RU"/>
        </w:rPr>
        <w:t xml:space="preserve"> ущерба</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размер</w:t>
      </w:r>
      <w:proofErr w:type="gramEnd"/>
      <w:r w:rsidRPr="00941145">
        <w:rPr>
          <w:rFonts w:ascii="Times New Roman" w:eastAsia="Times New Roman" w:hAnsi="Times New Roman" w:cs="Times New Roman"/>
          <w:sz w:val="24"/>
          <w:szCs w:val="24"/>
          <w:lang w:val="ru-RU" w:eastAsia="ru-RU"/>
        </w:rPr>
        <w:t xml:space="preserve"> страховой суммы</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14 Тарифная ставка, по которой заключается договор страхования, носит название:</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брутто</w:t>
      </w:r>
      <w:proofErr w:type="gramEnd"/>
      <w:r w:rsidRPr="00941145">
        <w:rPr>
          <w:rFonts w:ascii="Times New Roman" w:eastAsia="Times New Roman" w:hAnsi="Times New Roman" w:cs="Times New Roman"/>
          <w:sz w:val="24"/>
          <w:szCs w:val="24"/>
          <w:lang w:val="ru-RU" w:eastAsia="ru-RU"/>
        </w:rPr>
        <w:t xml:space="preserve"> – ставки</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нетто</w:t>
      </w:r>
      <w:proofErr w:type="gramEnd"/>
      <w:r w:rsidRPr="00941145">
        <w:rPr>
          <w:rFonts w:ascii="Times New Roman" w:eastAsia="Times New Roman" w:hAnsi="Times New Roman" w:cs="Times New Roman"/>
          <w:sz w:val="24"/>
          <w:szCs w:val="24"/>
          <w:lang w:val="ru-RU" w:eastAsia="ru-RU"/>
        </w:rPr>
        <w:t xml:space="preserve"> - ставки</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15 Часть страхового тарифа, предназначенная для покрытия страховых выплат</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нетто</w:t>
      </w:r>
      <w:proofErr w:type="gramEnd"/>
      <w:r w:rsidRPr="00941145">
        <w:rPr>
          <w:rFonts w:ascii="Times New Roman" w:eastAsia="Times New Roman" w:hAnsi="Times New Roman" w:cs="Times New Roman"/>
          <w:sz w:val="24"/>
          <w:szCs w:val="24"/>
          <w:lang w:val="ru-RU" w:eastAsia="ru-RU"/>
        </w:rPr>
        <w:t>-тариф (нетто-ставка)</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брутто</w:t>
      </w:r>
      <w:proofErr w:type="gramEnd"/>
      <w:r w:rsidRPr="00941145">
        <w:rPr>
          <w:rFonts w:ascii="Times New Roman" w:eastAsia="Times New Roman" w:hAnsi="Times New Roman" w:cs="Times New Roman"/>
          <w:sz w:val="24"/>
          <w:szCs w:val="24"/>
          <w:lang w:val="ru-RU" w:eastAsia="ru-RU"/>
        </w:rPr>
        <w:t>-тариф (брутто-ставка)</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 </w:t>
      </w:r>
      <w:proofErr w:type="gramStart"/>
      <w:r w:rsidRPr="00941145">
        <w:rPr>
          <w:rFonts w:ascii="Times New Roman" w:eastAsia="Times New Roman" w:hAnsi="Times New Roman" w:cs="Times New Roman"/>
          <w:sz w:val="24"/>
          <w:szCs w:val="24"/>
          <w:lang w:val="ru-RU" w:eastAsia="ru-RU"/>
        </w:rPr>
        <w:t>нагрузка</w:t>
      </w:r>
      <w:proofErr w:type="gramEnd"/>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41145">
        <w:rPr>
          <w:rFonts w:ascii="Times New Roman" w:eastAsia="Times New Roman" w:hAnsi="Times New Roman" w:cs="Times New Roman"/>
          <w:b/>
          <w:sz w:val="24"/>
          <w:szCs w:val="24"/>
          <w:lang w:val="ru-RU" w:eastAsia="ru-RU"/>
        </w:rPr>
        <w:t xml:space="preserve">Раздел 4 Формирование страховых резервов и перестрахование </w:t>
      </w:r>
    </w:p>
    <w:p w:rsidR="00A2760C" w:rsidRPr="00941145" w:rsidRDefault="00A2760C" w:rsidP="00A2760C">
      <w:pPr>
        <w:tabs>
          <w:tab w:val="left" w:pos="426"/>
        </w:tabs>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tabs>
          <w:tab w:val="left" w:pos="426"/>
        </w:tabs>
        <w:spacing w:after="0" w:line="240" w:lineRule="auto"/>
        <w:ind w:firstLine="567"/>
        <w:jc w:val="both"/>
        <w:rPr>
          <w:rFonts w:ascii="Times New Roman" w:eastAsia="Times New Roman" w:hAnsi="Times New Roman" w:cs="Times New Roman"/>
          <w:b/>
          <w:sz w:val="24"/>
          <w:szCs w:val="24"/>
          <w:lang w:val="ru-RU" w:eastAsia="ru-RU"/>
        </w:rPr>
      </w:pPr>
      <w:r w:rsidRPr="00941145">
        <w:rPr>
          <w:rFonts w:ascii="Times New Roman" w:eastAsia="Times New Roman" w:hAnsi="Times New Roman" w:cs="Times New Roman"/>
          <w:b/>
          <w:sz w:val="24"/>
          <w:szCs w:val="24"/>
          <w:lang w:val="ru-RU" w:eastAsia="ru-RU"/>
        </w:rPr>
        <w:t>Контрольные вопросы по темам раздела:</w:t>
      </w:r>
    </w:p>
    <w:p w:rsidR="00A2760C" w:rsidRPr="00941145" w:rsidRDefault="00A2760C" w:rsidP="00A2760C">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Тема 1 «Актуарные расчеты в перестраховании»</w:t>
      </w:r>
    </w:p>
    <w:p w:rsidR="00A2760C" w:rsidRPr="00941145" w:rsidRDefault="00A2760C" w:rsidP="00A2760C">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Моделирование перестраховочной защиты и методы ее </w:t>
      </w:r>
      <w:proofErr w:type="gramStart"/>
      <w:r w:rsidRPr="00941145">
        <w:rPr>
          <w:rFonts w:ascii="Times New Roman" w:eastAsia="Times New Roman" w:hAnsi="Times New Roman" w:cs="Times New Roman"/>
          <w:sz w:val="24"/>
          <w:szCs w:val="24"/>
          <w:lang w:val="ru-RU" w:eastAsia="ru-RU"/>
        </w:rPr>
        <w:t>оптимизации .</w:t>
      </w:r>
      <w:proofErr w:type="gramEnd"/>
      <w:r w:rsidRPr="00941145">
        <w:rPr>
          <w:rFonts w:ascii="Times New Roman" w:eastAsia="Times New Roman" w:hAnsi="Times New Roman" w:cs="Times New Roman"/>
          <w:sz w:val="24"/>
          <w:szCs w:val="24"/>
          <w:lang w:val="ru-RU" w:eastAsia="ru-RU"/>
        </w:rPr>
        <w:t xml:space="preserve"> </w:t>
      </w:r>
    </w:p>
    <w:p w:rsidR="00A2760C" w:rsidRPr="00941145" w:rsidRDefault="00A2760C" w:rsidP="00A2760C">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Актуарные расчеты при </w:t>
      </w:r>
      <w:proofErr w:type="spellStart"/>
      <w:r w:rsidRPr="00941145">
        <w:rPr>
          <w:rFonts w:ascii="Times New Roman" w:eastAsia="Times New Roman" w:hAnsi="Times New Roman" w:cs="Times New Roman"/>
          <w:sz w:val="24"/>
          <w:szCs w:val="24"/>
          <w:lang w:val="ru-RU" w:eastAsia="ru-RU"/>
        </w:rPr>
        <w:t>квотно</w:t>
      </w:r>
      <w:proofErr w:type="spellEnd"/>
      <w:r w:rsidRPr="00941145">
        <w:rPr>
          <w:rFonts w:ascii="Times New Roman" w:eastAsia="Times New Roman" w:hAnsi="Times New Roman" w:cs="Times New Roman"/>
          <w:sz w:val="24"/>
          <w:szCs w:val="24"/>
          <w:lang w:val="ru-RU" w:eastAsia="ru-RU"/>
        </w:rPr>
        <w:t xml:space="preserve">-пропорциональном перестраховании. </w:t>
      </w:r>
    </w:p>
    <w:p w:rsidR="00A2760C" w:rsidRPr="00941145" w:rsidRDefault="00A2760C" w:rsidP="00A2760C">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Определение величины собственного удержания при </w:t>
      </w:r>
      <w:proofErr w:type="spellStart"/>
      <w:r w:rsidRPr="00941145">
        <w:rPr>
          <w:rFonts w:ascii="Times New Roman" w:eastAsia="Times New Roman" w:hAnsi="Times New Roman" w:cs="Times New Roman"/>
          <w:sz w:val="24"/>
          <w:szCs w:val="24"/>
          <w:lang w:val="ru-RU" w:eastAsia="ru-RU"/>
        </w:rPr>
        <w:t>эксцедентном</w:t>
      </w:r>
      <w:proofErr w:type="spellEnd"/>
      <w:r w:rsidRPr="00941145">
        <w:rPr>
          <w:rFonts w:ascii="Times New Roman" w:eastAsia="Times New Roman" w:hAnsi="Times New Roman" w:cs="Times New Roman"/>
          <w:sz w:val="24"/>
          <w:szCs w:val="24"/>
          <w:lang w:val="ru-RU" w:eastAsia="ru-RU"/>
        </w:rPr>
        <w:t xml:space="preserve"> перестраховании.</w:t>
      </w:r>
    </w:p>
    <w:p w:rsidR="00A2760C" w:rsidRPr="00941145" w:rsidRDefault="00A2760C" w:rsidP="00A2760C">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Тема 2 «Актуарные расчеты в формировании страховых резервов»</w:t>
      </w:r>
    </w:p>
    <w:p w:rsidR="00A2760C" w:rsidRPr="00941145" w:rsidRDefault="00A2760C" w:rsidP="00A2760C">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Понятие страховых резервов. </w:t>
      </w:r>
    </w:p>
    <w:p w:rsidR="00A2760C" w:rsidRPr="00941145" w:rsidRDefault="00A2760C" w:rsidP="00A2760C">
      <w:pPr>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Примеры расчетов: резерва по страхованию жизни; резервов по страхованию иному, чем страхование жизни; резерва незаработанной премии; резерва заявленных, но неурегулированных убытков.</w:t>
      </w:r>
    </w:p>
    <w:p w:rsidR="00A2760C" w:rsidRPr="00941145" w:rsidRDefault="00A2760C" w:rsidP="00A2760C">
      <w:pPr>
        <w:tabs>
          <w:tab w:val="left" w:pos="426"/>
        </w:tabs>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tabs>
          <w:tab w:val="left" w:pos="426"/>
        </w:tabs>
        <w:spacing w:after="0" w:line="240" w:lineRule="auto"/>
        <w:ind w:firstLine="567"/>
        <w:jc w:val="both"/>
        <w:rPr>
          <w:rFonts w:ascii="Times New Roman" w:eastAsia="Times New Roman" w:hAnsi="Times New Roman" w:cs="Times New Roman"/>
          <w:b/>
          <w:sz w:val="24"/>
          <w:szCs w:val="24"/>
          <w:lang w:val="ru-RU" w:eastAsia="ru-RU"/>
        </w:rPr>
      </w:pPr>
      <w:r w:rsidRPr="00941145">
        <w:rPr>
          <w:rFonts w:ascii="Times New Roman" w:eastAsia="Times New Roman" w:hAnsi="Times New Roman" w:cs="Times New Roman"/>
          <w:b/>
          <w:sz w:val="24"/>
          <w:szCs w:val="24"/>
          <w:lang w:val="ru-RU" w:eastAsia="ru-RU"/>
        </w:rPr>
        <w:t>Практические задачи:</w:t>
      </w:r>
    </w:p>
    <w:p w:rsidR="00A2760C" w:rsidRPr="00941145" w:rsidRDefault="00A2760C" w:rsidP="00A2760C">
      <w:pPr>
        <w:tabs>
          <w:tab w:val="left" w:pos="426"/>
        </w:tabs>
        <w:spacing w:after="0" w:line="240" w:lineRule="auto"/>
        <w:ind w:firstLine="567"/>
        <w:jc w:val="both"/>
        <w:rPr>
          <w:rFonts w:ascii="Times New Roman" w:eastAsia="Times New Roman" w:hAnsi="Times New Roman" w:cs="Times New Roman"/>
          <w:b/>
          <w:sz w:val="24"/>
          <w:szCs w:val="24"/>
          <w:lang w:val="ru-RU" w:eastAsia="ru-RU"/>
        </w:rPr>
      </w:pPr>
    </w:p>
    <w:p w:rsidR="00A2760C" w:rsidRPr="00941145" w:rsidRDefault="00A2760C" w:rsidP="00A2760C">
      <w:pPr>
        <w:tabs>
          <w:tab w:val="left" w:pos="426"/>
        </w:tabs>
        <w:spacing w:after="0" w:line="240" w:lineRule="auto"/>
        <w:ind w:firstLine="567"/>
        <w:jc w:val="both"/>
        <w:rPr>
          <w:rFonts w:ascii="Times New Roman" w:eastAsia="Times New Roman" w:hAnsi="Times New Roman" w:cs="Times New Roman"/>
          <w:b/>
          <w:sz w:val="24"/>
          <w:szCs w:val="24"/>
          <w:lang w:val="ru-RU" w:eastAsia="ru-RU"/>
        </w:rPr>
      </w:pPr>
      <w:r w:rsidRPr="00941145">
        <w:rPr>
          <w:rFonts w:ascii="Times New Roman" w:eastAsia="Times New Roman" w:hAnsi="Times New Roman" w:cs="Times New Roman"/>
          <w:b/>
          <w:sz w:val="24"/>
          <w:szCs w:val="24"/>
          <w:lang w:val="ru-RU" w:eastAsia="ru-RU"/>
        </w:rPr>
        <w:t>Перестрахование</w:t>
      </w:r>
    </w:p>
    <w:p w:rsidR="00A2760C" w:rsidRPr="00941145" w:rsidRDefault="00A2760C" w:rsidP="00A2760C">
      <w:pPr>
        <w:tabs>
          <w:tab w:val="left" w:pos="426"/>
        </w:tabs>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 В портфеле 6000 договоров с суммами 15 тыс. у.е. и 4000 договоров с суммами 30 тыс. у.е. Вероятности одинаковы 0.001. Найти характеристики общего ущерба и определить оптимальный уровень собственного удержания, если страховщик хочет повысить на 2% свою надежность за счет перестрахования. Относительная рисковая надбавка у страховщика 40%, а у перестраховщика -  50</w:t>
      </w:r>
      <w:proofErr w:type="gramStart"/>
      <w:r w:rsidRPr="00941145">
        <w:rPr>
          <w:rFonts w:ascii="Times New Roman" w:eastAsia="Times New Roman" w:hAnsi="Times New Roman" w:cs="Times New Roman"/>
          <w:sz w:val="24"/>
          <w:szCs w:val="24"/>
          <w:lang w:val="ru-RU" w:eastAsia="ru-RU"/>
        </w:rPr>
        <w:t>% .</w:t>
      </w:r>
      <w:proofErr w:type="gramEnd"/>
    </w:p>
    <w:p w:rsidR="00A2760C" w:rsidRPr="00941145" w:rsidRDefault="00A2760C" w:rsidP="00A2760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spacing w:after="0" w:line="240" w:lineRule="auto"/>
        <w:ind w:firstLine="567"/>
        <w:rPr>
          <w:rFonts w:ascii="Times New Roman" w:eastAsia="Times New Roman" w:hAnsi="Times New Roman" w:cs="Times New Roman"/>
          <w:b/>
          <w:sz w:val="24"/>
          <w:szCs w:val="24"/>
          <w:lang w:val="ru-RU" w:eastAsia="ru-RU"/>
        </w:rPr>
      </w:pPr>
      <w:r w:rsidRPr="00941145">
        <w:rPr>
          <w:rFonts w:ascii="Times New Roman" w:eastAsia="Times New Roman" w:hAnsi="Times New Roman" w:cs="Times New Roman"/>
          <w:b/>
          <w:sz w:val="24"/>
          <w:szCs w:val="24"/>
          <w:lang w:val="ru-RU" w:eastAsia="ru-RU"/>
        </w:rPr>
        <w:t>Франшиза, перестрахование, капитал</w:t>
      </w:r>
    </w:p>
    <w:p w:rsidR="00A2760C" w:rsidRPr="00941145" w:rsidRDefault="00A2760C" w:rsidP="00A2760C">
      <w:pPr>
        <w:spacing w:after="0" w:line="240" w:lineRule="auto"/>
        <w:ind w:firstLine="567"/>
        <w:rPr>
          <w:rFonts w:ascii="Times New Roman" w:eastAsia="Times New Roman" w:hAnsi="Times New Roman" w:cs="Times New Roman"/>
          <w:snapToGrid w:val="0"/>
          <w:sz w:val="24"/>
          <w:szCs w:val="24"/>
          <w:lang w:val="ru-RU" w:eastAsia="ru-RU"/>
        </w:rPr>
      </w:pPr>
      <w:r w:rsidRPr="00941145">
        <w:rPr>
          <w:rFonts w:ascii="Times New Roman" w:eastAsia="Times New Roman" w:hAnsi="Times New Roman" w:cs="Times New Roman"/>
          <w:b/>
          <w:snapToGrid w:val="0"/>
          <w:sz w:val="24"/>
          <w:szCs w:val="24"/>
          <w:lang w:val="ru-RU" w:eastAsia="ru-RU"/>
        </w:rPr>
        <w:t>1.</w:t>
      </w:r>
      <w:r w:rsidRPr="00941145">
        <w:rPr>
          <w:rFonts w:ascii="Times New Roman" w:eastAsia="Times New Roman" w:hAnsi="Times New Roman" w:cs="Times New Roman"/>
          <w:snapToGrid w:val="0"/>
          <w:sz w:val="24"/>
          <w:szCs w:val="24"/>
          <w:lang w:val="ru-RU" w:eastAsia="ru-RU"/>
        </w:rPr>
        <w:t xml:space="preserve"> При возникновении страхового случая (р = 0.05) величина ущерба распределена дискретно:</w:t>
      </w:r>
    </w:p>
    <w:p w:rsidR="00A2760C" w:rsidRPr="00941145" w:rsidRDefault="00A2760C" w:rsidP="00A2760C">
      <w:pPr>
        <w:spacing w:after="0" w:line="240" w:lineRule="auto"/>
        <w:ind w:firstLine="567"/>
        <w:rPr>
          <w:rFonts w:ascii="Times New Roman" w:eastAsia="Times New Roman" w:hAnsi="Times New Roman" w:cs="Times New Roman"/>
          <w:snapToGrid w:val="0"/>
          <w:sz w:val="24"/>
          <w:szCs w:val="24"/>
          <w:lang w:val="ru-RU" w:eastAsia="ru-RU"/>
        </w:rPr>
      </w:pPr>
      <w:r w:rsidRPr="00941145">
        <w:rPr>
          <w:rFonts w:ascii="Times New Roman" w:eastAsia="Times New Roman" w:hAnsi="Times New Roman" w:cs="Times New Roman"/>
          <w:snapToGrid w:val="0"/>
          <w:sz w:val="24"/>
          <w:szCs w:val="24"/>
          <w:lang w:val="ru-RU" w:eastAsia="ru-RU"/>
        </w:rPr>
        <w:t>X    200     500     800    1000</w:t>
      </w:r>
    </w:p>
    <w:p w:rsidR="00A2760C" w:rsidRPr="00941145" w:rsidRDefault="00A2760C" w:rsidP="00A2760C">
      <w:pPr>
        <w:spacing w:after="0" w:line="240" w:lineRule="auto"/>
        <w:ind w:firstLine="567"/>
        <w:rPr>
          <w:rFonts w:ascii="Times New Roman" w:eastAsia="Times New Roman" w:hAnsi="Times New Roman" w:cs="Times New Roman"/>
          <w:snapToGrid w:val="0"/>
          <w:sz w:val="24"/>
          <w:szCs w:val="24"/>
          <w:lang w:val="ru-RU" w:eastAsia="ru-RU"/>
        </w:rPr>
      </w:pPr>
      <w:r w:rsidRPr="00941145">
        <w:rPr>
          <w:rFonts w:ascii="Times New Roman" w:eastAsia="Times New Roman" w:hAnsi="Times New Roman" w:cs="Times New Roman"/>
          <w:snapToGrid w:val="0"/>
          <w:sz w:val="24"/>
          <w:szCs w:val="24"/>
          <w:lang w:val="ru-RU" w:eastAsia="ru-RU"/>
        </w:rPr>
        <w:t>P     0.3      0.4      0.2      0.1</w:t>
      </w:r>
    </w:p>
    <w:p w:rsidR="00A2760C" w:rsidRPr="00941145" w:rsidRDefault="00A2760C" w:rsidP="00A2760C">
      <w:pPr>
        <w:spacing w:after="0" w:line="240" w:lineRule="auto"/>
        <w:ind w:firstLine="567"/>
        <w:rPr>
          <w:rFonts w:ascii="Times New Roman" w:eastAsia="Times New Roman" w:hAnsi="Times New Roman" w:cs="Times New Roman"/>
          <w:snapToGrid w:val="0"/>
          <w:sz w:val="24"/>
          <w:szCs w:val="24"/>
          <w:lang w:val="ru-RU" w:eastAsia="ru-RU"/>
        </w:rPr>
      </w:pPr>
      <w:r w:rsidRPr="00941145">
        <w:rPr>
          <w:rFonts w:ascii="Times New Roman" w:eastAsia="Times New Roman" w:hAnsi="Times New Roman" w:cs="Times New Roman"/>
          <w:snapToGrid w:val="0"/>
          <w:sz w:val="24"/>
          <w:szCs w:val="24"/>
          <w:lang w:val="ru-RU" w:eastAsia="ru-RU"/>
        </w:rPr>
        <w:t xml:space="preserve">Найти математическое ожидание и дисперсию величины ущерба для страхователя и для страховщика, если ущерб компенсируется </w:t>
      </w:r>
      <w:proofErr w:type="gramStart"/>
      <w:r w:rsidRPr="00941145">
        <w:rPr>
          <w:rFonts w:ascii="Times New Roman" w:eastAsia="Times New Roman" w:hAnsi="Times New Roman" w:cs="Times New Roman"/>
          <w:snapToGrid w:val="0"/>
          <w:sz w:val="24"/>
          <w:szCs w:val="24"/>
          <w:lang w:val="ru-RU" w:eastAsia="ru-RU"/>
        </w:rPr>
        <w:t>полностью  и</w:t>
      </w:r>
      <w:proofErr w:type="gramEnd"/>
      <w:r w:rsidRPr="00941145">
        <w:rPr>
          <w:rFonts w:ascii="Times New Roman" w:eastAsia="Times New Roman" w:hAnsi="Times New Roman" w:cs="Times New Roman"/>
          <w:snapToGrid w:val="0"/>
          <w:sz w:val="24"/>
          <w:szCs w:val="24"/>
          <w:lang w:val="ru-RU" w:eastAsia="ru-RU"/>
        </w:rPr>
        <w:t xml:space="preserve"> если объявлена франшиза 300: а) условная; б) безусловная. </w:t>
      </w:r>
    </w:p>
    <w:p w:rsidR="00A2760C" w:rsidRPr="00941145" w:rsidRDefault="00A2760C" w:rsidP="00A2760C">
      <w:pPr>
        <w:spacing w:after="0" w:line="240" w:lineRule="auto"/>
        <w:ind w:firstLine="567"/>
        <w:jc w:val="both"/>
        <w:rPr>
          <w:rFonts w:ascii="Times New Roman" w:eastAsia="Times New Roman" w:hAnsi="Times New Roman" w:cs="Times New Roman"/>
          <w:snapToGrid w:val="0"/>
          <w:sz w:val="24"/>
          <w:szCs w:val="24"/>
          <w:lang w:val="ru-RU" w:eastAsia="ru-RU"/>
        </w:rPr>
      </w:pPr>
      <w:r w:rsidRPr="00941145">
        <w:rPr>
          <w:rFonts w:ascii="Times New Roman" w:eastAsia="Times New Roman" w:hAnsi="Times New Roman" w:cs="Times New Roman"/>
          <w:b/>
          <w:snapToGrid w:val="0"/>
          <w:sz w:val="24"/>
          <w:szCs w:val="24"/>
          <w:lang w:val="ru-RU" w:eastAsia="ru-RU"/>
        </w:rPr>
        <w:t>2.</w:t>
      </w:r>
      <w:r w:rsidRPr="00941145">
        <w:rPr>
          <w:rFonts w:ascii="Times New Roman" w:eastAsia="Times New Roman" w:hAnsi="Times New Roman" w:cs="Times New Roman"/>
          <w:snapToGrid w:val="0"/>
          <w:sz w:val="24"/>
          <w:szCs w:val="24"/>
          <w:lang w:val="ru-RU" w:eastAsia="ru-RU"/>
        </w:rPr>
        <w:t xml:space="preserve"> В портфеле 6000 договоров с суммами 15 тыс. у.е. и 4000 договоров с суммами 30 тыс. у.е. Вероятности одинаковы 0.001. Найти характеристики общего ущерба и определить оптимальный уровень собственного удержания, если страховщик хочет повысить на 2% свою надежность за счет перестрахования. Относительная рисковая надбавка у страховщика 40%, а у перестраховщика -  50% </w:t>
      </w:r>
    </w:p>
    <w:p w:rsidR="00A2760C" w:rsidRPr="00941145" w:rsidRDefault="00A2760C" w:rsidP="00A2760C">
      <w:pPr>
        <w:spacing w:after="0" w:line="240" w:lineRule="auto"/>
        <w:ind w:firstLine="567"/>
        <w:jc w:val="both"/>
        <w:rPr>
          <w:rFonts w:ascii="Times New Roman" w:eastAsia="Times New Roman" w:hAnsi="Times New Roman" w:cs="Times New Roman"/>
          <w:snapToGrid w:val="0"/>
          <w:sz w:val="24"/>
          <w:szCs w:val="24"/>
          <w:lang w:val="ru-RU" w:eastAsia="ru-RU"/>
        </w:rPr>
      </w:pPr>
      <w:r w:rsidRPr="00941145">
        <w:rPr>
          <w:rFonts w:ascii="Times New Roman" w:eastAsia="Times New Roman" w:hAnsi="Times New Roman" w:cs="Times New Roman"/>
          <w:b/>
          <w:snapToGrid w:val="0"/>
          <w:sz w:val="24"/>
          <w:szCs w:val="24"/>
          <w:lang w:val="ru-RU" w:eastAsia="ru-RU"/>
        </w:rPr>
        <w:t>3.</w:t>
      </w:r>
      <w:r w:rsidRPr="00941145">
        <w:rPr>
          <w:rFonts w:ascii="Times New Roman" w:eastAsia="Times New Roman" w:hAnsi="Times New Roman" w:cs="Times New Roman"/>
          <w:snapToGrid w:val="0"/>
          <w:sz w:val="24"/>
          <w:szCs w:val="24"/>
          <w:lang w:val="ru-RU" w:eastAsia="ru-RU"/>
        </w:rPr>
        <w:t xml:space="preserve"> Страховая сумма 16 тыс. у.е. Вероятность страхового случая 0.02. По условиям договора сумма выплачивается полностью. Портфель содержит 2000 договоров. Найти степень риска в портфеле. Используя нормальную аппроксимацию закона Пуассона, оценить рисковую надбавку, обеспечивающую надежность 0.9</w:t>
      </w:r>
    </w:p>
    <w:p w:rsidR="00A2760C" w:rsidRPr="00941145" w:rsidRDefault="00A2760C" w:rsidP="00A2760C">
      <w:pPr>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b/>
          <w:snapToGrid w:val="0"/>
          <w:sz w:val="24"/>
          <w:szCs w:val="24"/>
          <w:lang w:val="ru-RU" w:eastAsia="ru-RU"/>
        </w:rPr>
        <w:lastRenderedPageBreak/>
        <w:t>4.</w:t>
      </w:r>
      <w:r w:rsidRPr="00941145">
        <w:rPr>
          <w:rFonts w:ascii="Times New Roman" w:eastAsia="Times New Roman" w:hAnsi="Times New Roman" w:cs="Times New Roman"/>
          <w:sz w:val="24"/>
          <w:szCs w:val="24"/>
          <w:lang w:val="ru-RU" w:eastAsia="ru-RU"/>
        </w:rPr>
        <w:t>В портфеле 25 договоров с суммами 1,5 тыс. у.е. и вероятностями 0.04. Какой начальный капитал нужен для того, чтобы с практической достоверностью (0.999) гарантировать выполнение обязательств?</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b/>
          <w:snapToGrid w:val="0"/>
          <w:sz w:val="24"/>
          <w:szCs w:val="24"/>
          <w:lang w:val="ru-RU" w:eastAsia="ru-RU"/>
        </w:rPr>
        <w:t>5.</w:t>
      </w:r>
      <w:r w:rsidRPr="00941145">
        <w:rPr>
          <w:rFonts w:ascii="Times New Roman" w:eastAsia="Times New Roman" w:hAnsi="Times New Roman" w:cs="Times New Roman"/>
          <w:sz w:val="24"/>
          <w:szCs w:val="24"/>
          <w:lang w:val="ru-RU" w:eastAsia="ru-RU"/>
        </w:rPr>
        <w:t>Страховщик имеет 300 договоров с суммами 20 тыс. у.е. и вероятностями 0.015. Целесообразно ли принять новую группу из 25 договоров с суммами 10 тыс. у.е. и вероятностями 0.01?</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b/>
          <w:iCs/>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41145">
        <w:rPr>
          <w:rFonts w:ascii="Times New Roman" w:eastAsia="Times New Roman" w:hAnsi="Times New Roman" w:cs="Times New Roman"/>
          <w:b/>
          <w:sz w:val="24"/>
          <w:szCs w:val="24"/>
          <w:lang w:val="ru-RU" w:eastAsia="ru-RU"/>
        </w:rPr>
        <w:t>Статистика смертности. Страхование жизни.</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1.Определить вероятность для женщины в возрасте 42 лет:</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   умереть в течение семи лет;</w:t>
      </w:r>
    </w:p>
    <w:p w:rsidR="00A2760C" w:rsidRPr="00941145" w:rsidRDefault="00A2760C" w:rsidP="00A2760C">
      <w:pPr>
        <w:widowControl w:val="0"/>
        <w:numPr>
          <w:ilvl w:val="0"/>
          <w:numId w:val="24"/>
        </w:num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дожить</w:t>
      </w:r>
      <w:proofErr w:type="gramEnd"/>
      <w:r w:rsidRPr="00941145">
        <w:rPr>
          <w:rFonts w:ascii="Times New Roman" w:eastAsia="Times New Roman" w:hAnsi="Times New Roman" w:cs="Times New Roman"/>
          <w:sz w:val="24"/>
          <w:szCs w:val="24"/>
          <w:lang w:val="ru-RU" w:eastAsia="ru-RU"/>
        </w:rPr>
        <w:t xml:space="preserve"> до возраста 55 лет;</w:t>
      </w:r>
    </w:p>
    <w:p w:rsidR="00A2760C" w:rsidRPr="00941145" w:rsidRDefault="00A2760C" w:rsidP="00A2760C">
      <w:pPr>
        <w:widowControl w:val="0"/>
        <w:numPr>
          <w:ilvl w:val="0"/>
          <w:numId w:val="24"/>
        </w:num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умереть</w:t>
      </w:r>
      <w:proofErr w:type="gramEnd"/>
      <w:r w:rsidRPr="00941145">
        <w:rPr>
          <w:rFonts w:ascii="Times New Roman" w:eastAsia="Times New Roman" w:hAnsi="Times New Roman" w:cs="Times New Roman"/>
          <w:sz w:val="24"/>
          <w:szCs w:val="24"/>
          <w:lang w:val="ru-RU" w:eastAsia="ru-RU"/>
        </w:rPr>
        <w:t xml:space="preserve"> в течение 5 месяцев после дня рождения; интерполяцию для дробных возрастов выполнить при условии </w:t>
      </w:r>
      <w:proofErr w:type="spellStart"/>
      <w:r w:rsidRPr="00941145">
        <w:rPr>
          <w:rFonts w:ascii="Times New Roman" w:eastAsia="Times New Roman" w:hAnsi="Times New Roman" w:cs="Times New Roman"/>
          <w:sz w:val="24"/>
          <w:szCs w:val="24"/>
          <w:lang w:val="ru-RU" w:eastAsia="ru-RU"/>
        </w:rPr>
        <w:t>Балдуччи</w:t>
      </w:r>
      <w:proofErr w:type="spellEnd"/>
      <w:r w:rsidRPr="00941145">
        <w:rPr>
          <w:rFonts w:ascii="Times New Roman" w:eastAsia="Times New Roman" w:hAnsi="Times New Roman" w:cs="Times New Roman"/>
          <w:sz w:val="24"/>
          <w:szCs w:val="24"/>
          <w:lang w:val="ru-RU" w:eastAsia="ru-RU"/>
        </w:rPr>
        <w:t>.</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2. Определить величину единовременного и ежегодного взноса при заключении договора страхования новорожденного мальчика на дожитие его до 18 лет на сумму $</w:t>
      </w:r>
      <w:proofErr w:type="gramStart"/>
      <w:r w:rsidRPr="00941145">
        <w:rPr>
          <w:rFonts w:ascii="Times New Roman" w:eastAsia="Times New Roman" w:hAnsi="Times New Roman" w:cs="Times New Roman"/>
          <w:sz w:val="24"/>
          <w:szCs w:val="24"/>
          <w:lang w:val="ru-RU" w:eastAsia="ru-RU"/>
        </w:rPr>
        <w:t>10000  при</w:t>
      </w:r>
      <w:proofErr w:type="gramEnd"/>
      <w:r w:rsidRPr="00941145">
        <w:rPr>
          <w:rFonts w:ascii="Times New Roman" w:eastAsia="Times New Roman" w:hAnsi="Times New Roman" w:cs="Times New Roman"/>
          <w:sz w:val="24"/>
          <w:szCs w:val="24"/>
          <w:lang w:val="ru-RU" w:eastAsia="ru-RU"/>
        </w:rPr>
        <w:t xml:space="preserve"> ставке 5 %.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Сколько будет получать 18-летний юноша ежегодно, если купит на эту сумму ренту </w:t>
      </w:r>
      <w:proofErr w:type="spellStart"/>
      <w:r w:rsidRPr="00941145">
        <w:rPr>
          <w:rFonts w:ascii="Times New Roman" w:eastAsia="Times New Roman" w:hAnsi="Times New Roman" w:cs="Times New Roman"/>
          <w:sz w:val="24"/>
          <w:szCs w:val="24"/>
          <w:lang w:val="ru-RU" w:eastAsia="ru-RU"/>
        </w:rPr>
        <w:t>пренумерандо</w:t>
      </w:r>
      <w:proofErr w:type="spellEnd"/>
      <w:r w:rsidRPr="00941145">
        <w:rPr>
          <w:rFonts w:ascii="Times New Roman" w:eastAsia="Times New Roman" w:hAnsi="Times New Roman" w:cs="Times New Roman"/>
          <w:sz w:val="24"/>
          <w:szCs w:val="24"/>
          <w:lang w:val="ru-RU" w:eastAsia="ru-RU"/>
        </w:rPr>
        <w:t xml:space="preserve"> на 5 лет для оплаты обучения.</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3. Мужчина в возрасте 28 лет решает приобрести пожизненную ренту (пенсию) с 65 лет с ежегодными выплатами $9000. Определите стоимость единовременного взноса и ежегодных взносов в течение 29 лет при ставке 5%. </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Сколько будет стоить ему договор страхования на дожитие до 36 лет?</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41145">
        <w:rPr>
          <w:rFonts w:ascii="Times New Roman" w:eastAsia="Times New Roman" w:hAnsi="Times New Roman" w:cs="Times New Roman"/>
          <w:b/>
          <w:sz w:val="24"/>
          <w:szCs w:val="24"/>
          <w:lang w:val="ru-RU" w:eastAsia="ru-RU"/>
        </w:rPr>
        <w:t>Расчет тарифов в договорах страхования жизни</w:t>
      </w:r>
    </w:p>
    <w:p w:rsidR="00A2760C" w:rsidRPr="00941145" w:rsidRDefault="00A2760C" w:rsidP="00A2760C">
      <w:pPr>
        <w:spacing w:after="0" w:line="240" w:lineRule="auto"/>
        <w:ind w:firstLine="567"/>
        <w:jc w:val="both"/>
        <w:rPr>
          <w:rFonts w:ascii="Times New Roman" w:eastAsia="Times New Roman" w:hAnsi="Times New Roman" w:cs="Times New Roman"/>
          <w:snapToGrid w:val="0"/>
          <w:sz w:val="24"/>
          <w:szCs w:val="24"/>
          <w:lang w:val="ru-RU" w:eastAsia="ru-RU"/>
        </w:rPr>
      </w:pPr>
      <w:r w:rsidRPr="00941145">
        <w:rPr>
          <w:rFonts w:ascii="Times New Roman" w:eastAsia="Times New Roman" w:hAnsi="Times New Roman" w:cs="Times New Roman"/>
          <w:snapToGrid w:val="0"/>
          <w:sz w:val="24"/>
          <w:szCs w:val="24"/>
          <w:lang w:val="ru-RU" w:eastAsia="ru-RU"/>
        </w:rPr>
        <w:t xml:space="preserve">Выполнение типового расчета проводится по пособию [1] </w:t>
      </w:r>
      <w:proofErr w:type="spellStart"/>
      <w:r w:rsidRPr="00941145">
        <w:rPr>
          <w:rFonts w:ascii="Times New Roman" w:eastAsia="Times New Roman" w:hAnsi="Times New Roman" w:cs="Times New Roman"/>
          <w:snapToGrid w:val="0"/>
          <w:sz w:val="24"/>
          <w:szCs w:val="24"/>
          <w:lang w:val="ru-RU" w:eastAsia="ru-RU"/>
        </w:rPr>
        <w:t>Бушманова</w:t>
      </w:r>
      <w:proofErr w:type="spellEnd"/>
      <w:r w:rsidRPr="00941145">
        <w:rPr>
          <w:rFonts w:ascii="Times New Roman" w:eastAsia="Times New Roman" w:hAnsi="Times New Roman" w:cs="Times New Roman"/>
          <w:snapToGrid w:val="0"/>
          <w:sz w:val="24"/>
          <w:szCs w:val="24"/>
          <w:lang w:val="ru-RU" w:eastAsia="ru-RU"/>
        </w:rPr>
        <w:t xml:space="preserve"> М.В., Корнилов И.А., Иванова Т.А., Мельникова Г.Г., </w:t>
      </w:r>
      <w:proofErr w:type="spellStart"/>
      <w:r w:rsidRPr="00941145">
        <w:rPr>
          <w:rFonts w:ascii="Times New Roman" w:eastAsia="Times New Roman" w:hAnsi="Times New Roman" w:cs="Times New Roman"/>
          <w:snapToGrid w:val="0"/>
          <w:sz w:val="24"/>
          <w:szCs w:val="24"/>
          <w:lang w:val="ru-RU" w:eastAsia="ru-RU"/>
        </w:rPr>
        <w:t>Реент</w:t>
      </w:r>
      <w:proofErr w:type="spellEnd"/>
      <w:r w:rsidRPr="00941145">
        <w:rPr>
          <w:rFonts w:ascii="Times New Roman" w:eastAsia="Times New Roman" w:hAnsi="Times New Roman" w:cs="Times New Roman"/>
          <w:snapToGrid w:val="0"/>
          <w:sz w:val="24"/>
          <w:szCs w:val="24"/>
          <w:lang w:val="ru-RU" w:eastAsia="ru-RU"/>
        </w:rPr>
        <w:t xml:space="preserve"> Н.А., Трофимова В.Ш. «Применение теории вероятностей и математической статистики в </w:t>
      </w:r>
      <w:proofErr w:type="gramStart"/>
      <w:r w:rsidRPr="00941145">
        <w:rPr>
          <w:rFonts w:ascii="Times New Roman" w:eastAsia="Times New Roman" w:hAnsi="Times New Roman" w:cs="Times New Roman"/>
          <w:snapToGrid w:val="0"/>
          <w:sz w:val="24"/>
          <w:szCs w:val="24"/>
          <w:lang w:val="ru-RU" w:eastAsia="ru-RU"/>
        </w:rPr>
        <w:t>страховании»  -</w:t>
      </w:r>
      <w:proofErr w:type="gramEnd"/>
      <w:r w:rsidRPr="00941145">
        <w:rPr>
          <w:rFonts w:ascii="Times New Roman" w:eastAsia="Times New Roman" w:hAnsi="Times New Roman" w:cs="Times New Roman"/>
          <w:snapToGrid w:val="0"/>
          <w:sz w:val="24"/>
          <w:szCs w:val="24"/>
          <w:lang w:val="ru-RU" w:eastAsia="ru-RU"/>
        </w:rPr>
        <w:t xml:space="preserve"> Магнитогорск: МГТУ, 2006. В нем изложены подробные инструкции по выполнению работы и задания по вариантам.</w:t>
      </w:r>
    </w:p>
    <w:p w:rsidR="00A2760C" w:rsidRPr="00941145" w:rsidRDefault="00A2760C" w:rsidP="00A2760C">
      <w:pPr>
        <w:spacing w:after="0" w:line="240" w:lineRule="auto"/>
        <w:ind w:left="34"/>
        <w:jc w:val="both"/>
        <w:rPr>
          <w:rFonts w:ascii="Times New Roman" w:eastAsia="Times New Roman" w:hAnsi="Times New Roman" w:cs="Times New Roman"/>
          <w:snapToGrid w:val="0"/>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41145">
        <w:rPr>
          <w:rFonts w:ascii="Times New Roman" w:eastAsia="Times New Roman" w:hAnsi="Times New Roman" w:cs="Times New Roman"/>
          <w:b/>
          <w:sz w:val="24"/>
          <w:szCs w:val="24"/>
          <w:lang w:val="ru-RU" w:eastAsia="ru-RU"/>
        </w:rPr>
        <w:t>Резервы в страховании жизни</w:t>
      </w:r>
    </w:p>
    <w:p w:rsidR="00A2760C" w:rsidRPr="00941145" w:rsidRDefault="00A2760C" w:rsidP="00A2760C">
      <w:pPr>
        <w:spacing w:after="0" w:line="240" w:lineRule="auto"/>
        <w:ind w:firstLine="567"/>
        <w:jc w:val="both"/>
        <w:rPr>
          <w:rFonts w:ascii="Times New Roman" w:eastAsia="Times New Roman" w:hAnsi="Times New Roman" w:cs="Times New Roman"/>
          <w:snapToGrid w:val="0"/>
          <w:sz w:val="24"/>
          <w:szCs w:val="24"/>
          <w:lang w:val="ru-RU" w:eastAsia="ru-RU"/>
        </w:rPr>
      </w:pPr>
      <w:r w:rsidRPr="00941145">
        <w:rPr>
          <w:rFonts w:ascii="Times New Roman" w:eastAsia="Times New Roman" w:hAnsi="Times New Roman" w:cs="Times New Roman"/>
          <w:snapToGrid w:val="0"/>
          <w:sz w:val="24"/>
          <w:szCs w:val="24"/>
          <w:lang w:val="ru-RU" w:eastAsia="ru-RU"/>
        </w:rPr>
        <w:t>Выполнение типового расчета проводится по методическим указаниям Корнилов И.А. «Статистические и актуарные исследования в страховании жизни. Расчет резервов с использованием «EXCEL», выдающимся студентам в электронном виде на занятии в компьютерном классе.</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ЗАДАНИЕ по теме «Резервы в страховании жизни».</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Дайте развернутое описание исследуемого вида договора страхования жизни. Обоснуйте аналитически и вычислите, используя полученные формулы, величину </w:t>
      </w:r>
      <w:r w:rsidRPr="00941145">
        <w:rPr>
          <w:rFonts w:ascii="Times New Roman" w:eastAsia="Times New Roman" w:hAnsi="Times New Roman" w:cs="Times New Roman"/>
          <w:i/>
          <w:sz w:val="24"/>
          <w:szCs w:val="24"/>
          <w:lang w:val="ru-RU" w:eastAsia="ru-RU"/>
        </w:rPr>
        <w:t>страхового резерва</w:t>
      </w:r>
      <w:r w:rsidRPr="00941145">
        <w:rPr>
          <w:rFonts w:ascii="Times New Roman" w:eastAsia="Times New Roman" w:hAnsi="Times New Roman" w:cs="Times New Roman"/>
          <w:sz w:val="24"/>
          <w:szCs w:val="24"/>
          <w:lang w:val="ru-RU" w:eastAsia="ru-RU"/>
        </w:rPr>
        <w:t xml:space="preserve"> на каждый момент времени </w:t>
      </w:r>
      <w:r w:rsidRPr="00941145">
        <w:rPr>
          <w:rFonts w:ascii="Times New Roman" w:eastAsia="Times New Roman" w:hAnsi="Times New Roman" w:cs="Times New Roman"/>
          <w:sz w:val="24"/>
          <w:szCs w:val="24"/>
          <w:lang w:eastAsia="ru-RU"/>
        </w:rPr>
        <w:t>t</w:t>
      </w:r>
      <w:r w:rsidRPr="00941145">
        <w:rPr>
          <w:rFonts w:ascii="Times New Roman" w:eastAsia="Times New Roman" w:hAnsi="Times New Roman" w:cs="Times New Roman"/>
          <w:sz w:val="24"/>
          <w:szCs w:val="24"/>
          <w:lang w:val="ru-RU" w:eastAsia="ru-RU"/>
        </w:rPr>
        <w:t xml:space="preserve"> (</w:t>
      </w:r>
      <w:r w:rsidRPr="00941145">
        <w:rPr>
          <w:rFonts w:ascii="Times New Roman" w:eastAsia="Times New Roman" w:hAnsi="Times New Roman" w:cs="Times New Roman"/>
          <w:position w:val="-6"/>
          <w:sz w:val="24"/>
          <w:szCs w:val="24"/>
          <w:lang w:val="ru-RU" w:eastAsia="ru-RU"/>
        </w:rPr>
        <w:object w:dxaOrig="9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14.25pt" o:ole="">
            <v:imagedata r:id="rId20" o:title=""/>
          </v:shape>
          <o:OLEObject Type="Embed" ProgID="Equation.3" ShapeID="_x0000_i1025" DrawAspect="Content" ObjectID="_1666298511" r:id="rId21"/>
        </w:object>
      </w:r>
      <w:r w:rsidRPr="00941145">
        <w:rPr>
          <w:rFonts w:ascii="Times New Roman" w:eastAsia="Times New Roman" w:hAnsi="Times New Roman" w:cs="Times New Roman"/>
          <w:sz w:val="24"/>
          <w:szCs w:val="24"/>
          <w:lang w:val="ru-RU" w:eastAsia="ru-RU"/>
        </w:rPr>
        <w:t>) по указанному виду страхования жизни. В случае пожизненного страхования для первых 7 лет (</w:t>
      </w:r>
      <w:r w:rsidRPr="00941145">
        <w:rPr>
          <w:rFonts w:ascii="Times New Roman" w:eastAsia="Times New Roman" w:hAnsi="Times New Roman" w:cs="Times New Roman"/>
          <w:position w:val="-6"/>
          <w:sz w:val="24"/>
          <w:szCs w:val="24"/>
          <w:lang w:val="ru-RU" w:eastAsia="ru-RU"/>
        </w:rPr>
        <w:object w:dxaOrig="900" w:dyaOrig="279">
          <v:shape id="_x0000_i1026" type="#_x0000_t75" style="width:44.85pt;height:14.25pt" o:ole="">
            <v:imagedata r:id="rId22" o:title=""/>
          </v:shape>
          <o:OLEObject Type="Embed" ProgID="Equation.3" ShapeID="_x0000_i1026" DrawAspect="Content" ObjectID="_1666298512" r:id="rId23"/>
        </w:object>
      </w:r>
      <w:r w:rsidRPr="00941145">
        <w:rPr>
          <w:rFonts w:ascii="Times New Roman" w:eastAsia="Times New Roman" w:hAnsi="Times New Roman" w:cs="Times New Roman"/>
          <w:sz w:val="24"/>
          <w:szCs w:val="24"/>
          <w:lang w:val="ru-RU" w:eastAsia="ru-RU"/>
        </w:rPr>
        <w:t>). Интерпретируйте результаты. Сделайте сравнительный анализ резервов, вычисленных при варьировании указанного (указанных) параметра (параметров). Как влияют возраст, пол, место проживания, регион проживания, срок страхования, техническая ставка на величину резерва?</w:t>
      </w: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Для организации расчетов возьмите таблицу для расчета </w:t>
      </w:r>
      <w:r w:rsidRPr="00941145">
        <w:rPr>
          <w:rFonts w:ascii="Times New Roman" w:eastAsia="Times New Roman" w:hAnsi="Times New Roman" w:cs="Times New Roman"/>
          <w:i/>
          <w:sz w:val="24"/>
          <w:szCs w:val="24"/>
          <w:lang w:val="ru-RU" w:eastAsia="ru-RU"/>
        </w:rPr>
        <w:t>тарифов</w:t>
      </w:r>
      <w:r w:rsidRPr="00941145">
        <w:rPr>
          <w:rFonts w:ascii="Times New Roman" w:eastAsia="Times New Roman" w:hAnsi="Times New Roman" w:cs="Times New Roman"/>
          <w:sz w:val="24"/>
          <w:szCs w:val="24"/>
          <w:lang w:val="ru-RU" w:eastAsia="ru-RU"/>
        </w:rPr>
        <w:t xml:space="preserve"> по договорам страхования жизни и добавьте в ней дополнительные расчетные столбики.</w:t>
      </w:r>
    </w:p>
    <w:p w:rsidR="00A2760C" w:rsidRPr="00941145" w:rsidRDefault="00A2760C" w:rsidP="00A2760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133"/>
        <w:gridCol w:w="852"/>
        <w:gridCol w:w="1558"/>
        <w:gridCol w:w="1844"/>
        <w:gridCol w:w="1279"/>
        <w:gridCol w:w="984"/>
        <w:gridCol w:w="1105"/>
      </w:tblGrid>
      <w:tr w:rsidR="00941145" w:rsidRPr="00941145" w:rsidTr="00E8506F">
        <w:trPr>
          <w:cantSplit/>
          <w:trHeight w:val="1602"/>
          <w:jc w:val="center"/>
        </w:trPr>
        <w:tc>
          <w:tcPr>
            <w:tcW w:w="427" w:type="pct"/>
            <w:vAlign w:val="center"/>
          </w:tcPr>
          <w:p w:rsidR="00A2760C" w:rsidRPr="00941145" w:rsidRDefault="00A2760C" w:rsidP="00A2760C">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варианта</w:t>
            </w:r>
          </w:p>
        </w:tc>
        <w:tc>
          <w:tcPr>
            <w:tcW w:w="592" w:type="pct"/>
            <w:vAlign w:val="center"/>
          </w:tcPr>
          <w:p w:rsidR="00A2760C" w:rsidRPr="00941145" w:rsidRDefault="00A2760C" w:rsidP="00A2760C">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Контингент</w:t>
            </w:r>
          </w:p>
        </w:tc>
        <w:tc>
          <w:tcPr>
            <w:tcW w:w="445" w:type="pct"/>
            <w:vAlign w:val="center"/>
          </w:tcPr>
          <w:p w:rsidR="00A2760C" w:rsidRPr="00941145" w:rsidRDefault="00A2760C" w:rsidP="00A2760C">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Год</w:t>
            </w:r>
          </w:p>
        </w:tc>
        <w:tc>
          <w:tcPr>
            <w:tcW w:w="814" w:type="pct"/>
            <w:vAlign w:val="center"/>
          </w:tcPr>
          <w:p w:rsidR="00A2760C" w:rsidRPr="00941145" w:rsidRDefault="00A2760C" w:rsidP="00A2760C">
            <w:pPr>
              <w:keepNext/>
              <w:widowControl w:val="0"/>
              <w:autoSpaceDE w:val="0"/>
              <w:autoSpaceDN w:val="0"/>
              <w:adjustRightInd w:val="0"/>
              <w:spacing w:after="60" w:line="240" w:lineRule="auto"/>
              <w:jc w:val="center"/>
              <w:outlineLvl w:val="3"/>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Регион</w:t>
            </w:r>
          </w:p>
        </w:tc>
        <w:tc>
          <w:tcPr>
            <w:tcW w:w="963" w:type="pct"/>
            <w:vAlign w:val="center"/>
          </w:tcPr>
          <w:p w:rsidR="00A2760C" w:rsidRPr="00941145" w:rsidRDefault="00A2760C" w:rsidP="00A2760C">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Вид договора</w:t>
            </w:r>
          </w:p>
        </w:tc>
        <w:tc>
          <w:tcPr>
            <w:tcW w:w="668" w:type="pct"/>
            <w:vAlign w:val="center"/>
          </w:tcPr>
          <w:p w:rsidR="00A2760C" w:rsidRPr="00941145" w:rsidRDefault="00A2760C" w:rsidP="00A2760C">
            <w:pPr>
              <w:keepNext/>
              <w:widowControl w:val="0"/>
              <w:autoSpaceDE w:val="0"/>
              <w:autoSpaceDN w:val="0"/>
              <w:adjustRightInd w:val="0"/>
              <w:spacing w:after="60" w:line="240" w:lineRule="auto"/>
              <w:jc w:val="center"/>
              <w:outlineLvl w:val="3"/>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Срок</w:t>
            </w:r>
          </w:p>
        </w:tc>
        <w:tc>
          <w:tcPr>
            <w:tcW w:w="514" w:type="pct"/>
            <w:vAlign w:val="center"/>
          </w:tcPr>
          <w:p w:rsidR="00A2760C" w:rsidRPr="00941145" w:rsidRDefault="00A2760C" w:rsidP="00A2760C">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Ставка, %</w:t>
            </w:r>
          </w:p>
        </w:tc>
        <w:tc>
          <w:tcPr>
            <w:tcW w:w="577" w:type="pct"/>
            <w:vAlign w:val="center"/>
          </w:tcPr>
          <w:p w:rsidR="00A2760C" w:rsidRPr="00941145" w:rsidRDefault="00A2760C" w:rsidP="00A2760C">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Возраст</w:t>
            </w:r>
          </w:p>
        </w:tc>
      </w:tr>
      <w:tr w:rsidR="00941145" w:rsidRPr="00941145" w:rsidTr="00E8506F">
        <w:trPr>
          <w:cantSplit/>
          <w:jc w:val="center"/>
        </w:trPr>
        <w:tc>
          <w:tcPr>
            <w:tcW w:w="427" w:type="pct"/>
          </w:tcPr>
          <w:p w:rsidR="00A2760C" w:rsidRPr="00941145" w:rsidRDefault="00A2760C" w:rsidP="00A2760C">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lastRenderedPageBreak/>
              <w:t>1</w:t>
            </w:r>
          </w:p>
        </w:tc>
        <w:tc>
          <w:tcPr>
            <w:tcW w:w="592"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proofErr w:type="gramStart"/>
            <w:r w:rsidRPr="00941145">
              <w:rPr>
                <w:rFonts w:ascii="Times New Roman" w:eastAsia="Times New Roman" w:hAnsi="Times New Roman" w:cs="Times New Roman"/>
                <w:sz w:val="24"/>
                <w:szCs w:val="24"/>
                <w:lang w:val="ru-RU" w:eastAsia="ru-RU"/>
              </w:rPr>
              <w:t>мс</w:t>
            </w:r>
            <w:proofErr w:type="spellEnd"/>
            <w:proofErr w:type="gramEnd"/>
          </w:p>
        </w:tc>
        <w:tc>
          <w:tcPr>
            <w:tcW w:w="445"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1996</w:t>
            </w:r>
          </w:p>
        </w:tc>
        <w:tc>
          <w:tcPr>
            <w:tcW w:w="814"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Пермская и Челябинская области</w:t>
            </w:r>
          </w:p>
        </w:tc>
        <w:tc>
          <w:tcPr>
            <w:tcW w:w="963"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договор</w:t>
            </w:r>
            <w:proofErr w:type="gramEnd"/>
            <w:r w:rsidRPr="00941145">
              <w:rPr>
                <w:rFonts w:ascii="Times New Roman" w:eastAsia="Times New Roman" w:hAnsi="Times New Roman" w:cs="Times New Roman"/>
                <w:sz w:val="24"/>
                <w:szCs w:val="24"/>
                <w:lang w:val="ru-RU" w:eastAsia="ru-RU"/>
              </w:rPr>
              <w:t xml:space="preserve"> страхования жизни на срок</w:t>
            </w:r>
          </w:p>
        </w:tc>
        <w:tc>
          <w:tcPr>
            <w:tcW w:w="668"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9 и 10</w:t>
            </w:r>
          </w:p>
        </w:tc>
        <w:tc>
          <w:tcPr>
            <w:tcW w:w="514" w:type="pct"/>
          </w:tcPr>
          <w:p w:rsidR="00A2760C" w:rsidRPr="00941145" w:rsidRDefault="00A2760C" w:rsidP="00A2760C">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5</w:t>
            </w:r>
          </w:p>
        </w:tc>
        <w:tc>
          <w:tcPr>
            <w:tcW w:w="577"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10-35</w:t>
            </w:r>
          </w:p>
        </w:tc>
      </w:tr>
      <w:tr w:rsidR="00941145" w:rsidRPr="00941145" w:rsidTr="00E8506F">
        <w:trPr>
          <w:cantSplit/>
          <w:jc w:val="center"/>
        </w:trPr>
        <w:tc>
          <w:tcPr>
            <w:tcW w:w="427" w:type="pct"/>
          </w:tcPr>
          <w:p w:rsidR="00A2760C" w:rsidRPr="00941145" w:rsidRDefault="00A2760C" w:rsidP="00A2760C">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2</w:t>
            </w:r>
          </w:p>
        </w:tc>
        <w:tc>
          <w:tcPr>
            <w:tcW w:w="592"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proofErr w:type="gramStart"/>
            <w:r w:rsidRPr="00941145">
              <w:rPr>
                <w:rFonts w:ascii="Times New Roman" w:eastAsia="Times New Roman" w:hAnsi="Times New Roman" w:cs="Times New Roman"/>
                <w:sz w:val="24"/>
                <w:szCs w:val="24"/>
                <w:lang w:val="ru-RU" w:eastAsia="ru-RU"/>
              </w:rPr>
              <w:t>жг</w:t>
            </w:r>
            <w:proofErr w:type="spellEnd"/>
            <w:proofErr w:type="gramEnd"/>
          </w:p>
        </w:tc>
        <w:tc>
          <w:tcPr>
            <w:tcW w:w="445"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1997</w:t>
            </w:r>
          </w:p>
        </w:tc>
        <w:tc>
          <w:tcPr>
            <w:tcW w:w="814"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Пермская и Челябинская области</w:t>
            </w:r>
          </w:p>
        </w:tc>
        <w:tc>
          <w:tcPr>
            <w:tcW w:w="963"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договор</w:t>
            </w:r>
            <w:proofErr w:type="gramEnd"/>
            <w:r w:rsidRPr="00941145">
              <w:rPr>
                <w:rFonts w:ascii="Times New Roman" w:eastAsia="Times New Roman" w:hAnsi="Times New Roman" w:cs="Times New Roman"/>
                <w:sz w:val="24"/>
                <w:szCs w:val="24"/>
                <w:lang w:val="ru-RU" w:eastAsia="ru-RU"/>
              </w:rPr>
              <w:t xml:space="preserve"> страхования жизни на срок</w:t>
            </w:r>
          </w:p>
        </w:tc>
        <w:tc>
          <w:tcPr>
            <w:tcW w:w="668"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10</w:t>
            </w:r>
          </w:p>
        </w:tc>
        <w:tc>
          <w:tcPr>
            <w:tcW w:w="514"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3 и 5</w:t>
            </w:r>
          </w:p>
        </w:tc>
        <w:tc>
          <w:tcPr>
            <w:tcW w:w="577"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20-45</w:t>
            </w:r>
          </w:p>
        </w:tc>
      </w:tr>
      <w:tr w:rsidR="00941145" w:rsidRPr="00941145" w:rsidTr="00E8506F">
        <w:trPr>
          <w:cantSplit/>
          <w:jc w:val="center"/>
        </w:trPr>
        <w:tc>
          <w:tcPr>
            <w:tcW w:w="427" w:type="pct"/>
          </w:tcPr>
          <w:p w:rsidR="00A2760C" w:rsidRPr="00941145" w:rsidRDefault="00A2760C" w:rsidP="00A2760C">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3</w:t>
            </w:r>
          </w:p>
        </w:tc>
        <w:tc>
          <w:tcPr>
            <w:tcW w:w="592"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proofErr w:type="gramStart"/>
            <w:r w:rsidRPr="00941145">
              <w:rPr>
                <w:rFonts w:ascii="Times New Roman" w:eastAsia="Times New Roman" w:hAnsi="Times New Roman" w:cs="Times New Roman"/>
                <w:sz w:val="24"/>
                <w:szCs w:val="24"/>
                <w:lang w:val="ru-RU" w:eastAsia="ru-RU"/>
              </w:rPr>
              <w:t>жс</w:t>
            </w:r>
            <w:proofErr w:type="spellEnd"/>
            <w:proofErr w:type="gramEnd"/>
          </w:p>
        </w:tc>
        <w:tc>
          <w:tcPr>
            <w:tcW w:w="445"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1998</w:t>
            </w:r>
          </w:p>
        </w:tc>
        <w:tc>
          <w:tcPr>
            <w:tcW w:w="814"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Пермская и Челябинская области</w:t>
            </w:r>
          </w:p>
        </w:tc>
        <w:tc>
          <w:tcPr>
            <w:tcW w:w="963"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договор</w:t>
            </w:r>
            <w:proofErr w:type="gramEnd"/>
            <w:r w:rsidRPr="00941145">
              <w:rPr>
                <w:rFonts w:ascii="Times New Roman" w:eastAsia="Times New Roman" w:hAnsi="Times New Roman" w:cs="Times New Roman"/>
                <w:sz w:val="24"/>
                <w:szCs w:val="24"/>
                <w:lang w:val="ru-RU" w:eastAsia="ru-RU"/>
              </w:rPr>
              <w:t xml:space="preserve"> страхования жизни на срок</w:t>
            </w:r>
          </w:p>
        </w:tc>
        <w:tc>
          <w:tcPr>
            <w:tcW w:w="668"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5 и 10</w:t>
            </w:r>
          </w:p>
        </w:tc>
        <w:tc>
          <w:tcPr>
            <w:tcW w:w="514"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4</w:t>
            </w:r>
          </w:p>
        </w:tc>
        <w:tc>
          <w:tcPr>
            <w:tcW w:w="577"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25-50</w:t>
            </w:r>
          </w:p>
        </w:tc>
      </w:tr>
      <w:tr w:rsidR="00941145" w:rsidRPr="00941145" w:rsidTr="00E8506F">
        <w:trPr>
          <w:cantSplit/>
          <w:jc w:val="center"/>
        </w:trPr>
        <w:tc>
          <w:tcPr>
            <w:tcW w:w="427" w:type="pct"/>
          </w:tcPr>
          <w:p w:rsidR="00A2760C" w:rsidRPr="00941145" w:rsidRDefault="00A2760C" w:rsidP="00A2760C">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4</w:t>
            </w:r>
          </w:p>
        </w:tc>
        <w:tc>
          <w:tcPr>
            <w:tcW w:w="592"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мг</w:t>
            </w:r>
            <w:proofErr w:type="gramEnd"/>
          </w:p>
        </w:tc>
        <w:tc>
          <w:tcPr>
            <w:tcW w:w="445"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1996</w:t>
            </w:r>
          </w:p>
        </w:tc>
        <w:tc>
          <w:tcPr>
            <w:tcW w:w="814"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Челябинская и Читинская области</w:t>
            </w:r>
          </w:p>
        </w:tc>
        <w:tc>
          <w:tcPr>
            <w:tcW w:w="963"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договор</w:t>
            </w:r>
            <w:proofErr w:type="gramEnd"/>
            <w:r w:rsidRPr="00941145">
              <w:rPr>
                <w:rFonts w:ascii="Times New Roman" w:eastAsia="Times New Roman" w:hAnsi="Times New Roman" w:cs="Times New Roman"/>
                <w:sz w:val="24"/>
                <w:szCs w:val="24"/>
                <w:lang w:val="ru-RU" w:eastAsia="ru-RU"/>
              </w:rPr>
              <w:t xml:space="preserve"> страхования жизни на срок</w:t>
            </w:r>
          </w:p>
        </w:tc>
        <w:tc>
          <w:tcPr>
            <w:tcW w:w="668"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7 и 12</w:t>
            </w:r>
          </w:p>
        </w:tc>
        <w:tc>
          <w:tcPr>
            <w:tcW w:w="514"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5</w:t>
            </w:r>
          </w:p>
        </w:tc>
        <w:tc>
          <w:tcPr>
            <w:tcW w:w="577"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15-40</w:t>
            </w:r>
          </w:p>
        </w:tc>
      </w:tr>
      <w:tr w:rsidR="00941145" w:rsidRPr="00941145" w:rsidTr="00E8506F">
        <w:trPr>
          <w:cantSplit/>
          <w:jc w:val="center"/>
        </w:trPr>
        <w:tc>
          <w:tcPr>
            <w:tcW w:w="427" w:type="pct"/>
          </w:tcPr>
          <w:p w:rsidR="00A2760C" w:rsidRPr="00941145" w:rsidRDefault="00A2760C" w:rsidP="00A2760C">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5</w:t>
            </w:r>
          </w:p>
        </w:tc>
        <w:tc>
          <w:tcPr>
            <w:tcW w:w="592"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proofErr w:type="gramStart"/>
            <w:r w:rsidRPr="00941145">
              <w:rPr>
                <w:rFonts w:ascii="Times New Roman" w:eastAsia="Times New Roman" w:hAnsi="Times New Roman" w:cs="Times New Roman"/>
                <w:sz w:val="24"/>
                <w:szCs w:val="24"/>
                <w:lang w:val="ru-RU" w:eastAsia="ru-RU"/>
              </w:rPr>
              <w:t>мс</w:t>
            </w:r>
            <w:proofErr w:type="spellEnd"/>
            <w:proofErr w:type="gramEnd"/>
          </w:p>
        </w:tc>
        <w:tc>
          <w:tcPr>
            <w:tcW w:w="445"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1996</w:t>
            </w:r>
          </w:p>
        </w:tc>
        <w:tc>
          <w:tcPr>
            <w:tcW w:w="814"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Челябинская обл. и Чукотский округ</w:t>
            </w:r>
          </w:p>
        </w:tc>
        <w:tc>
          <w:tcPr>
            <w:tcW w:w="963"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договор</w:t>
            </w:r>
            <w:proofErr w:type="gramEnd"/>
            <w:r w:rsidRPr="00941145">
              <w:rPr>
                <w:rFonts w:ascii="Times New Roman" w:eastAsia="Times New Roman" w:hAnsi="Times New Roman" w:cs="Times New Roman"/>
                <w:sz w:val="24"/>
                <w:szCs w:val="24"/>
                <w:lang w:val="ru-RU" w:eastAsia="ru-RU"/>
              </w:rPr>
              <w:t xml:space="preserve"> страхования на дожитие</w:t>
            </w:r>
          </w:p>
        </w:tc>
        <w:tc>
          <w:tcPr>
            <w:tcW w:w="668"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6</w:t>
            </w:r>
          </w:p>
        </w:tc>
        <w:tc>
          <w:tcPr>
            <w:tcW w:w="514"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3 и 5</w:t>
            </w:r>
          </w:p>
        </w:tc>
        <w:tc>
          <w:tcPr>
            <w:tcW w:w="577"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30-55</w:t>
            </w:r>
          </w:p>
        </w:tc>
      </w:tr>
      <w:tr w:rsidR="00941145" w:rsidRPr="00941145" w:rsidTr="00E8506F">
        <w:trPr>
          <w:cantSplit/>
          <w:jc w:val="center"/>
        </w:trPr>
        <w:tc>
          <w:tcPr>
            <w:tcW w:w="427" w:type="pct"/>
          </w:tcPr>
          <w:p w:rsidR="00A2760C" w:rsidRPr="00941145" w:rsidRDefault="00A2760C" w:rsidP="00A2760C">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6</w:t>
            </w:r>
          </w:p>
        </w:tc>
        <w:tc>
          <w:tcPr>
            <w:tcW w:w="592"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proofErr w:type="gramStart"/>
            <w:r w:rsidRPr="00941145">
              <w:rPr>
                <w:rFonts w:ascii="Times New Roman" w:eastAsia="Times New Roman" w:hAnsi="Times New Roman" w:cs="Times New Roman"/>
                <w:sz w:val="24"/>
                <w:szCs w:val="24"/>
                <w:lang w:val="ru-RU" w:eastAsia="ru-RU"/>
              </w:rPr>
              <w:t>жг</w:t>
            </w:r>
            <w:proofErr w:type="spellEnd"/>
            <w:proofErr w:type="gramEnd"/>
          </w:p>
        </w:tc>
        <w:tc>
          <w:tcPr>
            <w:tcW w:w="445"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1996</w:t>
            </w:r>
          </w:p>
        </w:tc>
        <w:tc>
          <w:tcPr>
            <w:tcW w:w="814"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Челябинская и Ярославская области</w:t>
            </w:r>
          </w:p>
        </w:tc>
        <w:tc>
          <w:tcPr>
            <w:tcW w:w="963"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договор</w:t>
            </w:r>
            <w:proofErr w:type="gramEnd"/>
            <w:r w:rsidRPr="00941145">
              <w:rPr>
                <w:rFonts w:ascii="Times New Roman" w:eastAsia="Times New Roman" w:hAnsi="Times New Roman" w:cs="Times New Roman"/>
                <w:sz w:val="24"/>
                <w:szCs w:val="24"/>
                <w:lang w:val="ru-RU" w:eastAsia="ru-RU"/>
              </w:rPr>
              <w:t xml:space="preserve"> страхования на дожитие</w:t>
            </w:r>
          </w:p>
        </w:tc>
        <w:tc>
          <w:tcPr>
            <w:tcW w:w="668"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3</w:t>
            </w:r>
          </w:p>
        </w:tc>
        <w:tc>
          <w:tcPr>
            <w:tcW w:w="514"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4 и 6</w:t>
            </w:r>
          </w:p>
        </w:tc>
        <w:tc>
          <w:tcPr>
            <w:tcW w:w="577"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35-60</w:t>
            </w:r>
          </w:p>
        </w:tc>
      </w:tr>
      <w:tr w:rsidR="00941145" w:rsidRPr="00941145" w:rsidTr="00E8506F">
        <w:trPr>
          <w:cantSplit/>
          <w:jc w:val="center"/>
        </w:trPr>
        <w:tc>
          <w:tcPr>
            <w:tcW w:w="427" w:type="pct"/>
          </w:tcPr>
          <w:p w:rsidR="00A2760C" w:rsidRPr="00941145" w:rsidRDefault="00A2760C" w:rsidP="00A2760C">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7</w:t>
            </w:r>
          </w:p>
        </w:tc>
        <w:tc>
          <w:tcPr>
            <w:tcW w:w="592"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proofErr w:type="gramStart"/>
            <w:r w:rsidRPr="00941145">
              <w:rPr>
                <w:rFonts w:ascii="Times New Roman" w:eastAsia="Times New Roman" w:hAnsi="Times New Roman" w:cs="Times New Roman"/>
                <w:sz w:val="24"/>
                <w:szCs w:val="24"/>
                <w:lang w:val="ru-RU" w:eastAsia="ru-RU"/>
              </w:rPr>
              <w:t>жс</w:t>
            </w:r>
            <w:proofErr w:type="spellEnd"/>
            <w:proofErr w:type="gramEnd"/>
          </w:p>
        </w:tc>
        <w:tc>
          <w:tcPr>
            <w:tcW w:w="445"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1996</w:t>
            </w:r>
          </w:p>
        </w:tc>
        <w:tc>
          <w:tcPr>
            <w:tcW w:w="814"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Челябинская обл. и </w:t>
            </w:r>
            <w:proofErr w:type="spellStart"/>
            <w:r w:rsidRPr="00941145">
              <w:rPr>
                <w:rFonts w:ascii="Times New Roman" w:eastAsia="Times New Roman" w:hAnsi="Times New Roman" w:cs="Times New Roman"/>
                <w:sz w:val="24"/>
                <w:szCs w:val="24"/>
                <w:lang w:val="ru-RU" w:eastAsia="ru-RU"/>
              </w:rPr>
              <w:t>респ</w:t>
            </w:r>
            <w:proofErr w:type="spellEnd"/>
            <w:r w:rsidRPr="00941145">
              <w:rPr>
                <w:rFonts w:ascii="Times New Roman" w:eastAsia="Times New Roman" w:hAnsi="Times New Roman" w:cs="Times New Roman"/>
                <w:sz w:val="24"/>
                <w:szCs w:val="24"/>
                <w:lang w:val="ru-RU" w:eastAsia="ru-RU"/>
              </w:rPr>
              <w:t>. Адыгея</w:t>
            </w:r>
          </w:p>
        </w:tc>
        <w:tc>
          <w:tcPr>
            <w:tcW w:w="963"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договор</w:t>
            </w:r>
            <w:proofErr w:type="gramEnd"/>
            <w:r w:rsidRPr="00941145">
              <w:rPr>
                <w:rFonts w:ascii="Times New Roman" w:eastAsia="Times New Roman" w:hAnsi="Times New Roman" w:cs="Times New Roman"/>
                <w:sz w:val="24"/>
                <w:szCs w:val="24"/>
                <w:lang w:val="ru-RU" w:eastAsia="ru-RU"/>
              </w:rPr>
              <w:t xml:space="preserve"> страхования на дожитие</w:t>
            </w:r>
          </w:p>
        </w:tc>
        <w:tc>
          <w:tcPr>
            <w:tcW w:w="668"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10 и 12</w:t>
            </w:r>
          </w:p>
        </w:tc>
        <w:tc>
          <w:tcPr>
            <w:tcW w:w="514"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5</w:t>
            </w:r>
          </w:p>
        </w:tc>
        <w:tc>
          <w:tcPr>
            <w:tcW w:w="577"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10-35</w:t>
            </w:r>
          </w:p>
        </w:tc>
      </w:tr>
      <w:tr w:rsidR="00941145" w:rsidRPr="00941145" w:rsidTr="00E8506F">
        <w:trPr>
          <w:cantSplit/>
          <w:jc w:val="center"/>
        </w:trPr>
        <w:tc>
          <w:tcPr>
            <w:tcW w:w="427" w:type="pct"/>
          </w:tcPr>
          <w:p w:rsidR="00A2760C" w:rsidRPr="00941145" w:rsidRDefault="00A2760C" w:rsidP="00A2760C">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8</w:t>
            </w:r>
          </w:p>
        </w:tc>
        <w:tc>
          <w:tcPr>
            <w:tcW w:w="592"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мг</w:t>
            </w:r>
            <w:proofErr w:type="gramEnd"/>
            <w:r w:rsidRPr="00941145">
              <w:rPr>
                <w:rFonts w:ascii="Times New Roman" w:eastAsia="Times New Roman" w:hAnsi="Times New Roman" w:cs="Times New Roman"/>
                <w:sz w:val="24"/>
                <w:szCs w:val="24"/>
                <w:lang w:val="ru-RU" w:eastAsia="ru-RU"/>
              </w:rPr>
              <w:t xml:space="preserve">, </w:t>
            </w:r>
            <w:proofErr w:type="spellStart"/>
            <w:r w:rsidRPr="00941145">
              <w:rPr>
                <w:rFonts w:ascii="Times New Roman" w:eastAsia="Times New Roman" w:hAnsi="Times New Roman" w:cs="Times New Roman"/>
                <w:sz w:val="24"/>
                <w:szCs w:val="24"/>
                <w:lang w:val="ru-RU" w:eastAsia="ru-RU"/>
              </w:rPr>
              <w:t>мс</w:t>
            </w:r>
            <w:proofErr w:type="spellEnd"/>
          </w:p>
        </w:tc>
        <w:tc>
          <w:tcPr>
            <w:tcW w:w="445"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2000</w:t>
            </w:r>
          </w:p>
        </w:tc>
        <w:tc>
          <w:tcPr>
            <w:tcW w:w="814"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Челябинская область</w:t>
            </w:r>
          </w:p>
        </w:tc>
        <w:tc>
          <w:tcPr>
            <w:tcW w:w="963"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договор</w:t>
            </w:r>
            <w:proofErr w:type="gramEnd"/>
            <w:r w:rsidRPr="00941145">
              <w:rPr>
                <w:rFonts w:ascii="Times New Roman" w:eastAsia="Times New Roman" w:hAnsi="Times New Roman" w:cs="Times New Roman"/>
                <w:sz w:val="24"/>
                <w:szCs w:val="24"/>
                <w:lang w:val="ru-RU" w:eastAsia="ru-RU"/>
              </w:rPr>
              <w:t xml:space="preserve"> смешанного страхования жизни</w:t>
            </w:r>
          </w:p>
        </w:tc>
        <w:tc>
          <w:tcPr>
            <w:tcW w:w="668"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10</w:t>
            </w:r>
          </w:p>
        </w:tc>
        <w:tc>
          <w:tcPr>
            <w:tcW w:w="514"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3 и 4</w:t>
            </w:r>
          </w:p>
        </w:tc>
        <w:tc>
          <w:tcPr>
            <w:tcW w:w="577"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20-45</w:t>
            </w:r>
          </w:p>
        </w:tc>
      </w:tr>
      <w:tr w:rsidR="00941145" w:rsidRPr="00941145" w:rsidTr="00E8506F">
        <w:trPr>
          <w:cantSplit/>
          <w:jc w:val="center"/>
        </w:trPr>
        <w:tc>
          <w:tcPr>
            <w:tcW w:w="427" w:type="pct"/>
          </w:tcPr>
          <w:p w:rsidR="00A2760C" w:rsidRPr="00941145" w:rsidRDefault="00A2760C" w:rsidP="00A2760C">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9</w:t>
            </w:r>
          </w:p>
        </w:tc>
        <w:tc>
          <w:tcPr>
            <w:tcW w:w="592"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proofErr w:type="gramStart"/>
            <w:r w:rsidRPr="00941145">
              <w:rPr>
                <w:rFonts w:ascii="Times New Roman" w:eastAsia="Times New Roman" w:hAnsi="Times New Roman" w:cs="Times New Roman"/>
                <w:sz w:val="24"/>
                <w:szCs w:val="24"/>
                <w:lang w:val="ru-RU" w:eastAsia="ru-RU"/>
              </w:rPr>
              <w:t>мс</w:t>
            </w:r>
            <w:proofErr w:type="spellEnd"/>
            <w:proofErr w:type="gramEnd"/>
            <w:r w:rsidRPr="00941145">
              <w:rPr>
                <w:rFonts w:ascii="Times New Roman" w:eastAsia="Times New Roman" w:hAnsi="Times New Roman" w:cs="Times New Roman"/>
                <w:sz w:val="24"/>
                <w:szCs w:val="24"/>
                <w:lang w:val="ru-RU" w:eastAsia="ru-RU"/>
              </w:rPr>
              <w:t xml:space="preserve">, </w:t>
            </w:r>
            <w:proofErr w:type="spellStart"/>
            <w:r w:rsidRPr="00941145">
              <w:rPr>
                <w:rFonts w:ascii="Times New Roman" w:eastAsia="Times New Roman" w:hAnsi="Times New Roman" w:cs="Times New Roman"/>
                <w:sz w:val="24"/>
                <w:szCs w:val="24"/>
                <w:lang w:val="ru-RU" w:eastAsia="ru-RU"/>
              </w:rPr>
              <w:t>жс</w:t>
            </w:r>
            <w:proofErr w:type="spellEnd"/>
          </w:p>
        </w:tc>
        <w:tc>
          <w:tcPr>
            <w:tcW w:w="445"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2000</w:t>
            </w:r>
          </w:p>
        </w:tc>
        <w:tc>
          <w:tcPr>
            <w:tcW w:w="814"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Челябинская область</w:t>
            </w:r>
          </w:p>
        </w:tc>
        <w:tc>
          <w:tcPr>
            <w:tcW w:w="963"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договор</w:t>
            </w:r>
            <w:proofErr w:type="gramEnd"/>
            <w:r w:rsidRPr="00941145">
              <w:rPr>
                <w:rFonts w:ascii="Times New Roman" w:eastAsia="Times New Roman" w:hAnsi="Times New Roman" w:cs="Times New Roman"/>
                <w:sz w:val="24"/>
                <w:szCs w:val="24"/>
                <w:lang w:val="ru-RU" w:eastAsia="ru-RU"/>
              </w:rPr>
              <w:t xml:space="preserve"> смешанного страхования жизни</w:t>
            </w:r>
          </w:p>
        </w:tc>
        <w:tc>
          <w:tcPr>
            <w:tcW w:w="668"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7 и 12</w:t>
            </w:r>
          </w:p>
        </w:tc>
        <w:tc>
          <w:tcPr>
            <w:tcW w:w="514"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4</w:t>
            </w:r>
          </w:p>
        </w:tc>
        <w:tc>
          <w:tcPr>
            <w:tcW w:w="577"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25-50</w:t>
            </w:r>
          </w:p>
        </w:tc>
      </w:tr>
      <w:tr w:rsidR="00941145" w:rsidRPr="00941145" w:rsidTr="00E8506F">
        <w:trPr>
          <w:cantSplit/>
          <w:jc w:val="center"/>
        </w:trPr>
        <w:tc>
          <w:tcPr>
            <w:tcW w:w="427" w:type="pct"/>
          </w:tcPr>
          <w:p w:rsidR="00A2760C" w:rsidRPr="00941145" w:rsidRDefault="00A2760C" w:rsidP="00A2760C">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10</w:t>
            </w:r>
          </w:p>
        </w:tc>
        <w:tc>
          <w:tcPr>
            <w:tcW w:w="592"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proofErr w:type="gramStart"/>
            <w:r w:rsidRPr="00941145">
              <w:rPr>
                <w:rFonts w:ascii="Times New Roman" w:eastAsia="Times New Roman" w:hAnsi="Times New Roman" w:cs="Times New Roman"/>
                <w:sz w:val="24"/>
                <w:szCs w:val="24"/>
                <w:lang w:val="ru-RU" w:eastAsia="ru-RU"/>
              </w:rPr>
              <w:t>жг</w:t>
            </w:r>
            <w:proofErr w:type="spellEnd"/>
            <w:proofErr w:type="gramEnd"/>
            <w:r w:rsidRPr="00941145">
              <w:rPr>
                <w:rFonts w:ascii="Times New Roman" w:eastAsia="Times New Roman" w:hAnsi="Times New Roman" w:cs="Times New Roman"/>
                <w:sz w:val="24"/>
                <w:szCs w:val="24"/>
                <w:lang w:val="ru-RU" w:eastAsia="ru-RU"/>
              </w:rPr>
              <w:t>, мг</w:t>
            </w:r>
          </w:p>
        </w:tc>
        <w:tc>
          <w:tcPr>
            <w:tcW w:w="445"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1996</w:t>
            </w:r>
          </w:p>
        </w:tc>
        <w:tc>
          <w:tcPr>
            <w:tcW w:w="814"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Чукотский округ</w:t>
            </w:r>
          </w:p>
        </w:tc>
        <w:tc>
          <w:tcPr>
            <w:tcW w:w="963"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договор</w:t>
            </w:r>
            <w:proofErr w:type="gramEnd"/>
            <w:r w:rsidRPr="00941145">
              <w:rPr>
                <w:rFonts w:ascii="Times New Roman" w:eastAsia="Times New Roman" w:hAnsi="Times New Roman" w:cs="Times New Roman"/>
                <w:sz w:val="24"/>
                <w:szCs w:val="24"/>
                <w:lang w:val="ru-RU" w:eastAsia="ru-RU"/>
              </w:rPr>
              <w:t xml:space="preserve"> смешанного страхования жизни</w:t>
            </w:r>
          </w:p>
        </w:tc>
        <w:tc>
          <w:tcPr>
            <w:tcW w:w="668"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3 и 7</w:t>
            </w:r>
          </w:p>
        </w:tc>
        <w:tc>
          <w:tcPr>
            <w:tcW w:w="514"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5</w:t>
            </w:r>
          </w:p>
        </w:tc>
        <w:tc>
          <w:tcPr>
            <w:tcW w:w="577"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15-40</w:t>
            </w:r>
          </w:p>
        </w:tc>
      </w:tr>
      <w:tr w:rsidR="00941145" w:rsidRPr="00941145" w:rsidTr="00E8506F">
        <w:trPr>
          <w:cantSplit/>
          <w:jc w:val="center"/>
        </w:trPr>
        <w:tc>
          <w:tcPr>
            <w:tcW w:w="427" w:type="pct"/>
          </w:tcPr>
          <w:p w:rsidR="00A2760C" w:rsidRPr="00941145" w:rsidRDefault="00A2760C" w:rsidP="00A2760C">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11</w:t>
            </w:r>
          </w:p>
        </w:tc>
        <w:tc>
          <w:tcPr>
            <w:tcW w:w="592"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proofErr w:type="gramStart"/>
            <w:r w:rsidRPr="00941145">
              <w:rPr>
                <w:rFonts w:ascii="Times New Roman" w:eastAsia="Times New Roman" w:hAnsi="Times New Roman" w:cs="Times New Roman"/>
                <w:sz w:val="24"/>
                <w:szCs w:val="24"/>
                <w:lang w:val="ru-RU" w:eastAsia="ru-RU"/>
              </w:rPr>
              <w:t>жс,жг</w:t>
            </w:r>
            <w:proofErr w:type="spellEnd"/>
            <w:proofErr w:type="gramEnd"/>
          </w:p>
        </w:tc>
        <w:tc>
          <w:tcPr>
            <w:tcW w:w="445"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2000</w:t>
            </w:r>
          </w:p>
        </w:tc>
        <w:tc>
          <w:tcPr>
            <w:tcW w:w="814"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Челябинская область</w:t>
            </w:r>
          </w:p>
        </w:tc>
        <w:tc>
          <w:tcPr>
            <w:tcW w:w="963"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договор</w:t>
            </w:r>
            <w:proofErr w:type="gramEnd"/>
            <w:r w:rsidRPr="00941145">
              <w:rPr>
                <w:rFonts w:ascii="Times New Roman" w:eastAsia="Times New Roman" w:hAnsi="Times New Roman" w:cs="Times New Roman"/>
                <w:sz w:val="24"/>
                <w:szCs w:val="24"/>
                <w:lang w:val="ru-RU" w:eastAsia="ru-RU"/>
              </w:rPr>
              <w:t xml:space="preserve"> пожизненного страхования</w:t>
            </w:r>
          </w:p>
        </w:tc>
        <w:tc>
          <w:tcPr>
            <w:tcW w:w="668"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514"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3 и 5</w:t>
            </w:r>
          </w:p>
        </w:tc>
        <w:tc>
          <w:tcPr>
            <w:tcW w:w="577"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30-55</w:t>
            </w:r>
          </w:p>
        </w:tc>
      </w:tr>
      <w:tr w:rsidR="00941145" w:rsidRPr="00941145" w:rsidTr="00E8506F">
        <w:trPr>
          <w:cantSplit/>
          <w:jc w:val="center"/>
        </w:trPr>
        <w:tc>
          <w:tcPr>
            <w:tcW w:w="427" w:type="pct"/>
          </w:tcPr>
          <w:p w:rsidR="00A2760C" w:rsidRPr="00941145" w:rsidRDefault="00A2760C" w:rsidP="00A2760C">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12</w:t>
            </w:r>
          </w:p>
        </w:tc>
        <w:tc>
          <w:tcPr>
            <w:tcW w:w="592"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proofErr w:type="gramStart"/>
            <w:r w:rsidRPr="00941145">
              <w:rPr>
                <w:rFonts w:ascii="Times New Roman" w:eastAsia="Times New Roman" w:hAnsi="Times New Roman" w:cs="Times New Roman"/>
                <w:sz w:val="24"/>
                <w:szCs w:val="24"/>
                <w:lang w:val="ru-RU" w:eastAsia="ru-RU"/>
              </w:rPr>
              <w:t>мг,мс</w:t>
            </w:r>
            <w:proofErr w:type="spellEnd"/>
            <w:proofErr w:type="gramEnd"/>
          </w:p>
        </w:tc>
        <w:tc>
          <w:tcPr>
            <w:tcW w:w="445"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1996</w:t>
            </w:r>
          </w:p>
        </w:tc>
        <w:tc>
          <w:tcPr>
            <w:tcW w:w="814"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Республика Адыгея</w:t>
            </w:r>
          </w:p>
        </w:tc>
        <w:tc>
          <w:tcPr>
            <w:tcW w:w="963"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договор</w:t>
            </w:r>
            <w:proofErr w:type="gramEnd"/>
            <w:r w:rsidRPr="00941145">
              <w:rPr>
                <w:rFonts w:ascii="Times New Roman" w:eastAsia="Times New Roman" w:hAnsi="Times New Roman" w:cs="Times New Roman"/>
                <w:sz w:val="24"/>
                <w:szCs w:val="24"/>
                <w:lang w:val="ru-RU" w:eastAsia="ru-RU"/>
              </w:rPr>
              <w:t xml:space="preserve"> пожизненного страхования</w:t>
            </w:r>
          </w:p>
        </w:tc>
        <w:tc>
          <w:tcPr>
            <w:tcW w:w="668"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514"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4 и 6</w:t>
            </w:r>
          </w:p>
        </w:tc>
        <w:tc>
          <w:tcPr>
            <w:tcW w:w="577"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35-60</w:t>
            </w:r>
          </w:p>
        </w:tc>
      </w:tr>
      <w:tr w:rsidR="00941145" w:rsidRPr="00941145" w:rsidTr="00E8506F">
        <w:trPr>
          <w:cantSplit/>
          <w:jc w:val="center"/>
        </w:trPr>
        <w:tc>
          <w:tcPr>
            <w:tcW w:w="427" w:type="pct"/>
          </w:tcPr>
          <w:p w:rsidR="00A2760C" w:rsidRPr="00941145" w:rsidRDefault="00A2760C" w:rsidP="00A2760C">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13</w:t>
            </w:r>
          </w:p>
        </w:tc>
        <w:tc>
          <w:tcPr>
            <w:tcW w:w="592"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proofErr w:type="gramStart"/>
            <w:r w:rsidRPr="00941145">
              <w:rPr>
                <w:rFonts w:ascii="Times New Roman" w:eastAsia="Times New Roman" w:hAnsi="Times New Roman" w:cs="Times New Roman"/>
                <w:sz w:val="24"/>
                <w:szCs w:val="24"/>
                <w:lang w:val="ru-RU" w:eastAsia="ru-RU"/>
              </w:rPr>
              <w:t>мс,жс</w:t>
            </w:r>
            <w:proofErr w:type="spellEnd"/>
            <w:proofErr w:type="gramEnd"/>
          </w:p>
        </w:tc>
        <w:tc>
          <w:tcPr>
            <w:tcW w:w="445"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1998</w:t>
            </w:r>
          </w:p>
        </w:tc>
        <w:tc>
          <w:tcPr>
            <w:tcW w:w="814"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Пермская область</w:t>
            </w:r>
          </w:p>
        </w:tc>
        <w:tc>
          <w:tcPr>
            <w:tcW w:w="963"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договор</w:t>
            </w:r>
            <w:proofErr w:type="gramEnd"/>
            <w:r w:rsidRPr="00941145">
              <w:rPr>
                <w:rFonts w:ascii="Times New Roman" w:eastAsia="Times New Roman" w:hAnsi="Times New Roman" w:cs="Times New Roman"/>
                <w:sz w:val="24"/>
                <w:szCs w:val="24"/>
                <w:lang w:val="ru-RU" w:eastAsia="ru-RU"/>
              </w:rPr>
              <w:t xml:space="preserve"> пожизненного страхования</w:t>
            </w:r>
          </w:p>
        </w:tc>
        <w:tc>
          <w:tcPr>
            <w:tcW w:w="668"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514"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3 и 5</w:t>
            </w:r>
          </w:p>
        </w:tc>
        <w:tc>
          <w:tcPr>
            <w:tcW w:w="577"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10-35</w:t>
            </w:r>
          </w:p>
        </w:tc>
      </w:tr>
      <w:tr w:rsidR="00941145" w:rsidRPr="00941145" w:rsidTr="00E8506F">
        <w:trPr>
          <w:cantSplit/>
          <w:jc w:val="center"/>
        </w:trPr>
        <w:tc>
          <w:tcPr>
            <w:tcW w:w="427" w:type="pct"/>
          </w:tcPr>
          <w:p w:rsidR="00A2760C" w:rsidRPr="00941145" w:rsidRDefault="00A2760C" w:rsidP="00A2760C">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14</w:t>
            </w:r>
          </w:p>
        </w:tc>
        <w:tc>
          <w:tcPr>
            <w:tcW w:w="592"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proofErr w:type="gramStart"/>
            <w:r w:rsidRPr="00941145">
              <w:rPr>
                <w:rFonts w:ascii="Times New Roman" w:eastAsia="Times New Roman" w:hAnsi="Times New Roman" w:cs="Times New Roman"/>
                <w:sz w:val="24"/>
                <w:szCs w:val="24"/>
                <w:lang w:val="ru-RU" w:eastAsia="ru-RU"/>
              </w:rPr>
              <w:t>жг,мг</w:t>
            </w:r>
            <w:proofErr w:type="spellEnd"/>
            <w:proofErr w:type="gramEnd"/>
          </w:p>
        </w:tc>
        <w:tc>
          <w:tcPr>
            <w:tcW w:w="445"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1996</w:t>
            </w:r>
          </w:p>
        </w:tc>
        <w:tc>
          <w:tcPr>
            <w:tcW w:w="814"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Читинская область</w:t>
            </w:r>
          </w:p>
        </w:tc>
        <w:tc>
          <w:tcPr>
            <w:tcW w:w="963"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договор</w:t>
            </w:r>
            <w:proofErr w:type="gramEnd"/>
            <w:r w:rsidRPr="00941145">
              <w:rPr>
                <w:rFonts w:ascii="Times New Roman" w:eastAsia="Times New Roman" w:hAnsi="Times New Roman" w:cs="Times New Roman"/>
                <w:sz w:val="24"/>
                <w:szCs w:val="24"/>
                <w:lang w:val="ru-RU" w:eastAsia="ru-RU"/>
              </w:rPr>
              <w:t xml:space="preserve"> пожизненного страхования</w:t>
            </w:r>
          </w:p>
        </w:tc>
        <w:tc>
          <w:tcPr>
            <w:tcW w:w="668"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514"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5 и 6</w:t>
            </w:r>
          </w:p>
        </w:tc>
        <w:tc>
          <w:tcPr>
            <w:tcW w:w="577"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20-45</w:t>
            </w:r>
          </w:p>
        </w:tc>
      </w:tr>
      <w:tr w:rsidR="00941145" w:rsidRPr="00941145" w:rsidTr="00E8506F">
        <w:trPr>
          <w:cantSplit/>
          <w:jc w:val="center"/>
        </w:trPr>
        <w:tc>
          <w:tcPr>
            <w:tcW w:w="427" w:type="pct"/>
          </w:tcPr>
          <w:p w:rsidR="00A2760C" w:rsidRPr="00941145" w:rsidRDefault="00A2760C" w:rsidP="00A2760C">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15</w:t>
            </w:r>
          </w:p>
        </w:tc>
        <w:tc>
          <w:tcPr>
            <w:tcW w:w="592"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proofErr w:type="gramStart"/>
            <w:r w:rsidRPr="00941145">
              <w:rPr>
                <w:rFonts w:ascii="Times New Roman" w:eastAsia="Times New Roman" w:hAnsi="Times New Roman" w:cs="Times New Roman"/>
                <w:sz w:val="24"/>
                <w:szCs w:val="24"/>
                <w:lang w:val="ru-RU" w:eastAsia="ru-RU"/>
              </w:rPr>
              <w:t>жг</w:t>
            </w:r>
            <w:proofErr w:type="spellEnd"/>
            <w:proofErr w:type="gramEnd"/>
          </w:p>
        </w:tc>
        <w:tc>
          <w:tcPr>
            <w:tcW w:w="445"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1996 и2000</w:t>
            </w:r>
          </w:p>
        </w:tc>
        <w:tc>
          <w:tcPr>
            <w:tcW w:w="814"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Челябинская область</w:t>
            </w:r>
          </w:p>
        </w:tc>
        <w:tc>
          <w:tcPr>
            <w:tcW w:w="963"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договор</w:t>
            </w:r>
            <w:proofErr w:type="gramEnd"/>
            <w:r w:rsidRPr="00941145">
              <w:rPr>
                <w:rFonts w:ascii="Times New Roman" w:eastAsia="Times New Roman" w:hAnsi="Times New Roman" w:cs="Times New Roman"/>
                <w:sz w:val="24"/>
                <w:szCs w:val="24"/>
                <w:lang w:val="ru-RU" w:eastAsia="ru-RU"/>
              </w:rPr>
              <w:t xml:space="preserve"> страхования жизни на срок</w:t>
            </w:r>
          </w:p>
        </w:tc>
        <w:tc>
          <w:tcPr>
            <w:tcW w:w="668"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10</w:t>
            </w:r>
          </w:p>
        </w:tc>
        <w:tc>
          <w:tcPr>
            <w:tcW w:w="514"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4 и 5</w:t>
            </w:r>
          </w:p>
        </w:tc>
        <w:tc>
          <w:tcPr>
            <w:tcW w:w="577"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25-50</w:t>
            </w:r>
          </w:p>
        </w:tc>
      </w:tr>
      <w:tr w:rsidR="00941145" w:rsidRPr="00941145" w:rsidTr="00E8506F">
        <w:trPr>
          <w:cantSplit/>
          <w:jc w:val="center"/>
        </w:trPr>
        <w:tc>
          <w:tcPr>
            <w:tcW w:w="427" w:type="pct"/>
          </w:tcPr>
          <w:p w:rsidR="00A2760C" w:rsidRPr="00941145" w:rsidRDefault="00A2760C" w:rsidP="00A2760C">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16</w:t>
            </w:r>
          </w:p>
        </w:tc>
        <w:tc>
          <w:tcPr>
            <w:tcW w:w="592"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proofErr w:type="gramStart"/>
            <w:r w:rsidRPr="00941145">
              <w:rPr>
                <w:rFonts w:ascii="Times New Roman" w:eastAsia="Times New Roman" w:hAnsi="Times New Roman" w:cs="Times New Roman"/>
                <w:sz w:val="24"/>
                <w:szCs w:val="24"/>
                <w:lang w:val="ru-RU" w:eastAsia="ru-RU"/>
              </w:rPr>
              <w:t>мг,мс</w:t>
            </w:r>
            <w:proofErr w:type="spellEnd"/>
            <w:proofErr w:type="gramEnd"/>
          </w:p>
        </w:tc>
        <w:tc>
          <w:tcPr>
            <w:tcW w:w="445"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2000</w:t>
            </w:r>
          </w:p>
        </w:tc>
        <w:tc>
          <w:tcPr>
            <w:tcW w:w="814"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Челябинская область</w:t>
            </w:r>
          </w:p>
        </w:tc>
        <w:tc>
          <w:tcPr>
            <w:tcW w:w="963"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договор</w:t>
            </w:r>
            <w:proofErr w:type="gramEnd"/>
            <w:r w:rsidRPr="00941145">
              <w:rPr>
                <w:rFonts w:ascii="Times New Roman" w:eastAsia="Times New Roman" w:hAnsi="Times New Roman" w:cs="Times New Roman"/>
                <w:sz w:val="24"/>
                <w:szCs w:val="24"/>
                <w:lang w:val="ru-RU" w:eastAsia="ru-RU"/>
              </w:rPr>
              <w:t xml:space="preserve"> страхования на дожитие</w:t>
            </w:r>
          </w:p>
        </w:tc>
        <w:tc>
          <w:tcPr>
            <w:tcW w:w="668"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8 и 10</w:t>
            </w:r>
          </w:p>
        </w:tc>
        <w:tc>
          <w:tcPr>
            <w:tcW w:w="514"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5</w:t>
            </w:r>
          </w:p>
        </w:tc>
        <w:tc>
          <w:tcPr>
            <w:tcW w:w="577"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15-40</w:t>
            </w:r>
          </w:p>
        </w:tc>
      </w:tr>
      <w:tr w:rsidR="00941145" w:rsidRPr="00941145" w:rsidTr="00E8506F">
        <w:trPr>
          <w:cantSplit/>
          <w:jc w:val="center"/>
        </w:trPr>
        <w:tc>
          <w:tcPr>
            <w:tcW w:w="427" w:type="pct"/>
          </w:tcPr>
          <w:p w:rsidR="00A2760C" w:rsidRPr="00941145" w:rsidRDefault="00A2760C" w:rsidP="00A2760C">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lastRenderedPageBreak/>
              <w:t>17</w:t>
            </w:r>
          </w:p>
        </w:tc>
        <w:tc>
          <w:tcPr>
            <w:tcW w:w="592"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proofErr w:type="gramStart"/>
            <w:r w:rsidRPr="00941145">
              <w:rPr>
                <w:rFonts w:ascii="Times New Roman" w:eastAsia="Times New Roman" w:hAnsi="Times New Roman" w:cs="Times New Roman"/>
                <w:sz w:val="24"/>
                <w:szCs w:val="24"/>
                <w:lang w:val="ru-RU" w:eastAsia="ru-RU"/>
              </w:rPr>
              <w:t>жг</w:t>
            </w:r>
            <w:proofErr w:type="spellEnd"/>
            <w:proofErr w:type="gramEnd"/>
          </w:p>
        </w:tc>
        <w:tc>
          <w:tcPr>
            <w:tcW w:w="445"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1996-1997</w:t>
            </w:r>
          </w:p>
        </w:tc>
        <w:tc>
          <w:tcPr>
            <w:tcW w:w="814"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Челябинская область</w:t>
            </w:r>
          </w:p>
        </w:tc>
        <w:tc>
          <w:tcPr>
            <w:tcW w:w="963"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договор</w:t>
            </w:r>
            <w:proofErr w:type="gramEnd"/>
            <w:r w:rsidRPr="00941145">
              <w:rPr>
                <w:rFonts w:ascii="Times New Roman" w:eastAsia="Times New Roman" w:hAnsi="Times New Roman" w:cs="Times New Roman"/>
                <w:sz w:val="24"/>
                <w:szCs w:val="24"/>
                <w:lang w:val="ru-RU" w:eastAsia="ru-RU"/>
              </w:rPr>
              <w:t xml:space="preserve"> страхования на дожитие</w:t>
            </w:r>
          </w:p>
        </w:tc>
        <w:tc>
          <w:tcPr>
            <w:tcW w:w="668"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6</w:t>
            </w:r>
          </w:p>
        </w:tc>
        <w:tc>
          <w:tcPr>
            <w:tcW w:w="514"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3 и 6</w:t>
            </w:r>
          </w:p>
        </w:tc>
        <w:tc>
          <w:tcPr>
            <w:tcW w:w="577"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30-55</w:t>
            </w:r>
          </w:p>
        </w:tc>
      </w:tr>
      <w:tr w:rsidR="00941145" w:rsidRPr="00941145" w:rsidTr="00E8506F">
        <w:trPr>
          <w:cantSplit/>
          <w:jc w:val="center"/>
        </w:trPr>
        <w:tc>
          <w:tcPr>
            <w:tcW w:w="427" w:type="pct"/>
          </w:tcPr>
          <w:p w:rsidR="00A2760C" w:rsidRPr="00941145" w:rsidRDefault="00A2760C" w:rsidP="00A2760C">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18</w:t>
            </w:r>
          </w:p>
        </w:tc>
        <w:tc>
          <w:tcPr>
            <w:tcW w:w="592"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мг</w:t>
            </w:r>
            <w:proofErr w:type="gramEnd"/>
            <w:r w:rsidRPr="00941145">
              <w:rPr>
                <w:rFonts w:ascii="Times New Roman" w:eastAsia="Times New Roman" w:hAnsi="Times New Roman" w:cs="Times New Roman"/>
                <w:sz w:val="24"/>
                <w:szCs w:val="24"/>
                <w:lang w:val="ru-RU" w:eastAsia="ru-RU"/>
              </w:rPr>
              <w:t xml:space="preserve">, </w:t>
            </w:r>
            <w:proofErr w:type="spellStart"/>
            <w:r w:rsidRPr="00941145">
              <w:rPr>
                <w:rFonts w:ascii="Times New Roman" w:eastAsia="Times New Roman" w:hAnsi="Times New Roman" w:cs="Times New Roman"/>
                <w:sz w:val="24"/>
                <w:szCs w:val="24"/>
                <w:lang w:val="ru-RU" w:eastAsia="ru-RU"/>
              </w:rPr>
              <w:t>мс</w:t>
            </w:r>
            <w:proofErr w:type="spellEnd"/>
          </w:p>
        </w:tc>
        <w:tc>
          <w:tcPr>
            <w:tcW w:w="445"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1997</w:t>
            </w:r>
          </w:p>
        </w:tc>
        <w:tc>
          <w:tcPr>
            <w:tcW w:w="814"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Пермская область</w:t>
            </w:r>
          </w:p>
        </w:tc>
        <w:tc>
          <w:tcPr>
            <w:tcW w:w="963"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договор</w:t>
            </w:r>
            <w:proofErr w:type="gramEnd"/>
            <w:r w:rsidRPr="00941145">
              <w:rPr>
                <w:rFonts w:ascii="Times New Roman" w:eastAsia="Times New Roman" w:hAnsi="Times New Roman" w:cs="Times New Roman"/>
                <w:sz w:val="24"/>
                <w:szCs w:val="24"/>
                <w:lang w:val="ru-RU" w:eastAsia="ru-RU"/>
              </w:rPr>
              <w:t xml:space="preserve"> смешанного страхования жизни</w:t>
            </w:r>
          </w:p>
        </w:tc>
        <w:tc>
          <w:tcPr>
            <w:tcW w:w="668"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3 и 5</w:t>
            </w:r>
          </w:p>
        </w:tc>
        <w:tc>
          <w:tcPr>
            <w:tcW w:w="514"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4</w:t>
            </w:r>
          </w:p>
        </w:tc>
        <w:tc>
          <w:tcPr>
            <w:tcW w:w="577"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35-60</w:t>
            </w:r>
          </w:p>
        </w:tc>
      </w:tr>
      <w:tr w:rsidR="00941145" w:rsidRPr="00941145" w:rsidTr="00E8506F">
        <w:trPr>
          <w:cantSplit/>
          <w:jc w:val="center"/>
        </w:trPr>
        <w:tc>
          <w:tcPr>
            <w:tcW w:w="427" w:type="pct"/>
          </w:tcPr>
          <w:p w:rsidR="00A2760C" w:rsidRPr="00941145" w:rsidRDefault="00A2760C" w:rsidP="00A2760C">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19</w:t>
            </w:r>
          </w:p>
        </w:tc>
        <w:tc>
          <w:tcPr>
            <w:tcW w:w="592"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proofErr w:type="gramStart"/>
            <w:r w:rsidRPr="00941145">
              <w:rPr>
                <w:rFonts w:ascii="Times New Roman" w:eastAsia="Times New Roman" w:hAnsi="Times New Roman" w:cs="Times New Roman"/>
                <w:sz w:val="24"/>
                <w:szCs w:val="24"/>
                <w:lang w:val="ru-RU" w:eastAsia="ru-RU"/>
              </w:rPr>
              <w:t>жс,жг</w:t>
            </w:r>
            <w:proofErr w:type="spellEnd"/>
            <w:proofErr w:type="gramEnd"/>
          </w:p>
        </w:tc>
        <w:tc>
          <w:tcPr>
            <w:tcW w:w="445"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1996</w:t>
            </w:r>
          </w:p>
        </w:tc>
        <w:tc>
          <w:tcPr>
            <w:tcW w:w="814"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Чукотский округ</w:t>
            </w:r>
          </w:p>
        </w:tc>
        <w:tc>
          <w:tcPr>
            <w:tcW w:w="963"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договор</w:t>
            </w:r>
            <w:proofErr w:type="gramEnd"/>
            <w:r w:rsidRPr="00941145">
              <w:rPr>
                <w:rFonts w:ascii="Times New Roman" w:eastAsia="Times New Roman" w:hAnsi="Times New Roman" w:cs="Times New Roman"/>
                <w:sz w:val="24"/>
                <w:szCs w:val="24"/>
                <w:lang w:val="ru-RU" w:eastAsia="ru-RU"/>
              </w:rPr>
              <w:t xml:space="preserve"> смешанного страхования жизни</w:t>
            </w:r>
          </w:p>
        </w:tc>
        <w:tc>
          <w:tcPr>
            <w:tcW w:w="668"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10</w:t>
            </w:r>
          </w:p>
        </w:tc>
        <w:tc>
          <w:tcPr>
            <w:tcW w:w="514"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5 и 7</w:t>
            </w:r>
          </w:p>
        </w:tc>
        <w:tc>
          <w:tcPr>
            <w:tcW w:w="577"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10-35</w:t>
            </w:r>
          </w:p>
        </w:tc>
      </w:tr>
      <w:tr w:rsidR="00A2760C" w:rsidRPr="00941145" w:rsidTr="00E8506F">
        <w:trPr>
          <w:cantSplit/>
          <w:jc w:val="center"/>
        </w:trPr>
        <w:tc>
          <w:tcPr>
            <w:tcW w:w="427" w:type="pct"/>
          </w:tcPr>
          <w:p w:rsidR="00A2760C" w:rsidRPr="00941145" w:rsidRDefault="00A2760C" w:rsidP="00A2760C">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20</w:t>
            </w:r>
          </w:p>
        </w:tc>
        <w:tc>
          <w:tcPr>
            <w:tcW w:w="592"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proofErr w:type="gramStart"/>
            <w:r w:rsidRPr="00941145">
              <w:rPr>
                <w:rFonts w:ascii="Times New Roman" w:eastAsia="Times New Roman" w:hAnsi="Times New Roman" w:cs="Times New Roman"/>
                <w:sz w:val="24"/>
                <w:szCs w:val="24"/>
                <w:lang w:val="ru-RU" w:eastAsia="ru-RU"/>
              </w:rPr>
              <w:t>мг,мс</w:t>
            </w:r>
            <w:proofErr w:type="spellEnd"/>
            <w:proofErr w:type="gramEnd"/>
          </w:p>
        </w:tc>
        <w:tc>
          <w:tcPr>
            <w:tcW w:w="445"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1996</w:t>
            </w:r>
          </w:p>
        </w:tc>
        <w:tc>
          <w:tcPr>
            <w:tcW w:w="814"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Республика Адыгея</w:t>
            </w:r>
          </w:p>
        </w:tc>
        <w:tc>
          <w:tcPr>
            <w:tcW w:w="963"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договор</w:t>
            </w:r>
            <w:proofErr w:type="gramEnd"/>
            <w:r w:rsidRPr="00941145">
              <w:rPr>
                <w:rFonts w:ascii="Times New Roman" w:eastAsia="Times New Roman" w:hAnsi="Times New Roman" w:cs="Times New Roman"/>
                <w:sz w:val="24"/>
                <w:szCs w:val="24"/>
                <w:lang w:val="ru-RU" w:eastAsia="ru-RU"/>
              </w:rPr>
              <w:t xml:space="preserve"> пожизненного страхования</w:t>
            </w:r>
          </w:p>
        </w:tc>
        <w:tc>
          <w:tcPr>
            <w:tcW w:w="668"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514"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3 и 5</w:t>
            </w:r>
          </w:p>
        </w:tc>
        <w:tc>
          <w:tcPr>
            <w:tcW w:w="577" w:type="pct"/>
          </w:tcPr>
          <w:p w:rsidR="00A2760C" w:rsidRPr="00941145"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20-45</w:t>
            </w:r>
          </w:p>
        </w:tc>
      </w:tr>
    </w:tbl>
    <w:p w:rsidR="00A2760C" w:rsidRPr="00941145" w:rsidRDefault="00A2760C" w:rsidP="00A2760C">
      <w:pPr>
        <w:spacing w:after="0" w:line="240" w:lineRule="auto"/>
        <w:ind w:left="34"/>
        <w:jc w:val="both"/>
        <w:rPr>
          <w:rFonts w:ascii="Times New Roman" w:eastAsia="Times New Roman" w:hAnsi="Times New Roman" w:cs="Times New Roman"/>
          <w:snapToGrid w:val="0"/>
          <w:sz w:val="24"/>
          <w:szCs w:val="24"/>
          <w:lang w:val="ru-RU" w:eastAsia="ru-RU"/>
        </w:rPr>
      </w:pPr>
    </w:p>
    <w:p w:rsidR="00A2760C" w:rsidRPr="00941145"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41145">
        <w:rPr>
          <w:rFonts w:ascii="Times New Roman" w:eastAsia="Times New Roman" w:hAnsi="Times New Roman" w:cs="Times New Roman"/>
          <w:b/>
          <w:sz w:val="24"/>
          <w:szCs w:val="24"/>
          <w:lang w:val="ru-RU" w:eastAsia="ru-RU"/>
        </w:rPr>
        <w:t>Расчет нетто-ставок в пенсионном страховании</w:t>
      </w:r>
    </w:p>
    <w:p w:rsidR="00A2760C" w:rsidRPr="00941145" w:rsidRDefault="00A2760C" w:rsidP="00A2760C">
      <w:pPr>
        <w:widowControl w:val="0"/>
        <w:autoSpaceDE w:val="0"/>
        <w:autoSpaceDN w:val="0"/>
        <w:adjustRightInd w:val="0"/>
        <w:spacing w:after="0" w:line="240" w:lineRule="auto"/>
        <w:ind w:firstLine="567"/>
        <w:jc w:val="both"/>
        <w:rPr>
          <w:rFonts w:ascii="Georgia" w:eastAsia="Times New Roman" w:hAnsi="Georgia" w:cs="Georgia"/>
          <w:sz w:val="12"/>
          <w:szCs w:val="12"/>
          <w:lang w:val="ru-RU" w:eastAsia="ru-RU"/>
        </w:rPr>
      </w:pPr>
    </w:p>
    <w:p w:rsidR="00A2760C" w:rsidRPr="00941145" w:rsidRDefault="00A2760C" w:rsidP="00A2760C">
      <w:pPr>
        <w:spacing w:after="0" w:line="240" w:lineRule="auto"/>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Выполнение типового </w:t>
      </w:r>
      <w:proofErr w:type="gramStart"/>
      <w:r w:rsidRPr="00941145">
        <w:rPr>
          <w:rFonts w:ascii="Times New Roman" w:eastAsia="Times New Roman" w:hAnsi="Times New Roman" w:cs="Times New Roman"/>
          <w:sz w:val="24"/>
          <w:szCs w:val="24"/>
          <w:lang w:val="ru-RU" w:eastAsia="ru-RU"/>
        </w:rPr>
        <w:t>расчета  проводится</w:t>
      </w:r>
      <w:proofErr w:type="gramEnd"/>
      <w:r w:rsidRPr="00941145">
        <w:rPr>
          <w:rFonts w:ascii="Times New Roman" w:eastAsia="Times New Roman" w:hAnsi="Times New Roman" w:cs="Times New Roman"/>
          <w:sz w:val="24"/>
          <w:szCs w:val="24"/>
          <w:lang w:val="ru-RU" w:eastAsia="ru-RU"/>
        </w:rPr>
        <w:t xml:space="preserve"> по методическим указаниям Корнилова И.А. «Методические указания по расчету тарифов и резервов в основных договорах страхования дополнительной пенсии (с использованием M</w:t>
      </w:r>
      <w:r w:rsidRPr="00941145">
        <w:rPr>
          <w:rFonts w:ascii="Times New Roman" w:eastAsia="Times New Roman" w:hAnsi="Times New Roman" w:cs="Times New Roman"/>
          <w:sz w:val="24"/>
          <w:szCs w:val="24"/>
          <w:lang w:eastAsia="ru-RU"/>
        </w:rPr>
        <w:t>S</w:t>
      </w:r>
      <w:proofErr w:type="spellStart"/>
      <w:r w:rsidRPr="00941145">
        <w:rPr>
          <w:rFonts w:ascii="Times New Roman" w:eastAsia="Times New Roman" w:hAnsi="Times New Roman" w:cs="Times New Roman"/>
          <w:sz w:val="24"/>
          <w:szCs w:val="24"/>
          <w:lang w:val="ru-RU" w:eastAsia="ru-RU"/>
        </w:rPr>
        <w:t>Excel</w:t>
      </w:r>
      <w:proofErr w:type="spellEnd"/>
      <w:r w:rsidRPr="00941145">
        <w:rPr>
          <w:rFonts w:ascii="Times New Roman" w:eastAsia="Times New Roman" w:hAnsi="Times New Roman" w:cs="Times New Roman"/>
          <w:sz w:val="24"/>
          <w:szCs w:val="24"/>
          <w:lang w:val="ru-RU" w:eastAsia="ru-RU"/>
        </w:rPr>
        <w:t xml:space="preserve">)», выдающимся студентам в электронном виде на занятии в компьютерном классе. </w:t>
      </w:r>
      <w:r w:rsidRPr="00941145">
        <w:rPr>
          <w:rFonts w:ascii="Times New Roman" w:eastAsia="Times New Roman" w:hAnsi="Times New Roman" w:cs="Times New Roman"/>
          <w:snapToGrid w:val="0"/>
          <w:sz w:val="24"/>
          <w:szCs w:val="24"/>
          <w:lang w:val="ru-RU" w:eastAsia="ru-RU"/>
        </w:rPr>
        <w:t>В нем изложены подробные инструкции по выполнению расчетов и задания по вариантам.</w:t>
      </w:r>
    </w:p>
    <w:p w:rsidR="00A2760C" w:rsidRPr="00941145" w:rsidRDefault="00A2760C" w:rsidP="00A2760C">
      <w:pPr>
        <w:tabs>
          <w:tab w:val="left" w:pos="540"/>
        </w:tabs>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Задание:</w:t>
      </w:r>
    </w:p>
    <w:p w:rsidR="00A2760C" w:rsidRPr="00941145" w:rsidRDefault="00A2760C" w:rsidP="00A2760C">
      <w:pPr>
        <w:tabs>
          <w:tab w:val="left" w:pos="540"/>
        </w:tabs>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Определить стоимость пенсии для сельской жительницы 40 лет, решившей купить пожизненную немедленную пенсию, выплачиваемую в начале года в сумме 1000 рублей. Выплата взносов единовременная, процентная ставка 5%. </w:t>
      </w:r>
    </w:p>
    <w:p w:rsidR="00A2760C" w:rsidRPr="00941145" w:rsidRDefault="00A2760C" w:rsidP="00A2760C">
      <w:pPr>
        <w:tabs>
          <w:tab w:val="left" w:pos="540"/>
        </w:tabs>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В этом случае стоимость такой страховки составит 15504 рубля (</w:t>
      </w:r>
      <w:r w:rsidRPr="00941145">
        <w:rPr>
          <w:rFonts w:ascii="Times New Roman" w:eastAsia="Times New Roman" w:hAnsi="Times New Roman" w:cs="Times New Roman"/>
          <w:position w:val="-12"/>
          <w:sz w:val="24"/>
          <w:szCs w:val="24"/>
          <w:lang w:val="ru-RU" w:eastAsia="ru-RU"/>
        </w:rPr>
        <w:object w:dxaOrig="300" w:dyaOrig="360">
          <v:shape id="_x0000_i1027" type="#_x0000_t75" style="width:19pt;height:22.4pt" o:ole="" fillcolor="window">
            <v:imagedata r:id="rId24" o:title=""/>
          </v:shape>
          <o:OLEObject Type="Embed" ProgID="Equation.3" ShapeID="_x0000_i1027" DrawAspect="Content" ObjectID="_1666298513" r:id="rId25"/>
        </w:object>
      </w:r>
      <w:r w:rsidRPr="00941145">
        <w:rPr>
          <w:rFonts w:ascii="Times New Roman" w:eastAsia="Times New Roman" w:hAnsi="Times New Roman" w:cs="Times New Roman"/>
          <w:sz w:val="24"/>
          <w:szCs w:val="24"/>
          <w:lang w:val="ru-RU" w:eastAsia="ru-RU"/>
        </w:rPr>
        <w:t xml:space="preserve">· 1000). </w:t>
      </w:r>
    </w:p>
    <w:p w:rsidR="00A2760C" w:rsidRPr="00941145" w:rsidRDefault="00A2760C" w:rsidP="00A2760C">
      <w:pPr>
        <w:tabs>
          <w:tab w:val="left" w:pos="540"/>
        </w:tabs>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Если покупается пенсия, отложенная на 5 лет, то есть выплаты начнутся не с 40 лет, а с 45 лет (</w:t>
      </w:r>
      <w:proofErr w:type="spellStart"/>
      <w:r w:rsidRPr="00941145">
        <w:rPr>
          <w:rFonts w:ascii="Times New Roman" w:eastAsia="Times New Roman" w:hAnsi="Times New Roman" w:cs="Times New Roman"/>
          <w:sz w:val="24"/>
          <w:szCs w:val="24"/>
          <w:lang w:val="ru-RU" w:eastAsia="ru-RU"/>
        </w:rPr>
        <w:t>х+k</w:t>
      </w:r>
      <w:proofErr w:type="spellEnd"/>
      <w:r w:rsidRPr="00941145">
        <w:rPr>
          <w:rFonts w:ascii="Times New Roman" w:eastAsia="Times New Roman" w:hAnsi="Times New Roman" w:cs="Times New Roman"/>
          <w:sz w:val="24"/>
          <w:szCs w:val="24"/>
          <w:lang w:val="ru-RU" w:eastAsia="ru-RU"/>
        </w:rPr>
        <w:t>=40+5), то нетто-ставка снизится, и единовременный взнос составит 11990 рублей (</w:t>
      </w:r>
      <w:r w:rsidRPr="00941145">
        <w:rPr>
          <w:rFonts w:ascii="Times New Roman" w:eastAsia="Times New Roman" w:hAnsi="Times New Roman" w:cs="Times New Roman"/>
          <w:position w:val="-18"/>
          <w:sz w:val="24"/>
          <w:szCs w:val="24"/>
          <w:lang w:val="ru-RU" w:eastAsia="ru-RU"/>
        </w:rPr>
        <w:object w:dxaOrig="460" w:dyaOrig="420">
          <v:shape id="_x0000_i1028" type="#_x0000_t75" style="width:28.55pt;height:27.15pt" o:ole="" fillcolor="window">
            <v:imagedata r:id="rId26" o:title=""/>
          </v:shape>
          <o:OLEObject Type="Embed" ProgID="Equation.3" ShapeID="_x0000_i1028" DrawAspect="Content" ObjectID="_1666298514" r:id="rId27"/>
        </w:object>
      </w:r>
      <w:r w:rsidRPr="00941145">
        <w:rPr>
          <w:rFonts w:ascii="Times New Roman" w:eastAsia="Times New Roman" w:hAnsi="Times New Roman" w:cs="Times New Roman"/>
          <w:sz w:val="24"/>
          <w:szCs w:val="24"/>
          <w:lang w:val="ru-RU" w:eastAsia="ru-RU"/>
        </w:rPr>
        <w:t xml:space="preserve">· 1000) при прочих равных условиях. </w:t>
      </w:r>
    </w:p>
    <w:p w:rsidR="00A2760C" w:rsidRPr="00941145" w:rsidRDefault="00A2760C" w:rsidP="00A2760C">
      <w:pPr>
        <w:tabs>
          <w:tab w:val="left" w:pos="540"/>
        </w:tabs>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За срочную немедленную пенсию, выплачиваемую в начале года в течение 10 лет необходимо заплатить 7954 рублей (</w:t>
      </w:r>
      <w:r w:rsidRPr="00941145">
        <w:rPr>
          <w:rFonts w:ascii="Times New Roman" w:eastAsia="Times New Roman" w:hAnsi="Times New Roman" w:cs="Times New Roman"/>
          <w:position w:val="-18"/>
          <w:sz w:val="24"/>
          <w:szCs w:val="24"/>
          <w:lang w:val="ru-RU" w:eastAsia="ru-RU"/>
        </w:rPr>
        <w:object w:dxaOrig="480" w:dyaOrig="420">
          <v:shape id="_x0000_i1029" type="#_x0000_t75" style="width:29.9pt;height:27.15pt" o:ole="" fillcolor="window">
            <v:imagedata r:id="rId28" o:title=""/>
          </v:shape>
          <o:OLEObject Type="Embed" ProgID="Equation.3" ShapeID="_x0000_i1029" DrawAspect="Content" ObjectID="_1666298515" r:id="rId29"/>
        </w:object>
      </w:r>
      <w:r w:rsidRPr="00941145">
        <w:rPr>
          <w:rFonts w:ascii="Times New Roman" w:eastAsia="Times New Roman" w:hAnsi="Times New Roman" w:cs="Times New Roman"/>
          <w:sz w:val="24"/>
          <w:szCs w:val="24"/>
          <w:lang w:val="ru-RU" w:eastAsia="ru-RU"/>
        </w:rPr>
        <w:t xml:space="preserve">*1000) (при страховой сумме в 1000 рублей). </w:t>
      </w:r>
    </w:p>
    <w:p w:rsidR="00A2760C" w:rsidRPr="00941145" w:rsidRDefault="00A2760C" w:rsidP="00A2760C">
      <w:pPr>
        <w:tabs>
          <w:tab w:val="left" w:pos="540"/>
        </w:tabs>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Если такая пенсия отложена на 5 лет (выплаты с 45 лет), то стоимость снижается до 6050 рублей (</w:t>
      </w:r>
      <w:r w:rsidRPr="00941145">
        <w:rPr>
          <w:rFonts w:ascii="Times New Roman" w:eastAsia="Times New Roman" w:hAnsi="Times New Roman" w:cs="Times New Roman"/>
          <w:position w:val="-18"/>
          <w:sz w:val="24"/>
          <w:szCs w:val="24"/>
          <w:lang w:val="ru-RU" w:eastAsia="ru-RU"/>
        </w:rPr>
        <w:object w:dxaOrig="560" w:dyaOrig="420">
          <v:shape id="_x0000_i1030" type="#_x0000_t75" style="width:35.3pt;height:27.15pt" o:ole="" fillcolor="window">
            <v:imagedata r:id="rId30" o:title=""/>
          </v:shape>
          <o:OLEObject Type="Embed" ProgID="Equation.3" ShapeID="_x0000_i1030" DrawAspect="Content" ObjectID="_1666298516" r:id="rId31"/>
        </w:object>
      </w:r>
      <w:r w:rsidRPr="00941145">
        <w:rPr>
          <w:rFonts w:ascii="Times New Roman" w:eastAsia="Times New Roman" w:hAnsi="Times New Roman" w:cs="Times New Roman"/>
          <w:sz w:val="24"/>
          <w:szCs w:val="24"/>
          <w:lang w:val="ru-RU" w:eastAsia="ru-RU"/>
        </w:rPr>
        <w:t>· 1000).</w:t>
      </w:r>
    </w:p>
    <w:p w:rsidR="00A2760C" w:rsidRPr="00941145" w:rsidRDefault="00A2760C" w:rsidP="00A2760C">
      <w:pPr>
        <w:tabs>
          <w:tab w:val="left" w:pos="540"/>
        </w:tabs>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Если выплаты поквартальные (m1=4). Тогда единовременный взнос при покупке пожизненной немедленной пенсии составит 16,129 (</w:t>
      </w:r>
      <w:r w:rsidRPr="00941145">
        <w:rPr>
          <w:rFonts w:ascii="Times New Roman" w:eastAsia="Times New Roman" w:hAnsi="Times New Roman" w:cs="Times New Roman"/>
          <w:position w:val="-12"/>
          <w:sz w:val="24"/>
          <w:szCs w:val="24"/>
          <w:lang w:val="ru-RU" w:eastAsia="ru-RU"/>
        </w:rPr>
        <w:object w:dxaOrig="560" w:dyaOrig="420">
          <v:shape id="_x0000_i1031" type="#_x0000_t75" style="width:35.3pt;height:27.15pt" o:ole="" fillcolor="window">
            <v:imagedata r:id="rId32" o:title=""/>
          </v:shape>
          <o:OLEObject Type="Embed" ProgID="Equation.3" ShapeID="_x0000_i1031" DrawAspect="Content" ObjectID="_1666298517" r:id="rId33"/>
        </w:object>
      </w:r>
      <w:r w:rsidRPr="00941145">
        <w:rPr>
          <w:rFonts w:ascii="Times New Roman" w:eastAsia="Times New Roman" w:hAnsi="Times New Roman" w:cs="Times New Roman"/>
          <w:sz w:val="24"/>
          <w:szCs w:val="24"/>
          <w:lang w:val="ru-RU" w:eastAsia="ru-RU"/>
        </w:rPr>
        <w:t xml:space="preserve">) от страховой суммы или 16129 рублей. </w:t>
      </w:r>
    </w:p>
    <w:p w:rsidR="00A2760C" w:rsidRPr="00941145" w:rsidRDefault="00A2760C" w:rsidP="00A2760C">
      <w:pPr>
        <w:tabs>
          <w:tab w:val="left" w:pos="540"/>
        </w:tabs>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Если пенсия отложена на 5 лет (n=5), то ставка при единовременном взносе равна 11,7031 (</w:t>
      </w:r>
      <w:r w:rsidRPr="00941145">
        <w:rPr>
          <w:rFonts w:ascii="Times New Roman" w:eastAsia="Times New Roman" w:hAnsi="Times New Roman" w:cs="Times New Roman"/>
          <w:position w:val="-18"/>
          <w:sz w:val="24"/>
          <w:szCs w:val="24"/>
          <w:lang w:val="ru-RU" w:eastAsia="ru-RU"/>
        </w:rPr>
        <w:object w:dxaOrig="720" w:dyaOrig="480">
          <v:shape id="_x0000_i1032" type="#_x0000_t75" style="width:44.85pt;height:29.9pt" o:ole="" fillcolor="window">
            <v:imagedata r:id="rId34" o:title=""/>
          </v:shape>
          <o:OLEObject Type="Embed" ProgID="Equation.3" ShapeID="_x0000_i1032" DrawAspect="Content" ObjectID="_1666298518" r:id="rId35"/>
        </w:object>
      </w:r>
      <w:r w:rsidRPr="00941145">
        <w:rPr>
          <w:rFonts w:ascii="Times New Roman" w:eastAsia="Times New Roman" w:hAnsi="Times New Roman" w:cs="Times New Roman"/>
          <w:sz w:val="24"/>
          <w:szCs w:val="24"/>
          <w:lang w:val="ru-RU" w:eastAsia="ru-RU"/>
        </w:rPr>
        <w:t>) или 11703 рубля.</w:t>
      </w:r>
    </w:p>
    <w:p w:rsidR="00A2760C" w:rsidRPr="00941145" w:rsidRDefault="00A2760C" w:rsidP="00A2760C">
      <w:pPr>
        <w:tabs>
          <w:tab w:val="left" w:pos="540"/>
        </w:tabs>
        <w:spacing w:after="0" w:line="240" w:lineRule="auto"/>
        <w:jc w:val="both"/>
        <w:rPr>
          <w:rFonts w:ascii="Times New Roman" w:eastAsia="Times New Roman" w:hAnsi="Times New Roman" w:cs="Times New Roman"/>
          <w:b/>
          <w:sz w:val="24"/>
          <w:szCs w:val="24"/>
          <w:lang w:val="ru-RU" w:eastAsia="ru-RU"/>
        </w:rPr>
      </w:pPr>
      <w:r w:rsidRPr="00941145">
        <w:rPr>
          <w:rFonts w:ascii="Times New Roman" w:eastAsia="Times New Roman" w:hAnsi="Times New Roman" w:cs="Times New Roman"/>
          <w:b/>
          <w:sz w:val="24"/>
          <w:szCs w:val="24"/>
          <w:lang w:val="ru-RU" w:eastAsia="ru-RU"/>
        </w:rPr>
        <w:t>Тестовые задания</w:t>
      </w:r>
    </w:p>
    <w:p w:rsidR="00A2760C" w:rsidRPr="00941145" w:rsidRDefault="00A2760C" w:rsidP="00A2760C">
      <w:pPr>
        <w:tabs>
          <w:tab w:val="left" w:pos="540"/>
        </w:tabs>
        <w:spacing w:after="0" w:line="240" w:lineRule="auto"/>
        <w:jc w:val="center"/>
        <w:rPr>
          <w:rFonts w:ascii="Times New Roman" w:eastAsia="Times New Roman" w:hAnsi="Times New Roman" w:cs="Times New Roman"/>
          <w:b/>
          <w:sz w:val="24"/>
          <w:szCs w:val="24"/>
          <w:lang w:val="ru-RU" w:eastAsia="ru-RU"/>
        </w:rPr>
      </w:pPr>
    </w:p>
    <w:p w:rsidR="00A2760C" w:rsidRPr="00941145" w:rsidRDefault="00A2760C" w:rsidP="00A2760C">
      <w:pPr>
        <w:widowControl w:val="0"/>
        <w:numPr>
          <w:ilvl w:val="0"/>
          <w:numId w:val="25"/>
        </w:numPr>
        <w:tabs>
          <w:tab w:val="left" w:pos="540"/>
          <w:tab w:val="left" w:pos="72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xml:space="preserve">Актуарий обязан найти пути для </w:t>
      </w:r>
    </w:p>
    <w:p w:rsidR="00A2760C" w:rsidRPr="00941145" w:rsidRDefault="00A2760C" w:rsidP="00A2760C">
      <w:pPr>
        <w:tabs>
          <w:tab w:val="left" w:pos="540"/>
          <w:tab w:val="left" w:pos="720"/>
        </w:tabs>
        <w:spacing w:after="0" w:line="240" w:lineRule="auto"/>
        <w:ind w:firstLine="567"/>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а</w:t>
      </w:r>
      <w:proofErr w:type="gramEnd"/>
      <w:r w:rsidRPr="00941145">
        <w:rPr>
          <w:rFonts w:ascii="Times New Roman" w:eastAsia="Times New Roman" w:hAnsi="Times New Roman" w:cs="Times New Roman"/>
          <w:sz w:val="24"/>
          <w:szCs w:val="24"/>
          <w:lang w:val="ru-RU" w:eastAsia="ru-RU"/>
        </w:rPr>
        <w:t>) обеспечения максимально высокой надежности СК</w:t>
      </w:r>
    </w:p>
    <w:p w:rsidR="00A2760C" w:rsidRPr="00941145" w:rsidRDefault="00A2760C" w:rsidP="00A2760C">
      <w:pPr>
        <w:tabs>
          <w:tab w:val="left" w:pos="540"/>
          <w:tab w:val="left" w:pos="720"/>
        </w:tabs>
        <w:spacing w:after="0" w:line="240" w:lineRule="auto"/>
        <w:ind w:firstLine="567"/>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б</w:t>
      </w:r>
      <w:proofErr w:type="gramEnd"/>
      <w:r w:rsidRPr="00941145">
        <w:rPr>
          <w:rFonts w:ascii="Times New Roman" w:eastAsia="Times New Roman" w:hAnsi="Times New Roman" w:cs="Times New Roman"/>
          <w:sz w:val="24"/>
          <w:szCs w:val="24"/>
          <w:lang w:val="ru-RU" w:eastAsia="ru-RU"/>
        </w:rPr>
        <w:t>) обеспечения максимально высокой конкурентоспособности</w:t>
      </w:r>
    </w:p>
    <w:p w:rsidR="00A2760C" w:rsidRPr="00941145" w:rsidRDefault="00A2760C" w:rsidP="00A2760C">
      <w:pPr>
        <w:tabs>
          <w:tab w:val="left" w:pos="540"/>
          <w:tab w:val="left" w:pos="720"/>
        </w:tabs>
        <w:spacing w:after="0" w:line="240" w:lineRule="auto"/>
        <w:ind w:firstLine="567"/>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в</w:t>
      </w:r>
      <w:proofErr w:type="gramEnd"/>
      <w:r w:rsidRPr="00941145">
        <w:rPr>
          <w:rFonts w:ascii="Times New Roman" w:eastAsia="Times New Roman" w:hAnsi="Times New Roman" w:cs="Times New Roman"/>
          <w:sz w:val="24"/>
          <w:szCs w:val="24"/>
          <w:lang w:val="ru-RU" w:eastAsia="ru-RU"/>
        </w:rPr>
        <w:t>) обеспечения компромисса между высокими: надежностью и конкурентоспособностью</w:t>
      </w:r>
    </w:p>
    <w:p w:rsidR="00A2760C" w:rsidRPr="00941145" w:rsidRDefault="00A2760C" w:rsidP="00A2760C">
      <w:pPr>
        <w:tabs>
          <w:tab w:val="left" w:pos="540"/>
          <w:tab w:val="left" w:pos="720"/>
        </w:tabs>
        <w:spacing w:after="0" w:line="240" w:lineRule="auto"/>
        <w:ind w:firstLine="567"/>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г</w:t>
      </w:r>
      <w:proofErr w:type="gramEnd"/>
      <w:r w:rsidRPr="00941145">
        <w:rPr>
          <w:rFonts w:ascii="Times New Roman" w:eastAsia="Times New Roman" w:hAnsi="Times New Roman" w:cs="Times New Roman"/>
          <w:sz w:val="24"/>
          <w:szCs w:val="24"/>
          <w:lang w:val="ru-RU" w:eastAsia="ru-RU"/>
        </w:rPr>
        <w:t>) организации проверки правильности счетов, актов и т.д.</w:t>
      </w:r>
    </w:p>
    <w:p w:rsidR="00A2760C" w:rsidRPr="00941145" w:rsidRDefault="00A2760C" w:rsidP="00A2760C">
      <w:pPr>
        <w:tabs>
          <w:tab w:val="left" w:pos="540"/>
          <w:tab w:val="left" w:pos="720"/>
        </w:tabs>
        <w:spacing w:after="0" w:line="240" w:lineRule="auto"/>
        <w:ind w:firstLine="567"/>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д</w:t>
      </w:r>
      <w:proofErr w:type="gramEnd"/>
      <w:r w:rsidRPr="00941145">
        <w:rPr>
          <w:rFonts w:ascii="Times New Roman" w:eastAsia="Times New Roman" w:hAnsi="Times New Roman" w:cs="Times New Roman"/>
          <w:sz w:val="24"/>
          <w:szCs w:val="24"/>
          <w:lang w:val="ru-RU" w:eastAsia="ru-RU"/>
        </w:rPr>
        <w:t>) вычисления количественной оценки риска финансовой деятельности СК</w:t>
      </w:r>
    </w:p>
    <w:p w:rsidR="00A2760C" w:rsidRPr="00941145" w:rsidRDefault="00A2760C" w:rsidP="00A2760C">
      <w:pPr>
        <w:tabs>
          <w:tab w:val="left" w:pos="540"/>
          <w:tab w:val="left" w:pos="720"/>
        </w:tabs>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numPr>
          <w:ilvl w:val="0"/>
          <w:numId w:val="25"/>
        </w:numPr>
        <w:tabs>
          <w:tab w:val="left" w:pos="540"/>
          <w:tab w:val="left" w:pos="72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Принцип эквивалентности обязательств сторон предполагает</w:t>
      </w:r>
    </w:p>
    <w:p w:rsidR="00A2760C" w:rsidRPr="00941145" w:rsidRDefault="00A2760C" w:rsidP="00A2760C">
      <w:pPr>
        <w:tabs>
          <w:tab w:val="left" w:pos="540"/>
          <w:tab w:val="left" w:pos="720"/>
        </w:tabs>
        <w:spacing w:after="0" w:line="240" w:lineRule="auto"/>
        <w:ind w:firstLine="567"/>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а</w:t>
      </w:r>
      <w:proofErr w:type="gramEnd"/>
      <w:r w:rsidRPr="00941145">
        <w:rPr>
          <w:rFonts w:ascii="Times New Roman" w:eastAsia="Times New Roman" w:hAnsi="Times New Roman" w:cs="Times New Roman"/>
          <w:sz w:val="24"/>
          <w:szCs w:val="24"/>
          <w:lang w:val="ru-RU" w:eastAsia="ru-RU"/>
        </w:rPr>
        <w:t>) равенство современных цен рисков сторон</w:t>
      </w:r>
    </w:p>
    <w:p w:rsidR="00A2760C" w:rsidRPr="00941145" w:rsidRDefault="00A2760C" w:rsidP="00A2760C">
      <w:pPr>
        <w:tabs>
          <w:tab w:val="left" w:pos="540"/>
          <w:tab w:val="left" w:pos="720"/>
        </w:tabs>
        <w:spacing w:after="0" w:line="240" w:lineRule="auto"/>
        <w:ind w:firstLine="567"/>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б</w:t>
      </w:r>
      <w:proofErr w:type="gramEnd"/>
      <w:r w:rsidRPr="00941145">
        <w:rPr>
          <w:rFonts w:ascii="Times New Roman" w:eastAsia="Times New Roman" w:hAnsi="Times New Roman" w:cs="Times New Roman"/>
          <w:sz w:val="24"/>
          <w:szCs w:val="24"/>
          <w:lang w:val="ru-RU" w:eastAsia="ru-RU"/>
        </w:rPr>
        <w:t>) равенства сумм: взносов и возмещений</w:t>
      </w:r>
    </w:p>
    <w:p w:rsidR="00A2760C" w:rsidRPr="00941145" w:rsidRDefault="00A2760C" w:rsidP="00A2760C">
      <w:pPr>
        <w:tabs>
          <w:tab w:val="left" w:pos="540"/>
          <w:tab w:val="left" w:pos="720"/>
        </w:tabs>
        <w:spacing w:after="0" w:line="240" w:lineRule="auto"/>
        <w:ind w:firstLine="567"/>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в</w:t>
      </w:r>
      <w:proofErr w:type="gramEnd"/>
      <w:r w:rsidRPr="00941145">
        <w:rPr>
          <w:rFonts w:ascii="Times New Roman" w:eastAsia="Times New Roman" w:hAnsi="Times New Roman" w:cs="Times New Roman"/>
          <w:sz w:val="24"/>
          <w:szCs w:val="24"/>
          <w:lang w:val="ru-RU" w:eastAsia="ru-RU"/>
        </w:rPr>
        <w:t>) равенства взносов и возмещений в каждый промежуток времени</w:t>
      </w:r>
    </w:p>
    <w:p w:rsidR="00A2760C" w:rsidRPr="00941145" w:rsidRDefault="00A2760C" w:rsidP="00A2760C">
      <w:pPr>
        <w:tabs>
          <w:tab w:val="left" w:pos="540"/>
          <w:tab w:val="left" w:pos="720"/>
        </w:tabs>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numPr>
          <w:ilvl w:val="0"/>
          <w:numId w:val="25"/>
        </w:numPr>
        <w:tabs>
          <w:tab w:val="left" w:pos="540"/>
          <w:tab w:val="left" w:pos="72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Страховщик заинтересован в том, чтобы его портфель содержал:</w:t>
      </w:r>
    </w:p>
    <w:p w:rsidR="00A2760C" w:rsidRPr="00941145" w:rsidRDefault="00A2760C" w:rsidP="00A2760C">
      <w:pPr>
        <w:tabs>
          <w:tab w:val="left" w:pos="540"/>
          <w:tab w:val="left" w:pos="720"/>
        </w:tabs>
        <w:spacing w:after="0" w:line="240" w:lineRule="auto"/>
        <w:ind w:firstLine="567"/>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а</w:t>
      </w:r>
      <w:proofErr w:type="gramEnd"/>
      <w:r w:rsidRPr="00941145">
        <w:rPr>
          <w:rFonts w:ascii="Times New Roman" w:eastAsia="Times New Roman" w:hAnsi="Times New Roman" w:cs="Times New Roman"/>
          <w:sz w:val="24"/>
          <w:szCs w:val="24"/>
          <w:lang w:val="ru-RU" w:eastAsia="ru-RU"/>
        </w:rPr>
        <w:t>) большое количество одинаковых рисков</w:t>
      </w:r>
    </w:p>
    <w:p w:rsidR="00A2760C" w:rsidRPr="00941145" w:rsidRDefault="00A2760C" w:rsidP="00A2760C">
      <w:pPr>
        <w:tabs>
          <w:tab w:val="left" w:pos="540"/>
          <w:tab w:val="left" w:pos="720"/>
        </w:tabs>
        <w:spacing w:after="0" w:line="240" w:lineRule="auto"/>
        <w:ind w:firstLine="567"/>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б</w:t>
      </w:r>
      <w:proofErr w:type="gramEnd"/>
      <w:r w:rsidRPr="00941145">
        <w:rPr>
          <w:rFonts w:ascii="Times New Roman" w:eastAsia="Times New Roman" w:hAnsi="Times New Roman" w:cs="Times New Roman"/>
          <w:sz w:val="24"/>
          <w:szCs w:val="24"/>
          <w:lang w:val="ru-RU" w:eastAsia="ru-RU"/>
        </w:rPr>
        <w:t>) малое количество одинаковых рисков</w:t>
      </w:r>
    </w:p>
    <w:p w:rsidR="00A2760C" w:rsidRPr="00941145" w:rsidRDefault="00A2760C" w:rsidP="00A2760C">
      <w:pPr>
        <w:tabs>
          <w:tab w:val="left" w:pos="540"/>
          <w:tab w:val="left" w:pos="720"/>
        </w:tabs>
        <w:spacing w:after="0" w:line="240" w:lineRule="auto"/>
        <w:ind w:firstLine="567"/>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в</w:t>
      </w:r>
      <w:proofErr w:type="gramEnd"/>
      <w:r w:rsidRPr="00941145">
        <w:rPr>
          <w:rFonts w:ascii="Times New Roman" w:eastAsia="Times New Roman" w:hAnsi="Times New Roman" w:cs="Times New Roman"/>
          <w:sz w:val="24"/>
          <w:szCs w:val="24"/>
          <w:lang w:val="ru-RU" w:eastAsia="ru-RU"/>
        </w:rPr>
        <w:t>) малое количество различных рисков</w:t>
      </w:r>
    </w:p>
    <w:p w:rsidR="00A2760C" w:rsidRPr="00941145" w:rsidRDefault="00A2760C" w:rsidP="00A2760C">
      <w:pPr>
        <w:tabs>
          <w:tab w:val="left" w:pos="540"/>
          <w:tab w:val="left" w:pos="720"/>
        </w:tabs>
        <w:spacing w:after="0" w:line="240" w:lineRule="auto"/>
        <w:ind w:firstLine="567"/>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г</w:t>
      </w:r>
      <w:proofErr w:type="gramEnd"/>
      <w:r w:rsidRPr="00941145">
        <w:rPr>
          <w:rFonts w:ascii="Times New Roman" w:eastAsia="Times New Roman" w:hAnsi="Times New Roman" w:cs="Times New Roman"/>
          <w:sz w:val="24"/>
          <w:szCs w:val="24"/>
          <w:lang w:val="ru-RU" w:eastAsia="ru-RU"/>
        </w:rPr>
        <w:t>) большое число различных рисков</w:t>
      </w:r>
    </w:p>
    <w:p w:rsidR="00A2760C" w:rsidRPr="00941145" w:rsidRDefault="00A2760C" w:rsidP="00A2760C">
      <w:pPr>
        <w:tabs>
          <w:tab w:val="left" w:pos="540"/>
          <w:tab w:val="left" w:pos="720"/>
        </w:tabs>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numPr>
          <w:ilvl w:val="0"/>
          <w:numId w:val="25"/>
        </w:numPr>
        <w:tabs>
          <w:tab w:val="left" w:pos="540"/>
          <w:tab w:val="left" w:pos="72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941145">
        <w:rPr>
          <w:rFonts w:ascii="Times New Roman" w:eastAsia="Times New Roman" w:hAnsi="Times New Roman" w:cs="Times New Roman"/>
          <w:sz w:val="24"/>
          <w:szCs w:val="24"/>
          <w:lang w:val="ru-RU" w:eastAsia="ru-RU"/>
        </w:rPr>
        <w:t>Субпортфель</w:t>
      </w:r>
      <w:proofErr w:type="spellEnd"/>
      <w:r w:rsidRPr="00941145">
        <w:rPr>
          <w:rFonts w:ascii="Times New Roman" w:eastAsia="Times New Roman" w:hAnsi="Times New Roman" w:cs="Times New Roman"/>
          <w:sz w:val="24"/>
          <w:szCs w:val="24"/>
          <w:lang w:val="ru-RU" w:eastAsia="ru-RU"/>
        </w:rPr>
        <w:t xml:space="preserve"> – это:</w:t>
      </w:r>
    </w:p>
    <w:p w:rsidR="00A2760C" w:rsidRPr="00941145" w:rsidRDefault="00A2760C" w:rsidP="00A2760C">
      <w:pPr>
        <w:tabs>
          <w:tab w:val="left" w:pos="540"/>
          <w:tab w:val="left" w:pos="720"/>
        </w:tabs>
        <w:spacing w:after="0" w:line="240" w:lineRule="auto"/>
        <w:ind w:firstLine="567"/>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а</w:t>
      </w:r>
      <w:proofErr w:type="gramEnd"/>
      <w:r w:rsidRPr="00941145">
        <w:rPr>
          <w:rFonts w:ascii="Times New Roman" w:eastAsia="Times New Roman" w:hAnsi="Times New Roman" w:cs="Times New Roman"/>
          <w:sz w:val="24"/>
          <w:szCs w:val="24"/>
          <w:lang w:val="ru-RU" w:eastAsia="ru-RU"/>
        </w:rPr>
        <w:t>) определенная доля всего портфеля</w:t>
      </w:r>
    </w:p>
    <w:p w:rsidR="00A2760C" w:rsidRPr="00941145" w:rsidRDefault="00A2760C" w:rsidP="00A2760C">
      <w:pPr>
        <w:tabs>
          <w:tab w:val="left" w:pos="540"/>
          <w:tab w:val="left" w:pos="720"/>
        </w:tabs>
        <w:spacing w:after="0" w:line="240" w:lineRule="auto"/>
        <w:ind w:firstLine="567"/>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б</w:t>
      </w:r>
      <w:proofErr w:type="gramEnd"/>
      <w:r w:rsidRPr="00941145">
        <w:rPr>
          <w:rFonts w:ascii="Times New Roman" w:eastAsia="Times New Roman" w:hAnsi="Times New Roman" w:cs="Times New Roman"/>
          <w:sz w:val="24"/>
          <w:szCs w:val="24"/>
          <w:lang w:val="ru-RU" w:eastAsia="ru-RU"/>
        </w:rPr>
        <w:t>) однородное подмножество договоров</w:t>
      </w:r>
    </w:p>
    <w:p w:rsidR="00A2760C" w:rsidRPr="00941145" w:rsidRDefault="00A2760C" w:rsidP="00A2760C">
      <w:pPr>
        <w:tabs>
          <w:tab w:val="left" w:pos="540"/>
          <w:tab w:val="left" w:pos="720"/>
        </w:tabs>
        <w:spacing w:after="0" w:line="240" w:lineRule="auto"/>
        <w:ind w:firstLine="567"/>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в</w:t>
      </w:r>
      <w:proofErr w:type="gramEnd"/>
      <w:r w:rsidRPr="00941145">
        <w:rPr>
          <w:rFonts w:ascii="Times New Roman" w:eastAsia="Times New Roman" w:hAnsi="Times New Roman" w:cs="Times New Roman"/>
          <w:sz w:val="24"/>
          <w:szCs w:val="24"/>
          <w:lang w:val="ru-RU" w:eastAsia="ru-RU"/>
        </w:rPr>
        <w:t>) часть всего портфеля, содержащая договора одного вида страхования</w:t>
      </w:r>
    </w:p>
    <w:p w:rsidR="00A2760C" w:rsidRPr="00941145" w:rsidRDefault="00A2760C" w:rsidP="00A2760C">
      <w:pPr>
        <w:tabs>
          <w:tab w:val="left" w:pos="540"/>
          <w:tab w:val="left" w:pos="720"/>
        </w:tabs>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numPr>
          <w:ilvl w:val="0"/>
          <w:numId w:val="25"/>
        </w:numPr>
        <w:tabs>
          <w:tab w:val="left" w:pos="540"/>
          <w:tab w:val="left" w:pos="72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Для оценки вероятности страхового случая используется:</w:t>
      </w:r>
    </w:p>
    <w:p w:rsidR="00A2760C" w:rsidRPr="00941145" w:rsidRDefault="00A2760C" w:rsidP="00A2760C">
      <w:pPr>
        <w:tabs>
          <w:tab w:val="left" w:pos="540"/>
          <w:tab w:val="left" w:pos="720"/>
        </w:tabs>
        <w:spacing w:after="0" w:line="240" w:lineRule="auto"/>
        <w:ind w:firstLine="567"/>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а</w:t>
      </w:r>
      <w:proofErr w:type="gramEnd"/>
      <w:r w:rsidRPr="00941145">
        <w:rPr>
          <w:rFonts w:ascii="Times New Roman" w:eastAsia="Times New Roman" w:hAnsi="Times New Roman" w:cs="Times New Roman"/>
          <w:sz w:val="24"/>
          <w:szCs w:val="24"/>
          <w:lang w:val="ru-RU" w:eastAsia="ru-RU"/>
        </w:rPr>
        <w:t>) отношение числа страховых случаев к числу заключенных договоров (например, за прошлый год)</w:t>
      </w:r>
    </w:p>
    <w:p w:rsidR="00A2760C" w:rsidRPr="00941145" w:rsidRDefault="00A2760C" w:rsidP="00A2760C">
      <w:pPr>
        <w:tabs>
          <w:tab w:val="left" w:pos="540"/>
          <w:tab w:val="left" w:pos="720"/>
        </w:tabs>
        <w:spacing w:after="0" w:line="240" w:lineRule="auto"/>
        <w:ind w:firstLine="567"/>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б</w:t>
      </w:r>
      <w:proofErr w:type="gramEnd"/>
      <w:r w:rsidRPr="00941145">
        <w:rPr>
          <w:rFonts w:ascii="Times New Roman" w:eastAsia="Times New Roman" w:hAnsi="Times New Roman" w:cs="Times New Roman"/>
          <w:sz w:val="24"/>
          <w:szCs w:val="24"/>
          <w:lang w:val="ru-RU" w:eastAsia="ru-RU"/>
        </w:rPr>
        <w:t>) отношение суммы возмещений к сумме взносов</w:t>
      </w:r>
    </w:p>
    <w:p w:rsidR="00A2760C" w:rsidRPr="00941145" w:rsidRDefault="00A2760C" w:rsidP="00A2760C">
      <w:pPr>
        <w:tabs>
          <w:tab w:val="left" w:pos="540"/>
          <w:tab w:val="left" w:pos="720"/>
        </w:tabs>
        <w:spacing w:after="0" w:line="240" w:lineRule="auto"/>
        <w:ind w:firstLine="567"/>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в</w:t>
      </w:r>
      <w:proofErr w:type="gramEnd"/>
      <w:r w:rsidRPr="00941145">
        <w:rPr>
          <w:rFonts w:ascii="Times New Roman" w:eastAsia="Times New Roman" w:hAnsi="Times New Roman" w:cs="Times New Roman"/>
          <w:sz w:val="24"/>
          <w:szCs w:val="24"/>
          <w:lang w:val="ru-RU" w:eastAsia="ru-RU"/>
        </w:rPr>
        <w:t>) отношение суммы возмещений к общему объему ответственности</w:t>
      </w:r>
    </w:p>
    <w:p w:rsidR="00A2760C" w:rsidRPr="00941145" w:rsidRDefault="00A2760C" w:rsidP="00A2760C">
      <w:pPr>
        <w:tabs>
          <w:tab w:val="left" w:pos="540"/>
          <w:tab w:val="left" w:pos="720"/>
        </w:tabs>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numPr>
          <w:ilvl w:val="0"/>
          <w:numId w:val="25"/>
        </w:numPr>
        <w:tabs>
          <w:tab w:val="left" w:pos="540"/>
          <w:tab w:val="left" w:pos="72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Увеличение рисковой надбавки:</w:t>
      </w:r>
    </w:p>
    <w:p w:rsidR="00A2760C" w:rsidRPr="00941145" w:rsidRDefault="00A2760C" w:rsidP="00A2760C">
      <w:pPr>
        <w:tabs>
          <w:tab w:val="left" w:pos="540"/>
          <w:tab w:val="left" w:pos="720"/>
        </w:tabs>
        <w:spacing w:after="0" w:line="240" w:lineRule="auto"/>
        <w:ind w:firstLine="567"/>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а</w:t>
      </w:r>
      <w:proofErr w:type="gramEnd"/>
      <w:r w:rsidRPr="00941145">
        <w:rPr>
          <w:rFonts w:ascii="Times New Roman" w:eastAsia="Times New Roman" w:hAnsi="Times New Roman" w:cs="Times New Roman"/>
          <w:sz w:val="24"/>
          <w:szCs w:val="24"/>
          <w:lang w:val="ru-RU" w:eastAsia="ru-RU"/>
        </w:rPr>
        <w:t>) повышает устойчивость</w:t>
      </w:r>
    </w:p>
    <w:p w:rsidR="00A2760C" w:rsidRPr="00941145" w:rsidRDefault="00A2760C" w:rsidP="00A2760C">
      <w:pPr>
        <w:tabs>
          <w:tab w:val="left" w:pos="540"/>
          <w:tab w:val="left" w:pos="720"/>
        </w:tabs>
        <w:spacing w:after="0" w:line="240" w:lineRule="auto"/>
        <w:ind w:firstLine="567"/>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б</w:t>
      </w:r>
      <w:proofErr w:type="gramEnd"/>
      <w:r w:rsidRPr="00941145">
        <w:rPr>
          <w:rFonts w:ascii="Times New Roman" w:eastAsia="Times New Roman" w:hAnsi="Times New Roman" w:cs="Times New Roman"/>
          <w:sz w:val="24"/>
          <w:szCs w:val="24"/>
          <w:lang w:val="ru-RU" w:eastAsia="ru-RU"/>
        </w:rPr>
        <w:t>) повышает конкурентоспособность</w:t>
      </w:r>
    </w:p>
    <w:p w:rsidR="00A2760C" w:rsidRPr="00941145" w:rsidRDefault="00A2760C" w:rsidP="00A2760C">
      <w:pPr>
        <w:tabs>
          <w:tab w:val="left" w:pos="540"/>
          <w:tab w:val="left" w:pos="720"/>
        </w:tabs>
        <w:spacing w:after="0" w:line="240" w:lineRule="auto"/>
        <w:ind w:firstLine="567"/>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в</w:t>
      </w:r>
      <w:proofErr w:type="gramEnd"/>
      <w:r w:rsidRPr="00941145">
        <w:rPr>
          <w:rFonts w:ascii="Times New Roman" w:eastAsia="Times New Roman" w:hAnsi="Times New Roman" w:cs="Times New Roman"/>
          <w:sz w:val="24"/>
          <w:szCs w:val="24"/>
          <w:lang w:val="ru-RU" w:eastAsia="ru-RU"/>
        </w:rPr>
        <w:t>) повышает ожидаемую прибыль</w:t>
      </w:r>
    </w:p>
    <w:p w:rsidR="00A2760C" w:rsidRPr="00941145" w:rsidRDefault="00A2760C" w:rsidP="00A2760C">
      <w:pPr>
        <w:tabs>
          <w:tab w:val="left" w:pos="540"/>
          <w:tab w:val="left" w:pos="720"/>
        </w:tabs>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tabs>
          <w:tab w:val="left" w:pos="540"/>
          <w:tab w:val="left" w:pos="720"/>
        </w:tabs>
        <w:spacing w:after="0" w:line="240" w:lineRule="auto"/>
        <w:ind w:firstLine="567"/>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7. Создание значительного начального резерва:</w:t>
      </w:r>
    </w:p>
    <w:p w:rsidR="00A2760C" w:rsidRPr="00941145" w:rsidRDefault="00A2760C" w:rsidP="00A2760C">
      <w:pPr>
        <w:tabs>
          <w:tab w:val="left" w:pos="540"/>
          <w:tab w:val="left" w:pos="720"/>
        </w:tabs>
        <w:spacing w:after="0" w:line="240" w:lineRule="auto"/>
        <w:ind w:firstLine="567"/>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а</w:t>
      </w:r>
      <w:proofErr w:type="gramEnd"/>
      <w:r w:rsidRPr="00941145">
        <w:rPr>
          <w:rFonts w:ascii="Times New Roman" w:eastAsia="Times New Roman" w:hAnsi="Times New Roman" w:cs="Times New Roman"/>
          <w:sz w:val="24"/>
          <w:szCs w:val="24"/>
          <w:lang w:val="ru-RU" w:eastAsia="ru-RU"/>
        </w:rPr>
        <w:t>) повышает устойчивость</w:t>
      </w:r>
    </w:p>
    <w:p w:rsidR="00A2760C" w:rsidRPr="00941145" w:rsidRDefault="00A2760C" w:rsidP="00A2760C">
      <w:pPr>
        <w:tabs>
          <w:tab w:val="left" w:pos="540"/>
          <w:tab w:val="left" w:pos="720"/>
        </w:tabs>
        <w:spacing w:after="0" w:line="240" w:lineRule="auto"/>
        <w:ind w:firstLine="567"/>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б</w:t>
      </w:r>
      <w:proofErr w:type="gramEnd"/>
      <w:r w:rsidRPr="00941145">
        <w:rPr>
          <w:rFonts w:ascii="Times New Roman" w:eastAsia="Times New Roman" w:hAnsi="Times New Roman" w:cs="Times New Roman"/>
          <w:sz w:val="24"/>
          <w:szCs w:val="24"/>
          <w:lang w:val="ru-RU" w:eastAsia="ru-RU"/>
        </w:rPr>
        <w:t>) повышает конкурентоспособность</w:t>
      </w:r>
    </w:p>
    <w:p w:rsidR="00A2760C" w:rsidRPr="00941145" w:rsidRDefault="00A2760C" w:rsidP="00A2760C">
      <w:pPr>
        <w:tabs>
          <w:tab w:val="left" w:pos="540"/>
          <w:tab w:val="left" w:pos="720"/>
        </w:tabs>
        <w:spacing w:after="0" w:line="240" w:lineRule="auto"/>
        <w:ind w:firstLine="567"/>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в</w:t>
      </w:r>
      <w:proofErr w:type="gramEnd"/>
      <w:r w:rsidRPr="00941145">
        <w:rPr>
          <w:rFonts w:ascii="Times New Roman" w:eastAsia="Times New Roman" w:hAnsi="Times New Roman" w:cs="Times New Roman"/>
          <w:sz w:val="24"/>
          <w:szCs w:val="24"/>
          <w:lang w:val="ru-RU" w:eastAsia="ru-RU"/>
        </w:rPr>
        <w:t>) повышает ожидаемую прибыль</w:t>
      </w:r>
    </w:p>
    <w:p w:rsidR="00A2760C" w:rsidRPr="00941145" w:rsidRDefault="00A2760C" w:rsidP="00A2760C">
      <w:pPr>
        <w:tabs>
          <w:tab w:val="left" w:pos="540"/>
          <w:tab w:val="left" w:pos="720"/>
        </w:tabs>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widowControl w:val="0"/>
        <w:numPr>
          <w:ilvl w:val="0"/>
          <w:numId w:val="26"/>
        </w:numPr>
        <w:tabs>
          <w:tab w:val="left" w:pos="540"/>
          <w:tab w:val="left" w:pos="72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41145">
        <w:rPr>
          <w:rFonts w:ascii="Times New Roman" w:eastAsia="Times New Roman" w:hAnsi="Times New Roman" w:cs="Times New Roman"/>
          <w:sz w:val="24"/>
          <w:szCs w:val="24"/>
          <w:lang w:val="ru-RU" w:eastAsia="ru-RU"/>
        </w:rPr>
        <w:t>.  Договор о перестраховании:</w:t>
      </w:r>
    </w:p>
    <w:p w:rsidR="00A2760C" w:rsidRPr="00941145" w:rsidRDefault="00A2760C" w:rsidP="00A2760C">
      <w:pPr>
        <w:tabs>
          <w:tab w:val="left" w:pos="540"/>
          <w:tab w:val="left" w:pos="720"/>
        </w:tabs>
        <w:spacing w:after="0" w:line="240" w:lineRule="auto"/>
        <w:ind w:firstLine="567"/>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а</w:t>
      </w:r>
      <w:proofErr w:type="gramEnd"/>
      <w:r w:rsidRPr="00941145">
        <w:rPr>
          <w:rFonts w:ascii="Times New Roman" w:eastAsia="Times New Roman" w:hAnsi="Times New Roman" w:cs="Times New Roman"/>
          <w:sz w:val="24"/>
          <w:szCs w:val="24"/>
          <w:lang w:val="ru-RU" w:eastAsia="ru-RU"/>
        </w:rPr>
        <w:t>) повышает устойчивость</w:t>
      </w:r>
    </w:p>
    <w:p w:rsidR="00A2760C" w:rsidRPr="00941145" w:rsidRDefault="00A2760C" w:rsidP="00A2760C">
      <w:pPr>
        <w:tabs>
          <w:tab w:val="left" w:pos="540"/>
          <w:tab w:val="left" w:pos="720"/>
        </w:tabs>
        <w:spacing w:after="0" w:line="240" w:lineRule="auto"/>
        <w:ind w:firstLine="567"/>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б</w:t>
      </w:r>
      <w:proofErr w:type="gramEnd"/>
      <w:r w:rsidRPr="00941145">
        <w:rPr>
          <w:rFonts w:ascii="Times New Roman" w:eastAsia="Times New Roman" w:hAnsi="Times New Roman" w:cs="Times New Roman"/>
          <w:sz w:val="24"/>
          <w:szCs w:val="24"/>
          <w:lang w:val="ru-RU" w:eastAsia="ru-RU"/>
        </w:rPr>
        <w:t>) повышает конкурентоспособность</w:t>
      </w:r>
    </w:p>
    <w:p w:rsidR="00A2760C" w:rsidRPr="00941145" w:rsidRDefault="00A2760C" w:rsidP="00A2760C">
      <w:pPr>
        <w:tabs>
          <w:tab w:val="left" w:pos="540"/>
          <w:tab w:val="left" w:pos="720"/>
        </w:tabs>
        <w:spacing w:after="0" w:line="240" w:lineRule="auto"/>
        <w:ind w:firstLine="567"/>
        <w:jc w:val="both"/>
        <w:rPr>
          <w:rFonts w:ascii="Times New Roman" w:eastAsia="Times New Roman" w:hAnsi="Times New Roman" w:cs="Times New Roman"/>
          <w:sz w:val="24"/>
          <w:szCs w:val="24"/>
          <w:lang w:val="ru-RU" w:eastAsia="ru-RU"/>
        </w:rPr>
      </w:pPr>
      <w:proofErr w:type="gramStart"/>
      <w:r w:rsidRPr="00941145">
        <w:rPr>
          <w:rFonts w:ascii="Times New Roman" w:eastAsia="Times New Roman" w:hAnsi="Times New Roman" w:cs="Times New Roman"/>
          <w:sz w:val="24"/>
          <w:szCs w:val="24"/>
          <w:lang w:val="ru-RU" w:eastAsia="ru-RU"/>
        </w:rPr>
        <w:t>в</w:t>
      </w:r>
      <w:proofErr w:type="gramEnd"/>
      <w:r w:rsidRPr="00941145">
        <w:rPr>
          <w:rFonts w:ascii="Times New Roman" w:eastAsia="Times New Roman" w:hAnsi="Times New Roman" w:cs="Times New Roman"/>
          <w:sz w:val="24"/>
          <w:szCs w:val="24"/>
          <w:lang w:val="ru-RU" w:eastAsia="ru-RU"/>
        </w:rPr>
        <w:t>) повышает ожидаемую прибыль</w:t>
      </w:r>
    </w:p>
    <w:p w:rsidR="00A2760C" w:rsidRPr="00941145" w:rsidRDefault="00A2760C" w:rsidP="00A2760C">
      <w:pPr>
        <w:tabs>
          <w:tab w:val="left" w:pos="540"/>
          <w:tab w:val="left" w:pos="720"/>
        </w:tabs>
        <w:spacing w:after="0" w:line="240" w:lineRule="auto"/>
        <w:ind w:firstLine="567"/>
        <w:jc w:val="both"/>
        <w:rPr>
          <w:rFonts w:ascii="Times New Roman" w:eastAsia="Times New Roman" w:hAnsi="Times New Roman" w:cs="Times New Roman"/>
          <w:sz w:val="24"/>
          <w:szCs w:val="24"/>
          <w:lang w:val="ru-RU" w:eastAsia="ru-RU"/>
        </w:rPr>
      </w:pPr>
    </w:p>
    <w:p w:rsidR="00A2760C" w:rsidRPr="00941145" w:rsidRDefault="00A2760C" w:rsidP="00A2760C">
      <w:pPr>
        <w:keepNext/>
        <w:keepLines/>
        <w:widowControl w:val="0"/>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941145">
        <w:rPr>
          <w:rFonts w:ascii="Times New Roman" w:eastAsia="Times New Roman" w:hAnsi="Times New Roman" w:cs="Times New Roman"/>
          <w:b/>
          <w:bCs/>
          <w:i/>
          <w:sz w:val="24"/>
          <w:szCs w:val="20"/>
          <w:lang w:val="ru-RU" w:eastAsia="ru-RU"/>
        </w:rPr>
        <w:t>Примерный перечень теоретических вопросов к зачету</w:t>
      </w:r>
    </w:p>
    <w:p w:rsidR="00A2760C" w:rsidRPr="00941145" w:rsidRDefault="00A2760C" w:rsidP="00A2760C">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bCs/>
          <w:sz w:val="24"/>
          <w:szCs w:val="20"/>
          <w:lang w:val="ru-RU" w:eastAsia="ru-RU"/>
        </w:rPr>
      </w:pPr>
      <w:r w:rsidRPr="00941145">
        <w:rPr>
          <w:rFonts w:ascii="Times New Roman" w:eastAsia="Times New Roman" w:hAnsi="Times New Roman" w:cs="Times New Roman"/>
          <w:bCs/>
          <w:sz w:val="24"/>
          <w:szCs w:val="24"/>
          <w:lang w:val="ru-RU" w:eastAsia="ru-RU"/>
        </w:rPr>
        <w:t>Сущность страхования.</w:t>
      </w:r>
      <w:r w:rsidRPr="00941145">
        <w:rPr>
          <w:rFonts w:ascii="Times New Roman" w:eastAsia="Times New Roman" w:hAnsi="Times New Roman" w:cs="Times New Roman"/>
          <w:bCs/>
          <w:sz w:val="24"/>
          <w:szCs w:val="20"/>
          <w:lang w:val="ru-RU" w:eastAsia="ru-RU"/>
        </w:rPr>
        <w:t xml:space="preserve"> Участники страхового рынка. </w:t>
      </w:r>
      <w:r w:rsidRPr="00941145">
        <w:rPr>
          <w:rFonts w:ascii="Times New Roman" w:eastAsia="Times New Roman" w:hAnsi="Times New Roman" w:cs="Times New Roman"/>
          <w:bCs/>
          <w:sz w:val="24"/>
          <w:szCs w:val="24"/>
          <w:lang w:val="ru-RU" w:eastAsia="ru-RU"/>
        </w:rPr>
        <w:t>Посредники на страховом рынке.</w:t>
      </w:r>
    </w:p>
    <w:p w:rsidR="00A2760C" w:rsidRPr="00941145" w:rsidRDefault="00A2760C" w:rsidP="00A2760C">
      <w:pPr>
        <w:widowControl w:val="0"/>
        <w:numPr>
          <w:ilvl w:val="0"/>
          <w:numId w:val="27"/>
        </w:numPr>
        <w:suppressAutoHyphens/>
        <w:autoSpaceDE w:val="0"/>
        <w:autoSpaceDN w:val="0"/>
        <w:adjustRightInd w:val="0"/>
        <w:spacing w:after="0" w:line="240" w:lineRule="auto"/>
        <w:contextualSpacing/>
        <w:jc w:val="both"/>
        <w:rPr>
          <w:rFonts w:ascii="Times New Roman" w:eastAsia="Calibri" w:hAnsi="Times New Roman" w:cs="Times New Roman"/>
          <w:bCs/>
          <w:sz w:val="24"/>
        </w:rPr>
      </w:pPr>
      <w:r w:rsidRPr="00941145">
        <w:rPr>
          <w:rFonts w:ascii="Times New Roman" w:eastAsia="Calibri" w:hAnsi="Times New Roman" w:cs="Times New Roman"/>
          <w:bCs/>
          <w:sz w:val="24"/>
          <w:lang w:val="ru-RU"/>
        </w:rPr>
        <w:t>Функции страхования</w:t>
      </w:r>
    </w:p>
    <w:p w:rsidR="00A2760C" w:rsidRPr="00941145" w:rsidRDefault="00A2760C" w:rsidP="00A2760C">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41145">
        <w:rPr>
          <w:rFonts w:ascii="Times New Roman" w:eastAsia="Times New Roman" w:hAnsi="Times New Roman" w:cs="Times New Roman"/>
          <w:bCs/>
          <w:sz w:val="24"/>
          <w:szCs w:val="24"/>
          <w:lang w:val="ru-RU" w:eastAsia="ru-RU"/>
        </w:rPr>
        <w:t>Договор страхования. Участники договора страхования</w:t>
      </w:r>
    </w:p>
    <w:p w:rsidR="00A2760C" w:rsidRPr="00941145" w:rsidRDefault="00A2760C" w:rsidP="00A2760C">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41145">
        <w:rPr>
          <w:rFonts w:ascii="Times New Roman" w:eastAsia="Times New Roman" w:hAnsi="Times New Roman" w:cs="Times New Roman"/>
          <w:bCs/>
          <w:sz w:val="24"/>
          <w:szCs w:val="24"/>
          <w:lang w:val="ru-RU" w:eastAsia="ru-RU"/>
        </w:rPr>
        <w:t>Заключение и расторжение договоров страхования</w:t>
      </w:r>
    </w:p>
    <w:p w:rsidR="00A2760C" w:rsidRPr="00941145" w:rsidRDefault="00A2760C" w:rsidP="00A2760C">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41145">
        <w:rPr>
          <w:rFonts w:ascii="Times New Roman" w:eastAsia="Times New Roman" w:hAnsi="Times New Roman" w:cs="Times New Roman"/>
          <w:bCs/>
          <w:sz w:val="24"/>
          <w:szCs w:val="24"/>
          <w:lang w:val="ru-RU" w:eastAsia="ru-RU"/>
        </w:rPr>
        <w:t>Государственное регулирование страхования</w:t>
      </w:r>
    </w:p>
    <w:p w:rsidR="00A2760C" w:rsidRPr="00941145" w:rsidRDefault="00A2760C" w:rsidP="00A2760C">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41145">
        <w:rPr>
          <w:rFonts w:ascii="Times New Roman" w:eastAsia="Times New Roman" w:hAnsi="Times New Roman" w:cs="Times New Roman"/>
          <w:bCs/>
          <w:sz w:val="24"/>
          <w:szCs w:val="24"/>
          <w:lang w:val="ru-RU" w:eastAsia="ru-RU"/>
        </w:rPr>
        <w:t>Франшиза в страховании</w:t>
      </w:r>
    </w:p>
    <w:p w:rsidR="00A2760C" w:rsidRPr="00941145" w:rsidRDefault="00A2760C" w:rsidP="00A2760C">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41145">
        <w:rPr>
          <w:rFonts w:ascii="Times New Roman" w:eastAsia="Times New Roman" w:hAnsi="Times New Roman" w:cs="Times New Roman"/>
          <w:bCs/>
          <w:sz w:val="24"/>
          <w:szCs w:val="24"/>
          <w:lang w:val="ru-RU" w:eastAsia="ru-RU"/>
        </w:rPr>
        <w:t xml:space="preserve">Характеристика страховых событий, рисков, случаев. </w:t>
      </w:r>
    </w:p>
    <w:p w:rsidR="00A2760C" w:rsidRPr="00941145" w:rsidRDefault="00A2760C" w:rsidP="00A2760C">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41145">
        <w:rPr>
          <w:rFonts w:ascii="Times New Roman" w:eastAsia="Times New Roman" w:hAnsi="Times New Roman" w:cs="Times New Roman"/>
          <w:bCs/>
          <w:sz w:val="24"/>
          <w:szCs w:val="24"/>
          <w:lang w:val="ru-RU" w:eastAsia="ru-RU"/>
        </w:rPr>
        <w:t>Формы страхования. Классификация видов страхования.</w:t>
      </w:r>
    </w:p>
    <w:p w:rsidR="00A2760C" w:rsidRPr="00941145" w:rsidRDefault="00A2760C" w:rsidP="00A2760C">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41145">
        <w:rPr>
          <w:rFonts w:ascii="Times New Roman" w:eastAsia="Times New Roman" w:hAnsi="Times New Roman" w:cs="Times New Roman"/>
          <w:bCs/>
          <w:sz w:val="24"/>
          <w:szCs w:val="24"/>
          <w:lang w:val="ru-RU" w:eastAsia="ru-RU"/>
        </w:rPr>
        <w:t>Личное страхование.</w:t>
      </w:r>
    </w:p>
    <w:p w:rsidR="00A2760C" w:rsidRPr="00941145" w:rsidRDefault="00A2760C" w:rsidP="00A2760C">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41145">
        <w:rPr>
          <w:rFonts w:ascii="Times New Roman" w:eastAsia="Times New Roman" w:hAnsi="Times New Roman" w:cs="Times New Roman"/>
          <w:bCs/>
          <w:sz w:val="24"/>
          <w:szCs w:val="24"/>
          <w:lang w:val="ru-RU" w:eastAsia="ru-RU"/>
        </w:rPr>
        <w:t>Имущественное страхование.</w:t>
      </w:r>
    </w:p>
    <w:p w:rsidR="00A2760C" w:rsidRPr="00941145" w:rsidRDefault="00A2760C" w:rsidP="00A2760C">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41145">
        <w:rPr>
          <w:rFonts w:ascii="Times New Roman" w:eastAsia="Times New Roman" w:hAnsi="Times New Roman" w:cs="Times New Roman"/>
          <w:bCs/>
          <w:sz w:val="24"/>
          <w:szCs w:val="24"/>
          <w:lang w:val="ru-RU" w:eastAsia="ru-RU"/>
        </w:rPr>
        <w:t>Страхование ответственности.</w:t>
      </w:r>
    </w:p>
    <w:p w:rsidR="00A2760C" w:rsidRPr="00941145" w:rsidRDefault="00A2760C" w:rsidP="00A2760C">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41145">
        <w:rPr>
          <w:rFonts w:ascii="Times New Roman" w:eastAsia="Times New Roman" w:hAnsi="Times New Roman" w:cs="Times New Roman"/>
          <w:bCs/>
          <w:sz w:val="24"/>
          <w:szCs w:val="24"/>
          <w:lang w:val="ru-RU" w:eastAsia="ru-RU"/>
        </w:rPr>
        <w:t>Организация финансов страховщика</w:t>
      </w:r>
    </w:p>
    <w:p w:rsidR="00A2760C" w:rsidRPr="00941145" w:rsidRDefault="00A2760C" w:rsidP="00A2760C">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41145">
        <w:rPr>
          <w:rFonts w:ascii="Times New Roman" w:eastAsia="Times New Roman" w:hAnsi="Times New Roman" w:cs="Times New Roman"/>
          <w:bCs/>
          <w:sz w:val="24"/>
          <w:szCs w:val="24"/>
          <w:lang w:val="ru-RU" w:eastAsia="ru-RU"/>
        </w:rPr>
        <w:t>Банкротство страховых компании</w:t>
      </w:r>
    </w:p>
    <w:p w:rsidR="00A2760C" w:rsidRPr="00941145" w:rsidRDefault="00A2760C" w:rsidP="00A2760C">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41145">
        <w:rPr>
          <w:rFonts w:ascii="Times New Roman" w:eastAsia="Times New Roman" w:hAnsi="Times New Roman" w:cs="Times New Roman"/>
          <w:bCs/>
          <w:sz w:val="24"/>
          <w:szCs w:val="24"/>
          <w:lang w:val="ru-RU" w:eastAsia="ru-RU"/>
        </w:rPr>
        <w:lastRenderedPageBreak/>
        <w:t>Лицензирование страховой деятельности.</w:t>
      </w:r>
    </w:p>
    <w:p w:rsidR="00A2760C" w:rsidRPr="00941145" w:rsidRDefault="00A2760C" w:rsidP="00A2760C">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41145">
        <w:rPr>
          <w:rFonts w:ascii="Times New Roman" w:eastAsia="Times New Roman" w:hAnsi="Times New Roman" w:cs="Times New Roman"/>
          <w:bCs/>
          <w:sz w:val="24"/>
          <w:szCs w:val="24"/>
          <w:lang w:val="ru-RU" w:eastAsia="ru-RU"/>
        </w:rPr>
        <w:t xml:space="preserve">Страховая премия (взнос) </w:t>
      </w:r>
    </w:p>
    <w:p w:rsidR="00A2760C" w:rsidRPr="00941145" w:rsidRDefault="00A2760C" w:rsidP="00A2760C">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41145">
        <w:rPr>
          <w:rFonts w:ascii="Times New Roman" w:eastAsia="Times New Roman" w:hAnsi="Times New Roman" w:cs="Times New Roman"/>
          <w:bCs/>
          <w:sz w:val="24"/>
          <w:szCs w:val="24"/>
          <w:lang w:val="ru-RU" w:eastAsia="ru-RU"/>
        </w:rPr>
        <w:t>Страховая сумма</w:t>
      </w:r>
    </w:p>
    <w:p w:rsidR="00A2760C" w:rsidRPr="00941145" w:rsidRDefault="00A2760C" w:rsidP="00A2760C">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41145">
        <w:rPr>
          <w:rFonts w:ascii="Times New Roman" w:eastAsia="Times New Roman" w:hAnsi="Times New Roman" w:cs="Times New Roman"/>
          <w:bCs/>
          <w:sz w:val="24"/>
          <w:szCs w:val="24"/>
          <w:lang w:val="ru-RU" w:eastAsia="ru-RU"/>
        </w:rPr>
        <w:t>Страховая выплата</w:t>
      </w:r>
    </w:p>
    <w:p w:rsidR="00A2760C" w:rsidRPr="00941145" w:rsidRDefault="00A2760C" w:rsidP="00A2760C">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41145">
        <w:rPr>
          <w:rFonts w:ascii="Times New Roman" w:eastAsia="Times New Roman" w:hAnsi="Times New Roman" w:cs="Times New Roman"/>
          <w:bCs/>
          <w:sz w:val="24"/>
          <w:szCs w:val="24"/>
          <w:lang w:val="ru-RU" w:eastAsia="ru-RU"/>
        </w:rPr>
        <w:t>Страховое возмещение.</w:t>
      </w:r>
    </w:p>
    <w:p w:rsidR="00A2760C" w:rsidRPr="00941145" w:rsidRDefault="00A2760C" w:rsidP="00A2760C">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proofErr w:type="spellStart"/>
      <w:r w:rsidRPr="00941145">
        <w:rPr>
          <w:rFonts w:ascii="Times New Roman" w:eastAsia="Times New Roman" w:hAnsi="Times New Roman" w:cs="Times New Roman"/>
          <w:bCs/>
          <w:sz w:val="24"/>
          <w:szCs w:val="24"/>
          <w:lang w:val="ru-RU" w:eastAsia="ru-RU"/>
        </w:rPr>
        <w:t>Сострахование</w:t>
      </w:r>
      <w:proofErr w:type="spellEnd"/>
      <w:r w:rsidRPr="00941145">
        <w:rPr>
          <w:rFonts w:ascii="Times New Roman" w:eastAsia="Times New Roman" w:hAnsi="Times New Roman" w:cs="Times New Roman"/>
          <w:bCs/>
          <w:sz w:val="24"/>
          <w:szCs w:val="24"/>
          <w:lang w:val="ru-RU" w:eastAsia="ru-RU"/>
        </w:rPr>
        <w:t>: понятие, сущность</w:t>
      </w:r>
    </w:p>
    <w:p w:rsidR="00A2760C" w:rsidRPr="00941145" w:rsidRDefault="00A2760C" w:rsidP="00A2760C">
      <w:pPr>
        <w:widowControl w:val="0"/>
        <w:numPr>
          <w:ilvl w:val="0"/>
          <w:numId w:val="2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41145">
        <w:rPr>
          <w:rFonts w:ascii="Times New Roman" w:eastAsia="Times New Roman" w:hAnsi="Times New Roman" w:cs="Times New Roman"/>
          <w:bCs/>
          <w:sz w:val="24"/>
          <w:szCs w:val="24"/>
          <w:lang w:val="ru-RU" w:eastAsia="ru-RU"/>
        </w:rPr>
        <w:t>Страховой риск</w:t>
      </w:r>
    </w:p>
    <w:p w:rsidR="00A2760C" w:rsidRPr="00941145" w:rsidRDefault="00A2760C" w:rsidP="00A2760C">
      <w:pPr>
        <w:suppressAutoHyphens/>
        <w:spacing w:after="0" w:line="240" w:lineRule="auto"/>
        <w:jc w:val="both"/>
        <w:rPr>
          <w:rFonts w:ascii="Times New Roman" w:eastAsia="Times New Roman" w:hAnsi="Times New Roman" w:cs="Times New Roman"/>
          <w:bCs/>
          <w:sz w:val="24"/>
          <w:szCs w:val="24"/>
          <w:lang w:val="ru-RU" w:eastAsia="ru-RU"/>
        </w:rPr>
      </w:pPr>
    </w:p>
    <w:p w:rsidR="00A2760C" w:rsidRPr="00941145" w:rsidRDefault="00A2760C" w:rsidP="00A2760C">
      <w:pPr>
        <w:autoSpaceDE w:val="0"/>
        <w:autoSpaceDN w:val="0"/>
        <w:adjustRightInd w:val="0"/>
        <w:spacing w:after="0" w:line="240" w:lineRule="auto"/>
        <w:ind w:firstLine="567"/>
        <w:jc w:val="center"/>
        <w:rPr>
          <w:rFonts w:ascii="Times New Roman" w:eastAsia="Times New Roman" w:hAnsi="Times New Roman" w:cs="Times New Roman"/>
          <w:b/>
          <w:sz w:val="12"/>
          <w:szCs w:val="12"/>
          <w:lang w:val="ru-RU" w:eastAsia="ru-RU"/>
        </w:rPr>
      </w:pPr>
    </w:p>
    <w:p w:rsidR="00A2760C" w:rsidRPr="00941145" w:rsidRDefault="00A2760C" w:rsidP="00A2760C">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941145">
        <w:rPr>
          <w:rFonts w:ascii="Times New Roman" w:eastAsia="Times New Roman" w:hAnsi="Times New Roman" w:cs="Times New Roman"/>
          <w:b/>
          <w:bCs/>
          <w:i/>
          <w:sz w:val="24"/>
          <w:szCs w:val="20"/>
          <w:lang w:val="ru-RU" w:eastAsia="ru-RU"/>
        </w:rPr>
        <w:t xml:space="preserve">Примерный перечень теоретических вопросов </w:t>
      </w:r>
      <w:r w:rsidRPr="00941145">
        <w:rPr>
          <w:rFonts w:ascii="Times New Roman" w:eastAsia="Times New Roman" w:hAnsi="Times New Roman" w:cs="Times New Roman"/>
          <w:b/>
          <w:i/>
          <w:sz w:val="24"/>
          <w:szCs w:val="24"/>
          <w:lang w:val="ru-RU" w:eastAsia="ru-RU"/>
        </w:rPr>
        <w:t>к экзамену</w:t>
      </w:r>
    </w:p>
    <w:p w:rsidR="00A2760C" w:rsidRPr="00941145" w:rsidRDefault="00A2760C" w:rsidP="00A2760C">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41145">
        <w:rPr>
          <w:rFonts w:ascii="Times New Roman" w:eastAsia="Times New Roman" w:hAnsi="Times New Roman" w:cs="Times New Roman"/>
          <w:bCs/>
          <w:sz w:val="24"/>
          <w:szCs w:val="24"/>
          <w:lang w:val="ru-RU" w:eastAsia="ru-RU"/>
        </w:rPr>
        <w:t>Принципы формирования страхового тарифа</w:t>
      </w:r>
    </w:p>
    <w:p w:rsidR="00A2760C" w:rsidRPr="00941145" w:rsidRDefault="00A2760C" w:rsidP="00A2760C">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41145">
        <w:rPr>
          <w:rFonts w:ascii="Times New Roman" w:eastAsia="Times New Roman" w:hAnsi="Times New Roman" w:cs="Times New Roman"/>
          <w:bCs/>
          <w:sz w:val="24"/>
          <w:szCs w:val="24"/>
          <w:lang w:val="ru-RU" w:eastAsia="ru-RU"/>
        </w:rPr>
        <w:t>Расчет страхового тарифа по рисковым видам страхования</w:t>
      </w:r>
    </w:p>
    <w:p w:rsidR="00A2760C" w:rsidRPr="00941145" w:rsidRDefault="00A2760C" w:rsidP="00A2760C">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41145">
        <w:rPr>
          <w:rFonts w:ascii="Times New Roman" w:eastAsia="Times New Roman" w:hAnsi="Times New Roman" w:cs="Times New Roman"/>
          <w:bCs/>
          <w:sz w:val="24"/>
          <w:szCs w:val="24"/>
          <w:lang w:val="ru-RU" w:eastAsia="ru-RU"/>
        </w:rPr>
        <w:t>Расчет страхового тарифа по накопительным видам страхования</w:t>
      </w:r>
    </w:p>
    <w:p w:rsidR="00A2760C" w:rsidRPr="00941145" w:rsidRDefault="00A2760C" w:rsidP="00A2760C">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41145">
        <w:rPr>
          <w:rFonts w:ascii="Times New Roman" w:eastAsia="Times New Roman" w:hAnsi="Times New Roman" w:cs="Times New Roman"/>
          <w:bCs/>
          <w:sz w:val="24"/>
          <w:szCs w:val="24"/>
          <w:lang w:val="ru-RU" w:eastAsia="ru-RU"/>
        </w:rPr>
        <w:t>Тарифная политика современных страховщиков</w:t>
      </w:r>
    </w:p>
    <w:p w:rsidR="00A2760C" w:rsidRPr="00941145" w:rsidRDefault="00A2760C" w:rsidP="00A2760C">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41145">
        <w:rPr>
          <w:rFonts w:ascii="Times New Roman" w:eastAsia="Times New Roman" w:hAnsi="Times New Roman" w:cs="Times New Roman"/>
          <w:bCs/>
          <w:sz w:val="24"/>
          <w:szCs w:val="24"/>
          <w:lang w:val="ru-RU" w:eastAsia="ru-RU"/>
        </w:rPr>
        <w:t>Вероятность и случайность в страховании.</w:t>
      </w:r>
    </w:p>
    <w:p w:rsidR="00A2760C" w:rsidRPr="00941145" w:rsidRDefault="00A2760C" w:rsidP="00A2760C">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41145">
        <w:rPr>
          <w:rFonts w:ascii="Times New Roman" w:eastAsia="Times New Roman" w:hAnsi="Times New Roman" w:cs="Times New Roman"/>
          <w:bCs/>
          <w:sz w:val="24"/>
          <w:szCs w:val="20"/>
          <w:lang w:val="ru-RU" w:eastAsia="ru-RU"/>
        </w:rPr>
        <w:t>Страховые резервы</w:t>
      </w:r>
    </w:p>
    <w:p w:rsidR="00A2760C" w:rsidRPr="00941145" w:rsidRDefault="00A2760C" w:rsidP="00A2760C">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41145">
        <w:rPr>
          <w:rFonts w:ascii="Times New Roman" w:eastAsia="Times New Roman" w:hAnsi="Times New Roman" w:cs="Times New Roman"/>
          <w:bCs/>
          <w:sz w:val="24"/>
          <w:szCs w:val="24"/>
          <w:lang w:val="ru-RU" w:eastAsia="ru-RU"/>
        </w:rPr>
        <w:t xml:space="preserve">Перестрахование: понятие, </w:t>
      </w:r>
      <w:proofErr w:type="gramStart"/>
      <w:r w:rsidRPr="00941145">
        <w:rPr>
          <w:rFonts w:ascii="Times New Roman" w:eastAsia="Times New Roman" w:hAnsi="Times New Roman" w:cs="Times New Roman"/>
          <w:bCs/>
          <w:sz w:val="24"/>
          <w:szCs w:val="24"/>
          <w:lang w:val="ru-RU" w:eastAsia="ru-RU"/>
        </w:rPr>
        <w:t>сущность ,</w:t>
      </w:r>
      <w:proofErr w:type="gramEnd"/>
      <w:r w:rsidRPr="00941145">
        <w:rPr>
          <w:rFonts w:ascii="Times New Roman" w:eastAsia="Times New Roman" w:hAnsi="Times New Roman" w:cs="Times New Roman"/>
          <w:bCs/>
          <w:sz w:val="24"/>
          <w:szCs w:val="24"/>
          <w:lang w:val="ru-RU" w:eastAsia="ru-RU"/>
        </w:rPr>
        <w:t xml:space="preserve"> виды</w:t>
      </w:r>
    </w:p>
    <w:p w:rsidR="00A2760C" w:rsidRPr="00941145" w:rsidRDefault="00A2760C" w:rsidP="00A2760C">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41145">
        <w:rPr>
          <w:rFonts w:ascii="Times New Roman" w:eastAsia="Times New Roman" w:hAnsi="Times New Roman" w:cs="Times New Roman"/>
          <w:bCs/>
          <w:sz w:val="24"/>
          <w:szCs w:val="24"/>
          <w:lang w:val="ru-RU" w:eastAsia="ru-RU"/>
        </w:rPr>
        <w:t>Пропорциональное и непропорциональное перестрахование</w:t>
      </w:r>
    </w:p>
    <w:p w:rsidR="00A2760C" w:rsidRPr="00941145" w:rsidRDefault="00A2760C" w:rsidP="00A2760C">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41145">
        <w:rPr>
          <w:rFonts w:ascii="Times New Roman" w:eastAsia="Times New Roman" w:hAnsi="Times New Roman" w:cs="Times New Roman"/>
          <w:bCs/>
          <w:sz w:val="24"/>
          <w:szCs w:val="24"/>
          <w:lang w:val="ru-RU" w:eastAsia="ru-RU"/>
        </w:rPr>
        <w:t>Страховая статистика</w:t>
      </w:r>
    </w:p>
    <w:p w:rsidR="00A2760C" w:rsidRPr="00941145" w:rsidRDefault="00A2760C" w:rsidP="00A2760C">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41145">
        <w:rPr>
          <w:rFonts w:ascii="Times New Roman" w:eastAsia="Times New Roman" w:hAnsi="Times New Roman" w:cs="Times New Roman"/>
          <w:sz w:val="24"/>
          <w:szCs w:val="20"/>
          <w:lang w:val="ru-RU" w:eastAsia="ru-RU"/>
        </w:rPr>
        <w:t xml:space="preserve">Направления работы актуария. </w:t>
      </w:r>
    </w:p>
    <w:p w:rsidR="00A2760C" w:rsidRPr="00941145" w:rsidRDefault="00A2760C" w:rsidP="00A2760C">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41145">
        <w:rPr>
          <w:rFonts w:ascii="Times New Roman" w:eastAsia="Times New Roman" w:hAnsi="Times New Roman" w:cs="Times New Roman"/>
          <w:sz w:val="24"/>
          <w:szCs w:val="20"/>
          <w:lang w:val="ru-RU" w:eastAsia="ru-RU"/>
        </w:rPr>
        <w:t xml:space="preserve">Понятие и назначение страхового тарифа. </w:t>
      </w:r>
    </w:p>
    <w:p w:rsidR="00A2760C" w:rsidRPr="00941145" w:rsidRDefault="00A2760C" w:rsidP="00A2760C">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41145">
        <w:rPr>
          <w:rFonts w:ascii="Times New Roman" w:eastAsia="Times New Roman" w:hAnsi="Times New Roman" w:cs="Times New Roman"/>
          <w:sz w:val="24"/>
          <w:szCs w:val="20"/>
          <w:lang w:val="ru-RU" w:eastAsia="ru-RU"/>
        </w:rPr>
        <w:t xml:space="preserve">Структура страхового тарифа. </w:t>
      </w:r>
    </w:p>
    <w:p w:rsidR="00A2760C" w:rsidRPr="00941145" w:rsidRDefault="00A2760C" w:rsidP="00A2760C">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41145">
        <w:rPr>
          <w:rFonts w:ascii="Times New Roman" w:eastAsia="Times New Roman" w:hAnsi="Times New Roman" w:cs="Times New Roman"/>
          <w:sz w:val="24"/>
          <w:szCs w:val="20"/>
          <w:lang w:val="ru-RU" w:eastAsia="ru-RU"/>
        </w:rPr>
        <w:t xml:space="preserve">Виды и типы договоров по страхованию жизни. </w:t>
      </w:r>
    </w:p>
    <w:p w:rsidR="00A2760C" w:rsidRPr="00941145" w:rsidRDefault="00A2760C" w:rsidP="00A2760C">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41145">
        <w:rPr>
          <w:rFonts w:ascii="Times New Roman" w:eastAsia="Times New Roman" w:hAnsi="Times New Roman" w:cs="Times New Roman"/>
          <w:sz w:val="24"/>
          <w:szCs w:val="20"/>
          <w:lang w:val="ru-RU" w:eastAsia="ru-RU"/>
        </w:rPr>
        <w:t xml:space="preserve">Основные подходы к расчету тарифов по страхованию жизни. </w:t>
      </w:r>
    </w:p>
    <w:p w:rsidR="00A2760C" w:rsidRPr="00941145" w:rsidRDefault="00A2760C" w:rsidP="00A2760C">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41145">
        <w:rPr>
          <w:rFonts w:ascii="Times New Roman" w:eastAsia="Times New Roman" w:hAnsi="Times New Roman" w:cs="Times New Roman"/>
          <w:sz w:val="24"/>
          <w:szCs w:val="20"/>
          <w:lang w:val="ru-RU" w:eastAsia="ru-RU"/>
        </w:rPr>
        <w:t xml:space="preserve">Единовременные тарифы по страхованию жизни. </w:t>
      </w:r>
    </w:p>
    <w:p w:rsidR="00A2760C" w:rsidRPr="00941145" w:rsidRDefault="00A2760C" w:rsidP="00A2760C">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41145">
        <w:rPr>
          <w:rFonts w:ascii="Times New Roman" w:eastAsia="Times New Roman" w:hAnsi="Times New Roman" w:cs="Times New Roman"/>
          <w:sz w:val="24"/>
          <w:szCs w:val="20"/>
          <w:lang w:val="ru-RU" w:eastAsia="ru-RU"/>
        </w:rPr>
        <w:t>Тарифы при периодической уплате страховых взносов. Рентное страхование.</w:t>
      </w:r>
    </w:p>
    <w:p w:rsidR="00A2760C" w:rsidRPr="00941145" w:rsidRDefault="00A2760C" w:rsidP="00A2760C">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41145">
        <w:rPr>
          <w:rFonts w:ascii="Times New Roman" w:eastAsia="Times New Roman" w:hAnsi="Times New Roman" w:cs="Times New Roman"/>
          <w:sz w:val="24"/>
          <w:szCs w:val="20"/>
          <w:lang w:val="ru-RU" w:eastAsia="ru-RU"/>
        </w:rPr>
        <w:t>Актуарные расчеты в страховании гражданской ответственности владельцев автотранспортных средств</w:t>
      </w:r>
    </w:p>
    <w:p w:rsidR="00A2760C" w:rsidRPr="00941145" w:rsidRDefault="00A2760C" w:rsidP="00A2760C">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41145">
        <w:rPr>
          <w:rFonts w:ascii="Times New Roman" w:eastAsia="Times New Roman" w:hAnsi="Times New Roman" w:cs="Times New Roman"/>
          <w:sz w:val="24"/>
          <w:szCs w:val="20"/>
          <w:lang w:val="ru-RU" w:eastAsia="ru-RU"/>
        </w:rPr>
        <w:t xml:space="preserve"> Актуарные расчеты в страховании профессиональной ответственности, </w:t>
      </w:r>
    </w:p>
    <w:p w:rsidR="00A2760C" w:rsidRPr="00941145" w:rsidRDefault="00A2760C" w:rsidP="00A2760C">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41145">
        <w:rPr>
          <w:rFonts w:ascii="Times New Roman" w:eastAsia="Times New Roman" w:hAnsi="Times New Roman" w:cs="Times New Roman"/>
          <w:sz w:val="24"/>
          <w:szCs w:val="20"/>
          <w:lang w:val="ru-RU" w:eastAsia="ru-RU"/>
        </w:rPr>
        <w:t xml:space="preserve">Актуарные расчеты в страховании ответственности перевозчиков, </w:t>
      </w:r>
    </w:p>
    <w:p w:rsidR="00A2760C" w:rsidRPr="00941145" w:rsidRDefault="00A2760C" w:rsidP="00A2760C">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41145">
        <w:rPr>
          <w:rFonts w:ascii="Times New Roman" w:eastAsia="Times New Roman" w:hAnsi="Times New Roman" w:cs="Times New Roman"/>
          <w:sz w:val="24"/>
          <w:szCs w:val="20"/>
          <w:lang w:val="ru-RU" w:eastAsia="ru-RU"/>
        </w:rPr>
        <w:t>Актуарные расчеты в страховании ответственности заёмщиков за непогашение кредитов.</w:t>
      </w:r>
    </w:p>
    <w:p w:rsidR="00A2760C" w:rsidRPr="00941145" w:rsidRDefault="00A2760C" w:rsidP="00A2760C">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41145">
        <w:rPr>
          <w:rFonts w:ascii="Times New Roman" w:eastAsia="Times New Roman" w:hAnsi="Times New Roman" w:cs="Times New Roman"/>
          <w:sz w:val="24"/>
          <w:szCs w:val="20"/>
          <w:lang w:val="ru-RU" w:eastAsia="ru-RU"/>
        </w:rPr>
        <w:t xml:space="preserve">Принцип имущественного страхования. </w:t>
      </w:r>
    </w:p>
    <w:p w:rsidR="00A2760C" w:rsidRPr="00941145" w:rsidRDefault="00A2760C" w:rsidP="00A2760C">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41145">
        <w:rPr>
          <w:rFonts w:ascii="Times New Roman" w:eastAsia="Times New Roman" w:hAnsi="Times New Roman" w:cs="Times New Roman"/>
          <w:sz w:val="24"/>
          <w:szCs w:val="20"/>
          <w:lang w:val="ru-RU" w:eastAsia="ru-RU"/>
        </w:rPr>
        <w:t xml:space="preserve">Системы страховой ответственности страховщика. </w:t>
      </w:r>
    </w:p>
    <w:p w:rsidR="00A2760C" w:rsidRPr="00941145" w:rsidRDefault="00A2760C" w:rsidP="00A2760C">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41145">
        <w:rPr>
          <w:rFonts w:ascii="Times New Roman" w:eastAsia="Times New Roman" w:hAnsi="Times New Roman" w:cs="Times New Roman"/>
          <w:sz w:val="24"/>
          <w:szCs w:val="20"/>
          <w:lang w:val="ru-RU" w:eastAsia="ru-RU"/>
        </w:rPr>
        <w:t>Определение ущерба по ризным видам страхования: при страховании риска непогашения кредита, при гибели товаров в результате страхового случая.</w:t>
      </w:r>
    </w:p>
    <w:p w:rsidR="00A2760C" w:rsidRPr="00A2760C"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A2760C" w:rsidRPr="00A2760C" w:rsidRDefault="00A2760C" w:rsidP="00A2760C">
      <w:pPr>
        <w:rPr>
          <w:lang w:val="ru-RU"/>
        </w:rPr>
        <w:sectPr w:rsidR="00A2760C" w:rsidRPr="00A2760C">
          <w:pgSz w:w="11907" w:h="16840"/>
          <w:pgMar w:top="1134" w:right="850" w:bottom="810" w:left="1701" w:header="708" w:footer="708" w:gutter="0"/>
          <w:cols w:space="708"/>
          <w:docGrid w:linePitch="360"/>
        </w:sectPr>
      </w:pPr>
    </w:p>
    <w:p w:rsidR="00A2760C" w:rsidRPr="00A2760C" w:rsidRDefault="00A2760C" w:rsidP="00A2760C">
      <w:pPr>
        <w:keepNext/>
        <w:widowControl w:val="0"/>
        <w:spacing w:before="240" w:after="120" w:line="240" w:lineRule="auto"/>
        <w:ind w:left="567"/>
        <w:jc w:val="right"/>
        <w:outlineLvl w:val="0"/>
        <w:rPr>
          <w:rFonts w:ascii="Times New Roman" w:eastAsia="Times New Roman" w:hAnsi="Times New Roman" w:cs="Times New Roman"/>
          <w:b/>
          <w:iCs/>
          <w:sz w:val="24"/>
          <w:szCs w:val="24"/>
          <w:lang w:val="ru-RU"/>
        </w:rPr>
      </w:pPr>
      <w:r w:rsidRPr="00A2760C">
        <w:rPr>
          <w:rFonts w:ascii="Times New Roman" w:eastAsia="Times New Roman" w:hAnsi="Times New Roman" w:cs="Times New Roman"/>
          <w:b/>
          <w:iCs/>
          <w:sz w:val="24"/>
          <w:szCs w:val="24"/>
          <w:lang w:val="ru-RU"/>
        </w:rPr>
        <w:lastRenderedPageBreak/>
        <w:t>Приложение 1</w:t>
      </w:r>
    </w:p>
    <w:p w:rsidR="00A2760C" w:rsidRPr="00261F54" w:rsidRDefault="00A2760C" w:rsidP="00A2760C">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rPr>
      </w:pPr>
      <w:r w:rsidRPr="00261F54">
        <w:rPr>
          <w:rFonts w:ascii="Times New Roman" w:eastAsia="Times New Roman" w:hAnsi="Times New Roman" w:cs="Times New Roman"/>
          <w:b/>
          <w:iCs/>
          <w:sz w:val="24"/>
          <w:szCs w:val="24"/>
          <w:lang w:val="ru-RU"/>
        </w:rPr>
        <w:t>Оценочные средства для проведения промежуточной аттестации</w:t>
      </w:r>
    </w:p>
    <w:p w:rsidR="00A2760C" w:rsidRPr="00A2760C"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roofErr w:type="gramStart"/>
      <w:r w:rsidRPr="00A2760C">
        <w:rPr>
          <w:rFonts w:ascii="Times New Roman" w:eastAsia="Times New Roman" w:hAnsi="Times New Roman" w:cs="Times New Roman"/>
          <w:b/>
          <w:sz w:val="24"/>
          <w:szCs w:val="24"/>
          <w:lang w:val="ru-RU" w:eastAsia="ru-RU"/>
        </w:rPr>
        <w:t>а</w:t>
      </w:r>
      <w:proofErr w:type="gramEnd"/>
      <w:r w:rsidRPr="00A2760C">
        <w:rPr>
          <w:rFonts w:ascii="Times New Roman" w:eastAsia="Times New Roman" w:hAnsi="Times New Roman" w:cs="Times New Roman"/>
          <w:b/>
          <w:sz w:val="24"/>
          <w:szCs w:val="24"/>
          <w:lang w:val="ru-RU" w:eastAsia="ru-RU"/>
        </w:rPr>
        <w:t>) Планируемые результаты обучения и оценочные средства для проведения промежуточной аттестации:</w:t>
      </w:r>
    </w:p>
    <w:p w:rsidR="00A2760C" w:rsidRPr="00A2760C"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b/>
          <w:i/>
          <w:color w:val="C00000"/>
          <w:sz w:val="24"/>
          <w:szCs w:val="24"/>
          <w:lang w:val="ru-RU" w:eastAsia="ru-RU"/>
        </w:rPr>
      </w:pPr>
    </w:p>
    <w:tbl>
      <w:tblPr>
        <w:tblW w:w="5000" w:type="pct"/>
        <w:tblCellMar>
          <w:left w:w="0" w:type="dxa"/>
          <w:right w:w="0" w:type="dxa"/>
        </w:tblCellMar>
        <w:tblLook w:val="04A0" w:firstRow="1" w:lastRow="0" w:firstColumn="1" w:lastColumn="0" w:noHBand="0" w:noVBand="1"/>
      </w:tblPr>
      <w:tblGrid>
        <w:gridCol w:w="1736"/>
        <w:gridCol w:w="4671"/>
        <w:gridCol w:w="9459"/>
      </w:tblGrid>
      <w:tr w:rsidR="00A2760C" w:rsidRPr="00A2760C" w:rsidTr="00E8506F">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2760C" w:rsidRPr="00A2760C" w:rsidRDefault="00A2760C" w:rsidP="0094114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A2760C">
              <w:rPr>
                <w:rFonts w:ascii="Times New Roman" w:eastAsia="Times New Roman" w:hAnsi="Times New Roman" w:cs="Times New Roman"/>
                <w:sz w:val="24"/>
                <w:szCs w:val="24"/>
                <w:lang w:val="ru-RU" w:eastAsia="ru-RU"/>
              </w:rPr>
              <w:t xml:space="preserve">Структурный элемент </w:t>
            </w:r>
            <w:r w:rsidRPr="00A2760C">
              <w:rPr>
                <w:rFonts w:ascii="Times New Roman" w:eastAsia="Times New Roman" w:hAnsi="Times New Roman" w:cs="Times New Roman"/>
                <w:sz w:val="24"/>
                <w:szCs w:val="24"/>
                <w:lang w:val="ru-RU" w:eastAsia="ru-RU"/>
              </w:rPr>
              <w:br/>
              <w:t>компетенции</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2760C" w:rsidRPr="00A2760C" w:rsidRDefault="00A2760C" w:rsidP="0094114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A2760C">
              <w:rPr>
                <w:rFonts w:ascii="Times New Roman" w:eastAsia="Times New Roman" w:hAnsi="Times New Roman" w:cs="Times New Roman"/>
                <w:bCs/>
                <w:sz w:val="24"/>
                <w:szCs w:val="24"/>
                <w:lang w:val="ru-RU" w:eastAsia="ru-RU"/>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2760C" w:rsidRPr="00A2760C" w:rsidRDefault="00A2760C" w:rsidP="0094114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A2760C">
              <w:rPr>
                <w:rFonts w:ascii="Times New Roman" w:eastAsia="Times New Roman" w:hAnsi="Times New Roman" w:cs="Times New Roman"/>
                <w:sz w:val="24"/>
                <w:szCs w:val="24"/>
                <w:lang w:val="ru-RU" w:eastAsia="ru-RU"/>
              </w:rPr>
              <w:t>Оценочные средства</w:t>
            </w:r>
          </w:p>
        </w:tc>
      </w:tr>
      <w:tr w:rsidR="00A2760C" w:rsidRPr="00E8506F" w:rsidTr="00E8506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2760C" w:rsidRPr="00A2760C" w:rsidRDefault="00A2760C" w:rsidP="00941145">
            <w:pPr>
              <w:widowControl w:val="0"/>
              <w:autoSpaceDE w:val="0"/>
              <w:autoSpaceDN w:val="0"/>
              <w:adjustRightInd w:val="0"/>
              <w:spacing w:after="0" w:line="240" w:lineRule="auto"/>
              <w:rPr>
                <w:rFonts w:ascii="Times New Roman" w:eastAsia="Times New Roman" w:hAnsi="Times New Roman" w:cs="Times New Roman"/>
                <w:i/>
                <w:color w:val="C00000"/>
                <w:sz w:val="24"/>
                <w:szCs w:val="24"/>
                <w:lang w:val="ru-RU" w:eastAsia="ru-RU"/>
              </w:rPr>
            </w:pPr>
            <w:r w:rsidRPr="00A2760C">
              <w:rPr>
                <w:rFonts w:ascii="Times New Roman" w:eastAsia="Times New Roman" w:hAnsi="Times New Roman" w:cs="Times New Roman"/>
                <w:b/>
                <w:color w:val="000000"/>
                <w:sz w:val="24"/>
                <w:szCs w:val="24"/>
                <w:lang w:val="ru-RU" w:eastAsia="ru-RU"/>
              </w:rPr>
              <w:t>ПК- 22 –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A2760C" w:rsidRPr="00E8506F" w:rsidTr="00E8506F">
        <w:trPr>
          <w:trHeight w:val="1797"/>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2760C" w:rsidRPr="00A2760C" w:rsidRDefault="00A2760C" w:rsidP="0094114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2760C">
              <w:rPr>
                <w:rFonts w:ascii="Times New Roman" w:eastAsia="Times New Roman" w:hAnsi="Times New Roman" w:cs="Times New Roman"/>
                <w:sz w:val="24"/>
                <w:szCs w:val="24"/>
                <w:lang w:val="ru-RU" w:eastAsia="ru-RU"/>
              </w:rP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2760C" w:rsidRPr="00A2760C" w:rsidRDefault="00A2760C" w:rsidP="00941145">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i/>
                <w:color w:val="000000"/>
                <w:sz w:val="24"/>
                <w:szCs w:val="24"/>
                <w:lang w:val="ru-RU" w:eastAsia="ru-RU"/>
              </w:rPr>
            </w:pPr>
            <w:r w:rsidRPr="00A2760C">
              <w:rPr>
                <w:rFonts w:ascii="Times New Roman" w:eastAsia="Times New Roman" w:hAnsi="Times New Roman" w:cs="Times New Roman"/>
                <w:bCs/>
                <w:color w:val="00000A"/>
                <w:sz w:val="24"/>
                <w:szCs w:val="24"/>
                <w:lang w:val="ru-RU" w:eastAsia="ru-RU"/>
              </w:rPr>
              <w:t>основные определения, понятия, критерии и правила регулирования бюджетных, налоговых, валютных отношений в области страховой деятельности, учета и контроля;</w:t>
            </w:r>
            <w:r w:rsidRPr="00A2760C">
              <w:rPr>
                <w:rFonts w:ascii="Times New Roman" w:eastAsia="Times New Roman" w:hAnsi="Times New Roman" w:cs="Times New Roman"/>
                <w:bCs/>
                <w:color w:val="00000A"/>
                <w:sz w:val="24"/>
                <w:szCs w:val="24"/>
                <w:lang w:val="ru-RU" w:eastAsia="ru-RU"/>
              </w:rPr>
              <w:br/>
            </w:r>
            <w:r w:rsidR="00261F54">
              <w:rPr>
                <w:rFonts w:ascii="Times New Roman" w:eastAsia="Times New Roman" w:hAnsi="Times New Roman" w:cs="Times New Roman"/>
                <w:bCs/>
                <w:color w:val="00000A"/>
                <w:sz w:val="24"/>
                <w:szCs w:val="24"/>
                <w:lang w:val="ru-RU" w:eastAsia="ru-RU"/>
              </w:rPr>
              <w:t>-</w:t>
            </w:r>
            <w:r w:rsidRPr="00A2760C">
              <w:rPr>
                <w:rFonts w:ascii="Times New Roman" w:eastAsia="Times New Roman" w:hAnsi="Times New Roman" w:cs="Times New Roman"/>
                <w:bCs/>
                <w:color w:val="00000A"/>
                <w:sz w:val="24"/>
                <w:szCs w:val="24"/>
                <w:lang w:val="ru-RU" w:eastAsia="ru-RU"/>
              </w:rPr>
              <w:t xml:space="preserve"> основные методы исследований и инструменты, используемые в регулировании бюджетных, налоговых, валютных отношений в области страховой деятельности, учете и контроле;</w:t>
            </w:r>
            <w:r w:rsidRPr="00A2760C">
              <w:rPr>
                <w:rFonts w:ascii="Times New Roman" w:eastAsia="Times New Roman" w:hAnsi="Times New Roman" w:cs="Times New Roman"/>
                <w:bCs/>
                <w:color w:val="00000A"/>
                <w:sz w:val="24"/>
                <w:szCs w:val="24"/>
                <w:lang w:val="ru-RU" w:eastAsia="ru-RU"/>
              </w:rPr>
              <w:br/>
            </w:r>
            <w:r w:rsidR="00261F54">
              <w:rPr>
                <w:rFonts w:ascii="Times New Roman" w:eastAsia="Times New Roman" w:hAnsi="Times New Roman" w:cs="Times New Roman"/>
                <w:bCs/>
                <w:color w:val="00000A"/>
                <w:sz w:val="24"/>
                <w:szCs w:val="24"/>
                <w:lang w:val="ru-RU" w:eastAsia="ru-RU"/>
              </w:rPr>
              <w:t>-</w:t>
            </w:r>
            <w:r w:rsidRPr="00A2760C">
              <w:rPr>
                <w:rFonts w:ascii="Times New Roman" w:eastAsia="Times New Roman" w:hAnsi="Times New Roman" w:cs="Times New Roman"/>
                <w:bCs/>
                <w:color w:val="00000A"/>
                <w:sz w:val="24"/>
                <w:szCs w:val="24"/>
                <w:lang w:val="ru-RU" w:eastAsia="ru-RU"/>
              </w:rPr>
              <w:t xml:space="preserve"> содержание правовых норм, определения понятий и структурные характеристики регулирования бюджетных, налоговых, валютных отношений в области страховой деятельности, учета и контроля;</w:t>
            </w:r>
            <w:r w:rsidRPr="00A2760C">
              <w:rPr>
                <w:rFonts w:ascii="Times New Roman" w:eastAsia="Times New Roman" w:hAnsi="Times New Roman" w:cs="Times New Roman"/>
                <w:bCs/>
                <w:color w:val="00000A"/>
                <w:sz w:val="24"/>
                <w:szCs w:val="24"/>
                <w:lang w:val="ru-RU" w:eastAsia="ru-RU"/>
              </w:rPr>
              <w:br/>
            </w:r>
            <w:r w:rsidR="00261F54">
              <w:rPr>
                <w:rFonts w:ascii="Times New Roman" w:eastAsia="Times New Roman" w:hAnsi="Times New Roman" w:cs="Times New Roman"/>
                <w:bCs/>
                <w:color w:val="00000A"/>
                <w:sz w:val="24"/>
                <w:szCs w:val="24"/>
                <w:lang w:val="ru-RU" w:eastAsia="ru-RU"/>
              </w:rPr>
              <w:t>-</w:t>
            </w:r>
            <w:r w:rsidRPr="00A2760C">
              <w:rPr>
                <w:rFonts w:ascii="Times New Roman" w:eastAsia="Times New Roman" w:hAnsi="Times New Roman" w:cs="Times New Roman"/>
                <w:bCs/>
                <w:color w:val="00000A"/>
                <w:sz w:val="24"/>
                <w:szCs w:val="24"/>
                <w:lang w:val="ru-RU" w:eastAsia="ru-RU"/>
              </w:rPr>
              <w:t xml:space="preserve"> определения процессов регулирования бюджетных, налоговых, валютных отношений в области страховой деятельности, учета и контроля</w:t>
            </w:r>
            <w:r w:rsidRPr="00A2760C">
              <w:rPr>
                <w:rFonts w:ascii="Verdana" w:eastAsia="Times New Roman" w:hAnsi="Verdana" w:cs="Times New Roman"/>
                <w:color w:val="201F35"/>
                <w:sz w:val="17"/>
                <w:szCs w:val="17"/>
                <w:shd w:val="clear" w:color="auto" w:fill="FFFFFF"/>
                <w:lang w:val="ru-RU" w:eastAsia="ru-RU"/>
              </w:rPr>
              <w:t>;</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2760C" w:rsidRPr="00A2760C" w:rsidRDefault="00A2760C" w:rsidP="00941145">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A2760C">
              <w:rPr>
                <w:rFonts w:ascii="Times New Roman" w:eastAsia="Times New Roman" w:hAnsi="Times New Roman" w:cs="Times New Roman"/>
                <w:b/>
                <w:bCs/>
                <w:i/>
                <w:sz w:val="24"/>
                <w:szCs w:val="20"/>
                <w:lang w:val="ru-RU" w:eastAsia="ru-RU"/>
              </w:rPr>
              <w:t>Перечень теоретических вопросов к экзамену</w:t>
            </w:r>
          </w:p>
          <w:p w:rsidR="00A2760C" w:rsidRPr="00A2760C" w:rsidRDefault="00A2760C" w:rsidP="00941145">
            <w:pPr>
              <w:widowControl w:val="0"/>
              <w:numPr>
                <w:ilvl w:val="0"/>
                <w:numId w:val="38"/>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A2760C">
              <w:rPr>
                <w:rFonts w:ascii="Times New Roman" w:eastAsia="Times New Roman" w:hAnsi="Times New Roman" w:cs="Times New Roman"/>
                <w:bCs/>
                <w:color w:val="00000A"/>
                <w:sz w:val="24"/>
                <w:szCs w:val="24"/>
                <w:lang w:val="ru-RU" w:eastAsia="ru-RU"/>
              </w:rPr>
              <w:t>Принципы формирования страхового тарифа</w:t>
            </w:r>
          </w:p>
          <w:p w:rsidR="00A2760C" w:rsidRPr="00A2760C" w:rsidRDefault="00A2760C" w:rsidP="00941145">
            <w:pPr>
              <w:widowControl w:val="0"/>
              <w:numPr>
                <w:ilvl w:val="0"/>
                <w:numId w:val="38"/>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A2760C">
              <w:rPr>
                <w:rFonts w:ascii="Times New Roman" w:eastAsia="Times New Roman" w:hAnsi="Times New Roman" w:cs="Times New Roman"/>
                <w:bCs/>
                <w:color w:val="00000A"/>
                <w:sz w:val="24"/>
                <w:szCs w:val="24"/>
                <w:lang w:val="ru-RU" w:eastAsia="ru-RU"/>
              </w:rPr>
              <w:t>Расчет страхового тарифа по рисковым видам страхования</w:t>
            </w:r>
          </w:p>
          <w:p w:rsidR="00A2760C" w:rsidRPr="00A2760C" w:rsidRDefault="00A2760C" w:rsidP="00941145">
            <w:pPr>
              <w:widowControl w:val="0"/>
              <w:numPr>
                <w:ilvl w:val="0"/>
                <w:numId w:val="38"/>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A2760C">
              <w:rPr>
                <w:rFonts w:ascii="Times New Roman" w:eastAsia="Times New Roman" w:hAnsi="Times New Roman" w:cs="Times New Roman"/>
                <w:bCs/>
                <w:color w:val="00000A"/>
                <w:sz w:val="24"/>
                <w:szCs w:val="24"/>
                <w:lang w:val="ru-RU" w:eastAsia="ru-RU"/>
              </w:rPr>
              <w:t>Расчет страхового тарифа по накопительным видам страхования</w:t>
            </w:r>
          </w:p>
          <w:p w:rsidR="00A2760C" w:rsidRPr="00A2760C" w:rsidRDefault="00A2760C" w:rsidP="00941145">
            <w:pPr>
              <w:widowControl w:val="0"/>
              <w:numPr>
                <w:ilvl w:val="0"/>
                <w:numId w:val="38"/>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A2760C">
              <w:rPr>
                <w:rFonts w:ascii="Times New Roman" w:eastAsia="Times New Roman" w:hAnsi="Times New Roman" w:cs="Times New Roman"/>
                <w:bCs/>
                <w:color w:val="00000A"/>
                <w:sz w:val="24"/>
                <w:szCs w:val="24"/>
                <w:lang w:val="ru-RU" w:eastAsia="ru-RU"/>
              </w:rPr>
              <w:t>Тарифная политика современных страховщиков</w:t>
            </w:r>
          </w:p>
          <w:p w:rsidR="00A2760C" w:rsidRPr="00A2760C" w:rsidRDefault="00A2760C" w:rsidP="00941145">
            <w:pPr>
              <w:widowControl w:val="0"/>
              <w:numPr>
                <w:ilvl w:val="0"/>
                <w:numId w:val="38"/>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A2760C">
              <w:rPr>
                <w:rFonts w:ascii="Times New Roman" w:eastAsia="Times New Roman" w:hAnsi="Times New Roman" w:cs="Times New Roman"/>
                <w:bCs/>
                <w:color w:val="00000A"/>
                <w:sz w:val="24"/>
                <w:szCs w:val="24"/>
                <w:lang w:val="ru-RU" w:eastAsia="ru-RU"/>
              </w:rPr>
              <w:t>Вероятность и случайность в страховании.</w:t>
            </w:r>
          </w:p>
          <w:p w:rsidR="00A2760C" w:rsidRPr="00A2760C" w:rsidRDefault="00A2760C" w:rsidP="00941145">
            <w:pPr>
              <w:widowControl w:val="0"/>
              <w:numPr>
                <w:ilvl w:val="0"/>
                <w:numId w:val="38"/>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A2760C">
              <w:rPr>
                <w:rFonts w:ascii="Times New Roman" w:eastAsia="Times New Roman" w:hAnsi="Times New Roman" w:cs="Times New Roman"/>
                <w:bCs/>
                <w:color w:val="00000A"/>
                <w:sz w:val="24"/>
                <w:szCs w:val="20"/>
                <w:lang w:val="ru-RU" w:eastAsia="ru-RU"/>
              </w:rPr>
              <w:t>Страховые резервы</w:t>
            </w:r>
          </w:p>
          <w:p w:rsidR="00A2760C" w:rsidRPr="00A2760C" w:rsidRDefault="00A2760C" w:rsidP="00941145">
            <w:pPr>
              <w:widowControl w:val="0"/>
              <w:numPr>
                <w:ilvl w:val="0"/>
                <w:numId w:val="38"/>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A2760C">
              <w:rPr>
                <w:rFonts w:ascii="Times New Roman" w:eastAsia="Times New Roman" w:hAnsi="Times New Roman" w:cs="Times New Roman"/>
                <w:bCs/>
                <w:color w:val="00000A"/>
                <w:sz w:val="24"/>
                <w:szCs w:val="24"/>
                <w:lang w:val="ru-RU" w:eastAsia="ru-RU"/>
              </w:rPr>
              <w:t xml:space="preserve">Перестрахование: понятие, </w:t>
            </w:r>
            <w:proofErr w:type="gramStart"/>
            <w:r w:rsidRPr="00A2760C">
              <w:rPr>
                <w:rFonts w:ascii="Times New Roman" w:eastAsia="Times New Roman" w:hAnsi="Times New Roman" w:cs="Times New Roman"/>
                <w:bCs/>
                <w:color w:val="00000A"/>
                <w:sz w:val="24"/>
                <w:szCs w:val="24"/>
                <w:lang w:val="ru-RU" w:eastAsia="ru-RU"/>
              </w:rPr>
              <w:t>сущность ,</w:t>
            </w:r>
            <w:proofErr w:type="gramEnd"/>
            <w:r w:rsidRPr="00A2760C">
              <w:rPr>
                <w:rFonts w:ascii="Times New Roman" w:eastAsia="Times New Roman" w:hAnsi="Times New Roman" w:cs="Times New Roman"/>
                <w:bCs/>
                <w:color w:val="00000A"/>
                <w:sz w:val="24"/>
                <w:szCs w:val="24"/>
                <w:lang w:val="ru-RU" w:eastAsia="ru-RU"/>
              </w:rPr>
              <w:t xml:space="preserve"> виды</w:t>
            </w:r>
          </w:p>
          <w:p w:rsidR="00A2760C" w:rsidRPr="00A2760C" w:rsidRDefault="00A2760C" w:rsidP="00941145">
            <w:pPr>
              <w:widowControl w:val="0"/>
              <w:numPr>
                <w:ilvl w:val="0"/>
                <w:numId w:val="38"/>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A2760C">
              <w:rPr>
                <w:rFonts w:ascii="Times New Roman" w:eastAsia="Times New Roman" w:hAnsi="Times New Roman" w:cs="Times New Roman"/>
                <w:bCs/>
                <w:color w:val="00000A"/>
                <w:sz w:val="24"/>
                <w:szCs w:val="24"/>
                <w:lang w:val="ru-RU" w:eastAsia="ru-RU"/>
              </w:rPr>
              <w:t>Пропорциональное и непропорциональное перестрахование</w:t>
            </w:r>
          </w:p>
          <w:p w:rsidR="00A2760C" w:rsidRPr="00A2760C" w:rsidRDefault="00A2760C" w:rsidP="00941145">
            <w:pPr>
              <w:widowControl w:val="0"/>
              <w:numPr>
                <w:ilvl w:val="0"/>
                <w:numId w:val="38"/>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A2760C">
              <w:rPr>
                <w:rFonts w:ascii="Times New Roman" w:eastAsia="Times New Roman" w:hAnsi="Times New Roman" w:cs="Times New Roman"/>
                <w:bCs/>
                <w:color w:val="00000A"/>
                <w:sz w:val="24"/>
                <w:szCs w:val="24"/>
                <w:lang w:val="ru-RU" w:eastAsia="ru-RU"/>
              </w:rPr>
              <w:t>Страховая статистика</w:t>
            </w:r>
          </w:p>
          <w:p w:rsidR="00A2760C" w:rsidRPr="00A2760C" w:rsidRDefault="00A2760C" w:rsidP="00941145">
            <w:pPr>
              <w:widowControl w:val="0"/>
              <w:numPr>
                <w:ilvl w:val="0"/>
                <w:numId w:val="38"/>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A2760C">
              <w:rPr>
                <w:rFonts w:ascii="Times New Roman" w:eastAsia="Times New Roman" w:hAnsi="Times New Roman" w:cs="Times New Roman"/>
                <w:color w:val="00000A"/>
                <w:sz w:val="24"/>
                <w:szCs w:val="20"/>
                <w:lang w:val="ru-RU" w:eastAsia="ru-RU"/>
              </w:rPr>
              <w:t xml:space="preserve">Направления работы актуария. </w:t>
            </w:r>
          </w:p>
          <w:p w:rsidR="00A2760C" w:rsidRPr="00A2760C" w:rsidRDefault="00A2760C" w:rsidP="00941145">
            <w:pPr>
              <w:widowControl w:val="0"/>
              <w:numPr>
                <w:ilvl w:val="0"/>
                <w:numId w:val="38"/>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A2760C">
              <w:rPr>
                <w:rFonts w:ascii="Times New Roman" w:eastAsia="Times New Roman" w:hAnsi="Times New Roman" w:cs="Times New Roman"/>
                <w:color w:val="00000A"/>
                <w:sz w:val="24"/>
                <w:szCs w:val="20"/>
                <w:lang w:val="ru-RU" w:eastAsia="ru-RU"/>
              </w:rPr>
              <w:t xml:space="preserve">Понятие и назначение страхового тарифа. </w:t>
            </w:r>
          </w:p>
          <w:p w:rsidR="00A2760C" w:rsidRPr="00A2760C" w:rsidRDefault="00A2760C" w:rsidP="00941145">
            <w:pPr>
              <w:widowControl w:val="0"/>
              <w:numPr>
                <w:ilvl w:val="0"/>
                <w:numId w:val="38"/>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A2760C">
              <w:rPr>
                <w:rFonts w:ascii="Times New Roman" w:eastAsia="Times New Roman" w:hAnsi="Times New Roman" w:cs="Times New Roman"/>
                <w:color w:val="00000A"/>
                <w:sz w:val="24"/>
                <w:szCs w:val="20"/>
                <w:lang w:val="ru-RU" w:eastAsia="ru-RU"/>
              </w:rPr>
              <w:t xml:space="preserve">Структура страхового тарифа. </w:t>
            </w:r>
          </w:p>
          <w:p w:rsidR="00A2760C" w:rsidRPr="00A2760C" w:rsidRDefault="00A2760C" w:rsidP="00941145">
            <w:pPr>
              <w:widowControl w:val="0"/>
              <w:numPr>
                <w:ilvl w:val="0"/>
                <w:numId w:val="38"/>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A2760C">
              <w:rPr>
                <w:rFonts w:ascii="Times New Roman" w:eastAsia="Times New Roman" w:hAnsi="Times New Roman" w:cs="Times New Roman"/>
                <w:color w:val="00000A"/>
                <w:sz w:val="24"/>
                <w:szCs w:val="20"/>
                <w:lang w:val="ru-RU" w:eastAsia="ru-RU"/>
              </w:rPr>
              <w:t xml:space="preserve">Виды и типы договоров по страхованию жизни. </w:t>
            </w:r>
          </w:p>
          <w:p w:rsidR="00A2760C" w:rsidRPr="00A2760C" w:rsidRDefault="00A2760C" w:rsidP="00941145">
            <w:pPr>
              <w:widowControl w:val="0"/>
              <w:numPr>
                <w:ilvl w:val="0"/>
                <w:numId w:val="38"/>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A2760C">
              <w:rPr>
                <w:rFonts w:ascii="Times New Roman" w:eastAsia="Times New Roman" w:hAnsi="Times New Roman" w:cs="Times New Roman"/>
                <w:color w:val="00000A"/>
                <w:sz w:val="24"/>
                <w:szCs w:val="20"/>
                <w:lang w:val="ru-RU" w:eastAsia="ru-RU"/>
              </w:rPr>
              <w:t xml:space="preserve">Основные подходы к расчету тарифов по страхованию жизни. </w:t>
            </w:r>
          </w:p>
          <w:p w:rsidR="00A2760C" w:rsidRPr="00A2760C" w:rsidRDefault="00A2760C" w:rsidP="00941145">
            <w:pPr>
              <w:widowControl w:val="0"/>
              <w:numPr>
                <w:ilvl w:val="0"/>
                <w:numId w:val="38"/>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A2760C">
              <w:rPr>
                <w:rFonts w:ascii="Times New Roman" w:eastAsia="Times New Roman" w:hAnsi="Times New Roman" w:cs="Times New Roman"/>
                <w:color w:val="00000A"/>
                <w:sz w:val="24"/>
                <w:szCs w:val="20"/>
                <w:lang w:val="ru-RU" w:eastAsia="ru-RU"/>
              </w:rPr>
              <w:t xml:space="preserve">Единовременные тарифы по страхованию жизни. </w:t>
            </w:r>
          </w:p>
          <w:p w:rsidR="00A2760C" w:rsidRPr="00A2760C" w:rsidRDefault="00A2760C" w:rsidP="00941145">
            <w:pPr>
              <w:widowControl w:val="0"/>
              <w:numPr>
                <w:ilvl w:val="0"/>
                <w:numId w:val="38"/>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A2760C">
              <w:rPr>
                <w:rFonts w:ascii="Times New Roman" w:eastAsia="Times New Roman" w:hAnsi="Times New Roman" w:cs="Times New Roman"/>
                <w:color w:val="00000A"/>
                <w:sz w:val="24"/>
                <w:szCs w:val="20"/>
                <w:lang w:val="ru-RU" w:eastAsia="ru-RU"/>
              </w:rPr>
              <w:t>Тарифы при периодической уплате страховых взносов. Рентное страхование.</w:t>
            </w:r>
          </w:p>
          <w:p w:rsidR="00A2760C" w:rsidRPr="00A2760C" w:rsidRDefault="00A2760C" w:rsidP="00941145">
            <w:pPr>
              <w:widowControl w:val="0"/>
              <w:numPr>
                <w:ilvl w:val="0"/>
                <w:numId w:val="38"/>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A2760C">
              <w:rPr>
                <w:rFonts w:ascii="Times New Roman" w:eastAsia="Times New Roman" w:hAnsi="Times New Roman" w:cs="Times New Roman"/>
                <w:color w:val="00000A"/>
                <w:sz w:val="24"/>
                <w:szCs w:val="20"/>
                <w:lang w:val="ru-RU" w:eastAsia="ru-RU"/>
              </w:rPr>
              <w:t>Актуарные расчеты в страховании гражданской ответственности владельцев автотранспортных средств</w:t>
            </w:r>
          </w:p>
          <w:p w:rsidR="00A2760C" w:rsidRPr="00A2760C" w:rsidRDefault="00A2760C" w:rsidP="00941145">
            <w:pPr>
              <w:widowControl w:val="0"/>
              <w:numPr>
                <w:ilvl w:val="0"/>
                <w:numId w:val="38"/>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A2760C">
              <w:rPr>
                <w:rFonts w:ascii="Times New Roman" w:eastAsia="Times New Roman" w:hAnsi="Times New Roman" w:cs="Times New Roman"/>
                <w:color w:val="00000A"/>
                <w:sz w:val="24"/>
                <w:szCs w:val="20"/>
                <w:lang w:val="ru-RU" w:eastAsia="ru-RU"/>
              </w:rPr>
              <w:t xml:space="preserve"> Актуарные расчеты в страховании профессиональной ответственности, </w:t>
            </w:r>
          </w:p>
          <w:p w:rsidR="00A2760C" w:rsidRPr="00A2760C" w:rsidRDefault="00A2760C" w:rsidP="00941145">
            <w:pPr>
              <w:widowControl w:val="0"/>
              <w:numPr>
                <w:ilvl w:val="0"/>
                <w:numId w:val="38"/>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A2760C">
              <w:rPr>
                <w:rFonts w:ascii="Times New Roman" w:eastAsia="Times New Roman" w:hAnsi="Times New Roman" w:cs="Times New Roman"/>
                <w:color w:val="00000A"/>
                <w:sz w:val="24"/>
                <w:szCs w:val="20"/>
                <w:lang w:val="ru-RU" w:eastAsia="ru-RU"/>
              </w:rPr>
              <w:t xml:space="preserve">Актуарные расчеты в страховании ответственности перевозчиков, </w:t>
            </w:r>
          </w:p>
          <w:p w:rsidR="00A2760C" w:rsidRPr="00A2760C" w:rsidRDefault="00A2760C" w:rsidP="00941145">
            <w:pPr>
              <w:widowControl w:val="0"/>
              <w:numPr>
                <w:ilvl w:val="0"/>
                <w:numId w:val="38"/>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A2760C">
              <w:rPr>
                <w:rFonts w:ascii="Times New Roman" w:eastAsia="Times New Roman" w:hAnsi="Times New Roman" w:cs="Times New Roman"/>
                <w:color w:val="00000A"/>
                <w:sz w:val="24"/>
                <w:szCs w:val="20"/>
                <w:lang w:val="ru-RU" w:eastAsia="ru-RU"/>
              </w:rPr>
              <w:t xml:space="preserve">Актуарные расчеты в страховании ответственности заёмщиков за непогашение </w:t>
            </w:r>
            <w:r w:rsidRPr="00A2760C">
              <w:rPr>
                <w:rFonts w:ascii="Times New Roman" w:eastAsia="Times New Roman" w:hAnsi="Times New Roman" w:cs="Times New Roman"/>
                <w:color w:val="00000A"/>
                <w:sz w:val="24"/>
                <w:szCs w:val="20"/>
                <w:lang w:val="ru-RU" w:eastAsia="ru-RU"/>
              </w:rPr>
              <w:lastRenderedPageBreak/>
              <w:t>кредитов.</w:t>
            </w:r>
          </w:p>
          <w:p w:rsidR="00A2760C" w:rsidRPr="00A2760C" w:rsidRDefault="00A2760C" w:rsidP="00941145">
            <w:pPr>
              <w:widowControl w:val="0"/>
              <w:numPr>
                <w:ilvl w:val="0"/>
                <w:numId w:val="38"/>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A2760C">
              <w:rPr>
                <w:rFonts w:ascii="Times New Roman" w:eastAsia="Times New Roman" w:hAnsi="Times New Roman" w:cs="Times New Roman"/>
                <w:snapToGrid w:val="0"/>
                <w:color w:val="000000"/>
                <w:sz w:val="24"/>
                <w:szCs w:val="24"/>
                <w:lang w:val="ru-RU" w:eastAsia="ru-RU"/>
              </w:rPr>
              <w:t>Смешанное страхование жизни. Расчет единовременных и рассроченных нетто-ставок.</w:t>
            </w:r>
          </w:p>
          <w:p w:rsidR="00A2760C" w:rsidRPr="00A2760C" w:rsidRDefault="00A2760C" w:rsidP="00941145">
            <w:pPr>
              <w:widowControl w:val="0"/>
              <w:numPr>
                <w:ilvl w:val="0"/>
                <w:numId w:val="38"/>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A2760C">
              <w:rPr>
                <w:rFonts w:ascii="Times New Roman" w:eastAsia="Times New Roman" w:hAnsi="Times New Roman" w:cs="Times New Roman"/>
                <w:snapToGrid w:val="0"/>
                <w:color w:val="000000"/>
                <w:sz w:val="24"/>
                <w:szCs w:val="24"/>
                <w:lang w:val="ru-RU" w:eastAsia="ru-RU"/>
              </w:rPr>
              <w:t>Нагрузки, резервы, перестрахование при страховании жизни.</w:t>
            </w:r>
          </w:p>
          <w:p w:rsidR="00A2760C" w:rsidRPr="00A2760C" w:rsidRDefault="00A2760C" w:rsidP="00941145">
            <w:pPr>
              <w:widowControl w:val="0"/>
              <w:numPr>
                <w:ilvl w:val="0"/>
                <w:numId w:val="38"/>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A2760C">
              <w:rPr>
                <w:rFonts w:ascii="Times New Roman" w:eastAsia="Times New Roman" w:hAnsi="Times New Roman" w:cs="Times New Roman"/>
                <w:snapToGrid w:val="0"/>
                <w:color w:val="000000"/>
                <w:sz w:val="24"/>
                <w:szCs w:val="24"/>
                <w:lang w:val="ru-RU" w:eastAsia="ru-RU"/>
              </w:rPr>
              <w:t>Особенности пенсионного страхования в сравнении со страхованием жизни.</w:t>
            </w:r>
          </w:p>
          <w:p w:rsidR="00A2760C" w:rsidRPr="00A2760C" w:rsidRDefault="00A2760C" w:rsidP="00941145">
            <w:pPr>
              <w:widowControl w:val="0"/>
              <w:numPr>
                <w:ilvl w:val="0"/>
                <w:numId w:val="38"/>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A2760C">
              <w:rPr>
                <w:rFonts w:ascii="Times New Roman" w:eastAsia="Times New Roman" w:hAnsi="Times New Roman" w:cs="Times New Roman"/>
                <w:snapToGrid w:val="0"/>
                <w:color w:val="000000"/>
                <w:sz w:val="24"/>
                <w:szCs w:val="24"/>
                <w:lang w:val="ru-RU" w:eastAsia="ru-RU"/>
              </w:rPr>
              <w:t>Производственные и страховые пенсионные фонды. Страховые аннуитеты.</w:t>
            </w:r>
          </w:p>
          <w:p w:rsidR="00A2760C" w:rsidRPr="00A2760C" w:rsidRDefault="00A2760C" w:rsidP="00941145">
            <w:pPr>
              <w:widowControl w:val="0"/>
              <w:numPr>
                <w:ilvl w:val="0"/>
                <w:numId w:val="38"/>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A2760C">
              <w:rPr>
                <w:rFonts w:ascii="Times New Roman" w:eastAsia="Times New Roman" w:hAnsi="Times New Roman" w:cs="Times New Roman"/>
                <w:snapToGrid w:val="0"/>
                <w:color w:val="000000"/>
                <w:sz w:val="24"/>
                <w:szCs w:val="24"/>
                <w:lang w:val="ru-RU" w:eastAsia="ru-RU"/>
              </w:rPr>
              <w:t>Методы оценки стоимости пенсионных аннуитетов.</w:t>
            </w:r>
          </w:p>
          <w:p w:rsidR="00A2760C" w:rsidRPr="00A2760C" w:rsidRDefault="00A2760C" w:rsidP="00941145">
            <w:pPr>
              <w:widowControl w:val="0"/>
              <w:numPr>
                <w:ilvl w:val="0"/>
                <w:numId w:val="38"/>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A2760C">
              <w:rPr>
                <w:rFonts w:ascii="Times New Roman" w:eastAsia="Times New Roman" w:hAnsi="Times New Roman" w:cs="Times New Roman"/>
                <w:snapToGrid w:val="0"/>
                <w:color w:val="000000"/>
                <w:sz w:val="24"/>
                <w:szCs w:val="24"/>
                <w:lang w:val="ru-RU" w:eastAsia="ru-RU"/>
              </w:rPr>
              <w:t>Расчет тарифов и резервов при индивидуальном страховании.</w:t>
            </w:r>
          </w:p>
          <w:p w:rsidR="00A2760C" w:rsidRPr="00A2760C" w:rsidRDefault="00A2760C" w:rsidP="00941145">
            <w:pPr>
              <w:suppressAutoHyphens/>
              <w:spacing w:after="0" w:line="240" w:lineRule="auto"/>
              <w:jc w:val="both"/>
              <w:rPr>
                <w:rFonts w:ascii="Times New Roman" w:eastAsia="Times New Roman" w:hAnsi="Times New Roman" w:cs="Times New Roman"/>
                <w:i/>
                <w:iCs/>
                <w:color w:val="00000A"/>
                <w:sz w:val="24"/>
                <w:szCs w:val="20"/>
                <w:lang w:val="ru-RU" w:eastAsia="ru-RU"/>
              </w:rPr>
            </w:pPr>
          </w:p>
        </w:tc>
      </w:tr>
      <w:tr w:rsidR="00A2760C" w:rsidRPr="00E8506F" w:rsidTr="00E8506F">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2760C" w:rsidRPr="00A2760C" w:rsidRDefault="00A2760C" w:rsidP="0094114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2760C">
              <w:rPr>
                <w:rFonts w:ascii="Times New Roman" w:eastAsia="Times New Roman" w:hAnsi="Times New Roman" w:cs="Times New Roman"/>
                <w:sz w:val="24"/>
                <w:szCs w:val="24"/>
                <w:lang w:val="ru-RU" w:eastAsia="ru-RU"/>
              </w:rPr>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2760C" w:rsidRPr="00A2760C" w:rsidRDefault="00261F54" w:rsidP="00621F89">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Verdana" w:eastAsia="Times New Roman" w:hAnsi="Verdana" w:cs="Times New Roman"/>
                <w:color w:val="201F35"/>
                <w:sz w:val="17"/>
                <w:szCs w:val="17"/>
                <w:shd w:val="clear" w:color="auto" w:fill="FFFFFF"/>
                <w:lang w:val="ru-RU" w:eastAsia="ru-RU"/>
              </w:rPr>
              <w:t>-</w:t>
            </w:r>
            <w:r w:rsidR="00A2760C" w:rsidRPr="00A2760C">
              <w:rPr>
                <w:rFonts w:ascii="Verdana" w:eastAsia="Times New Roman" w:hAnsi="Verdana" w:cs="Times New Roman"/>
                <w:color w:val="201F35"/>
                <w:sz w:val="17"/>
                <w:szCs w:val="17"/>
                <w:shd w:val="clear" w:color="auto" w:fill="FFFFFF"/>
                <w:lang w:val="ru-RU" w:eastAsia="ru-RU"/>
              </w:rPr>
              <w:t xml:space="preserve"> </w:t>
            </w:r>
            <w:r w:rsidR="00A2760C" w:rsidRPr="00A2760C">
              <w:rPr>
                <w:rFonts w:ascii="Times New Roman" w:eastAsia="Times New Roman" w:hAnsi="Times New Roman" w:cs="Times New Roman"/>
                <w:color w:val="000000"/>
                <w:sz w:val="24"/>
                <w:szCs w:val="24"/>
                <w:lang w:val="ru-RU" w:eastAsia="ru-RU"/>
              </w:rPr>
              <w:t>выделять в текущей деятельности предприятий и организаций вопросы бюджетных, налоговых, валютных отношений, акцентируя внимание на их регулирование в области страховой деятельности, учета и контроля; </w:t>
            </w:r>
            <w:r w:rsidR="00A2760C" w:rsidRPr="00A2760C">
              <w:rPr>
                <w:rFonts w:ascii="Times New Roman" w:eastAsia="Times New Roman" w:hAnsi="Times New Roman" w:cs="Times New Roman"/>
                <w:color w:val="000000"/>
                <w:sz w:val="24"/>
                <w:szCs w:val="24"/>
                <w:lang w:val="ru-RU" w:eastAsia="ru-RU"/>
              </w:rPr>
              <w:br/>
            </w:r>
            <w:r>
              <w:rPr>
                <w:rFonts w:ascii="Times New Roman" w:eastAsia="Times New Roman" w:hAnsi="Times New Roman" w:cs="Times New Roman"/>
                <w:color w:val="000000"/>
                <w:sz w:val="24"/>
                <w:szCs w:val="24"/>
                <w:lang w:val="ru-RU" w:eastAsia="ru-RU"/>
              </w:rPr>
              <w:t>-</w:t>
            </w:r>
            <w:r w:rsidR="00A2760C" w:rsidRPr="00A2760C">
              <w:rPr>
                <w:rFonts w:ascii="Times New Roman" w:eastAsia="Times New Roman" w:hAnsi="Times New Roman" w:cs="Times New Roman"/>
                <w:color w:val="000000"/>
                <w:sz w:val="24"/>
                <w:szCs w:val="24"/>
                <w:lang w:val="ru-RU" w:eastAsia="ru-RU"/>
              </w:rPr>
              <w:t xml:space="preserve"> обсуждать способы эффективного решения проблем бюджетных, на-логовых, валютных отношений, учитывая особенности их регулирования в страховой деятельности, учете и контроле;</w:t>
            </w:r>
            <w:r w:rsidR="00A2760C" w:rsidRPr="00A2760C">
              <w:rPr>
                <w:rFonts w:ascii="Times New Roman" w:eastAsia="Times New Roman" w:hAnsi="Times New Roman" w:cs="Times New Roman"/>
                <w:color w:val="000000"/>
                <w:sz w:val="24"/>
                <w:szCs w:val="24"/>
                <w:lang w:val="ru-RU" w:eastAsia="ru-RU"/>
              </w:rPr>
              <w:br/>
            </w:r>
            <w:r>
              <w:rPr>
                <w:rFonts w:ascii="Times New Roman" w:eastAsia="Times New Roman" w:hAnsi="Times New Roman" w:cs="Times New Roman"/>
                <w:color w:val="000000"/>
                <w:sz w:val="24"/>
                <w:szCs w:val="24"/>
                <w:lang w:val="ru-RU" w:eastAsia="ru-RU"/>
              </w:rPr>
              <w:t>-</w:t>
            </w:r>
            <w:r w:rsidR="00A2760C" w:rsidRPr="00A2760C">
              <w:rPr>
                <w:rFonts w:ascii="Times New Roman" w:eastAsia="Times New Roman" w:hAnsi="Times New Roman" w:cs="Times New Roman"/>
                <w:color w:val="000000"/>
                <w:sz w:val="24"/>
                <w:szCs w:val="24"/>
                <w:lang w:val="ru-RU" w:eastAsia="ru-RU"/>
              </w:rPr>
              <w:t xml:space="preserve"> распознавать в сфере страховой</w:t>
            </w:r>
            <w:r w:rsidR="00621F89">
              <w:rPr>
                <w:rFonts w:ascii="Times New Roman" w:eastAsia="Times New Roman" w:hAnsi="Times New Roman" w:cs="Times New Roman"/>
                <w:color w:val="000000"/>
                <w:sz w:val="24"/>
                <w:szCs w:val="24"/>
                <w:lang w:val="ru-RU" w:eastAsia="ru-RU"/>
              </w:rPr>
              <w:t xml:space="preserve"> </w:t>
            </w:r>
            <w:r w:rsidR="00A2760C" w:rsidRPr="00A2760C">
              <w:rPr>
                <w:rFonts w:ascii="Times New Roman" w:eastAsia="Times New Roman" w:hAnsi="Times New Roman" w:cs="Times New Roman"/>
                <w:color w:val="000000"/>
                <w:sz w:val="24"/>
                <w:szCs w:val="24"/>
                <w:lang w:val="ru-RU" w:eastAsia="ru-RU"/>
              </w:rPr>
              <w:t>деятельности, учете и контроле эффективное решение от неэффективного с учетом норм, регулирующих бюджетные, налоговые, валютные отношения;</w:t>
            </w:r>
            <w:r w:rsidR="00A2760C" w:rsidRPr="00A2760C">
              <w:rPr>
                <w:rFonts w:ascii="Times New Roman" w:eastAsia="Times New Roman" w:hAnsi="Times New Roman" w:cs="Times New Roman"/>
                <w:color w:val="000000"/>
                <w:sz w:val="24"/>
                <w:szCs w:val="24"/>
                <w:lang w:val="ru-RU" w:eastAsia="ru-RU"/>
              </w:rPr>
              <w:br/>
            </w:r>
            <w:r>
              <w:rPr>
                <w:rFonts w:ascii="Times New Roman" w:eastAsia="Times New Roman" w:hAnsi="Times New Roman" w:cs="Times New Roman"/>
                <w:color w:val="000000"/>
                <w:sz w:val="24"/>
                <w:szCs w:val="24"/>
                <w:lang w:val="ru-RU" w:eastAsia="ru-RU"/>
              </w:rPr>
              <w:t>-</w:t>
            </w:r>
            <w:r w:rsidR="00A2760C" w:rsidRPr="00A2760C">
              <w:rPr>
                <w:rFonts w:ascii="Times New Roman" w:eastAsia="Times New Roman" w:hAnsi="Times New Roman" w:cs="Times New Roman"/>
                <w:color w:val="000000"/>
                <w:sz w:val="24"/>
                <w:szCs w:val="24"/>
                <w:lang w:val="ru-RU" w:eastAsia="ru-RU"/>
              </w:rPr>
              <w:t xml:space="preserve"> выявлять нормы, идентифицировать и формировать типичные модели для решения задач регулирования бюджетных, налоговых, валютных от-ношений в </w:t>
            </w:r>
            <w:r w:rsidR="00A2760C" w:rsidRPr="00A2760C">
              <w:rPr>
                <w:rFonts w:ascii="Times New Roman" w:eastAsia="Times New Roman" w:hAnsi="Times New Roman" w:cs="Times New Roman"/>
                <w:color w:val="000000"/>
                <w:sz w:val="24"/>
                <w:szCs w:val="24"/>
                <w:lang w:val="ru-RU" w:eastAsia="ru-RU"/>
              </w:rPr>
              <w:lastRenderedPageBreak/>
              <w:t>области страховой деятельности, учета и контроля;</w:t>
            </w:r>
            <w:r w:rsidR="00A2760C" w:rsidRPr="00A2760C">
              <w:rPr>
                <w:rFonts w:ascii="Times New Roman" w:eastAsia="Times New Roman" w:hAnsi="Times New Roman" w:cs="Times New Roman"/>
                <w:color w:val="000000"/>
                <w:sz w:val="24"/>
                <w:szCs w:val="24"/>
                <w:lang w:val="ru-RU" w:eastAsia="ru-RU"/>
              </w:rPr>
              <w:br/>
            </w:r>
            <w:r>
              <w:rPr>
                <w:rFonts w:ascii="Times New Roman" w:eastAsia="Times New Roman" w:hAnsi="Times New Roman" w:cs="Times New Roman"/>
                <w:color w:val="000000"/>
                <w:sz w:val="24"/>
                <w:szCs w:val="24"/>
                <w:lang w:val="ru-RU" w:eastAsia="ru-RU"/>
              </w:rPr>
              <w:t>-</w:t>
            </w:r>
            <w:r w:rsidR="00A2760C" w:rsidRPr="00A2760C">
              <w:rPr>
                <w:rFonts w:ascii="Times New Roman" w:eastAsia="Times New Roman" w:hAnsi="Times New Roman" w:cs="Times New Roman"/>
                <w:color w:val="000000"/>
                <w:sz w:val="24"/>
                <w:szCs w:val="24"/>
                <w:lang w:val="ru-RU" w:eastAsia="ru-RU"/>
              </w:rPr>
              <w:t xml:space="preserve"> применять полученные знания в области регулирования бюджетных, налоговых, валютных отношений в профессиональной деятельности; использовать их на междисциплинарном уровне;</w:t>
            </w:r>
            <w:r w:rsidR="00A2760C" w:rsidRPr="00A2760C">
              <w:rPr>
                <w:rFonts w:ascii="Times New Roman" w:eastAsia="Times New Roman" w:hAnsi="Times New Roman" w:cs="Times New Roman"/>
                <w:color w:val="000000"/>
                <w:sz w:val="24"/>
                <w:szCs w:val="24"/>
                <w:lang w:val="ru-RU" w:eastAsia="ru-RU"/>
              </w:rPr>
              <w:br/>
            </w:r>
            <w:r>
              <w:rPr>
                <w:rFonts w:ascii="Times New Roman" w:eastAsia="Times New Roman" w:hAnsi="Times New Roman" w:cs="Times New Roman"/>
                <w:color w:val="000000"/>
                <w:sz w:val="24"/>
                <w:szCs w:val="24"/>
                <w:lang w:val="ru-RU" w:eastAsia="ru-RU"/>
              </w:rPr>
              <w:t>-</w:t>
            </w:r>
            <w:r w:rsidR="00A2760C" w:rsidRPr="00A2760C">
              <w:rPr>
                <w:rFonts w:ascii="Times New Roman" w:eastAsia="Times New Roman" w:hAnsi="Times New Roman" w:cs="Times New Roman"/>
                <w:color w:val="000000"/>
                <w:sz w:val="24"/>
                <w:szCs w:val="24"/>
                <w:lang w:val="ru-RU" w:eastAsia="ru-RU"/>
              </w:rPr>
              <w:t xml:space="preserve"> приобретать знания в области применения норм, регулирующих бюджетные, налоговые, валютные отношения в области страховой</w:t>
            </w:r>
            <w:r w:rsidR="00621F89">
              <w:rPr>
                <w:rFonts w:ascii="Times New Roman" w:eastAsia="Times New Roman" w:hAnsi="Times New Roman" w:cs="Times New Roman"/>
                <w:color w:val="000000"/>
                <w:sz w:val="24"/>
                <w:szCs w:val="24"/>
                <w:lang w:val="ru-RU" w:eastAsia="ru-RU"/>
              </w:rPr>
              <w:t xml:space="preserve"> </w:t>
            </w:r>
            <w:r w:rsidR="00A2760C" w:rsidRPr="00A2760C">
              <w:rPr>
                <w:rFonts w:ascii="Times New Roman" w:eastAsia="Times New Roman" w:hAnsi="Times New Roman" w:cs="Times New Roman"/>
                <w:color w:val="000000"/>
                <w:sz w:val="24"/>
                <w:szCs w:val="24"/>
                <w:lang w:val="ru-RU" w:eastAsia="ru-RU"/>
              </w:rPr>
              <w:t>деятельности, учета и контроля;</w:t>
            </w:r>
            <w:r w:rsidR="00A2760C" w:rsidRPr="00A2760C">
              <w:rPr>
                <w:rFonts w:ascii="Times New Roman" w:eastAsia="Times New Roman" w:hAnsi="Times New Roman" w:cs="Times New Roman"/>
                <w:color w:val="000000"/>
                <w:sz w:val="24"/>
                <w:szCs w:val="24"/>
                <w:lang w:val="ru-RU" w:eastAsia="ru-RU"/>
              </w:rPr>
              <w:br/>
            </w:r>
            <w:r>
              <w:rPr>
                <w:rFonts w:ascii="Times New Roman" w:eastAsia="Times New Roman" w:hAnsi="Times New Roman" w:cs="Times New Roman"/>
                <w:color w:val="000000"/>
                <w:sz w:val="24"/>
                <w:szCs w:val="24"/>
                <w:lang w:val="ru-RU" w:eastAsia="ru-RU"/>
              </w:rPr>
              <w:t>-</w:t>
            </w:r>
            <w:r w:rsidR="00A2760C" w:rsidRPr="00A2760C">
              <w:rPr>
                <w:rFonts w:ascii="Times New Roman" w:eastAsia="Times New Roman" w:hAnsi="Times New Roman" w:cs="Times New Roman"/>
                <w:color w:val="000000"/>
                <w:sz w:val="24"/>
                <w:szCs w:val="24"/>
                <w:lang w:val="ru-RU" w:eastAsia="ru-RU"/>
              </w:rPr>
              <w:t xml:space="preserve"> корректно выражать и аргументировано обосновывать применение норм регулирования бюджетных, налоговых, валютных отношений в страховой деятельности, учете и контроле в страховании..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2760C" w:rsidRPr="00A2760C" w:rsidRDefault="00A2760C" w:rsidP="00941145">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A2760C">
              <w:rPr>
                <w:rFonts w:ascii="Times New Roman" w:eastAsia="Times New Roman" w:hAnsi="Times New Roman" w:cs="Times New Roman"/>
                <w:b/>
                <w:i/>
                <w:sz w:val="24"/>
                <w:szCs w:val="24"/>
                <w:lang w:val="ru-RU" w:eastAsia="ru-RU"/>
              </w:rPr>
              <w:lastRenderedPageBreak/>
              <w:t>Примерные практические задания для экзамена:</w:t>
            </w:r>
          </w:p>
          <w:p w:rsidR="00A2760C" w:rsidRPr="00A2760C" w:rsidRDefault="00A2760C" w:rsidP="00941145">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rsidR="00A2760C" w:rsidRPr="00A2760C" w:rsidRDefault="00A2760C" w:rsidP="00941145">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b/>
                <w:bCs/>
                <w:color w:val="000000"/>
                <w:sz w:val="24"/>
                <w:szCs w:val="24"/>
                <w:lang w:val="ru-RU" w:eastAsia="ru-RU"/>
              </w:rPr>
              <w:t>Задача 1. </w:t>
            </w:r>
            <w:r w:rsidRPr="00A2760C">
              <w:rPr>
                <w:rFonts w:ascii="Times New Roman" w:eastAsia="Times New Roman" w:hAnsi="Times New Roman" w:cs="Times New Roman"/>
                <w:color w:val="000000"/>
                <w:sz w:val="24"/>
                <w:szCs w:val="24"/>
                <w:lang w:val="ru-RU" w:eastAsia="ru-RU"/>
              </w:rPr>
              <w:t>Рассчитать относительные показатели по страховой компании К, исходя из следующих абсолютных показателей:</w:t>
            </w:r>
          </w:p>
          <w:p w:rsidR="00A2760C" w:rsidRPr="00A2760C" w:rsidRDefault="00A2760C" w:rsidP="00941145">
            <w:pPr>
              <w:widowControl w:val="0"/>
              <w:numPr>
                <w:ilvl w:val="0"/>
                <w:numId w:val="29"/>
              </w:numPr>
              <w:tabs>
                <w:tab w:val="left" w:pos="567"/>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Число застрахованных объектов – 2100.</w:t>
            </w:r>
          </w:p>
          <w:p w:rsidR="00A2760C" w:rsidRPr="00A2760C" w:rsidRDefault="00A2760C" w:rsidP="00941145">
            <w:pPr>
              <w:widowControl w:val="0"/>
              <w:numPr>
                <w:ilvl w:val="0"/>
                <w:numId w:val="29"/>
              </w:numPr>
              <w:tabs>
                <w:tab w:val="left" w:pos="567"/>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Число страховых событий – 86.</w:t>
            </w:r>
          </w:p>
          <w:p w:rsidR="00A2760C" w:rsidRPr="00A2760C" w:rsidRDefault="00A2760C" w:rsidP="00941145">
            <w:pPr>
              <w:widowControl w:val="0"/>
              <w:numPr>
                <w:ilvl w:val="0"/>
                <w:numId w:val="29"/>
              </w:numPr>
              <w:tabs>
                <w:tab w:val="left" w:pos="567"/>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Число пострадавших объектов – 104</w:t>
            </w:r>
          </w:p>
          <w:p w:rsidR="00A2760C" w:rsidRPr="00A2760C" w:rsidRDefault="00A2760C" w:rsidP="00941145">
            <w:pPr>
              <w:widowControl w:val="0"/>
              <w:numPr>
                <w:ilvl w:val="0"/>
                <w:numId w:val="29"/>
              </w:numPr>
              <w:tabs>
                <w:tab w:val="left" w:pos="567"/>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Страховая сумма всех застрахованных объектов – 3150 млн руб.</w:t>
            </w:r>
          </w:p>
          <w:p w:rsidR="00A2760C" w:rsidRPr="00A2760C" w:rsidRDefault="00A2760C" w:rsidP="00941145">
            <w:pPr>
              <w:widowControl w:val="0"/>
              <w:numPr>
                <w:ilvl w:val="0"/>
                <w:numId w:val="29"/>
              </w:numPr>
              <w:tabs>
                <w:tab w:val="left" w:pos="567"/>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Страховая сумма пострадавших объектов – 124,8 млн руб.</w:t>
            </w:r>
          </w:p>
          <w:p w:rsidR="00A2760C" w:rsidRPr="00A2760C" w:rsidRDefault="00A2760C" w:rsidP="00941145">
            <w:pPr>
              <w:widowControl w:val="0"/>
              <w:numPr>
                <w:ilvl w:val="0"/>
                <w:numId w:val="29"/>
              </w:numPr>
              <w:tabs>
                <w:tab w:val="left" w:pos="567"/>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Страховое возмещение – 42,64 млн руб.</w:t>
            </w:r>
          </w:p>
          <w:p w:rsidR="00A2760C" w:rsidRPr="00A2760C" w:rsidRDefault="00A2760C" w:rsidP="00941145">
            <w:pPr>
              <w:widowControl w:val="0"/>
              <w:numPr>
                <w:ilvl w:val="0"/>
                <w:numId w:val="29"/>
              </w:numPr>
              <w:tabs>
                <w:tab w:val="left" w:pos="567"/>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Страховая премия – 47,25 млн руб.</w:t>
            </w:r>
          </w:p>
          <w:p w:rsidR="00A2760C" w:rsidRPr="00A2760C" w:rsidRDefault="00A2760C" w:rsidP="00941145">
            <w:pPr>
              <w:widowControl w:val="0"/>
              <w:tabs>
                <w:tab w:val="left" w:pos="567"/>
              </w:tabs>
              <w:autoSpaceDE w:val="0"/>
              <w:autoSpaceDN w:val="0"/>
              <w:adjustRightInd w:val="0"/>
              <w:spacing w:after="0" w:line="240" w:lineRule="auto"/>
              <w:jc w:val="both"/>
              <w:rPr>
                <w:rFonts w:ascii="Times New Roman" w:eastAsia="Times New Roman" w:hAnsi="Times New Roman" w:cs="Times New Roman"/>
                <w:b/>
                <w:bCs/>
                <w:color w:val="000000"/>
                <w:sz w:val="24"/>
                <w:szCs w:val="24"/>
                <w:lang w:val="ru-RU" w:eastAsia="ru-RU"/>
              </w:rPr>
            </w:pPr>
          </w:p>
          <w:p w:rsidR="00A2760C" w:rsidRPr="00A2760C" w:rsidRDefault="00A2760C" w:rsidP="00941145">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b/>
                <w:bCs/>
                <w:color w:val="000000"/>
                <w:sz w:val="24"/>
                <w:szCs w:val="24"/>
                <w:lang w:val="ru-RU" w:eastAsia="ru-RU"/>
              </w:rPr>
              <w:t>Задача 2. </w:t>
            </w:r>
            <w:r w:rsidRPr="00A2760C">
              <w:rPr>
                <w:rFonts w:ascii="Times New Roman" w:eastAsia="Times New Roman" w:hAnsi="Times New Roman" w:cs="Times New Roman"/>
                <w:color w:val="000000"/>
                <w:sz w:val="24"/>
                <w:szCs w:val="24"/>
                <w:lang w:val="ru-RU" w:eastAsia="ru-RU"/>
              </w:rPr>
              <w:t>Рассчитайте показатели страхования по двум регионам:</w:t>
            </w:r>
          </w:p>
          <w:p w:rsidR="00A2760C" w:rsidRPr="00A2760C" w:rsidRDefault="00A2760C" w:rsidP="00941145">
            <w:pPr>
              <w:widowControl w:val="0"/>
              <w:numPr>
                <w:ilvl w:val="0"/>
                <w:numId w:val="30"/>
              </w:numPr>
              <w:tabs>
                <w:tab w:val="left" w:pos="567"/>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Частота страховых событий на 100 единиц объектов.</w:t>
            </w:r>
          </w:p>
          <w:p w:rsidR="00A2760C" w:rsidRPr="00A2760C" w:rsidRDefault="00A2760C" w:rsidP="00941145">
            <w:pPr>
              <w:widowControl w:val="0"/>
              <w:numPr>
                <w:ilvl w:val="0"/>
                <w:numId w:val="30"/>
              </w:numPr>
              <w:tabs>
                <w:tab w:val="left" w:pos="567"/>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Убыточность страховой суммы на 100 руб. страховой суммы.</w:t>
            </w:r>
          </w:p>
          <w:p w:rsidR="00A2760C" w:rsidRPr="00A2760C" w:rsidRDefault="00A2760C" w:rsidP="00941145">
            <w:pPr>
              <w:widowControl w:val="0"/>
              <w:numPr>
                <w:ilvl w:val="0"/>
                <w:numId w:val="30"/>
              </w:numPr>
              <w:tabs>
                <w:tab w:val="left" w:pos="567"/>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Тяжесть ущерба.</w:t>
            </w:r>
          </w:p>
          <w:p w:rsidR="00A2760C" w:rsidRPr="00A2760C" w:rsidRDefault="00A2760C" w:rsidP="00941145">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Выберите наименее убыточный регион.</w:t>
            </w:r>
          </w:p>
          <w:p w:rsidR="00A2760C" w:rsidRPr="00A2760C" w:rsidRDefault="00A2760C" w:rsidP="00941145">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val="ru-RU" w:eastAsia="ru-RU"/>
              </w:rPr>
            </w:pPr>
            <w:r w:rsidRPr="00A2760C">
              <w:rPr>
                <w:rFonts w:ascii="Times New Roman" w:eastAsia="Times New Roman" w:hAnsi="Times New Roman" w:cs="Times New Roman"/>
                <w:b/>
                <w:bCs/>
                <w:color w:val="000000"/>
                <w:sz w:val="24"/>
                <w:szCs w:val="24"/>
                <w:lang w:val="ru-RU" w:eastAsia="ru-RU"/>
              </w:rPr>
              <w:t>Показатели по страхованию объектов</w:t>
            </w:r>
          </w:p>
          <w:tbl>
            <w:tblPr>
              <w:tblW w:w="4159"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0066"/>
              <w:tblCellMar>
                <w:top w:w="15" w:type="dxa"/>
                <w:left w:w="15" w:type="dxa"/>
                <w:bottom w:w="15" w:type="dxa"/>
                <w:right w:w="15" w:type="dxa"/>
              </w:tblCellMar>
              <w:tblLook w:val="04A0" w:firstRow="1" w:lastRow="0" w:firstColumn="1" w:lastColumn="0" w:noHBand="0" w:noVBand="1"/>
            </w:tblPr>
            <w:tblGrid>
              <w:gridCol w:w="4560"/>
              <w:gridCol w:w="1455"/>
              <w:gridCol w:w="1712"/>
            </w:tblGrid>
            <w:tr w:rsidR="00A2760C" w:rsidRPr="00A2760C" w:rsidTr="00E8506F">
              <w:trPr>
                <w:tblCellSpacing w:w="7" w:type="dxa"/>
                <w:jc w:val="center"/>
              </w:trPr>
              <w:tc>
                <w:tcPr>
                  <w:tcW w:w="2941" w:type="pct"/>
                  <w:shd w:val="clear" w:color="auto" w:fill="FFFFFF"/>
                  <w:hideMark/>
                </w:tcPr>
                <w:p w:rsidR="00A2760C" w:rsidRPr="00A2760C" w:rsidRDefault="00A2760C" w:rsidP="00941145">
                  <w:pPr>
                    <w:widowControl w:val="0"/>
                    <w:tabs>
                      <w:tab w:val="left" w:pos="567"/>
                    </w:tabs>
                    <w:autoSpaceDE w:val="0"/>
                    <w:autoSpaceDN w:val="0"/>
                    <w:adjustRightInd w:val="0"/>
                    <w:spacing w:after="0" w:line="240" w:lineRule="auto"/>
                    <w:jc w:val="center"/>
                    <w:textAlignment w:val="center"/>
                    <w:rPr>
                      <w:rFonts w:ascii="Times New Roman" w:eastAsia="Times New Roman" w:hAnsi="Times New Roman" w:cs="Times New Roman"/>
                      <w:b/>
                      <w:bCs/>
                      <w:color w:val="000000"/>
                      <w:sz w:val="24"/>
                      <w:szCs w:val="24"/>
                      <w:lang w:val="ru-RU" w:eastAsia="ru-RU"/>
                    </w:rPr>
                  </w:pPr>
                  <w:r w:rsidRPr="00A2760C">
                    <w:rPr>
                      <w:rFonts w:ascii="Times New Roman" w:eastAsia="Times New Roman" w:hAnsi="Times New Roman" w:cs="Times New Roman"/>
                      <w:b/>
                      <w:bCs/>
                      <w:color w:val="000000"/>
                      <w:sz w:val="24"/>
                      <w:szCs w:val="24"/>
                      <w:lang w:val="ru-RU" w:eastAsia="ru-RU"/>
                    </w:rPr>
                    <w:t>Показатели</w:t>
                  </w:r>
                </w:p>
              </w:tc>
              <w:tc>
                <w:tcPr>
                  <w:tcW w:w="933" w:type="pct"/>
                  <w:shd w:val="clear" w:color="auto" w:fill="FFFFFF"/>
                  <w:hideMark/>
                </w:tcPr>
                <w:p w:rsidR="00A2760C" w:rsidRPr="00A2760C" w:rsidRDefault="00A2760C" w:rsidP="00941145">
                  <w:pPr>
                    <w:widowControl w:val="0"/>
                    <w:tabs>
                      <w:tab w:val="left" w:pos="567"/>
                    </w:tabs>
                    <w:autoSpaceDE w:val="0"/>
                    <w:autoSpaceDN w:val="0"/>
                    <w:adjustRightInd w:val="0"/>
                    <w:spacing w:after="0" w:line="240" w:lineRule="auto"/>
                    <w:jc w:val="center"/>
                    <w:textAlignment w:val="center"/>
                    <w:rPr>
                      <w:rFonts w:ascii="Times New Roman" w:eastAsia="Times New Roman" w:hAnsi="Times New Roman" w:cs="Times New Roman"/>
                      <w:b/>
                      <w:bCs/>
                      <w:color w:val="000000"/>
                      <w:sz w:val="24"/>
                      <w:szCs w:val="24"/>
                      <w:lang w:val="ru-RU" w:eastAsia="ru-RU"/>
                    </w:rPr>
                  </w:pPr>
                  <w:r w:rsidRPr="00A2760C">
                    <w:rPr>
                      <w:rFonts w:ascii="Times New Roman" w:eastAsia="Times New Roman" w:hAnsi="Times New Roman" w:cs="Times New Roman"/>
                      <w:b/>
                      <w:bCs/>
                      <w:color w:val="000000"/>
                      <w:sz w:val="24"/>
                      <w:szCs w:val="24"/>
                      <w:lang w:val="ru-RU" w:eastAsia="ru-RU"/>
                    </w:rPr>
                    <w:t>Регион 1</w:t>
                  </w:r>
                </w:p>
              </w:tc>
              <w:tc>
                <w:tcPr>
                  <w:tcW w:w="1095" w:type="pct"/>
                  <w:shd w:val="clear" w:color="auto" w:fill="FFFFFF"/>
                  <w:hideMark/>
                </w:tcPr>
                <w:p w:rsidR="00A2760C" w:rsidRPr="00A2760C" w:rsidRDefault="00A2760C" w:rsidP="00941145">
                  <w:pPr>
                    <w:widowControl w:val="0"/>
                    <w:tabs>
                      <w:tab w:val="left" w:pos="567"/>
                    </w:tabs>
                    <w:autoSpaceDE w:val="0"/>
                    <w:autoSpaceDN w:val="0"/>
                    <w:adjustRightInd w:val="0"/>
                    <w:spacing w:after="0" w:line="240" w:lineRule="auto"/>
                    <w:jc w:val="center"/>
                    <w:textAlignment w:val="center"/>
                    <w:rPr>
                      <w:rFonts w:ascii="Times New Roman" w:eastAsia="Times New Roman" w:hAnsi="Times New Roman" w:cs="Times New Roman"/>
                      <w:b/>
                      <w:bCs/>
                      <w:color w:val="000000"/>
                      <w:sz w:val="24"/>
                      <w:szCs w:val="24"/>
                      <w:lang w:val="ru-RU" w:eastAsia="ru-RU"/>
                    </w:rPr>
                  </w:pPr>
                  <w:r w:rsidRPr="00A2760C">
                    <w:rPr>
                      <w:rFonts w:ascii="Times New Roman" w:eastAsia="Times New Roman" w:hAnsi="Times New Roman" w:cs="Times New Roman"/>
                      <w:b/>
                      <w:bCs/>
                      <w:color w:val="000000"/>
                      <w:sz w:val="24"/>
                      <w:szCs w:val="24"/>
                      <w:lang w:val="ru-RU" w:eastAsia="ru-RU"/>
                    </w:rPr>
                    <w:t>Регион 2</w:t>
                  </w:r>
                </w:p>
              </w:tc>
            </w:tr>
            <w:tr w:rsidR="00A2760C" w:rsidRPr="00A2760C" w:rsidTr="00E8506F">
              <w:trPr>
                <w:tblCellSpacing w:w="7" w:type="dxa"/>
                <w:jc w:val="center"/>
              </w:trPr>
              <w:tc>
                <w:tcPr>
                  <w:tcW w:w="2941" w:type="pct"/>
                  <w:shd w:val="clear" w:color="auto" w:fill="FFFFFF"/>
                  <w:hideMark/>
                </w:tcPr>
                <w:p w:rsidR="00A2760C" w:rsidRPr="00A2760C" w:rsidRDefault="00A2760C" w:rsidP="00941145">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Число застрахованных объектов, ед.</w:t>
                  </w:r>
                </w:p>
              </w:tc>
              <w:tc>
                <w:tcPr>
                  <w:tcW w:w="933" w:type="pct"/>
                  <w:shd w:val="clear" w:color="auto" w:fill="FFFFFF"/>
                  <w:hideMark/>
                </w:tcPr>
                <w:p w:rsidR="00A2760C" w:rsidRPr="00A2760C" w:rsidRDefault="00A2760C" w:rsidP="00941145">
                  <w:pPr>
                    <w:widowControl w:val="0"/>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32000</w:t>
                  </w:r>
                </w:p>
              </w:tc>
              <w:tc>
                <w:tcPr>
                  <w:tcW w:w="1095" w:type="pct"/>
                  <w:shd w:val="clear" w:color="auto" w:fill="FFFFFF"/>
                  <w:hideMark/>
                </w:tcPr>
                <w:p w:rsidR="00A2760C" w:rsidRPr="00A2760C" w:rsidRDefault="00A2760C" w:rsidP="00941145">
                  <w:pPr>
                    <w:widowControl w:val="0"/>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4000</w:t>
                  </w:r>
                </w:p>
              </w:tc>
            </w:tr>
            <w:tr w:rsidR="00A2760C" w:rsidRPr="00E8506F" w:rsidTr="00E8506F">
              <w:trPr>
                <w:tblCellSpacing w:w="7" w:type="dxa"/>
                <w:jc w:val="center"/>
              </w:trPr>
              <w:tc>
                <w:tcPr>
                  <w:tcW w:w="2941" w:type="pct"/>
                  <w:shd w:val="clear" w:color="auto" w:fill="FFFFFF"/>
                  <w:hideMark/>
                </w:tcPr>
                <w:p w:rsidR="00A2760C" w:rsidRPr="00A2760C" w:rsidRDefault="00A2760C" w:rsidP="00941145">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lastRenderedPageBreak/>
                    <w:t>Страховая сумма застрахованных объектов, тыс. руб.</w:t>
                  </w:r>
                </w:p>
              </w:tc>
              <w:tc>
                <w:tcPr>
                  <w:tcW w:w="933" w:type="pct"/>
                  <w:shd w:val="clear" w:color="auto" w:fill="FFFFFF"/>
                  <w:hideMark/>
                </w:tcPr>
                <w:p w:rsidR="00A2760C" w:rsidRPr="00A2760C" w:rsidRDefault="00A2760C" w:rsidP="00941145">
                  <w:pPr>
                    <w:widowControl w:val="0"/>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110000</w:t>
                  </w:r>
                </w:p>
              </w:tc>
              <w:tc>
                <w:tcPr>
                  <w:tcW w:w="1095" w:type="pct"/>
                  <w:shd w:val="clear" w:color="auto" w:fill="FFFFFF"/>
                  <w:hideMark/>
                </w:tcPr>
                <w:p w:rsidR="00A2760C" w:rsidRPr="00A2760C" w:rsidRDefault="00A2760C" w:rsidP="00941145">
                  <w:pPr>
                    <w:widowControl w:val="0"/>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30300</w:t>
                  </w:r>
                </w:p>
              </w:tc>
            </w:tr>
            <w:tr w:rsidR="00A2760C" w:rsidRPr="00E8506F" w:rsidTr="00E8506F">
              <w:trPr>
                <w:tblCellSpacing w:w="7" w:type="dxa"/>
                <w:jc w:val="center"/>
              </w:trPr>
              <w:tc>
                <w:tcPr>
                  <w:tcW w:w="2941" w:type="pct"/>
                  <w:shd w:val="clear" w:color="auto" w:fill="FFFFFF"/>
                  <w:hideMark/>
                </w:tcPr>
                <w:p w:rsidR="00A2760C" w:rsidRPr="00A2760C" w:rsidRDefault="00A2760C" w:rsidP="00941145">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Число пострадавших объектов, ед.</w:t>
                  </w:r>
                </w:p>
              </w:tc>
              <w:tc>
                <w:tcPr>
                  <w:tcW w:w="933" w:type="pct"/>
                  <w:shd w:val="clear" w:color="auto" w:fill="FFFFFF"/>
                  <w:hideMark/>
                </w:tcPr>
                <w:p w:rsidR="00A2760C" w:rsidRPr="00A2760C" w:rsidRDefault="00A2760C" w:rsidP="00941145">
                  <w:pPr>
                    <w:widowControl w:val="0"/>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9850</w:t>
                  </w:r>
                </w:p>
              </w:tc>
              <w:tc>
                <w:tcPr>
                  <w:tcW w:w="1095" w:type="pct"/>
                  <w:shd w:val="clear" w:color="auto" w:fill="FFFFFF"/>
                  <w:hideMark/>
                </w:tcPr>
                <w:p w:rsidR="00A2760C" w:rsidRPr="00A2760C" w:rsidRDefault="00A2760C" w:rsidP="00941145">
                  <w:pPr>
                    <w:widowControl w:val="0"/>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2100</w:t>
                  </w:r>
                </w:p>
              </w:tc>
            </w:tr>
            <w:tr w:rsidR="00A2760C" w:rsidRPr="00E8506F" w:rsidTr="00E8506F">
              <w:trPr>
                <w:tblCellSpacing w:w="7" w:type="dxa"/>
                <w:jc w:val="center"/>
              </w:trPr>
              <w:tc>
                <w:tcPr>
                  <w:tcW w:w="2941" w:type="pct"/>
                  <w:shd w:val="clear" w:color="auto" w:fill="FFFFFF"/>
                  <w:hideMark/>
                </w:tcPr>
                <w:p w:rsidR="00A2760C" w:rsidRPr="00A2760C" w:rsidRDefault="00A2760C" w:rsidP="00941145">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Число страховых событий, ед.</w:t>
                  </w:r>
                </w:p>
              </w:tc>
              <w:tc>
                <w:tcPr>
                  <w:tcW w:w="933" w:type="pct"/>
                  <w:shd w:val="clear" w:color="auto" w:fill="FFFFFF"/>
                  <w:hideMark/>
                </w:tcPr>
                <w:p w:rsidR="00A2760C" w:rsidRPr="00A2760C" w:rsidRDefault="00A2760C" w:rsidP="00941145">
                  <w:pPr>
                    <w:widowControl w:val="0"/>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8800</w:t>
                  </w:r>
                </w:p>
              </w:tc>
              <w:tc>
                <w:tcPr>
                  <w:tcW w:w="1095" w:type="pct"/>
                  <w:shd w:val="clear" w:color="auto" w:fill="FFFFFF"/>
                  <w:hideMark/>
                </w:tcPr>
                <w:p w:rsidR="00A2760C" w:rsidRPr="00A2760C" w:rsidRDefault="00A2760C" w:rsidP="00941145">
                  <w:pPr>
                    <w:widowControl w:val="0"/>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1950</w:t>
                  </w:r>
                </w:p>
              </w:tc>
            </w:tr>
            <w:tr w:rsidR="00A2760C" w:rsidRPr="00E8506F" w:rsidTr="00E8506F">
              <w:trPr>
                <w:tblCellSpacing w:w="7" w:type="dxa"/>
                <w:jc w:val="center"/>
              </w:trPr>
              <w:tc>
                <w:tcPr>
                  <w:tcW w:w="2941" w:type="pct"/>
                  <w:shd w:val="clear" w:color="auto" w:fill="FFFFFF"/>
                  <w:hideMark/>
                </w:tcPr>
                <w:p w:rsidR="00A2760C" w:rsidRPr="00A2760C" w:rsidRDefault="00A2760C" w:rsidP="00941145">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Страховое возмещение, тыс. руб.</w:t>
                  </w:r>
                </w:p>
              </w:tc>
              <w:tc>
                <w:tcPr>
                  <w:tcW w:w="933" w:type="pct"/>
                  <w:shd w:val="clear" w:color="auto" w:fill="FFFFFF"/>
                  <w:hideMark/>
                </w:tcPr>
                <w:p w:rsidR="00A2760C" w:rsidRPr="00A2760C" w:rsidRDefault="00A2760C" w:rsidP="00941145">
                  <w:pPr>
                    <w:widowControl w:val="0"/>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2050</w:t>
                  </w:r>
                </w:p>
              </w:tc>
              <w:tc>
                <w:tcPr>
                  <w:tcW w:w="1095" w:type="pct"/>
                  <w:shd w:val="clear" w:color="auto" w:fill="FFFFFF"/>
                  <w:hideMark/>
                </w:tcPr>
                <w:p w:rsidR="00A2760C" w:rsidRPr="00A2760C" w:rsidRDefault="00A2760C" w:rsidP="00941145">
                  <w:pPr>
                    <w:widowControl w:val="0"/>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3100</w:t>
                  </w:r>
                </w:p>
              </w:tc>
            </w:tr>
          </w:tbl>
          <w:p w:rsidR="00A2760C" w:rsidRPr="00A2760C" w:rsidRDefault="00A2760C" w:rsidP="00941145">
            <w:pPr>
              <w:widowControl w:val="0"/>
              <w:tabs>
                <w:tab w:val="left" w:pos="567"/>
              </w:tabs>
              <w:autoSpaceDE w:val="0"/>
              <w:autoSpaceDN w:val="0"/>
              <w:adjustRightInd w:val="0"/>
              <w:spacing w:after="0" w:line="240" w:lineRule="auto"/>
              <w:jc w:val="both"/>
              <w:rPr>
                <w:rFonts w:ascii="Times New Roman" w:eastAsia="Times New Roman" w:hAnsi="Times New Roman" w:cs="Times New Roman"/>
                <w:b/>
                <w:bCs/>
                <w:color w:val="000000"/>
                <w:sz w:val="24"/>
                <w:szCs w:val="24"/>
                <w:lang w:val="ru-RU" w:eastAsia="ru-RU"/>
              </w:rPr>
            </w:pPr>
          </w:p>
          <w:p w:rsidR="00A2760C" w:rsidRPr="00A2760C" w:rsidRDefault="00A2760C" w:rsidP="00941145">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b/>
                <w:bCs/>
                <w:color w:val="000000"/>
                <w:sz w:val="24"/>
                <w:szCs w:val="24"/>
                <w:lang w:val="ru-RU" w:eastAsia="ru-RU"/>
              </w:rPr>
              <w:t>Задача 3</w:t>
            </w:r>
            <w:r w:rsidRPr="00A2760C">
              <w:rPr>
                <w:rFonts w:ascii="Times New Roman" w:eastAsia="Times New Roman" w:hAnsi="Times New Roman" w:cs="Times New Roman"/>
                <w:color w:val="000000"/>
                <w:sz w:val="24"/>
                <w:szCs w:val="24"/>
                <w:lang w:val="ru-RU" w:eastAsia="ru-RU"/>
              </w:rPr>
              <w:t>. В среднем по страховой организации сложились следующие показатели убыточности страховой суммы по добровольному страхованию домашнего имущества (в %):</w:t>
            </w:r>
          </w:p>
          <w:tbl>
            <w:tblPr>
              <w:tblW w:w="3675"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0066"/>
              <w:tblCellMar>
                <w:top w:w="15" w:type="dxa"/>
                <w:left w:w="15" w:type="dxa"/>
                <w:bottom w:w="15" w:type="dxa"/>
                <w:right w:w="15" w:type="dxa"/>
              </w:tblCellMar>
              <w:tblLook w:val="04A0" w:firstRow="1" w:lastRow="0" w:firstColumn="1" w:lastColumn="0" w:noHBand="0" w:noVBand="1"/>
            </w:tblPr>
            <w:tblGrid>
              <w:gridCol w:w="3549"/>
              <w:gridCol w:w="655"/>
              <w:gridCol w:w="654"/>
              <w:gridCol w:w="654"/>
              <w:gridCol w:w="654"/>
              <w:gridCol w:w="661"/>
            </w:tblGrid>
            <w:tr w:rsidR="00A2760C" w:rsidRPr="00E8506F" w:rsidTr="00E8506F">
              <w:trPr>
                <w:tblCellSpacing w:w="7" w:type="dxa"/>
                <w:jc w:val="center"/>
              </w:trPr>
              <w:tc>
                <w:tcPr>
                  <w:tcW w:w="2621" w:type="pct"/>
                  <w:shd w:val="clear" w:color="auto" w:fill="FFFFFF"/>
                  <w:hideMark/>
                </w:tcPr>
                <w:p w:rsidR="00A2760C" w:rsidRPr="00A2760C" w:rsidRDefault="00A2760C" w:rsidP="00941145">
                  <w:pPr>
                    <w:widowControl w:val="0"/>
                    <w:tabs>
                      <w:tab w:val="left" w:pos="567"/>
                    </w:tabs>
                    <w:autoSpaceDE w:val="0"/>
                    <w:autoSpaceDN w:val="0"/>
                    <w:adjustRightInd w:val="0"/>
                    <w:spacing w:after="0" w:line="240" w:lineRule="auto"/>
                    <w:jc w:val="center"/>
                    <w:textAlignment w:val="center"/>
                    <w:rPr>
                      <w:rFonts w:ascii="Times New Roman" w:eastAsia="Times New Roman" w:hAnsi="Times New Roman" w:cs="Times New Roman"/>
                      <w:b/>
                      <w:bCs/>
                      <w:color w:val="000000"/>
                      <w:sz w:val="24"/>
                      <w:szCs w:val="24"/>
                      <w:lang w:val="ru-RU" w:eastAsia="ru-RU"/>
                    </w:rPr>
                  </w:pPr>
                  <w:r w:rsidRPr="00A2760C">
                    <w:rPr>
                      <w:rFonts w:ascii="Times New Roman" w:eastAsia="Times New Roman" w:hAnsi="Times New Roman" w:cs="Times New Roman"/>
                      <w:b/>
                      <w:bCs/>
                      <w:color w:val="000000"/>
                      <w:sz w:val="24"/>
                      <w:szCs w:val="24"/>
                      <w:lang w:val="ru-RU" w:eastAsia="ru-RU"/>
                    </w:rPr>
                    <w:t>Показатели</w:t>
                  </w:r>
                </w:p>
              </w:tc>
              <w:tc>
                <w:tcPr>
                  <w:tcW w:w="0" w:type="auto"/>
                  <w:gridSpan w:val="5"/>
                  <w:shd w:val="clear" w:color="auto" w:fill="FFFFFF"/>
                  <w:vAlign w:val="center"/>
                  <w:hideMark/>
                </w:tcPr>
                <w:p w:rsidR="00A2760C" w:rsidRPr="00A2760C" w:rsidRDefault="00A2760C" w:rsidP="00941145">
                  <w:pPr>
                    <w:widowControl w:val="0"/>
                    <w:tabs>
                      <w:tab w:val="left" w:pos="567"/>
                    </w:tabs>
                    <w:autoSpaceDE w:val="0"/>
                    <w:autoSpaceDN w:val="0"/>
                    <w:adjustRightInd w:val="0"/>
                    <w:spacing w:after="0" w:line="240" w:lineRule="auto"/>
                    <w:jc w:val="center"/>
                    <w:textAlignment w:val="center"/>
                    <w:rPr>
                      <w:rFonts w:ascii="Times New Roman" w:eastAsia="Times New Roman" w:hAnsi="Times New Roman" w:cs="Times New Roman"/>
                      <w:b/>
                      <w:bCs/>
                      <w:color w:val="000000"/>
                      <w:sz w:val="24"/>
                      <w:szCs w:val="24"/>
                      <w:lang w:val="ru-RU" w:eastAsia="ru-RU"/>
                    </w:rPr>
                  </w:pPr>
                  <w:r w:rsidRPr="00A2760C">
                    <w:rPr>
                      <w:rFonts w:ascii="Times New Roman" w:eastAsia="Times New Roman" w:hAnsi="Times New Roman" w:cs="Times New Roman"/>
                      <w:b/>
                      <w:bCs/>
                      <w:color w:val="000000"/>
                      <w:sz w:val="24"/>
                      <w:szCs w:val="24"/>
                      <w:lang w:val="ru-RU" w:eastAsia="ru-RU"/>
                    </w:rPr>
                    <w:t>Годы</w:t>
                  </w:r>
                </w:p>
              </w:tc>
            </w:tr>
            <w:tr w:rsidR="00A2760C" w:rsidRPr="00E8506F" w:rsidTr="00E8506F">
              <w:trPr>
                <w:tblCellSpacing w:w="7" w:type="dxa"/>
                <w:jc w:val="center"/>
              </w:trPr>
              <w:tc>
                <w:tcPr>
                  <w:tcW w:w="2621" w:type="pct"/>
                  <w:shd w:val="clear" w:color="auto" w:fill="FFFFFF"/>
                  <w:hideMark/>
                </w:tcPr>
                <w:p w:rsidR="00A2760C" w:rsidRPr="00A2760C" w:rsidRDefault="00A2760C" w:rsidP="00941145">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 </w:t>
                  </w:r>
                </w:p>
              </w:tc>
              <w:tc>
                <w:tcPr>
                  <w:tcW w:w="0" w:type="auto"/>
                  <w:shd w:val="clear" w:color="auto" w:fill="FFFFFF"/>
                  <w:vAlign w:val="center"/>
                  <w:hideMark/>
                </w:tcPr>
                <w:p w:rsidR="00A2760C" w:rsidRPr="00A2760C" w:rsidRDefault="00A2760C" w:rsidP="00941145">
                  <w:pPr>
                    <w:widowControl w:val="0"/>
                    <w:tabs>
                      <w:tab w:val="left" w:pos="567"/>
                    </w:tabs>
                    <w:autoSpaceDE w:val="0"/>
                    <w:autoSpaceDN w:val="0"/>
                    <w:adjustRightInd w:val="0"/>
                    <w:spacing w:after="0" w:line="240" w:lineRule="auto"/>
                    <w:jc w:val="center"/>
                    <w:textAlignment w:val="center"/>
                    <w:rPr>
                      <w:rFonts w:ascii="Times New Roman" w:eastAsia="Times New Roman" w:hAnsi="Times New Roman" w:cs="Times New Roman"/>
                      <w:b/>
                      <w:bCs/>
                      <w:color w:val="000000"/>
                      <w:sz w:val="24"/>
                      <w:szCs w:val="24"/>
                      <w:lang w:val="ru-RU" w:eastAsia="ru-RU"/>
                    </w:rPr>
                  </w:pPr>
                  <w:r w:rsidRPr="00A2760C">
                    <w:rPr>
                      <w:rFonts w:ascii="Times New Roman" w:eastAsia="Times New Roman" w:hAnsi="Times New Roman" w:cs="Times New Roman"/>
                      <w:b/>
                      <w:bCs/>
                      <w:color w:val="000000"/>
                      <w:sz w:val="24"/>
                      <w:szCs w:val="24"/>
                      <w:lang w:val="ru-RU" w:eastAsia="ru-RU"/>
                    </w:rPr>
                    <w:t>1</w:t>
                  </w:r>
                </w:p>
              </w:tc>
              <w:tc>
                <w:tcPr>
                  <w:tcW w:w="0" w:type="auto"/>
                  <w:shd w:val="clear" w:color="auto" w:fill="FFFFFF"/>
                  <w:vAlign w:val="center"/>
                  <w:hideMark/>
                </w:tcPr>
                <w:p w:rsidR="00A2760C" w:rsidRPr="00A2760C" w:rsidRDefault="00A2760C" w:rsidP="00941145">
                  <w:pPr>
                    <w:widowControl w:val="0"/>
                    <w:tabs>
                      <w:tab w:val="left" w:pos="567"/>
                    </w:tabs>
                    <w:autoSpaceDE w:val="0"/>
                    <w:autoSpaceDN w:val="0"/>
                    <w:adjustRightInd w:val="0"/>
                    <w:spacing w:after="0" w:line="240" w:lineRule="auto"/>
                    <w:jc w:val="center"/>
                    <w:textAlignment w:val="center"/>
                    <w:rPr>
                      <w:rFonts w:ascii="Times New Roman" w:eastAsia="Times New Roman" w:hAnsi="Times New Roman" w:cs="Times New Roman"/>
                      <w:b/>
                      <w:bCs/>
                      <w:color w:val="000000"/>
                      <w:sz w:val="24"/>
                      <w:szCs w:val="24"/>
                      <w:lang w:val="ru-RU" w:eastAsia="ru-RU"/>
                    </w:rPr>
                  </w:pPr>
                  <w:r w:rsidRPr="00A2760C">
                    <w:rPr>
                      <w:rFonts w:ascii="Times New Roman" w:eastAsia="Times New Roman" w:hAnsi="Times New Roman" w:cs="Times New Roman"/>
                      <w:b/>
                      <w:bCs/>
                      <w:color w:val="000000"/>
                      <w:sz w:val="24"/>
                      <w:szCs w:val="24"/>
                      <w:lang w:val="ru-RU" w:eastAsia="ru-RU"/>
                    </w:rPr>
                    <w:t>2</w:t>
                  </w:r>
                </w:p>
              </w:tc>
              <w:tc>
                <w:tcPr>
                  <w:tcW w:w="0" w:type="auto"/>
                  <w:shd w:val="clear" w:color="auto" w:fill="FFFFFF"/>
                  <w:vAlign w:val="center"/>
                  <w:hideMark/>
                </w:tcPr>
                <w:p w:rsidR="00A2760C" w:rsidRPr="00A2760C" w:rsidRDefault="00A2760C" w:rsidP="00941145">
                  <w:pPr>
                    <w:widowControl w:val="0"/>
                    <w:tabs>
                      <w:tab w:val="left" w:pos="567"/>
                    </w:tabs>
                    <w:autoSpaceDE w:val="0"/>
                    <w:autoSpaceDN w:val="0"/>
                    <w:adjustRightInd w:val="0"/>
                    <w:spacing w:after="0" w:line="240" w:lineRule="auto"/>
                    <w:jc w:val="center"/>
                    <w:textAlignment w:val="center"/>
                    <w:rPr>
                      <w:rFonts w:ascii="Times New Roman" w:eastAsia="Times New Roman" w:hAnsi="Times New Roman" w:cs="Times New Roman"/>
                      <w:b/>
                      <w:bCs/>
                      <w:color w:val="000000"/>
                      <w:sz w:val="24"/>
                      <w:szCs w:val="24"/>
                      <w:lang w:val="ru-RU" w:eastAsia="ru-RU"/>
                    </w:rPr>
                  </w:pPr>
                  <w:r w:rsidRPr="00A2760C">
                    <w:rPr>
                      <w:rFonts w:ascii="Times New Roman" w:eastAsia="Times New Roman" w:hAnsi="Times New Roman" w:cs="Times New Roman"/>
                      <w:b/>
                      <w:bCs/>
                      <w:color w:val="000000"/>
                      <w:sz w:val="24"/>
                      <w:szCs w:val="24"/>
                      <w:lang w:val="ru-RU" w:eastAsia="ru-RU"/>
                    </w:rPr>
                    <w:t>3</w:t>
                  </w:r>
                </w:p>
              </w:tc>
              <w:tc>
                <w:tcPr>
                  <w:tcW w:w="0" w:type="auto"/>
                  <w:shd w:val="clear" w:color="auto" w:fill="FFFFFF"/>
                  <w:vAlign w:val="center"/>
                  <w:hideMark/>
                </w:tcPr>
                <w:p w:rsidR="00A2760C" w:rsidRPr="00A2760C" w:rsidRDefault="00A2760C" w:rsidP="00941145">
                  <w:pPr>
                    <w:widowControl w:val="0"/>
                    <w:tabs>
                      <w:tab w:val="left" w:pos="567"/>
                    </w:tabs>
                    <w:autoSpaceDE w:val="0"/>
                    <w:autoSpaceDN w:val="0"/>
                    <w:adjustRightInd w:val="0"/>
                    <w:spacing w:after="0" w:line="240" w:lineRule="auto"/>
                    <w:jc w:val="center"/>
                    <w:textAlignment w:val="center"/>
                    <w:rPr>
                      <w:rFonts w:ascii="Times New Roman" w:eastAsia="Times New Roman" w:hAnsi="Times New Roman" w:cs="Times New Roman"/>
                      <w:b/>
                      <w:bCs/>
                      <w:color w:val="000000"/>
                      <w:sz w:val="24"/>
                      <w:szCs w:val="24"/>
                      <w:lang w:val="ru-RU" w:eastAsia="ru-RU"/>
                    </w:rPr>
                  </w:pPr>
                  <w:r w:rsidRPr="00A2760C">
                    <w:rPr>
                      <w:rFonts w:ascii="Times New Roman" w:eastAsia="Times New Roman" w:hAnsi="Times New Roman" w:cs="Times New Roman"/>
                      <w:b/>
                      <w:bCs/>
                      <w:color w:val="000000"/>
                      <w:sz w:val="24"/>
                      <w:szCs w:val="24"/>
                      <w:lang w:val="ru-RU" w:eastAsia="ru-RU"/>
                    </w:rPr>
                    <w:t>4</w:t>
                  </w:r>
                </w:p>
              </w:tc>
              <w:tc>
                <w:tcPr>
                  <w:tcW w:w="0" w:type="auto"/>
                  <w:shd w:val="clear" w:color="auto" w:fill="FFFFFF"/>
                  <w:vAlign w:val="center"/>
                  <w:hideMark/>
                </w:tcPr>
                <w:p w:rsidR="00A2760C" w:rsidRPr="00A2760C" w:rsidRDefault="00A2760C" w:rsidP="00941145">
                  <w:pPr>
                    <w:widowControl w:val="0"/>
                    <w:tabs>
                      <w:tab w:val="left" w:pos="567"/>
                    </w:tabs>
                    <w:autoSpaceDE w:val="0"/>
                    <w:autoSpaceDN w:val="0"/>
                    <w:adjustRightInd w:val="0"/>
                    <w:spacing w:after="0" w:line="240" w:lineRule="auto"/>
                    <w:jc w:val="center"/>
                    <w:textAlignment w:val="center"/>
                    <w:rPr>
                      <w:rFonts w:ascii="Times New Roman" w:eastAsia="Times New Roman" w:hAnsi="Times New Roman" w:cs="Times New Roman"/>
                      <w:b/>
                      <w:bCs/>
                      <w:color w:val="000000"/>
                      <w:sz w:val="24"/>
                      <w:szCs w:val="24"/>
                      <w:lang w:val="ru-RU" w:eastAsia="ru-RU"/>
                    </w:rPr>
                  </w:pPr>
                  <w:r w:rsidRPr="00A2760C">
                    <w:rPr>
                      <w:rFonts w:ascii="Times New Roman" w:eastAsia="Times New Roman" w:hAnsi="Times New Roman" w:cs="Times New Roman"/>
                      <w:b/>
                      <w:bCs/>
                      <w:color w:val="000000"/>
                      <w:sz w:val="24"/>
                      <w:szCs w:val="24"/>
                      <w:lang w:val="ru-RU" w:eastAsia="ru-RU"/>
                    </w:rPr>
                    <w:t>5</w:t>
                  </w:r>
                </w:p>
              </w:tc>
            </w:tr>
            <w:tr w:rsidR="00A2760C" w:rsidRPr="00E8506F" w:rsidTr="00E8506F">
              <w:trPr>
                <w:tblCellSpacing w:w="7" w:type="dxa"/>
                <w:jc w:val="center"/>
              </w:trPr>
              <w:tc>
                <w:tcPr>
                  <w:tcW w:w="2621" w:type="pct"/>
                  <w:shd w:val="clear" w:color="auto" w:fill="FFFFFF"/>
                  <w:hideMark/>
                </w:tcPr>
                <w:p w:rsidR="00A2760C" w:rsidRPr="00A2760C" w:rsidRDefault="00A2760C" w:rsidP="00941145">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Убыточность страховой суммы (q)</w:t>
                  </w:r>
                </w:p>
              </w:tc>
              <w:tc>
                <w:tcPr>
                  <w:tcW w:w="0" w:type="auto"/>
                  <w:shd w:val="clear" w:color="auto" w:fill="FFFFFF"/>
                  <w:vAlign w:val="center"/>
                  <w:hideMark/>
                </w:tcPr>
                <w:p w:rsidR="00A2760C" w:rsidRPr="00A2760C" w:rsidRDefault="00A2760C" w:rsidP="00941145">
                  <w:pPr>
                    <w:widowControl w:val="0"/>
                    <w:tabs>
                      <w:tab w:val="left" w:pos="567"/>
                    </w:tabs>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1,2</w:t>
                  </w:r>
                </w:p>
              </w:tc>
              <w:tc>
                <w:tcPr>
                  <w:tcW w:w="0" w:type="auto"/>
                  <w:shd w:val="clear" w:color="auto" w:fill="FFFFFF"/>
                  <w:vAlign w:val="center"/>
                  <w:hideMark/>
                </w:tcPr>
                <w:p w:rsidR="00A2760C" w:rsidRPr="00A2760C" w:rsidRDefault="00A2760C" w:rsidP="00941145">
                  <w:pPr>
                    <w:widowControl w:val="0"/>
                    <w:tabs>
                      <w:tab w:val="left" w:pos="567"/>
                    </w:tabs>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1,6</w:t>
                  </w:r>
                </w:p>
              </w:tc>
              <w:tc>
                <w:tcPr>
                  <w:tcW w:w="0" w:type="auto"/>
                  <w:shd w:val="clear" w:color="auto" w:fill="FFFFFF"/>
                  <w:vAlign w:val="center"/>
                  <w:hideMark/>
                </w:tcPr>
                <w:p w:rsidR="00A2760C" w:rsidRPr="00A2760C" w:rsidRDefault="00A2760C" w:rsidP="00941145">
                  <w:pPr>
                    <w:widowControl w:val="0"/>
                    <w:tabs>
                      <w:tab w:val="left" w:pos="567"/>
                    </w:tabs>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1,5</w:t>
                  </w:r>
                </w:p>
              </w:tc>
              <w:tc>
                <w:tcPr>
                  <w:tcW w:w="0" w:type="auto"/>
                  <w:shd w:val="clear" w:color="auto" w:fill="FFFFFF"/>
                  <w:vAlign w:val="center"/>
                  <w:hideMark/>
                </w:tcPr>
                <w:p w:rsidR="00A2760C" w:rsidRPr="00A2760C" w:rsidRDefault="00A2760C" w:rsidP="00941145">
                  <w:pPr>
                    <w:widowControl w:val="0"/>
                    <w:tabs>
                      <w:tab w:val="left" w:pos="567"/>
                    </w:tabs>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1,6</w:t>
                  </w:r>
                </w:p>
              </w:tc>
              <w:tc>
                <w:tcPr>
                  <w:tcW w:w="0" w:type="auto"/>
                  <w:shd w:val="clear" w:color="auto" w:fill="FFFFFF"/>
                  <w:vAlign w:val="center"/>
                  <w:hideMark/>
                </w:tcPr>
                <w:p w:rsidR="00A2760C" w:rsidRPr="00A2760C" w:rsidRDefault="00A2760C" w:rsidP="00941145">
                  <w:pPr>
                    <w:widowControl w:val="0"/>
                    <w:tabs>
                      <w:tab w:val="left" w:pos="567"/>
                    </w:tabs>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1,9</w:t>
                  </w:r>
                </w:p>
              </w:tc>
            </w:tr>
          </w:tbl>
          <w:p w:rsidR="00A2760C" w:rsidRPr="00A2760C" w:rsidRDefault="00A2760C" w:rsidP="00941145">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Определите:</w:t>
            </w:r>
          </w:p>
          <w:p w:rsidR="00A2760C" w:rsidRPr="00A2760C" w:rsidRDefault="00A2760C" w:rsidP="00941145">
            <w:pPr>
              <w:widowControl w:val="0"/>
              <w:numPr>
                <w:ilvl w:val="0"/>
                <w:numId w:val="31"/>
              </w:numPr>
              <w:tabs>
                <w:tab w:val="left" w:pos="567"/>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proofErr w:type="gramStart"/>
            <w:r w:rsidRPr="00A2760C">
              <w:rPr>
                <w:rFonts w:ascii="Times New Roman" w:eastAsia="Times New Roman" w:hAnsi="Times New Roman" w:cs="Times New Roman"/>
                <w:color w:val="000000"/>
                <w:sz w:val="24"/>
                <w:szCs w:val="24"/>
                <w:lang w:val="ru-RU" w:eastAsia="ru-RU"/>
              </w:rPr>
              <w:t>среднюю</w:t>
            </w:r>
            <w:proofErr w:type="gramEnd"/>
            <w:r w:rsidRPr="00A2760C">
              <w:rPr>
                <w:rFonts w:ascii="Times New Roman" w:eastAsia="Times New Roman" w:hAnsi="Times New Roman" w:cs="Times New Roman"/>
                <w:color w:val="000000"/>
                <w:sz w:val="24"/>
                <w:szCs w:val="24"/>
                <w:lang w:val="ru-RU" w:eastAsia="ru-RU"/>
              </w:rPr>
              <w:t xml:space="preserve"> убыточность страховой суммы;</w:t>
            </w:r>
          </w:p>
          <w:p w:rsidR="00A2760C" w:rsidRPr="00A2760C" w:rsidRDefault="00A2760C" w:rsidP="00941145">
            <w:pPr>
              <w:widowControl w:val="0"/>
              <w:numPr>
                <w:ilvl w:val="0"/>
                <w:numId w:val="31"/>
              </w:numPr>
              <w:tabs>
                <w:tab w:val="left" w:pos="567"/>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proofErr w:type="gramStart"/>
            <w:r w:rsidRPr="00A2760C">
              <w:rPr>
                <w:rFonts w:ascii="Times New Roman" w:eastAsia="Times New Roman" w:hAnsi="Times New Roman" w:cs="Times New Roman"/>
                <w:color w:val="000000"/>
                <w:sz w:val="24"/>
                <w:szCs w:val="24"/>
                <w:lang w:val="ru-RU" w:eastAsia="ru-RU"/>
              </w:rPr>
              <w:t>с</w:t>
            </w:r>
            <w:proofErr w:type="gramEnd"/>
            <w:r w:rsidRPr="00A2760C">
              <w:rPr>
                <w:rFonts w:ascii="Times New Roman" w:eastAsia="Times New Roman" w:hAnsi="Times New Roman" w:cs="Times New Roman"/>
                <w:color w:val="000000"/>
                <w:sz w:val="24"/>
                <w:szCs w:val="24"/>
                <w:lang w:val="ru-RU" w:eastAsia="ru-RU"/>
              </w:rPr>
              <w:t xml:space="preserve"> вероятностью 0,954 нетто-ставку и брутто-ставку при условии, что нагрузка по страхованию домашнего имущества составляет 22 % в брутто-ставке.</w:t>
            </w:r>
          </w:p>
          <w:p w:rsidR="00A2760C" w:rsidRPr="00A2760C" w:rsidRDefault="00A2760C" w:rsidP="0094114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b/>
                <w:bCs/>
                <w:color w:val="000000"/>
                <w:sz w:val="24"/>
                <w:szCs w:val="24"/>
                <w:lang w:val="ru-RU" w:eastAsia="ru-RU"/>
              </w:rPr>
              <w:t>Задача 4. </w:t>
            </w:r>
            <w:r w:rsidRPr="00A2760C">
              <w:rPr>
                <w:rFonts w:ascii="Times New Roman" w:eastAsia="Times New Roman" w:hAnsi="Times New Roman" w:cs="Times New Roman"/>
                <w:color w:val="000000"/>
                <w:sz w:val="24"/>
                <w:szCs w:val="24"/>
                <w:lang w:val="ru-RU" w:eastAsia="ru-RU"/>
              </w:rPr>
              <w:t>Для лица в возрасте 42 лет рассчитайте:</w:t>
            </w:r>
          </w:p>
          <w:p w:rsidR="00A2760C" w:rsidRPr="00A2760C" w:rsidRDefault="00A2760C" w:rsidP="00941145">
            <w:pPr>
              <w:widowControl w:val="0"/>
              <w:numPr>
                <w:ilvl w:val="0"/>
                <w:numId w:val="32"/>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Вероятность прожить еще один год;</w:t>
            </w:r>
          </w:p>
          <w:p w:rsidR="00A2760C" w:rsidRPr="00A2760C" w:rsidRDefault="00A2760C" w:rsidP="00941145">
            <w:pPr>
              <w:widowControl w:val="0"/>
              <w:numPr>
                <w:ilvl w:val="0"/>
                <w:numId w:val="32"/>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Вероятность умереть в течение предстоящего года жизни;</w:t>
            </w:r>
          </w:p>
          <w:p w:rsidR="00A2760C" w:rsidRPr="00A2760C" w:rsidRDefault="00A2760C" w:rsidP="00941145">
            <w:pPr>
              <w:widowControl w:val="0"/>
              <w:numPr>
                <w:ilvl w:val="0"/>
                <w:numId w:val="32"/>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Вероятность прожить еще три года;</w:t>
            </w:r>
          </w:p>
          <w:p w:rsidR="00A2760C" w:rsidRPr="00A2760C" w:rsidRDefault="00A2760C" w:rsidP="00941145">
            <w:pPr>
              <w:widowControl w:val="0"/>
              <w:numPr>
                <w:ilvl w:val="0"/>
                <w:numId w:val="32"/>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Вероятность умереть в течение предстоящих трех лет;</w:t>
            </w:r>
          </w:p>
          <w:p w:rsidR="00A2760C" w:rsidRPr="00A2760C" w:rsidRDefault="00A2760C" w:rsidP="00941145">
            <w:pPr>
              <w:widowControl w:val="0"/>
              <w:numPr>
                <w:ilvl w:val="0"/>
                <w:numId w:val="32"/>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Вероятность умереть на четвертом году жизни (в возрасте 46 лет).</w:t>
            </w:r>
          </w:p>
          <w:p w:rsidR="00A2760C" w:rsidRPr="00A2760C" w:rsidRDefault="00A2760C" w:rsidP="0094114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b/>
                <w:bCs/>
                <w:color w:val="000000"/>
                <w:sz w:val="24"/>
                <w:szCs w:val="24"/>
                <w:lang w:val="ru-RU" w:eastAsia="ru-RU"/>
              </w:rPr>
              <w:t>Задача 5. </w:t>
            </w:r>
            <w:r w:rsidRPr="00A2760C">
              <w:rPr>
                <w:rFonts w:ascii="Times New Roman" w:eastAsia="Times New Roman" w:hAnsi="Times New Roman" w:cs="Times New Roman"/>
                <w:color w:val="000000"/>
                <w:sz w:val="24"/>
                <w:szCs w:val="24"/>
                <w:lang w:val="ru-RU" w:eastAsia="ru-RU"/>
              </w:rPr>
              <w:t>Для лица в возрасте 43 лет рассчитайте:</w:t>
            </w:r>
          </w:p>
          <w:p w:rsidR="00A2760C" w:rsidRPr="00A2760C" w:rsidRDefault="00A2760C" w:rsidP="00941145">
            <w:pPr>
              <w:widowControl w:val="0"/>
              <w:numPr>
                <w:ilvl w:val="0"/>
                <w:numId w:val="33"/>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Вероятность прожить еще один год;</w:t>
            </w:r>
          </w:p>
          <w:p w:rsidR="00A2760C" w:rsidRPr="00A2760C" w:rsidRDefault="00A2760C" w:rsidP="00941145">
            <w:pPr>
              <w:widowControl w:val="0"/>
              <w:numPr>
                <w:ilvl w:val="0"/>
                <w:numId w:val="33"/>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Вероятность умереть в течение предстоящего года жизни;</w:t>
            </w:r>
          </w:p>
          <w:p w:rsidR="00A2760C" w:rsidRPr="00A2760C" w:rsidRDefault="00A2760C" w:rsidP="00941145">
            <w:pPr>
              <w:widowControl w:val="0"/>
              <w:numPr>
                <w:ilvl w:val="0"/>
                <w:numId w:val="33"/>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Вероятность прожить еще три года;</w:t>
            </w:r>
          </w:p>
          <w:p w:rsidR="00A2760C" w:rsidRPr="00A2760C" w:rsidRDefault="00A2760C" w:rsidP="00941145">
            <w:pPr>
              <w:widowControl w:val="0"/>
              <w:numPr>
                <w:ilvl w:val="0"/>
                <w:numId w:val="33"/>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Вероятность умереть в течение предстоящих трех лет;</w:t>
            </w:r>
          </w:p>
          <w:p w:rsidR="00A2760C" w:rsidRPr="00A2760C" w:rsidRDefault="00A2760C" w:rsidP="00941145">
            <w:pPr>
              <w:widowControl w:val="0"/>
              <w:numPr>
                <w:ilvl w:val="0"/>
                <w:numId w:val="33"/>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lastRenderedPageBreak/>
              <w:t>Вероятность умереть на четвертом году жизни (в возрасте 47 лет).</w:t>
            </w:r>
          </w:p>
          <w:p w:rsidR="00A2760C" w:rsidRPr="00A2760C" w:rsidRDefault="00A2760C" w:rsidP="0094114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b/>
                <w:bCs/>
                <w:color w:val="000000"/>
                <w:sz w:val="24"/>
                <w:szCs w:val="24"/>
                <w:lang w:val="ru-RU" w:eastAsia="ru-RU"/>
              </w:rPr>
              <w:t>Задача 6. </w:t>
            </w:r>
            <w:r w:rsidRPr="00A2760C">
              <w:rPr>
                <w:rFonts w:ascii="Times New Roman" w:eastAsia="Times New Roman" w:hAnsi="Times New Roman" w:cs="Times New Roman"/>
                <w:color w:val="000000"/>
                <w:sz w:val="24"/>
                <w:szCs w:val="24"/>
                <w:lang w:val="ru-RU" w:eastAsia="ru-RU"/>
              </w:rPr>
              <w:t>Рассчитайте для лица в возрасте 46 лет:</w:t>
            </w:r>
          </w:p>
          <w:p w:rsidR="00A2760C" w:rsidRPr="00A2760C" w:rsidRDefault="00A2760C" w:rsidP="00941145">
            <w:pPr>
              <w:widowControl w:val="0"/>
              <w:numPr>
                <w:ilvl w:val="0"/>
                <w:numId w:val="34"/>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Вероятность прожить еще один год;</w:t>
            </w:r>
          </w:p>
          <w:p w:rsidR="00A2760C" w:rsidRPr="00A2760C" w:rsidRDefault="00A2760C" w:rsidP="00941145">
            <w:pPr>
              <w:widowControl w:val="0"/>
              <w:numPr>
                <w:ilvl w:val="0"/>
                <w:numId w:val="34"/>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Вероятность умереть в течение предстоящего года жизни;</w:t>
            </w:r>
          </w:p>
          <w:p w:rsidR="00A2760C" w:rsidRPr="00A2760C" w:rsidRDefault="00A2760C" w:rsidP="00941145">
            <w:pPr>
              <w:widowControl w:val="0"/>
              <w:numPr>
                <w:ilvl w:val="0"/>
                <w:numId w:val="34"/>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Вероятность прожить еще три года;</w:t>
            </w:r>
          </w:p>
          <w:p w:rsidR="00A2760C" w:rsidRPr="00A2760C" w:rsidRDefault="00A2760C" w:rsidP="00941145">
            <w:pPr>
              <w:widowControl w:val="0"/>
              <w:numPr>
                <w:ilvl w:val="0"/>
                <w:numId w:val="34"/>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Вероятность умереть в течение предстоящих трех лет;</w:t>
            </w:r>
          </w:p>
          <w:p w:rsidR="00A2760C" w:rsidRPr="00A2760C" w:rsidRDefault="00A2760C" w:rsidP="0094114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b/>
                <w:bCs/>
                <w:color w:val="000000"/>
                <w:sz w:val="24"/>
                <w:szCs w:val="24"/>
                <w:lang w:val="ru-RU" w:eastAsia="ru-RU"/>
              </w:rPr>
              <w:t>Задача 7. </w:t>
            </w:r>
            <w:r w:rsidRPr="00A2760C">
              <w:rPr>
                <w:rFonts w:ascii="Times New Roman" w:eastAsia="Times New Roman" w:hAnsi="Times New Roman" w:cs="Times New Roman"/>
                <w:color w:val="000000"/>
                <w:sz w:val="24"/>
                <w:szCs w:val="24"/>
                <w:lang w:val="ru-RU" w:eastAsia="ru-RU"/>
              </w:rPr>
              <w:t xml:space="preserve">Рассчитайте единовременную брутто-премию для страхователя в возрасте 45 лет, застрахованного по смешанному страхованию жизни сроком на три года. Норма доходности – 8 %. Страховая сумма – 25 тыс. руб. Доля нагрузки в брутто-ставке – 10 %. </w:t>
            </w:r>
          </w:p>
          <w:p w:rsidR="00A2760C" w:rsidRPr="00A2760C" w:rsidRDefault="00A2760C" w:rsidP="0094114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b/>
                <w:bCs/>
                <w:color w:val="000000"/>
                <w:sz w:val="24"/>
                <w:szCs w:val="24"/>
                <w:lang w:val="ru-RU" w:eastAsia="ru-RU"/>
              </w:rPr>
              <w:t>Задача 8. </w:t>
            </w:r>
            <w:r w:rsidRPr="00A2760C">
              <w:rPr>
                <w:rFonts w:ascii="Times New Roman" w:eastAsia="Times New Roman" w:hAnsi="Times New Roman" w:cs="Times New Roman"/>
                <w:color w:val="000000"/>
                <w:sz w:val="24"/>
                <w:szCs w:val="24"/>
                <w:lang w:val="ru-RU" w:eastAsia="ru-RU"/>
              </w:rPr>
              <w:t>Страхователь в возрасте 44 лет заключил договор страхования на случай смерти сроком на пять лет (норма доходности – 8 %, страховая сумма – 20 тыс. руб., доля нагрузки – 9 %).</w:t>
            </w:r>
          </w:p>
          <w:p w:rsidR="00A2760C" w:rsidRPr="00A2760C" w:rsidRDefault="00A2760C" w:rsidP="0094114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Определите через коммутационные числа:</w:t>
            </w:r>
          </w:p>
          <w:p w:rsidR="00A2760C" w:rsidRPr="00A2760C" w:rsidRDefault="00A2760C" w:rsidP="00941145">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proofErr w:type="gramStart"/>
            <w:r w:rsidRPr="00A2760C">
              <w:rPr>
                <w:rFonts w:ascii="Times New Roman" w:eastAsia="Times New Roman" w:hAnsi="Times New Roman" w:cs="Times New Roman"/>
                <w:color w:val="000000"/>
                <w:sz w:val="24"/>
                <w:szCs w:val="24"/>
                <w:lang w:val="ru-RU" w:eastAsia="ru-RU"/>
              </w:rPr>
              <w:t>единовременную</w:t>
            </w:r>
            <w:proofErr w:type="gramEnd"/>
            <w:r w:rsidRPr="00A2760C">
              <w:rPr>
                <w:rFonts w:ascii="Times New Roman" w:eastAsia="Times New Roman" w:hAnsi="Times New Roman" w:cs="Times New Roman"/>
                <w:color w:val="000000"/>
                <w:sz w:val="24"/>
                <w:szCs w:val="24"/>
                <w:lang w:val="ru-RU" w:eastAsia="ru-RU"/>
              </w:rPr>
              <w:t xml:space="preserve"> нетто-ставку, брутто ставку и брутто-премию;</w:t>
            </w:r>
          </w:p>
          <w:p w:rsidR="00A2760C" w:rsidRPr="00A2760C" w:rsidRDefault="00A2760C" w:rsidP="00941145">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proofErr w:type="gramStart"/>
            <w:r w:rsidRPr="00A2760C">
              <w:rPr>
                <w:rFonts w:ascii="Times New Roman" w:eastAsia="Times New Roman" w:hAnsi="Times New Roman" w:cs="Times New Roman"/>
                <w:color w:val="000000"/>
                <w:sz w:val="24"/>
                <w:szCs w:val="24"/>
                <w:lang w:val="ru-RU" w:eastAsia="ru-RU"/>
              </w:rPr>
              <w:t>годовую</w:t>
            </w:r>
            <w:proofErr w:type="gramEnd"/>
            <w:r w:rsidRPr="00A2760C">
              <w:rPr>
                <w:rFonts w:ascii="Times New Roman" w:eastAsia="Times New Roman" w:hAnsi="Times New Roman" w:cs="Times New Roman"/>
                <w:color w:val="000000"/>
                <w:sz w:val="24"/>
                <w:szCs w:val="24"/>
                <w:lang w:val="ru-RU" w:eastAsia="ru-RU"/>
              </w:rPr>
              <w:t xml:space="preserve"> нетто-ставку, брутто-ставку и брутто-премию.</w:t>
            </w:r>
          </w:p>
          <w:p w:rsidR="00A2760C" w:rsidRPr="00A2760C" w:rsidRDefault="00A2760C" w:rsidP="0094114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Что выгоднее для страхователя: платить взносы по частям ежегодно или единовременно?</w:t>
            </w:r>
          </w:p>
          <w:p w:rsidR="00A2760C" w:rsidRPr="00A2760C" w:rsidRDefault="00A2760C" w:rsidP="0094114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b/>
                <w:bCs/>
                <w:color w:val="000000"/>
                <w:sz w:val="24"/>
                <w:szCs w:val="24"/>
                <w:lang w:val="ru-RU" w:eastAsia="ru-RU"/>
              </w:rPr>
              <w:t>Задача 9. </w:t>
            </w:r>
            <w:r w:rsidRPr="00A2760C">
              <w:rPr>
                <w:rFonts w:ascii="Times New Roman" w:eastAsia="Times New Roman" w:hAnsi="Times New Roman" w:cs="Times New Roman"/>
                <w:color w:val="000000"/>
                <w:sz w:val="24"/>
                <w:szCs w:val="24"/>
                <w:lang w:val="ru-RU" w:eastAsia="ru-RU"/>
              </w:rPr>
              <w:t>Рассчитайте единовременную брутто-премию для страхователя в возрасте 45 лет, застрахованного по смешанному страхованию жизни сроком на три года с использованием коммутационных чисел. Норма доходности – 8%. Страховая сумма – 25 тыс. руб. Доля нагрузки в брутто-ставке – 10%.</w:t>
            </w:r>
          </w:p>
          <w:p w:rsidR="00A2760C" w:rsidRPr="00A2760C" w:rsidRDefault="00A2760C" w:rsidP="0094114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b/>
                <w:bCs/>
                <w:color w:val="000000"/>
                <w:sz w:val="24"/>
                <w:szCs w:val="24"/>
                <w:lang w:val="ru-RU" w:eastAsia="ru-RU"/>
              </w:rPr>
              <w:t xml:space="preserve">Задача 10 </w:t>
            </w:r>
            <w:r w:rsidRPr="00A2760C">
              <w:rPr>
                <w:rFonts w:ascii="Times New Roman" w:eastAsia="Times New Roman" w:hAnsi="Times New Roman" w:cs="Times New Roman"/>
                <w:color w:val="000000"/>
                <w:sz w:val="24"/>
                <w:szCs w:val="24"/>
                <w:lang w:val="ru-RU" w:eastAsia="ru-RU"/>
              </w:rPr>
              <w:t>Рассчитайте единовременную нетто-ставку на 100 руб. страховой суммы по страхованию гражданина на случай смерти через 5лет, используя коммутационные числа. Известно, что возраст страхователя 41 год, срок страхования 5 лет. Коммутационные числа: М</w:t>
            </w:r>
            <w:r w:rsidRPr="00A2760C">
              <w:rPr>
                <w:rFonts w:ascii="Times New Roman" w:eastAsia="Times New Roman" w:hAnsi="Times New Roman" w:cs="Times New Roman"/>
                <w:color w:val="000000"/>
                <w:sz w:val="24"/>
                <w:szCs w:val="24"/>
                <w:vertAlign w:val="subscript"/>
                <w:lang w:val="ru-RU" w:eastAsia="ru-RU"/>
              </w:rPr>
              <w:t>41</w:t>
            </w:r>
            <w:r w:rsidRPr="00A2760C">
              <w:rPr>
                <w:rFonts w:ascii="Times New Roman" w:eastAsia="Times New Roman" w:hAnsi="Times New Roman" w:cs="Times New Roman"/>
                <w:color w:val="000000"/>
                <w:sz w:val="24"/>
                <w:szCs w:val="24"/>
                <w:lang w:val="ru-RU" w:eastAsia="ru-RU"/>
              </w:rPr>
              <w:t>=10992; М</w:t>
            </w:r>
            <w:r w:rsidRPr="00A2760C">
              <w:rPr>
                <w:rFonts w:ascii="Times New Roman" w:eastAsia="Times New Roman" w:hAnsi="Times New Roman" w:cs="Times New Roman"/>
                <w:color w:val="000000"/>
                <w:sz w:val="24"/>
                <w:szCs w:val="24"/>
                <w:vertAlign w:val="subscript"/>
                <w:lang w:val="ru-RU" w:eastAsia="ru-RU"/>
              </w:rPr>
              <w:t>45</w:t>
            </w:r>
            <w:r w:rsidRPr="00A2760C">
              <w:rPr>
                <w:rFonts w:ascii="Times New Roman" w:eastAsia="Times New Roman" w:hAnsi="Times New Roman" w:cs="Times New Roman"/>
                <w:color w:val="000000"/>
                <w:sz w:val="24"/>
                <w:szCs w:val="24"/>
                <w:lang w:val="ru-RU" w:eastAsia="ru-RU"/>
              </w:rPr>
              <w:t>= 10502; D</w:t>
            </w:r>
            <w:r w:rsidRPr="00A2760C">
              <w:rPr>
                <w:rFonts w:ascii="Times New Roman" w:eastAsia="Times New Roman" w:hAnsi="Times New Roman" w:cs="Times New Roman"/>
                <w:color w:val="000000"/>
                <w:sz w:val="24"/>
                <w:szCs w:val="24"/>
                <w:vertAlign w:val="subscript"/>
                <w:lang w:val="ru-RU" w:eastAsia="ru-RU"/>
              </w:rPr>
              <w:t>41</w:t>
            </w:r>
            <w:r w:rsidRPr="00A2760C">
              <w:rPr>
                <w:rFonts w:ascii="Times New Roman" w:eastAsia="Times New Roman" w:hAnsi="Times New Roman" w:cs="Times New Roman"/>
                <w:color w:val="000000"/>
                <w:sz w:val="24"/>
                <w:szCs w:val="24"/>
                <w:lang w:val="ru-RU" w:eastAsia="ru-RU"/>
              </w:rPr>
              <w:t>=27341.</w:t>
            </w:r>
          </w:p>
          <w:p w:rsidR="00A2760C" w:rsidRPr="00A2760C" w:rsidRDefault="00A2760C" w:rsidP="0094114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b/>
                <w:bCs/>
                <w:color w:val="000000"/>
                <w:sz w:val="24"/>
                <w:szCs w:val="24"/>
                <w:lang w:val="ru-RU" w:eastAsia="ru-RU"/>
              </w:rPr>
              <w:t>Задача 11.  </w:t>
            </w:r>
            <w:r w:rsidRPr="00A2760C">
              <w:rPr>
                <w:rFonts w:ascii="Times New Roman" w:eastAsia="Times New Roman" w:hAnsi="Times New Roman" w:cs="Times New Roman"/>
                <w:color w:val="000000"/>
                <w:sz w:val="24"/>
                <w:szCs w:val="24"/>
                <w:lang w:val="ru-RU" w:eastAsia="ru-RU"/>
              </w:rPr>
              <w:t>Страхователь в возрасте 42 лет заключил договор страхования на случай смерти сроком на два года (норма доходности – 8%.)</w:t>
            </w:r>
          </w:p>
          <w:p w:rsidR="00A2760C" w:rsidRPr="00A2760C" w:rsidRDefault="00A2760C" w:rsidP="0094114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Определите:</w:t>
            </w:r>
          </w:p>
          <w:p w:rsidR="00A2760C" w:rsidRPr="00A2760C" w:rsidRDefault="00A2760C" w:rsidP="00941145">
            <w:pPr>
              <w:widowControl w:val="0"/>
              <w:numPr>
                <w:ilvl w:val="0"/>
                <w:numId w:val="36"/>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Единовременную нетто-ставку на случай смерти двумя способами:</w:t>
            </w:r>
          </w:p>
          <w:p w:rsidR="00A2760C" w:rsidRPr="00A2760C" w:rsidRDefault="00A2760C" w:rsidP="00941145">
            <w:pPr>
              <w:widowControl w:val="0"/>
              <w:numPr>
                <w:ilvl w:val="1"/>
                <w:numId w:val="36"/>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proofErr w:type="gramStart"/>
            <w:r w:rsidRPr="00A2760C">
              <w:rPr>
                <w:rFonts w:ascii="Times New Roman" w:eastAsia="Times New Roman" w:hAnsi="Times New Roman" w:cs="Times New Roman"/>
                <w:color w:val="000000"/>
                <w:sz w:val="24"/>
                <w:szCs w:val="24"/>
                <w:lang w:val="ru-RU" w:eastAsia="ru-RU"/>
              </w:rPr>
              <w:t>используя</w:t>
            </w:r>
            <w:proofErr w:type="gramEnd"/>
            <w:r w:rsidRPr="00A2760C">
              <w:rPr>
                <w:rFonts w:ascii="Times New Roman" w:eastAsia="Times New Roman" w:hAnsi="Times New Roman" w:cs="Times New Roman"/>
                <w:color w:val="000000"/>
                <w:sz w:val="24"/>
                <w:szCs w:val="24"/>
                <w:lang w:val="ru-RU" w:eastAsia="ru-RU"/>
              </w:rPr>
              <w:t xml:space="preserve"> данные таблицы смертности;</w:t>
            </w:r>
          </w:p>
          <w:p w:rsidR="00A2760C" w:rsidRPr="00A2760C" w:rsidRDefault="00A2760C" w:rsidP="00941145">
            <w:pPr>
              <w:widowControl w:val="0"/>
              <w:numPr>
                <w:ilvl w:val="1"/>
                <w:numId w:val="36"/>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proofErr w:type="gramStart"/>
            <w:r w:rsidRPr="00A2760C">
              <w:rPr>
                <w:rFonts w:ascii="Times New Roman" w:eastAsia="Times New Roman" w:hAnsi="Times New Roman" w:cs="Times New Roman"/>
                <w:color w:val="000000"/>
                <w:sz w:val="24"/>
                <w:szCs w:val="24"/>
                <w:lang w:val="ru-RU" w:eastAsia="ru-RU"/>
              </w:rPr>
              <w:t>используя</w:t>
            </w:r>
            <w:proofErr w:type="gramEnd"/>
            <w:r w:rsidRPr="00A2760C">
              <w:rPr>
                <w:rFonts w:ascii="Times New Roman" w:eastAsia="Times New Roman" w:hAnsi="Times New Roman" w:cs="Times New Roman"/>
                <w:color w:val="000000"/>
                <w:sz w:val="24"/>
                <w:szCs w:val="24"/>
                <w:lang w:val="ru-RU" w:eastAsia="ru-RU"/>
              </w:rPr>
              <w:t xml:space="preserve"> коммутационные числа.</w:t>
            </w:r>
          </w:p>
          <w:p w:rsidR="00A2760C" w:rsidRPr="00A2760C" w:rsidRDefault="00A2760C" w:rsidP="00941145">
            <w:pPr>
              <w:widowControl w:val="0"/>
              <w:numPr>
                <w:ilvl w:val="0"/>
                <w:numId w:val="36"/>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lastRenderedPageBreak/>
              <w:t>Годовую нетто-ставку.</w:t>
            </w:r>
          </w:p>
          <w:p w:rsidR="00A2760C" w:rsidRPr="00A2760C" w:rsidRDefault="00A2760C" w:rsidP="00941145">
            <w:pPr>
              <w:widowControl w:val="0"/>
              <w:numPr>
                <w:ilvl w:val="0"/>
                <w:numId w:val="36"/>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Брутто-ставку (единовременную и годовую), если нагрузка составляет 11 %.</w:t>
            </w:r>
          </w:p>
          <w:p w:rsidR="00A2760C" w:rsidRPr="00A2760C" w:rsidRDefault="00A2760C" w:rsidP="00941145">
            <w:pPr>
              <w:widowControl w:val="0"/>
              <w:numPr>
                <w:ilvl w:val="0"/>
                <w:numId w:val="36"/>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Брутто-премию (единовременную и годовую), если страховая сумма – 30 тыс. руб.</w:t>
            </w:r>
          </w:p>
          <w:p w:rsidR="00A2760C" w:rsidRPr="00A2760C" w:rsidRDefault="00A2760C" w:rsidP="0094114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b/>
                <w:bCs/>
                <w:color w:val="000000"/>
                <w:sz w:val="24"/>
                <w:szCs w:val="24"/>
                <w:lang w:val="ru-RU" w:eastAsia="ru-RU"/>
              </w:rPr>
              <w:t>Задача 12 </w:t>
            </w:r>
            <w:r w:rsidRPr="00A2760C">
              <w:rPr>
                <w:rFonts w:ascii="Times New Roman" w:eastAsia="Times New Roman" w:hAnsi="Times New Roman" w:cs="Times New Roman"/>
                <w:color w:val="000000"/>
                <w:sz w:val="24"/>
                <w:szCs w:val="24"/>
                <w:lang w:val="ru-RU" w:eastAsia="ru-RU"/>
              </w:rPr>
              <w:t>Для страхователя в возрасте 41 года, заключившего договор страхования жизни сроком на два года (норма доходности – 8 %, страховая сумма – 15 тыс. руб.) рассчитайте:</w:t>
            </w:r>
          </w:p>
          <w:p w:rsidR="00A2760C" w:rsidRPr="00A2760C" w:rsidRDefault="00A2760C" w:rsidP="00941145">
            <w:pPr>
              <w:widowControl w:val="0"/>
              <w:numPr>
                <w:ilvl w:val="0"/>
                <w:numId w:val="37"/>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Размер единовременной нетто-ставки на дожитие и на случай смерти рассчитайте двумя способами:</w:t>
            </w:r>
          </w:p>
          <w:p w:rsidR="00A2760C" w:rsidRPr="00A2760C" w:rsidRDefault="00A2760C" w:rsidP="00941145">
            <w:pPr>
              <w:widowControl w:val="0"/>
              <w:numPr>
                <w:ilvl w:val="1"/>
                <w:numId w:val="37"/>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proofErr w:type="gramStart"/>
            <w:r w:rsidRPr="00A2760C">
              <w:rPr>
                <w:rFonts w:ascii="Times New Roman" w:eastAsia="Times New Roman" w:hAnsi="Times New Roman" w:cs="Times New Roman"/>
                <w:color w:val="000000"/>
                <w:sz w:val="24"/>
                <w:szCs w:val="24"/>
                <w:lang w:val="ru-RU" w:eastAsia="ru-RU"/>
              </w:rPr>
              <w:t>используя</w:t>
            </w:r>
            <w:proofErr w:type="gramEnd"/>
            <w:r w:rsidRPr="00A2760C">
              <w:rPr>
                <w:rFonts w:ascii="Times New Roman" w:eastAsia="Times New Roman" w:hAnsi="Times New Roman" w:cs="Times New Roman"/>
                <w:color w:val="000000"/>
                <w:sz w:val="24"/>
                <w:szCs w:val="24"/>
                <w:lang w:val="ru-RU" w:eastAsia="ru-RU"/>
              </w:rPr>
              <w:t xml:space="preserve"> данные таблицы смертности;</w:t>
            </w:r>
          </w:p>
          <w:p w:rsidR="00A2760C" w:rsidRPr="00A2760C" w:rsidRDefault="00A2760C" w:rsidP="00941145">
            <w:pPr>
              <w:widowControl w:val="0"/>
              <w:numPr>
                <w:ilvl w:val="1"/>
                <w:numId w:val="37"/>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proofErr w:type="gramStart"/>
            <w:r w:rsidRPr="00A2760C">
              <w:rPr>
                <w:rFonts w:ascii="Times New Roman" w:eastAsia="Times New Roman" w:hAnsi="Times New Roman" w:cs="Times New Roman"/>
                <w:color w:val="000000"/>
                <w:sz w:val="24"/>
                <w:szCs w:val="24"/>
                <w:lang w:val="ru-RU" w:eastAsia="ru-RU"/>
              </w:rPr>
              <w:t>через</w:t>
            </w:r>
            <w:proofErr w:type="gramEnd"/>
            <w:r w:rsidRPr="00A2760C">
              <w:rPr>
                <w:rFonts w:ascii="Times New Roman" w:eastAsia="Times New Roman" w:hAnsi="Times New Roman" w:cs="Times New Roman"/>
                <w:color w:val="000000"/>
                <w:sz w:val="24"/>
                <w:szCs w:val="24"/>
                <w:lang w:val="ru-RU" w:eastAsia="ru-RU"/>
              </w:rPr>
              <w:t xml:space="preserve"> коммутационные числа;</w:t>
            </w:r>
          </w:p>
          <w:p w:rsidR="00A2760C" w:rsidRPr="00A2760C" w:rsidRDefault="00A2760C" w:rsidP="00941145">
            <w:pPr>
              <w:widowControl w:val="0"/>
              <w:numPr>
                <w:ilvl w:val="0"/>
                <w:numId w:val="37"/>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Размер единовременной брутто-ставки при смешанном страховании жизни (в рублях на 100 руб. страховой суммы), если доля нагрузки в брутто-ставке – 11 %;</w:t>
            </w:r>
          </w:p>
          <w:p w:rsidR="00A2760C" w:rsidRPr="00A2760C" w:rsidRDefault="00A2760C" w:rsidP="00941145">
            <w:pPr>
              <w:widowControl w:val="0"/>
              <w:numPr>
                <w:ilvl w:val="0"/>
                <w:numId w:val="37"/>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color w:val="000000"/>
                <w:sz w:val="24"/>
                <w:szCs w:val="24"/>
                <w:lang w:val="ru-RU" w:eastAsia="ru-RU"/>
              </w:rPr>
              <w:t>Единовременную брутто-премию при смешанном страховании жизни.</w:t>
            </w:r>
          </w:p>
          <w:p w:rsidR="00A2760C" w:rsidRPr="00A2760C" w:rsidRDefault="00A2760C" w:rsidP="0094114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b/>
                <w:bCs/>
                <w:iCs/>
                <w:color w:val="000000"/>
                <w:sz w:val="24"/>
                <w:szCs w:val="24"/>
                <w:lang w:val="ru-RU" w:eastAsia="ru-RU"/>
              </w:rPr>
              <w:t>Задача 13. </w:t>
            </w:r>
            <w:r w:rsidRPr="00A2760C">
              <w:rPr>
                <w:rFonts w:ascii="Times New Roman" w:eastAsia="Times New Roman" w:hAnsi="Times New Roman" w:cs="Times New Roman"/>
                <w:iCs/>
                <w:color w:val="000000"/>
                <w:sz w:val="24"/>
                <w:szCs w:val="24"/>
                <w:lang w:val="ru-RU" w:eastAsia="ru-RU"/>
              </w:rPr>
              <w:t>Рассчитайте единовременную брутто-премию для страхователя в возрасте 45 лет, застрахованного по смешанному страхованию жизни сроком на три года. Норма доходности – 8 %. Страховая сумма – 25 тыс. руб. Доля нагрузки в брутто-ставке – 10 %.</w:t>
            </w:r>
          </w:p>
          <w:p w:rsidR="00A2760C" w:rsidRPr="00A2760C" w:rsidRDefault="00A2760C" w:rsidP="0094114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A2760C">
              <w:rPr>
                <w:rFonts w:ascii="Times New Roman" w:eastAsia="Times New Roman" w:hAnsi="Times New Roman" w:cs="Times New Roman"/>
                <w:b/>
                <w:bCs/>
                <w:iCs/>
                <w:color w:val="000000"/>
                <w:sz w:val="24"/>
                <w:szCs w:val="24"/>
                <w:lang w:val="ru-RU" w:eastAsia="ru-RU"/>
              </w:rPr>
              <w:t>Задача 14. </w:t>
            </w:r>
            <w:r w:rsidRPr="00A2760C">
              <w:rPr>
                <w:rFonts w:ascii="Times New Roman" w:eastAsia="Times New Roman" w:hAnsi="Times New Roman" w:cs="Times New Roman"/>
                <w:iCs/>
                <w:color w:val="000000"/>
                <w:sz w:val="24"/>
                <w:szCs w:val="24"/>
                <w:lang w:val="ru-RU" w:eastAsia="ru-RU"/>
              </w:rPr>
              <w:t>По данным предыдущей задачи 10 рассчитать нетто-ставки через коммутационные числа, используя таблицы.</w:t>
            </w:r>
          </w:p>
          <w:p w:rsidR="00A2760C" w:rsidRPr="00A2760C" w:rsidRDefault="00A2760C" w:rsidP="00941145">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rsidR="00A2760C" w:rsidRPr="00A2760C" w:rsidRDefault="00A2760C" w:rsidP="00941145">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tc>
      </w:tr>
      <w:tr w:rsidR="00A2760C" w:rsidRPr="00E8506F" w:rsidTr="00E8506F">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2760C" w:rsidRPr="00A2760C" w:rsidRDefault="00A2760C" w:rsidP="0094114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2760C">
              <w:rPr>
                <w:rFonts w:ascii="Times New Roman" w:eastAsia="Times New Roman" w:hAnsi="Times New Roman" w:cs="Times New Roman"/>
                <w:sz w:val="24"/>
                <w:szCs w:val="24"/>
                <w:lang w:val="ru-RU" w:eastAsia="ru-RU"/>
              </w:rPr>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2760C" w:rsidRPr="00A2760C" w:rsidRDefault="00A2760C" w:rsidP="0094114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2760C">
              <w:rPr>
                <w:rFonts w:ascii="Times New Roman" w:eastAsia="Times New Roman" w:hAnsi="Times New Roman" w:cs="Times New Roman"/>
                <w:iCs/>
                <w:color w:val="000000"/>
                <w:sz w:val="24"/>
                <w:szCs w:val="24"/>
                <w:lang w:val="ru-RU" w:eastAsia="ru-RU"/>
              </w:rPr>
              <w:t>- практическими навыками использования элементов регулирования бюджетных, налоговых, валютных отношений на других дисциплинах, на занятиях в аудитории и на производственной и преддипломной практике;</w:t>
            </w:r>
            <w:r w:rsidRPr="00A2760C">
              <w:rPr>
                <w:rFonts w:ascii="Times New Roman" w:eastAsia="Times New Roman" w:hAnsi="Times New Roman" w:cs="Times New Roman"/>
                <w:iCs/>
                <w:color w:val="000000"/>
                <w:sz w:val="24"/>
                <w:szCs w:val="24"/>
                <w:lang w:val="ru-RU" w:eastAsia="ru-RU"/>
              </w:rPr>
              <w:br/>
            </w:r>
            <w:r w:rsidR="00261F54">
              <w:rPr>
                <w:rFonts w:ascii="Times New Roman" w:eastAsia="Times New Roman" w:hAnsi="Times New Roman" w:cs="Times New Roman"/>
                <w:iCs/>
                <w:color w:val="000000"/>
                <w:sz w:val="24"/>
                <w:szCs w:val="24"/>
                <w:lang w:val="ru-RU" w:eastAsia="ru-RU"/>
              </w:rPr>
              <w:t>-</w:t>
            </w:r>
            <w:r w:rsidRPr="00A2760C">
              <w:rPr>
                <w:rFonts w:ascii="Times New Roman" w:eastAsia="Times New Roman" w:hAnsi="Times New Roman" w:cs="Times New Roman"/>
                <w:iCs/>
                <w:color w:val="000000"/>
                <w:sz w:val="24"/>
                <w:szCs w:val="24"/>
                <w:lang w:val="ru-RU" w:eastAsia="ru-RU"/>
              </w:rPr>
              <w:t xml:space="preserve"> способами демонстрации умения анализировать ситуацию, связанную с регулированием бюджетных, налоговых, валютных отношений в страховой </w:t>
            </w:r>
            <w:r w:rsidRPr="00A2760C">
              <w:rPr>
                <w:rFonts w:ascii="Times New Roman" w:eastAsia="Times New Roman" w:hAnsi="Times New Roman" w:cs="Times New Roman"/>
                <w:iCs/>
                <w:color w:val="000000"/>
                <w:sz w:val="24"/>
                <w:szCs w:val="24"/>
                <w:lang w:val="ru-RU" w:eastAsia="ru-RU"/>
              </w:rPr>
              <w:lastRenderedPageBreak/>
              <w:t>деятельности, учете и контроле;</w:t>
            </w:r>
            <w:r w:rsidRPr="00A2760C">
              <w:rPr>
                <w:rFonts w:ascii="Times New Roman" w:eastAsia="Times New Roman" w:hAnsi="Times New Roman" w:cs="Times New Roman"/>
                <w:iCs/>
                <w:color w:val="000000"/>
                <w:sz w:val="24"/>
                <w:szCs w:val="24"/>
                <w:lang w:val="ru-RU" w:eastAsia="ru-RU"/>
              </w:rPr>
              <w:br/>
            </w:r>
            <w:r w:rsidR="00261F54">
              <w:rPr>
                <w:rFonts w:ascii="Times New Roman" w:eastAsia="Times New Roman" w:hAnsi="Times New Roman" w:cs="Times New Roman"/>
                <w:iCs/>
                <w:color w:val="000000"/>
                <w:sz w:val="24"/>
                <w:szCs w:val="24"/>
                <w:lang w:val="ru-RU" w:eastAsia="ru-RU"/>
              </w:rPr>
              <w:t>-</w:t>
            </w:r>
            <w:r w:rsidRPr="00A2760C">
              <w:rPr>
                <w:rFonts w:ascii="Times New Roman" w:eastAsia="Times New Roman" w:hAnsi="Times New Roman" w:cs="Times New Roman"/>
                <w:iCs/>
                <w:color w:val="000000"/>
                <w:sz w:val="24"/>
                <w:szCs w:val="24"/>
                <w:lang w:val="ru-RU" w:eastAsia="ru-RU"/>
              </w:rPr>
              <w:t xml:space="preserve"> методами регулированиям бюджетных, налоговых, валютных отношений в страховой, деятельности, учете и контроле;</w:t>
            </w:r>
            <w:r w:rsidRPr="00A2760C">
              <w:rPr>
                <w:rFonts w:ascii="Times New Roman" w:eastAsia="Times New Roman" w:hAnsi="Times New Roman" w:cs="Times New Roman"/>
                <w:iCs/>
                <w:color w:val="000000"/>
                <w:sz w:val="24"/>
                <w:szCs w:val="24"/>
                <w:lang w:val="ru-RU" w:eastAsia="ru-RU"/>
              </w:rPr>
              <w:br/>
            </w:r>
            <w:r w:rsidR="00261F54">
              <w:rPr>
                <w:rFonts w:ascii="Times New Roman" w:eastAsia="Times New Roman" w:hAnsi="Times New Roman" w:cs="Times New Roman"/>
                <w:iCs/>
                <w:color w:val="000000"/>
                <w:sz w:val="24"/>
                <w:szCs w:val="24"/>
                <w:lang w:val="ru-RU" w:eastAsia="ru-RU"/>
              </w:rPr>
              <w:t>-</w:t>
            </w:r>
            <w:r w:rsidRPr="00A2760C">
              <w:rPr>
                <w:rFonts w:ascii="Times New Roman" w:eastAsia="Times New Roman" w:hAnsi="Times New Roman" w:cs="Times New Roman"/>
                <w:iCs/>
                <w:color w:val="000000"/>
                <w:sz w:val="24"/>
                <w:szCs w:val="24"/>
                <w:lang w:val="ru-RU" w:eastAsia="ru-RU"/>
              </w:rPr>
              <w:t xml:space="preserve"> навыками и методиками обобщения результатов, связанных с решением проблем регулирования бюджетных, налоговых, валютных отношений в страховой деятельности, учете и контроле;</w:t>
            </w:r>
            <w:r w:rsidRPr="00A2760C">
              <w:rPr>
                <w:rFonts w:ascii="Times New Roman" w:eastAsia="Times New Roman" w:hAnsi="Times New Roman" w:cs="Times New Roman"/>
                <w:iCs/>
                <w:color w:val="000000"/>
                <w:sz w:val="24"/>
                <w:szCs w:val="24"/>
                <w:lang w:val="ru-RU" w:eastAsia="ru-RU"/>
              </w:rPr>
              <w:br/>
            </w:r>
            <w:r w:rsidR="00261F54">
              <w:rPr>
                <w:rFonts w:ascii="Times New Roman" w:eastAsia="Times New Roman" w:hAnsi="Times New Roman" w:cs="Times New Roman"/>
                <w:iCs/>
                <w:color w:val="000000"/>
                <w:sz w:val="24"/>
                <w:szCs w:val="24"/>
                <w:lang w:val="ru-RU" w:eastAsia="ru-RU"/>
              </w:rPr>
              <w:t>-</w:t>
            </w:r>
            <w:r w:rsidRPr="00A2760C">
              <w:rPr>
                <w:rFonts w:ascii="Times New Roman" w:eastAsia="Times New Roman" w:hAnsi="Times New Roman" w:cs="Times New Roman"/>
                <w:iCs/>
                <w:color w:val="000000"/>
                <w:sz w:val="24"/>
                <w:szCs w:val="24"/>
                <w:lang w:val="ru-RU" w:eastAsia="ru-RU"/>
              </w:rPr>
              <w:t xml:space="preserve"> способами оценивания значимости и практической пригодности полученных результатов регулирования бюджетных, налоговых, валютных отношений в страховой деятельности, учете и контроле;</w:t>
            </w:r>
            <w:r w:rsidRPr="00A2760C">
              <w:rPr>
                <w:rFonts w:ascii="Times New Roman" w:eastAsia="Times New Roman" w:hAnsi="Times New Roman" w:cs="Times New Roman"/>
                <w:iCs/>
                <w:color w:val="000000"/>
                <w:sz w:val="24"/>
                <w:szCs w:val="24"/>
                <w:lang w:val="ru-RU" w:eastAsia="ru-RU"/>
              </w:rPr>
              <w:br/>
            </w:r>
            <w:r w:rsidR="00261F54">
              <w:rPr>
                <w:rFonts w:ascii="Times New Roman" w:eastAsia="Times New Roman" w:hAnsi="Times New Roman" w:cs="Times New Roman"/>
                <w:iCs/>
                <w:color w:val="000000"/>
                <w:sz w:val="24"/>
                <w:szCs w:val="24"/>
                <w:lang w:val="ru-RU" w:eastAsia="ru-RU"/>
              </w:rPr>
              <w:t>-</w:t>
            </w:r>
            <w:r w:rsidRPr="00A2760C">
              <w:rPr>
                <w:rFonts w:ascii="Times New Roman" w:eastAsia="Times New Roman" w:hAnsi="Times New Roman" w:cs="Times New Roman"/>
                <w:iCs/>
                <w:color w:val="000000"/>
                <w:sz w:val="24"/>
                <w:szCs w:val="24"/>
                <w:lang w:val="ru-RU" w:eastAsia="ru-RU"/>
              </w:rPr>
              <w:t xml:space="preserve"> возможностью междисциплинарного применения норм, алгоритмов и методик регулирования бюджетных, налоговых, валютных отношений в страховой деятельности, учете и контроле;</w:t>
            </w:r>
            <w:r w:rsidRPr="00A2760C">
              <w:rPr>
                <w:rFonts w:ascii="Times New Roman" w:eastAsia="Times New Roman" w:hAnsi="Times New Roman" w:cs="Times New Roman"/>
                <w:iCs/>
                <w:color w:val="000000"/>
                <w:sz w:val="24"/>
                <w:szCs w:val="24"/>
                <w:lang w:val="ru-RU" w:eastAsia="ru-RU"/>
              </w:rPr>
              <w:br/>
            </w:r>
            <w:r w:rsidR="00261F54">
              <w:rPr>
                <w:rFonts w:ascii="Times New Roman" w:eastAsia="Times New Roman" w:hAnsi="Times New Roman" w:cs="Times New Roman"/>
                <w:iCs/>
                <w:color w:val="000000"/>
                <w:sz w:val="24"/>
                <w:szCs w:val="24"/>
                <w:lang w:val="ru-RU" w:eastAsia="ru-RU"/>
              </w:rPr>
              <w:t>-</w:t>
            </w:r>
            <w:r w:rsidRPr="00A2760C">
              <w:rPr>
                <w:rFonts w:ascii="Times New Roman" w:eastAsia="Times New Roman" w:hAnsi="Times New Roman" w:cs="Times New Roman"/>
                <w:iCs/>
                <w:color w:val="000000"/>
                <w:sz w:val="24"/>
                <w:szCs w:val="24"/>
                <w:lang w:val="ru-RU" w:eastAsia="ru-RU"/>
              </w:rPr>
              <w:t xml:space="preserve"> основными методами исследования в области нормирования и регулирования бюджетных, налоговых, валютных отношений в страховой, деятельности, учете и контроле, практическими умениями и навыками их использования;</w:t>
            </w:r>
            <w:r w:rsidRPr="00A2760C">
              <w:rPr>
                <w:rFonts w:ascii="Times New Roman" w:eastAsia="Times New Roman" w:hAnsi="Times New Roman" w:cs="Times New Roman"/>
                <w:iCs/>
                <w:color w:val="000000"/>
                <w:sz w:val="24"/>
                <w:szCs w:val="24"/>
                <w:lang w:val="ru-RU" w:eastAsia="ru-RU"/>
              </w:rPr>
              <w:br/>
            </w:r>
            <w:r w:rsidR="00261F54">
              <w:rPr>
                <w:rFonts w:ascii="Times New Roman" w:eastAsia="Times New Roman" w:hAnsi="Times New Roman" w:cs="Times New Roman"/>
                <w:iCs/>
                <w:color w:val="000000"/>
                <w:sz w:val="24"/>
                <w:szCs w:val="24"/>
                <w:lang w:val="ru-RU" w:eastAsia="ru-RU"/>
              </w:rPr>
              <w:t>-</w:t>
            </w:r>
            <w:r w:rsidRPr="00A2760C">
              <w:rPr>
                <w:rFonts w:ascii="Times New Roman" w:eastAsia="Times New Roman" w:hAnsi="Times New Roman" w:cs="Times New Roman"/>
                <w:iCs/>
                <w:color w:val="000000"/>
                <w:sz w:val="24"/>
                <w:szCs w:val="24"/>
                <w:lang w:val="ru-RU" w:eastAsia="ru-RU"/>
              </w:rPr>
              <w:t xml:space="preserve"> основными методами решения задач в области бюджетных, налоговых, валютных отношений в страховой деятельности, учете и контроле;</w:t>
            </w:r>
            <w:r w:rsidRPr="00A2760C">
              <w:rPr>
                <w:rFonts w:ascii="Times New Roman" w:eastAsia="Times New Roman" w:hAnsi="Times New Roman" w:cs="Times New Roman"/>
                <w:iCs/>
                <w:color w:val="000000"/>
                <w:sz w:val="24"/>
                <w:szCs w:val="24"/>
                <w:lang w:val="ru-RU" w:eastAsia="ru-RU"/>
              </w:rPr>
              <w:br/>
            </w:r>
            <w:r w:rsidR="00261F54">
              <w:rPr>
                <w:rFonts w:ascii="Times New Roman" w:eastAsia="Times New Roman" w:hAnsi="Times New Roman" w:cs="Times New Roman"/>
                <w:iCs/>
                <w:color w:val="000000"/>
                <w:sz w:val="24"/>
                <w:szCs w:val="24"/>
                <w:lang w:val="ru-RU" w:eastAsia="ru-RU"/>
              </w:rPr>
              <w:t>-</w:t>
            </w:r>
            <w:r w:rsidRPr="00A2760C">
              <w:rPr>
                <w:rFonts w:ascii="Times New Roman" w:eastAsia="Times New Roman" w:hAnsi="Times New Roman" w:cs="Times New Roman"/>
                <w:iCs/>
                <w:color w:val="000000"/>
                <w:sz w:val="24"/>
                <w:szCs w:val="24"/>
                <w:lang w:val="ru-RU" w:eastAsia="ru-RU"/>
              </w:rPr>
              <w:t xml:space="preserve"> профессиональным языком предметной </w:t>
            </w:r>
            <w:r w:rsidRPr="00A2760C">
              <w:rPr>
                <w:rFonts w:ascii="Times New Roman" w:eastAsia="Times New Roman" w:hAnsi="Times New Roman" w:cs="Times New Roman"/>
                <w:iCs/>
                <w:color w:val="000000"/>
                <w:sz w:val="24"/>
                <w:szCs w:val="24"/>
                <w:lang w:val="ru-RU" w:eastAsia="ru-RU"/>
              </w:rPr>
              <w:lastRenderedPageBreak/>
              <w:t>области знания, связанной с нормированием и регулированием бюджетных, налоговых, валютных отношений в страховой деятельности, учете и контроле;</w:t>
            </w:r>
            <w:r w:rsidRPr="00A2760C">
              <w:rPr>
                <w:rFonts w:ascii="Times New Roman" w:eastAsia="Times New Roman" w:hAnsi="Times New Roman" w:cs="Times New Roman"/>
                <w:iCs/>
                <w:color w:val="000000"/>
                <w:sz w:val="24"/>
                <w:szCs w:val="24"/>
                <w:lang w:val="ru-RU" w:eastAsia="ru-RU"/>
              </w:rPr>
              <w:br/>
            </w:r>
            <w:r w:rsidR="00261F54">
              <w:rPr>
                <w:rFonts w:ascii="Times New Roman" w:eastAsia="Times New Roman" w:hAnsi="Times New Roman" w:cs="Times New Roman"/>
                <w:iCs/>
                <w:color w:val="000000"/>
                <w:sz w:val="24"/>
                <w:szCs w:val="24"/>
                <w:lang w:val="ru-RU" w:eastAsia="ru-RU"/>
              </w:rPr>
              <w:t>-</w:t>
            </w:r>
            <w:r w:rsidRPr="00A2760C">
              <w:rPr>
                <w:rFonts w:ascii="Times New Roman" w:eastAsia="Times New Roman" w:hAnsi="Times New Roman" w:cs="Times New Roman"/>
                <w:iCs/>
                <w:color w:val="000000"/>
                <w:sz w:val="24"/>
                <w:szCs w:val="24"/>
                <w:lang w:val="ru-RU" w:eastAsia="ru-RU"/>
              </w:rPr>
              <w:t xml:space="preserve"> способами совершенствования профессиональных знаний и умений в области бюджетных, налоговых, валютных отношений в страховой деятельности, учете и контроле путем использования возможностей информационной среды страховании.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2760C" w:rsidRPr="00A2760C" w:rsidRDefault="00A2760C" w:rsidP="00941145">
            <w:pPr>
              <w:shd w:val="clear" w:color="auto" w:fill="FFFFFF"/>
              <w:tabs>
                <w:tab w:val="left" w:pos="567"/>
              </w:tabs>
              <w:spacing w:after="0" w:line="240" w:lineRule="auto"/>
              <w:jc w:val="both"/>
              <w:rPr>
                <w:rFonts w:ascii="Times New Roman" w:eastAsia="Times New Roman" w:hAnsi="Times New Roman" w:cs="Times New Roman"/>
                <w:b/>
                <w:sz w:val="24"/>
                <w:szCs w:val="24"/>
                <w:lang w:val="ru-RU" w:eastAsia="ru-RU"/>
              </w:rPr>
            </w:pPr>
            <w:r w:rsidRPr="00A2760C">
              <w:rPr>
                <w:rFonts w:ascii="Times New Roman" w:eastAsia="Times New Roman" w:hAnsi="Times New Roman" w:cs="Times New Roman"/>
                <w:b/>
                <w:sz w:val="24"/>
                <w:szCs w:val="24"/>
                <w:lang w:val="ru-RU" w:eastAsia="ru-RU"/>
              </w:rPr>
              <w:lastRenderedPageBreak/>
              <w:t>Практические задания</w:t>
            </w:r>
          </w:p>
          <w:p w:rsidR="00A2760C" w:rsidRPr="00A2760C" w:rsidRDefault="00A2760C" w:rsidP="00941145">
            <w:pPr>
              <w:shd w:val="clear" w:color="auto" w:fill="FFFFFF"/>
              <w:tabs>
                <w:tab w:val="left" w:pos="567"/>
              </w:tabs>
              <w:spacing w:after="0" w:line="240" w:lineRule="auto"/>
              <w:jc w:val="both"/>
              <w:rPr>
                <w:rFonts w:ascii="Times New Roman" w:eastAsia="Times New Roman" w:hAnsi="Times New Roman" w:cs="Times New Roman"/>
                <w:sz w:val="24"/>
                <w:szCs w:val="24"/>
                <w:lang w:val="ru-RU" w:eastAsia="ru-RU"/>
              </w:rPr>
            </w:pPr>
            <w:r w:rsidRPr="00A2760C">
              <w:rPr>
                <w:rFonts w:ascii="Times New Roman" w:eastAsia="Times New Roman" w:hAnsi="Times New Roman" w:cs="Times New Roman"/>
                <w:sz w:val="24"/>
                <w:szCs w:val="24"/>
                <w:lang w:val="ru-RU" w:eastAsia="ru-RU"/>
              </w:rPr>
              <w:t xml:space="preserve">1. Рассчитайте следующие величины </w:t>
            </w:r>
            <w:r w:rsidRPr="00A2760C">
              <w:rPr>
                <w:rFonts w:ascii="Times New Roman" w:eastAsia="Times New Roman" w:hAnsi="Times New Roman" w:cs="Times New Roman"/>
                <w:bCs/>
                <w:sz w:val="24"/>
                <w:szCs w:val="24"/>
                <w:lang w:val="ru-RU" w:eastAsia="ru-RU"/>
              </w:rPr>
              <w:t>с помощью ПППMS ЕXCEL, STATISTICA, SPSS, используя персональные личные данные (для себя):</w:t>
            </w:r>
          </w:p>
          <w:p w:rsidR="00A2760C" w:rsidRPr="00A2760C" w:rsidRDefault="00A2760C" w:rsidP="00941145">
            <w:pPr>
              <w:tabs>
                <w:tab w:val="left" w:pos="567"/>
              </w:tabs>
              <w:spacing w:after="0" w:line="240" w:lineRule="auto"/>
              <w:jc w:val="both"/>
              <w:rPr>
                <w:rFonts w:ascii="Times New Roman" w:eastAsia="Times New Roman" w:hAnsi="Times New Roman" w:cs="Times New Roman"/>
                <w:sz w:val="24"/>
                <w:szCs w:val="24"/>
                <w:lang w:val="ru-RU" w:eastAsia="ru-RU"/>
              </w:rPr>
            </w:pPr>
            <w:r w:rsidRPr="00A2760C">
              <w:rPr>
                <w:rFonts w:ascii="Times New Roman" w:eastAsia="Times New Roman" w:hAnsi="Times New Roman" w:cs="Times New Roman"/>
                <w:sz w:val="24"/>
                <w:szCs w:val="24"/>
                <w:lang w:val="ru-RU" w:eastAsia="ru-RU"/>
              </w:rPr>
              <w:t>- страховой тариф на случай дожития до возраста 65 лет</w:t>
            </w:r>
          </w:p>
          <w:p w:rsidR="00A2760C" w:rsidRPr="00A2760C" w:rsidRDefault="00A2760C" w:rsidP="00941145">
            <w:pPr>
              <w:tabs>
                <w:tab w:val="left" w:pos="567"/>
              </w:tabs>
              <w:spacing w:after="0" w:line="240" w:lineRule="auto"/>
              <w:jc w:val="both"/>
              <w:rPr>
                <w:rFonts w:ascii="Times New Roman" w:eastAsia="Times New Roman" w:hAnsi="Times New Roman" w:cs="Times New Roman"/>
                <w:sz w:val="24"/>
                <w:szCs w:val="24"/>
                <w:lang w:val="ru-RU" w:eastAsia="ru-RU"/>
              </w:rPr>
            </w:pPr>
            <w:r w:rsidRPr="00A2760C">
              <w:rPr>
                <w:rFonts w:ascii="Times New Roman" w:eastAsia="Times New Roman" w:hAnsi="Times New Roman" w:cs="Times New Roman"/>
                <w:sz w:val="24"/>
                <w:szCs w:val="24"/>
                <w:lang w:val="ru-RU" w:eastAsia="ru-RU"/>
              </w:rPr>
              <w:t>- страховой тариф на случай смерти</w:t>
            </w:r>
          </w:p>
          <w:p w:rsidR="00A2760C" w:rsidRPr="00A2760C" w:rsidRDefault="00A2760C" w:rsidP="00941145">
            <w:pPr>
              <w:tabs>
                <w:tab w:val="left" w:pos="567"/>
              </w:tabs>
              <w:spacing w:after="0" w:line="240" w:lineRule="auto"/>
              <w:jc w:val="both"/>
              <w:rPr>
                <w:rFonts w:ascii="Times New Roman" w:eastAsia="Times New Roman" w:hAnsi="Times New Roman" w:cs="Times New Roman"/>
                <w:sz w:val="24"/>
                <w:szCs w:val="24"/>
                <w:lang w:val="ru-RU" w:eastAsia="ru-RU"/>
              </w:rPr>
            </w:pPr>
            <w:r w:rsidRPr="00A2760C">
              <w:rPr>
                <w:rFonts w:ascii="Times New Roman" w:eastAsia="Times New Roman" w:hAnsi="Times New Roman" w:cs="Times New Roman"/>
                <w:sz w:val="24"/>
                <w:szCs w:val="24"/>
                <w:lang w:val="ru-RU" w:eastAsia="ru-RU"/>
              </w:rPr>
              <w:t>- страховой тариф при смешанном страховании</w:t>
            </w:r>
          </w:p>
          <w:p w:rsidR="00A2760C" w:rsidRPr="00A2760C" w:rsidRDefault="00A2760C" w:rsidP="00941145">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p>
          <w:p w:rsidR="00A2760C" w:rsidRPr="00A2760C" w:rsidRDefault="00A2760C" w:rsidP="00941145">
            <w:pPr>
              <w:keepNext/>
              <w:keepLines/>
              <w:widowControl w:val="0"/>
              <w:tabs>
                <w:tab w:val="left" w:pos="331"/>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A2760C">
              <w:rPr>
                <w:rFonts w:ascii="Times New Roman" w:eastAsia="Times New Roman" w:hAnsi="Times New Roman" w:cs="Times New Roman"/>
                <w:b/>
                <w:bCs/>
                <w:i/>
                <w:sz w:val="24"/>
                <w:szCs w:val="20"/>
                <w:lang w:val="ru-RU" w:eastAsia="ru-RU"/>
              </w:rPr>
              <w:t>2</w:t>
            </w:r>
            <w:r w:rsidR="00621F89">
              <w:rPr>
                <w:rFonts w:ascii="Times New Roman" w:eastAsia="Times New Roman" w:hAnsi="Times New Roman" w:cs="Times New Roman"/>
                <w:b/>
                <w:bCs/>
                <w:i/>
                <w:sz w:val="24"/>
                <w:szCs w:val="20"/>
                <w:lang w:val="ru-RU" w:eastAsia="ru-RU"/>
              </w:rPr>
              <w:t xml:space="preserve"> Практическая</w:t>
            </w:r>
            <w:r w:rsidRPr="00A2760C">
              <w:rPr>
                <w:rFonts w:ascii="Times New Roman" w:eastAsia="Times New Roman" w:hAnsi="Times New Roman" w:cs="Times New Roman"/>
                <w:b/>
                <w:bCs/>
                <w:i/>
                <w:sz w:val="24"/>
                <w:szCs w:val="20"/>
                <w:lang w:val="ru-RU" w:eastAsia="ru-RU"/>
              </w:rPr>
              <w:t xml:space="preserve"> работа по оценке финансового состояния страховой компании</w:t>
            </w:r>
          </w:p>
          <w:p w:rsidR="00A2760C" w:rsidRPr="00A2760C" w:rsidRDefault="00A2760C" w:rsidP="00941145">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4"/>
                <w:lang w:val="ru-RU" w:eastAsia="ru-RU"/>
              </w:rPr>
            </w:pPr>
          </w:p>
          <w:p w:rsidR="00A2760C" w:rsidRPr="00A2760C" w:rsidRDefault="00A2760C" w:rsidP="00941145">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4"/>
                <w:lang w:val="ru-RU" w:eastAsia="ru-RU"/>
              </w:rPr>
            </w:pPr>
            <w:r w:rsidRPr="00A2760C">
              <w:rPr>
                <w:rFonts w:ascii="Times New Roman" w:eastAsia="Times New Roman" w:hAnsi="Times New Roman" w:cs="Times New Roman"/>
                <w:b/>
                <w:sz w:val="20"/>
                <w:szCs w:val="24"/>
                <w:lang w:val="ru-RU" w:eastAsia="ru-RU"/>
              </w:rPr>
              <w:t xml:space="preserve">Контрольная работа направлена на изучение методики, а также на приобретение навыков анализа финансового состояния страховой компании. </w:t>
            </w:r>
          </w:p>
          <w:p w:rsidR="00A2760C" w:rsidRPr="00A2760C" w:rsidRDefault="00A2760C" w:rsidP="00941145">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lang w:val="ru-RU" w:eastAsia="ru-RU"/>
              </w:rPr>
            </w:pPr>
          </w:p>
          <w:p w:rsidR="00A2760C" w:rsidRPr="00A2760C" w:rsidRDefault="00A2760C" w:rsidP="00941145">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4"/>
                <w:lang w:val="ru-RU" w:eastAsia="ru-RU"/>
              </w:rPr>
            </w:pPr>
            <w:proofErr w:type="gramStart"/>
            <w:r w:rsidRPr="00A2760C">
              <w:rPr>
                <w:rFonts w:ascii="Times New Roman" w:eastAsia="Times New Roman" w:hAnsi="Times New Roman" w:cs="Times New Roman"/>
                <w:b/>
                <w:sz w:val="20"/>
                <w:szCs w:val="24"/>
                <w:lang w:val="ru-RU" w:eastAsia="ru-RU"/>
              </w:rPr>
              <w:t>1  Необходимость</w:t>
            </w:r>
            <w:proofErr w:type="gramEnd"/>
            <w:r w:rsidRPr="00A2760C">
              <w:rPr>
                <w:rFonts w:ascii="Times New Roman" w:eastAsia="Times New Roman" w:hAnsi="Times New Roman" w:cs="Times New Roman"/>
                <w:b/>
                <w:sz w:val="20"/>
                <w:szCs w:val="24"/>
                <w:lang w:val="ru-RU" w:eastAsia="ru-RU"/>
              </w:rPr>
              <w:t xml:space="preserve"> проведения финансового анализа</w:t>
            </w:r>
          </w:p>
          <w:p w:rsidR="00A2760C" w:rsidRPr="00A2760C" w:rsidRDefault="00A2760C" w:rsidP="00941145">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p>
          <w:p w:rsidR="00A2760C" w:rsidRPr="00A2760C" w:rsidRDefault="00A2760C" w:rsidP="00941145">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A2760C">
              <w:rPr>
                <w:rFonts w:ascii="Times New Roman" w:eastAsia="Times New Roman" w:hAnsi="Times New Roman" w:cs="Times New Roman"/>
                <w:sz w:val="20"/>
                <w:szCs w:val="24"/>
                <w:lang w:val="ru-RU" w:eastAsia="ru-RU"/>
              </w:rPr>
              <w:t>Формирование эффективной системы управления страховой компанией невозможно без наличия информации, которую можно получить при помощи экономического анализа деятельности страховой компании. Экономическая практика ставит вопрос о необходимости системного подхода к экономическому анализу и его составной части – финансовому анализу страховой деятельности, при помощи которого должна создаваться объективная целостная картина финансового состояния страховой компании и, тем самым, повышается аналитическая обоснованность принимаемых управленческих решений.</w:t>
            </w:r>
          </w:p>
          <w:p w:rsidR="00A2760C" w:rsidRPr="00A2760C" w:rsidRDefault="00A2760C" w:rsidP="00941145">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p>
          <w:p w:rsidR="00A2760C" w:rsidRPr="00A2760C" w:rsidRDefault="00A2760C" w:rsidP="00941145">
            <w:pPr>
              <w:widowControl w:val="0"/>
              <w:numPr>
                <w:ilvl w:val="0"/>
                <w:numId w:val="16"/>
              </w:numPr>
              <w:autoSpaceDE w:val="0"/>
              <w:autoSpaceDN w:val="0"/>
              <w:adjustRightInd w:val="0"/>
              <w:spacing w:after="0" w:line="240" w:lineRule="auto"/>
              <w:ind w:left="0" w:firstLine="0"/>
              <w:jc w:val="both"/>
              <w:outlineLvl w:val="0"/>
              <w:rPr>
                <w:rFonts w:ascii="Times New Roman" w:eastAsia="Times New Roman" w:hAnsi="Times New Roman" w:cs="Times New Roman"/>
                <w:b/>
                <w:sz w:val="20"/>
                <w:szCs w:val="24"/>
                <w:lang w:val="ru-RU" w:eastAsia="ru-RU"/>
              </w:rPr>
            </w:pPr>
            <w:r w:rsidRPr="00A2760C">
              <w:rPr>
                <w:rFonts w:ascii="Times New Roman" w:eastAsia="Times New Roman" w:hAnsi="Times New Roman" w:cs="Times New Roman"/>
                <w:b/>
                <w:sz w:val="20"/>
                <w:szCs w:val="24"/>
                <w:lang w:val="ru-RU" w:eastAsia="ru-RU"/>
              </w:rPr>
              <w:t>Субъекты финансового анализа страховой компании и их цели.</w:t>
            </w:r>
          </w:p>
          <w:p w:rsidR="00A2760C" w:rsidRPr="00A2760C" w:rsidRDefault="00A2760C" w:rsidP="00941145">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p>
          <w:p w:rsidR="00A2760C" w:rsidRPr="00A2760C" w:rsidRDefault="00A2760C" w:rsidP="00941145">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A2760C">
              <w:rPr>
                <w:rFonts w:ascii="Times New Roman" w:eastAsia="Times New Roman" w:hAnsi="Times New Roman" w:cs="Times New Roman"/>
                <w:sz w:val="20"/>
                <w:szCs w:val="24"/>
                <w:lang w:val="ru-RU" w:eastAsia="ru-RU"/>
              </w:rPr>
              <w:t>Пользователи информации, получаемой в ходе финансового анализа деятельности страховой компании, преследуют двоякую информационную цель:</w:t>
            </w:r>
          </w:p>
          <w:p w:rsidR="00A2760C" w:rsidRPr="00A2760C" w:rsidRDefault="00A2760C" w:rsidP="00941145">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A2760C">
              <w:rPr>
                <w:rFonts w:ascii="Times New Roman" w:eastAsia="Times New Roman" w:hAnsi="Times New Roman" w:cs="Times New Roman"/>
                <w:sz w:val="20"/>
                <w:szCs w:val="24"/>
                <w:lang w:val="ru-RU" w:eastAsia="ru-RU"/>
              </w:rPr>
              <w:t>Получение сведений о надежности страховой компании, поддержании ее финансовой стабильности.</w:t>
            </w:r>
          </w:p>
          <w:p w:rsidR="00A2760C" w:rsidRPr="00A2760C" w:rsidRDefault="00A2760C" w:rsidP="00941145">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A2760C">
              <w:rPr>
                <w:rFonts w:ascii="Times New Roman" w:eastAsia="Times New Roman" w:hAnsi="Times New Roman" w:cs="Times New Roman"/>
                <w:sz w:val="20"/>
                <w:szCs w:val="24"/>
                <w:lang w:val="ru-RU" w:eastAsia="ru-RU"/>
              </w:rPr>
              <w:t>Получение информации об эффективности деятельности.</w:t>
            </w:r>
          </w:p>
          <w:p w:rsidR="00A2760C" w:rsidRPr="00A2760C" w:rsidRDefault="00A2760C" w:rsidP="00941145">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A2760C">
              <w:rPr>
                <w:rFonts w:ascii="Times New Roman" w:eastAsia="Times New Roman" w:hAnsi="Times New Roman" w:cs="Times New Roman"/>
                <w:sz w:val="20"/>
                <w:szCs w:val="24"/>
                <w:lang w:val="ru-RU" w:eastAsia="ru-RU"/>
              </w:rPr>
              <w:t>В информации о надежности заинтересованы субъекты договорных отношений со страховой организацией, реализуемых по схеме «кредитор-должник». К ним относятся, прежде всего, застрахованные лица, которые напрямую заинтересованы в надежности страховой компании как условии выполнения ею будущих и текущих обязательств. Кроме застрахованных к первой группе также относятся работники страховой компании и другие субъекты, которые имеют интерес в планомерном выполнении принятых компанией обязательств.</w:t>
            </w:r>
          </w:p>
          <w:p w:rsidR="00A2760C" w:rsidRPr="00A2760C" w:rsidRDefault="00A2760C" w:rsidP="00941145">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A2760C">
              <w:rPr>
                <w:rFonts w:ascii="Times New Roman" w:eastAsia="Times New Roman" w:hAnsi="Times New Roman" w:cs="Times New Roman"/>
                <w:sz w:val="20"/>
                <w:szCs w:val="24"/>
                <w:lang w:val="ru-RU" w:eastAsia="ru-RU"/>
              </w:rPr>
              <w:t xml:space="preserve">Информацию об эффективности деятельности страховой компании стремятся получить собственники, страховые компании – конкуренты. Для собственников информация о результатах деятельности даст возможность определить доходность вложенного капитала. Конкуренты заинтересованы в информации об эффективности работы других страховых компаний с целью проведения сравнительного анализа страхового рынка. </w:t>
            </w:r>
          </w:p>
          <w:p w:rsidR="00A2760C" w:rsidRPr="00A2760C" w:rsidRDefault="00A2760C" w:rsidP="00941145">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A2760C">
              <w:rPr>
                <w:rFonts w:ascii="Times New Roman" w:eastAsia="Times New Roman" w:hAnsi="Times New Roman" w:cs="Times New Roman"/>
                <w:sz w:val="20"/>
                <w:szCs w:val="24"/>
                <w:lang w:val="ru-RU" w:eastAsia="ru-RU"/>
              </w:rPr>
              <w:t xml:space="preserve">Надежность страховой компании есть необходимое условие получения доходов, а без прибыльности деятельности невозможно обеспечить достаточную степень надежности, поэтому для застрахованных лиц, обязательства перед которыми носят отложенный характер, информация об эффективности работы компании также имеет важное значение. </w:t>
            </w:r>
          </w:p>
          <w:p w:rsidR="00A2760C" w:rsidRPr="00A2760C" w:rsidRDefault="00A2760C" w:rsidP="00941145">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p>
          <w:p w:rsidR="00A2760C" w:rsidRPr="00A2760C" w:rsidRDefault="00A2760C" w:rsidP="00941145">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4"/>
                <w:lang w:val="ru-RU" w:eastAsia="ru-RU"/>
              </w:rPr>
            </w:pPr>
            <w:r w:rsidRPr="00A2760C">
              <w:rPr>
                <w:rFonts w:ascii="Times New Roman" w:eastAsia="Times New Roman" w:hAnsi="Times New Roman" w:cs="Times New Roman"/>
                <w:b/>
                <w:sz w:val="20"/>
                <w:szCs w:val="24"/>
                <w:lang w:val="ru-RU" w:eastAsia="ru-RU"/>
              </w:rPr>
              <w:t xml:space="preserve"> </w:t>
            </w:r>
            <w:proofErr w:type="gramStart"/>
            <w:r w:rsidRPr="00A2760C">
              <w:rPr>
                <w:rFonts w:ascii="Times New Roman" w:eastAsia="Times New Roman" w:hAnsi="Times New Roman" w:cs="Times New Roman"/>
                <w:b/>
                <w:sz w:val="20"/>
                <w:szCs w:val="24"/>
                <w:lang w:val="ru-RU" w:eastAsia="ru-RU"/>
              </w:rPr>
              <w:t>3  Источники</w:t>
            </w:r>
            <w:proofErr w:type="gramEnd"/>
            <w:r w:rsidRPr="00A2760C">
              <w:rPr>
                <w:rFonts w:ascii="Times New Roman" w:eastAsia="Times New Roman" w:hAnsi="Times New Roman" w:cs="Times New Roman"/>
                <w:b/>
                <w:sz w:val="20"/>
                <w:szCs w:val="24"/>
                <w:lang w:val="ru-RU" w:eastAsia="ru-RU"/>
              </w:rPr>
              <w:t xml:space="preserve"> информации и виды анализа</w:t>
            </w:r>
          </w:p>
          <w:p w:rsidR="00A2760C" w:rsidRPr="00A2760C" w:rsidRDefault="00A2760C" w:rsidP="00941145">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p>
          <w:p w:rsidR="00A2760C" w:rsidRPr="00A2760C" w:rsidRDefault="00A2760C" w:rsidP="00941145">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A2760C">
              <w:rPr>
                <w:rFonts w:ascii="Times New Roman" w:eastAsia="Times New Roman" w:hAnsi="Times New Roman" w:cs="Times New Roman"/>
                <w:sz w:val="20"/>
                <w:szCs w:val="24"/>
                <w:lang w:val="ru-RU" w:eastAsia="ru-RU"/>
              </w:rPr>
              <w:t xml:space="preserve">Основными источниками информации для проведения финансового анализа являются данные </w:t>
            </w:r>
            <w:r w:rsidRPr="00A2760C">
              <w:rPr>
                <w:rFonts w:ascii="Times New Roman" w:eastAsia="Times New Roman" w:hAnsi="Times New Roman" w:cs="Times New Roman"/>
                <w:sz w:val="20"/>
                <w:szCs w:val="24"/>
                <w:lang w:val="ru-RU" w:eastAsia="ru-RU"/>
              </w:rPr>
              <w:lastRenderedPageBreak/>
              <w:t>бухгалтерского учета и отчетности. Финансовый анализ, базирующийся только на данных бухгалтерской отчетности (которая у страховых компаний подлежит обязательной публикации), носит характер внешнего финансового анализа. В связи с ограниченностью исходной информации внешний анализ решает задачу наиболее обшей оценки финансового состояния компании и информационного обеспечения внешних пользователей информации.</w:t>
            </w:r>
          </w:p>
          <w:p w:rsidR="00A2760C" w:rsidRPr="00A2760C" w:rsidRDefault="00A2760C" w:rsidP="00941145">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A2760C">
              <w:rPr>
                <w:rFonts w:ascii="Times New Roman" w:eastAsia="Times New Roman" w:hAnsi="Times New Roman" w:cs="Times New Roman"/>
                <w:sz w:val="20"/>
                <w:szCs w:val="24"/>
                <w:lang w:val="ru-RU" w:eastAsia="ru-RU"/>
              </w:rPr>
              <w:t>Информационная ограниченность бухгалтерского отчета для целей анализа проявляется по следующим направлениям:</w:t>
            </w:r>
          </w:p>
          <w:p w:rsidR="00A2760C" w:rsidRPr="00A2760C" w:rsidRDefault="00A2760C" w:rsidP="00941145">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A2760C">
              <w:rPr>
                <w:rFonts w:ascii="Times New Roman" w:eastAsia="Times New Roman" w:hAnsi="Times New Roman" w:cs="Times New Roman"/>
                <w:sz w:val="20"/>
                <w:szCs w:val="24"/>
                <w:lang w:val="ru-RU" w:eastAsia="ru-RU"/>
              </w:rPr>
              <w:t>Бухгалтерская отчетность содержит информацию, выраженную только в денежных единицах, данные «не денежного характера» (такие как уровень менеджмента, характеристики страхового портфеля, программы развития) отсутствуют. Это обстоятельство не позволяет составить полную картину положения дел в компании.</w:t>
            </w:r>
          </w:p>
          <w:p w:rsidR="00A2760C" w:rsidRPr="00A2760C" w:rsidRDefault="00A2760C" w:rsidP="00941145">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A2760C">
              <w:rPr>
                <w:rFonts w:ascii="Times New Roman" w:eastAsia="Times New Roman" w:hAnsi="Times New Roman" w:cs="Times New Roman"/>
                <w:sz w:val="20"/>
                <w:szCs w:val="24"/>
                <w:lang w:val="ru-RU" w:eastAsia="ru-RU"/>
              </w:rPr>
              <w:t>В бухгалтерской отчетности возможны искажения, связанные с особенностями учетной политики.</w:t>
            </w:r>
          </w:p>
          <w:p w:rsidR="00A2760C" w:rsidRPr="00A2760C" w:rsidRDefault="00A2760C" w:rsidP="00941145">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A2760C">
              <w:rPr>
                <w:rFonts w:ascii="Times New Roman" w:eastAsia="Times New Roman" w:hAnsi="Times New Roman" w:cs="Times New Roman"/>
                <w:sz w:val="20"/>
                <w:szCs w:val="24"/>
                <w:lang w:val="ru-RU" w:eastAsia="ru-RU"/>
              </w:rPr>
              <w:t>Выделенные при помощи финансового анализа базовые тенденции развития компании с большой осторожностью могут быть использованы для прогнозирования будущего существования страховой организации. Это связано с неточностью оценки случайной закономерности распределения ущербов, выведенной на основе данных прошлых периодов.</w:t>
            </w:r>
          </w:p>
          <w:p w:rsidR="00A2760C" w:rsidRPr="00A2760C" w:rsidRDefault="00A2760C" w:rsidP="00941145">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A2760C">
              <w:rPr>
                <w:rFonts w:ascii="Times New Roman" w:eastAsia="Times New Roman" w:hAnsi="Times New Roman" w:cs="Times New Roman"/>
                <w:sz w:val="20"/>
                <w:szCs w:val="24"/>
                <w:lang w:val="ru-RU" w:eastAsia="ru-RU"/>
              </w:rPr>
              <w:t>Внутрихозяйственный финансовый анализ использует в качестве исходной информации данные бухгалтерского учета и отчетности, что позволяет провести углубленный анализ факторов, определяющих финансовое состояние и результаты деятельности страховой компании, оценить работу отдельных подразделений.</w:t>
            </w:r>
          </w:p>
          <w:p w:rsidR="00A2760C" w:rsidRPr="00A2760C" w:rsidRDefault="00A2760C" w:rsidP="00941145">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A2760C">
              <w:rPr>
                <w:rFonts w:ascii="Times New Roman" w:eastAsia="Times New Roman" w:hAnsi="Times New Roman" w:cs="Times New Roman"/>
                <w:sz w:val="20"/>
                <w:szCs w:val="24"/>
                <w:lang w:val="ru-RU" w:eastAsia="ru-RU"/>
              </w:rPr>
              <w:t>Предметом рассмотрения настоящей работы будет внешний финансовый анализ деятельности страховой организации по данным публикуемой бухгалтерской отчетности с элементами внутрихозяйственного анализа по данным синтетического и аналитического учета.</w:t>
            </w:r>
          </w:p>
          <w:p w:rsidR="00A2760C" w:rsidRPr="00A2760C" w:rsidRDefault="00A2760C" w:rsidP="00941145">
            <w:pPr>
              <w:widowControl w:val="0"/>
              <w:autoSpaceDE w:val="0"/>
              <w:autoSpaceDN w:val="0"/>
              <w:adjustRightInd w:val="0"/>
              <w:spacing w:after="0" w:line="240" w:lineRule="auto"/>
              <w:jc w:val="center"/>
              <w:rPr>
                <w:rFonts w:ascii="Times New Roman" w:eastAsia="Times New Roman" w:hAnsi="Times New Roman" w:cs="Times New Roman"/>
                <w:b/>
                <w:sz w:val="20"/>
                <w:szCs w:val="24"/>
                <w:lang w:val="ru-RU" w:eastAsia="ru-RU"/>
              </w:rPr>
            </w:pPr>
          </w:p>
          <w:p w:rsidR="00A2760C" w:rsidRPr="00A2760C" w:rsidRDefault="00A2760C" w:rsidP="00941145">
            <w:pPr>
              <w:widowControl w:val="0"/>
              <w:autoSpaceDE w:val="0"/>
              <w:autoSpaceDN w:val="0"/>
              <w:adjustRightInd w:val="0"/>
              <w:spacing w:after="0" w:line="240" w:lineRule="auto"/>
              <w:jc w:val="center"/>
              <w:rPr>
                <w:rFonts w:ascii="Times New Roman" w:eastAsia="Times New Roman" w:hAnsi="Times New Roman" w:cs="Times New Roman"/>
                <w:b/>
                <w:sz w:val="20"/>
                <w:szCs w:val="24"/>
                <w:lang w:val="ru-RU" w:eastAsia="ru-RU"/>
              </w:rPr>
            </w:pPr>
            <w:r w:rsidRPr="00A2760C">
              <w:rPr>
                <w:rFonts w:ascii="Times New Roman" w:eastAsia="Times New Roman" w:hAnsi="Times New Roman" w:cs="Times New Roman"/>
                <w:b/>
                <w:sz w:val="20"/>
                <w:szCs w:val="24"/>
                <w:lang w:val="ru-RU" w:eastAsia="ru-RU"/>
              </w:rPr>
              <w:t>СИСТЕМА ПОКАЗАТЕЛЕЙ ФИНАНСОВОГО АНАЛИЗА</w:t>
            </w:r>
          </w:p>
          <w:p w:rsidR="00A2760C" w:rsidRPr="00A2760C" w:rsidRDefault="00A2760C" w:rsidP="00941145">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p>
          <w:p w:rsidR="00A2760C" w:rsidRPr="00A2760C" w:rsidRDefault="00A2760C" w:rsidP="00941145">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A2760C">
              <w:rPr>
                <w:rFonts w:ascii="Times New Roman" w:eastAsia="Times New Roman" w:hAnsi="Times New Roman" w:cs="Times New Roman"/>
                <w:sz w:val="20"/>
                <w:szCs w:val="24"/>
                <w:lang w:val="ru-RU" w:eastAsia="ru-RU"/>
              </w:rPr>
              <w:t>Для анализа различных сторон деятельности страховой компании применяются абсолютные показатели, характеризующие объемы деятельности страховой компании, относительные и средние показатели.</w:t>
            </w:r>
          </w:p>
          <w:p w:rsidR="00A2760C" w:rsidRPr="00A2760C" w:rsidRDefault="00A2760C" w:rsidP="00941145">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A2760C">
              <w:rPr>
                <w:rFonts w:ascii="Times New Roman" w:eastAsia="Times New Roman" w:hAnsi="Times New Roman" w:cs="Times New Roman"/>
                <w:sz w:val="20"/>
                <w:szCs w:val="24"/>
                <w:lang w:val="ru-RU" w:eastAsia="ru-RU"/>
              </w:rPr>
              <w:t>Отдельные виды показателей в ходе анализа подлежат сравнению с нормативами.</w:t>
            </w:r>
          </w:p>
          <w:p w:rsidR="00A2760C" w:rsidRPr="00A2760C" w:rsidRDefault="00A2760C" w:rsidP="00941145">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A2760C">
              <w:rPr>
                <w:rFonts w:ascii="Times New Roman" w:eastAsia="Times New Roman" w:hAnsi="Times New Roman" w:cs="Times New Roman"/>
                <w:sz w:val="20"/>
                <w:szCs w:val="24"/>
                <w:lang w:val="ru-RU" w:eastAsia="ru-RU"/>
              </w:rPr>
              <w:t>Показатели финансового анализа по признаку однородности объединены в следующие группы:</w:t>
            </w:r>
          </w:p>
          <w:p w:rsidR="00A2760C" w:rsidRPr="00A2760C" w:rsidRDefault="00A2760C" w:rsidP="00941145">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A2760C">
              <w:rPr>
                <w:rFonts w:ascii="Times New Roman" w:eastAsia="Times New Roman" w:hAnsi="Times New Roman" w:cs="Times New Roman"/>
                <w:sz w:val="20"/>
                <w:szCs w:val="24"/>
                <w:lang w:val="ru-RU" w:eastAsia="ru-RU"/>
              </w:rPr>
              <w:t>Объемные показатели деятельности страховой компании</w:t>
            </w:r>
          </w:p>
          <w:p w:rsidR="00A2760C" w:rsidRPr="00A2760C" w:rsidRDefault="00A2760C" w:rsidP="00941145">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A2760C">
              <w:rPr>
                <w:rFonts w:ascii="Times New Roman" w:eastAsia="Times New Roman" w:hAnsi="Times New Roman" w:cs="Times New Roman"/>
                <w:sz w:val="20"/>
                <w:szCs w:val="24"/>
                <w:lang w:val="ru-RU" w:eastAsia="ru-RU"/>
              </w:rPr>
              <w:t>Показатели ликвидности</w:t>
            </w:r>
          </w:p>
          <w:p w:rsidR="00A2760C" w:rsidRPr="00A2760C" w:rsidRDefault="00A2760C" w:rsidP="00941145">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A2760C">
              <w:rPr>
                <w:rFonts w:ascii="Times New Roman" w:eastAsia="Times New Roman" w:hAnsi="Times New Roman" w:cs="Times New Roman"/>
                <w:sz w:val="20"/>
                <w:szCs w:val="24"/>
                <w:lang w:val="ru-RU" w:eastAsia="ru-RU"/>
              </w:rPr>
              <w:t>Динамика и структура средств</w:t>
            </w:r>
          </w:p>
          <w:p w:rsidR="00A2760C" w:rsidRPr="00A2760C" w:rsidRDefault="00A2760C" w:rsidP="00941145">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A2760C">
              <w:rPr>
                <w:rFonts w:ascii="Times New Roman" w:eastAsia="Times New Roman" w:hAnsi="Times New Roman" w:cs="Times New Roman"/>
                <w:sz w:val="20"/>
                <w:szCs w:val="24"/>
                <w:lang w:val="ru-RU" w:eastAsia="ru-RU"/>
              </w:rPr>
              <w:t>Динамика и структура источников средств</w:t>
            </w:r>
          </w:p>
          <w:p w:rsidR="00A2760C" w:rsidRPr="00A2760C" w:rsidRDefault="00A2760C" w:rsidP="00941145">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A2760C">
              <w:rPr>
                <w:rFonts w:ascii="Times New Roman" w:eastAsia="Times New Roman" w:hAnsi="Times New Roman" w:cs="Times New Roman"/>
                <w:sz w:val="20"/>
                <w:szCs w:val="24"/>
                <w:lang w:val="ru-RU" w:eastAsia="ru-RU"/>
              </w:rPr>
              <w:t>Дебиторская и кредиторская задолженность</w:t>
            </w:r>
          </w:p>
          <w:p w:rsidR="00A2760C" w:rsidRPr="00A2760C" w:rsidRDefault="00A2760C" w:rsidP="00941145">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A2760C">
              <w:rPr>
                <w:rFonts w:ascii="Times New Roman" w:eastAsia="Times New Roman" w:hAnsi="Times New Roman" w:cs="Times New Roman"/>
                <w:sz w:val="20"/>
                <w:szCs w:val="24"/>
                <w:lang w:val="ru-RU" w:eastAsia="ru-RU"/>
              </w:rPr>
              <w:lastRenderedPageBreak/>
              <w:t>Показатели зависимости от перестраховщиков</w:t>
            </w:r>
          </w:p>
          <w:p w:rsidR="00A2760C" w:rsidRPr="00A2760C" w:rsidRDefault="00A2760C" w:rsidP="00941145">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A2760C">
              <w:rPr>
                <w:rFonts w:ascii="Times New Roman" w:eastAsia="Times New Roman" w:hAnsi="Times New Roman" w:cs="Times New Roman"/>
                <w:sz w:val="20"/>
                <w:szCs w:val="24"/>
                <w:lang w:val="ru-RU" w:eastAsia="ru-RU"/>
              </w:rPr>
              <w:t>Показатели оценки обязательств</w:t>
            </w:r>
          </w:p>
          <w:p w:rsidR="00A2760C" w:rsidRPr="00A2760C" w:rsidRDefault="00A2760C" w:rsidP="00941145">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A2760C">
              <w:rPr>
                <w:rFonts w:ascii="Times New Roman" w:eastAsia="Times New Roman" w:hAnsi="Times New Roman" w:cs="Times New Roman"/>
                <w:sz w:val="20"/>
                <w:szCs w:val="24"/>
                <w:lang w:val="ru-RU" w:eastAsia="ru-RU"/>
              </w:rPr>
              <w:t>Показатели платежеспособности</w:t>
            </w:r>
          </w:p>
          <w:p w:rsidR="00A2760C" w:rsidRPr="00A2760C" w:rsidRDefault="00A2760C" w:rsidP="00941145">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A2760C">
              <w:rPr>
                <w:rFonts w:ascii="Times New Roman" w:eastAsia="Times New Roman" w:hAnsi="Times New Roman" w:cs="Times New Roman"/>
                <w:sz w:val="20"/>
                <w:szCs w:val="24"/>
                <w:lang w:val="ru-RU" w:eastAsia="ru-RU"/>
              </w:rPr>
              <w:t>Показатели оценки собственных средств страховой компании</w:t>
            </w:r>
          </w:p>
          <w:p w:rsidR="00A2760C" w:rsidRPr="00A2760C" w:rsidRDefault="00A2760C" w:rsidP="00941145">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A2760C">
              <w:rPr>
                <w:rFonts w:ascii="Times New Roman" w:eastAsia="Times New Roman" w:hAnsi="Times New Roman" w:cs="Times New Roman"/>
                <w:sz w:val="20"/>
                <w:szCs w:val="24"/>
                <w:lang w:val="ru-RU" w:eastAsia="ru-RU"/>
              </w:rPr>
              <w:t>Показатели анализа собственных средств компании</w:t>
            </w:r>
          </w:p>
          <w:p w:rsidR="00A2760C" w:rsidRPr="00A2760C" w:rsidRDefault="00A2760C" w:rsidP="00941145">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A2760C">
              <w:rPr>
                <w:rFonts w:ascii="Times New Roman" w:eastAsia="Times New Roman" w:hAnsi="Times New Roman" w:cs="Times New Roman"/>
                <w:sz w:val="20"/>
                <w:szCs w:val="24"/>
                <w:lang w:val="ru-RU" w:eastAsia="ru-RU"/>
              </w:rPr>
              <w:t>Показатели анализа финансовых результатов</w:t>
            </w:r>
          </w:p>
          <w:p w:rsidR="00A2760C" w:rsidRPr="00A2760C" w:rsidRDefault="00A2760C" w:rsidP="00941145">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A2760C">
              <w:rPr>
                <w:rFonts w:ascii="Times New Roman" w:eastAsia="Times New Roman" w:hAnsi="Times New Roman" w:cs="Times New Roman"/>
                <w:sz w:val="20"/>
                <w:szCs w:val="24"/>
                <w:lang w:val="ru-RU" w:eastAsia="ru-RU"/>
              </w:rPr>
              <w:t>Показатели деловой активности</w:t>
            </w:r>
          </w:p>
          <w:p w:rsidR="00A2760C" w:rsidRPr="00A2760C" w:rsidRDefault="00A2760C" w:rsidP="00941145">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A2760C">
              <w:rPr>
                <w:rFonts w:ascii="Times New Roman" w:eastAsia="Times New Roman" w:hAnsi="Times New Roman" w:cs="Times New Roman"/>
                <w:sz w:val="20"/>
                <w:szCs w:val="24"/>
                <w:lang w:val="ru-RU" w:eastAsia="ru-RU"/>
              </w:rPr>
              <w:t>Показатели рентабельности</w:t>
            </w:r>
          </w:p>
          <w:p w:rsidR="00A2760C" w:rsidRPr="00A2760C" w:rsidRDefault="00A2760C" w:rsidP="00941145">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A2760C">
              <w:rPr>
                <w:rFonts w:ascii="Times New Roman" w:eastAsia="Times New Roman" w:hAnsi="Times New Roman" w:cs="Times New Roman"/>
                <w:sz w:val="20"/>
                <w:szCs w:val="24"/>
                <w:lang w:val="ru-RU" w:eastAsia="ru-RU"/>
              </w:rPr>
              <w:t>Показатели факторов влияния на результаты страховой деятельности</w:t>
            </w:r>
          </w:p>
          <w:p w:rsidR="00A2760C" w:rsidRPr="00A2760C" w:rsidRDefault="00A2760C" w:rsidP="00941145">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A2760C">
              <w:rPr>
                <w:rFonts w:ascii="Times New Roman" w:eastAsia="Times New Roman" w:hAnsi="Times New Roman" w:cs="Times New Roman"/>
                <w:sz w:val="20"/>
                <w:szCs w:val="24"/>
                <w:lang w:val="ru-RU" w:eastAsia="ru-RU"/>
              </w:rPr>
              <w:t>Динамика и структура расходов на ведение дела</w:t>
            </w:r>
          </w:p>
          <w:p w:rsidR="00A2760C" w:rsidRPr="00A2760C" w:rsidRDefault="00A2760C" w:rsidP="00941145">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A2760C">
              <w:rPr>
                <w:rFonts w:ascii="Times New Roman" w:eastAsia="Times New Roman" w:hAnsi="Times New Roman" w:cs="Times New Roman"/>
                <w:sz w:val="20"/>
                <w:szCs w:val="24"/>
                <w:lang w:val="ru-RU" w:eastAsia="ru-RU"/>
              </w:rPr>
              <w:t>Показатели анализа эффективности инвестиционной деятельности</w:t>
            </w:r>
          </w:p>
          <w:p w:rsidR="00A2760C" w:rsidRPr="00A2760C" w:rsidRDefault="00A2760C" w:rsidP="00941145">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A2760C">
              <w:rPr>
                <w:rFonts w:ascii="Times New Roman" w:eastAsia="Times New Roman" w:hAnsi="Times New Roman" w:cs="Times New Roman"/>
                <w:sz w:val="20"/>
                <w:szCs w:val="24"/>
                <w:lang w:val="ru-RU" w:eastAsia="ru-RU"/>
              </w:rPr>
              <w:t>Показатели анализа инвестиционной деятельности</w:t>
            </w:r>
          </w:p>
          <w:p w:rsidR="00A2760C" w:rsidRPr="00A2760C" w:rsidRDefault="00A2760C" w:rsidP="00941145">
            <w:pPr>
              <w:spacing w:after="0" w:line="240" w:lineRule="auto"/>
              <w:jc w:val="both"/>
              <w:outlineLvl w:val="0"/>
              <w:rPr>
                <w:rFonts w:ascii="Times New Roman" w:eastAsia="Times New Roman" w:hAnsi="Times New Roman" w:cs="Times New Roman"/>
                <w:sz w:val="20"/>
                <w:szCs w:val="24"/>
                <w:lang w:val="ru-RU" w:eastAsia="ru-RU"/>
              </w:rPr>
            </w:pPr>
          </w:p>
          <w:p w:rsidR="00A2760C" w:rsidRPr="00A2760C" w:rsidRDefault="00A2760C" w:rsidP="00941145">
            <w:pPr>
              <w:spacing w:after="0" w:line="240" w:lineRule="auto"/>
              <w:jc w:val="both"/>
              <w:outlineLvl w:val="0"/>
              <w:rPr>
                <w:rFonts w:ascii="Times New Roman" w:eastAsia="Times New Roman" w:hAnsi="Times New Roman" w:cs="Times New Roman"/>
                <w:sz w:val="20"/>
                <w:szCs w:val="24"/>
                <w:lang w:val="ru-RU" w:eastAsia="ru-RU"/>
              </w:rPr>
            </w:pPr>
            <w:r w:rsidRPr="00A2760C">
              <w:rPr>
                <w:rFonts w:ascii="Times New Roman" w:eastAsia="Times New Roman" w:hAnsi="Times New Roman" w:cs="Times New Roman"/>
                <w:sz w:val="20"/>
                <w:szCs w:val="24"/>
                <w:lang w:val="ru-RU" w:eastAsia="ru-RU"/>
              </w:rPr>
              <w:t>Методические указания по выполнению контрольной работы представлены в Приложении 3.</w:t>
            </w:r>
          </w:p>
          <w:p w:rsidR="00A2760C" w:rsidRPr="00A2760C" w:rsidRDefault="00A2760C" w:rsidP="00941145">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p>
          <w:p w:rsidR="00A2760C" w:rsidRPr="00A2760C" w:rsidRDefault="00A2760C" w:rsidP="00941145">
            <w:pPr>
              <w:tabs>
                <w:tab w:val="left" w:pos="567"/>
              </w:tabs>
              <w:spacing w:after="0" w:line="240" w:lineRule="auto"/>
              <w:jc w:val="both"/>
              <w:rPr>
                <w:rFonts w:ascii="Times New Roman" w:eastAsia="Times New Roman" w:hAnsi="Times New Roman" w:cs="Times New Roman"/>
                <w:sz w:val="24"/>
                <w:szCs w:val="24"/>
                <w:lang w:val="ru-RU" w:eastAsia="ru-RU"/>
              </w:rPr>
            </w:pPr>
          </w:p>
        </w:tc>
      </w:tr>
    </w:tbl>
    <w:p w:rsidR="00A2760C" w:rsidRPr="00A2760C"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val="ru-RU" w:eastAsia="ru-RU"/>
        </w:rPr>
      </w:pPr>
    </w:p>
    <w:p w:rsidR="00A2760C" w:rsidRPr="00A2760C"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sectPr w:rsidR="00A2760C" w:rsidRPr="00A2760C" w:rsidSect="00E8506F">
          <w:footerReference w:type="even" r:id="rId36"/>
          <w:footerReference w:type="default" r:id="rId37"/>
          <w:pgSz w:w="16840" w:h="11907" w:orient="landscape" w:code="9"/>
          <w:pgMar w:top="1701" w:right="567" w:bottom="851" w:left="567" w:header="720" w:footer="720" w:gutter="0"/>
          <w:cols w:space="720"/>
          <w:noEndnote/>
          <w:titlePg/>
          <w:docGrid w:linePitch="326"/>
        </w:sectPr>
      </w:pPr>
    </w:p>
    <w:p w:rsidR="00A2760C" w:rsidRPr="00A2760C"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roofErr w:type="gramStart"/>
      <w:r w:rsidRPr="00A2760C">
        <w:rPr>
          <w:rFonts w:ascii="Times New Roman" w:eastAsia="Times New Roman" w:hAnsi="Times New Roman" w:cs="Times New Roman"/>
          <w:b/>
          <w:sz w:val="24"/>
          <w:szCs w:val="24"/>
          <w:lang w:val="ru-RU" w:eastAsia="ru-RU"/>
        </w:rPr>
        <w:lastRenderedPageBreak/>
        <w:t>б</w:t>
      </w:r>
      <w:proofErr w:type="gramEnd"/>
      <w:r w:rsidRPr="00A2760C">
        <w:rPr>
          <w:rFonts w:ascii="Times New Roman" w:eastAsia="Times New Roman" w:hAnsi="Times New Roman" w:cs="Times New Roman"/>
          <w:b/>
          <w:sz w:val="24"/>
          <w:szCs w:val="24"/>
          <w:lang w:val="ru-RU" w:eastAsia="ru-RU"/>
        </w:rPr>
        <w:t>) Порядок проведения промежуточной аттестации, показатели и критерии оценивания:</w:t>
      </w:r>
    </w:p>
    <w:p w:rsidR="00A2760C" w:rsidRPr="00A2760C"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2760C">
        <w:rPr>
          <w:rFonts w:ascii="Times New Roman" w:eastAsia="Times New Roman" w:hAnsi="Times New Roman" w:cs="Times New Roman"/>
          <w:sz w:val="24"/>
          <w:szCs w:val="24"/>
          <w:lang w:val="ru-RU" w:eastAsia="ru-RU"/>
        </w:rPr>
        <w:t>Промежуточная аттестация по дисциплине «Актуарные расчеты в страховании»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(5 семестр) и экзамена (6 семестр).</w:t>
      </w:r>
    </w:p>
    <w:p w:rsidR="00A2760C" w:rsidRPr="00A2760C"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2760C">
        <w:rPr>
          <w:rFonts w:ascii="Times New Roman" w:eastAsia="Times New Roman" w:hAnsi="Times New Roman" w:cs="Times New Roman"/>
          <w:sz w:val="24"/>
          <w:szCs w:val="24"/>
          <w:lang w:val="ru-RU" w:eastAsia="ru-RU"/>
        </w:rPr>
        <w:t xml:space="preserve">Зачет по данной дисциплине проводится в устной форме по экзаменационным билетам, каждый из которых включает 1 теоретический вопрос и одно практическое задание. </w:t>
      </w:r>
    </w:p>
    <w:p w:rsidR="00A2760C" w:rsidRPr="00A2760C"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2760C">
        <w:rPr>
          <w:rFonts w:ascii="Times New Roman" w:eastAsia="Times New Roman" w:hAnsi="Times New Roman" w:cs="Times New Roman"/>
          <w:b/>
          <w:sz w:val="24"/>
          <w:szCs w:val="24"/>
          <w:lang w:val="ru-RU" w:eastAsia="ru-RU"/>
        </w:rPr>
        <w:t>Показатели и критерии оценивания зачета:</w:t>
      </w:r>
    </w:p>
    <w:p w:rsidR="00A2760C" w:rsidRPr="00A2760C"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2760C">
        <w:rPr>
          <w:rFonts w:ascii="Times New Roman" w:eastAsia="Times New Roman" w:hAnsi="Times New Roman" w:cs="Times New Roman"/>
          <w:sz w:val="24"/>
          <w:szCs w:val="24"/>
          <w:lang w:val="ru-RU" w:eastAsia="ru-RU"/>
        </w:rPr>
        <w:t>1. Оценка «</w:t>
      </w:r>
      <w:r w:rsidRPr="00A2760C">
        <w:rPr>
          <w:rFonts w:ascii="Times New Roman" w:eastAsia="Times New Roman" w:hAnsi="Times New Roman" w:cs="Times New Roman"/>
          <w:b/>
          <w:sz w:val="24"/>
          <w:szCs w:val="24"/>
          <w:lang w:val="ru-RU" w:eastAsia="ru-RU"/>
        </w:rPr>
        <w:t>зачтено</w:t>
      </w:r>
      <w:r w:rsidRPr="00A2760C">
        <w:rPr>
          <w:rFonts w:ascii="Times New Roman" w:eastAsia="Times New Roman" w:hAnsi="Times New Roman" w:cs="Times New Roman"/>
          <w:sz w:val="24"/>
          <w:szCs w:val="24"/>
          <w:lang w:val="ru-RU" w:eastAsia="ru-RU"/>
        </w:rPr>
        <w:t>» выставляется студенту, который</w:t>
      </w:r>
    </w:p>
    <w:p w:rsidR="00A2760C" w:rsidRPr="00A2760C"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2760C">
        <w:rPr>
          <w:rFonts w:ascii="Times New Roman" w:eastAsia="Times New Roman" w:hAnsi="Times New Roman" w:cs="Times New Roman"/>
          <w:sz w:val="24"/>
          <w:szCs w:val="24"/>
          <w:lang w:val="ru-RU" w:eastAsia="ru-RU"/>
        </w:rPr>
        <w:t>- прочно усвоил предусмотренный программный материал;</w:t>
      </w:r>
    </w:p>
    <w:p w:rsidR="00A2760C" w:rsidRPr="00A2760C"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2760C">
        <w:rPr>
          <w:rFonts w:ascii="Times New Roman" w:eastAsia="Times New Roman" w:hAnsi="Times New Roman" w:cs="Times New Roman"/>
          <w:sz w:val="24"/>
          <w:szCs w:val="24"/>
          <w:lang w:val="ru-RU" w:eastAsia="ru-RU"/>
        </w:rPr>
        <w:t>- правильно, аргументировано ответил на все вопросы, с приведением примеров;</w:t>
      </w:r>
    </w:p>
    <w:p w:rsidR="00A2760C" w:rsidRPr="00A2760C"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2760C">
        <w:rPr>
          <w:rFonts w:ascii="Times New Roman" w:eastAsia="Times New Roman" w:hAnsi="Times New Roman" w:cs="Times New Roman"/>
          <w:sz w:val="24"/>
          <w:szCs w:val="24"/>
          <w:lang w:val="ru-RU" w:eastAsia="ru-RU"/>
        </w:rPr>
        <w:t>- 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rsidR="00A2760C" w:rsidRPr="00A2760C"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2760C">
        <w:rPr>
          <w:rFonts w:ascii="Times New Roman" w:eastAsia="Times New Roman" w:hAnsi="Times New Roman" w:cs="Times New Roman"/>
          <w:sz w:val="24"/>
          <w:szCs w:val="24"/>
          <w:lang w:val="ru-RU" w:eastAsia="ru-RU"/>
        </w:rPr>
        <w:t>- без ошибок выполнил практическое задание.</w:t>
      </w:r>
    </w:p>
    <w:p w:rsidR="00A2760C" w:rsidRPr="00A2760C"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2760C">
        <w:rPr>
          <w:rFonts w:ascii="Times New Roman" w:eastAsia="Times New Roman" w:hAnsi="Times New Roman" w:cs="Times New Roman"/>
          <w:sz w:val="24"/>
          <w:szCs w:val="24"/>
          <w:lang w:val="ru-RU" w:eastAsia="ru-RU"/>
        </w:rPr>
        <w:t>Обязательным условием выставленной оценки является правильная речь в быстром или умеренном темпе.</w:t>
      </w:r>
    </w:p>
    <w:p w:rsidR="00A2760C" w:rsidRPr="00A2760C"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2760C">
        <w:rPr>
          <w:rFonts w:ascii="Times New Roman" w:eastAsia="Times New Roman" w:hAnsi="Times New Roman" w:cs="Times New Roman"/>
          <w:sz w:val="24"/>
          <w:szCs w:val="24"/>
          <w:lang w:val="ru-RU" w:eastAsia="ru-RU"/>
        </w:rPr>
        <w:t>Дополнительным условием получения оценки «зачтено» могут стать хорошие успехи при выполнении самостоятельной и контрольной работы, систематическая активная работа на семинарских занятиях.</w:t>
      </w:r>
    </w:p>
    <w:p w:rsidR="00A2760C" w:rsidRPr="00A2760C"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2760C">
        <w:rPr>
          <w:rFonts w:ascii="Times New Roman" w:eastAsia="Times New Roman" w:hAnsi="Times New Roman" w:cs="Times New Roman"/>
          <w:sz w:val="24"/>
          <w:szCs w:val="24"/>
          <w:lang w:val="ru-RU" w:eastAsia="ru-RU"/>
        </w:rPr>
        <w:t>2.  Оценка «</w:t>
      </w:r>
      <w:proofErr w:type="spellStart"/>
      <w:r w:rsidRPr="00A2760C">
        <w:rPr>
          <w:rFonts w:ascii="Times New Roman" w:eastAsia="Times New Roman" w:hAnsi="Times New Roman" w:cs="Times New Roman"/>
          <w:b/>
          <w:sz w:val="24"/>
          <w:szCs w:val="24"/>
          <w:lang w:val="ru-RU" w:eastAsia="ru-RU"/>
        </w:rPr>
        <w:t>незачтено</w:t>
      </w:r>
      <w:proofErr w:type="spellEnd"/>
      <w:r w:rsidRPr="00A2760C">
        <w:rPr>
          <w:rFonts w:ascii="Times New Roman" w:eastAsia="Times New Roman" w:hAnsi="Times New Roman" w:cs="Times New Roman"/>
          <w:sz w:val="24"/>
          <w:szCs w:val="24"/>
          <w:lang w:val="ru-RU" w:eastAsia="ru-RU"/>
        </w:rPr>
        <w:t xml:space="preserve">» Выставляется студенту, который не справился с 50% вопросов и заданий билета, в ответах на другие вопросы допустил существенные ошибки. Не может ответить на дополнительные вопросы, предложенные преподавателем. Целостного представления о взаимосвязях, компонентах, этапах развития </w:t>
      </w:r>
      <w:r w:rsidR="00621F89">
        <w:rPr>
          <w:rFonts w:ascii="Times New Roman" w:eastAsia="Times New Roman" w:hAnsi="Times New Roman" w:cs="Times New Roman"/>
          <w:sz w:val="24"/>
          <w:szCs w:val="24"/>
          <w:lang w:val="ru-RU" w:eastAsia="ru-RU"/>
        </w:rPr>
        <w:t>актуарных расчетов</w:t>
      </w:r>
      <w:r w:rsidRPr="00A2760C">
        <w:rPr>
          <w:rFonts w:ascii="Times New Roman" w:eastAsia="Times New Roman" w:hAnsi="Times New Roman" w:cs="Times New Roman"/>
          <w:sz w:val="24"/>
          <w:szCs w:val="24"/>
          <w:lang w:val="ru-RU" w:eastAsia="ru-RU"/>
        </w:rPr>
        <w:t xml:space="preserve"> у студента нет.</w:t>
      </w:r>
    </w:p>
    <w:p w:rsidR="00A2760C" w:rsidRPr="00A2760C"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A2760C"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2760C">
        <w:rPr>
          <w:rFonts w:ascii="Times New Roman" w:eastAsia="Times New Roman" w:hAnsi="Times New Roman" w:cs="Times New Roman"/>
          <w:sz w:val="24"/>
          <w:szCs w:val="24"/>
          <w:lang w:val="ru-RU" w:eastAsia="ru-RU"/>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A2760C" w:rsidRPr="00A2760C"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2760C">
        <w:rPr>
          <w:rFonts w:ascii="Times New Roman" w:eastAsia="Times New Roman" w:hAnsi="Times New Roman" w:cs="Times New Roman"/>
          <w:b/>
          <w:sz w:val="24"/>
          <w:szCs w:val="24"/>
          <w:lang w:val="ru-RU" w:eastAsia="ru-RU"/>
        </w:rPr>
        <w:t>Показатели и критерии оценивания экзамена:</w:t>
      </w:r>
    </w:p>
    <w:p w:rsidR="00A2760C" w:rsidRPr="00A2760C"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2760C">
        <w:rPr>
          <w:rFonts w:ascii="Times New Roman" w:eastAsia="Times New Roman" w:hAnsi="Times New Roman" w:cs="Times New Roman"/>
          <w:sz w:val="24"/>
          <w:szCs w:val="24"/>
          <w:lang w:val="ru-RU" w:eastAsia="ru-RU"/>
        </w:rPr>
        <w:t xml:space="preserve">– на оценку </w:t>
      </w:r>
      <w:r w:rsidRPr="00A2760C">
        <w:rPr>
          <w:rFonts w:ascii="Times New Roman" w:eastAsia="Times New Roman" w:hAnsi="Times New Roman" w:cs="Times New Roman"/>
          <w:b/>
          <w:sz w:val="24"/>
          <w:szCs w:val="24"/>
          <w:lang w:val="ru-RU" w:eastAsia="ru-RU"/>
        </w:rPr>
        <w:t>«отлично»</w:t>
      </w:r>
      <w:r w:rsidRPr="00A2760C">
        <w:rPr>
          <w:rFonts w:ascii="Times New Roman" w:eastAsia="Times New Roman" w:hAnsi="Times New Roman" w:cs="Times New Roman"/>
          <w:sz w:val="24"/>
          <w:szCs w:val="24"/>
          <w:lang w:val="ru-RU" w:eastAsia="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A2760C" w:rsidRPr="00A2760C"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2760C">
        <w:rPr>
          <w:rFonts w:ascii="Times New Roman" w:eastAsia="Times New Roman" w:hAnsi="Times New Roman" w:cs="Times New Roman"/>
          <w:sz w:val="24"/>
          <w:szCs w:val="24"/>
          <w:lang w:val="ru-RU" w:eastAsia="ru-RU"/>
        </w:rPr>
        <w:t xml:space="preserve">– на оценку </w:t>
      </w:r>
      <w:r w:rsidRPr="00A2760C">
        <w:rPr>
          <w:rFonts w:ascii="Times New Roman" w:eastAsia="Times New Roman" w:hAnsi="Times New Roman" w:cs="Times New Roman"/>
          <w:b/>
          <w:sz w:val="24"/>
          <w:szCs w:val="24"/>
          <w:lang w:val="ru-RU" w:eastAsia="ru-RU"/>
        </w:rPr>
        <w:t>«хорошо»</w:t>
      </w:r>
      <w:r w:rsidRPr="00A2760C">
        <w:rPr>
          <w:rFonts w:ascii="Times New Roman" w:eastAsia="Times New Roman" w:hAnsi="Times New Roman" w:cs="Times New Roman"/>
          <w:sz w:val="24"/>
          <w:szCs w:val="24"/>
          <w:lang w:val="ru-RU" w:eastAsia="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A2760C" w:rsidRPr="00A2760C"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2760C">
        <w:rPr>
          <w:rFonts w:ascii="Times New Roman" w:eastAsia="Times New Roman" w:hAnsi="Times New Roman" w:cs="Times New Roman"/>
          <w:sz w:val="24"/>
          <w:szCs w:val="24"/>
          <w:lang w:val="ru-RU" w:eastAsia="ru-RU"/>
        </w:rPr>
        <w:t xml:space="preserve">– на оценку </w:t>
      </w:r>
      <w:r w:rsidRPr="00A2760C">
        <w:rPr>
          <w:rFonts w:ascii="Times New Roman" w:eastAsia="Times New Roman" w:hAnsi="Times New Roman" w:cs="Times New Roman"/>
          <w:b/>
          <w:sz w:val="24"/>
          <w:szCs w:val="24"/>
          <w:lang w:val="ru-RU" w:eastAsia="ru-RU"/>
        </w:rPr>
        <w:t>«удовлетворительно»</w:t>
      </w:r>
      <w:r w:rsidRPr="00A2760C">
        <w:rPr>
          <w:rFonts w:ascii="Times New Roman" w:eastAsia="Times New Roman" w:hAnsi="Times New Roman" w:cs="Times New Roman"/>
          <w:sz w:val="24"/>
          <w:szCs w:val="24"/>
          <w:lang w:val="ru-RU" w:eastAsia="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A2760C" w:rsidRPr="00A2760C"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2760C">
        <w:rPr>
          <w:rFonts w:ascii="Times New Roman" w:eastAsia="Times New Roman" w:hAnsi="Times New Roman" w:cs="Times New Roman"/>
          <w:sz w:val="24"/>
          <w:szCs w:val="24"/>
          <w:lang w:val="ru-RU" w:eastAsia="ru-RU"/>
        </w:rPr>
        <w:t xml:space="preserve">– на оценку </w:t>
      </w:r>
      <w:r w:rsidRPr="00A2760C">
        <w:rPr>
          <w:rFonts w:ascii="Times New Roman" w:eastAsia="Times New Roman" w:hAnsi="Times New Roman" w:cs="Times New Roman"/>
          <w:b/>
          <w:sz w:val="24"/>
          <w:szCs w:val="24"/>
          <w:lang w:val="ru-RU" w:eastAsia="ru-RU"/>
        </w:rPr>
        <w:t>«неудовлетворительно»</w:t>
      </w:r>
      <w:r w:rsidRPr="00A2760C">
        <w:rPr>
          <w:rFonts w:ascii="Times New Roman" w:eastAsia="Times New Roman" w:hAnsi="Times New Roman" w:cs="Times New Roman"/>
          <w:sz w:val="24"/>
          <w:szCs w:val="24"/>
          <w:lang w:val="ru-RU" w:eastAsia="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A2760C" w:rsidRPr="00A2760C"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2760C">
        <w:rPr>
          <w:rFonts w:ascii="Times New Roman" w:eastAsia="Times New Roman" w:hAnsi="Times New Roman" w:cs="Times New Roman"/>
          <w:sz w:val="24"/>
          <w:szCs w:val="24"/>
          <w:lang w:val="ru-RU" w:eastAsia="ru-RU"/>
        </w:rPr>
        <w:t xml:space="preserve">– на оценку </w:t>
      </w:r>
      <w:r w:rsidRPr="00A2760C">
        <w:rPr>
          <w:rFonts w:ascii="Times New Roman" w:eastAsia="Times New Roman" w:hAnsi="Times New Roman" w:cs="Times New Roman"/>
          <w:b/>
          <w:sz w:val="24"/>
          <w:szCs w:val="24"/>
          <w:lang w:val="ru-RU" w:eastAsia="ru-RU"/>
        </w:rPr>
        <w:t>«неудовлетворительно»</w:t>
      </w:r>
      <w:r w:rsidRPr="00A2760C">
        <w:rPr>
          <w:rFonts w:ascii="Times New Roman" w:eastAsia="Times New Roman" w:hAnsi="Times New Roman" w:cs="Times New Roman"/>
          <w:sz w:val="24"/>
          <w:szCs w:val="24"/>
          <w:lang w:val="ru-RU" w:eastAsia="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A2760C" w:rsidRPr="00A2760C"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2760C" w:rsidRPr="00A2760C" w:rsidRDefault="00A2760C" w:rsidP="00A2760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A2760C" w:rsidRPr="00A2760C" w:rsidRDefault="00A2760C" w:rsidP="00A2760C">
      <w:pPr>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A2760C">
        <w:rPr>
          <w:rFonts w:ascii="Times New Roman" w:eastAsia="Times New Roman" w:hAnsi="Times New Roman" w:cs="Times New Roman"/>
          <w:sz w:val="24"/>
          <w:szCs w:val="24"/>
          <w:lang w:val="ru-RU" w:eastAsia="ru-RU"/>
        </w:rPr>
        <w:lastRenderedPageBreak/>
        <w:t>Приложение 3</w:t>
      </w:r>
    </w:p>
    <w:p w:rsidR="00A2760C" w:rsidRPr="00A2760C" w:rsidRDefault="00A2760C" w:rsidP="00A2760C">
      <w:pPr>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A2760C">
        <w:rPr>
          <w:rFonts w:ascii="Times New Roman" w:eastAsia="Times New Roman" w:hAnsi="Times New Roman" w:cs="Times New Roman"/>
          <w:b/>
          <w:sz w:val="24"/>
          <w:szCs w:val="24"/>
          <w:lang w:val="ru-RU" w:eastAsia="ru-RU"/>
        </w:rPr>
        <w:t>Методические указания по выполнению практического задания</w:t>
      </w:r>
    </w:p>
    <w:p w:rsidR="00A2760C" w:rsidRPr="00A2760C"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b/>
          <w:sz w:val="24"/>
          <w:szCs w:val="24"/>
          <w:lang w:val="ru-RU"/>
        </w:rPr>
      </w:pPr>
      <w:r w:rsidRPr="00261F54">
        <w:rPr>
          <w:rFonts w:ascii="Times New Roman" w:eastAsia="Times New Roman" w:hAnsi="Times New Roman" w:cs="Times New Roman"/>
          <w:b/>
          <w:sz w:val="24"/>
          <w:szCs w:val="24"/>
          <w:lang w:val="ru-RU"/>
        </w:rPr>
        <w:t>«Анализ финансового состояния страховой компании Х»</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Для оценки финансового состояния страховой компании обучающийся должен воспользоваться финансовой отчетностью конкретного страховщика, а именно отчетностью по форме 1 «Бухгалтерский баланс» и формой 2 «Отчет о финансовых результатах страховщика». Данную отчетность необходимо взять на официальном сайте страховой компании за полный календарный предшествующий год.</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Для анализа различных сторон деятельности страховой компании применяются абсолютные показатели, характеризующие объемы деятельности страховой компании, относительные и средние показатели.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Отдельные виды показателей в ходе анализа подлежат сравнению с нормативами.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Показатели финансового анализа по признаку однородности объединены в следующие группы:</w:t>
      </w:r>
    </w:p>
    <w:p w:rsidR="00A2760C" w:rsidRPr="00A2760C" w:rsidRDefault="00A2760C" w:rsidP="00A2760C">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t>Объемные</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показатели</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деятельности</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страховой</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компании</w:t>
      </w:r>
      <w:proofErr w:type="spellEnd"/>
    </w:p>
    <w:p w:rsidR="00A2760C" w:rsidRPr="00A2760C" w:rsidRDefault="00A2760C" w:rsidP="00A2760C">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t>Показатели</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ликвидности</w:t>
      </w:r>
      <w:proofErr w:type="spellEnd"/>
    </w:p>
    <w:p w:rsidR="00A2760C" w:rsidRPr="00A2760C" w:rsidRDefault="00A2760C" w:rsidP="00A2760C">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t>Динамика</w:t>
      </w:r>
      <w:proofErr w:type="spellEnd"/>
      <w:r w:rsidRPr="00A2760C">
        <w:rPr>
          <w:rFonts w:ascii="Times New Roman" w:eastAsia="Times New Roman" w:hAnsi="Times New Roman" w:cs="Times New Roman"/>
          <w:sz w:val="20"/>
          <w:szCs w:val="24"/>
        </w:rPr>
        <w:t xml:space="preserve"> и </w:t>
      </w:r>
      <w:proofErr w:type="spellStart"/>
      <w:r w:rsidRPr="00A2760C">
        <w:rPr>
          <w:rFonts w:ascii="Times New Roman" w:eastAsia="Times New Roman" w:hAnsi="Times New Roman" w:cs="Times New Roman"/>
          <w:sz w:val="20"/>
          <w:szCs w:val="24"/>
        </w:rPr>
        <w:t>структура</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средств</w:t>
      </w:r>
      <w:proofErr w:type="spellEnd"/>
    </w:p>
    <w:p w:rsidR="00A2760C" w:rsidRPr="00A2760C" w:rsidRDefault="00A2760C" w:rsidP="00A2760C">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t>Динамика</w:t>
      </w:r>
      <w:proofErr w:type="spellEnd"/>
      <w:r w:rsidRPr="00A2760C">
        <w:rPr>
          <w:rFonts w:ascii="Times New Roman" w:eastAsia="Times New Roman" w:hAnsi="Times New Roman" w:cs="Times New Roman"/>
          <w:sz w:val="20"/>
          <w:szCs w:val="24"/>
        </w:rPr>
        <w:t xml:space="preserve"> и </w:t>
      </w:r>
      <w:proofErr w:type="spellStart"/>
      <w:r w:rsidRPr="00A2760C">
        <w:rPr>
          <w:rFonts w:ascii="Times New Roman" w:eastAsia="Times New Roman" w:hAnsi="Times New Roman" w:cs="Times New Roman"/>
          <w:sz w:val="20"/>
          <w:szCs w:val="24"/>
        </w:rPr>
        <w:t>структура</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источников</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средств</w:t>
      </w:r>
      <w:proofErr w:type="spellEnd"/>
    </w:p>
    <w:p w:rsidR="00A2760C" w:rsidRPr="00A2760C" w:rsidRDefault="00A2760C" w:rsidP="00A2760C">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t>Дебиторская</w:t>
      </w:r>
      <w:proofErr w:type="spellEnd"/>
      <w:r w:rsidRPr="00A2760C">
        <w:rPr>
          <w:rFonts w:ascii="Times New Roman" w:eastAsia="Times New Roman" w:hAnsi="Times New Roman" w:cs="Times New Roman"/>
          <w:sz w:val="20"/>
          <w:szCs w:val="24"/>
        </w:rPr>
        <w:t xml:space="preserve"> и </w:t>
      </w:r>
      <w:proofErr w:type="spellStart"/>
      <w:r w:rsidRPr="00A2760C">
        <w:rPr>
          <w:rFonts w:ascii="Times New Roman" w:eastAsia="Times New Roman" w:hAnsi="Times New Roman" w:cs="Times New Roman"/>
          <w:sz w:val="20"/>
          <w:szCs w:val="24"/>
        </w:rPr>
        <w:t>кредиторская</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задолженность</w:t>
      </w:r>
      <w:proofErr w:type="spellEnd"/>
    </w:p>
    <w:p w:rsidR="00A2760C" w:rsidRPr="00A2760C" w:rsidRDefault="00A2760C" w:rsidP="00A2760C">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t>Показатели</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зависимости</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от</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перестраховщиков</w:t>
      </w:r>
      <w:proofErr w:type="spellEnd"/>
    </w:p>
    <w:p w:rsidR="00A2760C" w:rsidRPr="00A2760C" w:rsidRDefault="00A2760C" w:rsidP="00A2760C">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t>Показатели</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оценки</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обязательств</w:t>
      </w:r>
      <w:proofErr w:type="spellEnd"/>
    </w:p>
    <w:p w:rsidR="00A2760C" w:rsidRPr="00A2760C" w:rsidRDefault="00A2760C" w:rsidP="00A2760C">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t>Показатели</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платежеспособности</w:t>
      </w:r>
      <w:proofErr w:type="spellEnd"/>
    </w:p>
    <w:p w:rsidR="00A2760C" w:rsidRPr="00261F54" w:rsidRDefault="00A2760C" w:rsidP="00A2760C">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Показатели оценки собственных средств страховой компании</w:t>
      </w:r>
    </w:p>
    <w:p w:rsidR="00A2760C" w:rsidRPr="00A2760C" w:rsidRDefault="00A2760C" w:rsidP="00A2760C">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t>Показатели</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анализа</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собственных</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средств</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компании</w:t>
      </w:r>
      <w:proofErr w:type="spellEnd"/>
    </w:p>
    <w:p w:rsidR="00A2760C" w:rsidRPr="00A2760C" w:rsidRDefault="00A2760C" w:rsidP="00A2760C">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t>Показатели</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анализа</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финансовых</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результатов</w:t>
      </w:r>
      <w:proofErr w:type="spellEnd"/>
    </w:p>
    <w:p w:rsidR="00A2760C" w:rsidRPr="00A2760C" w:rsidRDefault="00A2760C" w:rsidP="00A2760C">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t>Показатели</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деловой</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активности</w:t>
      </w:r>
      <w:proofErr w:type="spellEnd"/>
    </w:p>
    <w:p w:rsidR="00A2760C" w:rsidRPr="00A2760C" w:rsidRDefault="00A2760C" w:rsidP="00A2760C">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t>Показатели</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рентабельности</w:t>
      </w:r>
      <w:proofErr w:type="spellEnd"/>
    </w:p>
    <w:p w:rsidR="00A2760C" w:rsidRPr="00261F54" w:rsidRDefault="00A2760C" w:rsidP="00A2760C">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Показатели факторов влияния на результаты страховой деятельности</w:t>
      </w:r>
    </w:p>
    <w:p w:rsidR="00A2760C" w:rsidRPr="00261F54" w:rsidRDefault="00A2760C" w:rsidP="00A2760C">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Динамика и структура расходов на ведение дела</w:t>
      </w:r>
    </w:p>
    <w:p w:rsidR="00A2760C" w:rsidRPr="00A2760C" w:rsidRDefault="00A2760C" w:rsidP="00A2760C">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t>Показатели</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анализа</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эффективности</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инвестиционной</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деятельности</w:t>
      </w:r>
      <w:proofErr w:type="spellEnd"/>
    </w:p>
    <w:p w:rsidR="00A2760C" w:rsidRPr="00A2760C" w:rsidRDefault="00A2760C" w:rsidP="00A2760C">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t>Показатели</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анализа</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инвестиционной</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деятельности</w:t>
      </w:r>
      <w:proofErr w:type="spellEnd"/>
    </w:p>
    <w:p w:rsidR="00A2760C" w:rsidRPr="00A2760C"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p>
    <w:p w:rsidR="00A2760C" w:rsidRPr="00A2760C"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rPr>
      </w:pPr>
      <w:proofErr w:type="gramStart"/>
      <w:r w:rsidRPr="00A2760C">
        <w:rPr>
          <w:rFonts w:ascii="Times New Roman" w:eastAsia="Times New Roman" w:hAnsi="Times New Roman" w:cs="Times New Roman"/>
          <w:b/>
          <w:sz w:val="20"/>
          <w:szCs w:val="24"/>
        </w:rPr>
        <w:t>1.1</w:t>
      </w:r>
      <w:proofErr w:type="gramEnd"/>
      <w:r w:rsidRPr="00A2760C">
        <w:rPr>
          <w:rFonts w:ascii="Times New Roman" w:eastAsia="Times New Roman" w:hAnsi="Times New Roman" w:cs="Times New Roman"/>
          <w:b/>
          <w:sz w:val="20"/>
          <w:szCs w:val="24"/>
        </w:rPr>
        <w:t xml:space="preserve"> </w:t>
      </w:r>
      <w:proofErr w:type="spellStart"/>
      <w:r w:rsidRPr="00A2760C">
        <w:rPr>
          <w:rFonts w:ascii="Times New Roman" w:eastAsia="Times New Roman" w:hAnsi="Times New Roman" w:cs="Times New Roman"/>
          <w:b/>
          <w:sz w:val="20"/>
          <w:szCs w:val="24"/>
        </w:rPr>
        <w:t>Объемные</w:t>
      </w:r>
      <w:proofErr w:type="spellEnd"/>
      <w:r w:rsidRPr="00A2760C">
        <w:rPr>
          <w:rFonts w:ascii="Times New Roman" w:eastAsia="Times New Roman" w:hAnsi="Times New Roman" w:cs="Times New Roman"/>
          <w:b/>
          <w:sz w:val="20"/>
          <w:szCs w:val="24"/>
        </w:rPr>
        <w:t xml:space="preserve"> </w:t>
      </w:r>
      <w:proofErr w:type="spellStart"/>
      <w:r w:rsidRPr="00A2760C">
        <w:rPr>
          <w:rFonts w:ascii="Times New Roman" w:eastAsia="Times New Roman" w:hAnsi="Times New Roman" w:cs="Times New Roman"/>
          <w:b/>
          <w:sz w:val="20"/>
          <w:szCs w:val="24"/>
        </w:rPr>
        <w:t>показатели</w:t>
      </w:r>
      <w:proofErr w:type="spellEnd"/>
      <w:r w:rsidRPr="00A2760C">
        <w:rPr>
          <w:rFonts w:ascii="Times New Roman" w:eastAsia="Times New Roman" w:hAnsi="Times New Roman" w:cs="Times New Roman"/>
          <w:b/>
          <w:sz w:val="20"/>
          <w:szCs w:val="24"/>
        </w:rPr>
        <w:t xml:space="preserve"> </w:t>
      </w:r>
      <w:proofErr w:type="spellStart"/>
      <w:r w:rsidRPr="00A2760C">
        <w:rPr>
          <w:rFonts w:ascii="Times New Roman" w:eastAsia="Times New Roman" w:hAnsi="Times New Roman" w:cs="Times New Roman"/>
          <w:b/>
          <w:sz w:val="20"/>
          <w:szCs w:val="24"/>
        </w:rPr>
        <w:t>деятельности</w:t>
      </w:r>
      <w:proofErr w:type="spellEnd"/>
      <w:r w:rsidRPr="00A2760C">
        <w:rPr>
          <w:rFonts w:ascii="Times New Roman" w:eastAsia="Times New Roman" w:hAnsi="Times New Roman" w:cs="Times New Roman"/>
          <w:b/>
          <w:sz w:val="20"/>
          <w:szCs w:val="24"/>
        </w:rPr>
        <w:t xml:space="preserve"> </w:t>
      </w:r>
      <w:proofErr w:type="spellStart"/>
      <w:r w:rsidRPr="00A2760C">
        <w:rPr>
          <w:rFonts w:ascii="Times New Roman" w:eastAsia="Times New Roman" w:hAnsi="Times New Roman" w:cs="Times New Roman"/>
          <w:b/>
          <w:sz w:val="20"/>
          <w:szCs w:val="24"/>
        </w:rPr>
        <w:t>страховой</w:t>
      </w:r>
      <w:proofErr w:type="spellEnd"/>
      <w:r w:rsidRPr="00A2760C">
        <w:rPr>
          <w:rFonts w:ascii="Times New Roman" w:eastAsia="Times New Roman" w:hAnsi="Times New Roman" w:cs="Times New Roman"/>
          <w:b/>
          <w:sz w:val="20"/>
          <w:szCs w:val="24"/>
        </w:rPr>
        <w:t xml:space="preserve"> </w:t>
      </w:r>
      <w:proofErr w:type="spellStart"/>
      <w:r w:rsidRPr="00A2760C">
        <w:rPr>
          <w:rFonts w:ascii="Times New Roman" w:eastAsia="Times New Roman" w:hAnsi="Times New Roman" w:cs="Times New Roman"/>
          <w:b/>
          <w:sz w:val="20"/>
          <w:szCs w:val="24"/>
        </w:rPr>
        <w:t>организации</w:t>
      </w:r>
      <w:proofErr w:type="spellEnd"/>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Данная группа показателей объединяет показатели динамики и структуры поступления страховой премии и показатели динамики и структуры страховых выплат. Для расчета показателей используются данные аналитического и синтетического учета. Объемные показатели позволяют определить место компании на страховом рынке, общие тенденции развития компании, структуру страхового портфеля.</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b/>
          <w:i/>
          <w:sz w:val="20"/>
          <w:szCs w:val="24"/>
          <w:lang w:val="ru-RU"/>
        </w:rPr>
      </w:pPr>
      <w:r w:rsidRPr="00261F54">
        <w:rPr>
          <w:rFonts w:ascii="Times New Roman" w:eastAsia="Times New Roman" w:hAnsi="Times New Roman" w:cs="Times New Roman"/>
          <w:b/>
          <w:i/>
          <w:sz w:val="20"/>
          <w:szCs w:val="24"/>
          <w:lang w:val="ru-RU"/>
        </w:rPr>
        <w:t>1.1.1 Показатели динамики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Показатели динамики поступления страховой премии включают темпы роста поступления страховой премии, которые определяются по страховой деятельности, поступлению страховой премии за минусом доли перестраховщиков, страховой премии по видам страховой деятельности - страхованию жизни и видам страхования иным, чем страхование жизни: страховой премии по обязательному и добровольному страхованию, страховой премии по видам страхования.</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В целях получения более достоверной информации о динамике поступлении, учитывающей уровень инфляции, возможно производить расчёт показателей динамики поступлений страховой премии, выраженной в условных единицах.</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i/>
          <w:sz w:val="20"/>
          <w:szCs w:val="24"/>
          <w:lang w:val="ru-RU"/>
        </w:rPr>
        <w:t>Темпы роста поступления страховой премии</w:t>
      </w:r>
      <w:r w:rsidRPr="00261F54">
        <w:rPr>
          <w:rFonts w:ascii="Times New Roman" w:eastAsia="Times New Roman" w:hAnsi="Times New Roman" w:cs="Times New Roman"/>
          <w:sz w:val="20"/>
          <w:szCs w:val="24"/>
          <w:lang w:val="ru-RU"/>
        </w:rPr>
        <w:t xml:space="preserve"> рассчитываются следующим образом:</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A2760C">
        <w:rPr>
          <w:rFonts w:ascii="Times New Roman" w:eastAsia="Times New Roman" w:hAnsi="Times New Roman" w:cs="Times New Roman"/>
          <w:position w:val="-28"/>
          <w:sz w:val="20"/>
          <w:szCs w:val="24"/>
        </w:rPr>
        <w:object w:dxaOrig="5920" w:dyaOrig="660">
          <v:shape id="_x0000_i1033" type="#_x0000_t75" style="width:296.15pt;height:33.3pt" o:ole="">
            <v:imagedata r:id="rId38" o:title=""/>
          </v:shape>
          <o:OLEObject Type="Embed" ProgID="Equation.3" ShapeID="_x0000_i1033" DrawAspect="Content" ObjectID="_1666298519" r:id="rId39"/>
        </w:object>
      </w:r>
      <w:r w:rsidRPr="00261F54">
        <w:rPr>
          <w:rFonts w:ascii="Times New Roman" w:eastAsia="Times New Roman" w:hAnsi="Times New Roman" w:cs="Times New Roman"/>
          <w:sz w:val="20"/>
          <w:szCs w:val="24"/>
          <w:lang w:val="ru-RU"/>
        </w:rPr>
        <w:t xml:space="preserve">                           (1)</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 xml:space="preserve">При стабильной деятельности страховой компании отмечается рост (снижение) поступления по страховой деятельности в рамках 25%. Резкое увеличение темпов роста страховой премии означает рост обязательств страховщика, который должен быть подкреплен достаточным объемом собственных средств. </w:t>
      </w:r>
      <w:r w:rsidRPr="00261F54">
        <w:rPr>
          <w:rFonts w:ascii="Times New Roman" w:eastAsia="Times New Roman" w:hAnsi="Times New Roman" w:cs="Times New Roman"/>
          <w:sz w:val="20"/>
          <w:szCs w:val="24"/>
          <w:lang w:val="ru-RU"/>
        </w:rPr>
        <w:lastRenderedPageBreak/>
        <w:t>Значительное снижение темпов роста страховой премии нарушает сбалансированность страхового портфеля, что может отрицательно сказаться на финансовом состоянии страховой организации. Рассмотрение динамики поступления страховой премии по видам страховой деятельности, видам страхования позволяет выявить тенденции распространения страховой деятельности.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Показатели динамики страховых выплат включают темпы роста страховых выплат в целом, выплат за минусом доли перестраховщиков, страховых выплат по видам страховой деятельности - страхованию жизни и видам страхования иным, чем страхование жизни, страховых выплат по видам страхования, выплат по досрочно прекращенным договорам страхования. Динамика страховых выплат по досрочно прекращенным договорам страхования отражает качество работы страховой организации с клиентами. Возможно определение динамики страховых выплат, выраженных в условных единицах.</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i/>
          <w:sz w:val="20"/>
          <w:szCs w:val="24"/>
          <w:lang w:val="ru-RU"/>
        </w:rPr>
        <w:t>Темпы роста страховых выплат</w:t>
      </w:r>
      <w:r w:rsidRPr="00261F54">
        <w:rPr>
          <w:rFonts w:ascii="Times New Roman" w:eastAsia="Times New Roman" w:hAnsi="Times New Roman" w:cs="Times New Roman"/>
          <w:sz w:val="20"/>
          <w:szCs w:val="24"/>
          <w:lang w:val="ru-RU"/>
        </w:rPr>
        <w:t xml:space="preserve"> рассчитываются следующим образом: </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A2760C">
        <w:rPr>
          <w:rFonts w:ascii="Times New Roman" w:eastAsia="Times New Roman" w:hAnsi="Times New Roman" w:cs="Times New Roman"/>
          <w:position w:val="-28"/>
          <w:sz w:val="20"/>
          <w:szCs w:val="24"/>
        </w:rPr>
        <w:object w:dxaOrig="5260" w:dyaOrig="660">
          <v:shape id="_x0000_i1034" type="#_x0000_t75" style="width:263.55pt;height:33.3pt" o:ole="">
            <v:imagedata r:id="rId40" o:title=""/>
          </v:shape>
          <o:OLEObject Type="Embed" ProgID="Equation.3" ShapeID="_x0000_i1034" DrawAspect="Content" ObjectID="_1666298520" r:id="rId41"/>
        </w:object>
      </w:r>
      <w:r w:rsidRPr="00261F54">
        <w:rPr>
          <w:rFonts w:ascii="Times New Roman" w:eastAsia="Times New Roman" w:hAnsi="Times New Roman" w:cs="Times New Roman"/>
          <w:sz w:val="20"/>
          <w:szCs w:val="24"/>
          <w:lang w:val="ru-RU"/>
        </w:rPr>
        <w:t xml:space="preserve">                             (2)</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 xml:space="preserve">В ходе проведения анализа показатели динамики страховых выплат сопоставляются с показателями динамики поступления страховой премии. Превышение темпов роста страховых выплат над темпами роста поступления страховой премии может послужить причиной ухудшения финансового состояния страховой компании в рассматриваемом периоде, либо в будущем периоде. </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b/>
          <w:i/>
          <w:sz w:val="20"/>
          <w:szCs w:val="24"/>
          <w:lang w:val="ru-RU"/>
        </w:rPr>
      </w:pPr>
      <w:r w:rsidRPr="00261F54">
        <w:rPr>
          <w:rFonts w:ascii="Times New Roman" w:eastAsia="Times New Roman" w:hAnsi="Times New Roman" w:cs="Times New Roman"/>
          <w:b/>
          <w:i/>
          <w:sz w:val="20"/>
          <w:szCs w:val="24"/>
          <w:lang w:val="ru-RU"/>
        </w:rPr>
        <w:t>1.1.2 Показатели структуры</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Показатели структуры поступления страховой премии характеризуют удельные веса (в %) в общем объеме поступления страховой премии поступлений по видам страховой деятельности, обязательному и добровольному страхованию, по видам страхования.</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Показатели структуры страховых выплат отражают удельные веса (в %) в общем объеме страховых выплат по досрочно прекращенным договорам страхования, по вилам страховой деятельности, обязательному и добровольному страхованию, видам страхования.</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Показатели структуры поступления страховой премии и страховых выплат позволяют выявить виды страхования и страховой деятельности, оказавшие определяющее влияние на динамику общего объема поступлений и страховых выплат.</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Применение объемных показателей возможно для проведения поквартального анализа (сравнение показателей последующего квартала с предшествующим) и для проведения анализа за ряд лет с целью выявления тенденции развития страховой компании.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Целесообразно результаты анализа показателей структуры оформить в виде таблицы 1.</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Таблица 1 - Показатели динамики и структуры имущества (активов) страховой компании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1344"/>
        <w:gridCol w:w="1344"/>
        <w:gridCol w:w="1344"/>
        <w:gridCol w:w="1344"/>
        <w:gridCol w:w="1076"/>
        <w:gridCol w:w="1076"/>
      </w:tblGrid>
      <w:tr w:rsidR="00A2760C" w:rsidRPr="00A2760C" w:rsidTr="00E8506F">
        <w:trPr>
          <w:trHeight w:val="567"/>
        </w:trPr>
        <w:tc>
          <w:tcPr>
            <w:tcW w:w="1067" w:type="pct"/>
            <w:vMerge w:val="restart"/>
            <w:vAlign w:val="center"/>
          </w:tcPr>
          <w:p w:rsidR="00A2760C" w:rsidRPr="00A2760C" w:rsidRDefault="00A2760C" w:rsidP="00621F89">
            <w:pPr>
              <w:widowControl w:val="0"/>
              <w:autoSpaceDE w:val="0"/>
              <w:autoSpaceDN w:val="0"/>
              <w:adjustRightInd w:val="0"/>
              <w:spacing w:after="0" w:line="240" w:lineRule="auto"/>
              <w:ind w:left="-57" w:right="-57" w:firstLine="57"/>
              <w:jc w:val="center"/>
              <w:rPr>
                <w:rFonts w:ascii="Times New Roman" w:eastAsia="Times New Roman" w:hAnsi="Times New Roman" w:cs="Times New Roman"/>
                <w:sz w:val="20"/>
                <w:szCs w:val="20"/>
                <w:lang w:val="ru-RU" w:eastAsia="ru-RU"/>
              </w:rPr>
            </w:pPr>
            <w:r w:rsidRPr="00A2760C">
              <w:rPr>
                <w:rFonts w:ascii="Times New Roman" w:eastAsia="Times New Roman" w:hAnsi="Times New Roman" w:cs="Times New Roman"/>
                <w:sz w:val="20"/>
                <w:szCs w:val="20"/>
                <w:lang w:val="ru-RU" w:eastAsia="ru-RU"/>
              </w:rPr>
              <w:t>Виды имущества</w:t>
            </w:r>
          </w:p>
        </w:tc>
        <w:tc>
          <w:tcPr>
            <w:tcW w:w="1404" w:type="pct"/>
            <w:gridSpan w:val="2"/>
            <w:vAlign w:val="center"/>
          </w:tcPr>
          <w:p w:rsidR="00A2760C" w:rsidRPr="00A2760C" w:rsidRDefault="00A2760C" w:rsidP="00621F89">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r w:rsidRPr="00A2760C">
              <w:rPr>
                <w:rFonts w:ascii="Times New Roman" w:eastAsia="Times New Roman" w:hAnsi="Times New Roman" w:cs="Times New Roman"/>
                <w:sz w:val="20"/>
                <w:szCs w:val="20"/>
                <w:lang w:val="ru-RU" w:eastAsia="ru-RU"/>
              </w:rPr>
              <w:t>Сумма</w:t>
            </w:r>
          </w:p>
        </w:tc>
        <w:tc>
          <w:tcPr>
            <w:tcW w:w="1404" w:type="pct"/>
            <w:gridSpan w:val="2"/>
            <w:vAlign w:val="center"/>
          </w:tcPr>
          <w:p w:rsidR="00A2760C" w:rsidRPr="00A2760C" w:rsidRDefault="00A2760C" w:rsidP="00621F89">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r w:rsidRPr="00A2760C">
              <w:rPr>
                <w:rFonts w:ascii="Times New Roman" w:eastAsia="Times New Roman" w:hAnsi="Times New Roman" w:cs="Times New Roman"/>
                <w:sz w:val="20"/>
                <w:szCs w:val="20"/>
                <w:lang w:val="ru-RU" w:eastAsia="ru-RU"/>
              </w:rPr>
              <w:t>Удельный вес в общем объёме средств</w:t>
            </w:r>
          </w:p>
        </w:tc>
        <w:tc>
          <w:tcPr>
            <w:tcW w:w="1124" w:type="pct"/>
            <w:gridSpan w:val="2"/>
            <w:vAlign w:val="center"/>
          </w:tcPr>
          <w:p w:rsidR="00A2760C" w:rsidRPr="00A2760C" w:rsidRDefault="00A2760C" w:rsidP="00621F89">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r w:rsidRPr="00A2760C">
              <w:rPr>
                <w:rFonts w:ascii="Times New Roman" w:eastAsia="Times New Roman" w:hAnsi="Times New Roman" w:cs="Times New Roman"/>
                <w:sz w:val="20"/>
                <w:szCs w:val="20"/>
                <w:lang w:val="ru-RU" w:eastAsia="ru-RU"/>
              </w:rPr>
              <w:t>Темпы роста (снижения)</w:t>
            </w:r>
          </w:p>
        </w:tc>
      </w:tr>
      <w:tr w:rsidR="00A2760C" w:rsidRPr="00A2760C" w:rsidTr="00E8506F">
        <w:tc>
          <w:tcPr>
            <w:tcW w:w="1067" w:type="pct"/>
            <w:vMerge/>
          </w:tcPr>
          <w:p w:rsidR="00A2760C" w:rsidRPr="00A2760C" w:rsidRDefault="00A2760C" w:rsidP="00621F89">
            <w:pPr>
              <w:widowControl w:val="0"/>
              <w:autoSpaceDE w:val="0"/>
              <w:autoSpaceDN w:val="0"/>
              <w:adjustRightInd w:val="0"/>
              <w:spacing w:after="0" w:line="240" w:lineRule="auto"/>
              <w:ind w:firstLine="57"/>
              <w:jc w:val="both"/>
              <w:rPr>
                <w:rFonts w:ascii="Times New Roman" w:eastAsia="Times New Roman" w:hAnsi="Times New Roman" w:cs="Times New Roman"/>
                <w:sz w:val="20"/>
                <w:szCs w:val="20"/>
                <w:lang w:val="ru-RU" w:eastAsia="ru-RU"/>
              </w:rPr>
            </w:pPr>
          </w:p>
        </w:tc>
        <w:tc>
          <w:tcPr>
            <w:tcW w:w="702" w:type="pct"/>
            <w:vAlign w:val="center"/>
          </w:tcPr>
          <w:p w:rsidR="00A2760C" w:rsidRPr="00A2760C" w:rsidRDefault="00A2760C" w:rsidP="00621F89">
            <w:pPr>
              <w:widowControl w:val="0"/>
              <w:autoSpaceDE w:val="0"/>
              <w:autoSpaceDN w:val="0"/>
              <w:adjustRightInd w:val="0"/>
              <w:spacing w:after="0" w:line="240" w:lineRule="auto"/>
              <w:ind w:left="-113" w:right="-113" w:firstLine="57"/>
              <w:jc w:val="center"/>
              <w:rPr>
                <w:rFonts w:ascii="Times New Roman" w:eastAsia="Times New Roman" w:hAnsi="Times New Roman" w:cs="Times New Roman"/>
                <w:sz w:val="20"/>
                <w:szCs w:val="20"/>
                <w:lang w:val="ru-RU" w:eastAsia="ru-RU"/>
              </w:rPr>
            </w:pPr>
            <w:r w:rsidRPr="00A2760C">
              <w:rPr>
                <w:rFonts w:ascii="Times New Roman" w:eastAsia="Times New Roman" w:hAnsi="Times New Roman" w:cs="Times New Roman"/>
                <w:sz w:val="20"/>
                <w:szCs w:val="20"/>
                <w:lang w:val="ru-RU" w:eastAsia="ru-RU"/>
              </w:rPr>
              <w:t>На начало отчетного периода, тыс. руб.</w:t>
            </w:r>
          </w:p>
        </w:tc>
        <w:tc>
          <w:tcPr>
            <w:tcW w:w="702" w:type="pct"/>
            <w:vAlign w:val="center"/>
          </w:tcPr>
          <w:p w:rsidR="00A2760C" w:rsidRPr="00A2760C" w:rsidRDefault="00A2760C" w:rsidP="00621F89">
            <w:pPr>
              <w:widowControl w:val="0"/>
              <w:autoSpaceDE w:val="0"/>
              <w:autoSpaceDN w:val="0"/>
              <w:adjustRightInd w:val="0"/>
              <w:spacing w:after="0" w:line="240" w:lineRule="auto"/>
              <w:ind w:left="-113" w:right="-113" w:firstLine="57"/>
              <w:jc w:val="center"/>
              <w:rPr>
                <w:rFonts w:ascii="Times New Roman" w:eastAsia="Times New Roman" w:hAnsi="Times New Roman" w:cs="Times New Roman"/>
                <w:sz w:val="20"/>
                <w:szCs w:val="20"/>
                <w:lang w:val="ru-RU" w:eastAsia="ru-RU"/>
              </w:rPr>
            </w:pPr>
            <w:r w:rsidRPr="00A2760C">
              <w:rPr>
                <w:rFonts w:ascii="Times New Roman" w:eastAsia="Times New Roman" w:hAnsi="Times New Roman" w:cs="Times New Roman"/>
                <w:sz w:val="20"/>
                <w:szCs w:val="20"/>
                <w:lang w:val="ru-RU" w:eastAsia="ru-RU"/>
              </w:rPr>
              <w:t>На конец отчетного периода, тыс. руб.</w:t>
            </w:r>
          </w:p>
        </w:tc>
        <w:tc>
          <w:tcPr>
            <w:tcW w:w="702" w:type="pct"/>
            <w:vAlign w:val="center"/>
          </w:tcPr>
          <w:p w:rsidR="00A2760C" w:rsidRPr="00A2760C" w:rsidRDefault="00A2760C" w:rsidP="00621F89">
            <w:pPr>
              <w:widowControl w:val="0"/>
              <w:autoSpaceDE w:val="0"/>
              <w:autoSpaceDN w:val="0"/>
              <w:adjustRightInd w:val="0"/>
              <w:spacing w:after="0" w:line="240" w:lineRule="auto"/>
              <w:ind w:left="-113" w:right="-113" w:firstLine="57"/>
              <w:jc w:val="center"/>
              <w:rPr>
                <w:rFonts w:ascii="Times New Roman" w:eastAsia="Times New Roman" w:hAnsi="Times New Roman" w:cs="Times New Roman"/>
                <w:sz w:val="20"/>
                <w:szCs w:val="20"/>
                <w:lang w:val="ru-RU" w:eastAsia="ru-RU"/>
              </w:rPr>
            </w:pPr>
            <w:r w:rsidRPr="00A2760C">
              <w:rPr>
                <w:rFonts w:ascii="Times New Roman" w:eastAsia="Times New Roman" w:hAnsi="Times New Roman" w:cs="Times New Roman"/>
                <w:sz w:val="20"/>
                <w:szCs w:val="20"/>
                <w:lang w:val="ru-RU" w:eastAsia="ru-RU"/>
              </w:rPr>
              <w:t>На начало отчетного периода, %</w:t>
            </w:r>
          </w:p>
        </w:tc>
        <w:tc>
          <w:tcPr>
            <w:tcW w:w="702" w:type="pct"/>
            <w:vAlign w:val="center"/>
          </w:tcPr>
          <w:p w:rsidR="00A2760C" w:rsidRPr="00A2760C" w:rsidRDefault="00A2760C" w:rsidP="00621F89">
            <w:pPr>
              <w:widowControl w:val="0"/>
              <w:autoSpaceDE w:val="0"/>
              <w:autoSpaceDN w:val="0"/>
              <w:adjustRightInd w:val="0"/>
              <w:spacing w:after="0" w:line="240" w:lineRule="auto"/>
              <w:ind w:left="-113" w:right="-113" w:firstLine="57"/>
              <w:jc w:val="center"/>
              <w:rPr>
                <w:rFonts w:ascii="Times New Roman" w:eastAsia="Times New Roman" w:hAnsi="Times New Roman" w:cs="Times New Roman"/>
                <w:sz w:val="20"/>
                <w:szCs w:val="20"/>
                <w:lang w:val="ru-RU" w:eastAsia="ru-RU"/>
              </w:rPr>
            </w:pPr>
            <w:r w:rsidRPr="00A2760C">
              <w:rPr>
                <w:rFonts w:ascii="Times New Roman" w:eastAsia="Times New Roman" w:hAnsi="Times New Roman" w:cs="Times New Roman"/>
                <w:sz w:val="20"/>
                <w:szCs w:val="20"/>
                <w:lang w:val="ru-RU" w:eastAsia="ru-RU"/>
              </w:rPr>
              <w:t>На конец отчетного периода, %</w:t>
            </w:r>
          </w:p>
        </w:tc>
        <w:tc>
          <w:tcPr>
            <w:tcW w:w="562" w:type="pct"/>
            <w:vAlign w:val="center"/>
          </w:tcPr>
          <w:p w:rsidR="00A2760C" w:rsidRPr="00A2760C" w:rsidRDefault="00A2760C" w:rsidP="00621F89">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r w:rsidRPr="00A2760C">
              <w:rPr>
                <w:rFonts w:ascii="Times New Roman" w:eastAsia="Times New Roman" w:hAnsi="Times New Roman" w:cs="Times New Roman"/>
                <w:sz w:val="20"/>
                <w:szCs w:val="20"/>
                <w:lang w:val="ru-RU" w:eastAsia="ru-RU"/>
              </w:rPr>
              <w:t>Тыс. руб.</w:t>
            </w:r>
          </w:p>
        </w:tc>
        <w:tc>
          <w:tcPr>
            <w:tcW w:w="562" w:type="pct"/>
            <w:vAlign w:val="center"/>
          </w:tcPr>
          <w:p w:rsidR="00A2760C" w:rsidRPr="00A2760C" w:rsidRDefault="00A2760C" w:rsidP="00621F89">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r w:rsidRPr="00A2760C">
              <w:rPr>
                <w:rFonts w:ascii="Times New Roman" w:eastAsia="Times New Roman" w:hAnsi="Times New Roman" w:cs="Times New Roman"/>
                <w:sz w:val="20"/>
                <w:szCs w:val="20"/>
                <w:lang w:val="ru-RU" w:eastAsia="ru-RU"/>
              </w:rPr>
              <w:t>%</w:t>
            </w:r>
          </w:p>
        </w:tc>
      </w:tr>
      <w:tr w:rsidR="00A2760C" w:rsidRPr="00A2760C" w:rsidTr="00E8506F">
        <w:tc>
          <w:tcPr>
            <w:tcW w:w="1067" w:type="pct"/>
            <w:vAlign w:val="center"/>
          </w:tcPr>
          <w:p w:rsidR="00A2760C" w:rsidRPr="00A2760C" w:rsidRDefault="00A2760C" w:rsidP="00621F89">
            <w:pPr>
              <w:widowControl w:val="0"/>
              <w:autoSpaceDE w:val="0"/>
              <w:autoSpaceDN w:val="0"/>
              <w:adjustRightInd w:val="0"/>
              <w:spacing w:after="0" w:line="240" w:lineRule="auto"/>
              <w:ind w:firstLine="57"/>
              <w:jc w:val="both"/>
              <w:rPr>
                <w:rFonts w:ascii="Times New Roman" w:eastAsia="Times New Roman" w:hAnsi="Times New Roman" w:cs="Times New Roman"/>
                <w:sz w:val="20"/>
                <w:szCs w:val="20"/>
                <w:lang w:val="ru-RU" w:eastAsia="ru-RU"/>
              </w:rPr>
            </w:pPr>
            <w:r w:rsidRPr="00A2760C">
              <w:rPr>
                <w:rFonts w:ascii="Times New Roman" w:eastAsia="Times New Roman" w:hAnsi="Times New Roman" w:cs="Times New Roman"/>
                <w:sz w:val="20"/>
                <w:szCs w:val="20"/>
                <w:lang w:val="ru-RU" w:eastAsia="ru-RU"/>
              </w:rPr>
              <w:t>Основные средства</w:t>
            </w:r>
          </w:p>
        </w:tc>
        <w:tc>
          <w:tcPr>
            <w:tcW w:w="702" w:type="pct"/>
            <w:vAlign w:val="center"/>
          </w:tcPr>
          <w:p w:rsidR="00A2760C" w:rsidRPr="00A2760C" w:rsidRDefault="00A2760C" w:rsidP="00621F89">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c>
          <w:tcPr>
            <w:tcW w:w="702" w:type="pct"/>
            <w:vAlign w:val="center"/>
          </w:tcPr>
          <w:p w:rsidR="00A2760C" w:rsidRPr="00A2760C" w:rsidRDefault="00A2760C" w:rsidP="00621F89">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c>
          <w:tcPr>
            <w:tcW w:w="702" w:type="pct"/>
            <w:vAlign w:val="center"/>
          </w:tcPr>
          <w:p w:rsidR="00A2760C" w:rsidRPr="00A2760C" w:rsidRDefault="00A2760C" w:rsidP="00621F89">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c>
          <w:tcPr>
            <w:tcW w:w="702" w:type="pct"/>
            <w:vAlign w:val="center"/>
          </w:tcPr>
          <w:p w:rsidR="00A2760C" w:rsidRPr="00A2760C" w:rsidRDefault="00A2760C" w:rsidP="00621F89">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c>
          <w:tcPr>
            <w:tcW w:w="562" w:type="pct"/>
            <w:vAlign w:val="center"/>
          </w:tcPr>
          <w:p w:rsidR="00A2760C" w:rsidRPr="00A2760C" w:rsidRDefault="00A2760C" w:rsidP="00621F89">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c>
          <w:tcPr>
            <w:tcW w:w="562" w:type="pct"/>
            <w:vAlign w:val="center"/>
          </w:tcPr>
          <w:p w:rsidR="00A2760C" w:rsidRPr="00A2760C" w:rsidRDefault="00A2760C" w:rsidP="00621F89">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r>
      <w:tr w:rsidR="00A2760C" w:rsidRPr="00A2760C" w:rsidTr="00E8506F">
        <w:tc>
          <w:tcPr>
            <w:tcW w:w="1067" w:type="pct"/>
            <w:vAlign w:val="center"/>
          </w:tcPr>
          <w:p w:rsidR="00A2760C" w:rsidRPr="00A2760C" w:rsidRDefault="00A2760C" w:rsidP="00621F89">
            <w:pPr>
              <w:widowControl w:val="0"/>
              <w:autoSpaceDE w:val="0"/>
              <w:autoSpaceDN w:val="0"/>
              <w:adjustRightInd w:val="0"/>
              <w:spacing w:after="0" w:line="240" w:lineRule="auto"/>
              <w:ind w:firstLine="57"/>
              <w:jc w:val="both"/>
              <w:rPr>
                <w:rFonts w:ascii="Times New Roman" w:eastAsia="Times New Roman" w:hAnsi="Times New Roman" w:cs="Times New Roman"/>
                <w:sz w:val="20"/>
                <w:szCs w:val="20"/>
                <w:lang w:val="ru-RU" w:eastAsia="ru-RU"/>
              </w:rPr>
            </w:pPr>
            <w:r w:rsidRPr="00A2760C">
              <w:rPr>
                <w:rFonts w:ascii="Times New Roman" w:eastAsia="Times New Roman" w:hAnsi="Times New Roman" w:cs="Times New Roman"/>
                <w:sz w:val="20"/>
                <w:szCs w:val="20"/>
                <w:lang w:val="ru-RU" w:eastAsia="ru-RU"/>
              </w:rPr>
              <w:t>Нематериальные активы</w:t>
            </w:r>
          </w:p>
        </w:tc>
        <w:tc>
          <w:tcPr>
            <w:tcW w:w="702" w:type="pct"/>
            <w:vAlign w:val="center"/>
          </w:tcPr>
          <w:p w:rsidR="00A2760C" w:rsidRPr="00A2760C" w:rsidRDefault="00A2760C" w:rsidP="00621F89">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c>
          <w:tcPr>
            <w:tcW w:w="702" w:type="pct"/>
            <w:vAlign w:val="center"/>
          </w:tcPr>
          <w:p w:rsidR="00A2760C" w:rsidRPr="00A2760C" w:rsidRDefault="00A2760C" w:rsidP="00621F89">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c>
          <w:tcPr>
            <w:tcW w:w="702" w:type="pct"/>
            <w:vAlign w:val="center"/>
          </w:tcPr>
          <w:p w:rsidR="00A2760C" w:rsidRPr="00A2760C" w:rsidRDefault="00A2760C" w:rsidP="00621F89">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c>
          <w:tcPr>
            <w:tcW w:w="702" w:type="pct"/>
            <w:vAlign w:val="center"/>
          </w:tcPr>
          <w:p w:rsidR="00A2760C" w:rsidRPr="00A2760C" w:rsidRDefault="00A2760C" w:rsidP="00621F89">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c>
          <w:tcPr>
            <w:tcW w:w="562" w:type="pct"/>
            <w:vAlign w:val="center"/>
          </w:tcPr>
          <w:p w:rsidR="00A2760C" w:rsidRPr="00A2760C" w:rsidRDefault="00A2760C" w:rsidP="00621F89">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c>
          <w:tcPr>
            <w:tcW w:w="562" w:type="pct"/>
            <w:vAlign w:val="center"/>
          </w:tcPr>
          <w:p w:rsidR="00A2760C" w:rsidRPr="00A2760C" w:rsidRDefault="00A2760C" w:rsidP="00621F89">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r>
      <w:tr w:rsidR="00A2760C" w:rsidRPr="00A2760C" w:rsidTr="00E8506F">
        <w:tc>
          <w:tcPr>
            <w:tcW w:w="1067" w:type="pct"/>
            <w:vAlign w:val="center"/>
          </w:tcPr>
          <w:p w:rsidR="00A2760C" w:rsidRPr="00A2760C" w:rsidRDefault="00A2760C" w:rsidP="00621F89">
            <w:pPr>
              <w:widowControl w:val="0"/>
              <w:autoSpaceDE w:val="0"/>
              <w:autoSpaceDN w:val="0"/>
              <w:adjustRightInd w:val="0"/>
              <w:spacing w:after="0" w:line="240" w:lineRule="auto"/>
              <w:ind w:firstLine="57"/>
              <w:jc w:val="both"/>
              <w:rPr>
                <w:rFonts w:ascii="Times New Roman" w:eastAsia="Times New Roman" w:hAnsi="Times New Roman" w:cs="Times New Roman"/>
                <w:sz w:val="20"/>
                <w:szCs w:val="20"/>
                <w:lang w:val="ru-RU" w:eastAsia="ru-RU"/>
              </w:rPr>
            </w:pPr>
            <w:r w:rsidRPr="00A2760C">
              <w:rPr>
                <w:rFonts w:ascii="Times New Roman" w:eastAsia="Times New Roman" w:hAnsi="Times New Roman" w:cs="Times New Roman"/>
                <w:sz w:val="20"/>
                <w:szCs w:val="20"/>
                <w:lang w:val="ru-RU" w:eastAsia="ru-RU"/>
              </w:rPr>
              <w:t>…</w:t>
            </w:r>
          </w:p>
        </w:tc>
        <w:tc>
          <w:tcPr>
            <w:tcW w:w="702" w:type="pct"/>
            <w:vAlign w:val="center"/>
          </w:tcPr>
          <w:p w:rsidR="00A2760C" w:rsidRPr="00A2760C" w:rsidRDefault="00A2760C" w:rsidP="00621F89">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c>
          <w:tcPr>
            <w:tcW w:w="702" w:type="pct"/>
            <w:vAlign w:val="center"/>
          </w:tcPr>
          <w:p w:rsidR="00A2760C" w:rsidRPr="00A2760C" w:rsidRDefault="00A2760C" w:rsidP="00621F89">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c>
          <w:tcPr>
            <w:tcW w:w="702" w:type="pct"/>
            <w:vAlign w:val="center"/>
          </w:tcPr>
          <w:p w:rsidR="00A2760C" w:rsidRPr="00A2760C" w:rsidRDefault="00A2760C" w:rsidP="00621F89">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c>
          <w:tcPr>
            <w:tcW w:w="702" w:type="pct"/>
            <w:vAlign w:val="center"/>
          </w:tcPr>
          <w:p w:rsidR="00A2760C" w:rsidRPr="00A2760C" w:rsidRDefault="00A2760C" w:rsidP="00621F89">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c>
          <w:tcPr>
            <w:tcW w:w="562" w:type="pct"/>
            <w:vAlign w:val="center"/>
          </w:tcPr>
          <w:p w:rsidR="00A2760C" w:rsidRPr="00A2760C" w:rsidRDefault="00A2760C" w:rsidP="00621F89">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c>
          <w:tcPr>
            <w:tcW w:w="562" w:type="pct"/>
            <w:vAlign w:val="center"/>
          </w:tcPr>
          <w:p w:rsidR="00A2760C" w:rsidRPr="00A2760C" w:rsidRDefault="00A2760C" w:rsidP="00621F89">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r>
      <w:tr w:rsidR="00A2760C" w:rsidRPr="00A2760C" w:rsidTr="00E8506F">
        <w:tc>
          <w:tcPr>
            <w:tcW w:w="1067" w:type="pct"/>
            <w:vAlign w:val="center"/>
          </w:tcPr>
          <w:p w:rsidR="00A2760C" w:rsidRPr="00A2760C" w:rsidRDefault="00A2760C" w:rsidP="00621F89">
            <w:pPr>
              <w:widowControl w:val="0"/>
              <w:autoSpaceDE w:val="0"/>
              <w:autoSpaceDN w:val="0"/>
              <w:adjustRightInd w:val="0"/>
              <w:spacing w:after="0" w:line="240" w:lineRule="auto"/>
              <w:ind w:firstLine="57"/>
              <w:jc w:val="both"/>
              <w:rPr>
                <w:rFonts w:ascii="Times New Roman" w:eastAsia="Times New Roman" w:hAnsi="Times New Roman" w:cs="Times New Roman"/>
                <w:sz w:val="20"/>
                <w:szCs w:val="20"/>
                <w:lang w:val="ru-RU" w:eastAsia="ru-RU"/>
              </w:rPr>
            </w:pPr>
            <w:r w:rsidRPr="00A2760C">
              <w:rPr>
                <w:rFonts w:ascii="Times New Roman" w:eastAsia="Times New Roman" w:hAnsi="Times New Roman" w:cs="Times New Roman"/>
                <w:sz w:val="20"/>
                <w:szCs w:val="20"/>
                <w:lang w:val="ru-RU" w:eastAsia="ru-RU"/>
              </w:rPr>
              <w:t>Итого</w:t>
            </w:r>
          </w:p>
        </w:tc>
        <w:tc>
          <w:tcPr>
            <w:tcW w:w="702" w:type="pct"/>
            <w:vAlign w:val="center"/>
          </w:tcPr>
          <w:p w:rsidR="00A2760C" w:rsidRPr="00A2760C" w:rsidRDefault="00A2760C" w:rsidP="00621F89">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c>
          <w:tcPr>
            <w:tcW w:w="702" w:type="pct"/>
            <w:vAlign w:val="center"/>
          </w:tcPr>
          <w:p w:rsidR="00A2760C" w:rsidRPr="00A2760C" w:rsidRDefault="00A2760C" w:rsidP="00621F89">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c>
          <w:tcPr>
            <w:tcW w:w="702" w:type="pct"/>
            <w:vAlign w:val="center"/>
          </w:tcPr>
          <w:p w:rsidR="00A2760C" w:rsidRPr="00A2760C" w:rsidRDefault="00A2760C" w:rsidP="00621F89">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c>
          <w:tcPr>
            <w:tcW w:w="702" w:type="pct"/>
            <w:vAlign w:val="center"/>
          </w:tcPr>
          <w:p w:rsidR="00A2760C" w:rsidRPr="00A2760C" w:rsidRDefault="00A2760C" w:rsidP="00621F89">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c>
          <w:tcPr>
            <w:tcW w:w="562" w:type="pct"/>
            <w:vAlign w:val="center"/>
          </w:tcPr>
          <w:p w:rsidR="00A2760C" w:rsidRPr="00A2760C" w:rsidRDefault="00A2760C" w:rsidP="00621F89">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c>
          <w:tcPr>
            <w:tcW w:w="562" w:type="pct"/>
            <w:vAlign w:val="center"/>
          </w:tcPr>
          <w:p w:rsidR="00A2760C" w:rsidRPr="00A2760C" w:rsidRDefault="00A2760C" w:rsidP="00621F89">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r>
    </w:tbl>
    <w:p w:rsidR="00A2760C" w:rsidRPr="00A2760C"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 xml:space="preserve">Для анализа показателей </w:t>
      </w:r>
      <w:proofErr w:type="gramStart"/>
      <w:r w:rsidRPr="00261F54">
        <w:rPr>
          <w:rFonts w:ascii="Times New Roman" w:eastAsia="Times New Roman" w:hAnsi="Times New Roman" w:cs="Times New Roman"/>
          <w:sz w:val="20"/>
          <w:szCs w:val="24"/>
          <w:lang w:val="ru-RU"/>
        </w:rPr>
        <w:t>динамики  и</w:t>
      </w:r>
      <w:proofErr w:type="gramEnd"/>
      <w:r w:rsidRPr="00261F54">
        <w:rPr>
          <w:rFonts w:ascii="Times New Roman" w:eastAsia="Times New Roman" w:hAnsi="Times New Roman" w:cs="Times New Roman"/>
          <w:sz w:val="20"/>
          <w:szCs w:val="24"/>
          <w:lang w:val="ru-RU"/>
        </w:rPr>
        <w:t xml:space="preserve">  структуры   источников  средств (пассивов)   страховой организации рекомендуется оформление аналогичной таблицы.</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261F54">
        <w:rPr>
          <w:rFonts w:ascii="Times New Roman" w:eastAsia="Times New Roman" w:hAnsi="Times New Roman" w:cs="Times New Roman"/>
          <w:b/>
          <w:sz w:val="20"/>
          <w:szCs w:val="24"/>
          <w:lang w:val="ru-RU"/>
        </w:rPr>
        <w:t>1.2 Показатели ликвидности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 xml:space="preserve">Показатели данной группы отражают достаточность по суммам и возможность по времени для покрытия средствами, находящимися в распоряжении страховой организации, имеющихся обязательств. </w:t>
      </w:r>
      <w:r w:rsidRPr="00261F54">
        <w:rPr>
          <w:rFonts w:ascii="Times New Roman" w:eastAsia="Times New Roman" w:hAnsi="Times New Roman" w:cs="Times New Roman"/>
          <w:sz w:val="20"/>
          <w:szCs w:val="24"/>
          <w:lang w:val="ru-RU"/>
        </w:rPr>
        <w:lastRenderedPageBreak/>
        <w:t>Показатели ликвидности - относительные и выражаются в %. В ходе анализа рассматриваются показатели срочной, критической и комплексной ликвидности. Для расчета показателей ликвидности используются данные бухгалтерского баланса и данные аналитического и синтетического учета в части видов инвестиций и страховых резервов.</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61F54">
        <w:rPr>
          <w:rFonts w:ascii="Times New Roman" w:eastAsia="Times New Roman" w:hAnsi="Times New Roman" w:cs="Times New Roman"/>
          <w:i/>
          <w:sz w:val="20"/>
          <w:szCs w:val="24"/>
          <w:lang w:val="ru-RU"/>
        </w:rPr>
        <w:t>1 Показатель срочной ликвидности: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r w:rsidRPr="00A2760C">
        <w:rPr>
          <w:rFonts w:ascii="Times New Roman" w:eastAsia="Times New Roman" w:hAnsi="Times New Roman" w:cs="Times New Roman"/>
          <w:i/>
          <w:position w:val="-28"/>
          <w:sz w:val="20"/>
          <w:szCs w:val="24"/>
        </w:rPr>
        <w:object w:dxaOrig="4640" w:dyaOrig="660">
          <v:shape id="_x0000_i1035" type="#_x0000_t75" style="width:231.6pt;height:33.3pt" o:ole="">
            <v:imagedata r:id="rId42" o:title=""/>
          </v:shape>
          <o:OLEObject Type="Embed" ProgID="Equation.3" ShapeID="_x0000_i1035" DrawAspect="Content" ObjectID="_1666298521" r:id="rId43"/>
        </w:object>
      </w:r>
      <w:r w:rsidRPr="00261F54">
        <w:rPr>
          <w:rFonts w:ascii="Times New Roman" w:eastAsia="Times New Roman" w:hAnsi="Times New Roman" w:cs="Times New Roman"/>
          <w:sz w:val="20"/>
          <w:szCs w:val="24"/>
          <w:lang w:val="ru-RU"/>
        </w:rPr>
        <w:t>(3)</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Показатель срочной ликвидности используется в компаниях, проводящих страхование иное, чем страхование жизни. Показатель отражает достаточность наиболее ликвидных активов для покрытия наиболее срочных страховых обязательств, выраженных в виде резервов убытков (имеющихся обязательств) и резерва не заработанной премии (то есть обязательств, которые могут возникнуть в течение рассматриваемого периода).</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61F54">
        <w:rPr>
          <w:rFonts w:ascii="Times New Roman" w:eastAsia="Times New Roman" w:hAnsi="Times New Roman" w:cs="Times New Roman"/>
          <w:i/>
          <w:sz w:val="20"/>
          <w:szCs w:val="24"/>
          <w:lang w:val="ru-RU"/>
        </w:rPr>
        <w:t>2 Показатель критической ликвидности: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A2760C" w:rsidRPr="00261F54" w:rsidRDefault="00A2760C" w:rsidP="00A2760C">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A2760C">
        <w:rPr>
          <w:rFonts w:ascii="Times New Roman" w:eastAsia="Times New Roman" w:hAnsi="Times New Roman" w:cs="Times New Roman"/>
          <w:position w:val="-28"/>
          <w:sz w:val="20"/>
          <w:szCs w:val="24"/>
        </w:rPr>
        <w:object w:dxaOrig="180" w:dyaOrig="680">
          <v:shape id="_x0000_i1036" type="#_x0000_t75" style="width:8.85pt;height:33.95pt" o:ole="">
            <v:imagedata r:id="rId44" o:title=""/>
          </v:shape>
          <o:OLEObject Type="Embed" ProgID="Equation.3" ShapeID="_x0000_i1036" DrawAspect="Content" ObjectID="_1666298522" r:id="rId45"/>
        </w:object>
      </w:r>
      <w:r w:rsidRPr="00A2760C">
        <w:rPr>
          <w:rFonts w:ascii="Times New Roman" w:eastAsia="Times New Roman" w:hAnsi="Times New Roman" w:cs="Times New Roman"/>
          <w:position w:val="-66"/>
          <w:sz w:val="20"/>
          <w:szCs w:val="24"/>
        </w:rPr>
        <w:object w:dxaOrig="5800" w:dyaOrig="1400">
          <v:shape id="_x0000_i1037" type="#_x0000_t75" style="width:290.05pt;height:69.95pt" o:ole="">
            <v:imagedata r:id="rId46" o:title=""/>
          </v:shape>
          <o:OLEObject Type="Embed" ProgID="Equation.3" ShapeID="_x0000_i1037" DrawAspect="Content" ObjectID="_1666298523" r:id="rId47"/>
        </w:object>
      </w:r>
      <w:r w:rsidRPr="00261F54">
        <w:rPr>
          <w:rFonts w:ascii="Times New Roman" w:eastAsia="Times New Roman" w:hAnsi="Times New Roman" w:cs="Times New Roman"/>
          <w:sz w:val="20"/>
          <w:szCs w:val="24"/>
          <w:lang w:val="ru-RU"/>
        </w:rPr>
        <w:t xml:space="preserve">                           (4)</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Показатель характеризует достаточность наиболее ликвидных активов с учетом более рискованного с точки зрения возвратности вида активов -дебиторской задолженности для покрытия срочных страховых обязательств, выраженных в виде технических резервов и иных срочных обязательств в виде кредиторской задолженности и задолженности по краткосрочным займам.</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61F54">
        <w:rPr>
          <w:rFonts w:ascii="Times New Roman" w:eastAsia="Times New Roman" w:hAnsi="Times New Roman" w:cs="Times New Roman"/>
          <w:i/>
          <w:sz w:val="20"/>
          <w:szCs w:val="24"/>
          <w:lang w:val="ru-RU"/>
        </w:rPr>
        <w:t xml:space="preserve">3 </w:t>
      </w:r>
      <w:proofErr w:type="gramStart"/>
      <w:r w:rsidRPr="00261F54">
        <w:rPr>
          <w:rFonts w:ascii="Times New Roman" w:eastAsia="Times New Roman" w:hAnsi="Times New Roman" w:cs="Times New Roman"/>
          <w:i/>
          <w:sz w:val="20"/>
          <w:szCs w:val="24"/>
          <w:lang w:val="ru-RU"/>
        </w:rPr>
        <w:t>Показатель  комплексной</w:t>
      </w:r>
      <w:proofErr w:type="gramEnd"/>
      <w:r w:rsidRPr="00261F54">
        <w:rPr>
          <w:rFonts w:ascii="Times New Roman" w:eastAsia="Times New Roman" w:hAnsi="Times New Roman" w:cs="Times New Roman"/>
          <w:i/>
          <w:sz w:val="20"/>
          <w:szCs w:val="24"/>
          <w:lang w:val="ru-RU"/>
        </w:rPr>
        <w:t xml:space="preserve"> ликвидности: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A2760C">
        <w:rPr>
          <w:rFonts w:ascii="Times New Roman" w:eastAsia="Times New Roman" w:hAnsi="Times New Roman" w:cs="Times New Roman"/>
          <w:position w:val="-28"/>
          <w:sz w:val="20"/>
          <w:szCs w:val="24"/>
        </w:rPr>
        <w:object w:dxaOrig="6000" w:dyaOrig="1380">
          <v:shape id="_x0000_i1038" type="#_x0000_t75" style="width:300.25pt;height:69.3pt" o:ole="">
            <v:imagedata r:id="rId48" o:title=""/>
          </v:shape>
          <o:OLEObject Type="Embed" ProgID="Equation.3" ShapeID="_x0000_i1038" DrawAspect="Content" ObjectID="_1666298524" r:id="rId49"/>
        </w:object>
      </w:r>
      <w:r w:rsidRPr="00261F54">
        <w:rPr>
          <w:rFonts w:ascii="Times New Roman" w:eastAsia="Times New Roman" w:hAnsi="Times New Roman" w:cs="Times New Roman"/>
          <w:sz w:val="20"/>
          <w:szCs w:val="24"/>
          <w:lang w:val="ru-RU"/>
        </w:rPr>
        <w:t xml:space="preserve">                        (5)</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При наличии в составе источников средств целевого финансирования на обязательное страхование его сумма включается в сумму, знаменателя данного показателя.</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Показатель отражает достаточность наиболее ликвидных, быстрореализуемых и труднореализуемых активов (за исключением практически неликвидных - нематериальных активов, долгосрочной дебиторской задолженности, вложений в уставные фонды других предприятий) для покрытия всех обязательств - страховых (выраженных в виде страховых резервов) и других обязательств - кредиторской задолженности и задолженности по кредитам и займам.</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Кроме рассмотренного порядка расчета, используется расчет показателей ликвидности с учетом перестрахования, когда обязательства о знаменателе показателей учитываются за вычетом доли перестраховщиков в страховых резервах.</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Показатели ликвидности в целом следует рассматривать в связи с необходимостью первоочередного выполнения прямым страховщиком возникших страховых обязательств по возмещению ущерба. Прямой страховщик в связи с этим должен обладать запасом ликвидности.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Показатели ликвидности с учетом перестрахования более точно отражают соответствие средств и обязательств страховой компании (в случае уверенности в надежности перестраховщиков).</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 xml:space="preserve">Показатели ликвидности подлежат анализу поквартально с целью выявления тенденций изменения </w:t>
      </w:r>
      <w:r w:rsidRPr="00261F54">
        <w:rPr>
          <w:rFonts w:ascii="Times New Roman" w:eastAsia="Times New Roman" w:hAnsi="Times New Roman" w:cs="Times New Roman"/>
          <w:sz w:val="20"/>
          <w:szCs w:val="24"/>
          <w:lang w:val="ru-RU"/>
        </w:rPr>
        <w:lastRenderedPageBreak/>
        <w:t>ликвидности и по итогам годовых периодов, когда уточняются объемы обязательств и средств страховой организации.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261F54">
        <w:rPr>
          <w:rFonts w:ascii="Times New Roman" w:eastAsia="Times New Roman" w:hAnsi="Times New Roman" w:cs="Times New Roman"/>
          <w:b/>
          <w:sz w:val="20"/>
          <w:szCs w:val="24"/>
          <w:lang w:val="ru-RU"/>
        </w:rPr>
        <w:t xml:space="preserve">1.3 Показатели динамики и </w:t>
      </w:r>
      <w:proofErr w:type="spellStart"/>
      <w:r w:rsidRPr="00261F54">
        <w:rPr>
          <w:rFonts w:ascii="Times New Roman" w:eastAsia="Times New Roman" w:hAnsi="Times New Roman" w:cs="Times New Roman"/>
          <w:b/>
          <w:sz w:val="20"/>
          <w:szCs w:val="24"/>
          <w:lang w:val="ru-RU"/>
        </w:rPr>
        <w:t>структурысредств</w:t>
      </w:r>
      <w:proofErr w:type="spellEnd"/>
      <w:r w:rsidRPr="00261F54">
        <w:rPr>
          <w:rFonts w:ascii="Times New Roman" w:eastAsia="Times New Roman" w:hAnsi="Times New Roman" w:cs="Times New Roman"/>
          <w:b/>
          <w:sz w:val="20"/>
          <w:szCs w:val="24"/>
          <w:lang w:val="ru-RU"/>
        </w:rPr>
        <w:t xml:space="preserve"> страховой компании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Показатели данной группы отражают удельный вес отдельных видов средств в их общем объеме (валюте баланса) и динамику абсолютных значений отдельных видов средств. Для расчета показателей используются данные актива баланса.</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 xml:space="preserve">Выделяются следующие виды </w:t>
      </w:r>
      <w:proofErr w:type="gramStart"/>
      <w:r w:rsidRPr="00261F54">
        <w:rPr>
          <w:rFonts w:ascii="Times New Roman" w:eastAsia="Times New Roman" w:hAnsi="Times New Roman" w:cs="Times New Roman"/>
          <w:sz w:val="20"/>
          <w:szCs w:val="24"/>
          <w:lang w:val="ru-RU"/>
        </w:rPr>
        <w:t>средств,  находящихся</w:t>
      </w:r>
      <w:proofErr w:type="gramEnd"/>
      <w:r w:rsidRPr="00261F54">
        <w:rPr>
          <w:rFonts w:ascii="Times New Roman" w:eastAsia="Times New Roman" w:hAnsi="Times New Roman" w:cs="Times New Roman"/>
          <w:sz w:val="20"/>
          <w:szCs w:val="24"/>
          <w:lang w:val="ru-RU"/>
        </w:rPr>
        <w:t xml:space="preserve">  в  распоряжении страховой компании: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1. Основные средства и нематериальные активы</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2. Инвестиционные активы</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3. Оборотные активы, в их составе:</w:t>
      </w:r>
    </w:p>
    <w:p w:rsidR="00A2760C" w:rsidRPr="00261F54" w:rsidRDefault="00A2760C" w:rsidP="00A2760C">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rPr>
      </w:pPr>
      <w:proofErr w:type="gramStart"/>
      <w:r w:rsidRPr="00261F54">
        <w:rPr>
          <w:rFonts w:ascii="Times New Roman" w:eastAsia="Times New Roman" w:hAnsi="Times New Roman" w:cs="Times New Roman"/>
          <w:sz w:val="20"/>
          <w:szCs w:val="24"/>
          <w:lang w:val="ru-RU"/>
        </w:rPr>
        <w:t>запасы</w:t>
      </w:r>
      <w:proofErr w:type="gramEnd"/>
      <w:r w:rsidRPr="00261F54">
        <w:rPr>
          <w:rFonts w:ascii="Times New Roman" w:eastAsia="Times New Roman" w:hAnsi="Times New Roman" w:cs="Times New Roman"/>
          <w:sz w:val="20"/>
          <w:szCs w:val="24"/>
          <w:lang w:val="ru-RU"/>
        </w:rPr>
        <w:t xml:space="preserve">   и  затраты  (то  есть   материалы, МБП, расходы  будущих</w:t>
      </w:r>
    </w:p>
    <w:p w:rsidR="00A2760C" w:rsidRPr="00A2760C" w:rsidRDefault="00A2760C" w:rsidP="00A2760C">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t>периодов</w:t>
      </w:r>
      <w:proofErr w:type="spellEnd"/>
      <w:r w:rsidRPr="00A2760C">
        <w:rPr>
          <w:rFonts w:ascii="Times New Roman" w:eastAsia="Times New Roman" w:hAnsi="Times New Roman" w:cs="Times New Roman"/>
          <w:sz w:val="20"/>
          <w:szCs w:val="24"/>
        </w:rPr>
        <w:t>)</w:t>
      </w:r>
    </w:p>
    <w:p w:rsidR="00A2760C" w:rsidRPr="00A2760C" w:rsidRDefault="00A2760C" w:rsidP="00A2760C">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t>дебиторская</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задолженность</w:t>
      </w:r>
      <w:proofErr w:type="spellEnd"/>
      <w:r w:rsidRPr="00A2760C">
        <w:rPr>
          <w:rFonts w:ascii="Times New Roman" w:eastAsia="Times New Roman" w:hAnsi="Times New Roman" w:cs="Times New Roman"/>
          <w:sz w:val="20"/>
          <w:szCs w:val="24"/>
        </w:rPr>
        <w:t xml:space="preserve"> </w:t>
      </w:r>
    </w:p>
    <w:p w:rsidR="00A2760C" w:rsidRPr="00A2760C" w:rsidRDefault="00A2760C" w:rsidP="00A2760C">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t>денежные</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средства</w:t>
      </w:r>
      <w:proofErr w:type="spellEnd"/>
      <w:r w:rsidRPr="00A2760C">
        <w:rPr>
          <w:rFonts w:ascii="Times New Roman" w:eastAsia="Times New Roman" w:hAnsi="Times New Roman" w:cs="Times New Roman"/>
          <w:sz w:val="20"/>
          <w:szCs w:val="24"/>
        </w:rPr>
        <w:t xml:space="preserve"> </w:t>
      </w:r>
    </w:p>
    <w:p w:rsidR="00A2760C" w:rsidRPr="00A2760C" w:rsidRDefault="00A2760C" w:rsidP="00A2760C">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t>прочие</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активы</w:t>
      </w:r>
      <w:proofErr w:type="spellEnd"/>
    </w:p>
    <w:p w:rsidR="00A2760C" w:rsidRPr="00A2760C" w:rsidRDefault="00A2760C" w:rsidP="00A2760C">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t>доля</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перестраховщиков</w:t>
      </w:r>
      <w:proofErr w:type="spellEnd"/>
    </w:p>
    <w:p w:rsidR="00A2760C" w:rsidRPr="00A2760C" w:rsidRDefault="00A2760C" w:rsidP="00A2760C">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t>непокрытые</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убытки</w:t>
      </w:r>
      <w:proofErr w:type="spellEnd"/>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При проведении финансового анализа производится определение темпов роста перечисленных выше видов активов и их удельных весов (в %) в общем объеме средств компании.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Особое внимание необходимо уделить динамике удельного веса и абсолютных значений таких видов активов как непокрытые убытки и дебиторская задолженность. Отрицательной тенденцией является их рост, так как активы в сумме непокрытых убытков не могут быть использованы для покрытия обязательств. Дебиторская задолженность (с учетом конкретных особенностей) обладает высоким риском в отношении возвратности средств и не приносящим доход активом. Отрицательной тенденцией является также сокращение доли и уменьшение абсолютного размера инвестиционных активов.</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Основные средства и нематериальные активы, запасы и затраты (из состава оборотных активов) для страховой компании являются низко ликвидными либо неликвидными активами, поэтому их абсолютный рост или рост их удельного веса означает снижение возможностей компании к своевременному покрытию обязательств.</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Денежные средства - наиболее ликвидные активы компании, поэтому рост их абсолютного значения и удельного веса означает повышение степени ликвидности имеющихся активов. Значительный рост объемов денежных средств в ущерб инвестиционным активам может привести к снижению объемов получаемого инвестиционного дохода.</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Доля перестраховщиков в общей сумме средств показывает относительную величину средств страховой компании, фактически находящихся в распоряжении перестраховщиков. Рост зависимости от перестраховщиков должен сопровождаться контролем за надежностью компании - партнеров по перестрахованию.</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Представляет интерес выявление в ходе анализа видов средств, динамика которых в значительной степени отличается от динамики валюты баланса.</w:t>
      </w:r>
      <w:r w:rsidRPr="00261F54">
        <w:rPr>
          <w:rFonts w:ascii="Times New Roman" w:eastAsia="Times New Roman" w:hAnsi="Times New Roman" w:cs="Times New Roman"/>
          <w:sz w:val="20"/>
          <w:szCs w:val="24"/>
          <w:lang w:val="ru-RU"/>
        </w:rPr>
        <w:tab/>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Показатели динамики и структуры средств страховой организации подлежат анализу поквартально и по итогам гола.</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261F54">
        <w:rPr>
          <w:rFonts w:ascii="Times New Roman" w:eastAsia="Times New Roman" w:hAnsi="Times New Roman" w:cs="Times New Roman"/>
          <w:b/>
          <w:sz w:val="20"/>
          <w:szCs w:val="24"/>
          <w:lang w:val="ru-RU"/>
        </w:rPr>
        <w:t>1.4 Показатели динамики и структуры источников средств страховой организации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Показатели данной группы отражают удельный вес отдельных видов источников средств в общем объеме и динамику их абсолютных значений. Для расчета показателей динамики и структуры источников средств используются данные пассива баланса. Источники средств страховой компании включают собственный капитал и обязательства.</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 xml:space="preserve">В структуре источников средств </w:t>
      </w:r>
      <w:proofErr w:type="gramStart"/>
      <w:r w:rsidRPr="00261F54">
        <w:rPr>
          <w:rFonts w:ascii="Times New Roman" w:eastAsia="Times New Roman" w:hAnsi="Times New Roman" w:cs="Times New Roman"/>
          <w:sz w:val="20"/>
          <w:szCs w:val="24"/>
          <w:lang w:val="ru-RU"/>
        </w:rPr>
        <w:t>страховой  организации</w:t>
      </w:r>
      <w:proofErr w:type="gramEnd"/>
      <w:r w:rsidRPr="00261F54">
        <w:rPr>
          <w:rFonts w:ascii="Times New Roman" w:eastAsia="Times New Roman" w:hAnsi="Times New Roman" w:cs="Times New Roman"/>
          <w:sz w:val="20"/>
          <w:szCs w:val="24"/>
          <w:lang w:val="ru-RU"/>
        </w:rPr>
        <w:t xml:space="preserve">  выделяются следующие элементы:</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1 Собственный капитал (рассматриваемый как сумма фондов потребления, источников собственных средств за вычетом целевого финансирования и поступлений)</w:t>
      </w:r>
    </w:p>
    <w:p w:rsidR="00A2760C" w:rsidRPr="00A2760C"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proofErr w:type="gramStart"/>
      <w:r w:rsidRPr="00A2760C">
        <w:rPr>
          <w:rFonts w:ascii="Times New Roman" w:eastAsia="Times New Roman" w:hAnsi="Times New Roman" w:cs="Times New Roman"/>
          <w:sz w:val="20"/>
          <w:szCs w:val="24"/>
        </w:rPr>
        <w:t xml:space="preserve">2  </w:t>
      </w:r>
      <w:proofErr w:type="spellStart"/>
      <w:r w:rsidRPr="00A2760C">
        <w:rPr>
          <w:rFonts w:ascii="Times New Roman" w:eastAsia="Times New Roman" w:hAnsi="Times New Roman" w:cs="Times New Roman"/>
          <w:sz w:val="20"/>
          <w:szCs w:val="24"/>
        </w:rPr>
        <w:t>Страховые</w:t>
      </w:r>
      <w:proofErr w:type="spellEnd"/>
      <w:proofErr w:type="gram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обязательства</w:t>
      </w:r>
      <w:proofErr w:type="spellEnd"/>
      <w:r w:rsidRPr="00A2760C">
        <w:rPr>
          <w:rFonts w:ascii="Times New Roman" w:eastAsia="Times New Roman" w:hAnsi="Times New Roman" w:cs="Times New Roman"/>
          <w:sz w:val="20"/>
          <w:szCs w:val="24"/>
        </w:rPr>
        <w:t xml:space="preserve"> в </w:t>
      </w:r>
      <w:proofErr w:type="spellStart"/>
      <w:r w:rsidRPr="00A2760C">
        <w:rPr>
          <w:rFonts w:ascii="Times New Roman" w:eastAsia="Times New Roman" w:hAnsi="Times New Roman" w:cs="Times New Roman"/>
          <w:sz w:val="20"/>
          <w:szCs w:val="24"/>
        </w:rPr>
        <w:t>виде</w:t>
      </w:r>
      <w:proofErr w:type="spellEnd"/>
      <w:r w:rsidRPr="00A2760C">
        <w:rPr>
          <w:rFonts w:ascii="Times New Roman" w:eastAsia="Times New Roman" w:hAnsi="Times New Roman" w:cs="Times New Roman"/>
          <w:sz w:val="20"/>
          <w:szCs w:val="24"/>
        </w:rPr>
        <w:t>:</w:t>
      </w:r>
    </w:p>
    <w:p w:rsidR="00A2760C" w:rsidRPr="00261F54" w:rsidRDefault="00A2760C" w:rsidP="00A2760C">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lang w:val="ru-RU"/>
        </w:rPr>
      </w:pPr>
      <w:proofErr w:type="gramStart"/>
      <w:r w:rsidRPr="00261F54">
        <w:rPr>
          <w:rFonts w:ascii="Times New Roman" w:eastAsia="Times New Roman" w:hAnsi="Times New Roman" w:cs="Times New Roman"/>
          <w:sz w:val="20"/>
          <w:szCs w:val="24"/>
          <w:lang w:val="ru-RU"/>
        </w:rPr>
        <w:lastRenderedPageBreak/>
        <w:t>страховых</w:t>
      </w:r>
      <w:proofErr w:type="gramEnd"/>
      <w:r w:rsidRPr="00261F54">
        <w:rPr>
          <w:rFonts w:ascii="Times New Roman" w:eastAsia="Times New Roman" w:hAnsi="Times New Roman" w:cs="Times New Roman"/>
          <w:sz w:val="20"/>
          <w:szCs w:val="24"/>
          <w:lang w:val="ru-RU"/>
        </w:rPr>
        <w:t xml:space="preserve"> резервов, в том числе в их составе можно выделить:</w:t>
      </w:r>
    </w:p>
    <w:p w:rsidR="00A2760C" w:rsidRPr="00A2760C" w:rsidRDefault="00A2760C" w:rsidP="00A2760C">
      <w:pPr>
        <w:widowControl w:val="0"/>
        <w:numPr>
          <w:ilvl w:val="0"/>
          <w:numId w:val="19"/>
        </w:numPr>
        <w:autoSpaceDE w:val="0"/>
        <w:autoSpaceDN w:val="0"/>
        <w:adjustRightInd w:val="0"/>
        <w:spacing w:after="0" w:line="240" w:lineRule="auto"/>
        <w:ind w:firstLine="567"/>
        <w:jc w:val="both"/>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t>резерв</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незаработанной</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премии</w:t>
      </w:r>
      <w:proofErr w:type="spellEnd"/>
    </w:p>
    <w:p w:rsidR="00A2760C" w:rsidRPr="00A2760C" w:rsidRDefault="00A2760C" w:rsidP="00A2760C">
      <w:pPr>
        <w:widowControl w:val="0"/>
        <w:numPr>
          <w:ilvl w:val="0"/>
          <w:numId w:val="19"/>
        </w:numPr>
        <w:autoSpaceDE w:val="0"/>
        <w:autoSpaceDN w:val="0"/>
        <w:adjustRightInd w:val="0"/>
        <w:spacing w:after="0" w:line="240" w:lineRule="auto"/>
        <w:ind w:firstLine="567"/>
        <w:jc w:val="both"/>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t>резерв</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по</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страхованию</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жизни</w:t>
      </w:r>
      <w:proofErr w:type="spellEnd"/>
    </w:p>
    <w:p w:rsidR="00A2760C" w:rsidRPr="00A2760C" w:rsidRDefault="00A2760C" w:rsidP="00A2760C">
      <w:pPr>
        <w:widowControl w:val="0"/>
        <w:numPr>
          <w:ilvl w:val="0"/>
          <w:numId w:val="19"/>
        </w:numPr>
        <w:autoSpaceDE w:val="0"/>
        <w:autoSpaceDN w:val="0"/>
        <w:adjustRightInd w:val="0"/>
        <w:spacing w:after="0" w:line="240" w:lineRule="auto"/>
        <w:ind w:firstLine="567"/>
        <w:jc w:val="both"/>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t>резервы</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убытков</w:t>
      </w:r>
      <w:proofErr w:type="spellEnd"/>
      <w:r w:rsidRPr="00A2760C">
        <w:rPr>
          <w:rFonts w:ascii="Times New Roman" w:eastAsia="Times New Roman" w:hAnsi="Times New Roman" w:cs="Times New Roman"/>
          <w:sz w:val="20"/>
          <w:szCs w:val="24"/>
        </w:rPr>
        <w:t>:</w:t>
      </w:r>
    </w:p>
    <w:p w:rsidR="00A2760C" w:rsidRPr="00A2760C" w:rsidRDefault="00A2760C" w:rsidP="00A2760C">
      <w:pPr>
        <w:widowControl w:val="0"/>
        <w:numPr>
          <w:ilvl w:val="0"/>
          <w:numId w:val="19"/>
        </w:numPr>
        <w:autoSpaceDE w:val="0"/>
        <w:autoSpaceDN w:val="0"/>
        <w:adjustRightInd w:val="0"/>
        <w:spacing w:after="0" w:line="240" w:lineRule="auto"/>
        <w:ind w:firstLine="567"/>
        <w:jc w:val="both"/>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t>резерв</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заявленных</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но</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неурегулированных</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убытков</w:t>
      </w:r>
      <w:proofErr w:type="spellEnd"/>
      <w:r w:rsidRPr="00A2760C">
        <w:rPr>
          <w:rFonts w:ascii="Times New Roman" w:eastAsia="Times New Roman" w:hAnsi="Times New Roman" w:cs="Times New Roman"/>
          <w:sz w:val="20"/>
          <w:szCs w:val="24"/>
        </w:rPr>
        <w:t xml:space="preserve"> </w:t>
      </w:r>
    </w:p>
    <w:p w:rsidR="00A2760C" w:rsidRPr="00A2760C" w:rsidRDefault="00A2760C" w:rsidP="00A2760C">
      <w:pPr>
        <w:widowControl w:val="0"/>
        <w:numPr>
          <w:ilvl w:val="0"/>
          <w:numId w:val="19"/>
        </w:numPr>
        <w:autoSpaceDE w:val="0"/>
        <w:autoSpaceDN w:val="0"/>
        <w:adjustRightInd w:val="0"/>
        <w:spacing w:after="0" w:line="240" w:lineRule="auto"/>
        <w:ind w:firstLine="567"/>
        <w:jc w:val="both"/>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t>резерв</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произошедших</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но</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незаявленных</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убытков</w:t>
      </w:r>
      <w:proofErr w:type="spellEnd"/>
    </w:p>
    <w:p w:rsidR="00A2760C" w:rsidRPr="00A2760C" w:rsidRDefault="00A2760C" w:rsidP="00A2760C">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t>другие</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технические</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резервы</w:t>
      </w:r>
      <w:proofErr w:type="spellEnd"/>
    </w:p>
    <w:p w:rsidR="00A2760C" w:rsidRPr="00261F54" w:rsidRDefault="00A2760C" w:rsidP="00A2760C">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lang w:val="ru-RU"/>
        </w:rPr>
      </w:pPr>
      <w:proofErr w:type="gramStart"/>
      <w:r w:rsidRPr="00261F54">
        <w:rPr>
          <w:rFonts w:ascii="Times New Roman" w:eastAsia="Times New Roman" w:hAnsi="Times New Roman" w:cs="Times New Roman"/>
          <w:sz w:val="20"/>
          <w:szCs w:val="24"/>
          <w:lang w:val="ru-RU"/>
        </w:rPr>
        <w:t>депо</w:t>
      </w:r>
      <w:proofErr w:type="gramEnd"/>
      <w:r w:rsidRPr="00261F54">
        <w:rPr>
          <w:rFonts w:ascii="Times New Roman" w:eastAsia="Times New Roman" w:hAnsi="Times New Roman" w:cs="Times New Roman"/>
          <w:sz w:val="20"/>
          <w:szCs w:val="24"/>
          <w:lang w:val="ru-RU"/>
        </w:rPr>
        <w:t xml:space="preserve"> премий по рискам, переданным в перестрахование </w:t>
      </w:r>
    </w:p>
    <w:p w:rsidR="00A2760C" w:rsidRPr="00261F54" w:rsidRDefault="00A2760C" w:rsidP="00A2760C">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lang w:val="ru-RU"/>
        </w:rPr>
      </w:pPr>
      <w:proofErr w:type="gramStart"/>
      <w:r w:rsidRPr="00261F54">
        <w:rPr>
          <w:rFonts w:ascii="Times New Roman" w:eastAsia="Times New Roman" w:hAnsi="Times New Roman" w:cs="Times New Roman"/>
          <w:sz w:val="20"/>
          <w:szCs w:val="24"/>
          <w:lang w:val="ru-RU"/>
        </w:rPr>
        <w:t>кредиторской</w:t>
      </w:r>
      <w:proofErr w:type="gramEnd"/>
      <w:r w:rsidRPr="00261F54">
        <w:rPr>
          <w:rFonts w:ascii="Times New Roman" w:eastAsia="Times New Roman" w:hAnsi="Times New Roman" w:cs="Times New Roman"/>
          <w:sz w:val="20"/>
          <w:szCs w:val="24"/>
          <w:lang w:val="ru-RU"/>
        </w:rPr>
        <w:t xml:space="preserve"> задолженности по страхованию и перестрахованию      </w:t>
      </w:r>
    </w:p>
    <w:p w:rsidR="00A2760C" w:rsidRPr="00A2760C"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proofErr w:type="gramStart"/>
      <w:r w:rsidRPr="00A2760C">
        <w:rPr>
          <w:rFonts w:ascii="Times New Roman" w:eastAsia="Times New Roman" w:hAnsi="Times New Roman" w:cs="Times New Roman"/>
          <w:sz w:val="20"/>
          <w:szCs w:val="24"/>
        </w:rPr>
        <w:t xml:space="preserve">3  </w:t>
      </w:r>
      <w:proofErr w:type="spellStart"/>
      <w:r w:rsidRPr="00A2760C">
        <w:rPr>
          <w:rFonts w:ascii="Times New Roman" w:eastAsia="Times New Roman" w:hAnsi="Times New Roman" w:cs="Times New Roman"/>
          <w:sz w:val="20"/>
          <w:szCs w:val="24"/>
        </w:rPr>
        <w:t>Прочие</w:t>
      </w:r>
      <w:proofErr w:type="spellEnd"/>
      <w:proofErr w:type="gram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обязательства</w:t>
      </w:r>
      <w:proofErr w:type="spellEnd"/>
      <w:r w:rsidRPr="00A2760C">
        <w:rPr>
          <w:rFonts w:ascii="Times New Roman" w:eastAsia="Times New Roman" w:hAnsi="Times New Roman" w:cs="Times New Roman"/>
          <w:sz w:val="20"/>
          <w:szCs w:val="24"/>
        </w:rPr>
        <w:t xml:space="preserve"> в </w:t>
      </w:r>
      <w:proofErr w:type="spellStart"/>
      <w:r w:rsidRPr="00A2760C">
        <w:rPr>
          <w:rFonts w:ascii="Times New Roman" w:eastAsia="Times New Roman" w:hAnsi="Times New Roman" w:cs="Times New Roman"/>
          <w:sz w:val="20"/>
          <w:szCs w:val="24"/>
        </w:rPr>
        <w:t>виде</w:t>
      </w:r>
      <w:proofErr w:type="spellEnd"/>
      <w:r w:rsidRPr="00A2760C">
        <w:rPr>
          <w:rFonts w:ascii="Times New Roman" w:eastAsia="Times New Roman" w:hAnsi="Times New Roman" w:cs="Times New Roman"/>
          <w:sz w:val="20"/>
          <w:szCs w:val="24"/>
        </w:rPr>
        <w:t>:</w:t>
      </w:r>
    </w:p>
    <w:p w:rsidR="00A2760C" w:rsidRPr="00A2760C" w:rsidRDefault="00A2760C" w:rsidP="00A2760C">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t>долгосрочных</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займов</w:t>
      </w:r>
      <w:proofErr w:type="spellEnd"/>
    </w:p>
    <w:p w:rsidR="00A2760C" w:rsidRPr="00A2760C" w:rsidRDefault="00A2760C" w:rsidP="00A2760C">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rPr>
      </w:pPr>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краткосрочных</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займов</w:t>
      </w:r>
      <w:proofErr w:type="spellEnd"/>
    </w:p>
    <w:p w:rsidR="00A2760C" w:rsidRPr="00A2760C" w:rsidRDefault="00A2760C" w:rsidP="00A2760C">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t>кредиторской</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задолженности</w:t>
      </w:r>
      <w:proofErr w:type="spellEnd"/>
    </w:p>
    <w:p w:rsidR="00A2760C" w:rsidRPr="00A2760C"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proofErr w:type="gramStart"/>
      <w:r w:rsidRPr="00A2760C">
        <w:rPr>
          <w:rFonts w:ascii="Times New Roman" w:eastAsia="Times New Roman" w:hAnsi="Times New Roman" w:cs="Times New Roman"/>
          <w:sz w:val="20"/>
          <w:szCs w:val="24"/>
        </w:rPr>
        <w:t xml:space="preserve">4  </w:t>
      </w:r>
      <w:proofErr w:type="spellStart"/>
      <w:r w:rsidRPr="00A2760C">
        <w:rPr>
          <w:rFonts w:ascii="Times New Roman" w:eastAsia="Times New Roman" w:hAnsi="Times New Roman" w:cs="Times New Roman"/>
          <w:sz w:val="20"/>
          <w:szCs w:val="24"/>
        </w:rPr>
        <w:t>Прочие</w:t>
      </w:r>
      <w:proofErr w:type="spellEnd"/>
      <w:proofErr w:type="gram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пассивы</w:t>
      </w:r>
      <w:proofErr w:type="spellEnd"/>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В целях анализа производится определение темпов роста перечисленных выше источников средств и их удельных весов (в %) в общем объеме источников. Особое внимание необходимо уделить динамике удельного веса и абсолютных значений:</w:t>
      </w:r>
    </w:p>
    <w:p w:rsidR="00A2760C" w:rsidRPr="00261F54" w:rsidRDefault="00A2760C" w:rsidP="00A2760C">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lang w:val="ru-RU"/>
        </w:rPr>
      </w:pPr>
      <w:proofErr w:type="gramStart"/>
      <w:r w:rsidRPr="00261F54">
        <w:rPr>
          <w:rFonts w:ascii="Times New Roman" w:eastAsia="Times New Roman" w:hAnsi="Times New Roman" w:cs="Times New Roman"/>
          <w:sz w:val="20"/>
          <w:szCs w:val="24"/>
          <w:lang w:val="ru-RU"/>
        </w:rPr>
        <w:t>источников</w:t>
      </w:r>
      <w:proofErr w:type="gramEnd"/>
      <w:r w:rsidRPr="00261F54">
        <w:rPr>
          <w:rFonts w:ascii="Times New Roman" w:eastAsia="Times New Roman" w:hAnsi="Times New Roman" w:cs="Times New Roman"/>
          <w:sz w:val="20"/>
          <w:szCs w:val="24"/>
          <w:lang w:val="ru-RU"/>
        </w:rPr>
        <w:t xml:space="preserve"> собственных средств (или собственного капитала). Положительной тенденцией является рост собственного капитала, в то же время избыточные размеры собственного капитала </w:t>
      </w:r>
      <w:proofErr w:type="gramStart"/>
      <w:r w:rsidRPr="00261F54">
        <w:rPr>
          <w:rFonts w:ascii="Times New Roman" w:eastAsia="Times New Roman" w:hAnsi="Times New Roman" w:cs="Times New Roman"/>
          <w:sz w:val="20"/>
          <w:szCs w:val="24"/>
          <w:lang w:val="ru-RU"/>
        </w:rPr>
        <w:t>( &gt;</w:t>
      </w:r>
      <w:proofErr w:type="gramEnd"/>
      <w:r w:rsidRPr="00261F54">
        <w:rPr>
          <w:rFonts w:ascii="Times New Roman" w:eastAsia="Times New Roman" w:hAnsi="Times New Roman" w:cs="Times New Roman"/>
          <w:sz w:val="20"/>
          <w:szCs w:val="24"/>
          <w:lang w:val="ru-RU"/>
        </w:rPr>
        <w:t xml:space="preserve"> 30% - 40% ) могут свидетельствовать о пониженной деловой активности компании.</w:t>
      </w:r>
    </w:p>
    <w:p w:rsidR="00A2760C" w:rsidRPr="00261F54" w:rsidRDefault="00A2760C" w:rsidP="00A2760C">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lang w:val="ru-RU"/>
        </w:rPr>
      </w:pPr>
      <w:proofErr w:type="gramStart"/>
      <w:r w:rsidRPr="00261F54">
        <w:rPr>
          <w:rFonts w:ascii="Times New Roman" w:eastAsia="Times New Roman" w:hAnsi="Times New Roman" w:cs="Times New Roman"/>
          <w:sz w:val="20"/>
          <w:szCs w:val="24"/>
          <w:lang w:val="ru-RU"/>
        </w:rPr>
        <w:t>страховых</w:t>
      </w:r>
      <w:proofErr w:type="gramEnd"/>
      <w:r w:rsidRPr="00261F54">
        <w:rPr>
          <w:rFonts w:ascii="Times New Roman" w:eastAsia="Times New Roman" w:hAnsi="Times New Roman" w:cs="Times New Roman"/>
          <w:sz w:val="20"/>
          <w:szCs w:val="24"/>
          <w:lang w:val="ru-RU"/>
        </w:rPr>
        <w:t xml:space="preserve"> обязательств - у компании, работающей продуктивно в сфере страхования, доля страховых обязательств достигает 70% и более суммы пассивов; отслеживанию подлежат объемы кредиторской задолженности по страхованию и перестрахованию.</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Представляет интерес также выявление видов источников средств, динамика которых в значительной мере отличается от динамики валюты баланса.</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Показатели динамики и структуры источников средств страховой организации подлежат анализу поквартально и по итогам года.</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261F54">
        <w:rPr>
          <w:rFonts w:ascii="Times New Roman" w:eastAsia="Times New Roman" w:hAnsi="Times New Roman" w:cs="Times New Roman"/>
          <w:b/>
          <w:sz w:val="20"/>
          <w:szCs w:val="24"/>
          <w:lang w:val="ru-RU"/>
        </w:rPr>
        <w:t>1.5 Показатели анализа дебиторской и кредиторской задолженности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Показателе данной группы характеризуют удельный вес различных видов дебиторской и кредиторской задолженности в общем объеме средств и их источников и удельный вес дебиторской задолженности по уплате взносов в поступлении страховой премии. В рассматриваемую группу показателей входят следующие показатели: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61F54">
        <w:rPr>
          <w:rFonts w:ascii="Times New Roman" w:eastAsia="Times New Roman" w:hAnsi="Times New Roman" w:cs="Times New Roman"/>
          <w:i/>
          <w:sz w:val="20"/>
          <w:szCs w:val="24"/>
          <w:lang w:val="ru-RU"/>
        </w:rPr>
        <w:t xml:space="preserve">1 Показатели зависимости от дебиторской задолженности </w:t>
      </w:r>
      <w:r w:rsidRPr="00261F54">
        <w:rPr>
          <w:rFonts w:ascii="Times New Roman" w:eastAsia="Times New Roman" w:hAnsi="Times New Roman" w:cs="Times New Roman"/>
          <w:sz w:val="20"/>
          <w:szCs w:val="24"/>
          <w:lang w:val="ru-RU"/>
        </w:rPr>
        <w:t>рассчитываются следующим образом:</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A2760C">
        <w:rPr>
          <w:rFonts w:ascii="Times New Roman" w:eastAsia="Times New Roman" w:hAnsi="Times New Roman" w:cs="Times New Roman"/>
          <w:position w:val="-24"/>
          <w:sz w:val="20"/>
          <w:szCs w:val="24"/>
        </w:rPr>
        <w:object w:dxaOrig="2480" w:dyaOrig="620">
          <v:shape id="_x0000_i1039" type="#_x0000_t75" style="width:123.6pt;height:30.55pt" o:ole="">
            <v:imagedata r:id="rId50" o:title=""/>
          </v:shape>
          <o:OLEObject Type="Embed" ProgID="Equation.3" ShapeID="_x0000_i1039" DrawAspect="Content" ObjectID="_1666298525" r:id="rId51"/>
        </w:object>
      </w:r>
      <w:r w:rsidRPr="00261F54">
        <w:rPr>
          <w:rFonts w:ascii="Times New Roman" w:eastAsia="Times New Roman" w:hAnsi="Times New Roman" w:cs="Times New Roman"/>
          <w:sz w:val="20"/>
          <w:szCs w:val="24"/>
          <w:lang w:val="ru-RU"/>
        </w:rPr>
        <w:t xml:space="preserve">                                                              (6) </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 xml:space="preserve">В группу показателей анализа дебиторской задолженности включены: </w:t>
      </w:r>
    </w:p>
    <w:p w:rsidR="00A2760C" w:rsidRPr="00261F54" w:rsidRDefault="00A2760C" w:rsidP="00A2760C">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0"/>
          <w:szCs w:val="24"/>
          <w:lang w:val="ru-RU"/>
        </w:rPr>
      </w:pPr>
      <w:proofErr w:type="gramStart"/>
      <w:r w:rsidRPr="00261F54">
        <w:rPr>
          <w:rFonts w:ascii="Times New Roman" w:eastAsia="Times New Roman" w:hAnsi="Times New Roman" w:cs="Times New Roman"/>
          <w:sz w:val="20"/>
          <w:szCs w:val="24"/>
          <w:lang w:val="ru-RU"/>
        </w:rPr>
        <w:t>показатели</w:t>
      </w:r>
      <w:proofErr w:type="gramEnd"/>
      <w:r w:rsidRPr="00261F54">
        <w:rPr>
          <w:rFonts w:ascii="Times New Roman" w:eastAsia="Times New Roman" w:hAnsi="Times New Roman" w:cs="Times New Roman"/>
          <w:sz w:val="20"/>
          <w:szCs w:val="24"/>
          <w:lang w:val="ru-RU"/>
        </w:rPr>
        <w:t xml:space="preserve"> зависимости от краткосрочной задолженности  (в том числе от задолженности по страхованию и </w:t>
      </w:r>
      <w:proofErr w:type="spellStart"/>
      <w:r w:rsidRPr="00261F54">
        <w:rPr>
          <w:rFonts w:ascii="Times New Roman" w:eastAsia="Times New Roman" w:hAnsi="Times New Roman" w:cs="Times New Roman"/>
          <w:sz w:val="20"/>
          <w:szCs w:val="24"/>
          <w:lang w:val="ru-RU"/>
        </w:rPr>
        <w:t>сострахованию</w:t>
      </w:r>
      <w:proofErr w:type="spellEnd"/>
      <w:r w:rsidRPr="00261F54">
        <w:rPr>
          <w:rFonts w:ascii="Times New Roman" w:eastAsia="Times New Roman" w:hAnsi="Times New Roman" w:cs="Times New Roman"/>
          <w:sz w:val="20"/>
          <w:szCs w:val="24"/>
          <w:lang w:val="ru-RU"/>
        </w:rPr>
        <w:t>; по перестрахованию; прочей)</w:t>
      </w:r>
    </w:p>
    <w:p w:rsidR="00A2760C" w:rsidRPr="00261F54" w:rsidRDefault="00A2760C" w:rsidP="00A2760C">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0"/>
          <w:szCs w:val="24"/>
          <w:lang w:val="ru-RU"/>
        </w:rPr>
      </w:pPr>
      <w:proofErr w:type="gramStart"/>
      <w:r w:rsidRPr="00261F54">
        <w:rPr>
          <w:rFonts w:ascii="Times New Roman" w:eastAsia="Times New Roman" w:hAnsi="Times New Roman" w:cs="Times New Roman"/>
          <w:sz w:val="20"/>
          <w:szCs w:val="24"/>
          <w:lang w:val="ru-RU"/>
        </w:rPr>
        <w:t>показатели</w:t>
      </w:r>
      <w:proofErr w:type="gramEnd"/>
      <w:r w:rsidRPr="00261F54">
        <w:rPr>
          <w:rFonts w:ascii="Times New Roman" w:eastAsia="Times New Roman" w:hAnsi="Times New Roman" w:cs="Times New Roman"/>
          <w:sz w:val="20"/>
          <w:szCs w:val="24"/>
          <w:lang w:val="ru-RU"/>
        </w:rPr>
        <w:t xml:space="preserve"> зависимости от долгосрочной задолженности. </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 xml:space="preserve">Предельным значением </w:t>
      </w:r>
      <w:proofErr w:type="gramStart"/>
      <w:r w:rsidRPr="00261F54">
        <w:rPr>
          <w:rFonts w:ascii="Times New Roman" w:eastAsia="Times New Roman" w:hAnsi="Times New Roman" w:cs="Times New Roman"/>
          <w:sz w:val="20"/>
          <w:szCs w:val="24"/>
          <w:lang w:val="ru-RU"/>
        </w:rPr>
        <w:t>для  удельного</w:t>
      </w:r>
      <w:proofErr w:type="gramEnd"/>
      <w:r w:rsidRPr="00261F54">
        <w:rPr>
          <w:rFonts w:ascii="Times New Roman" w:eastAsia="Times New Roman" w:hAnsi="Times New Roman" w:cs="Times New Roman"/>
          <w:sz w:val="20"/>
          <w:szCs w:val="24"/>
          <w:lang w:val="ru-RU"/>
        </w:rPr>
        <w:t xml:space="preserve"> веса совокупной дебиторской задолженности является 40% от общего объема средств компании.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i/>
          <w:sz w:val="20"/>
          <w:szCs w:val="24"/>
          <w:lang w:val="ru-RU"/>
        </w:rPr>
        <w:t xml:space="preserve"> 2 Показатели зависимости от кредиторской задолженности </w:t>
      </w:r>
      <w:r w:rsidRPr="00261F54">
        <w:rPr>
          <w:rFonts w:ascii="Times New Roman" w:eastAsia="Times New Roman" w:hAnsi="Times New Roman" w:cs="Times New Roman"/>
          <w:sz w:val="20"/>
          <w:szCs w:val="24"/>
          <w:lang w:val="ru-RU"/>
        </w:rPr>
        <w:t>рассчитываются следующим образом:</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A2760C" w:rsidRPr="00261F54" w:rsidRDefault="00A2760C" w:rsidP="00A2760C">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A2760C">
        <w:rPr>
          <w:rFonts w:ascii="Times New Roman" w:eastAsia="Times New Roman" w:hAnsi="Times New Roman" w:cs="Times New Roman"/>
          <w:position w:val="-24"/>
          <w:sz w:val="20"/>
          <w:szCs w:val="24"/>
        </w:rPr>
        <w:object w:dxaOrig="2580" w:dyaOrig="620">
          <v:shape id="_x0000_i1040" type="#_x0000_t75" style="width:129.05pt;height:30.55pt" o:ole="">
            <v:imagedata r:id="rId52" o:title=""/>
          </v:shape>
          <o:OLEObject Type="Embed" ProgID="Equation.3" ShapeID="_x0000_i1040" DrawAspect="Content" ObjectID="_1666298526" r:id="rId53"/>
        </w:object>
      </w:r>
      <w:r w:rsidRPr="00261F54">
        <w:rPr>
          <w:rFonts w:ascii="Times New Roman" w:eastAsia="Times New Roman" w:hAnsi="Times New Roman" w:cs="Times New Roman"/>
          <w:sz w:val="20"/>
          <w:szCs w:val="24"/>
          <w:lang w:val="ru-RU"/>
        </w:rPr>
        <w:t xml:space="preserve">                                                             (7)</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 xml:space="preserve">В группу показателей анализа кредиторской задолженности включены: </w:t>
      </w:r>
    </w:p>
    <w:p w:rsidR="00A2760C" w:rsidRPr="00261F54" w:rsidRDefault="00A2760C" w:rsidP="00A2760C">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0"/>
          <w:szCs w:val="24"/>
          <w:lang w:val="ru-RU"/>
        </w:rPr>
      </w:pPr>
      <w:proofErr w:type="gramStart"/>
      <w:r w:rsidRPr="00261F54">
        <w:rPr>
          <w:rFonts w:ascii="Times New Roman" w:eastAsia="Times New Roman" w:hAnsi="Times New Roman" w:cs="Times New Roman"/>
          <w:sz w:val="20"/>
          <w:szCs w:val="24"/>
          <w:lang w:val="ru-RU"/>
        </w:rPr>
        <w:t>показатели</w:t>
      </w:r>
      <w:proofErr w:type="gramEnd"/>
      <w:r w:rsidRPr="00261F54">
        <w:rPr>
          <w:rFonts w:ascii="Times New Roman" w:eastAsia="Times New Roman" w:hAnsi="Times New Roman" w:cs="Times New Roman"/>
          <w:sz w:val="20"/>
          <w:szCs w:val="24"/>
          <w:lang w:val="ru-RU"/>
        </w:rPr>
        <w:t xml:space="preserve"> зависимости от краткосрочной задолженности (в том числе от задолженности по страхованию и </w:t>
      </w:r>
      <w:proofErr w:type="spellStart"/>
      <w:r w:rsidRPr="00261F54">
        <w:rPr>
          <w:rFonts w:ascii="Times New Roman" w:eastAsia="Times New Roman" w:hAnsi="Times New Roman" w:cs="Times New Roman"/>
          <w:sz w:val="20"/>
          <w:szCs w:val="24"/>
          <w:lang w:val="ru-RU"/>
        </w:rPr>
        <w:t>сострахованию</w:t>
      </w:r>
      <w:proofErr w:type="spellEnd"/>
      <w:r w:rsidRPr="00261F54">
        <w:rPr>
          <w:rFonts w:ascii="Times New Roman" w:eastAsia="Times New Roman" w:hAnsi="Times New Roman" w:cs="Times New Roman"/>
          <w:sz w:val="20"/>
          <w:szCs w:val="24"/>
          <w:lang w:val="ru-RU"/>
        </w:rPr>
        <w:t>; по перестрахованию; прочей)</w:t>
      </w:r>
    </w:p>
    <w:p w:rsidR="00A2760C" w:rsidRPr="00261F54" w:rsidRDefault="00A2760C" w:rsidP="00A2760C">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0"/>
          <w:szCs w:val="24"/>
          <w:lang w:val="ru-RU"/>
        </w:rPr>
      </w:pPr>
      <w:proofErr w:type="gramStart"/>
      <w:r w:rsidRPr="00261F54">
        <w:rPr>
          <w:rFonts w:ascii="Times New Roman" w:eastAsia="Times New Roman" w:hAnsi="Times New Roman" w:cs="Times New Roman"/>
          <w:sz w:val="20"/>
          <w:szCs w:val="24"/>
          <w:lang w:val="ru-RU"/>
        </w:rPr>
        <w:t>показатели</w:t>
      </w:r>
      <w:proofErr w:type="gramEnd"/>
      <w:r w:rsidRPr="00261F54">
        <w:rPr>
          <w:rFonts w:ascii="Times New Roman" w:eastAsia="Times New Roman" w:hAnsi="Times New Roman" w:cs="Times New Roman"/>
          <w:sz w:val="20"/>
          <w:szCs w:val="24"/>
          <w:lang w:val="ru-RU"/>
        </w:rPr>
        <w:t xml:space="preserve"> зависимости от долгосрочной задолженности.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lastRenderedPageBreak/>
        <w:t>Предельным значением для удельного веса совокупной кредиторской задолженности является 40% от общего объема источников средств компании.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 xml:space="preserve">Дебиторская задолженность как вид средств страховой компании должна находиться в примерном соответствии с кредиторской задолженностью как источником средств. Наличие несоответствия со стороны дебиторской задолженности может означать, что дебиторская задолженность покрывает часть страховых резервов, что может привести к невыполнению компанией нормативных требований по размещению страховых резервов и </w:t>
      </w:r>
      <w:proofErr w:type="spellStart"/>
      <w:r w:rsidRPr="00261F54">
        <w:rPr>
          <w:rFonts w:ascii="Times New Roman" w:eastAsia="Times New Roman" w:hAnsi="Times New Roman" w:cs="Times New Roman"/>
          <w:sz w:val="20"/>
          <w:szCs w:val="24"/>
          <w:lang w:val="ru-RU"/>
        </w:rPr>
        <w:t>недополучению</w:t>
      </w:r>
      <w:proofErr w:type="spellEnd"/>
      <w:r w:rsidRPr="00261F54">
        <w:rPr>
          <w:rFonts w:ascii="Times New Roman" w:eastAsia="Times New Roman" w:hAnsi="Times New Roman" w:cs="Times New Roman"/>
          <w:sz w:val="20"/>
          <w:szCs w:val="24"/>
          <w:lang w:val="ru-RU"/>
        </w:rPr>
        <w:t xml:space="preserve"> инвестиционного дохода.</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Превышение размеров кредиторской задолженности над дебиторской может означать использование привлеченных ресурсов для покрытия возможного недостатка средств либо инвестирования в целях получения исполнительного инвестиционного дохода.</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Дополнительные показатель рассматриваемой группы:</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i/>
          <w:sz w:val="20"/>
          <w:szCs w:val="24"/>
          <w:lang w:val="ru-RU"/>
        </w:rPr>
        <w:t xml:space="preserve">3 Уровень дебиторской задолженности по уплате страховых взносов </w:t>
      </w:r>
      <w:r w:rsidRPr="00261F54">
        <w:rPr>
          <w:rFonts w:ascii="Times New Roman" w:eastAsia="Times New Roman" w:hAnsi="Times New Roman" w:cs="Times New Roman"/>
          <w:sz w:val="20"/>
          <w:szCs w:val="24"/>
          <w:lang w:val="ru-RU"/>
        </w:rPr>
        <w:t>рассчитывается следующим образом:</w:t>
      </w:r>
    </w:p>
    <w:p w:rsidR="00A2760C" w:rsidRPr="00261F54" w:rsidRDefault="00A2760C" w:rsidP="00A2760C">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A2760C" w:rsidRPr="00261F54" w:rsidRDefault="00A2760C" w:rsidP="00A2760C">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A2760C">
        <w:rPr>
          <w:rFonts w:ascii="Times New Roman" w:eastAsia="Times New Roman" w:hAnsi="Times New Roman" w:cs="Times New Roman"/>
          <w:position w:val="-28"/>
          <w:sz w:val="20"/>
          <w:szCs w:val="24"/>
        </w:rPr>
        <w:object w:dxaOrig="6100" w:dyaOrig="660">
          <v:shape id="_x0000_i1041" type="#_x0000_t75" style="width:305pt;height:33.3pt" o:ole="">
            <v:imagedata r:id="rId54" o:title=""/>
          </v:shape>
          <o:OLEObject Type="Embed" ProgID="Equation.3" ShapeID="_x0000_i1041" DrawAspect="Content" ObjectID="_1666298527" r:id="rId55"/>
        </w:object>
      </w:r>
      <w:r w:rsidRPr="00261F54">
        <w:rPr>
          <w:rFonts w:ascii="Times New Roman" w:eastAsia="Times New Roman" w:hAnsi="Times New Roman" w:cs="Times New Roman"/>
          <w:sz w:val="20"/>
          <w:szCs w:val="24"/>
          <w:lang w:val="ru-RU"/>
        </w:rPr>
        <w:t xml:space="preserve">                          (8)</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 xml:space="preserve">Периодом расчета считается квартал (год). Дебиторская задолженность за период определяется как разность дебиторской задолженности на конец периода и дебиторской задолженности на начало периода. Показатель анализа дебиторской задолженности по уплате страховых взносов отражает зависимость ликвидности компании от выполнения обязательств по уплате страховых взносов страхователями, агентами (брокерами) и другими </w:t>
      </w:r>
      <w:proofErr w:type="gramStart"/>
      <w:r w:rsidRPr="00261F54">
        <w:rPr>
          <w:rFonts w:ascii="Times New Roman" w:eastAsia="Times New Roman" w:hAnsi="Times New Roman" w:cs="Times New Roman"/>
          <w:sz w:val="20"/>
          <w:szCs w:val="24"/>
          <w:lang w:val="ru-RU"/>
        </w:rPr>
        <w:t>дебиторами  по</w:t>
      </w:r>
      <w:proofErr w:type="gramEnd"/>
      <w:r w:rsidRPr="00261F54">
        <w:rPr>
          <w:rFonts w:ascii="Times New Roman" w:eastAsia="Times New Roman" w:hAnsi="Times New Roman" w:cs="Times New Roman"/>
          <w:sz w:val="20"/>
          <w:szCs w:val="24"/>
          <w:lang w:val="ru-RU"/>
        </w:rPr>
        <w:t xml:space="preserve"> операциям страхования, </w:t>
      </w:r>
      <w:proofErr w:type="spellStart"/>
      <w:r w:rsidRPr="00261F54">
        <w:rPr>
          <w:rFonts w:ascii="Times New Roman" w:eastAsia="Times New Roman" w:hAnsi="Times New Roman" w:cs="Times New Roman"/>
          <w:sz w:val="20"/>
          <w:szCs w:val="24"/>
          <w:lang w:val="ru-RU"/>
        </w:rPr>
        <w:t>сострахования</w:t>
      </w:r>
      <w:proofErr w:type="spellEnd"/>
      <w:r w:rsidRPr="00261F54">
        <w:rPr>
          <w:rFonts w:ascii="Times New Roman" w:eastAsia="Times New Roman" w:hAnsi="Times New Roman" w:cs="Times New Roman"/>
          <w:sz w:val="20"/>
          <w:szCs w:val="24"/>
          <w:lang w:val="ru-RU"/>
        </w:rPr>
        <w:t>. Предельное значение уровня дебиторской задолженности за период - 40% от страховой премии. Использование показателя наиболее эффективно при применении компанией метода учета страховой премии по начислению.</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 xml:space="preserve">В дополнение к показателю уровня дебиторской задолженности по уплате страховых взносов возможно рассмотреть модифицированный показатель длительности оборота дебиторской задолженности в днях, которые рассчитывается следующим образом: </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A2760C">
        <w:rPr>
          <w:rFonts w:ascii="Times New Roman" w:eastAsia="Times New Roman" w:hAnsi="Times New Roman" w:cs="Times New Roman"/>
          <w:position w:val="-28"/>
          <w:sz w:val="20"/>
          <w:szCs w:val="24"/>
        </w:rPr>
        <w:object w:dxaOrig="6259" w:dyaOrig="660">
          <v:shape id="_x0000_i1042" type="#_x0000_t75" style="width:312.45pt;height:33.3pt" o:ole="">
            <v:imagedata r:id="rId56" o:title=""/>
          </v:shape>
          <o:OLEObject Type="Embed" ProgID="Equation.3" ShapeID="_x0000_i1042" DrawAspect="Content" ObjectID="_1666298528" r:id="rId57"/>
        </w:object>
      </w:r>
      <w:r w:rsidRPr="00261F54">
        <w:rPr>
          <w:rFonts w:ascii="Times New Roman" w:eastAsia="Times New Roman" w:hAnsi="Times New Roman" w:cs="Times New Roman"/>
          <w:sz w:val="20"/>
          <w:szCs w:val="24"/>
          <w:lang w:val="ru-RU"/>
        </w:rPr>
        <w:t xml:space="preserve">                      (9)</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Данный показатель служит для определения сроков погашения дебиторской задолженности по уплате страховых взносов.</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i/>
          <w:sz w:val="20"/>
          <w:szCs w:val="24"/>
          <w:lang w:val="ru-RU"/>
        </w:rPr>
        <w:t xml:space="preserve">4 Средний уровень дебиторской задолженности по уплате страховых взносов </w:t>
      </w:r>
      <w:r w:rsidRPr="00261F54">
        <w:rPr>
          <w:rFonts w:ascii="Times New Roman" w:eastAsia="Times New Roman" w:hAnsi="Times New Roman" w:cs="Times New Roman"/>
          <w:sz w:val="20"/>
          <w:szCs w:val="24"/>
          <w:lang w:val="ru-RU"/>
        </w:rPr>
        <w:t xml:space="preserve">- показатель годового анализа и рассчитывается следующим образом: </w:t>
      </w:r>
    </w:p>
    <w:p w:rsidR="00A2760C" w:rsidRPr="00261F54" w:rsidRDefault="00A2760C" w:rsidP="00A2760C">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A2760C">
        <w:rPr>
          <w:rFonts w:ascii="Times New Roman" w:eastAsia="Times New Roman" w:hAnsi="Times New Roman" w:cs="Times New Roman"/>
          <w:position w:val="-28"/>
          <w:sz w:val="20"/>
          <w:szCs w:val="24"/>
        </w:rPr>
        <w:object w:dxaOrig="6220" w:dyaOrig="1020">
          <v:shape id="_x0000_i1043" type="#_x0000_t75" style="width:311.1pt;height:50.95pt" o:ole="">
            <v:imagedata r:id="rId58" o:title=""/>
          </v:shape>
          <o:OLEObject Type="Embed" ProgID="Equation.3" ShapeID="_x0000_i1043" DrawAspect="Content" ObjectID="_1666298529" r:id="rId59"/>
        </w:object>
      </w:r>
      <w:r w:rsidRPr="00261F54">
        <w:rPr>
          <w:rFonts w:ascii="Times New Roman" w:eastAsia="Times New Roman" w:hAnsi="Times New Roman" w:cs="Times New Roman"/>
          <w:sz w:val="20"/>
          <w:szCs w:val="24"/>
          <w:lang w:val="ru-RU"/>
        </w:rPr>
        <w:t xml:space="preserve">                        (10)</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Средний уровень дебиторской задолженности отражает зависимость от дебиторской задолженности, возникшей в рассматриваемом периоде (год) и перешедшей из предыдущего периода.</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261F54">
        <w:rPr>
          <w:rFonts w:ascii="Times New Roman" w:eastAsia="Times New Roman" w:hAnsi="Times New Roman" w:cs="Times New Roman"/>
          <w:b/>
          <w:sz w:val="20"/>
          <w:szCs w:val="24"/>
          <w:lang w:val="ru-RU"/>
        </w:rPr>
        <w:t>1.6 Показатели зависимости от перестраховщиков</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В данную группу входят показатели, характеризующие зависимость финансового состояния компании от надежности перестраховщиков и результатов деятельности компании от эффективности перестраховочной зашиты. В состав данной группы включены следующие показатели: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61F54">
        <w:rPr>
          <w:rFonts w:ascii="Times New Roman" w:eastAsia="Times New Roman" w:hAnsi="Times New Roman" w:cs="Times New Roman"/>
          <w:i/>
          <w:sz w:val="20"/>
          <w:szCs w:val="24"/>
          <w:lang w:val="ru-RU"/>
        </w:rPr>
        <w:t>1 Участие перестраховщиков в страховой премии:</w:t>
      </w:r>
    </w:p>
    <w:p w:rsidR="00A2760C" w:rsidRPr="00261F54" w:rsidRDefault="00A2760C" w:rsidP="00A2760C">
      <w:pPr>
        <w:widowControl w:val="0"/>
        <w:tabs>
          <w:tab w:val="left" w:pos="4678"/>
        </w:tabs>
        <w:autoSpaceDE w:val="0"/>
        <w:autoSpaceDN w:val="0"/>
        <w:adjustRightInd w:val="0"/>
        <w:spacing w:after="120" w:line="240" w:lineRule="auto"/>
        <w:ind w:firstLine="567"/>
        <w:jc w:val="center"/>
        <w:rPr>
          <w:rFonts w:ascii="Times New Roman" w:eastAsia="Times New Roman" w:hAnsi="Times New Roman" w:cs="Times New Roman"/>
          <w:i/>
          <w:sz w:val="20"/>
          <w:szCs w:val="24"/>
          <w:lang w:val="ru-RU"/>
        </w:rPr>
      </w:pPr>
    </w:p>
    <w:p w:rsidR="00A2760C" w:rsidRPr="00261F54" w:rsidRDefault="00A2760C" w:rsidP="00A2760C">
      <w:pPr>
        <w:widowControl w:val="0"/>
        <w:tabs>
          <w:tab w:val="left" w:pos="4678"/>
        </w:tabs>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r w:rsidRPr="00A2760C">
        <w:rPr>
          <w:rFonts w:ascii="Times New Roman" w:eastAsia="Times New Roman" w:hAnsi="Times New Roman" w:cs="Times New Roman"/>
          <w:i/>
          <w:position w:val="-28"/>
          <w:sz w:val="20"/>
          <w:szCs w:val="24"/>
        </w:rPr>
        <w:object w:dxaOrig="5220" w:dyaOrig="660">
          <v:shape id="_x0000_i1044" type="#_x0000_t75" style="width:260.85pt;height:33.3pt" o:ole="">
            <v:imagedata r:id="rId60" o:title=""/>
          </v:shape>
          <o:OLEObject Type="Embed" ProgID="Equation.3" ShapeID="_x0000_i1044" DrawAspect="Content" ObjectID="_1666298530" r:id="rId61"/>
        </w:object>
      </w:r>
      <w:r w:rsidRPr="00261F54">
        <w:rPr>
          <w:rFonts w:ascii="Times New Roman" w:eastAsia="Times New Roman" w:hAnsi="Times New Roman" w:cs="Times New Roman"/>
          <w:sz w:val="20"/>
          <w:szCs w:val="24"/>
          <w:lang w:val="ru-RU"/>
        </w:rPr>
        <w:t xml:space="preserve">   (11)</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Отражает участие перестраховщиков в страховой деятельности компании. Оптимальное значение показателя находится в пределах от 5 до 50% от страховой премии.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61F54">
        <w:rPr>
          <w:rFonts w:ascii="Times New Roman" w:eastAsia="Times New Roman" w:hAnsi="Times New Roman" w:cs="Times New Roman"/>
          <w:i/>
          <w:sz w:val="20"/>
          <w:szCs w:val="24"/>
          <w:lang w:val="ru-RU"/>
        </w:rPr>
        <w:t xml:space="preserve"> </w:t>
      </w:r>
      <w:proofErr w:type="gramStart"/>
      <w:r w:rsidRPr="00261F54">
        <w:rPr>
          <w:rFonts w:ascii="Times New Roman" w:eastAsia="Times New Roman" w:hAnsi="Times New Roman" w:cs="Times New Roman"/>
          <w:i/>
          <w:sz w:val="20"/>
          <w:szCs w:val="24"/>
          <w:lang w:val="ru-RU"/>
        </w:rPr>
        <w:t>2  Участие</w:t>
      </w:r>
      <w:proofErr w:type="gramEnd"/>
      <w:r w:rsidRPr="00261F54">
        <w:rPr>
          <w:rFonts w:ascii="Times New Roman" w:eastAsia="Times New Roman" w:hAnsi="Times New Roman" w:cs="Times New Roman"/>
          <w:i/>
          <w:sz w:val="20"/>
          <w:szCs w:val="24"/>
          <w:lang w:val="ru-RU"/>
        </w:rPr>
        <w:t xml:space="preserve"> перестраховщиков в заработанной премии: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A2760C" w:rsidRPr="00261F54" w:rsidRDefault="00A2760C" w:rsidP="00A2760C">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A2760C">
        <w:rPr>
          <w:rFonts w:ascii="Times New Roman" w:eastAsia="Times New Roman" w:hAnsi="Times New Roman" w:cs="Times New Roman"/>
          <w:i/>
          <w:position w:val="-28"/>
          <w:sz w:val="20"/>
          <w:szCs w:val="24"/>
        </w:rPr>
        <w:object w:dxaOrig="6380" w:dyaOrig="660">
          <v:shape id="_x0000_i1045" type="#_x0000_t75" style="width:318.55pt;height:33.3pt" o:ole="">
            <v:imagedata r:id="rId62" o:title=""/>
          </v:shape>
          <o:OLEObject Type="Embed" ProgID="Equation.3" ShapeID="_x0000_i1045" DrawAspect="Content" ObjectID="_1666298531" r:id="rId63"/>
        </w:object>
      </w:r>
      <w:r w:rsidRPr="00261F54">
        <w:rPr>
          <w:rFonts w:ascii="Times New Roman" w:eastAsia="Times New Roman" w:hAnsi="Times New Roman" w:cs="Times New Roman"/>
          <w:sz w:val="20"/>
          <w:szCs w:val="24"/>
          <w:lang w:val="ru-RU"/>
        </w:rPr>
        <w:t xml:space="preserve">                      (12)</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Показатель служит для определения доли участия перестраховщиков в доходах от страховой деятельности.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61F54">
        <w:rPr>
          <w:rFonts w:ascii="Times New Roman" w:eastAsia="Times New Roman" w:hAnsi="Times New Roman" w:cs="Times New Roman"/>
          <w:i/>
          <w:sz w:val="20"/>
          <w:szCs w:val="24"/>
          <w:lang w:val="ru-RU"/>
        </w:rPr>
        <w:t>3 Участие перестраховщиков в состоявшихся убытках</w:t>
      </w:r>
      <w:r w:rsidRPr="00A2760C">
        <w:rPr>
          <w:rFonts w:ascii="Times New Roman" w:eastAsia="Times New Roman" w:hAnsi="Times New Roman" w:cs="Times New Roman"/>
          <w:i/>
          <w:sz w:val="20"/>
          <w:szCs w:val="24"/>
          <w:vertAlign w:val="superscript"/>
        </w:rPr>
        <w:footnoteReference w:id="1"/>
      </w:r>
      <w:r w:rsidRPr="00261F54">
        <w:rPr>
          <w:rFonts w:ascii="Times New Roman" w:eastAsia="Times New Roman" w:hAnsi="Times New Roman" w:cs="Times New Roman"/>
          <w:i/>
          <w:sz w:val="20"/>
          <w:szCs w:val="24"/>
          <w:lang w:val="ru-RU"/>
        </w:rPr>
        <w:t>, выплатах страхового возмещения и страховых сумм:</w:t>
      </w:r>
    </w:p>
    <w:p w:rsidR="00A2760C" w:rsidRPr="00261F54" w:rsidRDefault="00A2760C" w:rsidP="00A2760C">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A2760C" w:rsidRPr="00261F54" w:rsidRDefault="00A2760C" w:rsidP="00A2760C">
      <w:pPr>
        <w:widowControl w:val="0"/>
        <w:tabs>
          <w:tab w:val="left" w:pos="4678"/>
        </w:tabs>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r w:rsidRPr="00A2760C">
        <w:rPr>
          <w:rFonts w:ascii="Times New Roman" w:eastAsia="Times New Roman" w:hAnsi="Times New Roman" w:cs="Times New Roman"/>
          <w:i/>
          <w:position w:val="-28"/>
          <w:sz w:val="20"/>
          <w:szCs w:val="24"/>
        </w:rPr>
        <w:object w:dxaOrig="6140" w:dyaOrig="660">
          <v:shape id="_x0000_i1046" type="#_x0000_t75" style="width:307pt;height:33.3pt" o:ole="">
            <v:imagedata r:id="rId64" o:title=""/>
          </v:shape>
          <o:OLEObject Type="Embed" ProgID="Equation.3" ShapeID="_x0000_i1046" DrawAspect="Content" ObjectID="_1666298532" r:id="rId65"/>
        </w:object>
      </w:r>
      <w:r w:rsidRPr="00261F54">
        <w:rPr>
          <w:rFonts w:ascii="Times New Roman" w:eastAsia="Times New Roman" w:hAnsi="Times New Roman" w:cs="Times New Roman"/>
          <w:sz w:val="20"/>
          <w:szCs w:val="24"/>
          <w:lang w:val="ru-RU"/>
        </w:rPr>
        <w:t xml:space="preserve">    (13)</w:t>
      </w:r>
    </w:p>
    <w:p w:rsidR="00A2760C" w:rsidRPr="00261F54" w:rsidRDefault="00A2760C" w:rsidP="00A2760C">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Служит для оценки эффективности перестраховочной защиты путем сопоставления с показателем участия перестраховщиков в страховой премии. Значительное превышение участия перестраховщиков в страховой премии над участием в страховых выплатах и состоявшихся убытках может свидетельствовать о неэффективности перестраховочной защиты, одной из причин которой, в свою очередь, может являться передача в перестрахование менее рискованных объектов по сравнению с оставленными на собственном удержании; неправильно выбранная схема перестраховочной зашиты и т.д.</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 xml:space="preserve">Показатели участия перестраховщиков в страховых выплатах и состоявшихся убытках необходимо </w:t>
      </w:r>
      <w:proofErr w:type="gramStart"/>
      <w:r w:rsidRPr="00261F54">
        <w:rPr>
          <w:rFonts w:ascii="Times New Roman" w:eastAsia="Times New Roman" w:hAnsi="Times New Roman" w:cs="Times New Roman"/>
          <w:sz w:val="20"/>
          <w:szCs w:val="24"/>
          <w:lang w:val="ru-RU"/>
        </w:rPr>
        <w:t>анализировать  совместно</w:t>
      </w:r>
      <w:proofErr w:type="gramEnd"/>
      <w:r w:rsidRPr="00261F54">
        <w:rPr>
          <w:rFonts w:ascii="Times New Roman" w:eastAsia="Times New Roman" w:hAnsi="Times New Roman" w:cs="Times New Roman"/>
          <w:sz w:val="20"/>
          <w:szCs w:val="24"/>
          <w:lang w:val="ru-RU"/>
        </w:rPr>
        <w:t xml:space="preserve"> с показателями анализа размеров дебиторской задолженности перестраховщиков по подлежащей возмещению доле убытков по рискам, переданным в перестрахование, так как реальное участие в выплатах может быть гораздо ниже отраженной доли участия в связи с невыполнением принятых перестраховщиками обязательств по возмещению доли убытков. Примером такого показателя может служить показатель длительности оборота дебиторской задолженности перестраховщиков по оплате убытков прямого страховщика, рассчитываемый следующим образом:</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A2760C">
        <w:rPr>
          <w:rFonts w:ascii="Times New Roman" w:eastAsia="Times New Roman" w:hAnsi="Times New Roman" w:cs="Times New Roman"/>
          <w:position w:val="-54"/>
          <w:sz w:val="20"/>
          <w:szCs w:val="24"/>
        </w:rPr>
        <w:object w:dxaOrig="5000" w:dyaOrig="920">
          <v:shape id="_x0000_i1047" type="#_x0000_t75" style="width:249.95pt;height:45.5pt" o:ole="">
            <v:imagedata r:id="rId66" o:title=""/>
          </v:shape>
          <o:OLEObject Type="Embed" ProgID="Equation.3" ShapeID="_x0000_i1047" DrawAspect="Content" ObjectID="_1666298533" r:id="rId67"/>
        </w:object>
      </w:r>
      <w:r w:rsidRPr="00261F54">
        <w:rPr>
          <w:rFonts w:ascii="Times New Roman" w:eastAsia="Times New Roman" w:hAnsi="Times New Roman" w:cs="Times New Roman"/>
          <w:sz w:val="20"/>
          <w:szCs w:val="24"/>
          <w:lang w:val="ru-RU"/>
        </w:rPr>
        <w:t xml:space="preserve">                                   (14)</w:t>
      </w:r>
    </w:p>
    <w:p w:rsidR="00A2760C" w:rsidRPr="00261F54" w:rsidRDefault="00A2760C" w:rsidP="00A2760C">
      <w:pPr>
        <w:widowControl w:val="0"/>
        <w:autoSpaceDE w:val="0"/>
        <w:autoSpaceDN w:val="0"/>
        <w:adjustRightInd w:val="0"/>
        <w:spacing w:after="120" w:line="240" w:lineRule="auto"/>
        <w:ind w:firstLine="20508"/>
        <w:jc w:val="both"/>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 xml:space="preserve">Данный показатель отражает средний срок </w:t>
      </w:r>
      <w:proofErr w:type="gramStart"/>
      <w:r w:rsidRPr="00261F54">
        <w:rPr>
          <w:rFonts w:ascii="Times New Roman" w:eastAsia="Times New Roman" w:hAnsi="Times New Roman" w:cs="Times New Roman"/>
          <w:sz w:val="20"/>
          <w:szCs w:val="24"/>
          <w:lang w:val="ru-RU"/>
        </w:rPr>
        <w:t>погашения  обязательств</w:t>
      </w:r>
      <w:proofErr w:type="gramEnd"/>
      <w:r w:rsidRPr="00261F54">
        <w:rPr>
          <w:rFonts w:ascii="Times New Roman" w:eastAsia="Times New Roman" w:hAnsi="Times New Roman" w:cs="Times New Roman"/>
          <w:sz w:val="20"/>
          <w:szCs w:val="24"/>
          <w:lang w:val="ru-RU"/>
        </w:rPr>
        <w:t xml:space="preserve"> перестраховщиком по выплате своей доли в убытках страховщика.</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61F54">
        <w:rPr>
          <w:rFonts w:ascii="Times New Roman" w:eastAsia="Times New Roman" w:hAnsi="Times New Roman" w:cs="Times New Roman"/>
          <w:i/>
          <w:sz w:val="20"/>
          <w:szCs w:val="24"/>
          <w:lang w:val="ru-RU"/>
        </w:rPr>
        <w:t>4 Показатель уровня выплат в части перестраховочной деятельности:</w:t>
      </w:r>
    </w:p>
    <w:p w:rsidR="00A2760C" w:rsidRPr="00261F54" w:rsidRDefault="00A2760C" w:rsidP="00A2760C">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A2760C" w:rsidRPr="00261F54" w:rsidRDefault="00A2760C" w:rsidP="00A2760C">
      <w:pPr>
        <w:widowControl w:val="0"/>
        <w:tabs>
          <w:tab w:val="left" w:pos="4678"/>
        </w:tabs>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r w:rsidRPr="00A2760C">
        <w:rPr>
          <w:rFonts w:ascii="Times New Roman" w:eastAsia="Times New Roman" w:hAnsi="Times New Roman" w:cs="Times New Roman"/>
          <w:i/>
          <w:position w:val="-28"/>
          <w:sz w:val="20"/>
          <w:szCs w:val="24"/>
        </w:rPr>
        <w:object w:dxaOrig="5020" w:dyaOrig="660">
          <v:shape id="_x0000_i1048" type="#_x0000_t75" style="width:251.3pt;height:33.3pt" o:ole="">
            <v:imagedata r:id="rId68" o:title=""/>
          </v:shape>
          <o:OLEObject Type="Embed" ProgID="Equation.3" ShapeID="_x0000_i1048" DrawAspect="Content" ObjectID="_1666298534" r:id="rId69"/>
        </w:object>
      </w:r>
      <w:r w:rsidRPr="00261F54">
        <w:rPr>
          <w:rFonts w:ascii="Times New Roman" w:eastAsia="Times New Roman" w:hAnsi="Times New Roman" w:cs="Times New Roman"/>
          <w:sz w:val="20"/>
          <w:szCs w:val="24"/>
          <w:lang w:val="ru-RU"/>
        </w:rPr>
        <w:t xml:space="preserve">         (15)</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lastRenderedPageBreak/>
        <w:t xml:space="preserve">Показатель определяет соотношение между </w:t>
      </w:r>
      <w:proofErr w:type="gramStart"/>
      <w:r w:rsidRPr="00261F54">
        <w:rPr>
          <w:rFonts w:ascii="Times New Roman" w:eastAsia="Times New Roman" w:hAnsi="Times New Roman" w:cs="Times New Roman"/>
          <w:sz w:val="20"/>
          <w:szCs w:val="24"/>
          <w:lang w:val="ru-RU"/>
        </w:rPr>
        <w:t>расходами  на</w:t>
      </w:r>
      <w:proofErr w:type="gramEnd"/>
      <w:r w:rsidRPr="00261F54">
        <w:rPr>
          <w:rFonts w:ascii="Times New Roman" w:eastAsia="Times New Roman" w:hAnsi="Times New Roman" w:cs="Times New Roman"/>
          <w:sz w:val="20"/>
          <w:szCs w:val="24"/>
          <w:lang w:val="ru-RU"/>
        </w:rPr>
        <w:t xml:space="preserve"> покрытие обязательств по страховым выплатам и доходов в части рисков, переданных в перестрахование. Значение данного показателя в ходе анализа необходимо сопоставить с показателем уровня выплат о целом по страхованию иному, чем страхование жизни. </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i/>
          <w:sz w:val="20"/>
          <w:szCs w:val="24"/>
          <w:lang w:val="ru-RU"/>
        </w:rPr>
        <w:t xml:space="preserve">5 Показатели участия перестраховщиков в страховых резервах – резерве не заработанной премии, резервах убытков, резерве по страхованию жизни </w:t>
      </w:r>
      <w:r w:rsidRPr="00261F54">
        <w:rPr>
          <w:rFonts w:ascii="Times New Roman" w:eastAsia="Times New Roman" w:hAnsi="Times New Roman" w:cs="Times New Roman"/>
          <w:sz w:val="20"/>
          <w:szCs w:val="24"/>
          <w:lang w:val="ru-RU"/>
        </w:rPr>
        <w:t>рассчитывается как:</w:t>
      </w:r>
    </w:p>
    <w:p w:rsidR="00A2760C" w:rsidRPr="00261F54" w:rsidRDefault="00A2760C" w:rsidP="00A2760C">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A2760C">
        <w:rPr>
          <w:rFonts w:ascii="Times New Roman" w:eastAsia="Times New Roman" w:hAnsi="Times New Roman" w:cs="Times New Roman"/>
          <w:position w:val="-28"/>
          <w:sz w:val="20"/>
          <w:szCs w:val="24"/>
        </w:rPr>
        <w:object w:dxaOrig="3980" w:dyaOrig="660">
          <v:shape id="_x0000_i1049" type="#_x0000_t75" style="width:199pt;height:33.3pt" o:ole="">
            <v:imagedata r:id="rId70" o:title=""/>
          </v:shape>
          <o:OLEObject Type="Embed" ProgID="Equation.3" ShapeID="_x0000_i1049" DrawAspect="Content" ObjectID="_1666298535" r:id="rId71"/>
        </w:object>
      </w:r>
      <w:r w:rsidRPr="00261F54">
        <w:rPr>
          <w:rFonts w:ascii="Times New Roman" w:eastAsia="Times New Roman" w:hAnsi="Times New Roman" w:cs="Times New Roman"/>
          <w:sz w:val="20"/>
          <w:szCs w:val="24"/>
          <w:lang w:val="ru-RU"/>
        </w:rPr>
        <w:t xml:space="preserve">                                               (16)</w:t>
      </w:r>
    </w:p>
    <w:p w:rsidR="00A2760C" w:rsidRPr="00261F54" w:rsidRDefault="00A2760C" w:rsidP="00A2760C">
      <w:pPr>
        <w:widowControl w:val="0"/>
        <w:tabs>
          <w:tab w:val="left" w:pos="4678"/>
        </w:tabs>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Отражает зависимость способности компании к выполнению обязательств от надежности перестраховщиков.</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61F54">
        <w:rPr>
          <w:rFonts w:ascii="Times New Roman" w:eastAsia="Times New Roman" w:hAnsi="Times New Roman" w:cs="Times New Roman"/>
          <w:i/>
          <w:sz w:val="20"/>
          <w:szCs w:val="24"/>
          <w:lang w:val="ru-RU"/>
        </w:rPr>
        <w:t>6 Доля комиссионного вознаграждения и тантьем по рискам, переданным в перестрахование, в страховых взносах, переданных в перестрахование:</w:t>
      </w:r>
    </w:p>
    <w:p w:rsidR="00A2760C" w:rsidRPr="00261F54" w:rsidRDefault="00A2760C" w:rsidP="00A2760C">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A2760C">
        <w:rPr>
          <w:rFonts w:ascii="Times New Roman" w:eastAsia="Times New Roman" w:hAnsi="Times New Roman" w:cs="Times New Roman"/>
          <w:i/>
          <w:position w:val="-28"/>
          <w:sz w:val="20"/>
          <w:szCs w:val="24"/>
        </w:rPr>
        <w:object w:dxaOrig="5280" w:dyaOrig="1020">
          <v:shape id="_x0000_i1050" type="#_x0000_t75" style="width:264.25pt;height:50.95pt" o:ole="">
            <v:imagedata r:id="rId72" o:title=""/>
          </v:shape>
          <o:OLEObject Type="Embed" ProgID="Equation.3" ShapeID="_x0000_i1050" DrawAspect="Content" ObjectID="_1666298536" r:id="rId73"/>
        </w:object>
      </w:r>
      <w:r w:rsidRPr="00261F54">
        <w:rPr>
          <w:rFonts w:ascii="Times New Roman" w:eastAsia="Times New Roman" w:hAnsi="Times New Roman" w:cs="Times New Roman"/>
          <w:sz w:val="20"/>
          <w:szCs w:val="24"/>
          <w:lang w:val="ru-RU"/>
        </w:rPr>
        <w:t xml:space="preserve">                                 (17)</w:t>
      </w:r>
    </w:p>
    <w:p w:rsidR="00A2760C" w:rsidRPr="00261F54" w:rsidRDefault="00A2760C" w:rsidP="00A2760C">
      <w:pPr>
        <w:widowControl w:val="0"/>
        <w:tabs>
          <w:tab w:val="left" w:pos="4678"/>
        </w:tabs>
        <w:autoSpaceDE w:val="0"/>
        <w:autoSpaceDN w:val="0"/>
        <w:adjustRightInd w:val="0"/>
        <w:spacing w:after="120" w:line="240" w:lineRule="auto"/>
        <w:ind w:firstLine="567"/>
        <w:jc w:val="center"/>
        <w:rPr>
          <w:rFonts w:ascii="Times New Roman" w:eastAsia="Times New Roman" w:hAnsi="Times New Roman" w:cs="Times New Roman"/>
          <w:i/>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Показатель служит для определения эффективности перестраховочной зашиты с точки зрения покрытия расходов на ведение дела прямого страховщика перестраховочной комиссией и тантьемами. Данный показатель подлежит сравнению с уровнем расходов на ведение дела в целом по страховой деятельности.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61F54">
        <w:rPr>
          <w:rFonts w:ascii="Times New Roman" w:eastAsia="Times New Roman" w:hAnsi="Times New Roman" w:cs="Times New Roman"/>
          <w:i/>
          <w:sz w:val="20"/>
          <w:szCs w:val="24"/>
          <w:lang w:val="ru-RU"/>
        </w:rPr>
        <w:t xml:space="preserve">7 Показатель зависимости результата страховой и инвестиционной деятельности от доходов по перестрахованию: </w:t>
      </w:r>
    </w:p>
    <w:p w:rsidR="00A2760C" w:rsidRPr="00261F54" w:rsidRDefault="00A2760C" w:rsidP="00A2760C">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A2760C" w:rsidRPr="00261F54" w:rsidRDefault="00A2760C" w:rsidP="00A2760C">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A2760C">
        <w:rPr>
          <w:rFonts w:ascii="Times New Roman" w:eastAsia="Times New Roman" w:hAnsi="Times New Roman" w:cs="Times New Roman"/>
          <w:i/>
          <w:position w:val="-28"/>
          <w:sz w:val="20"/>
          <w:szCs w:val="24"/>
        </w:rPr>
        <w:object w:dxaOrig="5940" w:dyaOrig="900">
          <v:shape id="_x0000_i1051" type="#_x0000_t75" style="width:296.85pt;height:44.85pt" o:ole="">
            <v:imagedata r:id="rId74" o:title=""/>
          </v:shape>
          <o:OLEObject Type="Embed" ProgID="Equation.3" ShapeID="_x0000_i1051" DrawAspect="Content" ObjectID="_1666298537" r:id="rId75"/>
        </w:object>
      </w:r>
      <w:r w:rsidRPr="00261F54">
        <w:rPr>
          <w:rFonts w:ascii="Times New Roman" w:eastAsia="Times New Roman" w:hAnsi="Times New Roman" w:cs="Times New Roman"/>
          <w:sz w:val="20"/>
          <w:szCs w:val="24"/>
          <w:lang w:val="ru-RU"/>
        </w:rPr>
        <w:t xml:space="preserve">                            (18)</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Показатель характеризует степень участия перестраховщиков в результатах деятельности страховой компании.</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261F54">
        <w:rPr>
          <w:rFonts w:ascii="Times New Roman" w:eastAsia="Times New Roman" w:hAnsi="Times New Roman" w:cs="Times New Roman"/>
          <w:b/>
          <w:sz w:val="20"/>
          <w:szCs w:val="24"/>
          <w:lang w:val="ru-RU"/>
        </w:rPr>
        <w:t>1.7 Показатели оценки страховых обязательств</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Данная группа показателей рассчитывается только по итогам года и служит для оценки достоверности отражения страховых обязательств. В данную группу входят следующие показатели:</w:t>
      </w:r>
    </w:p>
    <w:p w:rsidR="00A2760C" w:rsidRPr="00261F54" w:rsidRDefault="00A2760C" w:rsidP="00A2760C">
      <w:pPr>
        <w:widowControl w:val="0"/>
        <w:tabs>
          <w:tab w:val="left" w:pos="4678"/>
        </w:tabs>
        <w:autoSpaceDE w:val="0"/>
        <w:autoSpaceDN w:val="0"/>
        <w:adjustRightInd w:val="0"/>
        <w:spacing w:after="120" w:line="240" w:lineRule="auto"/>
        <w:ind w:left="360" w:firstLine="567"/>
        <w:jc w:val="both"/>
        <w:rPr>
          <w:rFonts w:ascii="Times New Roman" w:eastAsia="Times New Roman" w:hAnsi="Times New Roman" w:cs="Times New Roman"/>
          <w:i/>
          <w:sz w:val="20"/>
          <w:szCs w:val="24"/>
          <w:lang w:val="ru-RU"/>
        </w:rPr>
      </w:pPr>
      <w:proofErr w:type="gramStart"/>
      <w:r w:rsidRPr="00261F54">
        <w:rPr>
          <w:rFonts w:ascii="Times New Roman" w:eastAsia="Times New Roman" w:hAnsi="Times New Roman" w:cs="Times New Roman"/>
          <w:i/>
          <w:sz w:val="20"/>
          <w:szCs w:val="24"/>
          <w:lang w:val="ru-RU"/>
        </w:rPr>
        <w:t>1  Отношение</w:t>
      </w:r>
      <w:proofErr w:type="gramEnd"/>
      <w:r w:rsidRPr="00261F54">
        <w:rPr>
          <w:rFonts w:ascii="Times New Roman" w:eastAsia="Times New Roman" w:hAnsi="Times New Roman" w:cs="Times New Roman"/>
          <w:i/>
          <w:sz w:val="20"/>
          <w:szCs w:val="24"/>
          <w:lang w:val="ru-RU"/>
        </w:rPr>
        <w:t xml:space="preserve"> величины технических резервов к нетто – премии:</w:t>
      </w:r>
    </w:p>
    <w:p w:rsidR="00A2760C" w:rsidRPr="00261F54" w:rsidRDefault="00A2760C" w:rsidP="00A2760C">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A2760C" w:rsidRPr="00261F54" w:rsidRDefault="00A2760C" w:rsidP="00A2760C">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A2760C">
        <w:rPr>
          <w:rFonts w:ascii="Times New Roman" w:eastAsia="Times New Roman" w:hAnsi="Times New Roman" w:cs="Times New Roman"/>
          <w:i/>
          <w:position w:val="-50"/>
          <w:sz w:val="20"/>
          <w:szCs w:val="24"/>
        </w:rPr>
        <w:object w:dxaOrig="6200" w:dyaOrig="880">
          <v:shape id="_x0000_i1052" type="#_x0000_t75" style="width:309.75pt;height:44.15pt" o:ole="">
            <v:imagedata r:id="rId76" o:title=""/>
          </v:shape>
          <o:OLEObject Type="Embed" ProgID="Equation.3" ShapeID="_x0000_i1052" DrawAspect="Content" ObjectID="_1666298538" r:id="rId77"/>
        </w:object>
      </w:r>
      <w:r w:rsidRPr="00261F54">
        <w:rPr>
          <w:rFonts w:ascii="Times New Roman" w:eastAsia="Times New Roman" w:hAnsi="Times New Roman" w:cs="Times New Roman"/>
          <w:sz w:val="20"/>
          <w:szCs w:val="24"/>
          <w:lang w:val="ru-RU"/>
        </w:rPr>
        <w:t xml:space="preserve">                        (19)</w:t>
      </w:r>
    </w:p>
    <w:p w:rsidR="00A2760C" w:rsidRPr="00261F54" w:rsidRDefault="00A2760C" w:rsidP="00A2760C">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 xml:space="preserve">Отражает достаточность средств, соответствующих величине технических резервов по отношению к величине обязательств, выраженных в виде премии на собственном удержании. Предельные размеры норматива </w:t>
      </w:r>
      <w:proofErr w:type="gramStart"/>
      <w:r w:rsidRPr="00261F54">
        <w:rPr>
          <w:rFonts w:ascii="Times New Roman" w:eastAsia="Times New Roman" w:hAnsi="Times New Roman" w:cs="Times New Roman"/>
          <w:sz w:val="20"/>
          <w:szCs w:val="24"/>
          <w:lang w:val="ru-RU"/>
        </w:rPr>
        <w:t>- &gt;</w:t>
      </w:r>
      <w:proofErr w:type="gramEnd"/>
      <w:r w:rsidRPr="00261F54">
        <w:rPr>
          <w:rFonts w:ascii="Times New Roman" w:eastAsia="Times New Roman" w:hAnsi="Times New Roman" w:cs="Times New Roman"/>
          <w:sz w:val="20"/>
          <w:szCs w:val="24"/>
          <w:lang w:val="ru-RU"/>
        </w:rPr>
        <w:t xml:space="preserve"> 50% (в мировой практике &gt; 100%). Для российских страховщиков установлен более низкий норматив для данного показателя поскольку в зарубежной практике в объеме технических резервов 2/3 занимают резервы убытков, что обусловлено длительным временным периодом урегулирования убытков. Урегулирование убытков в практике российского страхования происходит в более короткие сроки, в связи с чем технические резервы имеют меньшую величину.</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i/>
          <w:sz w:val="20"/>
          <w:szCs w:val="24"/>
          <w:lang w:val="ru-RU"/>
        </w:rPr>
        <w:lastRenderedPageBreak/>
        <w:t xml:space="preserve">2 Движение резервов убытков </w:t>
      </w:r>
      <w:r w:rsidRPr="00261F54">
        <w:rPr>
          <w:rFonts w:ascii="Times New Roman" w:eastAsia="Times New Roman" w:hAnsi="Times New Roman" w:cs="Times New Roman"/>
          <w:sz w:val="20"/>
          <w:szCs w:val="24"/>
          <w:lang w:val="ru-RU"/>
        </w:rPr>
        <w:t>определяется путем сравнения суммы остатка резерва заявленных, но неурегулированных убытков по убыткам, заявленным в предшествующем периоде и выплат по убыткам предшествующего периода, с суммой резерва заявленных, но неурегулированных убытков, накопленного к концу предшествующего периода. Данный показатель отражает достаточность резерва заявленных, но неурегулированных убытков для покрытия текущих обязательств компании по выплатам. Положительное значение показателя означает недостаток резерва заявленных, но неурегулированных убытков, сформированного в предшествующем периоде.</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i/>
          <w:sz w:val="20"/>
          <w:szCs w:val="24"/>
          <w:lang w:val="ru-RU"/>
        </w:rPr>
        <w:t>3 Дефицит (излишек) технических резервов</w:t>
      </w:r>
      <w:r w:rsidRPr="00261F54">
        <w:rPr>
          <w:rFonts w:ascii="Times New Roman" w:eastAsia="Times New Roman" w:hAnsi="Times New Roman" w:cs="Times New Roman"/>
          <w:sz w:val="20"/>
          <w:szCs w:val="24"/>
          <w:lang w:val="ru-RU"/>
        </w:rPr>
        <w:t xml:space="preserve"> рассчитывается как разность между объемом необходимых резервов и фактически сформированными резервами.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Объем необходимых резервов определяется следующим образом:</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621F89" w:rsidP="00A2760C">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Pr>
          <w:rFonts w:ascii="Times New Roman" w:eastAsia="Times New Roman" w:hAnsi="Times New Roman" w:cs="Times New Roman"/>
          <w:sz w:val="20"/>
          <w:szCs w:val="24"/>
          <w:lang w:val="ru-RU"/>
        </w:rPr>
        <w:t xml:space="preserve"> </w:t>
      </w:r>
      <w:r w:rsidR="00A2760C" w:rsidRPr="00261F54">
        <w:rPr>
          <w:rFonts w:ascii="Times New Roman" w:eastAsia="Times New Roman" w:hAnsi="Times New Roman" w:cs="Times New Roman"/>
          <w:sz w:val="20"/>
          <w:szCs w:val="24"/>
          <w:lang w:val="ru-RU"/>
        </w:rPr>
        <w:t xml:space="preserve">                         (20)</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color w:val="FF0000"/>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Фактически сформированные резервы представляют собой среднюю величину технических резервов за рассматриваемый год. Таким образом, показатель отражает недостаток или излишек технических резервов, сформированных в текущем году, по сравнению с уровнем предыдущего года. Резкие колебания показателя требуют более внимательного рассмотрения с точки зрения причин их возникновения. Показатель рассчитывается в целом и с учетом участия перестраховщиков.</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Под заработанной страховой премией понимается совокупность доходов от страховой деятельности по видам страхования иным, чем страхование жизни, относящихся к рассматриваемому периоду. Заработанная страховая премия включает в себя страховую премию, скорректированную на изменение резерва не заработанной премии.</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261F54">
        <w:rPr>
          <w:rFonts w:ascii="Times New Roman" w:eastAsia="Times New Roman" w:hAnsi="Times New Roman" w:cs="Times New Roman"/>
          <w:b/>
          <w:sz w:val="20"/>
          <w:szCs w:val="24"/>
          <w:lang w:val="ru-RU"/>
        </w:rPr>
        <w:t>1.8 Показатели платежеспособности страховой организации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В данную группу показателей входят нормативные показатели обеспеченности собственными средствами и производные от них показатели.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Нормативные показатели платежеспособности предполагают определение нормативного размера и фактического размера свободных активов</w:t>
      </w:r>
      <w:proofErr w:type="gramStart"/>
      <w:r w:rsidRPr="00261F54">
        <w:rPr>
          <w:rFonts w:ascii="Times New Roman" w:eastAsia="Times New Roman" w:hAnsi="Times New Roman" w:cs="Times New Roman"/>
          <w:sz w:val="20"/>
          <w:szCs w:val="24"/>
          <w:lang w:val="ru-RU"/>
        </w:rPr>
        <w:t xml:space="preserve">   (</w:t>
      </w:r>
      <w:proofErr w:type="gramEnd"/>
      <w:r w:rsidRPr="00261F54">
        <w:rPr>
          <w:rFonts w:ascii="Times New Roman" w:eastAsia="Times New Roman" w:hAnsi="Times New Roman" w:cs="Times New Roman"/>
          <w:sz w:val="20"/>
          <w:szCs w:val="24"/>
          <w:lang w:val="ru-RU"/>
        </w:rPr>
        <w:t xml:space="preserve">собственных средств) в соответствии с методикой </w:t>
      </w:r>
      <w:proofErr w:type="spellStart"/>
      <w:r w:rsidRPr="00261F54">
        <w:rPr>
          <w:rFonts w:ascii="Times New Roman" w:eastAsia="Times New Roman" w:hAnsi="Times New Roman" w:cs="Times New Roman"/>
          <w:sz w:val="20"/>
          <w:szCs w:val="24"/>
          <w:lang w:val="ru-RU"/>
        </w:rPr>
        <w:t>Росстрахнадзора</w:t>
      </w:r>
      <w:proofErr w:type="spellEnd"/>
      <w:r w:rsidRPr="00261F54">
        <w:rPr>
          <w:rFonts w:ascii="Times New Roman" w:eastAsia="Times New Roman" w:hAnsi="Times New Roman" w:cs="Times New Roman"/>
          <w:sz w:val="20"/>
          <w:szCs w:val="24"/>
          <w:lang w:val="ru-RU"/>
        </w:rPr>
        <w:t>. Для определения степени соответствия фактического и нормативного размера свободных активов предлагаются дополнительные показатели.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61F54">
        <w:rPr>
          <w:rFonts w:ascii="Times New Roman" w:eastAsia="Times New Roman" w:hAnsi="Times New Roman" w:cs="Times New Roman"/>
          <w:i/>
          <w:sz w:val="20"/>
          <w:szCs w:val="24"/>
          <w:lang w:val="ru-RU"/>
        </w:rPr>
        <w:t>1. Показатели отношения фактического размера свободных активов к нормативному размеру свободных активов</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61F54">
        <w:rPr>
          <w:rFonts w:ascii="Times New Roman" w:eastAsia="Times New Roman" w:hAnsi="Times New Roman" w:cs="Times New Roman"/>
          <w:i/>
          <w:sz w:val="20"/>
          <w:szCs w:val="24"/>
          <w:lang w:val="ru-RU"/>
        </w:rPr>
        <w:t xml:space="preserve">2. Показатель   </w:t>
      </w:r>
      <w:proofErr w:type="gramStart"/>
      <w:r w:rsidRPr="00261F54">
        <w:rPr>
          <w:rFonts w:ascii="Times New Roman" w:eastAsia="Times New Roman" w:hAnsi="Times New Roman" w:cs="Times New Roman"/>
          <w:i/>
          <w:sz w:val="20"/>
          <w:szCs w:val="24"/>
          <w:lang w:val="ru-RU"/>
        </w:rPr>
        <w:t>отношения  разности</w:t>
      </w:r>
      <w:proofErr w:type="gramEnd"/>
      <w:r w:rsidRPr="00261F54">
        <w:rPr>
          <w:rFonts w:ascii="Times New Roman" w:eastAsia="Times New Roman" w:hAnsi="Times New Roman" w:cs="Times New Roman"/>
          <w:i/>
          <w:sz w:val="20"/>
          <w:szCs w:val="24"/>
          <w:lang w:val="ru-RU"/>
        </w:rPr>
        <w:t xml:space="preserve">   фактического   и   нормативного</w:t>
      </w:r>
      <w:r w:rsidRPr="00261F54">
        <w:rPr>
          <w:rFonts w:ascii="Times New Roman" w:eastAsia="Times New Roman" w:hAnsi="Times New Roman" w:cs="Times New Roman"/>
          <w:i/>
          <w:sz w:val="20"/>
          <w:szCs w:val="24"/>
          <w:lang w:val="ru-RU"/>
        </w:rPr>
        <w:br/>
        <w:t>размера   собственных   средств   к   нормативному размеру   собственных</w:t>
      </w:r>
      <w:r w:rsidRPr="00261F54">
        <w:rPr>
          <w:rFonts w:ascii="Times New Roman" w:eastAsia="Times New Roman" w:hAnsi="Times New Roman" w:cs="Times New Roman"/>
          <w:i/>
          <w:sz w:val="20"/>
          <w:szCs w:val="24"/>
          <w:lang w:val="ru-RU"/>
        </w:rPr>
        <w:br/>
        <w:t>средств.</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В группу показателей платежеспособности включены также показатели чистых активов. Чистые активы являются формой проявления средств, свободных от обязательств. Размер чистых активов не должен быть менее размера оплаченного уставного капитала, поэтому в качестве исполнительных аналитических показателей применяются.</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61F54">
        <w:rPr>
          <w:rFonts w:ascii="Times New Roman" w:eastAsia="Times New Roman" w:hAnsi="Times New Roman" w:cs="Times New Roman"/>
          <w:i/>
          <w:sz w:val="20"/>
          <w:szCs w:val="24"/>
          <w:lang w:val="ru-RU"/>
        </w:rPr>
        <w:t>3. Показатели отношения чистых активов к оплаченному и заявленному уставному капиталу.</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В дополнение к рассмотренным показателям платежеспособности, отражающим возможность выполнения обязательств при отклонениях от нормального хода деятельности, определяются показатели текущей платежеспособности, характеризующие достаточность притока средств в виде поступлений страховой премии для покрытия текущих расходов на страховые выплаты (состоявшиеся убытки) и текущих расходов на ведение дела. Показатели могут быть рассмотрены в целом по страховой деятельности и по ее видам:</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A2760C">
        <w:rPr>
          <w:rFonts w:ascii="Times New Roman" w:eastAsia="Times New Roman" w:hAnsi="Times New Roman" w:cs="Times New Roman"/>
          <w:position w:val="-138"/>
          <w:sz w:val="20"/>
          <w:szCs w:val="24"/>
        </w:rPr>
        <w:object w:dxaOrig="4900" w:dyaOrig="1760">
          <v:shape id="_x0000_i1053" type="#_x0000_t75" style="width:245.2pt;height:87.6pt" o:ole="">
            <v:imagedata r:id="rId78" o:title=""/>
          </v:shape>
          <o:OLEObject Type="Embed" ProgID="Equation.3" ShapeID="_x0000_i1053" DrawAspect="Content" ObjectID="_1666298539" r:id="rId79"/>
        </w:object>
      </w:r>
      <w:r w:rsidRPr="00261F54">
        <w:rPr>
          <w:rFonts w:ascii="Times New Roman" w:eastAsia="Times New Roman" w:hAnsi="Times New Roman" w:cs="Times New Roman"/>
          <w:sz w:val="20"/>
          <w:szCs w:val="24"/>
          <w:lang w:val="ru-RU"/>
        </w:rPr>
        <w:t xml:space="preserve">                                      (21)</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 xml:space="preserve">Оптимальное значение показателя </w:t>
      </w:r>
      <w:proofErr w:type="gramStart"/>
      <w:r w:rsidRPr="00261F54">
        <w:rPr>
          <w:rFonts w:ascii="Times New Roman" w:eastAsia="Times New Roman" w:hAnsi="Times New Roman" w:cs="Times New Roman"/>
          <w:sz w:val="20"/>
          <w:szCs w:val="24"/>
          <w:lang w:val="ru-RU"/>
        </w:rPr>
        <w:t>- &gt;</w:t>
      </w:r>
      <w:proofErr w:type="gramEnd"/>
      <w:r w:rsidRPr="00261F54">
        <w:rPr>
          <w:rFonts w:ascii="Times New Roman" w:eastAsia="Times New Roman" w:hAnsi="Times New Roman" w:cs="Times New Roman"/>
          <w:sz w:val="20"/>
          <w:szCs w:val="24"/>
          <w:lang w:val="ru-RU"/>
        </w:rPr>
        <w:t xml:space="preserve"> 100%, которое возможно при стабильной работе компании с постепенным ростом объемов деятельности.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Показатели платежеспособности контролируются по итогам года и поквартально.</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261F54">
        <w:rPr>
          <w:rFonts w:ascii="Times New Roman" w:eastAsia="Times New Roman" w:hAnsi="Times New Roman" w:cs="Times New Roman"/>
          <w:b/>
          <w:sz w:val="20"/>
          <w:szCs w:val="24"/>
          <w:lang w:val="ru-RU"/>
        </w:rPr>
        <w:t>1.9 Показатели оценки собственных средств страховой компании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Показатели данной группы существенно дополняют показатели платежеспособности страховой организации, в части оценки достаточности собственных средств, поскольку в качестве обязательств компании рассматривается не страховая премия, а страховые резервы и иные обязательства по балансу. В группу показателей включены:</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61F54">
        <w:rPr>
          <w:rFonts w:ascii="Times New Roman" w:eastAsia="Times New Roman" w:hAnsi="Times New Roman" w:cs="Times New Roman"/>
          <w:i/>
          <w:sz w:val="20"/>
          <w:szCs w:val="24"/>
          <w:lang w:val="ru-RU"/>
        </w:rPr>
        <w:t>1 Уровень покрытия обязательств собственными средствами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A2760C" w:rsidRPr="00261F54" w:rsidRDefault="00A2760C" w:rsidP="00A2760C">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A2760C">
        <w:rPr>
          <w:rFonts w:ascii="Times New Roman" w:eastAsia="Times New Roman" w:hAnsi="Times New Roman" w:cs="Times New Roman"/>
          <w:i/>
          <w:position w:val="-28"/>
          <w:sz w:val="20"/>
          <w:szCs w:val="24"/>
        </w:rPr>
        <w:object w:dxaOrig="4480" w:dyaOrig="660">
          <v:shape id="_x0000_i1054" type="#_x0000_t75" style="width:224.15pt;height:33.3pt" o:ole="">
            <v:imagedata r:id="rId80" o:title=""/>
          </v:shape>
          <o:OLEObject Type="Embed" ProgID="Equation.3" ShapeID="_x0000_i1054" DrawAspect="Content" ObjectID="_1666298540" r:id="rId81"/>
        </w:object>
      </w:r>
      <w:r w:rsidRPr="00261F54">
        <w:rPr>
          <w:rFonts w:ascii="Times New Roman" w:eastAsia="Times New Roman" w:hAnsi="Times New Roman" w:cs="Times New Roman"/>
          <w:sz w:val="20"/>
          <w:szCs w:val="24"/>
          <w:lang w:val="ru-RU"/>
        </w:rPr>
        <w:t xml:space="preserve">                                            (22)</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 xml:space="preserve">Показатель отражает степень возможного покрытия собственными средствами общих обязательств компании (страховых и </w:t>
      </w:r>
      <w:proofErr w:type="spellStart"/>
      <w:r w:rsidRPr="00261F54">
        <w:rPr>
          <w:rFonts w:ascii="Times New Roman" w:eastAsia="Times New Roman" w:hAnsi="Times New Roman" w:cs="Times New Roman"/>
          <w:sz w:val="20"/>
          <w:szCs w:val="24"/>
          <w:lang w:val="ru-RU"/>
        </w:rPr>
        <w:t>нестраховых</w:t>
      </w:r>
      <w:proofErr w:type="spellEnd"/>
      <w:r w:rsidRPr="00261F54">
        <w:rPr>
          <w:rFonts w:ascii="Times New Roman" w:eastAsia="Times New Roman" w:hAnsi="Times New Roman" w:cs="Times New Roman"/>
          <w:sz w:val="20"/>
          <w:szCs w:val="24"/>
          <w:lang w:val="ru-RU"/>
        </w:rPr>
        <w:t>).</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61F54">
        <w:rPr>
          <w:rFonts w:ascii="Times New Roman" w:eastAsia="Times New Roman" w:hAnsi="Times New Roman" w:cs="Times New Roman"/>
          <w:i/>
          <w:sz w:val="20"/>
          <w:szCs w:val="24"/>
          <w:lang w:val="ru-RU"/>
        </w:rPr>
        <w:t>2 Уровень покрытия собственными средствами технических резервов</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r w:rsidRPr="00A2760C">
        <w:rPr>
          <w:rFonts w:ascii="Times New Roman" w:eastAsia="Times New Roman" w:hAnsi="Times New Roman" w:cs="Times New Roman"/>
          <w:i/>
          <w:position w:val="-28"/>
          <w:sz w:val="20"/>
          <w:szCs w:val="24"/>
        </w:rPr>
        <w:object w:dxaOrig="5000" w:dyaOrig="660">
          <v:shape id="_x0000_i1055" type="#_x0000_t75" style="width:249.95pt;height:33.3pt" o:ole="">
            <v:imagedata r:id="rId82" o:title=""/>
          </v:shape>
          <o:OLEObject Type="Embed" ProgID="Equation.3" ShapeID="_x0000_i1055" DrawAspect="Content" ObjectID="_1666298541" r:id="rId83"/>
        </w:object>
      </w:r>
      <w:r w:rsidRPr="00261F54">
        <w:rPr>
          <w:rFonts w:ascii="Times New Roman" w:eastAsia="Times New Roman" w:hAnsi="Times New Roman" w:cs="Times New Roman"/>
          <w:sz w:val="20"/>
          <w:szCs w:val="24"/>
          <w:lang w:val="ru-RU"/>
        </w:rPr>
        <w:t xml:space="preserve"> (23)</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i/>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Показатель служит для сравнения свободных от обязательств резервов и связанных резервов. Показатель отражает степень покрытия собственными средствами страховых обязательств по видам страхования иным, чем страхование жизни (отраженных в виде технических резервов) при возможном неадекватном формировании технических резервов. Оптимальное значение показателя &gt;28%.</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61F54">
        <w:rPr>
          <w:rFonts w:ascii="Times New Roman" w:eastAsia="Times New Roman" w:hAnsi="Times New Roman" w:cs="Times New Roman"/>
          <w:i/>
          <w:sz w:val="20"/>
          <w:szCs w:val="24"/>
          <w:lang w:val="ru-RU"/>
        </w:rPr>
        <w:t>3 Уровень покрытия собственными средствами из резерва по страхованию жизни: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r w:rsidRPr="00A2760C">
        <w:rPr>
          <w:rFonts w:ascii="Times New Roman" w:eastAsia="Times New Roman" w:hAnsi="Times New Roman" w:cs="Times New Roman"/>
          <w:i/>
          <w:position w:val="-28"/>
          <w:sz w:val="20"/>
          <w:szCs w:val="24"/>
        </w:rPr>
        <w:object w:dxaOrig="5899" w:dyaOrig="660">
          <v:shape id="_x0000_i1056" type="#_x0000_t75" style="width:294.8pt;height:33.3pt" o:ole="">
            <v:imagedata r:id="rId84" o:title=""/>
          </v:shape>
          <o:OLEObject Type="Embed" ProgID="Equation.3" ShapeID="_x0000_i1056" DrawAspect="Content" ObjectID="_1666298542" r:id="rId85"/>
        </w:object>
      </w:r>
      <w:r w:rsidRPr="00261F54">
        <w:rPr>
          <w:rFonts w:ascii="Times New Roman" w:eastAsia="Times New Roman" w:hAnsi="Times New Roman" w:cs="Times New Roman"/>
          <w:sz w:val="20"/>
          <w:szCs w:val="24"/>
          <w:lang w:val="ru-RU"/>
        </w:rPr>
        <w:t xml:space="preserve">   (24)</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 xml:space="preserve">Как и предыдущий показатель, служит для сравнения свободных от обязательств резервов и связанных резервов (по страхованию жизни). Показатель отражает степень покрытия собственными средствами страховых обязательств по страхованию жизни, оптимальное значение показателя </w:t>
      </w:r>
      <w:proofErr w:type="gramStart"/>
      <w:r w:rsidRPr="00261F54">
        <w:rPr>
          <w:rFonts w:ascii="Times New Roman" w:eastAsia="Times New Roman" w:hAnsi="Times New Roman" w:cs="Times New Roman"/>
          <w:sz w:val="20"/>
          <w:szCs w:val="24"/>
          <w:lang w:val="ru-RU"/>
        </w:rPr>
        <w:t>- &gt;</w:t>
      </w:r>
      <w:proofErr w:type="gramEnd"/>
      <w:r w:rsidRPr="00261F54">
        <w:rPr>
          <w:rFonts w:ascii="Times New Roman" w:eastAsia="Times New Roman" w:hAnsi="Times New Roman" w:cs="Times New Roman"/>
          <w:sz w:val="20"/>
          <w:szCs w:val="24"/>
          <w:lang w:val="ru-RU"/>
        </w:rPr>
        <w:t xml:space="preserve"> 5%.</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При проведении страхования жизни и иных видов в дополнение к рассмотренным показателям определяется:</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61F54">
        <w:rPr>
          <w:rFonts w:ascii="Times New Roman" w:eastAsia="Times New Roman" w:hAnsi="Times New Roman" w:cs="Times New Roman"/>
          <w:i/>
          <w:sz w:val="20"/>
          <w:szCs w:val="24"/>
          <w:lang w:val="ru-RU"/>
        </w:rPr>
        <w:t>4. Уровень покрытия собственными средствами обязательств по страхованию в целом:</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r w:rsidRPr="00A2760C">
        <w:rPr>
          <w:rFonts w:ascii="Times New Roman" w:eastAsia="Times New Roman" w:hAnsi="Times New Roman" w:cs="Times New Roman"/>
          <w:i/>
          <w:position w:val="-62"/>
          <w:sz w:val="20"/>
          <w:szCs w:val="24"/>
        </w:rPr>
        <w:object w:dxaOrig="4640" w:dyaOrig="999">
          <v:shape id="_x0000_i1057" type="#_x0000_t75" style="width:231.6pt;height:50.25pt" o:ole="">
            <v:imagedata r:id="rId86" o:title=""/>
          </v:shape>
          <o:OLEObject Type="Embed" ProgID="Equation.3" ShapeID="_x0000_i1057" DrawAspect="Content" ObjectID="_1666298543" r:id="rId87"/>
        </w:object>
      </w:r>
      <w:r w:rsidRPr="00261F54">
        <w:rPr>
          <w:rFonts w:ascii="Times New Roman" w:eastAsia="Times New Roman" w:hAnsi="Times New Roman" w:cs="Times New Roman"/>
          <w:sz w:val="20"/>
          <w:szCs w:val="24"/>
          <w:lang w:val="ru-RU"/>
        </w:rPr>
        <w:t xml:space="preserve">             (25)</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Отражает степень покрытия собственными средствами совокупных страховых обязательств (при проведении страхования жизни и видов страхования иных, чем страхование жизни). Норматив для данного показателя определяется исходя из величины нормативов для видов страхования иных, чем страхование жизни и страхования жизни и удельного веса технических резервов и резерва по страхованию жизни в общем объеме резервов.</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261F54">
        <w:rPr>
          <w:rFonts w:ascii="Times New Roman" w:eastAsia="Times New Roman" w:hAnsi="Times New Roman" w:cs="Times New Roman"/>
          <w:b/>
          <w:sz w:val="20"/>
          <w:szCs w:val="24"/>
          <w:lang w:val="ru-RU"/>
        </w:rPr>
        <w:t>1.10 Показатели динамики и структуры собственных средств компании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Показатели данной группы служат для определения соотношения источников собственных средств компании и активов, уменьшающих размеры собственных средств.</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В состав источников собственных средств включены:</w:t>
      </w:r>
    </w:p>
    <w:p w:rsidR="00A2760C" w:rsidRPr="00261F54" w:rsidRDefault="00A2760C" w:rsidP="00A2760C">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Оплаченный уставный капитал (внешний источник увеличения собственных средств)</w:t>
      </w:r>
    </w:p>
    <w:p w:rsidR="00A2760C" w:rsidRPr="00A2760C" w:rsidRDefault="00A2760C" w:rsidP="00A2760C">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t>Добавочный</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капитал</w:t>
      </w:r>
      <w:proofErr w:type="spellEnd"/>
    </w:p>
    <w:p w:rsidR="00A2760C" w:rsidRPr="00A2760C" w:rsidRDefault="00A2760C" w:rsidP="00A2760C">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t>Резервный</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капитал</w:t>
      </w:r>
      <w:proofErr w:type="spellEnd"/>
    </w:p>
    <w:p w:rsidR="00A2760C" w:rsidRPr="00261F54" w:rsidRDefault="00A2760C" w:rsidP="00A2760C">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Нераспределенная прибыль прошлых лет и отчетного года (внутренний источник пополнения собственных средств, который определяется эффективностью деятельности компании).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Активы, уменьшающие размер собственных средств:</w:t>
      </w:r>
    </w:p>
    <w:p w:rsidR="00A2760C" w:rsidRPr="00261F54" w:rsidRDefault="00A2760C" w:rsidP="00A2760C">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 xml:space="preserve">Нематериальные   активы   </w:t>
      </w:r>
      <w:proofErr w:type="gramStart"/>
      <w:r w:rsidRPr="00261F54">
        <w:rPr>
          <w:rFonts w:ascii="Times New Roman" w:eastAsia="Times New Roman" w:hAnsi="Times New Roman" w:cs="Times New Roman"/>
          <w:sz w:val="20"/>
          <w:szCs w:val="24"/>
          <w:lang w:val="ru-RU"/>
        </w:rPr>
        <w:t xml:space="preserve">   (</w:t>
      </w:r>
      <w:proofErr w:type="gramEnd"/>
      <w:r w:rsidRPr="00261F54">
        <w:rPr>
          <w:rFonts w:ascii="Times New Roman" w:eastAsia="Times New Roman" w:hAnsi="Times New Roman" w:cs="Times New Roman"/>
          <w:sz w:val="20"/>
          <w:szCs w:val="24"/>
          <w:lang w:val="ru-RU"/>
        </w:rPr>
        <w:t>в   связи  с   их   низкой   ликвидностью нематериальные  активы  исключаются  из  состава средств  страховой организации)</w:t>
      </w:r>
    </w:p>
    <w:p w:rsidR="00A2760C" w:rsidRPr="00A2760C" w:rsidRDefault="00A2760C" w:rsidP="00A2760C">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t>Непокрытые</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убытки</w:t>
      </w:r>
      <w:proofErr w:type="spellEnd"/>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В целях анализа факторов, определяющих динамику изменения размера собственных средств страховой организации, определяется динамика изменения источников собственных средств и активов, уменьшающих собственные средства. Положительными изменениями являются рост нераспределенной прибыли и увеличение оплаченного уставного капитала; отрицательными изменениями являются появление и рост непокрытого убытка.</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261F54">
        <w:rPr>
          <w:rFonts w:ascii="Times New Roman" w:eastAsia="Times New Roman" w:hAnsi="Times New Roman" w:cs="Times New Roman"/>
          <w:b/>
          <w:sz w:val="20"/>
          <w:szCs w:val="24"/>
          <w:lang w:val="ru-RU"/>
        </w:rPr>
        <w:t>1.11 Показатели деловой активности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Показатели деловой активности характеризуют отдачу экономического потенциала компании по объемам деятельности через определение скорости оборота всего капитала компании и собственного капитала.</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61F54">
        <w:rPr>
          <w:rFonts w:ascii="Times New Roman" w:eastAsia="Times New Roman" w:hAnsi="Times New Roman" w:cs="Times New Roman"/>
          <w:i/>
          <w:sz w:val="20"/>
          <w:szCs w:val="24"/>
          <w:lang w:val="ru-RU"/>
        </w:rPr>
        <w:t>1 Оборачиваемость активов</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r w:rsidRPr="00A2760C">
        <w:rPr>
          <w:rFonts w:ascii="Times New Roman" w:eastAsia="Times New Roman" w:hAnsi="Times New Roman" w:cs="Times New Roman"/>
          <w:b/>
          <w:i/>
          <w:position w:val="-28"/>
          <w:sz w:val="20"/>
          <w:szCs w:val="24"/>
        </w:rPr>
        <w:object w:dxaOrig="2460" w:dyaOrig="660">
          <v:shape id="_x0000_i1058" type="#_x0000_t75" style="width:122.95pt;height:33.3pt" o:ole="">
            <v:imagedata r:id="rId88" o:title=""/>
          </v:shape>
          <o:OLEObject Type="Embed" ProgID="Equation.3" ShapeID="_x0000_i1058" DrawAspect="Content" ObjectID="_1666298544" r:id="rId89"/>
        </w:object>
      </w:r>
      <w:r w:rsidRPr="00261F54">
        <w:rPr>
          <w:rFonts w:ascii="Times New Roman" w:eastAsia="Times New Roman" w:hAnsi="Times New Roman" w:cs="Times New Roman"/>
          <w:sz w:val="20"/>
          <w:szCs w:val="24"/>
          <w:lang w:val="ru-RU"/>
        </w:rPr>
        <w:t>(26)</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Показывает число оборотов капитала компании, приносящих прибыль или убыток.</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61F54">
        <w:rPr>
          <w:rFonts w:ascii="Times New Roman" w:eastAsia="Times New Roman" w:hAnsi="Times New Roman" w:cs="Times New Roman"/>
          <w:i/>
          <w:sz w:val="20"/>
          <w:szCs w:val="24"/>
          <w:lang w:val="ru-RU"/>
        </w:rPr>
        <w:t>2 Оборачиваемость собственного капитала</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A2760C" w:rsidRPr="00261F54" w:rsidRDefault="00A2760C" w:rsidP="00A2760C">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A2760C">
        <w:rPr>
          <w:rFonts w:ascii="Times New Roman" w:eastAsia="Times New Roman" w:hAnsi="Times New Roman" w:cs="Times New Roman"/>
          <w:i/>
          <w:position w:val="-28"/>
          <w:sz w:val="20"/>
          <w:szCs w:val="24"/>
        </w:rPr>
        <w:object w:dxaOrig="3600" w:dyaOrig="660">
          <v:shape id="_x0000_i1059" type="#_x0000_t75" style="width:180pt;height:33.3pt" o:ole="">
            <v:imagedata r:id="rId90" o:title=""/>
          </v:shape>
          <o:OLEObject Type="Embed" ProgID="Equation.3" ShapeID="_x0000_i1059" DrawAspect="Content" ObjectID="_1666298545" r:id="rId91"/>
        </w:object>
      </w:r>
      <w:r w:rsidRPr="00261F54">
        <w:rPr>
          <w:rFonts w:ascii="Times New Roman" w:eastAsia="Times New Roman" w:hAnsi="Times New Roman" w:cs="Times New Roman"/>
          <w:sz w:val="20"/>
          <w:szCs w:val="24"/>
          <w:lang w:val="ru-RU"/>
        </w:rPr>
        <w:t xml:space="preserve">                                                 (27)</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Показывает число оборотов собственного капитала компании. Значительный рост показателя должен контролироваться на предмет поддержания достаточности собственного капитала для покрытия страховых обязательств.</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261F54">
        <w:rPr>
          <w:rFonts w:ascii="Times New Roman" w:eastAsia="Times New Roman" w:hAnsi="Times New Roman" w:cs="Times New Roman"/>
          <w:b/>
          <w:sz w:val="20"/>
          <w:szCs w:val="24"/>
          <w:lang w:val="ru-RU"/>
        </w:rPr>
        <w:t>1.12 Показатели рентабельности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 xml:space="preserve">В данную группу входят показатели эффективности деятельности компании, отражающие отношение результата от деятельности (прибыль, убыток) к произведенным затратам, либо к обороту компании. Показатели рентабельности могут иметь как положительное значение (это показатели прибыльности), так и отрицательное значение (показатели </w:t>
      </w:r>
      <w:proofErr w:type="gramStart"/>
      <w:r w:rsidRPr="00261F54">
        <w:rPr>
          <w:rFonts w:ascii="Times New Roman" w:eastAsia="Times New Roman" w:hAnsi="Times New Roman" w:cs="Times New Roman"/>
          <w:sz w:val="20"/>
          <w:szCs w:val="24"/>
          <w:lang w:val="ru-RU"/>
        </w:rPr>
        <w:t>убыточности)-</w:t>
      </w:r>
      <w:proofErr w:type="gramEnd"/>
      <w:r w:rsidRPr="00261F54">
        <w:rPr>
          <w:rFonts w:ascii="Times New Roman" w:eastAsia="Times New Roman" w:hAnsi="Times New Roman" w:cs="Times New Roman"/>
          <w:sz w:val="20"/>
          <w:szCs w:val="24"/>
          <w:lang w:val="ru-RU"/>
        </w:rPr>
        <w:t xml:space="preserve"> В состав показателей рентабельности включены:</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61F54">
        <w:rPr>
          <w:rFonts w:ascii="Times New Roman" w:eastAsia="Times New Roman" w:hAnsi="Times New Roman" w:cs="Times New Roman"/>
          <w:i/>
          <w:sz w:val="20"/>
          <w:szCs w:val="24"/>
          <w:lang w:val="ru-RU"/>
        </w:rPr>
        <w:t>1 Рентабельность всего капитала</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A2760C" w:rsidRPr="00261F54" w:rsidRDefault="00A2760C" w:rsidP="00A2760C">
      <w:pPr>
        <w:widowControl w:val="0"/>
        <w:autoSpaceDE w:val="0"/>
        <w:autoSpaceDN w:val="0"/>
        <w:adjustRightInd w:val="0"/>
        <w:spacing w:after="120" w:line="240" w:lineRule="auto"/>
        <w:ind w:firstLine="567"/>
        <w:jc w:val="right"/>
        <w:rPr>
          <w:rFonts w:ascii="Times New Roman" w:eastAsia="Times New Roman" w:hAnsi="Times New Roman" w:cs="Times New Roman"/>
          <w:bCs/>
          <w:iCs/>
          <w:sz w:val="20"/>
          <w:szCs w:val="24"/>
          <w:lang w:val="ru-RU"/>
        </w:rPr>
      </w:pPr>
      <w:r w:rsidRPr="00A2760C">
        <w:rPr>
          <w:rFonts w:ascii="Times New Roman" w:eastAsia="Times New Roman" w:hAnsi="Times New Roman" w:cs="Times New Roman"/>
          <w:bCs/>
          <w:iCs/>
          <w:position w:val="-28"/>
          <w:sz w:val="20"/>
          <w:szCs w:val="24"/>
        </w:rPr>
        <w:object w:dxaOrig="2380" w:dyaOrig="660">
          <v:shape id="_x0000_i1060" type="#_x0000_t75" style="width:119.55pt;height:33.3pt" o:ole="">
            <v:imagedata r:id="rId92" o:title=""/>
          </v:shape>
          <o:OLEObject Type="Embed" ProgID="Equation.3" ShapeID="_x0000_i1060" DrawAspect="Content" ObjectID="_1666298546" r:id="rId93"/>
        </w:object>
      </w:r>
      <w:r w:rsidRPr="00261F54">
        <w:rPr>
          <w:rFonts w:ascii="Times New Roman" w:eastAsia="Times New Roman" w:hAnsi="Times New Roman" w:cs="Times New Roman"/>
          <w:bCs/>
          <w:iCs/>
          <w:sz w:val="20"/>
          <w:szCs w:val="24"/>
          <w:lang w:val="ru-RU"/>
        </w:rPr>
        <w:t xml:space="preserve">                                                             (28)</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 xml:space="preserve">Отражает </w:t>
      </w:r>
      <w:proofErr w:type="gramStart"/>
      <w:r w:rsidRPr="00261F54">
        <w:rPr>
          <w:rFonts w:ascii="Times New Roman" w:eastAsia="Times New Roman" w:hAnsi="Times New Roman" w:cs="Times New Roman"/>
          <w:sz w:val="20"/>
          <w:szCs w:val="24"/>
          <w:lang w:val="ru-RU"/>
        </w:rPr>
        <w:t>эффективность  использования</w:t>
      </w:r>
      <w:proofErr w:type="gramEnd"/>
      <w:r w:rsidRPr="00261F54">
        <w:rPr>
          <w:rFonts w:ascii="Times New Roman" w:eastAsia="Times New Roman" w:hAnsi="Times New Roman" w:cs="Times New Roman"/>
          <w:sz w:val="20"/>
          <w:szCs w:val="24"/>
          <w:lang w:val="ru-RU"/>
        </w:rPr>
        <w:t xml:space="preserve"> совокупного капитала компании (собственного и заемного).</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61F54">
        <w:rPr>
          <w:rFonts w:ascii="Times New Roman" w:eastAsia="Times New Roman" w:hAnsi="Times New Roman" w:cs="Times New Roman"/>
          <w:i/>
          <w:sz w:val="20"/>
          <w:szCs w:val="24"/>
          <w:lang w:val="ru-RU"/>
        </w:rPr>
        <w:t>2 Рентабельность собственного капитала:</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r w:rsidRPr="00A2760C">
        <w:rPr>
          <w:rFonts w:ascii="Times New Roman" w:eastAsia="Times New Roman" w:hAnsi="Times New Roman" w:cs="Times New Roman"/>
          <w:position w:val="-10"/>
          <w:sz w:val="20"/>
          <w:szCs w:val="24"/>
        </w:rPr>
        <w:object w:dxaOrig="1440" w:dyaOrig="340">
          <v:shape id="_x0000_i1061" type="#_x0000_t75" style="width:1in;height:17pt" o:ole="">
            <v:imagedata r:id="rId94" o:title=""/>
          </v:shape>
          <o:OLEObject Type="Embed" ProgID="Equation.3" ShapeID="_x0000_i1061" DrawAspect="Content" ObjectID="_1666298547" r:id="rId95"/>
        </w:object>
      </w:r>
      <w:r w:rsidRPr="00A2760C">
        <w:rPr>
          <w:rFonts w:ascii="Times New Roman" w:eastAsia="Times New Roman" w:hAnsi="Times New Roman" w:cs="Times New Roman"/>
          <w:position w:val="-28"/>
          <w:sz w:val="20"/>
          <w:szCs w:val="24"/>
        </w:rPr>
        <w:object w:dxaOrig="3700" w:dyaOrig="660">
          <v:shape id="_x0000_i1062" type="#_x0000_t75" style="width:185.45pt;height:33.3pt" o:ole="">
            <v:imagedata r:id="rId96" o:title=""/>
          </v:shape>
          <o:OLEObject Type="Embed" ProgID="Equation.3" ShapeID="_x0000_i1062" DrawAspect="Content" ObjectID="_1666298548" r:id="rId97"/>
        </w:object>
      </w:r>
      <w:r w:rsidRPr="00261F54">
        <w:rPr>
          <w:rFonts w:ascii="Times New Roman" w:eastAsia="Times New Roman" w:hAnsi="Times New Roman" w:cs="Times New Roman"/>
          <w:sz w:val="20"/>
          <w:szCs w:val="24"/>
          <w:lang w:val="ru-RU"/>
        </w:rPr>
        <w:t xml:space="preserve">                                              (29)</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i/>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Отражает эффективность по отношению к вложенным в компанию и капитализированным средствам.</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bCs/>
          <w:iCs/>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61F54">
        <w:rPr>
          <w:rFonts w:ascii="Times New Roman" w:eastAsia="Times New Roman" w:hAnsi="Times New Roman" w:cs="Times New Roman"/>
          <w:i/>
          <w:sz w:val="20"/>
          <w:szCs w:val="24"/>
          <w:lang w:val="ru-RU"/>
        </w:rPr>
        <w:t>3 Чистая рентабельность собственного капитала</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i/>
          <w:sz w:val="20"/>
          <w:szCs w:val="24"/>
          <w:lang w:val="ru-RU"/>
        </w:rPr>
      </w:pP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r w:rsidRPr="00A2760C">
        <w:rPr>
          <w:rFonts w:ascii="Times New Roman" w:eastAsia="Times New Roman" w:hAnsi="Times New Roman" w:cs="Times New Roman"/>
          <w:i/>
          <w:position w:val="-28"/>
          <w:sz w:val="20"/>
          <w:szCs w:val="24"/>
        </w:rPr>
        <w:object w:dxaOrig="3760" w:dyaOrig="660">
          <v:shape id="_x0000_i1063" type="#_x0000_t75" style="width:188.15pt;height:33.3pt" o:ole="">
            <v:imagedata r:id="rId98" o:title=""/>
          </v:shape>
          <o:OLEObject Type="Embed" ProgID="Equation.3" ShapeID="_x0000_i1063" DrawAspect="Content" ObjectID="_1666298549" r:id="rId99"/>
        </w:object>
      </w:r>
      <w:r w:rsidRPr="00261F54">
        <w:rPr>
          <w:rFonts w:ascii="Times New Roman" w:eastAsia="Times New Roman" w:hAnsi="Times New Roman" w:cs="Times New Roman"/>
          <w:sz w:val="20"/>
          <w:szCs w:val="24"/>
          <w:lang w:val="ru-RU"/>
        </w:rPr>
        <w:t xml:space="preserve">                      (30)</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i/>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Отражает эффективность по отношению к собственному капиталу, при определении которой в качестве показателя результата деятельности применяется прибыль (убыток) после выполнения обязательств перед бюджетом.</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61F54">
        <w:rPr>
          <w:rFonts w:ascii="Times New Roman" w:eastAsia="Times New Roman" w:hAnsi="Times New Roman" w:cs="Times New Roman"/>
          <w:i/>
          <w:sz w:val="20"/>
          <w:szCs w:val="24"/>
          <w:lang w:val="ru-RU"/>
        </w:rPr>
        <w:t>4 Рентабельность вложенного капитала</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r w:rsidRPr="00A2760C">
        <w:rPr>
          <w:rFonts w:ascii="Times New Roman" w:eastAsia="Times New Roman" w:hAnsi="Times New Roman" w:cs="Times New Roman"/>
          <w:i/>
          <w:position w:val="-28"/>
          <w:sz w:val="20"/>
          <w:szCs w:val="24"/>
        </w:rPr>
        <w:object w:dxaOrig="4620" w:dyaOrig="660">
          <v:shape id="_x0000_i1064" type="#_x0000_t75" style="width:230.95pt;height:33.3pt" o:ole="">
            <v:imagedata r:id="rId100" o:title=""/>
          </v:shape>
          <o:OLEObject Type="Embed" ProgID="Equation.3" ShapeID="_x0000_i1064" DrawAspect="Content" ObjectID="_1666298550" r:id="rId101"/>
        </w:object>
      </w:r>
      <w:r w:rsidRPr="00261F54">
        <w:rPr>
          <w:rFonts w:ascii="Times New Roman" w:eastAsia="Times New Roman" w:hAnsi="Times New Roman" w:cs="Times New Roman"/>
          <w:sz w:val="20"/>
          <w:szCs w:val="24"/>
          <w:lang w:val="ru-RU"/>
        </w:rPr>
        <w:t xml:space="preserve">          (31)</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Отражает эффективность по отношению к вложенному (уставному) капиталу.</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61F54">
        <w:rPr>
          <w:rFonts w:ascii="Times New Roman" w:eastAsia="Times New Roman" w:hAnsi="Times New Roman" w:cs="Times New Roman"/>
          <w:i/>
          <w:sz w:val="20"/>
          <w:szCs w:val="24"/>
          <w:lang w:val="ru-RU"/>
        </w:rPr>
        <w:t>5 Рентабельность сложенного капитала с учетом отвлечения средств рассчитывается следующим образом:</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bCs/>
          <w:iCs/>
          <w:sz w:val="20"/>
          <w:szCs w:val="24"/>
          <w:lang w:val="ru-RU"/>
        </w:rPr>
      </w:pP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bCs/>
          <w:iCs/>
          <w:sz w:val="20"/>
          <w:szCs w:val="24"/>
          <w:lang w:val="ru-RU"/>
        </w:rPr>
      </w:pPr>
      <w:r w:rsidRPr="00A2760C">
        <w:rPr>
          <w:rFonts w:ascii="Times New Roman" w:eastAsia="Times New Roman" w:hAnsi="Times New Roman" w:cs="Times New Roman"/>
          <w:bCs/>
          <w:iCs/>
          <w:position w:val="-10"/>
          <w:sz w:val="20"/>
          <w:szCs w:val="24"/>
        </w:rPr>
        <w:object w:dxaOrig="1440" w:dyaOrig="340">
          <v:shape id="_x0000_i1065" type="#_x0000_t75" style="width:1in;height:17pt" o:ole="">
            <v:imagedata r:id="rId94" o:title=""/>
          </v:shape>
          <o:OLEObject Type="Embed" ProgID="Equation.3" ShapeID="_x0000_i1065" DrawAspect="Content" ObjectID="_1666298551" r:id="rId102"/>
        </w:object>
      </w:r>
      <w:r w:rsidRPr="00A2760C">
        <w:rPr>
          <w:rFonts w:ascii="Times New Roman" w:eastAsia="Times New Roman" w:hAnsi="Times New Roman" w:cs="Times New Roman"/>
          <w:bCs/>
          <w:iCs/>
          <w:position w:val="-28"/>
          <w:sz w:val="20"/>
          <w:szCs w:val="24"/>
        </w:rPr>
        <w:object w:dxaOrig="4599" w:dyaOrig="660">
          <v:shape id="_x0000_i1066" type="#_x0000_t75" style="width:230.25pt;height:33.3pt" o:ole="">
            <v:imagedata r:id="rId103" o:title=""/>
          </v:shape>
          <o:OLEObject Type="Embed" ProgID="Equation.3" ShapeID="_x0000_i1066" DrawAspect="Content" ObjectID="_1666298552" r:id="rId104"/>
        </w:object>
      </w:r>
      <w:r w:rsidRPr="00261F54">
        <w:rPr>
          <w:rFonts w:ascii="Times New Roman" w:eastAsia="Times New Roman" w:hAnsi="Times New Roman" w:cs="Times New Roman"/>
          <w:bCs/>
          <w:iCs/>
          <w:sz w:val="20"/>
          <w:szCs w:val="24"/>
          <w:lang w:val="ru-RU"/>
        </w:rPr>
        <w:t xml:space="preserve">                                      (32)</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Отражает эффективность по отношению к вложенному капиталу, при определении которой в качестве показателя результата деятельности применяется показатель прибыли, оставшейся в распоряжении компании после ее распределения.</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Группу показателей рентабельности дополняют показатели рентабельности деятельности, которые позволяют конкретизировать общие результаты деятельности: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61F54">
        <w:rPr>
          <w:rFonts w:ascii="Times New Roman" w:eastAsia="Times New Roman" w:hAnsi="Times New Roman" w:cs="Times New Roman"/>
          <w:i/>
          <w:sz w:val="20"/>
          <w:szCs w:val="24"/>
          <w:lang w:val="ru-RU"/>
        </w:rPr>
        <w:t>6 Рентабельность страховой деятельности: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bCs/>
          <w:iCs/>
          <w:sz w:val="20"/>
          <w:szCs w:val="24"/>
          <w:lang w:val="ru-RU"/>
        </w:rPr>
      </w:pP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bCs/>
          <w:iCs/>
          <w:sz w:val="20"/>
          <w:szCs w:val="24"/>
          <w:lang w:val="ru-RU"/>
        </w:rPr>
      </w:pPr>
      <w:r w:rsidRPr="00A2760C">
        <w:rPr>
          <w:rFonts w:ascii="Times New Roman" w:eastAsia="Times New Roman" w:hAnsi="Times New Roman" w:cs="Times New Roman"/>
          <w:bCs/>
          <w:iCs/>
          <w:position w:val="-28"/>
          <w:sz w:val="20"/>
          <w:szCs w:val="24"/>
        </w:rPr>
        <w:object w:dxaOrig="4400" w:dyaOrig="660">
          <v:shape id="_x0000_i1067" type="#_x0000_t75" style="width:220.1pt;height:33.3pt" o:ole="">
            <v:imagedata r:id="rId105" o:title=""/>
          </v:shape>
          <o:OLEObject Type="Embed" ProgID="Equation.3" ShapeID="_x0000_i1067" DrawAspect="Content" ObjectID="_1666298553" r:id="rId106"/>
        </w:object>
      </w:r>
      <w:r w:rsidRPr="00261F54">
        <w:rPr>
          <w:rFonts w:ascii="Times New Roman" w:eastAsia="Times New Roman" w:hAnsi="Times New Roman" w:cs="Times New Roman"/>
          <w:bCs/>
          <w:iCs/>
          <w:sz w:val="20"/>
          <w:szCs w:val="24"/>
          <w:lang w:val="ru-RU"/>
        </w:rPr>
        <w:t xml:space="preserve">                                         (33)</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iCs/>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 xml:space="preserve">Отражает эффективность страховой деятельности по отношению к обороту в сфере страхования - то есть рентабельность продаж. Наличие отрицательного результата по показателю рентабельности страховой </w:t>
      </w:r>
      <w:r w:rsidRPr="00261F54">
        <w:rPr>
          <w:rFonts w:ascii="Times New Roman" w:eastAsia="Times New Roman" w:hAnsi="Times New Roman" w:cs="Times New Roman"/>
          <w:sz w:val="20"/>
          <w:szCs w:val="24"/>
          <w:lang w:val="ru-RU"/>
        </w:rPr>
        <w:lastRenderedPageBreak/>
        <w:t xml:space="preserve">деятельности закономерно по страхованию жизни, так как часть обязательств по страхованию жизни (по норме доходности) должна выполняться за счет инвестиционного дохода. </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Технический результат определяется как разность между доходами и расходами, относящимися к рассматриваемому виду деятельности.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Отрицательный результат по страхованию иному, чем страхование жизни может быть связан со значительным ростом состоявшихся убытков, завышением расходов на ведение дела, сознательной политикой компании, направленной на занижение тарифов при росте эффективности инвестиционной деятельности и т.п.</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61F54">
        <w:rPr>
          <w:rFonts w:ascii="Times New Roman" w:eastAsia="Times New Roman" w:hAnsi="Times New Roman" w:cs="Times New Roman"/>
          <w:i/>
          <w:sz w:val="20"/>
          <w:szCs w:val="24"/>
          <w:lang w:val="ru-RU"/>
        </w:rPr>
        <w:t>7 Рентабельность страховой деятельности с учетом инвестиционного дохода:</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bCs/>
          <w:iCs/>
          <w:sz w:val="20"/>
          <w:szCs w:val="24"/>
          <w:lang w:val="ru-RU"/>
        </w:rPr>
      </w:pPr>
    </w:p>
    <w:p w:rsidR="00A2760C" w:rsidRPr="00261F54" w:rsidRDefault="00A2760C" w:rsidP="00A2760C">
      <w:pPr>
        <w:widowControl w:val="0"/>
        <w:autoSpaceDE w:val="0"/>
        <w:autoSpaceDN w:val="0"/>
        <w:adjustRightInd w:val="0"/>
        <w:spacing w:after="120" w:line="240" w:lineRule="auto"/>
        <w:ind w:firstLine="567"/>
        <w:jc w:val="right"/>
        <w:rPr>
          <w:rFonts w:ascii="Times New Roman" w:eastAsia="Times New Roman" w:hAnsi="Times New Roman" w:cs="Times New Roman"/>
          <w:bCs/>
          <w:iCs/>
          <w:sz w:val="20"/>
          <w:szCs w:val="24"/>
          <w:lang w:val="ru-RU"/>
        </w:rPr>
      </w:pPr>
      <w:r w:rsidRPr="00A2760C">
        <w:rPr>
          <w:rFonts w:ascii="Times New Roman" w:eastAsia="Times New Roman" w:hAnsi="Times New Roman" w:cs="Times New Roman"/>
          <w:bCs/>
          <w:iCs/>
          <w:position w:val="-28"/>
          <w:sz w:val="20"/>
          <w:szCs w:val="24"/>
        </w:rPr>
        <w:object w:dxaOrig="5080" w:dyaOrig="1020">
          <v:shape id="_x0000_i1068" type="#_x0000_t75" style="width:254.05pt;height:50.95pt" o:ole="">
            <v:imagedata r:id="rId107" o:title=""/>
          </v:shape>
          <o:OLEObject Type="Embed" ProgID="Equation.3" ShapeID="_x0000_i1068" DrawAspect="Content" ObjectID="_1666298554" r:id="rId108"/>
        </w:object>
      </w:r>
      <w:r w:rsidRPr="00261F54">
        <w:rPr>
          <w:rFonts w:ascii="Times New Roman" w:eastAsia="Times New Roman" w:hAnsi="Times New Roman" w:cs="Times New Roman"/>
          <w:bCs/>
          <w:iCs/>
          <w:sz w:val="20"/>
          <w:szCs w:val="24"/>
          <w:lang w:val="ru-RU"/>
        </w:rPr>
        <w:t xml:space="preserve">                                 (34)</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Отражает эффективность оборота в сфере страховой деятельности с учетом результата производной от страхования инвестиционной деятельности компании. При эффективной деятельности компании показатель должен иметь положительное значение.</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В целях дополнительного анализа может применяться следующий показатель.</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61F54">
        <w:rPr>
          <w:rFonts w:ascii="Times New Roman" w:eastAsia="Times New Roman" w:hAnsi="Times New Roman" w:cs="Times New Roman"/>
          <w:i/>
          <w:sz w:val="20"/>
          <w:szCs w:val="24"/>
          <w:lang w:val="ru-RU"/>
        </w:rPr>
        <w:t>8 Уровень покрытия инвестиционным доходом отрицательного технического результата от страховой деятельности: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bCs/>
          <w:iCs/>
          <w:sz w:val="20"/>
          <w:szCs w:val="24"/>
          <w:lang w:val="ru-RU"/>
        </w:rPr>
      </w:pPr>
    </w:p>
    <w:p w:rsidR="00A2760C" w:rsidRPr="00261F54" w:rsidRDefault="00A2760C" w:rsidP="00A2760C">
      <w:pPr>
        <w:widowControl w:val="0"/>
        <w:autoSpaceDE w:val="0"/>
        <w:autoSpaceDN w:val="0"/>
        <w:adjustRightInd w:val="0"/>
        <w:spacing w:after="120" w:line="240" w:lineRule="auto"/>
        <w:ind w:firstLine="567"/>
        <w:jc w:val="right"/>
        <w:rPr>
          <w:rFonts w:ascii="Times New Roman" w:eastAsia="Times New Roman" w:hAnsi="Times New Roman" w:cs="Times New Roman"/>
          <w:bCs/>
          <w:iCs/>
          <w:sz w:val="20"/>
          <w:szCs w:val="24"/>
          <w:lang w:val="ru-RU"/>
        </w:rPr>
      </w:pPr>
      <w:r w:rsidRPr="00A2760C">
        <w:rPr>
          <w:rFonts w:ascii="Times New Roman" w:eastAsia="Times New Roman" w:hAnsi="Times New Roman" w:cs="Times New Roman"/>
          <w:bCs/>
          <w:iCs/>
          <w:position w:val="-28"/>
          <w:sz w:val="20"/>
          <w:szCs w:val="24"/>
        </w:rPr>
        <w:object w:dxaOrig="5820" w:dyaOrig="660">
          <v:shape id="_x0000_i1069" type="#_x0000_t75" style="width:290.7pt;height:33.3pt" o:ole="">
            <v:imagedata r:id="rId109" o:title=""/>
          </v:shape>
          <o:OLEObject Type="Embed" ProgID="Equation.3" ShapeID="_x0000_i1069" DrawAspect="Content" ObjectID="_1666298555" r:id="rId110"/>
        </w:object>
      </w:r>
      <w:r w:rsidRPr="00261F54">
        <w:rPr>
          <w:rFonts w:ascii="Times New Roman" w:eastAsia="Times New Roman" w:hAnsi="Times New Roman" w:cs="Times New Roman"/>
          <w:bCs/>
          <w:iCs/>
          <w:sz w:val="20"/>
          <w:szCs w:val="24"/>
          <w:lang w:val="ru-RU"/>
        </w:rPr>
        <w:t xml:space="preserve">                         (35)</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 xml:space="preserve">Отражает соотношение инвестиционного дохода и убытка по страховой деятельности, который должен быть покрыт за счет полученного инвестиционного дохода. Нормативное значение данного </w:t>
      </w:r>
      <w:proofErr w:type="gramStart"/>
      <w:r w:rsidRPr="00261F54">
        <w:rPr>
          <w:rFonts w:ascii="Times New Roman" w:eastAsia="Times New Roman" w:hAnsi="Times New Roman" w:cs="Times New Roman"/>
          <w:sz w:val="20"/>
          <w:szCs w:val="24"/>
          <w:lang w:val="ru-RU"/>
        </w:rPr>
        <w:t>показателя &gt;</w:t>
      </w:r>
      <w:proofErr w:type="gramEnd"/>
      <w:r w:rsidRPr="00261F54">
        <w:rPr>
          <w:rFonts w:ascii="Times New Roman" w:eastAsia="Times New Roman" w:hAnsi="Times New Roman" w:cs="Times New Roman"/>
          <w:sz w:val="20"/>
          <w:szCs w:val="24"/>
          <w:lang w:val="ru-RU"/>
        </w:rPr>
        <w:t xml:space="preserve"> 400%</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Показатели рентабельности подлежат анализу прежде всего по итогам работы за год, поквартально возможно определить динамику изменения показателен рентабельности</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261F54">
        <w:rPr>
          <w:rFonts w:ascii="Times New Roman" w:eastAsia="Times New Roman" w:hAnsi="Times New Roman" w:cs="Times New Roman"/>
          <w:b/>
          <w:sz w:val="20"/>
          <w:szCs w:val="24"/>
          <w:lang w:val="ru-RU"/>
        </w:rPr>
        <w:t>1.13 Показатели сбалансированности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Показатели данной группы позволяют определить равномерность и сбалансированность отдельных сторон деятельности страховой компании. К числу таких показателей можно отнести: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61F54">
        <w:rPr>
          <w:rFonts w:ascii="Times New Roman" w:eastAsia="Times New Roman" w:hAnsi="Times New Roman" w:cs="Times New Roman"/>
          <w:i/>
          <w:sz w:val="20"/>
          <w:szCs w:val="24"/>
          <w:lang w:val="ru-RU"/>
        </w:rPr>
        <w:t xml:space="preserve">1. Отношение   не заработанной   премии   к   подписанной   страховой премии - </w:t>
      </w:r>
      <w:r w:rsidRPr="00261F54">
        <w:rPr>
          <w:rFonts w:ascii="Times New Roman" w:eastAsia="Times New Roman" w:hAnsi="Times New Roman" w:cs="Times New Roman"/>
          <w:iCs/>
          <w:sz w:val="20"/>
          <w:szCs w:val="24"/>
          <w:lang w:val="ru-RU"/>
        </w:rPr>
        <w:t>определяется следующим образом:</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A2760C">
        <w:rPr>
          <w:rFonts w:ascii="Times New Roman" w:eastAsia="Times New Roman" w:hAnsi="Times New Roman" w:cs="Times New Roman"/>
          <w:i/>
          <w:position w:val="-28"/>
          <w:sz w:val="20"/>
          <w:szCs w:val="24"/>
        </w:rPr>
        <w:object w:dxaOrig="4340" w:dyaOrig="1020">
          <v:shape id="_x0000_i1070" type="#_x0000_t75" style="width:216.7pt;height:50.95pt" o:ole="">
            <v:imagedata r:id="rId111" o:title=""/>
          </v:shape>
          <o:OLEObject Type="Embed" ProgID="Equation.3" ShapeID="_x0000_i1070" DrawAspect="Content" ObjectID="_1666298556" r:id="rId112"/>
        </w:object>
      </w:r>
      <w:r w:rsidRPr="00261F54">
        <w:rPr>
          <w:rFonts w:ascii="Times New Roman" w:eastAsia="Times New Roman" w:hAnsi="Times New Roman" w:cs="Times New Roman"/>
          <w:sz w:val="20"/>
          <w:szCs w:val="24"/>
          <w:lang w:val="ru-RU"/>
        </w:rPr>
        <w:t xml:space="preserve">                                       (36)</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Показатель служит для выявления тенденций равномерности осуществления страховой деятельности и отражения доходов от проведения страхования.</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61F54">
        <w:rPr>
          <w:rFonts w:ascii="Times New Roman" w:eastAsia="Times New Roman" w:hAnsi="Times New Roman" w:cs="Times New Roman"/>
          <w:i/>
          <w:sz w:val="20"/>
          <w:szCs w:val="24"/>
          <w:lang w:val="ru-RU"/>
        </w:rPr>
        <w:t>2 Отношение заявленных убытков к оплаченным убыткам.</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A2760C">
        <w:rPr>
          <w:rFonts w:ascii="Times New Roman" w:eastAsia="Times New Roman" w:hAnsi="Times New Roman" w:cs="Times New Roman"/>
          <w:position w:val="-62"/>
          <w:sz w:val="20"/>
          <w:szCs w:val="24"/>
        </w:rPr>
        <w:object w:dxaOrig="5600" w:dyaOrig="1359">
          <v:shape id="_x0000_i1071" type="#_x0000_t75" style="width:279.85pt;height:67.9pt" o:ole="">
            <v:imagedata r:id="rId113" o:title=""/>
          </v:shape>
          <o:OLEObject Type="Embed" ProgID="Equation.3" ShapeID="_x0000_i1071" DrawAspect="Content" ObjectID="_1666298557" r:id="rId114"/>
        </w:object>
      </w:r>
      <w:r w:rsidRPr="00261F54">
        <w:rPr>
          <w:rFonts w:ascii="Times New Roman" w:eastAsia="Times New Roman" w:hAnsi="Times New Roman" w:cs="Times New Roman"/>
          <w:sz w:val="20"/>
          <w:szCs w:val="24"/>
          <w:lang w:val="ru-RU"/>
        </w:rPr>
        <w:t xml:space="preserve">                           (37)</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Указанное соотношение позволяет определить средний период регулирования убытков.</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Следующая группа показателей позволяет определить факторы оказавшие определяющее влияние на результаты страховой деятельности.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В состав данной группы показателей включены показатели факторов, отражающих сбалансированность формирования страхового фонда и расходования его средств на выполнение обязательств перед страхователями.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Это показатели уровня выплат.</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61F54">
        <w:rPr>
          <w:rFonts w:ascii="Times New Roman" w:eastAsia="Times New Roman" w:hAnsi="Times New Roman" w:cs="Times New Roman"/>
          <w:i/>
          <w:sz w:val="20"/>
          <w:szCs w:val="24"/>
          <w:lang w:val="ru-RU"/>
        </w:rPr>
        <w:t>1. Показатели уровня выплат:</w:t>
      </w:r>
    </w:p>
    <w:p w:rsidR="00A2760C" w:rsidRPr="00261F54" w:rsidRDefault="00A2760C" w:rsidP="00A2760C">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lang w:val="ru-RU"/>
        </w:rPr>
      </w:pPr>
      <w:proofErr w:type="gramStart"/>
      <w:r w:rsidRPr="00261F54">
        <w:rPr>
          <w:rFonts w:ascii="Times New Roman" w:eastAsia="Times New Roman" w:hAnsi="Times New Roman" w:cs="Times New Roman"/>
          <w:sz w:val="20"/>
          <w:szCs w:val="24"/>
          <w:lang w:val="ru-RU"/>
        </w:rPr>
        <w:t>по</w:t>
      </w:r>
      <w:proofErr w:type="gramEnd"/>
      <w:r w:rsidRPr="00261F54">
        <w:rPr>
          <w:rFonts w:ascii="Times New Roman" w:eastAsia="Times New Roman" w:hAnsi="Times New Roman" w:cs="Times New Roman"/>
          <w:sz w:val="20"/>
          <w:szCs w:val="24"/>
          <w:lang w:val="ru-RU"/>
        </w:rPr>
        <w:t xml:space="preserve"> страхованию жизни - рассчитываются следующим образом:</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A2760C">
        <w:rPr>
          <w:rFonts w:ascii="Times New Roman" w:eastAsia="Times New Roman" w:hAnsi="Times New Roman" w:cs="Times New Roman"/>
          <w:position w:val="-98"/>
          <w:sz w:val="20"/>
          <w:szCs w:val="24"/>
        </w:rPr>
        <w:object w:dxaOrig="5800" w:dyaOrig="1359">
          <v:shape id="_x0000_i1072" type="#_x0000_t75" style="width:290.05pt;height:67.9pt" o:ole="">
            <v:imagedata r:id="rId115" o:title=""/>
          </v:shape>
          <o:OLEObject Type="Embed" ProgID="Equation.3" ShapeID="_x0000_i1072" DrawAspect="Content" ObjectID="_1666298558" r:id="rId116"/>
        </w:object>
      </w:r>
      <w:r w:rsidRPr="00261F54">
        <w:rPr>
          <w:rFonts w:ascii="Times New Roman" w:eastAsia="Times New Roman" w:hAnsi="Times New Roman" w:cs="Times New Roman"/>
          <w:sz w:val="20"/>
          <w:szCs w:val="24"/>
          <w:lang w:val="ru-RU"/>
        </w:rPr>
        <w:t xml:space="preserve">                       (38)</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A2760C"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61F54">
        <w:rPr>
          <w:rFonts w:ascii="Times New Roman" w:eastAsia="Times New Roman" w:hAnsi="Times New Roman" w:cs="Times New Roman"/>
          <w:sz w:val="20"/>
          <w:szCs w:val="24"/>
          <w:lang w:val="ru-RU"/>
        </w:rPr>
        <w:t xml:space="preserve">Показатель позволяет сопоставить расходы на страховые выплаты и доходы, полученные от проведения страхования жизни в рассматриваемом периоде, и отражает степень достаточности доходов от проведения страхования жизни для покрытия расходов на выплаты по данному виду страховой деятельности. Данный показатель может сравниваться с долей нетто-ставки в брутто-ставке по страхованию жизни, при этом может наблюдаться превышение норматива в связи с наличием в страховых выплатах части, которая должна покрываться за счет инвестиционного дохода. </w:t>
      </w:r>
      <w:proofErr w:type="spellStart"/>
      <w:r w:rsidRPr="00A2760C">
        <w:rPr>
          <w:rFonts w:ascii="Times New Roman" w:eastAsia="Times New Roman" w:hAnsi="Times New Roman" w:cs="Times New Roman"/>
          <w:sz w:val="20"/>
          <w:szCs w:val="24"/>
        </w:rPr>
        <w:t>Отрицательной</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тенденцией</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является</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значительный</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рост</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показателей</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более</w:t>
      </w:r>
      <w:proofErr w:type="spellEnd"/>
      <w:r w:rsidRPr="00A2760C">
        <w:rPr>
          <w:rFonts w:ascii="Times New Roman" w:eastAsia="Times New Roman" w:hAnsi="Times New Roman" w:cs="Times New Roman"/>
          <w:sz w:val="20"/>
          <w:szCs w:val="24"/>
        </w:rPr>
        <w:t xml:space="preserve"> 10% в </w:t>
      </w:r>
      <w:proofErr w:type="spellStart"/>
      <w:r w:rsidRPr="00A2760C">
        <w:rPr>
          <w:rFonts w:ascii="Times New Roman" w:eastAsia="Times New Roman" w:hAnsi="Times New Roman" w:cs="Times New Roman"/>
          <w:sz w:val="20"/>
          <w:szCs w:val="24"/>
        </w:rPr>
        <w:t>год</w:t>
      </w:r>
      <w:proofErr w:type="spellEnd"/>
      <w:r w:rsidRPr="00A2760C">
        <w:rPr>
          <w:rFonts w:ascii="Times New Roman" w:eastAsia="Times New Roman" w:hAnsi="Times New Roman" w:cs="Times New Roman"/>
          <w:sz w:val="20"/>
          <w:szCs w:val="24"/>
        </w:rPr>
        <w:t>).</w:t>
      </w:r>
    </w:p>
    <w:p w:rsidR="00A2760C" w:rsidRPr="00261F54" w:rsidRDefault="00A2760C" w:rsidP="00A2760C">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lang w:val="ru-RU"/>
        </w:rPr>
      </w:pPr>
      <w:proofErr w:type="gramStart"/>
      <w:r w:rsidRPr="00261F54">
        <w:rPr>
          <w:rFonts w:ascii="Times New Roman" w:eastAsia="Times New Roman" w:hAnsi="Times New Roman" w:cs="Times New Roman"/>
          <w:sz w:val="20"/>
          <w:szCs w:val="24"/>
          <w:lang w:val="ru-RU"/>
        </w:rPr>
        <w:t>по</w:t>
      </w:r>
      <w:proofErr w:type="gramEnd"/>
      <w:r w:rsidRPr="00261F54">
        <w:rPr>
          <w:rFonts w:ascii="Times New Roman" w:eastAsia="Times New Roman" w:hAnsi="Times New Roman" w:cs="Times New Roman"/>
          <w:sz w:val="20"/>
          <w:szCs w:val="24"/>
          <w:lang w:val="ru-RU"/>
        </w:rPr>
        <w:t xml:space="preserve"> видам страхования иным, чем страхование жизни показатель уровня выплат рассчитывается следующим образом:</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A2760C">
        <w:rPr>
          <w:rFonts w:ascii="Times New Roman" w:eastAsia="Times New Roman" w:hAnsi="Times New Roman" w:cs="Times New Roman"/>
          <w:position w:val="-28"/>
          <w:sz w:val="20"/>
          <w:szCs w:val="24"/>
        </w:rPr>
        <w:object w:dxaOrig="2860" w:dyaOrig="660">
          <v:shape id="_x0000_i1073" type="#_x0000_t75" style="width:143.3pt;height:33.3pt" o:ole="">
            <v:imagedata r:id="rId117" o:title=""/>
          </v:shape>
          <o:OLEObject Type="Embed" ProgID="Equation.3" ShapeID="_x0000_i1073" DrawAspect="Content" ObjectID="_1666298559" r:id="rId118"/>
        </w:object>
      </w:r>
      <w:r w:rsidRPr="00261F54">
        <w:rPr>
          <w:rFonts w:ascii="Times New Roman" w:eastAsia="Times New Roman" w:hAnsi="Times New Roman" w:cs="Times New Roman"/>
          <w:sz w:val="20"/>
          <w:szCs w:val="24"/>
          <w:lang w:val="ru-RU"/>
        </w:rPr>
        <w:t xml:space="preserve">                                                     (39)</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Показатель позволяет сопоставить величину расходов, отражающих обязательства по выплатам страхового возмещения с величиной доходов по страхованию иному, чем страхование жизни. Показатель, может быть сравнен с усредненной величиной доли нетто-ставки в брутто-ставке. Отрицательным качеством фактором является значительное превышение доли нетто-</w:t>
      </w:r>
      <w:r w:rsidRPr="00261F54">
        <w:rPr>
          <w:rFonts w:ascii="Times New Roman" w:eastAsia="Times New Roman" w:hAnsi="Times New Roman" w:cs="Times New Roman"/>
          <w:sz w:val="20"/>
          <w:szCs w:val="24"/>
          <w:lang w:val="ru-RU"/>
        </w:rPr>
        <w:softHyphen/>
        <w:t>ставки над величиной полученного показателя и рост показателя (более 10% в год).</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Показатель уровня выплат по видам страхования иным, чем страхование жизни определяется в целом и с учетом доли перестраховщиков:</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A2760C">
        <w:rPr>
          <w:rFonts w:ascii="Times New Roman" w:eastAsia="Times New Roman" w:hAnsi="Times New Roman" w:cs="Times New Roman"/>
          <w:position w:val="-98"/>
          <w:sz w:val="20"/>
          <w:szCs w:val="24"/>
        </w:rPr>
        <w:object w:dxaOrig="6060" w:dyaOrig="1359">
          <v:shape id="_x0000_i1074" type="#_x0000_t75" style="width:302.95pt;height:67.9pt" o:ole="">
            <v:imagedata r:id="rId119" o:title=""/>
          </v:shape>
          <o:OLEObject Type="Embed" ProgID="Equation.3" ShapeID="_x0000_i1074" DrawAspect="Content" ObjectID="_1666298560" r:id="rId120"/>
        </w:object>
      </w:r>
      <w:r w:rsidRPr="00261F54">
        <w:rPr>
          <w:rFonts w:ascii="Times New Roman" w:eastAsia="Times New Roman" w:hAnsi="Times New Roman" w:cs="Times New Roman"/>
          <w:sz w:val="20"/>
          <w:szCs w:val="24"/>
          <w:lang w:val="ru-RU"/>
        </w:rPr>
        <w:t xml:space="preserve">                     (40)</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Показатель рассчитывается с целью определения эффективности проводимых компанией операций по передаче рисков в перестраховании. Показатель уровня выплат за вычетом доли перестраховщиков, превышающий показатель уровня выплат в целом свидетельствует о возможной неэффективности перестраховочной зашиты.</w:t>
      </w:r>
    </w:p>
    <w:p w:rsidR="00A2760C" w:rsidRPr="00261F54" w:rsidRDefault="00A2760C" w:rsidP="00A2760C">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lang w:val="ru-RU"/>
        </w:rPr>
      </w:pPr>
      <w:proofErr w:type="gramStart"/>
      <w:r w:rsidRPr="00261F54">
        <w:rPr>
          <w:rFonts w:ascii="Times New Roman" w:eastAsia="Times New Roman" w:hAnsi="Times New Roman" w:cs="Times New Roman"/>
          <w:sz w:val="20"/>
          <w:szCs w:val="24"/>
          <w:lang w:val="ru-RU"/>
        </w:rPr>
        <w:t>при</w:t>
      </w:r>
      <w:proofErr w:type="gramEnd"/>
      <w:r w:rsidRPr="00261F54">
        <w:rPr>
          <w:rFonts w:ascii="Times New Roman" w:eastAsia="Times New Roman" w:hAnsi="Times New Roman" w:cs="Times New Roman"/>
          <w:sz w:val="20"/>
          <w:szCs w:val="24"/>
          <w:lang w:val="ru-RU"/>
        </w:rPr>
        <w:t xml:space="preserve"> проведении видов страхования иных, чем страхование жизни и страхования жизни рассчитывается общий показатель уровня выплат:</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A2760C">
        <w:rPr>
          <w:rFonts w:ascii="Times New Roman" w:eastAsia="Times New Roman" w:hAnsi="Times New Roman" w:cs="Times New Roman"/>
          <w:position w:val="-134"/>
          <w:sz w:val="20"/>
          <w:szCs w:val="24"/>
        </w:rPr>
        <w:object w:dxaOrig="6000" w:dyaOrig="1719">
          <v:shape id="_x0000_i1075" type="#_x0000_t75" style="width:300.25pt;height:86.25pt" o:ole="">
            <v:imagedata r:id="rId121" o:title=""/>
          </v:shape>
          <o:OLEObject Type="Embed" ProgID="Equation.3" ShapeID="_x0000_i1075" DrawAspect="Content" ObjectID="_1666298561" r:id="rId122"/>
        </w:object>
      </w:r>
      <w:r w:rsidRPr="00261F54">
        <w:rPr>
          <w:rFonts w:ascii="Times New Roman" w:eastAsia="Times New Roman" w:hAnsi="Times New Roman" w:cs="Times New Roman"/>
          <w:sz w:val="20"/>
          <w:szCs w:val="24"/>
          <w:lang w:val="ru-RU"/>
        </w:rPr>
        <w:t xml:space="preserve">                      (41)</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Данный показатель позволяет сопоставить расходы, отражающие обязательства по страховым выплатам по страхованию в целом с суммой доходов по всем видам страхования, проводимым компанией.</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На результаты страховой деятельности оказывает влияние также уровень расходования средств на покрытие расходов на ведение дела.</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61F54">
        <w:rPr>
          <w:rFonts w:ascii="Times New Roman" w:eastAsia="Times New Roman" w:hAnsi="Times New Roman" w:cs="Times New Roman"/>
          <w:i/>
          <w:sz w:val="20"/>
          <w:szCs w:val="24"/>
          <w:lang w:val="ru-RU"/>
        </w:rPr>
        <w:t>2 Показатели уровня расхода на ведение дела</w:t>
      </w:r>
    </w:p>
    <w:p w:rsidR="00A2760C" w:rsidRPr="00261F54" w:rsidRDefault="00A2760C" w:rsidP="00A2760C">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lang w:val="ru-RU"/>
        </w:rPr>
      </w:pPr>
      <w:proofErr w:type="gramStart"/>
      <w:r w:rsidRPr="00261F54">
        <w:rPr>
          <w:rFonts w:ascii="Times New Roman" w:eastAsia="Times New Roman" w:hAnsi="Times New Roman" w:cs="Times New Roman"/>
          <w:sz w:val="20"/>
          <w:szCs w:val="24"/>
          <w:lang w:val="ru-RU"/>
        </w:rPr>
        <w:t>при</w:t>
      </w:r>
      <w:proofErr w:type="gramEnd"/>
      <w:r w:rsidRPr="00261F54">
        <w:rPr>
          <w:rFonts w:ascii="Times New Roman" w:eastAsia="Times New Roman" w:hAnsi="Times New Roman" w:cs="Times New Roman"/>
          <w:sz w:val="20"/>
          <w:szCs w:val="24"/>
          <w:lang w:val="ru-RU"/>
        </w:rPr>
        <w:t xml:space="preserve"> проведении только страхования жизни, либо только видов страхования иных, чем страхование жизни уровень расходов па ведение дела определяется следующим образом:</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A2760C">
        <w:rPr>
          <w:rFonts w:ascii="Times New Roman" w:eastAsia="Times New Roman" w:hAnsi="Times New Roman" w:cs="Times New Roman"/>
          <w:position w:val="-28"/>
          <w:sz w:val="20"/>
          <w:szCs w:val="24"/>
        </w:rPr>
        <w:object w:dxaOrig="4400" w:dyaOrig="1020">
          <v:shape id="_x0000_i1076" type="#_x0000_t75" style="width:220.1pt;height:50.95pt" o:ole="">
            <v:imagedata r:id="rId123" o:title=""/>
          </v:shape>
          <o:OLEObject Type="Embed" ProgID="Equation.3" ShapeID="_x0000_i1076" DrawAspect="Content" ObjectID="_1666298562" r:id="rId124"/>
        </w:object>
      </w:r>
      <w:r w:rsidRPr="00261F54">
        <w:rPr>
          <w:rFonts w:ascii="Times New Roman" w:eastAsia="Times New Roman" w:hAnsi="Times New Roman" w:cs="Times New Roman"/>
          <w:sz w:val="20"/>
          <w:szCs w:val="24"/>
          <w:lang w:val="ru-RU"/>
        </w:rPr>
        <w:t xml:space="preserve">                                     (42)</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roofErr w:type="gramStart"/>
      <w:r w:rsidRPr="00261F54">
        <w:rPr>
          <w:rFonts w:ascii="Times New Roman" w:eastAsia="Times New Roman" w:hAnsi="Times New Roman" w:cs="Times New Roman"/>
          <w:sz w:val="20"/>
          <w:szCs w:val="24"/>
          <w:lang w:val="ru-RU"/>
        </w:rPr>
        <w:t>либо</w:t>
      </w:r>
      <w:proofErr w:type="gramEnd"/>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A2760C">
        <w:rPr>
          <w:rFonts w:ascii="Times New Roman" w:eastAsia="Times New Roman" w:hAnsi="Times New Roman" w:cs="Times New Roman"/>
          <w:position w:val="-28"/>
          <w:sz w:val="20"/>
          <w:szCs w:val="24"/>
        </w:rPr>
        <w:object w:dxaOrig="4740" w:dyaOrig="1020">
          <v:shape id="_x0000_i1077" type="#_x0000_t75" style="width:237.05pt;height:50.95pt" o:ole="">
            <v:imagedata r:id="rId125" o:title=""/>
          </v:shape>
          <o:OLEObject Type="Embed" ProgID="Equation.3" ShapeID="_x0000_i1077" DrawAspect="Content" ObjectID="_1666298563" r:id="rId126"/>
        </w:object>
      </w:r>
      <w:r w:rsidRPr="00261F54">
        <w:rPr>
          <w:rFonts w:ascii="Times New Roman" w:eastAsia="Times New Roman" w:hAnsi="Times New Roman" w:cs="Times New Roman"/>
          <w:sz w:val="20"/>
          <w:szCs w:val="24"/>
          <w:lang w:val="ru-RU"/>
        </w:rPr>
        <w:t xml:space="preserve">                                 (43)</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Показатель служит для определения доли расходов на веление дела (затрат по заключению договоров страхования управленческих расходов) в сумме доходов по рассматриваемому виду страховой деятельности. Показатель сравнивается с усредненной долей нагрузки в брутто-ставке по страхованию жизни, либо по вилам страхования иным, нем страхование жизни. Значительное превышение полученного показателя над величиной доли нагрузки указывает на перерасход средств, возможных для использования на ведение дела отрицательной тенденцией является значительный рост показателя (более 10% в год).</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При одновременном проведении страхования жизни и видов страхования иных, чем страхование жизни показатель уровня расходов по видам страховой деятельности определяется следующим образом:</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A2760C">
        <w:rPr>
          <w:rFonts w:ascii="Times New Roman" w:eastAsia="Times New Roman" w:hAnsi="Times New Roman" w:cs="Times New Roman"/>
          <w:position w:val="-28"/>
          <w:sz w:val="20"/>
          <w:szCs w:val="24"/>
        </w:rPr>
        <w:object w:dxaOrig="4140" w:dyaOrig="660">
          <v:shape id="_x0000_i1078" type="#_x0000_t75" style="width:207.15pt;height:33.3pt" o:ole="">
            <v:imagedata r:id="rId127" o:title=""/>
          </v:shape>
          <o:OLEObject Type="Embed" ProgID="Equation.3" ShapeID="_x0000_i1078" DrawAspect="Content" ObjectID="_1666298564" r:id="rId128"/>
        </w:object>
      </w:r>
      <w:r w:rsidRPr="00261F54">
        <w:rPr>
          <w:rFonts w:ascii="Times New Roman" w:eastAsia="Times New Roman" w:hAnsi="Times New Roman" w:cs="Times New Roman"/>
          <w:sz w:val="20"/>
          <w:szCs w:val="24"/>
          <w:lang w:val="ru-RU"/>
        </w:rPr>
        <w:t xml:space="preserve">                                        (44)</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roofErr w:type="gramStart"/>
      <w:r w:rsidRPr="00261F54">
        <w:rPr>
          <w:rFonts w:ascii="Times New Roman" w:eastAsia="Times New Roman" w:hAnsi="Times New Roman" w:cs="Times New Roman"/>
          <w:sz w:val="20"/>
          <w:szCs w:val="24"/>
          <w:lang w:val="ru-RU"/>
        </w:rPr>
        <w:t>либо</w:t>
      </w:r>
      <w:proofErr w:type="gramEnd"/>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A2760C">
        <w:rPr>
          <w:rFonts w:ascii="Times New Roman" w:eastAsia="Times New Roman" w:hAnsi="Times New Roman" w:cs="Times New Roman"/>
          <w:position w:val="-28"/>
          <w:sz w:val="20"/>
          <w:szCs w:val="24"/>
        </w:rPr>
        <w:object w:dxaOrig="4840" w:dyaOrig="1020">
          <v:shape id="_x0000_i1079" type="#_x0000_t75" style="width:242.5pt;height:50.95pt" o:ole="">
            <v:imagedata r:id="rId129" o:title=""/>
          </v:shape>
          <o:OLEObject Type="Embed" ProgID="Equation.3" ShapeID="_x0000_i1079" DrawAspect="Content" ObjectID="_1666298565" r:id="rId130"/>
        </w:object>
      </w:r>
      <w:r w:rsidRPr="00261F54">
        <w:rPr>
          <w:rFonts w:ascii="Times New Roman" w:eastAsia="Times New Roman" w:hAnsi="Times New Roman" w:cs="Times New Roman"/>
          <w:sz w:val="20"/>
          <w:szCs w:val="24"/>
          <w:lang w:val="ru-RU"/>
        </w:rPr>
        <w:t xml:space="preserve">                                 (45)</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Показатели уровня расходов на ведение дела рассчитываются в целом и с учетом участия перестраховщиков. Показатели с учетом участия перестраховщиков определяются следующим образом:</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A2760C">
        <w:rPr>
          <w:rFonts w:ascii="Times New Roman" w:eastAsia="Times New Roman" w:hAnsi="Times New Roman" w:cs="Times New Roman"/>
          <w:position w:val="-62"/>
          <w:sz w:val="20"/>
          <w:szCs w:val="24"/>
        </w:rPr>
        <w:object w:dxaOrig="5040" w:dyaOrig="1359">
          <v:shape id="_x0000_i1080" type="#_x0000_t75" style="width:252pt;height:67.9pt" o:ole="">
            <v:imagedata r:id="rId131" o:title=""/>
          </v:shape>
          <o:OLEObject Type="Embed" ProgID="Equation.3" ShapeID="_x0000_i1080" DrawAspect="Content" ObjectID="_1666298566" r:id="rId132"/>
        </w:object>
      </w:r>
      <w:r w:rsidRPr="00261F54">
        <w:rPr>
          <w:rFonts w:ascii="Times New Roman" w:eastAsia="Times New Roman" w:hAnsi="Times New Roman" w:cs="Times New Roman"/>
          <w:sz w:val="20"/>
          <w:szCs w:val="24"/>
          <w:lang w:val="ru-RU"/>
        </w:rPr>
        <w:t xml:space="preserve">                              (46)</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Таким образом, показатели уровня расходов за вычетом доли перестраховщиков служат для сопоставления расходов на ведение дела, частично покрытых комиссионным вознаграждением и тантьемами по рискам, переданным в перестрахование с суммой доходов, полученных по рассматриваемым видам страховой деятельности.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Дополнительным показателем уровня расходов является торговая форма уровня расходов по видам страхования иным, чем страхование жизни:</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A2760C">
        <w:rPr>
          <w:rFonts w:ascii="Times New Roman" w:eastAsia="Times New Roman" w:hAnsi="Times New Roman" w:cs="Times New Roman"/>
          <w:position w:val="-28"/>
          <w:sz w:val="20"/>
          <w:szCs w:val="24"/>
        </w:rPr>
        <w:object w:dxaOrig="5960" w:dyaOrig="660">
          <v:shape id="_x0000_i1081" type="#_x0000_t75" style="width:297.5pt;height:33.3pt" o:ole="">
            <v:imagedata r:id="rId133" o:title=""/>
          </v:shape>
          <o:OLEObject Type="Embed" ProgID="Equation.3" ShapeID="_x0000_i1081" DrawAspect="Content" ObjectID="_1666298567" r:id="rId134"/>
        </w:object>
      </w:r>
      <w:r w:rsidRPr="00261F54">
        <w:rPr>
          <w:rFonts w:ascii="Times New Roman" w:eastAsia="Times New Roman" w:hAnsi="Times New Roman" w:cs="Times New Roman"/>
          <w:sz w:val="20"/>
          <w:szCs w:val="24"/>
          <w:lang w:val="ru-RU"/>
        </w:rPr>
        <w:t xml:space="preserve">                      (47)</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 xml:space="preserve">Данный показатель отражает уровень </w:t>
      </w:r>
      <w:proofErr w:type="gramStart"/>
      <w:r w:rsidRPr="00261F54">
        <w:rPr>
          <w:rFonts w:ascii="Times New Roman" w:eastAsia="Times New Roman" w:hAnsi="Times New Roman" w:cs="Times New Roman"/>
          <w:sz w:val="20"/>
          <w:szCs w:val="24"/>
          <w:lang w:val="ru-RU"/>
        </w:rPr>
        <w:t>расходов  на</w:t>
      </w:r>
      <w:proofErr w:type="gramEnd"/>
      <w:r w:rsidRPr="00261F54">
        <w:rPr>
          <w:rFonts w:ascii="Times New Roman" w:eastAsia="Times New Roman" w:hAnsi="Times New Roman" w:cs="Times New Roman"/>
          <w:sz w:val="20"/>
          <w:szCs w:val="24"/>
          <w:lang w:val="ru-RU"/>
        </w:rPr>
        <w:t xml:space="preserve">  ведение дела  по отношению к объему продаж и служит вспомогательным инструментом для оценки эффективности деятельности по распространению страховых продуктов.</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Дополнительным показателем уровня расходов также является уровень затрат по заключению договоров страхования. Показатель   определяется по видам страховой деятельности и рассчитывается следующим образом:</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A2760C">
        <w:rPr>
          <w:rFonts w:ascii="Times New Roman" w:eastAsia="Times New Roman" w:hAnsi="Times New Roman" w:cs="Times New Roman"/>
          <w:position w:val="-28"/>
          <w:sz w:val="20"/>
          <w:szCs w:val="24"/>
        </w:rPr>
        <w:object w:dxaOrig="4599" w:dyaOrig="660">
          <v:shape id="_x0000_i1082" type="#_x0000_t75" style="width:230.25pt;height:33.3pt" o:ole="">
            <v:imagedata r:id="rId135" o:title=""/>
          </v:shape>
          <o:OLEObject Type="Embed" ProgID="Equation.3" ShapeID="_x0000_i1082" DrawAspect="Content" ObjectID="_1666298568" r:id="rId136"/>
        </w:object>
      </w:r>
      <w:r w:rsidRPr="00261F54">
        <w:rPr>
          <w:rFonts w:ascii="Times New Roman" w:eastAsia="Times New Roman" w:hAnsi="Times New Roman" w:cs="Times New Roman"/>
          <w:sz w:val="20"/>
          <w:szCs w:val="24"/>
          <w:lang w:val="ru-RU"/>
        </w:rPr>
        <w:t xml:space="preserve">                                  (48)</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Показатель позволяет определить уровень расходования средств на заключение договоров страхования по отношению к поступившей (начисленной) страховой премии. Данный показатель можно сравнить с нормативной долей комиссионного вознаграждения в брутто-ставке. Отрицательным фактором является значительное превышение норматива, так как оно может предполагать завышение расходов на приобретение компанией договоров страхования.</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Для анализа относительного размера расходов по урегулированию убытков возможно применять показатель уровня данного вида расходов, определяемый следующим образом:</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A2760C">
        <w:rPr>
          <w:rFonts w:ascii="Times New Roman" w:eastAsia="Times New Roman" w:hAnsi="Times New Roman" w:cs="Times New Roman"/>
          <w:position w:val="-62"/>
          <w:sz w:val="20"/>
          <w:szCs w:val="24"/>
        </w:rPr>
        <w:object w:dxaOrig="5760" w:dyaOrig="1359">
          <v:shape id="_x0000_i1083" type="#_x0000_t75" style="width:4in;height:67.9pt" o:ole="">
            <v:imagedata r:id="rId137" o:title=""/>
          </v:shape>
          <o:OLEObject Type="Embed" ProgID="Equation.3" ShapeID="_x0000_i1083" DrawAspect="Content" ObjectID="_1666298569" r:id="rId138"/>
        </w:object>
      </w:r>
      <w:r w:rsidRPr="00261F54">
        <w:rPr>
          <w:rFonts w:ascii="Times New Roman" w:eastAsia="Times New Roman" w:hAnsi="Times New Roman" w:cs="Times New Roman"/>
          <w:sz w:val="20"/>
          <w:szCs w:val="24"/>
          <w:lang w:val="ru-RU"/>
        </w:rPr>
        <w:t xml:space="preserve">                         (49)</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Полученное значение показателя сравнивается с нормативной величиной расходов на урегулирование, заложенной при расчете резерва заявленных, но неурегулированных убытков.</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 xml:space="preserve">В целях определения общего соотношения расходов и доходов по страховой деятельности компании рассчитывается комбинированный показатель уровня расходов, показывающий сумму расходов на 100 рублей доходов. Комбинированный показатель определяется </w:t>
      </w:r>
      <w:proofErr w:type="spellStart"/>
      <w:r w:rsidRPr="00261F54">
        <w:rPr>
          <w:rFonts w:ascii="Times New Roman" w:eastAsia="Times New Roman" w:hAnsi="Times New Roman" w:cs="Times New Roman"/>
          <w:sz w:val="20"/>
          <w:szCs w:val="24"/>
          <w:lang w:val="ru-RU"/>
        </w:rPr>
        <w:t>с.о</w:t>
      </w:r>
      <w:proofErr w:type="spellEnd"/>
      <w:r w:rsidRPr="00261F54">
        <w:rPr>
          <w:rFonts w:ascii="Times New Roman" w:eastAsia="Times New Roman" w:hAnsi="Times New Roman" w:cs="Times New Roman"/>
          <w:sz w:val="20"/>
          <w:szCs w:val="24"/>
          <w:lang w:val="ru-RU"/>
        </w:rPr>
        <w:t>.:</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Cs/>
          <w:sz w:val="20"/>
          <w:szCs w:val="24"/>
          <w:lang w:val="ru-RU"/>
        </w:rPr>
      </w:pPr>
      <w:r w:rsidRPr="00261F54">
        <w:rPr>
          <w:rFonts w:ascii="Times New Roman" w:eastAsia="Times New Roman" w:hAnsi="Times New Roman" w:cs="Times New Roman"/>
          <w:i/>
          <w:sz w:val="20"/>
          <w:szCs w:val="24"/>
          <w:lang w:val="ru-RU"/>
        </w:rPr>
        <w:t xml:space="preserve">3 </w:t>
      </w:r>
      <w:proofErr w:type="gramStart"/>
      <w:r w:rsidRPr="00261F54">
        <w:rPr>
          <w:rFonts w:ascii="Times New Roman" w:eastAsia="Times New Roman" w:hAnsi="Times New Roman" w:cs="Times New Roman"/>
          <w:i/>
          <w:sz w:val="20"/>
          <w:szCs w:val="24"/>
          <w:lang w:val="ru-RU"/>
        </w:rPr>
        <w:t>Комбинированный  показатель</w:t>
      </w:r>
      <w:proofErr w:type="gramEnd"/>
      <w:r w:rsidRPr="00261F54">
        <w:rPr>
          <w:rFonts w:ascii="Times New Roman" w:eastAsia="Times New Roman" w:hAnsi="Times New Roman" w:cs="Times New Roman"/>
          <w:i/>
          <w:sz w:val="20"/>
          <w:szCs w:val="24"/>
          <w:lang w:val="ru-RU"/>
        </w:rPr>
        <w:t xml:space="preserve"> уровня расходов - </w:t>
      </w:r>
      <w:r w:rsidRPr="00261F54">
        <w:rPr>
          <w:rFonts w:ascii="Times New Roman" w:eastAsia="Times New Roman" w:hAnsi="Times New Roman" w:cs="Times New Roman"/>
          <w:iCs/>
          <w:sz w:val="20"/>
          <w:szCs w:val="24"/>
          <w:lang w:val="ru-RU"/>
        </w:rPr>
        <w:t xml:space="preserve">рассчитывается следующим образом: </w:t>
      </w:r>
    </w:p>
    <w:p w:rsidR="00A2760C" w:rsidRPr="00A2760C" w:rsidRDefault="00A2760C" w:rsidP="00A2760C">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lastRenderedPageBreak/>
        <w:t>при</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проведении</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только</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страхования</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жизни</w:t>
      </w:r>
      <w:proofErr w:type="spellEnd"/>
    </w:p>
    <w:p w:rsidR="00A2760C" w:rsidRPr="00A2760C"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rPr>
      </w:pPr>
    </w:p>
    <w:p w:rsidR="00A2760C" w:rsidRPr="00A2760C"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i/>
          <w:position w:val="-10"/>
          <w:sz w:val="20"/>
          <w:szCs w:val="24"/>
        </w:rPr>
      </w:pPr>
      <w:r w:rsidRPr="00A2760C">
        <w:rPr>
          <w:rFonts w:ascii="Times New Roman" w:eastAsia="Times New Roman" w:hAnsi="Times New Roman" w:cs="Times New Roman"/>
          <w:i/>
          <w:position w:val="-10"/>
          <w:sz w:val="20"/>
          <w:szCs w:val="24"/>
        </w:rPr>
        <w:object w:dxaOrig="6700" w:dyaOrig="279">
          <v:shape id="_x0000_i1084" type="#_x0000_t75" style="width:335.55pt;height:14.25pt" o:ole="">
            <v:imagedata r:id="rId139" o:title=""/>
          </v:shape>
          <o:OLEObject Type="Embed" ProgID="Equation.3" ShapeID="_x0000_i1084" DrawAspect="Content" ObjectID="_1666298570" r:id="rId140"/>
        </w:object>
      </w:r>
    </w:p>
    <w:p w:rsidR="00A2760C" w:rsidRPr="00A2760C"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i/>
          <w:sz w:val="20"/>
          <w:szCs w:val="24"/>
        </w:rPr>
      </w:pPr>
    </w:p>
    <w:p w:rsidR="00A2760C" w:rsidRPr="00261F54" w:rsidRDefault="00A2760C" w:rsidP="00A2760C">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lang w:val="ru-RU"/>
        </w:rPr>
      </w:pPr>
      <w:proofErr w:type="gramStart"/>
      <w:r w:rsidRPr="00261F54">
        <w:rPr>
          <w:rFonts w:ascii="Times New Roman" w:eastAsia="Times New Roman" w:hAnsi="Times New Roman" w:cs="Times New Roman"/>
          <w:sz w:val="20"/>
          <w:szCs w:val="24"/>
          <w:lang w:val="ru-RU"/>
        </w:rPr>
        <w:t>при</w:t>
      </w:r>
      <w:proofErr w:type="gramEnd"/>
      <w:r w:rsidRPr="00261F54">
        <w:rPr>
          <w:rFonts w:ascii="Times New Roman" w:eastAsia="Times New Roman" w:hAnsi="Times New Roman" w:cs="Times New Roman"/>
          <w:sz w:val="20"/>
          <w:szCs w:val="24"/>
          <w:lang w:val="ru-RU"/>
        </w:rPr>
        <w:t xml:space="preserve"> проведении только видов страхования иных, чем страхование жизни</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A2760C" w:rsidRPr="00A2760C"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rPr>
      </w:pPr>
      <w:r w:rsidRPr="00A2760C">
        <w:rPr>
          <w:rFonts w:ascii="Times New Roman" w:eastAsia="Times New Roman" w:hAnsi="Times New Roman" w:cs="Times New Roman"/>
          <w:position w:val="-24"/>
          <w:sz w:val="20"/>
          <w:szCs w:val="24"/>
        </w:rPr>
        <w:object w:dxaOrig="4760" w:dyaOrig="600">
          <v:shape id="_x0000_i1085" type="#_x0000_t75" style="width:237.75pt;height:29.9pt" o:ole="">
            <v:imagedata r:id="rId141" o:title=""/>
          </v:shape>
          <o:OLEObject Type="Embed" ProgID="Equation.3" ShapeID="_x0000_i1085" DrawAspect="Content" ObjectID="_1666298571" r:id="rId142"/>
        </w:object>
      </w:r>
    </w:p>
    <w:p w:rsidR="00A2760C" w:rsidRPr="00A2760C"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Уровень других расходов рассчитывается как отношение изменения других технических резервов, отчислении в резерв предупредительных мероприятии и фонды пожарной безопасности к заработанной страховой премии.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При проведении страхования жизни и иных видов возможен расчет комбинированного показателя по следующей схеме:</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A2760C">
        <w:rPr>
          <w:rFonts w:ascii="Times New Roman" w:eastAsia="Times New Roman" w:hAnsi="Times New Roman" w:cs="Times New Roman"/>
          <w:position w:val="-10"/>
          <w:sz w:val="20"/>
          <w:szCs w:val="24"/>
        </w:rPr>
        <w:object w:dxaOrig="180" w:dyaOrig="340">
          <v:shape id="_x0000_i1086" type="#_x0000_t75" style="width:8.85pt;height:17pt" o:ole="">
            <v:imagedata r:id="rId143" o:title=""/>
          </v:shape>
          <o:OLEObject Type="Embed" ProgID="Equation.3" ShapeID="_x0000_i1086" DrawAspect="Content" ObjectID="_1666298572" r:id="rId144"/>
        </w:object>
      </w:r>
      <w:r w:rsidRPr="00A2760C">
        <w:rPr>
          <w:rFonts w:ascii="Times New Roman" w:eastAsia="Times New Roman" w:hAnsi="Times New Roman" w:cs="Times New Roman"/>
          <w:position w:val="-134"/>
          <w:sz w:val="20"/>
          <w:szCs w:val="24"/>
        </w:rPr>
        <w:object w:dxaOrig="6700" w:dyaOrig="2079">
          <v:shape id="_x0000_i1087" type="#_x0000_t75" style="width:335.55pt;height:103.9pt" o:ole="">
            <v:imagedata r:id="rId145" o:title=""/>
          </v:shape>
          <o:OLEObject Type="Embed" ProgID="Equation.3" ShapeID="_x0000_i1087" DrawAspect="Content" ObjectID="_1666298573" r:id="rId146"/>
        </w:object>
      </w:r>
      <w:r w:rsidRPr="00261F54">
        <w:rPr>
          <w:rFonts w:ascii="Times New Roman" w:eastAsia="Times New Roman" w:hAnsi="Times New Roman" w:cs="Times New Roman"/>
          <w:sz w:val="20"/>
          <w:szCs w:val="24"/>
          <w:lang w:val="ru-RU"/>
        </w:rPr>
        <w:t xml:space="preserve">                (50)</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Показатель позволяет сопоставить общую сумму расходов по страховой деятельности с суммой доходов по страхованию, относящихся к рассматриваемому периоду. Значение данного показателя менее 100% свидетельствует о превышении доходов по страховой деятельности над расходами. Данный показатель рассчитывается на основании данных в целом по страховой деятельности, проводимой компанией, и с учетом участия перестраховщиков. Превышение значения показателя, рассчитанного с учетом участия перестраховщиков, над значением общего показателя может свидетельствовать о неэффективности перестраховочной зашиты.</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Для сравнения размеров доходов от инвестиционной и страховой деятельности служит:</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61F54">
        <w:rPr>
          <w:rFonts w:ascii="Times New Roman" w:eastAsia="Times New Roman" w:hAnsi="Times New Roman" w:cs="Times New Roman"/>
          <w:i/>
          <w:sz w:val="20"/>
          <w:szCs w:val="24"/>
          <w:lang w:val="ru-RU"/>
        </w:rPr>
        <w:t>4 Показатель уровня инвестиционного дохода с учетом участия перестраховщиков:</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A2760C">
        <w:rPr>
          <w:rFonts w:ascii="Times New Roman" w:eastAsia="Times New Roman" w:hAnsi="Times New Roman" w:cs="Times New Roman"/>
          <w:position w:val="-134"/>
          <w:sz w:val="20"/>
          <w:szCs w:val="24"/>
        </w:rPr>
        <w:object w:dxaOrig="4819" w:dyaOrig="1719">
          <v:shape id="_x0000_i1088" type="#_x0000_t75" style="width:240.45pt;height:86.25pt" o:ole="">
            <v:imagedata r:id="rId147" o:title=""/>
          </v:shape>
          <o:OLEObject Type="Embed" ProgID="Equation.3" ShapeID="_x0000_i1088" DrawAspect="Content" ObjectID="_1666298574" r:id="rId148"/>
        </w:object>
      </w:r>
      <w:r w:rsidRPr="00261F54">
        <w:rPr>
          <w:rFonts w:ascii="Times New Roman" w:eastAsia="Times New Roman" w:hAnsi="Times New Roman" w:cs="Times New Roman"/>
          <w:sz w:val="20"/>
          <w:szCs w:val="24"/>
          <w:lang w:val="ru-RU"/>
        </w:rPr>
        <w:t xml:space="preserve">                               (51)</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Последним в группе показателей анализа результатов страховой деятельности является</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61F54">
        <w:rPr>
          <w:rFonts w:ascii="Times New Roman" w:eastAsia="Times New Roman" w:hAnsi="Times New Roman" w:cs="Times New Roman"/>
          <w:i/>
          <w:sz w:val="20"/>
          <w:szCs w:val="24"/>
          <w:lang w:val="ru-RU"/>
        </w:rPr>
        <w:t>5 Показатель прибыльности с учетом участия перестраховщиков:</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A2760C">
        <w:rPr>
          <w:rFonts w:ascii="Times New Roman" w:eastAsia="Times New Roman" w:hAnsi="Times New Roman" w:cs="Times New Roman"/>
          <w:position w:val="-10"/>
          <w:sz w:val="20"/>
          <w:szCs w:val="24"/>
        </w:rPr>
        <w:object w:dxaOrig="5840" w:dyaOrig="279">
          <v:shape id="_x0000_i1089" type="#_x0000_t75" style="width:291.4pt;height:14.25pt" o:ole="">
            <v:imagedata r:id="rId149" o:title=""/>
          </v:shape>
          <o:OLEObject Type="Embed" ProgID="Equation.3" ShapeID="_x0000_i1089" DrawAspect="Content" ObjectID="_1666298575" r:id="rId150"/>
        </w:object>
      </w:r>
      <w:r w:rsidRPr="00261F54">
        <w:rPr>
          <w:rFonts w:ascii="Times New Roman" w:eastAsia="Times New Roman" w:hAnsi="Times New Roman" w:cs="Times New Roman"/>
          <w:sz w:val="20"/>
          <w:szCs w:val="24"/>
          <w:lang w:val="ru-RU"/>
        </w:rPr>
        <w:t xml:space="preserve">                      (52)</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 xml:space="preserve">Показатель служит для сопоставления общей суммы расходов компании, частично перекрытых </w:t>
      </w:r>
      <w:r w:rsidRPr="00261F54">
        <w:rPr>
          <w:rFonts w:ascii="Times New Roman" w:eastAsia="Times New Roman" w:hAnsi="Times New Roman" w:cs="Times New Roman"/>
          <w:sz w:val="20"/>
          <w:szCs w:val="24"/>
          <w:lang w:val="ru-RU"/>
        </w:rPr>
        <w:lastRenderedPageBreak/>
        <w:t>инвестиционным доходом и доходов от страховой деятельности. Значение показателя должно быть менее 100%, что будет свидетельствовать о наличии положительного результата страховой и инвестиционной деятельности.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 xml:space="preserve">Рассмотренная выше группа показателей служит прежде всего для анализа по итогам работы за </w:t>
      </w:r>
      <w:proofErr w:type="spellStart"/>
      <w:r w:rsidRPr="00261F54">
        <w:rPr>
          <w:rFonts w:ascii="Times New Roman" w:eastAsia="Times New Roman" w:hAnsi="Times New Roman" w:cs="Times New Roman"/>
          <w:sz w:val="20"/>
          <w:szCs w:val="24"/>
          <w:lang w:val="ru-RU"/>
        </w:rPr>
        <w:t>год.поквартально</w:t>
      </w:r>
      <w:proofErr w:type="spellEnd"/>
      <w:r w:rsidRPr="00261F54">
        <w:rPr>
          <w:rFonts w:ascii="Times New Roman" w:eastAsia="Times New Roman" w:hAnsi="Times New Roman" w:cs="Times New Roman"/>
          <w:sz w:val="20"/>
          <w:szCs w:val="24"/>
          <w:lang w:val="ru-RU"/>
        </w:rPr>
        <w:t xml:space="preserve"> они могут анализироваться для выявления тенденции движения финансовых потоков.</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bCs/>
          <w:sz w:val="20"/>
          <w:szCs w:val="24"/>
          <w:lang w:val="ru-RU"/>
        </w:rPr>
      </w:pPr>
      <w:r w:rsidRPr="00261F54">
        <w:rPr>
          <w:rFonts w:ascii="Times New Roman" w:eastAsia="Times New Roman" w:hAnsi="Times New Roman" w:cs="Times New Roman"/>
          <w:b/>
          <w:sz w:val="20"/>
          <w:szCs w:val="24"/>
          <w:lang w:val="ru-RU"/>
        </w:rPr>
        <w:t>1.14 Показатели динамики и структуры расходов на ведение дела</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 xml:space="preserve">Для определения влияния отдельных видов расходов на общий уровень расходов анализируются показатели удельного веса отдельных видов расходов на ведение дела и укрупненных групп этих расходов в общей сумме расходов. В качестве укрупненных групп расходов могут быть выделены условно-постоянные </w:t>
      </w:r>
      <w:proofErr w:type="gramStart"/>
      <w:r w:rsidRPr="00261F54">
        <w:rPr>
          <w:rFonts w:ascii="Times New Roman" w:eastAsia="Times New Roman" w:hAnsi="Times New Roman" w:cs="Times New Roman"/>
          <w:sz w:val="20"/>
          <w:szCs w:val="24"/>
          <w:lang w:val="ru-RU"/>
        </w:rPr>
        <w:t>расходы  (</w:t>
      </w:r>
      <w:proofErr w:type="gramEnd"/>
      <w:r w:rsidRPr="00261F54">
        <w:rPr>
          <w:rFonts w:ascii="Times New Roman" w:eastAsia="Times New Roman" w:hAnsi="Times New Roman" w:cs="Times New Roman"/>
          <w:sz w:val="20"/>
          <w:szCs w:val="24"/>
          <w:lang w:val="ru-RU"/>
        </w:rPr>
        <w:t>то есть напрямую не зависящие от объемов страховой деятельности) и условно-переменные расходы (то есть зависящие от объема проводимых страховых операции). В составе укрупненных групп расходов могут быть рассмотрены следующие виды статей расходов:</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В группе условно-постоянных расходов-</w:t>
      </w:r>
    </w:p>
    <w:p w:rsidR="00A2760C" w:rsidRPr="00261F54" w:rsidRDefault="00A2760C" w:rsidP="00A2760C">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lang w:val="ru-RU"/>
        </w:rPr>
      </w:pPr>
      <w:proofErr w:type="gramStart"/>
      <w:r w:rsidRPr="00261F54">
        <w:rPr>
          <w:rFonts w:ascii="Times New Roman" w:eastAsia="Times New Roman" w:hAnsi="Times New Roman" w:cs="Times New Roman"/>
          <w:sz w:val="20"/>
          <w:szCs w:val="24"/>
          <w:lang w:val="ru-RU"/>
        </w:rPr>
        <w:t>расходы</w:t>
      </w:r>
      <w:proofErr w:type="gramEnd"/>
      <w:r w:rsidRPr="00261F54">
        <w:rPr>
          <w:rFonts w:ascii="Times New Roman" w:eastAsia="Times New Roman" w:hAnsi="Times New Roman" w:cs="Times New Roman"/>
          <w:sz w:val="20"/>
          <w:szCs w:val="24"/>
          <w:lang w:val="ru-RU"/>
        </w:rPr>
        <w:t xml:space="preserve"> на оплату труда (кроме агентов) в части фонда заработной платы, премии, обязательных отчислений во внебюджетные фонды и бюджет (кроме отчислений по комиссионному вознаграждению посредников) </w:t>
      </w:r>
    </w:p>
    <w:p w:rsidR="00A2760C" w:rsidRPr="00A2760C" w:rsidRDefault="00A2760C" w:rsidP="00A2760C">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t>командировочные</w:t>
      </w:r>
      <w:proofErr w:type="spellEnd"/>
    </w:p>
    <w:p w:rsidR="00A2760C" w:rsidRPr="00A2760C" w:rsidRDefault="00A2760C" w:rsidP="00A2760C">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t>аренда</w:t>
      </w:r>
      <w:proofErr w:type="spellEnd"/>
      <w:r w:rsidRPr="00A2760C">
        <w:rPr>
          <w:rFonts w:ascii="Times New Roman" w:eastAsia="Times New Roman" w:hAnsi="Times New Roman" w:cs="Times New Roman"/>
          <w:sz w:val="20"/>
          <w:szCs w:val="24"/>
        </w:rPr>
        <w:t xml:space="preserve"> и </w:t>
      </w:r>
      <w:proofErr w:type="spellStart"/>
      <w:r w:rsidRPr="00A2760C">
        <w:rPr>
          <w:rFonts w:ascii="Times New Roman" w:eastAsia="Times New Roman" w:hAnsi="Times New Roman" w:cs="Times New Roman"/>
          <w:sz w:val="20"/>
          <w:szCs w:val="24"/>
        </w:rPr>
        <w:t>содержание</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офиса</w:t>
      </w:r>
      <w:proofErr w:type="spellEnd"/>
    </w:p>
    <w:p w:rsidR="00A2760C" w:rsidRPr="00261F54" w:rsidRDefault="00A2760C" w:rsidP="00A2760C">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lang w:val="ru-RU"/>
        </w:rPr>
      </w:pPr>
      <w:proofErr w:type="gramStart"/>
      <w:r w:rsidRPr="00261F54">
        <w:rPr>
          <w:rFonts w:ascii="Times New Roman" w:eastAsia="Times New Roman" w:hAnsi="Times New Roman" w:cs="Times New Roman"/>
          <w:sz w:val="20"/>
          <w:szCs w:val="24"/>
          <w:lang w:val="ru-RU"/>
        </w:rPr>
        <w:t>амортизация</w:t>
      </w:r>
      <w:proofErr w:type="gramEnd"/>
      <w:r w:rsidRPr="00261F54">
        <w:rPr>
          <w:rFonts w:ascii="Times New Roman" w:eastAsia="Times New Roman" w:hAnsi="Times New Roman" w:cs="Times New Roman"/>
          <w:sz w:val="20"/>
          <w:szCs w:val="24"/>
          <w:lang w:val="ru-RU"/>
        </w:rPr>
        <w:t xml:space="preserve"> основных средств и нематериальных активов</w:t>
      </w:r>
    </w:p>
    <w:p w:rsidR="00A2760C" w:rsidRPr="00261F54" w:rsidRDefault="00A2760C" w:rsidP="00A2760C">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lang w:val="ru-RU"/>
        </w:rPr>
      </w:pPr>
      <w:proofErr w:type="gramStart"/>
      <w:r w:rsidRPr="00261F54">
        <w:rPr>
          <w:rFonts w:ascii="Times New Roman" w:eastAsia="Times New Roman" w:hAnsi="Times New Roman" w:cs="Times New Roman"/>
          <w:sz w:val="20"/>
          <w:szCs w:val="24"/>
          <w:lang w:val="ru-RU"/>
        </w:rPr>
        <w:t>содержание</w:t>
      </w:r>
      <w:proofErr w:type="gramEnd"/>
      <w:r w:rsidRPr="00261F54">
        <w:rPr>
          <w:rFonts w:ascii="Times New Roman" w:eastAsia="Times New Roman" w:hAnsi="Times New Roman" w:cs="Times New Roman"/>
          <w:sz w:val="20"/>
          <w:szCs w:val="24"/>
          <w:lang w:val="ru-RU"/>
        </w:rPr>
        <w:t xml:space="preserve"> офисного оборудования (в том числе оргтехники и другого оборудования) </w:t>
      </w:r>
    </w:p>
    <w:p w:rsidR="00A2760C" w:rsidRPr="00A2760C" w:rsidRDefault="00A2760C" w:rsidP="00A2760C">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t>содержание</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автотранспорта</w:t>
      </w:r>
      <w:proofErr w:type="spellEnd"/>
      <w:r w:rsidRPr="00A2760C">
        <w:rPr>
          <w:rFonts w:ascii="Times New Roman" w:eastAsia="Times New Roman" w:hAnsi="Times New Roman" w:cs="Times New Roman"/>
          <w:sz w:val="20"/>
          <w:szCs w:val="24"/>
        </w:rPr>
        <w:t xml:space="preserve"> </w:t>
      </w:r>
    </w:p>
    <w:p w:rsidR="00A2760C" w:rsidRPr="00A2760C" w:rsidRDefault="00A2760C" w:rsidP="00A2760C">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rPr>
      </w:pPr>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другие</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статьи</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расходов</w:t>
      </w:r>
      <w:proofErr w:type="spellEnd"/>
      <w:r w:rsidRPr="00A2760C">
        <w:rPr>
          <w:rFonts w:ascii="Times New Roman" w:eastAsia="Times New Roman" w:hAnsi="Times New Roman" w:cs="Times New Roman"/>
          <w:sz w:val="20"/>
          <w:szCs w:val="24"/>
        </w:rPr>
        <w:t xml:space="preserve"> </w:t>
      </w:r>
    </w:p>
    <w:p w:rsidR="00A2760C" w:rsidRPr="00A2760C"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A2760C">
        <w:rPr>
          <w:rFonts w:ascii="Times New Roman" w:eastAsia="Times New Roman" w:hAnsi="Times New Roman" w:cs="Times New Roman"/>
          <w:sz w:val="20"/>
          <w:szCs w:val="24"/>
        </w:rPr>
        <w:t xml:space="preserve">В </w:t>
      </w:r>
      <w:proofErr w:type="spellStart"/>
      <w:r w:rsidRPr="00A2760C">
        <w:rPr>
          <w:rFonts w:ascii="Times New Roman" w:eastAsia="Times New Roman" w:hAnsi="Times New Roman" w:cs="Times New Roman"/>
          <w:sz w:val="20"/>
          <w:szCs w:val="24"/>
        </w:rPr>
        <w:t>группе</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условно-переменных</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расходов</w:t>
      </w:r>
      <w:proofErr w:type="spellEnd"/>
    </w:p>
    <w:p w:rsidR="00A2760C" w:rsidRPr="00261F54" w:rsidRDefault="00A2760C" w:rsidP="00A2760C">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lang w:val="ru-RU"/>
        </w:rPr>
      </w:pPr>
      <w:proofErr w:type="gramStart"/>
      <w:r w:rsidRPr="00261F54">
        <w:rPr>
          <w:rFonts w:ascii="Times New Roman" w:eastAsia="Times New Roman" w:hAnsi="Times New Roman" w:cs="Times New Roman"/>
          <w:sz w:val="20"/>
          <w:szCs w:val="24"/>
          <w:lang w:val="ru-RU"/>
        </w:rPr>
        <w:t>комиссионное</w:t>
      </w:r>
      <w:proofErr w:type="gramEnd"/>
      <w:r w:rsidRPr="00261F54">
        <w:rPr>
          <w:rFonts w:ascii="Times New Roman" w:eastAsia="Times New Roman" w:hAnsi="Times New Roman" w:cs="Times New Roman"/>
          <w:sz w:val="20"/>
          <w:szCs w:val="24"/>
          <w:lang w:val="ru-RU"/>
        </w:rPr>
        <w:t xml:space="preserve"> вознаграждение посредникам за заключение договоров страхованию жизни и по видам страхования иным, чем страхование жизни, а также с выделением сумм комиссии агентам и брокерам </w:t>
      </w:r>
    </w:p>
    <w:p w:rsidR="00A2760C" w:rsidRPr="00261F54" w:rsidRDefault="00A2760C" w:rsidP="00A2760C">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lang w:val="ru-RU"/>
        </w:rPr>
      </w:pPr>
      <w:proofErr w:type="gramStart"/>
      <w:r w:rsidRPr="00261F54">
        <w:rPr>
          <w:rFonts w:ascii="Times New Roman" w:eastAsia="Times New Roman" w:hAnsi="Times New Roman" w:cs="Times New Roman"/>
          <w:sz w:val="20"/>
          <w:szCs w:val="24"/>
          <w:lang w:val="ru-RU"/>
        </w:rPr>
        <w:t>обязательные</w:t>
      </w:r>
      <w:proofErr w:type="gramEnd"/>
      <w:r w:rsidRPr="00261F54">
        <w:rPr>
          <w:rFonts w:ascii="Times New Roman" w:eastAsia="Times New Roman" w:hAnsi="Times New Roman" w:cs="Times New Roman"/>
          <w:sz w:val="20"/>
          <w:szCs w:val="24"/>
          <w:lang w:val="ru-RU"/>
        </w:rPr>
        <w:t xml:space="preserve"> отчисления во внебюджетные фонды и бюджет по комиссионному вознаграждению посредникам (при группировке комиссионного по видам страховой деятельности)</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261F54">
        <w:rPr>
          <w:rFonts w:ascii="Times New Roman" w:eastAsia="Times New Roman" w:hAnsi="Times New Roman" w:cs="Times New Roman"/>
          <w:b/>
          <w:sz w:val="20"/>
          <w:szCs w:val="24"/>
          <w:lang w:val="ru-RU"/>
        </w:rPr>
        <w:t xml:space="preserve">1.15 Показатели анализа </w:t>
      </w:r>
      <w:proofErr w:type="spellStart"/>
      <w:r w:rsidRPr="00261F54">
        <w:rPr>
          <w:rFonts w:ascii="Times New Roman" w:eastAsia="Times New Roman" w:hAnsi="Times New Roman" w:cs="Times New Roman"/>
          <w:b/>
          <w:sz w:val="20"/>
          <w:szCs w:val="24"/>
          <w:lang w:val="ru-RU"/>
        </w:rPr>
        <w:t>эффективностиинвестиционной</w:t>
      </w:r>
      <w:proofErr w:type="spellEnd"/>
      <w:r w:rsidRPr="00261F54">
        <w:rPr>
          <w:rFonts w:ascii="Times New Roman" w:eastAsia="Times New Roman" w:hAnsi="Times New Roman" w:cs="Times New Roman"/>
          <w:b/>
          <w:sz w:val="20"/>
          <w:szCs w:val="24"/>
          <w:lang w:val="ru-RU"/>
        </w:rPr>
        <w:t xml:space="preserve"> деятельности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В данную группу включены относительные показатели, отражающие результаты проводимой инвестиционной деятельности. Положительной тенденцией является рост эффективности осуществляемых инвестиций при соблюдении надежности вложений средств. В состав показателей эффективности инвестиционной деятельности входят следующие показатели: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Cs/>
          <w:sz w:val="20"/>
          <w:szCs w:val="24"/>
          <w:lang w:val="ru-RU"/>
        </w:rPr>
      </w:pPr>
      <w:r w:rsidRPr="00261F54">
        <w:rPr>
          <w:rFonts w:ascii="Times New Roman" w:eastAsia="Times New Roman" w:hAnsi="Times New Roman" w:cs="Times New Roman"/>
          <w:i/>
          <w:sz w:val="20"/>
          <w:szCs w:val="24"/>
          <w:lang w:val="ru-RU"/>
        </w:rPr>
        <w:t xml:space="preserve">1 Показатель доходности активов - </w:t>
      </w:r>
      <w:r w:rsidRPr="00261F54">
        <w:rPr>
          <w:rFonts w:ascii="Times New Roman" w:eastAsia="Times New Roman" w:hAnsi="Times New Roman" w:cs="Times New Roman"/>
          <w:iCs/>
          <w:sz w:val="20"/>
          <w:szCs w:val="24"/>
          <w:lang w:val="ru-RU"/>
        </w:rPr>
        <w:t>определяемый следующим образом:</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A2760C">
        <w:rPr>
          <w:rFonts w:ascii="Times New Roman" w:eastAsia="Times New Roman" w:hAnsi="Times New Roman" w:cs="Times New Roman"/>
          <w:position w:val="-28"/>
          <w:sz w:val="20"/>
          <w:szCs w:val="24"/>
        </w:rPr>
        <w:object w:dxaOrig="2420" w:dyaOrig="660">
          <v:shape id="_x0000_i1090" type="#_x0000_t75" style="width:120.9pt;height:33.3pt" o:ole="">
            <v:imagedata r:id="rId151" o:title=""/>
          </v:shape>
          <o:OLEObject Type="Embed" ProgID="Equation.3" ShapeID="_x0000_i1090" DrawAspect="Content" ObjectID="_1666298576" r:id="rId152"/>
        </w:object>
      </w:r>
      <w:r w:rsidRPr="00261F54">
        <w:rPr>
          <w:rFonts w:ascii="Times New Roman" w:eastAsia="Times New Roman" w:hAnsi="Times New Roman" w:cs="Times New Roman"/>
          <w:sz w:val="20"/>
          <w:szCs w:val="24"/>
          <w:lang w:val="ru-RU"/>
        </w:rPr>
        <w:t xml:space="preserve"> (% </w:t>
      </w:r>
      <w:proofErr w:type="gramStart"/>
      <w:r w:rsidRPr="00261F54">
        <w:rPr>
          <w:rFonts w:ascii="Times New Roman" w:eastAsia="Times New Roman" w:hAnsi="Times New Roman" w:cs="Times New Roman"/>
          <w:sz w:val="20"/>
          <w:szCs w:val="24"/>
          <w:lang w:val="ru-RU"/>
        </w:rPr>
        <w:t xml:space="preserve">годовых)   </w:t>
      </w:r>
      <w:proofErr w:type="gramEnd"/>
      <w:r w:rsidRPr="00261F54">
        <w:rPr>
          <w:rFonts w:ascii="Times New Roman" w:eastAsia="Times New Roman" w:hAnsi="Times New Roman" w:cs="Times New Roman"/>
          <w:sz w:val="20"/>
          <w:szCs w:val="24"/>
          <w:lang w:val="ru-RU"/>
        </w:rPr>
        <w:t xml:space="preserve">                                           (53)</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 xml:space="preserve">Показатель отражает эффективность инвестиционной деятельности по отношению к совокупной величине средств компании и показывает степень экономической выгодности использования средств компании и инвестиционных целях. Положительной тенденцией является рост доходности активов при сохранении их оптимальной структуры. </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61F54">
        <w:rPr>
          <w:rFonts w:ascii="Times New Roman" w:eastAsia="Times New Roman" w:hAnsi="Times New Roman" w:cs="Times New Roman"/>
          <w:i/>
          <w:sz w:val="20"/>
          <w:szCs w:val="24"/>
          <w:lang w:val="ru-RU"/>
        </w:rPr>
        <w:t>2 Показатель доходности инвестиционных активов и средств на счетах:</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Cs/>
          <w:sz w:val="20"/>
          <w:szCs w:val="24"/>
          <w:lang w:val="ru-RU"/>
        </w:rPr>
      </w:pPr>
    </w:p>
    <w:p w:rsidR="00A2760C" w:rsidRPr="00261F54" w:rsidRDefault="00A2760C" w:rsidP="00A2760C">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A2760C">
        <w:rPr>
          <w:rFonts w:ascii="Times New Roman" w:eastAsia="Times New Roman" w:hAnsi="Times New Roman" w:cs="Times New Roman"/>
          <w:iCs/>
          <w:position w:val="-62"/>
          <w:sz w:val="20"/>
          <w:szCs w:val="24"/>
        </w:rPr>
        <w:object w:dxaOrig="4280" w:dyaOrig="999">
          <v:shape id="_x0000_i1091" type="#_x0000_t75" style="width:213.95pt;height:50.25pt" o:ole="">
            <v:imagedata r:id="rId153" o:title=""/>
          </v:shape>
          <o:OLEObject Type="Embed" ProgID="Equation.3" ShapeID="_x0000_i1091" DrawAspect="Content" ObjectID="_1666298577" r:id="rId154"/>
        </w:object>
      </w:r>
      <w:r w:rsidRPr="00261F54">
        <w:rPr>
          <w:rFonts w:ascii="Times New Roman" w:eastAsia="Times New Roman" w:hAnsi="Times New Roman" w:cs="Times New Roman"/>
          <w:sz w:val="20"/>
          <w:szCs w:val="24"/>
          <w:lang w:val="ru-RU"/>
        </w:rPr>
        <w:t xml:space="preserve">(% </w:t>
      </w:r>
      <w:proofErr w:type="gramStart"/>
      <w:r w:rsidRPr="00261F54">
        <w:rPr>
          <w:rFonts w:ascii="Times New Roman" w:eastAsia="Times New Roman" w:hAnsi="Times New Roman" w:cs="Times New Roman"/>
          <w:sz w:val="20"/>
          <w:szCs w:val="24"/>
          <w:lang w:val="ru-RU"/>
        </w:rPr>
        <w:t xml:space="preserve">годовых)   </w:t>
      </w:r>
      <w:proofErr w:type="gramEnd"/>
      <w:r w:rsidRPr="00261F54">
        <w:rPr>
          <w:rFonts w:ascii="Times New Roman" w:eastAsia="Times New Roman" w:hAnsi="Times New Roman" w:cs="Times New Roman"/>
          <w:sz w:val="20"/>
          <w:szCs w:val="24"/>
          <w:lang w:val="ru-RU"/>
        </w:rPr>
        <w:t xml:space="preserve">                     (54)</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iCs/>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 xml:space="preserve">Показатель отражает эффективность инвестиционной деятельности по отношению к средней величине инвестиционных ресурсов, используемых для, получения инвестиционного дохода. В целях анализа необходимо произвести сравнение данного показателя со средней величиной ставки рефинансирования, установленной Центральным банком (норматив). Положительной тенденцией является приближение уровня доходности к величине ставки рефинансирования, установленной Центральным банком. Значительное </w:t>
      </w:r>
      <w:r w:rsidRPr="00261F54">
        <w:rPr>
          <w:rFonts w:ascii="Times New Roman" w:eastAsia="Times New Roman" w:hAnsi="Times New Roman" w:cs="Times New Roman"/>
          <w:sz w:val="20"/>
          <w:szCs w:val="24"/>
          <w:lang w:val="ru-RU"/>
        </w:rPr>
        <w:lastRenderedPageBreak/>
        <w:t>превышение полученной доходности над величиной ставки рефинансирования может свидетельствовать о высокой рискованности вложений.</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61F54">
        <w:rPr>
          <w:rFonts w:ascii="Times New Roman" w:eastAsia="Times New Roman" w:hAnsi="Times New Roman" w:cs="Times New Roman"/>
          <w:i/>
          <w:sz w:val="20"/>
          <w:szCs w:val="24"/>
          <w:lang w:val="ru-RU"/>
        </w:rPr>
        <w:t>3 Доходность инвестиционных активов по страхованию жизни:</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iCs/>
          <w:sz w:val="20"/>
          <w:szCs w:val="24"/>
          <w:lang w:val="ru-RU"/>
        </w:rPr>
      </w:pPr>
    </w:p>
    <w:p w:rsidR="00A2760C" w:rsidRPr="00261F54" w:rsidRDefault="00A2760C" w:rsidP="00A2760C">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A2760C">
        <w:rPr>
          <w:rFonts w:ascii="Times New Roman" w:eastAsia="Times New Roman" w:hAnsi="Times New Roman" w:cs="Times New Roman"/>
          <w:iCs/>
          <w:position w:val="-66"/>
          <w:sz w:val="20"/>
          <w:szCs w:val="24"/>
        </w:rPr>
        <w:object w:dxaOrig="3920" w:dyaOrig="1760">
          <v:shape id="_x0000_i1092" type="#_x0000_t75" style="width:195.6pt;height:87.6pt" o:ole="">
            <v:imagedata r:id="rId155" o:title=""/>
          </v:shape>
          <o:OLEObject Type="Embed" ProgID="Equation.3" ShapeID="_x0000_i1092" DrawAspect="Content" ObjectID="_1666298578" r:id="rId156"/>
        </w:object>
      </w:r>
      <w:r w:rsidRPr="00261F54">
        <w:rPr>
          <w:rFonts w:ascii="Times New Roman" w:eastAsia="Times New Roman" w:hAnsi="Times New Roman" w:cs="Times New Roman"/>
          <w:sz w:val="20"/>
          <w:szCs w:val="24"/>
          <w:lang w:val="ru-RU"/>
        </w:rPr>
        <w:t xml:space="preserve">(% </w:t>
      </w:r>
      <w:proofErr w:type="gramStart"/>
      <w:r w:rsidRPr="00261F54">
        <w:rPr>
          <w:rFonts w:ascii="Times New Roman" w:eastAsia="Times New Roman" w:hAnsi="Times New Roman" w:cs="Times New Roman"/>
          <w:sz w:val="20"/>
          <w:szCs w:val="24"/>
          <w:lang w:val="ru-RU"/>
        </w:rPr>
        <w:t xml:space="preserve">годовых)   </w:t>
      </w:r>
      <w:proofErr w:type="gramEnd"/>
      <w:r w:rsidRPr="00261F54">
        <w:rPr>
          <w:rFonts w:ascii="Times New Roman" w:eastAsia="Times New Roman" w:hAnsi="Times New Roman" w:cs="Times New Roman"/>
          <w:sz w:val="20"/>
          <w:szCs w:val="24"/>
          <w:lang w:val="ru-RU"/>
        </w:rPr>
        <w:t xml:space="preserve">                        (55)</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iCs/>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Показатель отражает эффективность инвестирования средств, соответствующих объему резерва по страхованию жизни. В целях анализа полученный показатель сравнивается с нормативом, рассчитанным как отношение величины инвестиционного дохода, требуемого для пополнения резерва по страхованию жизни в части обязательств по норме доходности и средней величины резерва по страхованию жизни. Положительной тенденцией является превышение доходности инвестирования средств резерва по страхованию жизни над нормативной величиной, в случае наличия меньшей величины доходности наблюдается недостаточная эффективность инвестирования средств резерва по страхованию жизни, что может повлечь неисполнение принятых обязательств.</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Показатели анализа эффективности проводимой инвестиционной деятельности применяются в рамках годового анализа - для определения итоговых данных по результатам работы за год и в рамках квартального анализа - для определения тенденции движения показателей эффективности.</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261F54">
        <w:rPr>
          <w:rFonts w:ascii="Times New Roman" w:eastAsia="Times New Roman" w:hAnsi="Times New Roman" w:cs="Times New Roman"/>
          <w:b/>
          <w:sz w:val="20"/>
          <w:szCs w:val="24"/>
          <w:lang w:val="ru-RU"/>
        </w:rPr>
        <w:t>1.16 Показатели анализа инвестиционной деятельности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В данную группу входят показатели, служащие для определения факторов, оказывающих влияние на эффективность инвестиционной деятельности. К ним можно отнести:</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Cs/>
          <w:sz w:val="20"/>
          <w:szCs w:val="24"/>
          <w:lang w:val="ru-RU"/>
        </w:rPr>
      </w:pPr>
      <w:r w:rsidRPr="00261F54">
        <w:rPr>
          <w:rFonts w:ascii="Times New Roman" w:eastAsia="Times New Roman" w:hAnsi="Times New Roman" w:cs="Times New Roman"/>
          <w:i/>
          <w:sz w:val="20"/>
          <w:szCs w:val="24"/>
          <w:lang w:val="ru-RU"/>
        </w:rPr>
        <w:t xml:space="preserve">1 Динамика изменений абсолютной величины инвестиционных активов и средств на счетах - </w:t>
      </w:r>
      <w:r w:rsidRPr="00261F54">
        <w:rPr>
          <w:rFonts w:ascii="Times New Roman" w:eastAsia="Times New Roman" w:hAnsi="Times New Roman" w:cs="Times New Roman"/>
          <w:iCs/>
          <w:sz w:val="20"/>
          <w:szCs w:val="24"/>
          <w:lang w:val="ru-RU"/>
        </w:rPr>
        <w:t>показатель служит для выявления динамики объемов инвестиционных ресурсов. Данный показатель рассчитывается как темпы роста объемов инвестиционных активов и средств на счетах.</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61F54">
        <w:rPr>
          <w:rFonts w:ascii="Times New Roman" w:eastAsia="Times New Roman" w:hAnsi="Times New Roman" w:cs="Times New Roman"/>
          <w:i/>
          <w:sz w:val="20"/>
          <w:szCs w:val="24"/>
          <w:lang w:val="ru-RU"/>
        </w:rPr>
        <w:t>2 Доля инвестиционных активов и средств на счетах в активах:</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A2760C" w:rsidRPr="00261F54" w:rsidRDefault="00A2760C" w:rsidP="00A2760C">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A2760C">
        <w:rPr>
          <w:rFonts w:ascii="Times New Roman" w:eastAsia="Times New Roman" w:hAnsi="Times New Roman" w:cs="Times New Roman"/>
          <w:i/>
          <w:position w:val="-24"/>
          <w:sz w:val="20"/>
          <w:szCs w:val="24"/>
        </w:rPr>
        <w:object w:dxaOrig="4180" w:dyaOrig="620">
          <v:shape id="_x0000_i1093" type="#_x0000_t75" style="width:209.2pt;height:30.55pt" o:ole="">
            <v:imagedata r:id="rId157" o:title=""/>
          </v:shape>
          <o:OLEObject Type="Embed" ProgID="Equation.3" ShapeID="_x0000_i1093" DrawAspect="Content" ObjectID="_1666298579" r:id="rId158"/>
        </w:object>
      </w:r>
      <w:r w:rsidRPr="00261F54">
        <w:rPr>
          <w:rFonts w:ascii="Times New Roman" w:eastAsia="Times New Roman" w:hAnsi="Times New Roman" w:cs="Times New Roman"/>
          <w:sz w:val="20"/>
          <w:szCs w:val="24"/>
          <w:lang w:val="ru-RU"/>
        </w:rPr>
        <w:t xml:space="preserve">                                     (56)</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 xml:space="preserve">Служит, для определения динамики удельного веса </w:t>
      </w:r>
      <w:proofErr w:type="gramStart"/>
      <w:r w:rsidRPr="00261F54">
        <w:rPr>
          <w:rFonts w:ascii="Times New Roman" w:eastAsia="Times New Roman" w:hAnsi="Times New Roman" w:cs="Times New Roman"/>
          <w:sz w:val="20"/>
          <w:szCs w:val="24"/>
          <w:lang w:val="ru-RU"/>
        </w:rPr>
        <w:t>инвестиционных  ресурсов</w:t>
      </w:r>
      <w:proofErr w:type="gramEnd"/>
      <w:r w:rsidRPr="00261F54">
        <w:rPr>
          <w:rFonts w:ascii="Times New Roman" w:eastAsia="Times New Roman" w:hAnsi="Times New Roman" w:cs="Times New Roman"/>
          <w:sz w:val="20"/>
          <w:szCs w:val="24"/>
          <w:lang w:val="ru-RU"/>
        </w:rPr>
        <w:t xml:space="preserve"> в общем объеме средств компании. Положительной тенденцией является наличие доли инвестиционных активов в активе баланса не менее 75%.</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i/>
          <w:iCs/>
          <w:sz w:val="20"/>
          <w:szCs w:val="24"/>
          <w:lang w:val="ru-RU"/>
        </w:rPr>
        <w:t>3Соответствие объемов инвестиционных, активов и средств на счетах объему имеющихся страховых обязательств</w:t>
      </w:r>
      <w:r w:rsidRPr="00261F54">
        <w:rPr>
          <w:rFonts w:ascii="Times New Roman" w:eastAsia="Times New Roman" w:hAnsi="Times New Roman" w:cs="Times New Roman"/>
          <w:sz w:val="20"/>
          <w:szCs w:val="24"/>
          <w:lang w:val="ru-RU"/>
        </w:rPr>
        <w:t xml:space="preserve"> (страховых резервов за вычетом доли перестраховщиков):</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A2760C">
        <w:rPr>
          <w:rFonts w:ascii="Times New Roman" w:eastAsia="Times New Roman" w:hAnsi="Times New Roman" w:cs="Times New Roman"/>
          <w:position w:val="-28"/>
          <w:sz w:val="20"/>
          <w:szCs w:val="24"/>
        </w:rPr>
        <w:object w:dxaOrig="5020" w:dyaOrig="660">
          <v:shape id="_x0000_i1094" type="#_x0000_t75" style="width:251.3pt;height:33.3pt" o:ole="">
            <v:imagedata r:id="rId159" o:title=""/>
          </v:shape>
          <o:OLEObject Type="Embed" ProgID="Equation.3" ShapeID="_x0000_i1094" DrawAspect="Content" ObjectID="_1666298580" r:id="rId160"/>
        </w:object>
      </w:r>
      <w:r w:rsidRPr="00261F54">
        <w:rPr>
          <w:rFonts w:ascii="Times New Roman" w:eastAsia="Times New Roman" w:hAnsi="Times New Roman" w:cs="Times New Roman"/>
          <w:sz w:val="20"/>
          <w:szCs w:val="24"/>
          <w:lang w:val="ru-RU"/>
        </w:rPr>
        <w:t xml:space="preserve">                               (57)</w:t>
      </w:r>
    </w:p>
    <w:p w:rsidR="00A2760C" w:rsidRPr="00261F54" w:rsidRDefault="00A2760C" w:rsidP="00A2760C">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Показатель служит для определения соответствия объемов инвестиционных активов и их основного источника - страховых резервов. Положительной тенденцией является наличие соответствия или превышение суммы инвестиционных активов и средств на счетах над величиной страховых резервов.</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i/>
          <w:iCs/>
          <w:sz w:val="20"/>
          <w:szCs w:val="24"/>
          <w:lang w:val="ru-RU"/>
        </w:rPr>
        <w:t>4 Соответствие суммы инвестиционных активов объемам страховых резервов и собственного капитала:</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A2760C">
        <w:rPr>
          <w:rFonts w:ascii="Times New Roman" w:eastAsia="Times New Roman" w:hAnsi="Times New Roman" w:cs="Times New Roman"/>
          <w:position w:val="-98"/>
          <w:sz w:val="20"/>
          <w:szCs w:val="24"/>
        </w:rPr>
        <w:object w:dxaOrig="5000" w:dyaOrig="1359">
          <v:shape id="_x0000_i1095" type="#_x0000_t75" style="width:249.95pt;height:67.9pt" o:ole="">
            <v:imagedata r:id="rId161" o:title=""/>
          </v:shape>
          <o:OLEObject Type="Embed" ProgID="Equation.3" ShapeID="_x0000_i1095" DrawAspect="Content" ObjectID="_1666298581" r:id="rId162"/>
        </w:object>
      </w:r>
      <w:r w:rsidRPr="00261F54">
        <w:rPr>
          <w:rFonts w:ascii="Times New Roman" w:eastAsia="Times New Roman" w:hAnsi="Times New Roman" w:cs="Times New Roman"/>
          <w:sz w:val="20"/>
          <w:szCs w:val="24"/>
          <w:lang w:val="ru-RU"/>
        </w:rPr>
        <w:t xml:space="preserve">                               (58) </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Показатель служит для определения соответствия инвестиционных активов и двух основных источников инвестиционных активов компании - страховых резервов и собственного капитала. Положительным фактором является наличие соответствия инвестиционных активов и средств на счетах объемам их источников.</w:t>
      </w:r>
    </w:p>
    <w:p w:rsidR="00A2760C" w:rsidRPr="00A2760C"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proofErr w:type="gramStart"/>
      <w:r w:rsidRPr="00261F54">
        <w:rPr>
          <w:rFonts w:ascii="Times New Roman" w:eastAsia="Times New Roman" w:hAnsi="Times New Roman" w:cs="Times New Roman"/>
          <w:bCs/>
          <w:i/>
          <w:sz w:val="20"/>
          <w:szCs w:val="24"/>
          <w:lang w:val="ru-RU"/>
        </w:rPr>
        <w:t>5  Диверсификация</w:t>
      </w:r>
      <w:proofErr w:type="gramEnd"/>
      <w:r w:rsidRPr="00261F54">
        <w:rPr>
          <w:rFonts w:ascii="Times New Roman" w:eastAsia="Times New Roman" w:hAnsi="Times New Roman" w:cs="Times New Roman"/>
          <w:bCs/>
          <w:i/>
          <w:sz w:val="20"/>
          <w:szCs w:val="24"/>
          <w:lang w:val="ru-RU"/>
        </w:rPr>
        <w:t xml:space="preserve"> инвестиционных активов</w:t>
      </w:r>
      <w:r w:rsidRPr="00261F54">
        <w:rPr>
          <w:rFonts w:ascii="Times New Roman" w:eastAsia="Times New Roman" w:hAnsi="Times New Roman" w:cs="Times New Roman"/>
          <w:bCs/>
          <w:sz w:val="20"/>
          <w:szCs w:val="24"/>
          <w:lang w:val="ru-RU"/>
        </w:rPr>
        <w:t xml:space="preserve"> включает показатели, отражающие удельный вес отдельных видов</w:t>
      </w:r>
      <w:r w:rsidRPr="00261F54">
        <w:rPr>
          <w:rFonts w:ascii="Times New Roman" w:eastAsia="Times New Roman" w:hAnsi="Times New Roman" w:cs="Times New Roman"/>
          <w:sz w:val="20"/>
          <w:szCs w:val="24"/>
          <w:lang w:val="ru-RU"/>
        </w:rPr>
        <w:t xml:space="preserve"> инвестиционных активов в </w:t>
      </w:r>
      <w:proofErr w:type="spellStart"/>
      <w:r w:rsidRPr="00261F54">
        <w:rPr>
          <w:rFonts w:ascii="Times New Roman" w:eastAsia="Times New Roman" w:hAnsi="Times New Roman" w:cs="Times New Roman"/>
          <w:sz w:val="20"/>
          <w:szCs w:val="24"/>
          <w:lang w:val="ru-RU"/>
        </w:rPr>
        <w:t>обшем</w:t>
      </w:r>
      <w:proofErr w:type="spellEnd"/>
      <w:r w:rsidRPr="00261F54">
        <w:rPr>
          <w:rFonts w:ascii="Times New Roman" w:eastAsia="Times New Roman" w:hAnsi="Times New Roman" w:cs="Times New Roman"/>
          <w:sz w:val="20"/>
          <w:szCs w:val="24"/>
          <w:lang w:val="ru-RU"/>
        </w:rPr>
        <w:t xml:space="preserve"> объеме инвестиционных активов и средств на счетах. </w:t>
      </w:r>
      <w:r w:rsidRPr="00A2760C">
        <w:rPr>
          <w:rFonts w:ascii="Times New Roman" w:eastAsia="Times New Roman" w:hAnsi="Times New Roman" w:cs="Times New Roman"/>
          <w:sz w:val="20"/>
          <w:szCs w:val="24"/>
        </w:rPr>
        <w:t xml:space="preserve">В </w:t>
      </w:r>
      <w:proofErr w:type="spellStart"/>
      <w:r w:rsidRPr="00A2760C">
        <w:rPr>
          <w:rFonts w:ascii="Times New Roman" w:eastAsia="Times New Roman" w:hAnsi="Times New Roman" w:cs="Times New Roman"/>
          <w:sz w:val="20"/>
          <w:szCs w:val="24"/>
        </w:rPr>
        <w:t>составе</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инвестиционных</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активов</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выделены</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следующие</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статьи</w:t>
      </w:r>
      <w:proofErr w:type="spellEnd"/>
      <w:r w:rsidRPr="00A2760C">
        <w:rPr>
          <w:rFonts w:ascii="Times New Roman" w:eastAsia="Times New Roman" w:hAnsi="Times New Roman" w:cs="Times New Roman"/>
          <w:sz w:val="20"/>
          <w:szCs w:val="24"/>
        </w:rPr>
        <w:t>:</w:t>
      </w:r>
    </w:p>
    <w:p w:rsidR="00A2760C" w:rsidRPr="00A2760C" w:rsidRDefault="00A2760C" w:rsidP="00A2760C">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t>Недвижимое</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имущество</w:t>
      </w:r>
      <w:proofErr w:type="spellEnd"/>
    </w:p>
    <w:p w:rsidR="00A2760C" w:rsidRPr="00261F54" w:rsidRDefault="00A2760C" w:rsidP="00A2760C">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Ценные бумаги (возможно выделение в их составе видов ценных бумаг)</w:t>
      </w:r>
    </w:p>
    <w:p w:rsidR="00A2760C" w:rsidRPr="00A2760C" w:rsidRDefault="00A2760C" w:rsidP="00A2760C">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t>Долевое</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участие</w:t>
      </w:r>
      <w:proofErr w:type="spellEnd"/>
      <w:r w:rsidRPr="00A2760C">
        <w:rPr>
          <w:rFonts w:ascii="Times New Roman" w:eastAsia="Times New Roman" w:hAnsi="Times New Roman" w:cs="Times New Roman"/>
          <w:sz w:val="20"/>
          <w:szCs w:val="24"/>
        </w:rPr>
        <w:t xml:space="preserve"> в </w:t>
      </w:r>
      <w:proofErr w:type="spellStart"/>
      <w:r w:rsidRPr="00A2760C">
        <w:rPr>
          <w:rFonts w:ascii="Times New Roman" w:eastAsia="Times New Roman" w:hAnsi="Times New Roman" w:cs="Times New Roman"/>
          <w:sz w:val="20"/>
          <w:szCs w:val="24"/>
        </w:rPr>
        <w:t>уставном</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капитале</w:t>
      </w:r>
      <w:proofErr w:type="spellEnd"/>
    </w:p>
    <w:p w:rsidR="00A2760C" w:rsidRPr="00A2760C" w:rsidRDefault="00A2760C" w:rsidP="00A2760C">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t>Банковские</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депозиты</w:t>
      </w:r>
      <w:proofErr w:type="spellEnd"/>
    </w:p>
    <w:p w:rsidR="00A2760C" w:rsidRPr="00A2760C" w:rsidRDefault="00A2760C" w:rsidP="00A2760C">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t>Ссуды</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по</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страхованию</w:t>
      </w:r>
      <w:proofErr w:type="spellEnd"/>
      <w:r w:rsidRPr="00A2760C">
        <w:rPr>
          <w:rFonts w:ascii="Times New Roman" w:eastAsia="Times New Roman" w:hAnsi="Times New Roman" w:cs="Times New Roman"/>
          <w:sz w:val="20"/>
          <w:szCs w:val="24"/>
        </w:rPr>
        <w:t xml:space="preserve"> </w:t>
      </w:r>
    </w:p>
    <w:p w:rsidR="00A2760C" w:rsidRPr="00A2760C" w:rsidRDefault="00A2760C" w:rsidP="00A2760C">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t>Депо</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премий</w:t>
      </w:r>
      <w:proofErr w:type="spellEnd"/>
    </w:p>
    <w:p w:rsidR="00A2760C" w:rsidRPr="00A2760C" w:rsidRDefault="00A2760C" w:rsidP="00A2760C">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t>Прочие</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вложения</w:t>
      </w:r>
      <w:proofErr w:type="spellEnd"/>
    </w:p>
    <w:p w:rsidR="00A2760C" w:rsidRPr="00A2760C" w:rsidRDefault="00A2760C" w:rsidP="00A2760C">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t>Валютный</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счет</w:t>
      </w:r>
      <w:proofErr w:type="spellEnd"/>
    </w:p>
    <w:p w:rsidR="00A2760C" w:rsidRPr="00A2760C" w:rsidRDefault="00A2760C" w:rsidP="00A2760C">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t>Расчетный</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счет</w:t>
      </w:r>
      <w:proofErr w:type="spellEnd"/>
      <w:r w:rsidRPr="00A2760C">
        <w:rPr>
          <w:rFonts w:ascii="Times New Roman" w:eastAsia="Times New Roman" w:hAnsi="Times New Roman" w:cs="Times New Roman"/>
          <w:sz w:val="20"/>
          <w:szCs w:val="24"/>
        </w:rPr>
        <w:t xml:space="preserve"> </w:t>
      </w:r>
    </w:p>
    <w:p w:rsidR="00A2760C" w:rsidRPr="00A2760C" w:rsidRDefault="00A2760C" w:rsidP="00A2760C">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0"/>
          <w:szCs w:val="24"/>
        </w:rPr>
      </w:pPr>
      <w:proofErr w:type="spellStart"/>
      <w:r w:rsidRPr="00A2760C">
        <w:rPr>
          <w:rFonts w:ascii="Times New Roman" w:eastAsia="Times New Roman" w:hAnsi="Times New Roman" w:cs="Times New Roman"/>
          <w:sz w:val="20"/>
          <w:szCs w:val="24"/>
        </w:rPr>
        <w:t>Прочие</w:t>
      </w:r>
      <w:proofErr w:type="spellEnd"/>
      <w:r w:rsidRPr="00A2760C">
        <w:rPr>
          <w:rFonts w:ascii="Times New Roman" w:eastAsia="Times New Roman" w:hAnsi="Times New Roman" w:cs="Times New Roman"/>
          <w:sz w:val="20"/>
          <w:szCs w:val="24"/>
        </w:rPr>
        <w:t xml:space="preserve"> </w:t>
      </w:r>
      <w:proofErr w:type="spellStart"/>
      <w:r w:rsidRPr="00A2760C">
        <w:rPr>
          <w:rFonts w:ascii="Times New Roman" w:eastAsia="Times New Roman" w:hAnsi="Times New Roman" w:cs="Times New Roman"/>
          <w:sz w:val="20"/>
          <w:szCs w:val="24"/>
        </w:rPr>
        <w:t>счета</w:t>
      </w:r>
      <w:proofErr w:type="spellEnd"/>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61F54">
        <w:rPr>
          <w:rFonts w:ascii="Times New Roman" w:eastAsia="Times New Roman" w:hAnsi="Times New Roman" w:cs="Times New Roman"/>
          <w:sz w:val="20"/>
          <w:szCs w:val="24"/>
          <w:lang w:val="ru-RU"/>
        </w:rPr>
        <w:t>Таким образом, данная группа показателей позволяет определить степень защищенности инвестиционной деятельности от инвестиционного риска и возможные причины неэффективности инвестиционной деятельности (в связи с преобладанием каких-либо видов активов – средств на счетах, недвижимости, долевого участия в уставном капитале, прочих вложений. Анализ диверсификации инвестиционных активов может быть дополнен анализом эффективности конкретных видов вложений (па основе данных аналитического учета).</w:t>
      </w:r>
    </w:p>
    <w:p w:rsidR="00A2760C" w:rsidRPr="00261F54" w:rsidRDefault="00A2760C" w:rsidP="00A2760C">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261F54">
        <w:rPr>
          <w:rFonts w:ascii="Times New Roman" w:eastAsia="Times New Roman" w:hAnsi="Times New Roman" w:cs="Times New Roman"/>
          <w:sz w:val="20"/>
          <w:szCs w:val="24"/>
          <w:lang w:val="ru-RU"/>
        </w:rPr>
        <w:t>Показатели анализа инвестиционной деятельности применимы в рамках квартального анализа (для определения динамики показателей на каждую отчетную дату) и годового анализа (для определения динамики итоговых показателей).</w:t>
      </w:r>
    </w:p>
    <w:p w:rsidR="00A2760C" w:rsidRPr="00A2760C"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A2760C" w:rsidRPr="00A2760C" w:rsidRDefault="00A2760C" w:rsidP="00A2760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A2760C" w:rsidRPr="00A2760C" w:rsidRDefault="00A2760C" w:rsidP="00A2760C">
      <w:pPr>
        <w:rPr>
          <w:lang w:val="ru-RU"/>
        </w:rPr>
      </w:pPr>
    </w:p>
    <w:p w:rsidR="00A2760C" w:rsidRPr="00A2760C" w:rsidRDefault="00A2760C" w:rsidP="00A2760C">
      <w:pPr>
        <w:rPr>
          <w:lang w:val="ru-RU"/>
        </w:rPr>
      </w:pPr>
    </w:p>
    <w:p w:rsidR="00A2760C" w:rsidRDefault="00A2760C">
      <w:pPr>
        <w:rPr>
          <w:lang w:val="ru-RU"/>
        </w:rPr>
      </w:pPr>
    </w:p>
    <w:p w:rsidR="00A2760C" w:rsidRPr="00A2760C" w:rsidRDefault="00A2760C">
      <w:pPr>
        <w:rPr>
          <w:lang w:val="ru-RU"/>
        </w:rPr>
      </w:pPr>
    </w:p>
    <w:sectPr w:rsidR="00A2760C" w:rsidRPr="00A2760C" w:rsidSect="00770CA6">
      <w:pgSz w:w="11907" w:h="16840"/>
      <w:pgMar w:top="1134" w:right="850" w:bottom="81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993" w:rsidRDefault="007C6993" w:rsidP="00A2760C">
      <w:pPr>
        <w:spacing w:after="0" w:line="240" w:lineRule="auto"/>
      </w:pPr>
      <w:r>
        <w:separator/>
      </w:r>
    </w:p>
  </w:endnote>
  <w:endnote w:type="continuationSeparator" w:id="0">
    <w:p w:rsidR="007C6993" w:rsidRDefault="007C6993" w:rsidP="00A27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06F" w:rsidRDefault="00E8506F" w:rsidP="00E8506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8506F" w:rsidRDefault="00E8506F" w:rsidP="00E8506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06F" w:rsidRDefault="00E8506F" w:rsidP="00E8506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21F89">
      <w:rPr>
        <w:rStyle w:val="a6"/>
        <w:noProof/>
      </w:rPr>
      <w:t>47</w:t>
    </w:r>
    <w:r>
      <w:rPr>
        <w:rStyle w:val="a6"/>
      </w:rPr>
      <w:fldChar w:fldCharType="end"/>
    </w:r>
  </w:p>
  <w:p w:rsidR="00E8506F" w:rsidRDefault="00E8506F" w:rsidP="00E8506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993" w:rsidRDefault="007C6993" w:rsidP="00A2760C">
      <w:pPr>
        <w:spacing w:after="0" w:line="240" w:lineRule="auto"/>
      </w:pPr>
      <w:r>
        <w:separator/>
      </w:r>
    </w:p>
  </w:footnote>
  <w:footnote w:type="continuationSeparator" w:id="0">
    <w:p w:rsidR="007C6993" w:rsidRDefault="007C6993" w:rsidP="00A2760C">
      <w:pPr>
        <w:spacing w:after="0" w:line="240" w:lineRule="auto"/>
      </w:pPr>
      <w:r>
        <w:continuationSeparator/>
      </w:r>
    </w:p>
  </w:footnote>
  <w:footnote w:id="1">
    <w:p w:rsidR="00E8506F" w:rsidRPr="00261F54" w:rsidRDefault="00E8506F" w:rsidP="00A2760C">
      <w:pPr>
        <w:pStyle w:val="afe"/>
        <w:rPr>
          <w:sz w:val="18"/>
          <w:szCs w:val="18"/>
          <w:lang w:val="ru-RU"/>
        </w:rPr>
      </w:pPr>
      <w:r>
        <w:rPr>
          <w:rStyle w:val="af6"/>
        </w:rPr>
        <w:footnoteRef/>
      </w:r>
      <w:r w:rsidRPr="00261F54">
        <w:rPr>
          <w:sz w:val="18"/>
          <w:szCs w:val="18"/>
          <w:lang w:val="ru-RU"/>
        </w:rPr>
        <w:t>Под состоявшимися убытками понимается сумма обязательств по выплате страхового возмещения, относящихся к рассматриваемому периоду. Сумма состоявшихся убытков включает в себя оплаченные убытки, скорректированные на изменение резервов убытков.</w:t>
      </w:r>
    </w:p>
    <w:p w:rsidR="00E8506F" w:rsidRDefault="00E8506F" w:rsidP="00A2760C">
      <w:pPr>
        <w:pStyle w:val="af4"/>
      </w:pPr>
      <w:r w:rsidRPr="002907B8">
        <w:rPr>
          <w:sz w:val="18"/>
          <w:szCs w:val="18"/>
        </w:rPr>
        <w:t xml:space="preserve">Состоявшиеся убытки = Страховые выплаты + </w:t>
      </w:r>
      <w:proofErr w:type="gramStart"/>
      <w:r w:rsidRPr="002907B8">
        <w:rPr>
          <w:sz w:val="18"/>
          <w:szCs w:val="18"/>
        </w:rPr>
        <w:t>( Р</w:t>
      </w:r>
      <w:proofErr w:type="gramEnd"/>
      <w:r w:rsidRPr="002907B8">
        <w:rPr>
          <w:sz w:val="18"/>
          <w:szCs w:val="18"/>
        </w:rPr>
        <w:t xml:space="preserve"> убытков (нач.) – Р убытков (</w:t>
      </w:r>
      <w:proofErr w:type="spellStart"/>
      <w:r w:rsidRPr="002907B8">
        <w:rPr>
          <w:sz w:val="18"/>
          <w:szCs w:val="18"/>
        </w:rPr>
        <w:t>конеч</w:t>
      </w:r>
      <w:proofErr w:type="spellEnd"/>
      <w:r w:rsidRPr="002907B8">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7859"/>
    <w:multiLevelType w:val="multilevel"/>
    <w:tmpl w:val="702A9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A87810"/>
    <w:multiLevelType w:val="singleLevel"/>
    <w:tmpl w:val="9C32BE72"/>
    <w:lvl w:ilvl="0">
      <w:numFmt w:val="bullet"/>
      <w:lvlText w:val=""/>
      <w:lvlJc w:val="left"/>
      <w:pPr>
        <w:tabs>
          <w:tab w:val="num" w:pos="390"/>
        </w:tabs>
        <w:ind w:left="390" w:hanging="390"/>
      </w:pPr>
      <w:rPr>
        <w:rFonts w:ascii="Wingdings" w:hAnsi="Wingdings" w:hint="default"/>
      </w:rPr>
    </w:lvl>
  </w:abstractNum>
  <w:abstractNum w:abstractNumId="2">
    <w:nsid w:val="08125663"/>
    <w:multiLevelType w:val="multilevel"/>
    <w:tmpl w:val="A3C6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524DE7"/>
    <w:multiLevelType w:val="hybridMultilevel"/>
    <w:tmpl w:val="A65827B6"/>
    <w:lvl w:ilvl="0" w:tplc="4FF873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F183A5E"/>
    <w:multiLevelType w:val="multilevel"/>
    <w:tmpl w:val="328218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506424"/>
    <w:multiLevelType w:val="multilevel"/>
    <w:tmpl w:val="E7FA1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CD0651"/>
    <w:multiLevelType w:val="hybridMultilevel"/>
    <w:tmpl w:val="24B81B34"/>
    <w:lvl w:ilvl="0" w:tplc="C4C41216">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7415D0B"/>
    <w:multiLevelType w:val="singleLevel"/>
    <w:tmpl w:val="9C32BE72"/>
    <w:lvl w:ilvl="0">
      <w:numFmt w:val="bullet"/>
      <w:lvlText w:val=""/>
      <w:lvlJc w:val="left"/>
      <w:pPr>
        <w:tabs>
          <w:tab w:val="num" w:pos="390"/>
        </w:tabs>
        <w:ind w:left="390" w:hanging="390"/>
      </w:pPr>
      <w:rPr>
        <w:rFonts w:ascii="Wingdings" w:hAnsi="Wingdings" w:hint="default"/>
      </w:rPr>
    </w:lvl>
  </w:abstractNum>
  <w:abstractNum w:abstractNumId="8">
    <w:nsid w:val="1B1F17A7"/>
    <w:multiLevelType w:val="hybridMultilevel"/>
    <w:tmpl w:val="45F67270"/>
    <w:lvl w:ilvl="0" w:tplc="C444F1C4">
      <w:start w:val="1"/>
      <w:numFmt w:val="bullet"/>
      <w:lvlText w:val=""/>
      <w:lvlJc w:val="left"/>
      <w:pPr>
        <w:ind w:left="123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6497CA1"/>
    <w:multiLevelType w:val="singleLevel"/>
    <w:tmpl w:val="7BE22F6E"/>
    <w:lvl w:ilvl="0">
      <w:start w:val="1"/>
      <w:numFmt w:val="bullet"/>
      <w:lvlText w:val=""/>
      <w:lvlJc w:val="left"/>
      <w:pPr>
        <w:tabs>
          <w:tab w:val="num" w:pos="360"/>
        </w:tabs>
        <w:ind w:left="360" w:hanging="360"/>
      </w:pPr>
      <w:rPr>
        <w:rFonts w:ascii="Symbol" w:hAnsi="Symbol" w:hint="default"/>
      </w:rPr>
    </w:lvl>
  </w:abstractNum>
  <w:abstractNum w:abstractNumId="10">
    <w:nsid w:val="32CA3402"/>
    <w:multiLevelType w:val="hybridMultilevel"/>
    <w:tmpl w:val="33A48FBA"/>
    <w:lvl w:ilvl="0" w:tplc="466C04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4502441"/>
    <w:multiLevelType w:val="hybridMultilevel"/>
    <w:tmpl w:val="A2A4E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F971B5"/>
    <w:multiLevelType w:val="hybridMultilevel"/>
    <w:tmpl w:val="686A0C4A"/>
    <w:lvl w:ilvl="0" w:tplc="B34E677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E77136"/>
    <w:multiLevelType w:val="hybridMultilevel"/>
    <w:tmpl w:val="6BB20F5E"/>
    <w:lvl w:ilvl="0" w:tplc="5664B112">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F275C2"/>
    <w:multiLevelType w:val="hybridMultilevel"/>
    <w:tmpl w:val="2F66EC1C"/>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D621933"/>
    <w:multiLevelType w:val="hybridMultilevel"/>
    <w:tmpl w:val="D0BAFE28"/>
    <w:lvl w:ilvl="0" w:tplc="0C20797A">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DF802C4"/>
    <w:multiLevelType w:val="multilevel"/>
    <w:tmpl w:val="ACDE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EB290D"/>
    <w:multiLevelType w:val="hybridMultilevel"/>
    <w:tmpl w:val="E0B05424"/>
    <w:lvl w:ilvl="0" w:tplc="42AC44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F4E381D"/>
    <w:multiLevelType w:val="singleLevel"/>
    <w:tmpl w:val="7BE22F6E"/>
    <w:lvl w:ilvl="0">
      <w:start w:val="1"/>
      <w:numFmt w:val="bullet"/>
      <w:lvlText w:val=""/>
      <w:lvlJc w:val="left"/>
      <w:pPr>
        <w:tabs>
          <w:tab w:val="num" w:pos="360"/>
        </w:tabs>
        <w:ind w:left="360" w:hanging="360"/>
      </w:pPr>
      <w:rPr>
        <w:rFonts w:ascii="Symbol" w:hAnsi="Symbol" w:hint="default"/>
      </w:rPr>
    </w:lvl>
  </w:abstractNum>
  <w:abstractNum w:abstractNumId="19">
    <w:nsid w:val="53116A38"/>
    <w:multiLevelType w:val="multilevel"/>
    <w:tmpl w:val="4BB034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3814853"/>
    <w:multiLevelType w:val="multilevel"/>
    <w:tmpl w:val="B7828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85F72BA"/>
    <w:multiLevelType w:val="multilevel"/>
    <w:tmpl w:val="45F8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E63F1E"/>
    <w:multiLevelType w:val="singleLevel"/>
    <w:tmpl w:val="0419000B"/>
    <w:lvl w:ilvl="0">
      <w:numFmt w:val="bullet"/>
      <w:lvlText w:val=""/>
      <w:lvlJc w:val="left"/>
      <w:pPr>
        <w:tabs>
          <w:tab w:val="num" w:pos="360"/>
        </w:tabs>
        <w:ind w:left="360" w:hanging="360"/>
      </w:pPr>
      <w:rPr>
        <w:rFonts w:ascii="Wingdings" w:hAnsi="Wingdings" w:hint="default"/>
      </w:rPr>
    </w:lvl>
  </w:abstractNum>
  <w:abstractNum w:abstractNumId="24">
    <w:nsid w:val="5C4A3BE7"/>
    <w:multiLevelType w:val="multilevel"/>
    <w:tmpl w:val="B318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F2521B"/>
    <w:multiLevelType w:val="hybridMultilevel"/>
    <w:tmpl w:val="3C7E0A8E"/>
    <w:lvl w:ilvl="0" w:tplc="295AC90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60207B29"/>
    <w:multiLevelType w:val="hybridMultilevel"/>
    <w:tmpl w:val="50621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964EC0"/>
    <w:multiLevelType w:val="hybridMultilevel"/>
    <w:tmpl w:val="3E129AFE"/>
    <w:lvl w:ilvl="0" w:tplc="0F9E92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770013C"/>
    <w:multiLevelType w:val="multilevel"/>
    <w:tmpl w:val="F1C0D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8FE27BF"/>
    <w:multiLevelType w:val="hybridMultilevel"/>
    <w:tmpl w:val="1B0ACDCA"/>
    <w:lvl w:ilvl="0" w:tplc="8474E820">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E26F2D"/>
    <w:multiLevelType w:val="multilevel"/>
    <w:tmpl w:val="B8F8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E42993"/>
    <w:multiLevelType w:val="hybridMultilevel"/>
    <w:tmpl w:val="857EA980"/>
    <w:lvl w:ilvl="0" w:tplc="9D8C9D22">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2847807"/>
    <w:multiLevelType w:val="multilevel"/>
    <w:tmpl w:val="ED6E2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4B6339D"/>
    <w:multiLevelType w:val="multilevel"/>
    <w:tmpl w:val="9A8A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844E19"/>
    <w:multiLevelType w:val="hybridMultilevel"/>
    <w:tmpl w:val="A2A4E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DC23F98"/>
    <w:multiLevelType w:val="multilevel"/>
    <w:tmpl w:val="C8225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1"/>
  </w:num>
  <w:num w:numId="3">
    <w:abstractNumId w:val="32"/>
  </w:num>
  <w:num w:numId="4">
    <w:abstractNumId w:val="30"/>
  </w:num>
  <w:num w:numId="5">
    <w:abstractNumId w:val="27"/>
  </w:num>
  <w:num w:numId="6">
    <w:abstractNumId w:val="8"/>
  </w:num>
  <w:num w:numId="7">
    <w:abstractNumId w:val="26"/>
  </w:num>
  <w:num w:numId="8">
    <w:abstractNumId w:val="28"/>
  </w:num>
  <w:num w:numId="9">
    <w:abstractNumId w:val="31"/>
  </w:num>
  <w:num w:numId="10">
    <w:abstractNumId w:val="22"/>
  </w:num>
  <w:num w:numId="11">
    <w:abstractNumId w:val="17"/>
  </w:num>
  <w:num w:numId="12">
    <w:abstractNumId w:val="3"/>
  </w:num>
  <w:num w:numId="13">
    <w:abstractNumId w:val="29"/>
  </w:num>
  <w:num w:numId="14">
    <w:abstractNumId w:val="25"/>
  </w:num>
  <w:num w:numId="15">
    <w:abstractNumId w:val="9"/>
  </w:num>
  <w:num w:numId="16">
    <w:abstractNumId w:val="13"/>
  </w:num>
  <w:num w:numId="17">
    <w:abstractNumId w:val="23"/>
  </w:num>
  <w:num w:numId="18">
    <w:abstractNumId w:val="1"/>
  </w:num>
  <w:num w:numId="19">
    <w:abstractNumId w:val="18"/>
  </w:num>
  <w:num w:numId="20">
    <w:abstractNumId w:val="7"/>
  </w:num>
  <w:num w:numId="21">
    <w:abstractNumId w:val="34"/>
  </w:num>
  <w:num w:numId="22">
    <w:abstractNumId w:val="24"/>
  </w:num>
  <w:num w:numId="23">
    <w:abstractNumId w:val="6"/>
  </w:num>
  <w:num w:numId="24">
    <w:abstractNumId w:val="14"/>
  </w:num>
  <w:num w:numId="25">
    <w:abstractNumId w:val="10"/>
  </w:num>
  <w:num w:numId="26">
    <w:abstractNumId w:val="15"/>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
  </w:num>
  <w:num w:numId="30">
    <w:abstractNumId w:val="36"/>
  </w:num>
  <w:num w:numId="31">
    <w:abstractNumId w:val="0"/>
  </w:num>
  <w:num w:numId="32">
    <w:abstractNumId w:val="5"/>
  </w:num>
  <w:num w:numId="33">
    <w:abstractNumId w:val="20"/>
  </w:num>
  <w:num w:numId="34">
    <w:abstractNumId w:val="33"/>
  </w:num>
  <w:num w:numId="35">
    <w:abstractNumId w:val="16"/>
  </w:num>
  <w:num w:numId="36">
    <w:abstractNumId w:val="4"/>
  </w:num>
  <w:num w:numId="37">
    <w:abstractNumId w:val="19"/>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75868"/>
    <w:rsid w:val="001F0BC7"/>
    <w:rsid w:val="00261F54"/>
    <w:rsid w:val="00385461"/>
    <w:rsid w:val="00621F89"/>
    <w:rsid w:val="00770CA6"/>
    <w:rsid w:val="007C6993"/>
    <w:rsid w:val="00941145"/>
    <w:rsid w:val="009456E8"/>
    <w:rsid w:val="00A2760C"/>
    <w:rsid w:val="00BC4E96"/>
    <w:rsid w:val="00D31453"/>
    <w:rsid w:val="00E209E2"/>
    <w:rsid w:val="00E55B33"/>
    <w:rsid w:val="00E8506F"/>
    <w:rsid w:val="00FF1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4FD41DE-10B0-4F2B-998A-02FC8F68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CA6"/>
  </w:style>
  <w:style w:type="paragraph" w:styleId="1">
    <w:name w:val="heading 1"/>
    <w:basedOn w:val="a"/>
    <w:next w:val="a"/>
    <w:link w:val="10"/>
    <w:qFormat/>
    <w:rsid w:val="00A2760C"/>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paragraph" w:styleId="2">
    <w:name w:val="heading 2"/>
    <w:basedOn w:val="a"/>
    <w:next w:val="a"/>
    <w:link w:val="20"/>
    <w:qFormat/>
    <w:rsid w:val="00A2760C"/>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4">
    <w:name w:val="heading 4"/>
    <w:basedOn w:val="a"/>
    <w:next w:val="a"/>
    <w:link w:val="40"/>
    <w:semiHidden/>
    <w:unhideWhenUsed/>
    <w:qFormat/>
    <w:rsid w:val="00A2760C"/>
    <w:pPr>
      <w:keepNext/>
      <w:widowControl w:val="0"/>
      <w:autoSpaceDE w:val="0"/>
      <w:autoSpaceDN w:val="0"/>
      <w:adjustRightInd w:val="0"/>
      <w:spacing w:before="240" w:after="60" w:line="240" w:lineRule="auto"/>
      <w:ind w:firstLine="567"/>
      <w:jc w:val="both"/>
      <w:outlineLvl w:val="3"/>
    </w:pPr>
    <w:rPr>
      <w:rFonts w:ascii="Calibri" w:eastAsia="Times New Roman" w:hAnsi="Calibri" w:cs="Times New Roman"/>
      <w:b/>
      <w:bCs/>
      <w:sz w:val="28"/>
      <w:szCs w:val="28"/>
      <w:lang w:val="ru-RU" w:eastAsia="ru-RU"/>
    </w:rPr>
  </w:style>
  <w:style w:type="paragraph" w:styleId="6">
    <w:name w:val="heading 6"/>
    <w:basedOn w:val="a"/>
    <w:next w:val="a"/>
    <w:link w:val="60"/>
    <w:semiHidden/>
    <w:unhideWhenUsed/>
    <w:qFormat/>
    <w:rsid w:val="00A2760C"/>
    <w:pPr>
      <w:widowControl w:val="0"/>
      <w:autoSpaceDE w:val="0"/>
      <w:autoSpaceDN w:val="0"/>
      <w:adjustRightInd w:val="0"/>
      <w:spacing w:before="240" w:after="60" w:line="240" w:lineRule="auto"/>
      <w:ind w:firstLine="567"/>
      <w:jc w:val="both"/>
      <w:outlineLvl w:val="5"/>
    </w:pPr>
    <w:rPr>
      <w:rFonts w:ascii="Calibri" w:eastAsia="Times New Roman" w:hAnsi="Calibri" w:cs="Times New Roman"/>
      <w:b/>
      <w:bCs/>
    </w:rPr>
  </w:style>
  <w:style w:type="paragraph" w:styleId="7">
    <w:name w:val="heading 7"/>
    <w:basedOn w:val="a"/>
    <w:next w:val="a"/>
    <w:link w:val="70"/>
    <w:semiHidden/>
    <w:unhideWhenUsed/>
    <w:qFormat/>
    <w:rsid w:val="00A2760C"/>
    <w:pPr>
      <w:widowControl w:val="0"/>
      <w:autoSpaceDE w:val="0"/>
      <w:autoSpaceDN w:val="0"/>
      <w:adjustRightInd w:val="0"/>
      <w:spacing w:before="240" w:after="60" w:line="240" w:lineRule="auto"/>
      <w:ind w:firstLine="567"/>
      <w:jc w:val="both"/>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760C"/>
    <w:rPr>
      <w:rFonts w:ascii="Times New Roman" w:eastAsia="Times New Roman" w:hAnsi="Times New Roman" w:cs="Times New Roman"/>
      <w:b/>
      <w:iCs/>
      <w:sz w:val="24"/>
      <w:szCs w:val="20"/>
    </w:rPr>
  </w:style>
  <w:style w:type="character" w:customStyle="1" w:styleId="20">
    <w:name w:val="Заголовок 2 Знак"/>
    <w:basedOn w:val="a0"/>
    <w:link w:val="2"/>
    <w:rsid w:val="00A2760C"/>
    <w:rPr>
      <w:rFonts w:ascii="Times New Roman" w:eastAsia="Times New Roman" w:hAnsi="Times New Roman" w:cs="Times New Roman"/>
      <w:b/>
      <w:bCs/>
      <w:i/>
      <w:sz w:val="24"/>
      <w:szCs w:val="20"/>
      <w:lang w:val="ru-RU" w:eastAsia="ru-RU"/>
    </w:rPr>
  </w:style>
  <w:style w:type="character" w:customStyle="1" w:styleId="40">
    <w:name w:val="Заголовок 4 Знак"/>
    <w:basedOn w:val="a0"/>
    <w:link w:val="4"/>
    <w:semiHidden/>
    <w:rsid w:val="00A2760C"/>
    <w:rPr>
      <w:rFonts w:ascii="Calibri" w:eastAsia="Times New Roman" w:hAnsi="Calibri" w:cs="Times New Roman"/>
      <w:b/>
      <w:bCs/>
      <w:sz w:val="28"/>
      <w:szCs w:val="28"/>
      <w:lang w:val="ru-RU" w:eastAsia="ru-RU"/>
    </w:rPr>
  </w:style>
  <w:style w:type="character" w:customStyle="1" w:styleId="60">
    <w:name w:val="Заголовок 6 Знак"/>
    <w:basedOn w:val="a0"/>
    <w:link w:val="6"/>
    <w:semiHidden/>
    <w:rsid w:val="00A2760C"/>
    <w:rPr>
      <w:rFonts w:ascii="Calibri" w:eastAsia="Times New Roman" w:hAnsi="Calibri" w:cs="Times New Roman"/>
      <w:b/>
      <w:bCs/>
    </w:rPr>
  </w:style>
  <w:style w:type="character" w:customStyle="1" w:styleId="70">
    <w:name w:val="Заголовок 7 Знак"/>
    <w:basedOn w:val="a0"/>
    <w:link w:val="7"/>
    <w:semiHidden/>
    <w:rsid w:val="00A2760C"/>
    <w:rPr>
      <w:rFonts w:ascii="Calibri" w:eastAsia="Times New Roman" w:hAnsi="Calibri" w:cs="Times New Roman"/>
      <w:sz w:val="24"/>
      <w:szCs w:val="24"/>
    </w:rPr>
  </w:style>
  <w:style w:type="character" w:styleId="a3">
    <w:name w:val="Hyperlink"/>
    <w:basedOn w:val="a0"/>
    <w:unhideWhenUsed/>
    <w:rsid w:val="00A2760C"/>
    <w:rPr>
      <w:color w:val="0563C1" w:themeColor="hyperlink"/>
      <w:u w:val="single"/>
    </w:rPr>
  </w:style>
  <w:style w:type="numbering" w:customStyle="1" w:styleId="11">
    <w:name w:val="Нет списка1"/>
    <w:next w:val="a2"/>
    <w:uiPriority w:val="99"/>
    <w:semiHidden/>
    <w:unhideWhenUsed/>
    <w:rsid w:val="00A2760C"/>
  </w:style>
  <w:style w:type="paragraph" w:customStyle="1" w:styleId="Style1">
    <w:name w:val="Style1"/>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A2760C"/>
    <w:rPr>
      <w:rFonts w:ascii="Times New Roman" w:hAnsi="Times New Roman" w:cs="Times New Roman"/>
      <w:sz w:val="10"/>
      <w:szCs w:val="10"/>
    </w:rPr>
  </w:style>
  <w:style w:type="character" w:customStyle="1" w:styleId="FontStyle12">
    <w:name w:val="Font Style12"/>
    <w:rsid w:val="00A2760C"/>
    <w:rPr>
      <w:rFonts w:ascii="Georgia" w:hAnsi="Georgia" w:cs="Georgia"/>
      <w:b/>
      <w:bCs/>
      <w:sz w:val="12"/>
      <w:szCs w:val="12"/>
    </w:rPr>
  </w:style>
  <w:style w:type="character" w:customStyle="1" w:styleId="FontStyle13">
    <w:name w:val="Font Style13"/>
    <w:rsid w:val="00A2760C"/>
    <w:rPr>
      <w:rFonts w:ascii="Times New Roman" w:hAnsi="Times New Roman" w:cs="Times New Roman"/>
      <w:b/>
      <w:bCs/>
      <w:sz w:val="12"/>
      <w:szCs w:val="12"/>
    </w:rPr>
  </w:style>
  <w:style w:type="character" w:customStyle="1" w:styleId="FontStyle14">
    <w:name w:val="Font Style14"/>
    <w:rsid w:val="00A2760C"/>
    <w:rPr>
      <w:rFonts w:ascii="Times New Roman" w:hAnsi="Times New Roman" w:cs="Times New Roman"/>
      <w:b/>
      <w:bCs/>
      <w:sz w:val="14"/>
      <w:szCs w:val="14"/>
    </w:rPr>
  </w:style>
  <w:style w:type="character" w:customStyle="1" w:styleId="FontStyle15">
    <w:name w:val="Font Style15"/>
    <w:rsid w:val="00A2760C"/>
    <w:rPr>
      <w:rFonts w:ascii="Times New Roman" w:hAnsi="Times New Roman" w:cs="Times New Roman"/>
      <w:b/>
      <w:bCs/>
      <w:sz w:val="18"/>
      <w:szCs w:val="18"/>
    </w:rPr>
  </w:style>
  <w:style w:type="character" w:customStyle="1" w:styleId="FontStyle16">
    <w:name w:val="Font Style16"/>
    <w:rsid w:val="00A2760C"/>
    <w:rPr>
      <w:rFonts w:ascii="Times New Roman" w:hAnsi="Times New Roman" w:cs="Times New Roman"/>
      <w:b/>
      <w:bCs/>
      <w:sz w:val="16"/>
      <w:szCs w:val="16"/>
    </w:rPr>
  </w:style>
  <w:style w:type="character" w:customStyle="1" w:styleId="FontStyle17">
    <w:name w:val="Font Style17"/>
    <w:rsid w:val="00A2760C"/>
    <w:rPr>
      <w:rFonts w:ascii="Times New Roman" w:hAnsi="Times New Roman" w:cs="Times New Roman"/>
      <w:b/>
      <w:bCs/>
      <w:sz w:val="16"/>
      <w:szCs w:val="16"/>
    </w:rPr>
  </w:style>
  <w:style w:type="character" w:customStyle="1" w:styleId="FontStyle18">
    <w:name w:val="Font Style18"/>
    <w:rsid w:val="00A2760C"/>
    <w:rPr>
      <w:rFonts w:ascii="Times New Roman" w:hAnsi="Times New Roman" w:cs="Times New Roman"/>
      <w:b/>
      <w:bCs/>
      <w:sz w:val="10"/>
      <w:szCs w:val="10"/>
    </w:rPr>
  </w:style>
  <w:style w:type="character" w:customStyle="1" w:styleId="FontStyle19">
    <w:name w:val="Font Style19"/>
    <w:rsid w:val="00A2760C"/>
    <w:rPr>
      <w:rFonts w:ascii="Times New Roman" w:hAnsi="Times New Roman" w:cs="Times New Roman"/>
      <w:i/>
      <w:iCs/>
      <w:sz w:val="12"/>
      <w:szCs w:val="12"/>
    </w:rPr>
  </w:style>
  <w:style w:type="character" w:customStyle="1" w:styleId="FontStyle20">
    <w:name w:val="Font Style20"/>
    <w:rsid w:val="00A2760C"/>
    <w:rPr>
      <w:rFonts w:ascii="Georgia" w:hAnsi="Georgia" w:cs="Georgia"/>
      <w:sz w:val="12"/>
      <w:szCs w:val="12"/>
    </w:rPr>
  </w:style>
  <w:style w:type="character" w:customStyle="1" w:styleId="FontStyle21">
    <w:name w:val="Font Style21"/>
    <w:rsid w:val="00A2760C"/>
    <w:rPr>
      <w:rFonts w:ascii="Times New Roman" w:hAnsi="Times New Roman" w:cs="Times New Roman"/>
      <w:sz w:val="12"/>
      <w:szCs w:val="12"/>
    </w:rPr>
  </w:style>
  <w:style w:type="character" w:customStyle="1" w:styleId="FontStyle22">
    <w:name w:val="Font Style22"/>
    <w:rsid w:val="00A2760C"/>
    <w:rPr>
      <w:rFonts w:ascii="Times New Roman" w:hAnsi="Times New Roman" w:cs="Times New Roman"/>
      <w:sz w:val="20"/>
      <w:szCs w:val="20"/>
    </w:rPr>
  </w:style>
  <w:style w:type="character" w:customStyle="1" w:styleId="FontStyle23">
    <w:name w:val="Font Style23"/>
    <w:rsid w:val="00A2760C"/>
    <w:rPr>
      <w:rFonts w:ascii="Times New Roman" w:hAnsi="Times New Roman" w:cs="Times New Roman"/>
      <w:b/>
      <w:bCs/>
      <w:sz w:val="12"/>
      <w:szCs w:val="12"/>
    </w:rPr>
  </w:style>
  <w:style w:type="character" w:customStyle="1" w:styleId="FontStyle24">
    <w:name w:val="Font Style24"/>
    <w:rsid w:val="00A2760C"/>
    <w:rPr>
      <w:rFonts w:ascii="Times New Roman" w:hAnsi="Times New Roman" w:cs="Times New Roman"/>
      <w:b/>
      <w:bCs/>
      <w:sz w:val="10"/>
      <w:szCs w:val="10"/>
    </w:rPr>
  </w:style>
  <w:style w:type="character" w:customStyle="1" w:styleId="FontStyle25">
    <w:name w:val="Font Style25"/>
    <w:rsid w:val="00A2760C"/>
    <w:rPr>
      <w:rFonts w:ascii="Times New Roman" w:hAnsi="Times New Roman" w:cs="Times New Roman"/>
      <w:i/>
      <w:iCs/>
      <w:sz w:val="12"/>
      <w:szCs w:val="12"/>
    </w:rPr>
  </w:style>
  <w:style w:type="paragraph" w:customStyle="1" w:styleId="Style9">
    <w:name w:val="Style9"/>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A2760C"/>
    <w:rPr>
      <w:rFonts w:ascii="Times New Roman" w:hAnsi="Times New Roman" w:cs="Times New Roman"/>
      <w:b/>
      <w:bCs/>
      <w:sz w:val="12"/>
      <w:szCs w:val="12"/>
    </w:rPr>
  </w:style>
  <w:style w:type="character" w:customStyle="1" w:styleId="FontStyle27">
    <w:name w:val="Font Style27"/>
    <w:rsid w:val="00A2760C"/>
    <w:rPr>
      <w:rFonts w:ascii="Times New Roman" w:hAnsi="Times New Roman" w:cs="Times New Roman"/>
      <w:b/>
      <w:bCs/>
      <w:sz w:val="10"/>
      <w:szCs w:val="10"/>
    </w:rPr>
  </w:style>
  <w:style w:type="character" w:customStyle="1" w:styleId="FontStyle28">
    <w:name w:val="Font Style28"/>
    <w:rsid w:val="00A2760C"/>
    <w:rPr>
      <w:rFonts w:ascii="Constantia" w:hAnsi="Constantia" w:cs="Constantia"/>
      <w:b/>
      <w:bCs/>
      <w:smallCaps/>
      <w:sz w:val="10"/>
      <w:szCs w:val="10"/>
    </w:rPr>
  </w:style>
  <w:style w:type="character" w:customStyle="1" w:styleId="FontStyle29">
    <w:name w:val="Font Style29"/>
    <w:rsid w:val="00A2760C"/>
    <w:rPr>
      <w:rFonts w:ascii="Times New Roman" w:hAnsi="Times New Roman" w:cs="Times New Roman"/>
      <w:b/>
      <w:bCs/>
      <w:sz w:val="10"/>
      <w:szCs w:val="10"/>
    </w:rPr>
  </w:style>
  <w:style w:type="character" w:customStyle="1" w:styleId="FontStyle30">
    <w:name w:val="Font Style30"/>
    <w:rsid w:val="00A2760C"/>
    <w:rPr>
      <w:rFonts w:ascii="Times New Roman" w:hAnsi="Times New Roman" w:cs="Times New Roman"/>
      <w:b/>
      <w:bCs/>
      <w:sz w:val="10"/>
      <w:szCs w:val="10"/>
    </w:rPr>
  </w:style>
  <w:style w:type="character" w:customStyle="1" w:styleId="FontStyle31">
    <w:name w:val="Font Style31"/>
    <w:rsid w:val="00A2760C"/>
    <w:rPr>
      <w:rFonts w:ascii="Georgia" w:hAnsi="Georgia" w:cs="Georgia"/>
      <w:sz w:val="12"/>
      <w:szCs w:val="12"/>
    </w:rPr>
  </w:style>
  <w:style w:type="character" w:customStyle="1" w:styleId="FontStyle32">
    <w:name w:val="Font Style32"/>
    <w:rsid w:val="00A2760C"/>
    <w:rPr>
      <w:rFonts w:ascii="Times New Roman" w:hAnsi="Times New Roman" w:cs="Times New Roman"/>
      <w:i/>
      <w:iCs/>
      <w:sz w:val="12"/>
      <w:szCs w:val="12"/>
    </w:rPr>
  </w:style>
  <w:style w:type="character" w:customStyle="1" w:styleId="FontStyle33">
    <w:name w:val="Font Style33"/>
    <w:rsid w:val="00A2760C"/>
    <w:rPr>
      <w:rFonts w:ascii="Times New Roman" w:hAnsi="Times New Roman" w:cs="Times New Roman"/>
      <w:b/>
      <w:bCs/>
      <w:sz w:val="12"/>
      <w:szCs w:val="12"/>
    </w:rPr>
  </w:style>
  <w:style w:type="character" w:customStyle="1" w:styleId="FontStyle34">
    <w:name w:val="Font Style34"/>
    <w:rsid w:val="00A2760C"/>
    <w:rPr>
      <w:rFonts w:ascii="Times New Roman" w:hAnsi="Times New Roman" w:cs="Times New Roman"/>
      <w:sz w:val="12"/>
      <w:szCs w:val="12"/>
    </w:rPr>
  </w:style>
  <w:style w:type="character" w:customStyle="1" w:styleId="FontStyle35">
    <w:name w:val="Font Style35"/>
    <w:rsid w:val="00A2760C"/>
    <w:rPr>
      <w:rFonts w:ascii="Times New Roman" w:hAnsi="Times New Roman" w:cs="Times New Roman"/>
      <w:smallCaps/>
      <w:sz w:val="12"/>
      <w:szCs w:val="12"/>
    </w:rPr>
  </w:style>
  <w:style w:type="character" w:customStyle="1" w:styleId="FontStyle36">
    <w:name w:val="Font Style36"/>
    <w:rsid w:val="00A2760C"/>
    <w:rPr>
      <w:rFonts w:ascii="Times New Roman" w:hAnsi="Times New Roman" w:cs="Times New Roman"/>
      <w:sz w:val="12"/>
      <w:szCs w:val="12"/>
    </w:rPr>
  </w:style>
  <w:style w:type="character" w:customStyle="1" w:styleId="FontStyle37">
    <w:name w:val="Font Style37"/>
    <w:rsid w:val="00A2760C"/>
    <w:rPr>
      <w:rFonts w:ascii="Times New Roman" w:hAnsi="Times New Roman" w:cs="Times New Roman"/>
      <w:spacing w:val="10"/>
      <w:sz w:val="12"/>
      <w:szCs w:val="12"/>
    </w:rPr>
  </w:style>
  <w:style w:type="character" w:customStyle="1" w:styleId="FontStyle38">
    <w:name w:val="Font Style38"/>
    <w:rsid w:val="00A2760C"/>
    <w:rPr>
      <w:rFonts w:ascii="Times New Roman" w:hAnsi="Times New Roman" w:cs="Times New Roman"/>
      <w:b/>
      <w:bCs/>
      <w:sz w:val="10"/>
      <w:szCs w:val="10"/>
    </w:rPr>
  </w:style>
  <w:style w:type="character" w:customStyle="1" w:styleId="FontStyle39">
    <w:name w:val="Font Style39"/>
    <w:rsid w:val="00A2760C"/>
    <w:rPr>
      <w:rFonts w:ascii="Times New Roman" w:hAnsi="Times New Roman" w:cs="Times New Roman"/>
      <w:i/>
      <w:iCs/>
      <w:sz w:val="14"/>
      <w:szCs w:val="14"/>
    </w:rPr>
  </w:style>
  <w:style w:type="character" w:customStyle="1" w:styleId="FontStyle40">
    <w:name w:val="Font Style40"/>
    <w:rsid w:val="00A2760C"/>
    <w:rPr>
      <w:rFonts w:ascii="Times New Roman" w:hAnsi="Times New Roman" w:cs="Times New Roman"/>
      <w:i/>
      <w:iCs/>
      <w:sz w:val="12"/>
      <w:szCs w:val="12"/>
    </w:rPr>
  </w:style>
  <w:style w:type="paragraph" w:customStyle="1" w:styleId="Style20">
    <w:name w:val="Style20"/>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A2760C"/>
    <w:rPr>
      <w:rFonts w:ascii="Tahoma" w:hAnsi="Tahoma" w:cs="Tahoma"/>
      <w:sz w:val="22"/>
      <w:szCs w:val="22"/>
    </w:rPr>
  </w:style>
  <w:style w:type="character" w:customStyle="1" w:styleId="FontStyle42">
    <w:name w:val="Font Style42"/>
    <w:rsid w:val="00A2760C"/>
    <w:rPr>
      <w:rFonts w:ascii="Times New Roman" w:hAnsi="Times New Roman" w:cs="Times New Roman"/>
      <w:spacing w:val="-10"/>
      <w:sz w:val="24"/>
      <w:szCs w:val="24"/>
    </w:rPr>
  </w:style>
  <w:style w:type="character" w:customStyle="1" w:styleId="FontStyle43">
    <w:name w:val="Font Style43"/>
    <w:rsid w:val="00A2760C"/>
    <w:rPr>
      <w:rFonts w:ascii="Courier New" w:hAnsi="Courier New" w:cs="Courier New"/>
      <w:b/>
      <w:bCs/>
      <w:i/>
      <w:iCs/>
      <w:sz w:val="12"/>
      <w:szCs w:val="12"/>
    </w:rPr>
  </w:style>
  <w:style w:type="character" w:customStyle="1" w:styleId="FontStyle44">
    <w:name w:val="Font Style44"/>
    <w:rsid w:val="00A2760C"/>
    <w:rPr>
      <w:rFonts w:ascii="Times New Roman" w:hAnsi="Times New Roman" w:cs="Times New Roman"/>
      <w:b/>
      <w:bCs/>
      <w:sz w:val="42"/>
      <w:szCs w:val="42"/>
    </w:rPr>
  </w:style>
  <w:style w:type="paragraph" w:customStyle="1" w:styleId="Style25">
    <w:name w:val="Style25"/>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A2760C"/>
    <w:rPr>
      <w:rFonts w:ascii="Times New Roman" w:hAnsi="Times New Roman" w:cs="Times New Roman"/>
      <w:i/>
      <w:iCs/>
      <w:spacing w:val="10"/>
      <w:sz w:val="16"/>
      <w:szCs w:val="16"/>
    </w:rPr>
  </w:style>
  <w:style w:type="character" w:customStyle="1" w:styleId="FontStyle46">
    <w:name w:val="Font Style46"/>
    <w:rsid w:val="00A2760C"/>
    <w:rPr>
      <w:rFonts w:ascii="Constantia" w:hAnsi="Constantia" w:cs="Constantia"/>
      <w:sz w:val="14"/>
      <w:szCs w:val="14"/>
    </w:rPr>
  </w:style>
  <w:style w:type="character" w:customStyle="1" w:styleId="FontStyle47">
    <w:name w:val="Font Style47"/>
    <w:rsid w:val="00A2760C"/>
    <w:rPr>
      <w:rFonts w:ascii="Times New Roman" w:hAnsi="Times New Roman" w:cs="Times New Roman"/>
      <w:b/>
      <w:bCs/>
      <w:sz w:val="12"/>
      <w:szCs w:val="12"/>
    </w:rPr>
  </w:style>
  <w:style w:type="character" w:customStyle="1" w:styleId="FontStyle48">
    <w:name w:val="Font Style48"/>
    <w:rsid w:val="00A2760C"/>
    <w:rPr>
      <w:rFonts w:ascii="Times New Roman" w:hAnsi="Times New Roman" w:cs="Times New Roman"/>
      <w:b/>
      <w:bCs/>
      <w:spacing w:val="-20"/>
      <w:sz w:val="32"/>
      <w:szCs w:val="32"/>
    </w:rPr>
  </w:style>
  <w:style w:type="character" w:customStyle="1" w:styleId="FontStyle49">
    <w:name w:val="Font Style49"/>
    <w:rsid w:val="00A2760C"/>
    <w:rPr>
      <w:rFonts w:ascii="Times New Roman" w:hAnsi="Times New Roman" w:cs="Times New Roman"/>
      <w:i/>
      <w:iCs/>
      <w:w w:val="50"/>
      <w:sz w:val="42"/>
      <w:szCs w:val="42"/>
    </w:rPr>
  </w:style>
  <w:style w:type="character" w:customStyle="1" w:styleId="FontStyle50">
    <w:name w:val="Font Style50"/>
    <w:rsid w:val="00A2760C"/>
    <w:rPr>
      <w:rFonts w:ascii="Times New Roman" w:hAnsi="Times New Roman" w:cs="Times New Roman"/>
      <w:sz w:val="14"/>
      <w:szCs w:val="14"/>
    </w:rPr>
  </w:style>
  <w:style w:type="character" w:customStyle="1" w:styleId="FontStyle51">
    <w:name w:val="Font Style51"/>
    <w:rsid w:val="00A2760C"/>
    <w:rPr>
      <w:rFonts w:ascii="Times New Roman" w:hAnsi="Times New Roman" w:cs="Times New Roman"/>
      <w:sz w:val="16"/>
      <w:szCs w:val="16"/>
    </w:rPr>
  </w:style>
  <w:style w:type="character" w:customStyle="1" w:styleId="FontStyle52">
    <w:name w:val="Font Style52"/>
    <w:rsid w:val="00A2760C"/>
    <w:rPr>
      <w:rFonts w:ascii="Times New Roman" w:hAnsi="Times New Roman" w:cs="Times New Roman"/>
      <w:b/>
      <w:bCs/>
      <w:sz w:val="10"/>
      <w:szCs w:val="10"/>
    </w:rPr>
  </w:style>
  <w:style w:type="character" w:customStyle="1" w:styleId="FontStyle53">
    <w:name w:val="Font Style53"/>
    <w:rsid w:val="00A2760C"/>
    <w:rPr>
      <w:rFonts w:ascii="Times New Roman" w:hAnsi="Times New Roman" w:cs="Times New Roman"/>
      <w:spacing w:val="-10"/>
      <w:sz w:val="14"/>
      <w:szCs w:val="14"/>
    </w:rPr>
  </w:style>
  <w:style w:type="character" w:customStyle="1" w:styleId="FontStyle54">
    <w:name w:val="Font Style54"/>
    <w:rsid w:val="00A2760C"/>
    <w:rPr>
      <w:rFonts w:ascii="Times New Roman" w:hAnsi="Times New Roman" w:cs="Times New Roman"/>
      <w:sz w:val="22"/>
      <w:szCs w:val="22"/>
    </w:rPr>
  </w:style>
  <w:style w:type="character" w:customStyle="1" w:styleId="FontStyle55">
    <w:name w:val="Font Style55"/>
    <w:rsid w:val="00A2760C"/>
    <w:rPr>
      <w:rFonts w:ascii="Times New Roman" w:hAnsi="Times New Roman" w:cs="Times New Roman"/>
      <w:sz w:val="42"/>
      <w:szCs w:val="42"/>
    </w:rPr>
  </w:style>
  <w:style w:type="character" w:customStyle="1" w:styleId="FontStyle56">
    <w:name w:val="Font Style56"/>
    <w:rsid w:val="00A2760C"/>
    <w:rPr>
      <w:rFonts w:ascii="Times New Roman" w:hAnsi="Times New Roman" w:cs="Times New Roman"/>
      <w:i/>
      <w:iCs/>
      <w:sz w:val="16"/>
      <w:szCs w:val="16"/>
    </w:rPr>
  </w:style>
  <w:style w:type="character" w:customStyle="1" w:styleId="FontStyle57">
    <w:name w:val="Font Style57"/>
    <w:rsid w:val="00A2760C"/>
    <w:rPr>
      <w:rFonts w:ascii="Times New Roman" w:hAnsi="Times New Roman" w:cs="Times New Roman"/>
      <w:sz w:val="20"/>
      <w:szCs w:val="20"/>
    </w:rPr>
  </w:style>
  <w:style w:type="character" w:customStyle="1" w:styleId="FontStyle58">
    <w:name w:val="Font Style58"/>
    <w:rsid w:val="00A2760C"/>
    <w:rPr>
      <w:rFonts w:ascii="Times New Roman" w:hAnsi="Times New Roman" w:cs="Times New Roman"/>
      <w:b/>
      <w:bCs/>
      <w:i/>
      <w:iCs/>
      <w:sz w:val="18"/>
      <w:szCs w:val="18"/>
    </w:rPr>
  </w:style>
  <w:style w:type="character" w:customStyle="1" w:styleId="FontStyle59">
    <w:name w:val="Font Style59"/>
    <w:rsid w:val="00A2760C"/>
    <w:rPr>
      <w:rFonts w:ascii="Times New Roman" w:hAnsi="Times New Roman" w:cs="Times New Roman"/>
      <w:b/>
      <w:bCs/>
      <w:i/>
      <w:iCs/>
      <w:sz w:val="20"/>
      <w:szCs w:val="20"/>
    </w:rPr>
  </w:style>
  <w:style w:type="character" w:customStyle="1" w:styleId="FontStyle60">
    <w:name w:val="Font Style60"/>
    <w:rsid w:val="00A2760C"/>
    <w:rPr>
      <w:rFonts w:ascii="Times New Roman" w:hAnsi="Times New Roman" w:cs="Times New Roman"/>
      <w:b/>
      <w:bCs/>
      <w:i/>
      <w:iCs/>
      <w:sz w:val="18"/>
      <w:szCs w:val="18"/>
    </w:rPr>
  </w:style>
  <w:style w:type="paragraph" w:styleId="a4">
    <w:name w:val="footer"/>
    <w:basedOn w:val="a"/>
    <w:link w:val="a5"/>
    <w:uiPriority w:val="99"/>
    <w:rsid w:val="00A2760C"/>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A2760C"/>
    <w:rPr>
      <w:rFonts w:ascii="Times New Roman" w:eastAsia="Times New Roman" w:hAnsi="Times New Roman" w:cs="Times New Roman"/>
      <w:sz w:val="24"/>
      <w:szCs w:val="24"/>
    </w:rPr>
  </w:style>
  <w:style w:type="character" w:styleId="a6">
    <w:name w:val="page number"/>
    <w:basedOn w:val="a0"/>
    <w:rsid w:val="00A2760C"/>
  </w:style>
  <w:style w:type="table" w:styleId="a7">
    <w:name w:val="Table Grid"/>
    <w:basedOn w:val="a1"/>
    <w:uiPriority w:val="59"/>
    <w:rsid w:val="00A2760C"/>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A2760C"/>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A2760C"/>
    <w:rPr>
      <w:rFonts w:ascii="Times New Roman" w:hAnsi="Times New Roman" w:cs="Times New Roman"/>
      <w:sz w:val="20"/>
      <w:szCs w:val="20"/>
    </w:rPr>
  </w:style>
  <w:style w:type="paragraph" w:customStyle="1" w:styleId="Style55">
    <w:name w:val="Style55"/>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A2760C"/>
    <w:rPr>
      <w:rFonts w:ascii="Times New Roman" w:hAnsi="Times New Roman" w:cs="Times New Roman"/>
      <w:b/>
      <w:bCs/>
      <w:spacing w:val="-10"/>
      <w:sz w:val="14"/>
      <w:szCs w:val="14"/>
    </w:rPr>
  </w:style>
  <w:style w:type="character" w:customStyle="1" w:styleId="FontStyle276">
    <w:name w:val="Font Style276"/>
    <w:rsid w:val="00A2760C"/>
    <w:rPr>
      <w:rFonts w:ascii="Times New Roman" w:hAnsi="Times New Roman" w:cs="Times New Roman"/>
      <w:b/>
      <w:bCs/>
      <w:sz w:val="20"/>
      <w:szCs w:val="20"/>
    </w:rPr>
  </w:style>
  <w:style w:type="character" w:customStyle="1" w:styleId="FontStyle277">
    <w:name w:val="Font Style277"/>
    <w:rsid w:val="00A2760C"/>
    <w:rPr>
      <w:rFonts w:ascii="Times New Roman" w:hAnsi="Times New Roman" w:cs="Times New Roman"/>
      <w:b/>
      <w:bCs/>
      <w:i/>
      <w:iCs/>
      <w:sz w:val="20"/>
      <w:szCs w:val="20"/>
    </w:rPr>
  </w:style>
  <w:style w:type="character" w:customStyle="1" w:styleId="FontStyle279">
    <w:name w:val="Font Style279"/>
    <w:rsid w:val="00A2760C"/>
    <w:rPr>
      <w:rFonts w:ascii="Georgia" w:hAnsi="Georgia" w:cs="Georgia"/>
      <w:b/>
      <w:bCs/>
      <w:spacing w:val="-10"/>
      <w:sz w:val="10"/>
      <w:szCs w:val="10"/>
    </w:rPr>
  </w:style>
  <w:style w:type="character" w:customStyle="1" w:styleId="FontStyle280">
    <w:name w:val="Font Style280"/>
    <w:rsid w:val="00A2760C"/>
    <w:rPr>
      <w:rFonts w:ascii="Times New Roman" w:hAnsi="Times New Roman" w:cs="Times New Roman"/>
      <w:sz w:val="36"/>
      <w:szCs w:val="36"/>
    </w:rPr>
  </w:style>
  <w:style w:type="character" w:customStyle="1" w:styleId="FontStyle281">
    <w:name w:val="Font Style281"/>
    <w:rsid w:val="00A2760C"/>
    <w:rPr>
      <w:rFonts w:ascii="Times New Roman" w:hAnsi="Times New Roman" w:cs="Times New Roman"/>
      <w:b/>
      <w:bCs/>
      <w:spacing w:val="-10"/>
      <w:sz w:val="12"/>
      <w:szCs w:val="12"/>
    </w:rPr>
  </w:style>
  <w:style w:type="character" w:customStyle="1" w:styleId="FontStyle282">
    <w:name w:val="Font Style282"/>
    <w:rsid w:val="00A2760C"/>
    <w:rPr>
      <w:rFonts w:ascii="Times New Roman" w:hAnsi="Times New Roman" w:cs="Times New Roman"/>
      <w:b/>
      <w:bCs/>
      <w:spacing w:val="-10"/>
      <w:sz w:val="12"/>
      <w:szCs w:val="12"/>
    </w:rPr>
  </w:style>
  <w:style w:type="paragraph" w:customStyle="1" w:styleId="ConsPlusTitle">
    <w:name w:val="ConsPlusTitle"/>
    <w:rsid w:val="00A2760C"/>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8">
    <w:name w:val="Body Text Indent"/>
    <w:basedOn w:val="a"/>
    <w:link w:val="a9"/>
    <w:rsid w:val="00A2760C"/>
    <w:pPr>
      <w:spacing w:after="0" w:line="240" w:lineRule="auto"/>
      <w:ind w:firstLine="709"/>
      <w:jc w:val="both"/>
    </w:pPr>
    <w:rPr>
      <w:rFonts w:ascii="Times New Roman" w:eastAsia="Times New Roman" w:hAnsi="Times New Roman" w:cs="Times New Roman"/>
      <w:i/>
      <w:iCs/>
      <w:sz w:val="24"/>
      <w:szCs w:val="24"/>
    </w:rPr>
  </w:style>
  <w:style w:type="character" w:customStyle="1" w:styleId="a9">
    <w:name w:val="Основной текст с отступом Знак"/>
    <w:basedOn w:val="a0"/>
    <w:link w:val="a8"/>
    <w:rsid w:val="00A2760C"/>
    <w:rPr>
      <w:rFonts w:ascii="Times New Roman" w:eastAsia="Times New Roman" w:hAnsi="Times New Roman" w:cs="Times New Roman"/>
      <w:i/>
      <w:iCs/>
      <w:sz w:val="24"/>
      <w:szCs w:val="24"/>
    </w:rPr>
  </w:style>
  <w:style w:type="character" w:styleId="aa">
    <w:name w:val="Emphasis"/>
    <w:qFormat/>
    <w:rsid w:val="00A2760C"/>
    <w:rPr>
      <w:i/>
      <w:iCs/>
    </w:rPr>
  </w:style>
  <w:style w:type="paragraph" w:styleId="ab">
    <w:name w:val="Balloon Text"/>
    <w:basedOn w:val="a"/>
    <w:link w:val="ac"/>
    <w:semiHidden/>
    <w:rsid w:val="00A2760C"/>
    <w:pPr>
      <w:widowControl w:val="0"/>
      <w:autoSpaceDE w:val="0"/>
      <w:autoSpaceDN w:val="0"/>
      <w:adjustRightInd w:val="0"/>
      <w:spacing w:after="0" w:line="240" w:lineRule="auto"/>
      <w:ind w:firstLine="567"/>
      <w:jc w:val="both"/>
    </w:pPr>
    <w:rPr>
      <w:rFonts w:ascii="Tahoma" w:eastAsia="Times New Roman" w:hAnsi="Tahoma" w:cs="Tahoma"/>
      <w:sz w:val="16"/>
      <w:szCs w:val="16"/>
      <w:lang w:val="ru-RU" w:eastAsia="ru-RU"/>
    </w:rPr>
  </w:style>
  <w:style w:type="character" w:customStyle="1" w:styleId="ac">
    <w:name w:val="Текст выноски Знак"/>
    <w:basedOn w:val="a0"/>
    <w:link w:val="ab"/>
    <w:semiHidden/>
    <w:rsid w:val="00A2760C"/>
    <w:rPr>
      <w:rFonts w:ascii="Tahoma" w:eastAsia="Times New Roman" w:hAnsi="Tahoma" w:cs="Tahoma"/>
      <w:sz w:val="16"/>
      <w:szCs w:val="16"/>
      <w:lang w:val="ru-RU" w:eastAsia="ru-RU"/>
    </w:rPr>
  </w:style>
  <w:style w:type="paragraph" w:styleId="ad">
    <w:name w:val="header"/>
    <w:aliases w:val=" Знак"/>
    <w:basedOn w:val="a"/>
    <w:link w:val="ae"/>
    <w:uiPriority w:val="99"/>
    <w:rsid w:val="00A2760C"/>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e">
    <w:name w:val="Верхний колонтитул Знак"/>
    <w:aliases w:val=" Знак Знак"/>
    <w:basedOn w:val="a0"/>
    <w:link w:val="ad"/>
    <w:uiPriority w:val="99"/>
    <w:rsid w:val="00A2760C"/>
    <w:rPr>
      <w:rFonts w:ascii="Times New Roman" w:eastAsia="Times New Roman" w:hAnsi="Times New Roman" w:cs="Times New Roman"/>
      <w:sz w:val="24"/>
      <w:szCs w:val="24"/>
    </w:rPr>
  </w:style>
  <w:style w:type="character" w:styleId="af">
    <w:name w:val="annotation reference"/>
    <w:rsid w:val="00A2760C"/>
    <w:rPr>
      <w:sz w:val="16"/>
      <w:szCs w:val="16"/>
    </w:rPr>
  </w:style>
  <w:style w:type="paragraph" w:styleId="af0">
    <w:name w:val="annotation text"/>
    <w:basedOn w:val="a"/>
    <w:link w:val="af1"/>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1">
    <w:name w:val="Текст примечания Знак"/>
    <w:basedOn w:val="a0"/>
    <w:link w:val="af0"/>
    <w:rsid w:val="00A2760C"/>
    <w:rPr>
      <w:rFonts w:ascii="Times New Roman" w:eastAsia="Times New Roman" w:hAnsi="Times New Roman" w:cs="Times New Roman"/>
      <w:sz w:val="20"/>
      <w:szCs w:val="20"/>
      <w:lang w:val="ru-RU" w:eastAsia="ru-RU"/>
    </w:rPr>
  </w:style>
  <w:style w:type="paragraph" w:styleId="af2">
    <w:name w:val="annotation subject"/>
    <w:basedOn w:val="af0"/>
    <w:next w:val="af0"/>
    <w:link w:val="af3"/>
    <w:rsid w:val="00A2760C"/>
    <w:rPr>
      <w:b/>
      <w:bCs/>
    </w:rPr>
  </w:style>
  <w:style w:type="character" w:customStyle="1" w:styleId="af3">
    <w:name w:val="Тема примечания Знак"/>
    <w:basedOn w:val="af1"/>
    <w:link w:val="af2"/>
    <w:rsid w:val="00A2760C"/>
    <w:rPr>
      <w:rFonts w:ascii="Times New Roman" w:eastAsia="Times New Roman" w:hAnsi="Times New Roman" w:cs="Times New Roman"/>
      <w:b/>
      <w:bCs/>
      <w:sz w:val="20"/>
      <w:szCs w:val="20"/>
      <w:lang w:val="ru-RU" w:eastAsia="ru-RU"/>
    </w:rPr>
  </w:style>
  <w:style w:type="paragraph" w:styleId="af4">
    <w:name w:val="footnote text"/>
    <w:basedOn w:val="a"/>
    <w:link w:val="af5"/>
    <w:uiPriority w:val="99"/>
    <w:rsid w:val="00A2760C"/>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uiPriority w:val="99"/>
    <w:rsid w:val="00A2760C"/>
    <w:rPr>
      <w:rFonts w:ascii="Times New Roman" w:eastAsia="Times New Roman" w:hAnsi="Times New Roman" w:cs="Times New Roman"/>
      <w:sz w:val="20"/>
      <w:szCs w:val="20"/>
      <w:lang w:val="ru-RU" w:eastAsia="ru-RU"/>
    </w:rPr>
  </w:style>
  <w:style w:type="character" w:styleId="af6">
    <w:name w:val="footnote reference"/>
    <w:uiPriority w:val="99"/>
    <w:rsid w:val="00A2760C"/>
    <w:rPr>
      <w:vertAlign w:val="superscript"/>
    </w:rPr>
  </w:style>
  <w:style w:type="paragraph" w:customStyle="1" w:styleId="12">
    <w:name w:val="Обычный1"/>
    <w:rsid w:val="00A2760C"/>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af7">
    <w:name w:val="List Paragraph"/>
    <w:basedOn w:val="a"/>
    <w:uiPriority w:val="34"/>
    <w:qFormat/>
    <w:rsid w:val="00A2760C"/>
    <w:pPr>
      <w:spacing w:after="0"/>
      <w:ind w:left="720" w:firstLine="709"/>
      <w:contextualSpacing/>
      <w:jc w:val="both"/>
    </w:pPr>
    <w:rPr>
      <w:rFonts w:ascii="Times New Roman" w:eastAsia="Calibri" w:hAnsi="Times New Roman" w:cs="Times New Roman"/>
      <w:sz w:val="24"/>
    </w:rPr>
  </w:style>
  <w:style w:type="paragraph" w:styleId="22">
    <w:name w:val="Body Text 2"/>
    <w:basedOn w:val="a"/>
    <w:link w:val="23"/>
    <w:rsid w:val="00A2760C"/>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A2760C"/>
    <w:rPr>
      <w:rFonts w:ascii="Times New Roman" w:eastAsia="Times New Roman" w:hAnsi="Times New Roman" w:cs="Times New Roman"/>
      <w:sz w:val="24"/>
      <w:szCs w:val="24"/>
    </w:rPr>
  </w:style>
  <w:style w:type="paragraph" w:styleId="24">
    <w:name w:val="Body Text Indent 2"/>
    <w:basedOn w:val="a"/>
    <w:link w:val="25"/>
    <w:rsid w:val="00A2760C"/>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A2760C"/>
    <w:rPr>
      <w:rFonts w:ascii="Times New Roman" w:eastAsia="Times New Roman" w:hAnsi="Times New Roman" w:cs="Times New Roman"/>
      <w:sz w:val="24"/>
      <w:szCs w:val="24"/>
    </w:rPr>
  </w:style>
  <w:style w:type="paragraph" w:styleId="af8">
    <w:name w:val="Normal (Web)"/>
    <w:basedOn w:val="a"/>
    <w:uiPriority w:val="99"/>
    <w:rsid w:val="00A2760C"/>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9">
    <w:name w:val="Subtitle"/>
    <w:basedOn w:val="a"/>
    <w:link w:val="afa"/>
    <w:qFormat/>
    <w:rsid w:val="00A2760C"/>
    <w:pPr>
      <w:spacing w:before="60" w:after="60" w:line="360" w:lineRule="auto"/>
      <w:ind w:left="567"/>
    </w:pPr>
    <w:rPr>
      <w:rFonts w:ascii="Times New Roman" w:eastAsia="Times New Roman" w:hAnsi="Times New Roman" w:cs="Times New Roman"/>
      <w:b/>
      <w:bCs/>
      <w:sz w:val="20"/>
      <w:szCs w:val="24"/>
    </w:rPr>
  </w:style>
  <w:style w:type="character" w:customStyle="1" w:styleId="afa">
    <w:name w:val="Подзаголовок Знак"/>
    <w:basedOn w:val="a0"/>
    <w:link w:val="af9"/>
    <w:rsid w:val="00A2760C"/>
    <w:rPr>
      <w:rFonts w:ascii="Times New Roman" w:eastAsia="Times New Roman" w:hAnsi="Times New Roman" w:cs="Times New Roman"/>
      <w:b/>
      <w:bCs/>
      <w:sz w:val="20"/>
      <w:szCs w:val="24"/>
    </w:rPr>
  </w:style>
  <w:style w:type="character" w:customStyle="1" w:styleId="apple-converted-space">
    <w:name w:val="apple-converted-space"/>
    <w:basedOn w:val="a0"/>
    <w:rsid w:val="00A2760C"/>
  </w:style>
  <w:style w:type="character" w:customStyle="1" w:styleId="butback">
    <w:name w:val="butback"/>
    <w:basedOn w:val="a0"/>
    <w:rsid w:val="00A2760C"/>
  </w:style>
  <w:style w:type="character" w:customStyle="1" w:styleId="submenu-table">
    <w:name w:val="submenu-table"/>
    <w:basedOn w:val="a0"/>
    <w:rsid w:val="00A2760C"/>
  </w:style>
  <w:style w:type="paragraph" w:customStyle="1" w:styleId="afb">
    <w:basedOn w:val="a"/>
    <w:next w:val="afc"/>
    <w:link w:val="afd"/>
    <w:qFormat/>
    <w:rsid w:val="00A2760C"/>
    <w:pPr>
      <w:spacing w:after="0" w:line="240" w:lineRule="auto"/>
      <w:jc w:val="center"/>
    </w:pPr>
    <w:rPr>
      <w:b/>
      <w:sz w:val="24"/>
    </w:rPr>
  </w:style>
  <w:style w:type="character" w:customStyle="1" w:styleId="afd">
    <w:name w:val="Название Знак"/>
    <w:link w:val="afb"/>
    <w:rsid w:val="00A2760C"/>
    <w:rPr>
      <w:b/>
      <w:sz w:val="24"/>
    </w:rPr>
  </w:style>
  <w:style w:type="paragraph" w:styleId="afe">
    <w:name w:val="Body Text"/>
    <w:basedOn w:val="a"/>
    <w:link w:val="aff"/>
    <w:rsid w:val="00A2760C"/>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rPr>
  </w:style>
  <w:style w:type="character" w:customStyle="1" w:styleId="aff">
    <w:name w:val="Основной текст Знак"/>
    <w:basedOn w:val="a0"/>
    <w:link w:val="afe"/>
    <w:rsid w:val="00A2760C"/>
    <w:rPr>
      <w:rFonts w:ascii="Times New Roman" w:eastAsia="Times New Roman" w:hAnsi="Times New Roman" w:cs="Times New Roman"/>
      <w:sz w:val="24"/>
      <w:szCs w:val="24"/>
    </w:rPr>
  </w:style>
  <w:style w:type="paragraph" w:customStyle="1" w:styleId="aff0">
    <w:name w:val="Содержимое таблицы"/>
    <w:basedOn w:val="a"/>
    <w:rsid w:val="00A2760C"/>
    <w:pPr>
      <w:widowControl w:val="0"/>
      <w:suppressLineNumbers/>
      <w:suppressAutoHyphens/>
      <w:autoSpaceDE w:val="0"/>
      <w:spacing w:after="0" w:line="240" w:lineRule="auto"/>
    </w:pPr>
    <w:rPr>
      <w:rFonts w:ascii="Times New Roman" w:eastAsia="Times New Roman" w:hAnsi="Times New Roman" w:cs="Times New Roman"/>
      <w:sz w:val="24"/>
      <w:szCs w:val="24"/>
      <w:lang w:val="ru-RU" w:eastAsia="ar-SA"/>
    </w:rPr>
  </w:style>
  <w:style w:type="paragraph" w:customStyle="1" w:styleId="Default">
    <w:name w:val="Default"/>
    <w:rsid w:val="00A2760C"/>
    <w:pPr>
      <w:autoSpaceDE w:val="0"/>
      <w:autoSpaceDN w:val="0"/>
      <w:adjustRightInd w:val="0"/>
      <w:spacing w:after="0" w:line="240" w:lineRule="auto"/>
    </w:pPr>
    <w:rPr>
      <w:rFonts w:ascii="Arial" w:eastAsia="Calibri" w:hAnsi="Arial" w:cs="Arial"/>
      <w:color w:val="000000"/>
      <w:sz w:val="24"/>
      <w:szCs w:val="24"/>
      <w:lang w:val="ru-RU"/>
    </w:rPr>
  </w:style>
  <w:style w:type="paragraph" w:styleId="HTML">
    <w:name w:val="HTML Preformatted"/>
    <w:basedOn w:val="a"/>
    <w:link w:val="HTML0"/>
    <w:rsid w:val="00A27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A2760C"/>
    <w:rPr>
      <w:rFonts w:ascii="Courier New" w:eastAsia="Times New Roman" w:hAnsi="Courier New" w:cs="Times New Roman"/>
      <w:sz w:val="20"/>
      <w:szCs w:val="20"/>
    </w:rPr>
  </w:style>
  <w:style w:type="character" w:styleId="aff1">
    <w:name w:val="Strong"/>
    <w:uiPriority w:val="22"/>
    <w:qFormat/>
    <w:rsid w:val="00A2760C"/>
    <w:rPr>
      <w:b/>
      <w:bCs/>
    </w:rPr>
  </w:style>
  <w:style w:type="paragraph" w:customStyle="1" w:styleId="a00">
    <w:name w:val="a0"/>
    <w:basedOn w:val="a"/>
    <w:rsid w:val="00A2760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3">
    <w:name w:val="1"/>
    <w:basedOn w:val="a"/>
    <w:rsid w:val="00A2760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2">
    <w:name w:val="a"/>
    <w:basedOn w:val="a"/>
    <w:rsid w:val="00A2760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3">
    <w:name w:val="Заглавие"/>
    <w:basedOn w:val="a"/>
    <w:rsid w:val="00A2760C"/>
    <w:pPr>
      <w:suppressAutoHyphens/>
      <w:jc w:val="center"/>
    </w:pPr>
    <w:rPr>
      <w:rFonts w:ascii="Times New Roman" w:eastAsia="Times New Roman" w:hAnsi="Times New Roman" w:cs="Times New Roman"/>
      <w:color w:val="00000A"/>
      <w:sz w:val="24"/>
      <w:szCs w:val="20"/>
      <w:lang w:val="ru-RU" w:eastAsia="ru-RU"/>
    </w:rPr>
  </w:style>
  <w:style w:type="character" w:styleId="aff4">
    <w:name w:val="FollowedHyperlink"/>
    <w:rsid w:val="00A2760C"/>
    <w:rPr>
      <w:color w:val="800080"/>
      <w:u w:val="single"/>
    </w:rPr>
  </w:style>
  <w:style w:type="paragraph" w:customStyle="1" w:styleId="220">
    <w:name w:val="Основной текст 22"/>
    <w:basedOn w:val="a"/>
    <w:rsid w:val="00A2760C"/>
    <w:pPr>
      <w:tabs>
        <w:tab w:val="left" w:pos="720"/>
      </w:tabs>
      <w:spacing w:after="0" w:line="360" w:lineRule="auto"/>
      <w:ind w:firstLine="567"/>
      <w:jc w:val="both"/>
    </w:pPr>
    <w:rPr>
      <w:rFonts w:ascii="Times New Roman" w:eastAsia="Times New Roman" w:hAnsi="Times New Roman" w:cs="Times New Roman"/>
      <w:sz w:val="28"/>
      <w:szCs w:val="20"/>
      <w:lang w:val="ru-RU" w:eastAsia="ru-RU"/>
    </w:rPr>
  </w:style>
  <w:style w:type="paragraph" w:styleId="aff5">
    <w:name w:val="Plain Text"/>
    <w:basedOn w:val="a"/>
    <w:link w:val="aff6"/>
    <w:rsid w:val="00A2760C"/>
    <w:pPr>
      <w:spacing w:after="0" w:line="240" w:lineRule="auto"/>
    </w:pPr>
    <w:rPr>
      <w:rFonts w:ascii="Courier New" w:eastAsia="Times New Roman" w:hAnsi="Courier New" w:cs="Courier New"/>
      <w:sz w:val="20"/>
      <w:szCs w:val="20"/>
      <w:lang w:val="ru-RU" w:eastAsia="ru-RU"/>
    </w:rPr>
  </w:style>
  <w:style w:type="character" w:customStyle="1" w:styleId="aff6">
    <w:name w:val="Текст Знак"/>
    <w:basedOn w:val="a0"/>
    <w:link w:val="aff5"/>
    <w:rsid w:val="00A2760C"/>
    <w:rPr>
      <w:rFonts w:ascii="Courier New" w:eastAsia="Times New Roman" w:hAnsi="Courier New" w:cs="Courier New"/>
      <w:sz w:val="20"/>
      <w:szCs w:val="20"/>
      <w:lang w:val="ru-RU" w:eastAsia="ru-RU"/>
    </w:rPr>
  </w:style>
  <w:style w:type="paragraph" w:styleId="afc">
    <w:name w:val="Title"/>
    <w:basedOn w:val="a"/>
    <w:next w:val="a"/>
    <w:link w:val="14"/>
    <w:uiPriority w:val="10"/>
    <w:qFormat/>
    <w:rsid w:val="00A276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4">
    <w:name w:val="Название Знак1"/>
    <w:basedOn w:val="a0"/>
    <w:link w:val="afc"/>
    <w:uiPriority w:val="10"/>
    <w:rsid w:val="00A2760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117" Type="http://schemas.openxmlformats.org/officeDocument/2006/relationships/image" Target="media/image50.wmf"/><Relationship Id="rId21" Type="http://schemas.openxmlformats.org/officeDocument/2006/relationships/oleObject" Target="embeddings/oleObject1.bin"/><Relationship Id="rId42" Type="http://schemas.openxmlformats.org/officeDocument/2006/relationships/image" Target="media/image13.wmf"/><Relationship Id="rId47" Type="http://schemas.openxmlformats.org/officeDocument/2006/relationships/oleObject" Target="embeddings/oleObject13.bin"/><Relationship Id="rId63" Type="http://schemas.openxmlformats.org/officeDocument/2006/relationships/oleObject" Target="embeddings/oleObject21.bin"/><Relationship Id="rId68" Type="http://schemas.openxmlformats.org/officeDocument/2006/relationships/image" Target="media/image26.wmf"/><Relationship Id="rId84" Type="http://schemas.openxmlformats.org/officeDocument/2006/relationships/image" Target="media/image34.wmf"/><Relationship Id="rId89" Type="http://schemas.openxmlformats.org/officeDocument/2006/relationships/oleObject" Target="embeddings/oleObject34.bin"/><Relationship Id="rId112" Type="http://schemas.openxmlformats.org/officeDocument/2006/relationships/oleObject" Target="embeddings/oleObject46.bin"/><Relationship Id="rId133" Type="http://schemas.openxmlformats.org/officeDocument/2006/relationships/image" Target="media/image58.wmf"/><Relationship Id="rId138" Type="http://schemas.openxmlformats.org/officeDocument/2006/relationships/oleObject" Target="embeddings/oleObject59.bin"/><Relationship Id="rId154" Type="http://schemas.openxmlformats.org/officeDocument/2006/relationships/oleObject" Target="embeddings/oleObject67.bin"/><Relationship Id="rId159" Type="http://schemas.openxmlformats.org/officeDocument/2006/relationships/image" Target="media/image71.wmf"/><Relationship Id="rId16" Type="http://schemas.openxmlformats.org/officeDocument/2006/relationships/hyperlink" Target="http://window.edu.ru/" TargetMode="External"/><Relationship Id="rId107" Type="http://schemas.openxmlformats.org/officeDocument/2006/relationships/image" Target="media/image45.wmf"/><Relationship Id="rId11" Type="http://schemas.openxmlformats.org/officeDocument/2006/relationships/hyperlink" Target=":%20https:/urait.ru/viewer/strahovanie-447155%23page/1" TargetMode="External"/><Relationship Id="rId32" Type="http://schemas.openxmlformats.org/officeDocument/2006/relationships/image" Target="media/image9.wmf"/><Relationship Id="rId37" Type="http://schemas.openxmlformats.org/officeDocument/2006/relationships/footer" Target="footer2.xml"/><Relationship Id="rId53" Type="http://schemas.openxmlformats.org/officeDocument/2006/relationships/oleObject" Target="embeddings/oleObject16.bin"/><Relationship Id="rId58" Type="http://schemas.openxmlformats.org/officeDocument/2006/relationships/image" Target="media/image21.wmf"/><Relationship Id="rId74" Type="http://schemas.openxmlformats.org/officeDocument/2006/relationships/image" Target="media/image29.wmf"/><Relationship Id="rId79" Type="http://schemas.openxmlformats.org/officeDocument/2006/relationships/oleObject" Target="embeddings/oleObject29.bin"/><Relationship Id="rId102" Type="http://schemas.openxmlformats.org/officeDocument/2006/relationships/oleObject" Target="embeddings/oleObject41.bin"/><Relationship Id="rId123" Type="http://schemas.openxmlformats.org/officeDocument/2006/relationships/image" Target="media/image53.wmf"/><Relationship Id="rId128" Type="http://schemas.openxmlformats.org/officeDocument/2006/relationships/oleObject" Target="embeddings/oleObject54.bin"/><Relationship Id="rId144" Type="http://schemas.openxmlformats.org/officeDocument/2006/relationships/oleObject" Target="embeddings/oleObject62.bin"/><Relationship Id="rId149" Type="http://schemas.openxmlformats.org/officeDocument/2006/relationships/image" Target="media/image66.wmf"/><Relationship Id="rId5" Type="http://schemas.openxmlformats.org/officeDocument/2006/relationships/footnotes" Target="footnotes.xml"/><Relationship Id="rId90" Type="http://schemas.openxmlformats.org/officeDocument/2006/relationships/image" Target="media/image37.wmf"/><Relationship Id="rId95" Type="http://schemas.openxmlformats.org/officeDocument/2006/relationships/oleObject" Target="embeddings/oleObject37.bin"/><Relationship Id="rId160" Type="http://schemas.openxmlformats.org/officeDocument/2006/relationships/oleObject" Target="embeddings/oleObject70.bin"/><Relationship Id="rId22" Type="http://schemas.openxmlformats.org/officeDocument/2006/relationships/image" Target="media/image4.wmf"/><Relationship Id="rId27" Type="http://schemas.openxmlformats.org/officeDocument/2006/relationships/oleObject" Target="embeddings/oleObject4.bin"/><Relationship Id="rId43" Type="http://schemas.openxmlformats.org/officeDocument/2006/relationships/oleObject" Target="embeddings/oleObject11.bin"/><Relationship Id="rId48" Type="http://schemas.openxmlformats.org/officeDocument/2006/relationships/image" Target="media/image16.wmf"/><Relationship Id="rId64" Type="http://schemas.openxmlformats.org/officeDocument/2006/relationships/image" Target="media/image24.wmf"/><Relationship Id="rId69" Type="http://schemas.openxmlformats.org/officeDocument/2006/relationships/oleObject" Target="embeddings/oleObject24.bin"/><Relationship Id="rId113" Type="http://schemas.openxmlformats.org/officeDocument/2006/relationships/image" Target="media/image48.wmf"/><Relationship Id="rId118" Type="http://schemas.openxmlformats.org/officeDocument/2006/relationships/oleObject" Target="embeddings/oleObject49.bin"/><Relationship Id="rId134" Type="http://schemas.openxmlformats.org/officeDocument/2006/relationships/oleObject" Target="embeddings/oleObject57.bin"/><Relationship Id="rId139" Type="http://schemas.openxmlformats.org/officeDocument/2006/relationships/image" Target="media/image61.wmf"/><Relationship Id="rId80" Type="http://schemas.openxmlformats.org/officeDocument/2006/relationships/image" Target="media/image32.wmf"/><Relationship Id="rId85" Type="http://schemas.openxmlformats.org/officeDocument/2006/relationships/oleObject" Target="embeddings/oleObject32.bin"/><Relationship Id="rId150" Type="http://schemas.openxmlformats.org/officeDocument/2006/relationships/oleObject" Target="embeddings/oleObject65.bin"/><Relationship Id="rId155" Type="http://schemas.openxmlformats.org/officeDocument/2006/relationships/image" Target="media/image69.wmf"/><Relationship Id="rId12" Type="http://schemas.openxmlformats.org/officeDocument/2006/relationships/hyperlink" Target="https://magtu.informsystema.ru/uploader/fileUpload?name=4094.pdf&amp;show=dcatalogues/1/1533919/4094.pdf&amp;view=true" TargetMode="External"/><Relationship Id="rId17" Type="http://schemas.openxmlformats.org/officeDocument/2006/relationships/hyperlink" Target="http://www1.fips.ru/" TargetMode="External"/><Relationship Id="rId33" Type="http://schemas.openxmlformats.org/officeDocument/2006/relationships/oleObject" Target="embeddings/oleObject7.bin"/><Relationship Id="rId38" Type="http://schemas.openxmlformats.org/officeDocument/2006/relationships/image" Target="media/image11.wmf"/><Relationship Id="rId59" Type="http://schemas.openxmlformats.org/officeDocument/2006/relationships/oleObject" Target="embeddings/oleObject19.bin"/><Relationship Id="rId103" Type="http://schemas.openxmlformats.org/officeDocument/2006/relationships/image" Target="media/image43.wmf"/><Relationship Id="rId108" Type="http://schemas.openxmlformats.org/officeDocument/2006/relationships/oleObject" Target="embeddings/oleObject44.bin"/><Relationship Id="rId124" Type="http://schemas.openxmlformats.org/officeDocument/2006/relationships/oleObject" Target="embeddings/oleObject52.bin"/><Relationship Id="rId129" Type="http://schemas.openxmlformats.org/officeDocument/2006/relationships/image" Target="media/image56.wmf"/><Relationship Id="rId54" Type="http://schemas.openxmlformats.org/officeDocument/2006/relationships/image" Target="media/image19.wmf"/><Relationship Id="rId70" Type="http://schemas.openxmlformats.org/officeDocument/2006/relationships/image" Target="media/image27.wmf"/><Relationship Id="rId75" Type="http://schemas.openxmlformats.org/officeDocument/2006/relationships/oleObject" Target="embeddings/oleObject27.bin"/><Relationship Id="rId91" Type="http://schemas.openxmlformats.org/officeDocument/2006/relationships/oleObject" Target="embeddings/oleObject35.bin"/><Relationship Id="rId96" Type="http://schemas.openxmlformats.org/officeDocument/2006/relationships/image" Target="media/image40.wmf"/><Relationship Id="rId140" Type="http://schemas.openxmlformats.org/officeDocument/2006/relationships/oleObject" Target="embeddings/oleObject60.bin"/><Relationship Id="rId145" Type="http://schemas.openxmlformats.org/officeDocument/2006/relationships/image" Target="media/image64.wmf"/><Relationship Id="rId161" Type="http://schemas.openxmlformats.org/officeDocument/2006/relationships/image" Target="media/image7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cholar.google.ru/" TargetMode="External"/><Relationship Id="rId23" Type="http://schemas.openxmlformats.org/officeDocument/2006/relationships/oleObject" Target="embeddings/oleObject2.bin"/><Relationship Id="rId28" Type="http://schemas.openxmlformats.org/officeDocument/2006/relationships/image" Target="media/image7.wmf"/><Relationship Id="rId36" Type="http://schemas.openxmlformats.org/officeDocument/2006/relationships/footer" Target="footer1.xml"/><Relationship Id="rId49" Type="http://schemas.openxmlformats.org/officeDocument/2006/relationships/oleObject" Target="embeddings/oleObject14.bin"/><Relationship Id="rId57" Type="http://schemas.openxmlformats.org/officeDocument/2006/relationships/oleObject" Target="embeddings/oleObject18.bin"/><Relationship Id="rId106" Type="http://schemas.openxmlformats.org/officeDocument/2006/relationships/oleObject" Target="embeddings/oleObject43.bin"/><Relationship Id="rId114" Type="http://schemas.openxmlformats.org/officeDocument/2006/relationships/oleObject" Target="embeddings/oleObject47.bin"/><Relationship Id="rId119" Type="http://schemas.openxmlformats.org/officeDocument/2006/relationships/image" Target="media/image51.wmf"/><Relationship Id="rId127" Type="http://schemas.openxmlformats.org/officeDocument/2006/relationships/image" Target="media/image55.wmf"/><Relationship Id="rId10" Type="http://schemas.openxmlformats.org/officeDocument/2006/relationships/hyperlink" Target="https://znanium.com/read?id=333156" TargetMode="External"/><Relationship Id="rId31" Type="http://schemas.openxmlformats.org/officeDocument/2006/relationships/oleObject" Target="embeddings/oleObject6.bin"/><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oleObject" Target="embeddings/oleObject22.bin"/><Relationship Id="rId73" Type="http://schemas.openxmlformats.org/officeDocument/2006/relationships/oleObject" Target="embeddings/oleObject26.bin"/><Relationship Id="rId78" Type="http://schemas.openxmlformats.org/officeDocument/2006/relationships/image" Target="media/image31.wmf"/><Relationship Id="rId81" Type="http://schemas.openxmlformats.org/officeDocument/2006/relationships/oleObject" Target="embeddings/oleObject30.bin"/><Relationship Id="rId86" Type="http://schemas.openxmlformats.org/officeDocument/2006/relationships/image" Target="media/image35.wmf"/><Relationship Id="rId94" Type="http://schemas.openxmlformats.org/officeDocument/2006/relationships/image" Target="media/image39.wmf"/><Relationship Id="rId99" Type="http://schemas.openxmlformats.org/officeDocument/2006/relationships/oleObject" Target="embeddings/oleObject39.bin"/><Relationship Id="rId101" Type="http://schemas.openxmlformats.org/officeDocument/2006/relationships/oleObject" Target="embeddings/oleObject40.bin"/><Relationship Id="rId122" Type="http://schemas.openxmlformats.org/officeDocument/2006/relationships/oleObject" Target="embeddings/oleObject51.bin"/><Relationship Id="rId130" Type="http://schemas.openxmlformats.org/officeDocument/2006/relationships/oleObject" Target="embeddings/oleObject55.bin"/><Relationship Id="rId135" Type="http://schemas.openxmlformats.org/officeDocument/2006/relationships/image" Target="media/image59.wmf"/><Relationship Id="rId143" Type="http://schemas.openxmlformats.org/officeDocument/2006/relationships/image" Target="media/image63.wmf"/><Relationship Id="rId148" Type="http://schemas.openxmlformats.org/officeDocument/2006/relationships/oleObject" Target="embeddings/oleObject64.bin"/><Relationship Id="rId151" Type="http://schemas.openxmlformats.org/officeDocument/2006/relationships/image" Target="media/image67.wmf"/><Relationship Id="rId156" Type="http://schemas.openxmlformats.org/officeDocument/2006/relationships/oleObject" Target="embeddings/oleObject68.bin"/><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nanium.com/read?id=59209" TargetMode="External"/><Relationship Id="rId13" Type="http://schemas.openxmlformats.org/officeDocument/2006/relationships/hyperlink" Target="https://dlib.eastview.com/" TargetMode="External"/><Relationship Id="rId18" Type="http://schemas.openxmlformats.org/officeDocument/2006/relationships/hyperlink" Target="http://newlms.magtu.ru/mod/page/view.php?id=509691" TargetMode="External"/><Relationship Id="rId39" Type="http://schemas.openxmlformats.org/officeDocument/2006/relationships/oleObject" Target="embeddings/oleObject9.bin"/><Relationship Id="rId109" Type="http://schemas.openxmlformats.org/officeDocument/2006/relationships/image" Target="media/image46.wmf"/><Relationship Id="rId34" Type="http://schemas.openxmlformats.org/officeDocument/2006/relationships/image" Target="media/image10.wmf"/><Relationship Id="rId50" Type="http://schemas.openxmlformats.org/officeDocument/2006/relationships/image" Target="media/image17.wmf"/><Relationship Id="rId55" Type="http://schemas.openxmlformats.org/officeDocument/2006/relationships/oleObject" Target="embeddings/oleObject17.bin"/><Relationship Id="rId76" Type="http://schemas.openxmlformats.org/officeDocument/2006/relationships/image" Target="media/image30.wmf"/><Relationship Id="rId97" Type="http://schemas.openxmlformats.org/officeDocument/2006/relationships/oleObject" Target="embeddings/oleObject38.bin"/><Relationship Id="rId104" Type="http://schemas.openxmlformats.org/officeDocument/2006/relationships/oleObject" Target="embeddings/oleObject42.bin"/><Relationship Id="rId120" Type="http://schemas.openxmlformats.org/officeDocument/2006/relationships/oleObject" Target="embeddings/oleObject50.bin"/><Relationship Id="rId125" Type="http://schemas.openxmlformats.org/officeDocument/2006/relationships/image" Target="media/image54.wmf"/><Relationship Id="rId141" Type="http://schemas.openxmlformats.org/officeDocument/2006/relationships/image" Target="media/image62.wmf"/><Relationship Id="rId146" Type="http://schemas.openxmlformats.org/officeDocument/2006/relationships/oleObject" Target="embeddings/oleObject63.bin"/><Relationship Id="rId7" Type="http://schemas.openxmlformats.org/officeDocument/2006/relationships/image" Target="media/image1.jpeg"/><Relationship Id="rId71" Type="http://schemas.openxmlformats.org/officeDocument/2006/relationships/oleObject" Target="embeddings/oleObject25.bin"/><Relationship Id="rId92" Type="http://schemas.openxmlformats.org/officeDocument/2006/relationships/image" Target="media/image38.wmf"/><Relationship Id="rId162" Type="http://schemas.openxmlformats.org/officeDocument/2006/relationships/oleObject" Target="embeddings/oleObject71.bin"/><Relationship Id="rId2" Type="http://schemas.openxmlformats.org/officeDocument/2006/relationships/styles" Target="styles.xml"/><Relationship Id="rId29" Type="http://schemas.openxmlformats.org/officeDocument/2006/relationships/oleObject" Target="embeddings/oleObject5.bin"/><Relationship Id="rId24" Type="http://schemas.openxmlformats.org/officeDocument/2006/relationships/image" Target="media/image5.wmf"/><Relationship Id="rId40" Type="http://schemas.openxmlformats.org/officeDocument/2006/relationships/image" Target="media/image12.wmf"/><Relationship Id="rId45" Type="http://schemas.openxmlformats.org/officeDocument/2006/relationships/oleObject" Target="embeddings/oleObject12.bin"/><Relationship Id="rId66" Type="http://schemas.openxmlformats.org/officeDocument/2006/relationships/image" Target="media/image25.wmf"/><Relationship Id="rId87" Type="http://schemas.openxmlformats.org/officeDocument/2006/relationships/oleObject" Target="embeddings/oleObject33.bin"/><Relationship Id="rId110" Type="http://schemas.openxmlformats.org/officeDocument/2006/relationships/oleObject" Target="embeddings/oleObject45.bin"/><Relationship Id="rId115" Type="http://schemas.openxmlformats.org/officeDocument/2006/relationships/image" Target="media/image49.wmf"/><Relationship Id="rId131" Type="http://schemas.openxmlformats.org/officeDocument/2006/relationships/image" Target="media/image57.wmf"/><Relationship Id="rId136" Type="http://schemas.openxmlformats.org/officeDocument/2006/relationships/oleObject" Target="embeddings/oleObject58.bin"/><Relationship Id="rId157" Type="http://schemas.openxmlformats.org/officeDocument/2006/relationships/image" Target="media/image70.wmf"/><Relationship Id="rId61" Type="http://schemas.openxmlformats.org/officeDocument/2006/relationships/oleObject" Target="embeddings/oleObject20.bin"/><Relationship Id="rId82" Type="http://schemas.openxmlformats.org/officeDocument/2006/relationships/image" Target="media/image33.wmf"/><Relationship Id="rId152" Type="http://schemas.openxmlformats.org/officeDocument/2006/relationships/oleObject" Target="embeddings/oleObject66.bin"/><Relationship Id="rId19" Type="http://schemas.openxmlformats.org/officeDocument/2006/relationships/hyperlink" Target="http://newlms.magtu.ru/mod/glossary/showentry.php?eid=77415&amp;displayformat=dictionary" TargetMode="External"/><Relationship Id="rId14" Type="http://schemas.openxmlformats.org/officeDocument/2006/relationships/hyperlink" Target="https://elibrary.ru/project_risc.asp" TargetMode="External"/><Relationship Id="rId30" Type="http://schemas.openxmlformats.org/officeDocument/2006/relationships/image" Target="media/image8.wmf"/><Relationship Id="rId35" Type="http://schemas.openxmlformats.org/officeDocument/2006/relationships/oleObject" Target="embeddings/oleObject8.bin"/><Relationship Id="rId56" Type="http://schemas.openxmlformats.org/officeDocument/2006/relationships/image" Target="media/image20.wmf"/><Relationship Id="rId77" Type="http://schemas.openxmlformats.org/officeDocument/2006/relationships/oleObject" Target="embeddings/oleObject28.bin"/><Relationship Id="rId100" Type="http://schemas.openxmlformats.org/officeDocument/2006/relationships/image" Target="media/image42.wmf"/><Relationship Id="rId105" Type="http://schemas.openxmlformats.org/officeDocument/2006/relationships/image" Target="media/image44.wmf"/><Relationship Id="rId126" Type="http://schemas.openxmlformats.org/officeDocument/2006/relationships/oleObject" Target="embeddings/oleObject53.bin"/><Relationship Id="rId147" Type="http://schemas.openxmlformats.org/officeDocument/2006/relationships/image" Target="media/image65.wmf"/><Relationship Id="rId8" Type="http://schemas.openxmlformats.org/officeDocument/2006/relationships/image" Target="media/image2.jpeg"/><Relationship Id="rId51" Type="http://schemas.openxmlformats.org/officeDocument/2006/relationships/oleObject" Target="embeddings/oleObject15.bin"/><Relationship Id="rId72" Type="http://schemas.openxmlformats.org/officeDocument/2006/relationships/image" Target="media/image28.wmf"/><Relationship Id="rId93" Type="http://schemas.openxmlformats.org/officeDocument/2006/relationships/oleObject" Target="embeddings/oleObject36.bin"/><Relationship Id="rId98" Type="http://schemas.openxmlformats.org/officeDocument/2006/relationships/image" Target="media/image41.wmf"/><Relationship Id="rId121" Type="http://schemas.openxmlformats.org/officeDocument/2006/relationships/image" Target="media/image52.wmf"/><Relationship Id="rId142" Type="http://schemas.openxmlformats.org/officeDocument/2006/relationships/oleObject" Target="embeddings/oleObject61.bin"/><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oleObject" Target="embeddings/oleObject3.bin"/><Relationship Id="rId46" Type="http://schemas.openxmlformats.org/officeDocument/2006/relationships/image" Target="media/image15.wmf"/><Relationship Id="rId67" Type="http://schemas.openxmlformats.org/officeDocument/2006/relationships/oleObject" Target="embeddings/oleObject23.bin"/><Relationship Id="rId116" Type="http://schemas.openxmlformats.org/officeDocument/2006/relationships/oleObject" Target="embeddings/oleObject48.bin"/><Relationship Id="rId137" Type="http://schemas.openxmlformats.org/officeDocument/2006/relationships/image" Target="media/image60.wmf"/><Relationship Id="rId158" Type="http://schemas.openxmlformats.org/officeDocument/2006/relationships/oleObject" Target="embeddings/oleObject69.bin"/><Relationship Id="rId20" Type="http://schemas.openxmlformats.org/officeDocument/2006/relationships/image" Target="media/image3.wmf"/><Relationship Id="rId41" Type="http://schemas.openxmlformats.org/officeDocument/2006/relationships/oleObject" Target="embeddings/oleObject10.bin"/><Relationship Id="rId62" Type="http://schemas.openxmlformats.org/officeDocument/2006/relationships/image" Target="media/image23.wmf"/><Relationship Id="rId83" Type="http://schemas.openxmlformats.org/officeDocument/2006/relationships/oleObject" Target="embeddings/oleObject31.bin"/><Relationship Id="rId88" Type="http://schemas.openxmlformats.org/officeDocument/2006/relationships/image" Target="media/image36.wmf"/><Relationship Id="rId111" Type="http://schemas.openxmlformats.org/officeDocument/2006/relationships/image" Target="media/image47.wmf"/><Relationship Id="rId132" Type="http://schemas.openxmlformats.org/officeDocument/2006/relationships/oleObject" Target="embeddings/oleObject56.bin"/><Relationship Id="rId153" Type="http://schemas.openxmlformats.org/officeDocument/2006/relationships/image" Target="media/image6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60</Pages>
  <Words>18407</Words>
  <Characters>104922</Characters>
  <Application>Microsoft Office Word</Application>
  <DocSecurity>0</DocSecurity>
  <Lines>874</Lines>
  <Paragraphs>246</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2020-2021_38_03_01-дЭЭб-20_69_plx_Актуарные расчеты в страховании</vt:lpstr>
      <vt:lpstr>Лист1</vt:lpstr>
    </vt:vector>
  </TitlesOfParts>
  <Company/>
  <LinksUpToDate>false</LinksUpToDate>
  <CharactersWithSpaces>123083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2020-2021_38_03_01-дЭЭб-20_69_plx_Актуарные расчеты в страховании</dc:title>
  <dc:creator>FastReport.NET</dc:creator>
  <cp:lastModifiedBy>1</cp:lastModifiedBy>
  <cp:revision>7</cp:revision>
  <dcterms:created xsi:type="dcterms:W3CDTF">2020-10-26T19:02:00Z</dcterms:created>
  <dcterms:modified xsi:type="dcterms:W3CDTF">2020-11-07T18:49:00Z</dcterms:modified>
</cp:coreProperties>
</file>