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235" w:rsidRDefault="00414235" w:rsidP="00414235">
      <w:pPr>
        <w:ind w:hanging="709"/>
        <w:rPr>
          <w:sz w:val="0"/>
          <w:szCs w:val="0"/>
        </w:rPr>
      </w:pPr>
      <w:r>
        <w:rPr>
          <w:noProof/>
          <w:lang w:val="ru-RU" w:eastAsia="ru-RU"/>
        </w:rPr>
        <w:drawing>
          <wp:inline distT="0" distB="0" distL="0" distR="0">
            <wp:extent cx="7269954" cy="9401175"/>
            <wp:effectExtent l="19050" t="0" r="7146"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7269954" cy="9401175"/>
                    </a:xfrm>
                    <a:prstGeom prst="rect">
                      <a:avLst/>
                    </a:prstGeom>
                    <a:noFill/>
                    <a:ln w="9525">
                      <a:noFill/>
                      <a:miter lim="800000"/>
                      <a:headEnd/>
                      <a:tailEnd/>
                    </a:ln>
                  </pic:spPr>
                </pic:pic>
              </a:graphicData>
            </a:graphic>
          </wp:inline>
        </w:drawing>
      </w:r>
    </w:p>
    <w:p w:rsidR="00414235" w:rsidRPr="00D5058F" w:rsidRDefault="00414235" w:rsidP="00414235">
      <w:pPr>
        <w:ind w:hanging="993"/>
        <w:rPr>
          <w:sz w:val="0"/>
          <w:szCs w:val="0"/>
          <w:lang w:val="ru-RU"/>
        </w:rPr>
      </w:pPr>
      <w:r w:rsidRPr="00177E7D">
        <w:rPr>
          <w:noProof/>
          <w:lang w:val="ru-RU" w:eastAsia="ru-RU"/>
        </w:rPr>
        <w:lastRenderedPageBreak/>
        <w:drawing>
          <wp:inline distT="0" distB="0" distL="0" distR="0">
            <wp:extent cx="7381875" cy="9725025"/>
            <wp:effectExtent l="19050" t="0" r="9525" b="0"/>
            <wp:docPr id="20" name="Рисунок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7381875" cy="9725025"/>
                    </a:xfrm>
                    <a:prstGeom prst="rect">
                      <a:avLst/>
                    </a:prstGeom>
                    <a:noFill/>
                    <a:ln w="9525">
                      <a:noFill/>
                      <a:miter lim="800000"/>
                      <a:headEnd/>
                      <a:tailEnd/>
                    </a:ln>
                  </pic:spPr>
                </pic:pic>
              </a:graphicData>
            </a:graphic>
          </wp:inline>
        </w:drawing>
      </w:r>
    </w:p>
    <w:p w:rsidR="002003DE" w:rsidRPr="0085338C" w:rsidRDefault="00414235" w:rsidP="00414235">
      <w:pPr>
        <w:rPr>
          <w:sz w:val="0"/>
          <w:szCs w:val="0"/>
          <w:lang w:val="ru-RU"/>
        </w:rPr>
      </w:pPr>
      <w:r w:rsidRPr="003042A2">
        <w:rPr>
          <w:noProof/>
          <w:lang w:val="ru-RU" w:eastAsia="ru-RU"/>
        </w:rPr>
        <w:lastRenderedPageBreak/>
        <w:drawing>
          <wp:inline distT="0" distB="0" distL="0" distR="0">
            <wp:extent cx="7292551" cy="8867775"/>
            <wp:effectExtent l="19050" t="0" r="3599"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292551" cy="8867775"/>
                    </a:xfrm>
                    <a:prstGeom prst="rect">
                      <a:avLst/>
                    </a:prstGeom>
                    <a:noFill/>
                    <a:ln w="9525">
                      <a:noFill/>
                      <a:miter lim="800000"/>
                      <a:headEnd/>
                      <a:tailEnd/>
                    </a:ln>
                  </pic:spPr>
                </pic:pic>
              </a:graphicData>
            </a:graphic>
          </wp:inline>
        </w:drawing>
      </w:r>
      <w:r w:rsidR="0085338C" w:rsidRPr="0085338C">
        <w:rPr>
          <w:lang w:val="ru-RU"/>
        </w:rPr>
        <w:br w:type="page"/>
      </w:r>
    </w:p>
    <w:tbl>
      <w:tblPr>
        <w:tblW w:w="0" w:type="auto"/>
        <w:tblCellMar>
          <w:left w:w="0" w:type="dxa"/>
          <w:right w:w="0" w:type="dxa"/>
        </w:tblCellMar>
        <w:tblLook w:val="04A0"/>
      </w:tblPr>
      <w:tblGrid>
        <w:gridCol w:w="1999"/>
        <w:gridCol w:w="7386"/>
      </w:tblGrid>
      <w:tr w:rsidR="002003DE">
        <w:trPr>
          <w:trHeight w:hRule="exact" w:val="285"/>
        </w:trPr>
        <w:tc>
          <w:tcPr>
            <w:tcW w:w="9370" w:type="dxa"/>
            <w:gridSpan w:val="2"/>
            <w:shd w:val="clear" w:color="000000" w:fill="FFFFFF"/>
            <w:tcMar>
              <w:left w:w="34" w:type="dxa"/>
              <w:right w:w="34" w:type="dxa"/>
            </w:tcMar>
          </w:tcPr>
          <w:p w:rsidR="002003DE" w:rsidRDefault="0085338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2003DE" w:rsidRPr="00414235">
        <w:trPr>
          <w:trHeight w:hRule="exact" w:val="2178"/>
        </w:trPr>
        <w:tc>
          <w:tcPr>
            <w:tcW w:w="9370" w:type="dxa"/>
            <w:gridSpan w:val="2"/>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Целями</w:t>
            </w:r>
            <w:r w:rsidRPr="0085338C">
              <w:rPr>
                <w:lang w:val="ru-RU"/>
              </w:rPr>
              <w:t xml:space="preserve"> </w:t>
            </w:r>
            <w:r w:rsidRPr="0085338C">
              <w:rPr>
                <w:rFonts w:ascii="Times New Roman" w:hAnsi="Times New Roman" w:cs="Times New Roman"/>
                <w:color w:val="000000"/>
                <w:sz w:val="24"/>
                <w:szCs w:val="24"/>
                <w:lang w:val="ru-RU"/>
              </w:rPr>
              <w:t>освоения</w:t>
            </w:r>
            <w:r w:rsidRPr="0085338C">
              <w:rPr>
                <w:lang w:val="ru-RU"/>
              </w:rPr>
              <w:t xml:space="preserve"> </w:t>
            </w:r>
            <w:r w:rsidRPr="0085338C">
              <w:rPr>
                <w:rFonts w:ascii="Times New Roman" w:hAnsi="Times New Roman" w:cs="Times New Roman"/>
                <w:color w:val="000000"/>
                <w:sz w:val="24"/>
                <w:szCs w:val="24"/>
                <w:lang w:val="ru-RU"/>
              </w:rPr>
              <w:t>дисциплины</w:t>
            </w:r>
            <w:r w:rsidRPr="0085338C">
              <w:rPr>
                <w:lang w:val="ru-RU"/>
              </w:rPr>
              <w:t xml:space="preserve"> </w:t>
            </w:r>
            <w:r w:rsidRPr="0085338C">
              <w:rPr>
                <w:rFonts w:ascii="Times New Roman" w:hAnsi="Times New Roman" w:cs="Times New Roman"/>
                <w:color w:val="000000"/>
                <w:sz w:val="24"/>
                <w:szCs w:val="24"/>
                <w:lang w:val="ru-RU"/>
              </w:rPr>
              <w:t>«Дистанционные</w:t>
            </w:r>
            <w:r w:rsidRPr="0085338C">
              <w:rPr>
                <w:lang w:val="ru-RU"/>
              </w:rPr>
              <w:t xml:space="preserve"> </w:t>
            </w:r>
            <w:r w:rsidRPr="0085338C">
              <w:rPr>
                <w:rFonts w:ascii="Times New Roman" w:hAnsi="Times New Roman" w:cs="Times New Roman"/>
                <w:color w:val="000000"/>
                <w:sz w:val="24"/>
                <w:szCs w:val="24"/>
                <w:lang w:val="ru-RU"/>
              </w:rPr>
              <w:t>методы</w:t>
            </w:r>
            <w:r w:rsidRPr="0085338C">
              <w:rPr>
                <w:lang w:val="ru-RU"/>
              </w:rPr>
              <w:t xml:space="preserve"> </w:t>
            </w:r>
            <w:r w:rsidRPr="0085338C">
              <w:rPr>
                <w:rFonts w:ascii="Times New Roman" w:hAnsi="Times New Roman" w:cs="Times New Roman"/>
                <w:color w:val="000000"/>
                <w:sz w:val="24"/>
                <w:szCs w:val="24"/>
                <w:lang w:val="ru-RU"/>
              </w:rPr>
              <w:t>зондирования</w:t>
            </w:r>
            <w:r w:rsidRPr="0085338C">
              <w:rPr>
                <w:lang w:val="ru-RU"/>
              </w:rPr>
              <w:t xml:space="preserve"> </w:t>
            </w:r>
            <w:r w:rsidRPr="0085338C">
              <w:rPr>
                <w:rFonts w:ascii="Times New Roman" w:hAnsi="Times New Roman" w:cs="Times New Roman"/>
                <w:color w:val="000000"/>
                <w:sz w:val="24"/>
                <w:szCs w:val="24"/>
                <w:lang w:val="ru-RU"/>
              </w:rPr>
              <w:t>земли»</w:t>
            </w:r>
            <w:r w:rsidRPr="0085338C">
              <w:rPr>
                <w:lang w:val="ru-RU"/>
              </w:rPr>
              <w:t xml:space="preserve"> </w:t>
            </w:r>
            <w:r w:rsidRPr="0085338C">
              <w:rPr>
                <w:rFonts w:ascii="Times New Roman" w:hAnsi="Times New Roman" w:cs="Times New Roman"/>
                <w:color w:val="000000"/>
                <w:sz w:val="24"/>
                <w:szCs w:val="24"/>
                <w:lang w:val="ru-RU"/>
              </w:rPr>
              <w:t>связаны</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практической</w:t>
            </w:r>
            <w:r w:rsidRPr="0085338C">
              <w:rPr>
                <w:lang w:val="ru-RU"/>
              </w:rPr>
              <w:t xml:space="preserve"> </w:t>
            </w:r>
            <w:r w:rsidRPr="0085338C">
              <w:rPr>
                <w:rFonts w:ascii="Times New Roman" w:hAnsi="Times New Roman" w:cs="Times New Roman"/>
                <w:color w:val="000000"/>
                <w:sz w:val="24"/>
                <w:szCs w:val="24"/>
                <w:lang w:val="ru-RU"/>
              </w:rPr>
              <w:t>деятельностью</w:t>
            </w:r>
            <w:r w:rsidRPr="0085338C">
              <w:rPr>
                <w:lang w:val="ru-RU"/>
              </w:rPr>
              <w:t xml:space="preserve"> </w:t>
            </w:r>
            <w:r w:rsidRPr="0085338C">
              <w:rPr>
                <w:rFonts w:ascii="Times New Roman" w:hAnsi="Times New Roman" w:cs="Times New Roman"/>
                <w:color w:val="000000"/>
                <w:sz w:val="24"/>
                <w:szCs w:val="24"/>
                <w:lang w:val="ru-RU"/>
              </w:rPr>
              <w:t>человека</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том</w:t>
            </w:r>
            <w:r w:rsidRPr="0085338C">
              <w:rPr>
                <w:lang w:val="ru-RU"/>
              </w:rPr>
              <w:t xml:space="preserve"> </w:t>
            </w:r>
            <w:r w:rsidRPr="0085338C">
              <w:rPr>
                <w:rFonts w:ascii="Times New Roman" w:hAnsi="Times New Roman" w:cs="Times New Roman"/>
                <w:color w:val="000000"/>
                <w:sz w:val="24"/>
                <w:szCs w:val="24"/>
                <w:lang w:val="ru-RU"/>
              </w:rPr>
              <w:t>или</w:t>
            </w:r>
            <w:r w:rsidRPr="0085338C">
              <w:rPr>
                <w:lang w:val="ru-RU"/>
              </w:rPr>
              <w:t xml:space="preserve"> </w:t>
            </w:r>
            <w:r w:rsidRPr="0085338C">
              <w:rPr>
                <w:rFonts w:ascii="Times New Roman" w:hAnsi="Times New Roman" w:cs="Times New Roman"/>
                <w:color w:val="000000"/>
                <w:sz w:val="24"/>
                <w:szCs w:val="24"/>
                <w:lang w:val="ru-RU"/>
              </w:rPr>
              <w:t>ином</w:t>
            </w:r>
            <w:r w:rsidRPr="0085338C">
              <w:rPr>
                <w:lang w:val="ru-RU"/>
              </w:rPr>
              <w:t xml:space="preserve"> </w:t>
            </w:r>
            <w:r w:rsidRPr="0085338C">
              <w:rPr>
                <w:rFonts w:ascii="Times New Roman" w:hAnsi="Times New Roman" w:cs="Times New Roman"/>
                <w:color w:val="000000"/>
                <w:sz w:val="24"/>
                <w:szCs w:val="24"/>
                <w:lang w:val="ru-RU"/>
              </w:rPr>
              <w:t>производстве.</w:t>
            </w:r>
            <w:r w:rsidRPr="0085338C">
              <w:rPr>
                <w:lang w:val="ru-RU"/>
              </w:rPr>
              <w:t xml:space="preserve"> </w:t>
            </w:r>
            <w:r w:rsidRPr="0085338C">
              <w:rPr>
                <w:rFonts w:ascii="Times New Roman" w:hAnsi="Times New Roman" w:cs="Times New Roman"/>
                <w:color w:val="000000"/>
                <w:sz w:val="24"/>
                <w:szCs w:val="24"/>
                <w:lang w:val="ru-RU"/>
              </w:rPr>
              <w:t>Дисциплина</w:t>
            </w:r>
            <w:r w:rsidRPr="0085338C">
              <w:rPr>
                <w:lang w:val="ru-RU"/>
              </w:rPr>
              <w:t xml:space="preserve"> </w:t>
            </w:r>
            <w:r w:rsidRPr="0085338C">
              <w:rPr>
                <w:rFonts w:ascii="Times New Roman" w:hAnsi="Times New Roman" w:cs="Times New Roman"/>
                <w:color w:val="000000"/>
                <w:sz w:val="24"/>
                <w:szCs w:val="24"/>
                <w:lang w:val="ru-RU"/>
              </w:rPr>
              <w:t>является</w:t>
            </w:r>
            <w:r w:rsidRPr="0085338C">
              <w:rPr>
                <w:lang w:val="ru-RU"/>
              </w:rPr>
              <w:t xml:space="preserve"> </w:t>
            </w:r>
            <w:r w:rsidRPr="0085338C">
              <w:rPr>
                <w:rFonts w:ascii="Times New Roman" w:hAnsi="Times New Roman" w:cs="Times New Roman"/>
                <w:color w:val="000000"/>
                <w:sz w:val="24"/>
                <w:szCs w:val="24"/>
                <w:lang w:val="ru-RU"/>
              </w:rPr>
              <w:t>одной</w:t>
            </w:r>
            <w:r w:rsidRPr="0085338C">
              <w:rPr>
                <w:lang w:val="ru-RU"/>
              </w:rPr>
              <w:t xml:space="preserve"> </w:t>
            </w:r>
            <w:r w:rsidRPr="0085338C">
              <w:rPr>
                <w:rFonts w:ascii="Times New Roman" w:hAnsi="Times New Roman" w:cs="Times New Roman"/>
                <w:color w:val="000000"/>
                <w:sz w:val="24"/>
                <w:szCs w:val="24"/>
                <w:lang w:val="ru-RU"/>
              </w:rPr>
              <w:t>из</w:t>
            </w:r>
            <w:r w:rsidRPr="0085338C">
              <w:rPr>
                <w:lang w:val="ru-RU"/>
              </w:rPr>
              <w:t xml:space="preserve"> </w:t>
            </w:r>
            <w:r w:rsidRPr="0085338C">
              <w:rPr>
                <w:rFonts w:ascii="Times New Roman" w:hAnsi="Times New Roman" w:cs="Times New Roman"/>
                <w:color w:val="000000"/>
                <w:sz w:val="24"/>
                <w:szCs w:val="24"/>
                <w:lang w:val="ru-RU"/>
              </w:rPr>
              <w:t>наиболее</w:t>
            </w:r>
            <w:r w:rsidRPr="0085338C">
              <w:rPr>
                <w:lang w:val="ru-RU"/>
              </w:rPr>
              <w:t xml:space="preserve"> </w:t>
            </w:r>
            <w:r w:rsidRPr="0085338C">
              <w:rPr>
                <w:rFonts w:ascii="Times New Roman" w:hAnsi="Times New Roman" w:cs="Times New Roman"/>
                <w:color w:val="000000"/>
                <w:sz w:val="24"/>
                <w:szCs w:val="24"/>
                <w:lang w:val="ru-RU"/>
              </w:rPr>
              <w:t>сложных</w:t>
            </w:r>
            <w:r w:rsidRPr="0085338C">
              <w:rPr>
                <w:lang w:val="ru-RU"/>
              </w:rPr>
              <w:t xml:space="preserve"> </w:t>
            </w:r>
            <w:r w:rsidRPr="0085338C">
              <w:rPr>
                <w:rFonts w:ascii="Times New Roman" w:hAnsi="Times New Roman" w:cs="Times New Roman"/>
                <w:color w:val="000000"/>
                <w:sz w:val="24"/>
                <w:szCs w:val="24"/>
                <w:lang w:val="ru-RU"/>
              </w:rPr>
              <w:t>наук,</w:t>
            </w:r>
            <w:r w:rsidRPr="0085338C">
              <w:rPr>
                <w:lang w:val="ru-RU"/>
              </w:rPr>
              <w:t xml:space="preserve"> </w:t>
            </w:r>
            <w:r w:rsidRPr="0085338C">
              <w:rPr>
                <w:rFonts w:ascii="Times New Roman" w:hAnsi="Times New Roman" w:cs="Times New Roman"/>
                <w:color w:val="000000"/>
                <w:sz w:val="24"/>
                <w:szCs w:val="24"/>
                <w:lang w:val="ru-RU"/>
              </w:rPr>
              <w:t>которая</w:t>
            </w:r>
            <w:r w:rsidRPr="0085338C">
              <w:rPr>
                <w:lang w:val="ru-RU"/>
              </w:rPr>
              <w:t xml:space="preserve"> </w:t>
            </w:r>
            <w:r w:rsidRPr="0085338C">
              <w:rPr>
                <w:rFonts w:ascii="Times New Roman" w:hAnsi="Times New Roman" w:cs="Times New Roman"/>
                <w:color w:val="000000"/>
                <w:sz w:val="24"/>
                <w:szCs w:val="24"/>
                <w:lang w:val="ru-RU"/>
              </w:rPr>
              <w:t>позволяет</w:t>
            </w:r>
            <w:r w:rsidRPr="0085338C">
              <w:rPr>
                <w:lang w:val="ru-RU"/>
              </w:rPr>
              <w:t xml:space="preserve"> </w:t>
            </w:r>
            <w:r w:rsidRPr="0085338C">
              <w:rPr>
                <w:rFonts w:ascii="Times New Roman" w:hAnsi="Times New Roman" w:cs="Times New Roman"/>
                <w:color w:val="000000"/>
                <w:sz w:val="24"/>
                <w:szCs w:val="24"/>
                <w:lang w:val="ru-RU"/>
              </w:rPr>
              <w:t>решать</w:t>
            </w:r>
            <w:r w:rsidRPr="0085338C">
              <w:rPr>
                <w:lang w:val="ru-RU"/>
              </w:rPr>
              <w:t xml:space="preserve"> </w:t>
            </w:r>
            <w:r w:rsidRPr="0085338C">
              <w:rPr>
                <w:rFonts w:ascii="Times New Roman" w:hAnsi="Times New Roman" w:cs="Times New Roman"/>
                <w:color w:val="000000"/>
                <w:sz w:val="24"/>
                <w:szCs w:val="24"/>
                <w:lang w:val="ru-RU"/>
              </w:rPr>
              <w:t>прикладные</w:t>
            </w:r>
            <w:r w:rsidRPr="0085338C">
              <w:rPr>
                <w:lang w:val="ru-RU"/>
              </w:rPr>
              <w:t xml:space="preserve"> </w:t>
            </w:r>
            <w:r w:rsidRPr="0085338C">
              <w:rPr>
                <w:rFonts w:ascii="Times New Roman" w:hAnsi="Times New Roman" w:cs="Times New Roman"/>
                <w:color w:val="000000"/>
                <w:sz w:val="24"/>
                <w:szCs w:val="24"/>
                <w:lang w:val="ru-RU"/>
              </w:rPr>
              <w:t>инженерные</w:t>
            </w:r>
            <w:r w:rsidRPr="0085338C">
              <w:rPr>
                <w:lang w:val="ru-RU"/>
              </w:rPr>
              <w:t xml:space="preserve"> </w:t>
            </w:r>
            <w:r w:rsidRPr="0085338C">
              <w:rPr>
                <w:rFonts w:ascii="Times New Roman" w:hAnsi="Times New Roman" w:cs="Times New Roman"/>
                <w:color w:val="000000"/>
                <w:sz w:val="24"/>
                <w:szCs w:val="24"/>
                <w:lang w:val="ru-RU"/>
              </w:rPr>
              <w:t>задачи.</w:t>
            </w:r>
            <w:r w:rsidRPr="0085338C">
              <w:rPr>
                <w:lang w:val="ru-RU"/>
              </w:rPr>
              <w:t xml:space="preserve"> </w:t>
            </w:r>
            <w:r w:rsidRPr="0085338C">
              <w:rPr>
                <w:rFonts w:ascii="Times New Roman" w:hAnsi="Times New Roman" w:cs="Times New Roman"/>
                <w:color w:val="000000"/>
                <w:sz w:val="24"/>
                <w:szCs w:val="24"/>
                <w:lang w:val="ru-RU"/>
              </w:rPr>
              <w:t>Основной</w:t>
            </w:r>
            <w:r w:rsidRPr="0085338C">
              <w:rPr>
                <w:lang w:val="ru-RU"/>
              </w:rPr>
              <w:t xml:space="preserve"> </w:t>
            </w:r>
            <w:r w:rsidRPr="0085338C">
              <w:rPr>
                <w:rFonts w:ascii="Times New Roman" w:hAnsi="Times New Roman" w:cs="Times New Roman"/>
                <w:color w:val="000000"/>
                <w:sz w:val="24"/>
                <w:szCs w:val="24"/>
                <w:lang w:val="ru-RU"/>
              </w:rPr>
              <w:t>целью</w:t>
            </w:r>
            <w:r w:rsidRPr="0085338C">
              <w:rPr>
                <w:lang w:val="ru-RU"/>
              </w:rPr>
              <w:t xml:space="preserve"> </w:t>
            </w:r>
            <w:r w:rsidRPr="0085338C">
              <w:rPr>
                <w:rFonts w:ascii="Times New Roman" w:hAnsi="Times New Roman" w:cs="Times New Roman"/>
                <w:color w:val="000000"/>
                <w:sz w:val="24"/>
                <w:szCs w:val="24"/>
                <w:lang w:val="ru-RU"/>
              </w:rPr>
              <w:t>курса</w:t>
            </w:r>
            <w:r w:rsidRPr="0085338C">
              <w:rPr>
                <w:lang w:val="ru-RU"/>
              </w:rPr>
              <w:t xml:space="preserve"> </w:t>
            </w:r>
            <w:r w:rsidRPr="0085338C">
              <w:rPr>
                <w:rFonts w:ascii="Times New Roman" w:hAnsi="Times New Roman" w:cs="Times New Roman"/>
                <w:color w:val="000000"/>
                <w:sz w:val="24"/>
                <w:szCs w:val="24"/>
                <w:lang w:val="ru-RU"/>
              </w:rPr>
              <w:t>является</w:t>
            </w:r>
            <w:r w:rsidRPr="0085338C">
              <w:rPr>
                <w:lang w:val="ru-RU"/>
              </w:rPr>
              <w:t xml:space="preserve"> </w:t>
            </w:r>
            <w:r w:rsidRPr="0085338C">
              <w:rPr>
                <w:rFonts w:ascii="Times New Roman" w:hAnsi="Times New Roman" w:cs="Times New Roman"/>
                <w:color w:val="000000"/>
                <w:sz w:val="24"/>
                <w:szCs w:val="24"/>
                <w:lang w:val="ru-RU"/>
              </w:rPr>
              <w:t>формирование</w:t>
            </w:r>
            <w:r w:rsidRPr="0085338C">
              <w:rPr>
                <w:lang w:val="ru-RU"/>
              </w:rPr>
              <w:t xml:space="preserve"> </w:t>
            </w:r>
            <w:r w:rsidRPr="0085338C">
              <w:rPr>
                <w:rFonts w:ascii="Times New Roman" w:hAnsi="Times New Roman" w:cs="Times New Roman"/>
                <w:color w:val="000000"/>
                <w:sz w:val="24"/>
                <w:szCs w:val="24"/>
                <w:lang w:val="ru-RU"/>
              </w:rPr>
              <w:t>у</w:t>
            </w:r>
            <w:r w:rsidRPr="0085338C">
              <w:rPr>
                <w:lang w:val="ru-RU"/>
              </w:rPr>
              <w:t xml:space="preserve"> </w:t>
            </w:r>
            <w:r w:rsidRPr="0085338C">
              <w:rPr>
                <w:rFonts w:ascii="Times New Roman" w:hAnsi="Times New Roman" w:cs="Times New Roman"/>
                <w:color w:val="000000"/>
                <w:sz w:val="24"/>
                <w:szCs w:val="24"/>
                <w:lang w:val="ru-RU"/>
              </w:rPr>
              <w:t>студентов</w:t>
            </w:r>
            <w:r w:rsidRPr="0085338C">
              <w:rPr>
                <w:lang w:val="ru-RU"/>
              </w:rPr>
              <w:t xml:space="preserve"> </w:t>
            </w:r>
            <w:r w:rsidRPr="0085338C">
              <w:rPr>
                <w:rFonts w:ascii="Times New Roman" w:hAnsi="Times New Roman" w:cs="Times New Roman"/>
                <w:color w:val="000000"/>
                <w:sz w:val="24"/>
                <w:szCs w:val="24"/>
                <w:lang w:val="ru-RU"/>
              </w:rPr>
              <w:t>знаний</w:t>
            </w:r>
            <w:r w:rsidRPr="0085338C">
              <w:rPr>
                <w:lang w:val="ru-RU"/>
              </w:rPr>
              <w:t xml:space="preserve"> </w:t>
            </w:r>
            <w:r w:rsidRPr="0085338C">
              <w:rPr>
                <w:rFonts w:ascii="Times New Roman" w:hAnsi="Times New Roman" w:cs="Times New Roman"/>
                <w:color w:val="000000"/>
                <w:sz w:val="24"/>
                <w:szCs w:val="24"/>
                <w:lang w:val="ru-RU"/>
              </w:rPr>
              <w:t>о</w:t>
            </w:r>
            <w:r w:rsidRPr="0085338C">
              <w:rPr>
                <w:lang w:val="ru-RU"/>
              </w:rPr>
              <w:t xml:space="preserve"> </w:t>
            </w:r>
            <w:r w:rsidRPr="0085338C">
              <w:rPr>
                <w:rFonts w:ascii="Times New Roman" w:hAnsi="Times New Roman" w:cs="Times New Roman"/>
                <w:color w:val="000000"/>
                <w:sz w:val="24"/>
                <w:szCs w:val="24"/>
                <w:lang w:val="ru-RU"/>
              </w:rPr>
              <w:t>процессе</w:t>
            </w:r>
            <w:r w:rsidRPr="0085338C">
              <w:rPr>
                <w:lang w:val="ru-RU"/>
              </w:rPr>
              <w:t xml:space="preserve"> </w:t>
            </w:r>
            <w:r w:rsidRPr="0085338C">
              <w:rPr>
                <w:rFonts w:ascii="Times New Roman" w:hAnsi="Times New Roman" w:cs="Times New Roman"/>
                <w:color w:val="000000"/>
                <w:sz w:val="24"/>
                <w:szCs w:val="24"/>
                <w:lang w:val="ru-RU"/>
              </w:rPr>
              <w:t>проведения</w:t>
            </w:r>
            <w:r w:rsidRPr="0085338C">
              <w:rPr>
                <w:lang w:val="ru-RU"/>
              </w:rPr>
              <w:t xml:space="preserve"> </w:t>
            </w:r>
            <w:r w:rsidRPr="0085338C">
              <w:rPr>
                <w:rFonts w:ascii="Times New Roman" w:hAnsi="Times New Roman" w:cs="Times New Roman"/>
                <w:color w:val="000000"/>
                <w:sz w:val="24"/>
                <w:szCs w:val="24"/>
                <w:lang w:val="ru-RU"/>
              </w:rPr>
              <w:t>сте-реофототопографической</w:t>
            </w:r>
            <w:r w:rsidRPr="0085338C">
              <w:rPr>
                <w:lang w:val="ru-RU"/>
              </w:rPr>
              <w:t xml:space="preserve"> </w:t>
            </w:r>
            <w:r w:rsidRPr="0085338C">
              <w:rPr>
                <w:rFonts w:ascii="Times New Roman" w:hAnsi="Times New Roman" w:cs="Times New Roman"/>
                <w:color w:val="000000"/>
                <w:sz w:val="24"/>
                <w:szCs w:val="24"/>
                <w:lang w:val="ru-RU"/>
              </w:rPr>
              <w:t>съемки</w:t>
            </w:r>
            <w:r w:rsidRPr="0085338C">
              <w:rPr>
                <w:lang w:val="ru-RU"/>
              </w:rPr>
              <w:t xml:space="preserve"> </w:t>
            </w:r>
            <w:r w:rsidRPr="0085338C">
              <w:rPr>
                <w:rFonts w:ascii="Times New Roman" w:hAnsi="Times New Roman" w:cs="Times New Roman"/>
                <w:color w:val="000000"/>
                <w:sz w:val="24"/>
                <w:szCs w:val="24"/>
                <w:lang w:val="ru-RU"/>
              </w:rPr>
              <w:t>при</w:t>
            </w:r>
            <w:r w:rsidRPr="0085338C">
              <w:rPr>
                <w:lang w:val="ru-RU"/>
              </w:rPr>
              <w:t xml:space="preserve"> </w:t>
            </w:r>
            <w:r w:rsidRPr="0085338C">
              <w:rPr>
                <w:rFonts w:ascii="Times New Roman" w:hAnsi="Times New Roman" w:cs="Times New Roman"/>
                <w:color w:val="000000"/>
                <w:sz w:val="24"/>
                <w:szCs w:val="24"/>
                <w:lang w:val="ru-RU"/>
              </w:rPr>
              <w:t>маркшейдерском</w:t>
            </w:r>
            <w:r w:rsidRPr="0085338C">
              <w:rPr>
                <w:lang w:val="ru-RU"/>
              </w:rPr>
              <w:t xml:space="preserve"> </w:t>
            </w:r>
            <w:r w:rsidRPr="0085338C">
              <w:rPr>
                <w:rFonts w:ascii="Times New Roman" w:hAnsi="Times New Roman" w:cs="Times New Roman"/>
                <w:color w:val="000000"/>
                <w:sz w:val="24"/>
                <w:szCs w:val="24"/>
                <w:lang w:val="ru-RU"/>
              </w:rPr>
              <w:t>обеспечении</w:t>
            </w:r>
            <w:r w:rsidRPr="0085338C">
              <w:rPr>
                <w:lang w:val="ru-RU"/>
              </w:rPr>
              <w:t xml:space="preserve"> </w:t>
            </w:r>
            <w:r w:rsidRPr="0085338C">
              <w:rPr>
                <w:rFonts w:ascii="Times New Roman" w:hAnsi="Times New Roman" w:cs="Times New Roman"/>
                <w:color w:val="000000"/>
                <w:sz w:val="24"/>
                <w:szCs w:val="24"/>
                <w:lang w:val="ru-RU"/>
              </w:rPr>
              <w:t>открытых</w:t>
            </w:r>
            <w:r w:rsidRPr="0085338C">
              <w:rPr>
                <w:lang w:val="ru-RU"/>
              </w:rPr>
              <w:t xml:space="preserve"> </w:t>
            </w:r>
            <w:r w:rsidRPr="0085338C">
              <w:rPr>
                <w:rFonts w:ascii="Times New Roman" w:hAnsi="Times New Roman" w:cs="Times New Roman"/>
                <w:color w:val="000000"/>
                <w:sz w:val="24"/>
                <w:szCs w:val="24"/>
                <w:lang w:val="ru-RU"/>
              </w:rPr>
              <w:t>горных</w:t>
            </w:r>
            <w:r w:rsidRPr="0085338C">
              <w:rPr>
                <w:lang w:val="ru-RU"/>
              </w:rPr>
              <w:t xml:space="preserve"> </w:t>
            </w:r>
            <w:proofErr w:type="gramStart"/>
            <w:r w:rsidRPr="0085338C">
              <w:rPr>
                <w:rFonts w:ascii="Times New Roman" w:hAnsi="Times New Roman" w:cs="Times New Roman"/>
                <w:color w:val="000000"/>
                <w:sz w:val="24"/>
                <w:szCs w:val="24"/>
                <w:lang w:val="ru-RU"/>
              </w:rPr>
              <w:t>разрабо-ток</w:t>
            </w:r>
            <w:proofErr w:type="gramEnd"/>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а</w:t>
            </w:r>
            <w:r w:rsidRPr="0085338C">
              <w:rPr>
                <w:lang w:val="ru-RU"/>
              </w:rPr>
              <w:t xml:space="preserve"> </w:t>
            </w:r>
            <w:r w:rsidRPr="0085338C">
              <w:rPr>
                <w:rFonts w:ascii="Times New Roman" w:hAnsi="Times New Roman" w:cs="Times New Roman"/>
                <w:color w:val="000000"/>
                <w:sz w:val="24"/>
                <w:szCs w:val="24"/>
                <w:lang w:val="ru-RU"/>
              </w:rPr>
              <w:t>также</w:t>
            </w:r>
            <w:r w:rsidRPr="0085338C">
              <w:rPr>
                <w:lang w:val="ru-RU"/>
              </w:rPr>
              <w:t xml:space="preserve"> </w:t>
            </w:r>
            <w:r w:rsidRPr="0085338C">
              <w:rPr>
                <w:rFonts w:ascii="Times New Roman" w:hAnsi="Times New Roman" w:cs="Times New Roman"/>
                <w:color w:val="000000"/>
                <w:sz w:val="24"/>
                <w:szCs w:val="24"/>
                <w:lang w:val="ru-RU"/>
              </w:rPr>
              <w:t>при</w:t>
            </w:r>
            <w:r w:rsidRPr="0085338C">
              <w:rPr>
                <w:lang w:val="ru-RU"/>
              </w:rPr>
              <w:t xml:space="preserve"> </w:t>
            </w:r>
            <w:r w:rsidRPr="0085338C">
              <w:rPr>
                <w:rFonts w:ascii="Times New Roman" w:hAnsi="Times New Roman" w:cs="Times New Roman"/>
                <w:color w:val="000000"/>
                <w:sz w:val="24"/>
                <w:szCs w:val="24"/>
                <w:lang w:val="ru-RU"/>
              </w:rPr>
              <w:t>деформации</w:t>
            </w:r>
            <w:r w:rsidRPr="0085338C">
              <w:rPr>
                <w:lang w:val="ru-RU"/>
              </w:rPr>
              <w:t xml:space="preserve"> </w:t>
            </w:r>
            <w:r w:rsidRPr="0085338C">
              <w:rPr>
                <w:rFonts w:ascii="Times New Roman" w:hAnsi="Times New Roman" w:cs="Times New Roman"/>
                <w:color w:val="000000"/>
                <w:sz w:val="24"/>
                <w:szCs w:val="24"/>
                <w:lang w:val="ru-RU"/>
              </w:rPr>
              <w:t>инженерных</w:t>
            </w:r>
            <w:r w:rsidRPr="0085338C">
              <w:rPr>
                <w:lang w:val="ru-RU"/>
              </w:rPr>
              <w:t xml:space="preserve"> </w:t>
            </w:r>
            <w:r w:rsidRPr="0085338C">
              <w:rPr>
                <w:rFonts w:ascii="Times New Roman" w:hAnsi="Times New Roman" w:cs="Times New Roman"/>
                <w:color w:val="000000"/>
                <w:sz w:val="24"/>
                <w:szCs w:val="24"/>
                <w:lang w:val="ru-RU"/>
              </w:rPr>
              <w:t>сооружений.</w:t>
            </w:r>
            <w:r w:rsidRPr="0085338C">
              <w:rPr>
                <w:lang w:val="ru-RU"/>
              </w:rPr>
              <w:t xml:space="preserve"> </w:t>
            </w:r>
            <w:r w:rsidRPr="0085338C">
              <w:rPr>
                <w:rFonts w:ascii="Times New Roman" w:hAnsi="Times New Roman" w:cs="Times New Roman"/>
                <w:color w:val="000000"/>
                <w:sz w:val="24"/>
                <w:szCs w:val="24"/>
                <w:lang w:val="ru-RU"/>
              </w:rPr>
              <w:t>Изучение</w:t>
            </w:r>
            <w:r w:rsidRPr="0085338C">
              <w:rPr>
                <w:lang w:val="ru-RU"/>
              </w:rPr>
              <w:t xml:space="preserve"> </w:t>
            </w:r>
            <w:r w:rsidRPr="0085338C">
              <w:rPr>
                <w:rFonts w:ascii="Times New Roman" w:hAnsi="Times New Roman" w:cs="Times New Roman"/>
                <w:color w:val="000000"/>
                <w:sz w:val="24"/>
                <w:szCs w:val="24"/>
                <w:lang w:val="ru-RU"/>
              </w:rPr>
              <w:t>новых</w:t>
            </w:r>
            <w:r w:rsidRPr="0085338C">
              <w:rPr>
                <w:lang w:val="ru-RU"/>
              </w:rPr>
              <w:t xml:space="preserve"> </w:t>
            </w:r>
            <w:r w:rsidRPr="0085338C">
              <w:rPr>
                <w:rFonts w:ascii="Times New Roman" w:hAnsi="Times New Roman" w:cs="Times New Roman"/>
                <w:color w:val="000000"/>
                <w:sz w:val="24"/>
                <w:szCs w:val="24"/>
                <w:lang w:val="ru-RU"/>
              </w:rPr>
              <w:t>современных</w:t>
            </w:r>
            <w:r w:rsidRPr="0085338C">
              <w:rPr>
                <w:lang w:val="ru-RU"/>
              </w:rPr>
              <w:t xml:space="preserve"> </w:t>
            </w:r>
            <w:r w:rsidRPr="0085338C">
              <w:rPr>
                <w:rFonts w:ascii="Times New Roman" w:hAnsi="Times New Roman" w:cs="Times New Roman"/>
                <w:color w:val="000000"/>
                <w:sz w:val="24"/>
                <w:szCs w:val="24"/>
                <w:lang w:val="ru-RU"/>
              </w:rPr>
              <w:t>систем</w:t>
            </w:r>
            <w:r w:rsidRPr="0085338C">
              <w:rPr>
                <w:lang w:val="ru-RU"/>
              </w:rPr>
              <w:t xml:space="preserve"> </w:t>
            </w:r>
            <w:r w:rsidRPr="0085338C">
              <w:rPr>
                <w:rFonts w:ascii="Times New Roman" w:hAnsi="Times New Roman" w:cs="Times New Roman"/>
                <w:color w:val="000000"/>
                <w:sz w:val="24"/>
                <w:szCs w:val="24"/>
                <w:lang w:val="ru-RU"/>
              </w:rPr>
              <w:t>съемочных</w:t>
            </w:r>
            <w:r w:rsidRPr="0085338C">
              <w:rPr>
                <w:lang w:val="ru-RU"/>
              </w:rPr>
              <w:t xml:space="preserve"> </w:t>
            </w:r>
            <w:r w:rsidRPr="0085338C">
              <w:rPr>
                <w:rFonts w:ascii="Times New Roman" w:hAnsi="Times New Roman" w:cs="Times New Roman"/>
                <w:color w:val="000000"/>
                <w:sz w:val="24"/>
                <w:szCs w:val="24"/>
                <w:lang w:val="ru-RU"/>
              </w:rPr>
              <w:t>приборов</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методы</w:t>
            </w:r>
            <w:r w:rsidRPr="0085338C">
              <w:rPr>
                <w:lang w:val="ru-RU"/>
              </w:rPr>
              <w:t xml:space="preserve"> </w:t>
            </w:r>
            <w:r w:rsidRPr="0085338C">
              <w:rPr>
                <w:rFonts w:ascii="Times New Roman" w:hAnsi="Times New Roman" w:cs="Times New Roman"/>
                <w:color w:val="000000"/>
                <w:sz w:val="24"/>
                <w:szCs w:val="24"/>
                <w:lang w:val="ru-RU"/>
              </w:rPr>
              <w:t>изучения</w:t>
            </w:r>
            <w:r w:rsidRPr="0085338C">
              <w:rPr>
                <w:lang w:val="ru-RU"/>
              </w:rPr>
              <w:t xml:space="preserve"> </w:t>
            </w:r>
            <w:r w:rsidRPr="0085338C">
              <w:rPr>
                <w:rFonts w:ascii="Times New Roman" w:hAnsi="Times New Roman" w:cs="Times New Roman"/>
                <w:color w:val="000000"/>
                <w:sz w:val="24"/>
                <w:szCs w:val="24"/>
                <w:lang w:val="ru-RU"/>
              </w:rPr>
              <w:t>съемок</w:t>
            </w:r>
            <w:r w:rsidRPr="0085338C">
              <w:rPr>
                <w:lang w:val="ru-RU"/>
              </w:rPr>
              <w:t xml:space="preserve"> </w:t>
            </w:r>
            <w:r w:rsidRPr="0085338C">
              <w:rPr>
                <w:rFonts w:ascii="Times New Roman" w:hAnsi="Times New Roman" w:cs="Times New Roman"/>
                <w:color w:val="000000"/>
                <w:sz w:val="24"/>
                <w:szCs w:val="24"/>
                <w:lang w:val="ru-RU"/>
              </w:rPr>
              <w:t>современными</w:t>
            </w:r>
            <w:r w:rsidRPr="0085338C">
              <w:rPr>
                <w:lang w:val="ru-RU"/>
              </w:rPr>
              <w:t xml:space="preserve"> </w:t>
            </w:r>
            <w:r w:rsidRPr="0085338C">
              <w:rPr>
                <w:rFonts w:ascii="Times New Roman" w:hAnsi="Times New Roman" w:cs="Times New Roman"/>
                <w:color w:val="000000"/>
                <w:sz w:val="24"/>
                <w:szCs w:val="24"/>
                <w:lang w:val="ru-RU"/>
              </w:rPr>
              <w:t>приборами.</w:t>
            </w:r>
            <w:r w:rsidRPr="0085338C">
              <w:rPr>
                <w:lang w:val="ru-RU"/>
              </w:rPr>
              <w:t xml:space="preserve"> </w:t>
            </w:r>
          </w:p>
        </w:tc>
      </w:tr>
      <w:tr w:rsidR="002003DE" w:rsidRPr="00414235">
        <w:trPr>
          <w:trHeight w:hRule="exact" w:val="138"/>
        </w:trPr>
        <w:tc>
          <w:tcPr>
            <w:tcW w:w="1985" w:type="dxa"/>
          </w:tcPr>
          <w:p w:rsidR="002003DE" w:rsidRPr="0085338C" w:rsidRDefault="002003DE">
            <w:pPr>
              <w:rPr>
                <w:lang w:val="ru-RU"/>
              </w:rPr>
            </w:pPr>
          </w:p>
        </w:tc>
        <w:tc>
          <w:tcPr>
            <w:tcW w:w="7372" w:type="dxa"/>
          </w:tcPr>
          <w:p w:rsidR="002003DE" w:rsidRPr="0085338C" w:rsidRDefault="002003DE">
            <w:pPr>
              <w:rPr>
                <w:lang w:val="ru-RU"/>
              </w:rPr>
            </w:pPr>
          </w:p>
        </w:tc>
      </w:tr>
      <w:tr w:rsidR="002003DE" w:rsidRPr="00414235">
        <w:trPr>
          <w:trHeight w:hRule="exact" w:val="416"/>
        </w:trPr>
        <w:tc>
          <w:tcPr>
            <w:tcW w:w="9370" w:type="dxa"/>
            <w:gridSpan w:val="2"/>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b/>
                <w:color w:val="000000"/>
                <w:sz w:val="24"/>
                <w:szCs w:val="24"/>
                <w:lang w:val="ru-RU"/>
              </w:rPr>
              <w:t>2</w:t>
            </w:r>
            <w:r w:rsidRPr="0085338C">
              <w:rPr>
                <w:lang w:val="ru-RU"/>
              </w:rPr>
              <w:t xml:space="preserve"> </w:t>
            </w:r>
            <w:r w:rsidRPr="0085338C">
              <w:rPr>
                <w:rFonts w:ascii="Times New Roman" w:hAnsi="Times New Roman" w:cs="Times New Roman"/>
                <w:b/>
                <w:color w:val="000000"/>
                <w:sz w:val="24"/>
                <w:szCs w:val="24"/>
                <w:lang w:val="ru-RU"/>
              </w:rPr>
              <w:t>Место</w:t>
            </w:r>
            <w:r w:rsidRPr="0085338C">
              <w:rPr>
                <w:lang w:val="ru-RU"/>
              </w:rPr>
              <w:t xml:space="preserve"> </w:t>
            </w:r>
            <w:r w:rsidRPr="0085338C">
              <w:rPr>
                <w:rFonts w:ascii="Times New Roman" w:hAnsi="Times New Roman" w:cs="Times New Roman"/>
                <w:b/>
                <w:color w:val="000000"/>
                <w:sz w:val="24"/>
                <w:szCs w:val="24"/>
                <w:lang w:val="ru-RU"/>
              </w:rPr>
              <w:t>дисциплины</w:t>
            </w:r>
            <w:r w:rsidRPr="0085338C">
              <w:rPr>
                <w:lang w:val="ru-RU"/>
              </w:rPr>
              <w:t xml:space="preserve"> </w:t>
            </w:r>
            <w:r w:rsidRPr="0085338C">
              <w:rPr>
                <w:rFonts w:ascii="Times New Roman" w:hAnsi="Times New Roman" w:cs="Times New Roman"/>
                <w:b/>
                <w:color w:val="000000"/>
                <w:sz w:val="24"/>
                <w:szCs w:val="24"/>
                <w:lang w:val="ru-RU"/>
              </w:rPr>
              <w:t>(модуля)</w:t>
            </w:r>
            <w:r w:rsidRPr="0085338C">
              <w:rPr>
                <w:lang w:val="ru-RU"/>
              </w:rPr>
              <w:t xml:space="preserve"> </w:t>
            </w:r>
            <w:r w:rsidRPr="0085338C">
              <w:rPr>
                <w:rFonts w:ascii="Times New Roman" w:hAnsi="Times New Roman" w:cs="Times New Roman"/>
                <w:b/>
                <w:color w:val="000000"/>
                <w:sz w:val="24"/>
                <w:szCs w:val="24"/>
                <w:lang w:val="ru-RU"/>
              </w:rPr>
              <w:t>в</w:t>
            </w:r>
            <w:r w:rsidRPr="0085338C">
              <w:rPr>
                <w:lang w:val="ru-RU"/>
              </w:rPr>
              <w:t xml:space="preserve"> </w:t>
            </w:r>
            <w:r w:rsidRPr="0085338C">
              <w:rPr>
                <w:rFonts w:ascii="Times New Roman" w:hAnsi="Times New Roman" w:cs="Times New Roman"/>
                <w:b/>
                <w:color w:val="000000"/>
                <w:sz w:val="24"/>
                <w:szCs w:val="24"/>
                <w:lang w:val="ru-RU"/>
              </w:rPr>
              <w:t>структуре</w:t>
            </w:r>
            <w:r w:rsidRPr="0085338C">
              <w:rPr>
                <w:lang w:val="ru-RU"/>
              </w:rPr>
              <w:t xml:space="preserve"> </w:t>
            </w:r>
            <w:r w:rsidRPr="0085338C">
              <w:rPr>
                <w:rFonts w:ascii="Times New Roman" w:hAnsi="Times New Roman" w:cs="Times New Roman"/>
                <w:b/>
                <w:color w:val="000000"/>
                <w:sz w:val="24"/>
                <w:szCs w:val="24"/>
                <w:lang w:val="ru-RU"/>
              </w:rPr>
              <w:t>образовательной</w:t>
            </w:r>
            <w:r w:rsidRPr="0085338C">
              <w:rPr>
                <w:lang w:val="ru-RU"/>
              </w:rPr>
              <w:t xml:space="preserve"> </w:t>
            </w:r>
            <w:r w:rsidRPr="0085338C">
              <w:rPr>
                <w:rFonts w:ascii="Times New Roman" w:hAnsi="Times New Roman" w:cs="Times New Roman"/>
                <w:b/>
                <w:color w:val="000000"/>
                <w:sz w:val="24"/>
                <w:szCs w:val="24"/>
                <w:lang w:val="ru-RU"/>
              </w:rPr>
              <w:t>программы</w:t>
            </w:r>
            <w:r w:rsidRPr="0085338C">
              <w:rPr>
                <w:lang w:val="ru-RU"/>
              </w:rPr>
              <w:t xml:space="preserve"> </w:t>
            </w:r>
          </w:p>
        </w:tc>
      </w:tr>
      <w:tr w:rsidR="002003DE" w:rsidRPr="00414235">
        <w:trPr>
          <w:trHeight w:hRule="exact" w:val="1096"/>
        </w:trPr>
        <w:tc>
          <w:tcPr>
            <w:tcW w:w="9370" w:type="dxa"/>
            <w:gridSpan w:val="2"/>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Дисциплина</w:t>
            </w:r>
            <w:r w:rsidRPr="0085338C">
              <w:rPr>
                <w:lang w:val="ru-RU"/>
              </w:rPr>
              <w:t xml:space="preserve"> </w:t>
            </w:r>
            <w:r w:rsidRPr="0085338C">
              <w:rPr>
                <w:rFonts w:ascii="Times New Roman" w:hAnsi="Times New Roman" w:cs="Times New Roman"/>
                <w:color w:val="000000"/>
                <w:sz w:val="24"/>
                <w:szCs w:val="24"/>
                <w:lang w:val="ru-RU"/>
              </w:rPr>
              <w:t>Дистанционные</w:t>
            </w:r>
            <w:r w:rsidRPr="0085338C">
              <w:rPr>
                <w:lang w:val="ru-RU"/>
              </w:rPr>
              <w:t xml:space="preserve"> </w:t>
            </w:r>
            <w:r w:rsidRPr="0085338C">
              <w:rPr>
                <w:rFonts w:ascii="Times New Roman" w:hAnsi="Times New Roman" w:cs="Times New Roman"/>
                <w:color w:val="000000"/>
                <w:sz w:val="24"/>
                <w:szCs w:val="24"/>
                <w:lang w:val="ru-RU"/>
              </w:rPr>
              <w:t>методы</w:t>
            </w:r>
            <w:r w:rsidRPr="0085338C">
              <w:rPr>
                <w:lang w:val="ru-RU"/>
              </w:rPr>
              <w:t xml:space="preserve"> </w:t>
            </w:r>
            <w:r w:rsidRPr="0085338C">
              <w:rPr>
                <w:rFonts w:ascii="Times New Roman" w:hAnsi="Times New Roman" w:cs="Times New Roman"/>
                <w:color w:val="000000"/>
                <w:sz w:val="24"/>
                <w:szCs w:val="24"/>
                <w:lang w:val="ru-RU"/>
              </w:rPr>
              <w:t>зондирования</w:t>
            </w:r>
            <w:r w:rsidRPr="0085338C">
              <w:rPr>
                <w:lang w:val="ru-RU"/>
              </w:rPr>
              <w:t xml:space="preserve"> </w:t>
            </w:r>
            <w:r w:rsidRPr="0085338C">
              <w:rPr>
                <w:rFonts w:ascii="Times New Roman" w:hAnsi="Times New Roman" w:cs="Times New Roman"/>
                <w:color w:val="000000"/>
                <w:sz w:val="24"/>
                <w:szCs w:val="24"/>
                <w:lang w:val="ru-RU"/>
              </w:rPr>
              <w:t>Земли</w:t>
            </w:r>
            <w:r w:rsidRPr="0085338C">
              <w:rPr>
                <w:lang w:val="ru-RU"/>
              </w:rPr>
              <w:t xml:space="preserve"> </w:t>
            </w:r>
            <w:r w:rsidRPr="0085338C">
              <w:rPr>
                <w:rFonts w:ascii="Times New Roman" w:hAnsi="Times New Roman" w:cs="Times New Roman"/>
                <w:color w:val="000000"/>
                <w:sz w:val="24"/>
                <w:szCs w:val="24"/>
                <w:lang w:val="ru-RU"/>
              </w:rPr>
              <w:t>входит</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базовую</w:t>
            </w:r>
            <w:r w:rsidRPr="0085338C">
              <w:rPr>
                <w:lang w:val="ru-RU"/>
              </w:rPr>
              <w:t xml:space="preserve"> </w:t>
            </w:r>
            <w:r w:rsidRPr="0085338C">
              <w:rPr>
                <w:rFonts w:ascii="Times New Roman" w:hAnsi="Times New Roman" w:cs="Times New Roman"/>
                <w:color w:val="000000"/>
                <w:sz w:val="24"/>
                <w:szCs w:val="24"/>
                <w:lang w:val="ru-RU"/>
              </w:rPr>
              <w:t>часть</w:t>
            </w:r>
            <w:r w:rsidRPr="0085338C">
              <w:rPr>
                <w:lang w:val="ru-RU"/>
              </w:rPr>
              <w:t xml:space="preserve"> </w:t>
            </w:r>
            <w:r w:rsidRPr="0085338C">
              <w:rPr>
                <w:rFonts w:ascii="Times New Roman" w:hAnsi="Times New Roman" w:cs="Times New Roman"/>
                <w:color w:val="000000"/>
                <w:sz w:val="24"/>
                <w:szCs w:val="24"/>
                <w:lang w:val="ru-RU"/>
              </w:rPr>
              <w:t>учебного</w:t>
            </w:r>
            <w:r w:rsidRPr="0085338C">
              <w:rPr>
                <w:lang w:val="ru-RU"/>
              </w:rPr>
              <w:t xml:space="preserve"> </w:t>
            </w:r>
            <w:r w:rsidRPr="0085338C">
              <w:rPr>
                <w:rFonts w:ascii="Times New Roman" w:hAnsi="Times New Roman" w:cs="Times New Roman"/>
                <w:color w:val="000000"/>
                <w:sz w:val="24"/>
                <w:szCs w:val="24"/>
                <w:lang w:val="ru-RU"/>
              </w:rPr>
              <w:t>плана</w:t>
            </w:r>
            <w:r w:rsidRPr="0085338C">
              <w:rPr>
                <w:lang w:val="ru-RU"/>
              </w:rPr>
              <w:t xml:space="preserve"> </w:t>
            </w:r>
            <w:r w:rsidRPr="0085338C">
              <w:rPr>
                <w:rFonts w:ascii="Times New Roman" w:hAnsi="Times New Roman" w:cs="Times New Roman"/>
                <w:color w:val="000000"/>
                <w:sz w:val="24"/>
                <w:szCs w:val="24"/>
                <w:lang w:val="ru-RU"/>
              </w:rPr>
              <w:t>образовательной</w:t>
            </w:r>
            <w:r w:rsidRPr="0085338C">
              <w:rPr>
                <w:lang w:val="ru-RU"/>
              </w:rPr>
              <w:t xml:space="preserve"> </w:t>
            </w:r>
            <w:r w:rsidRPr="0085338C">
              <w:rPr>
                <w:rFonts w:ascii="Times New Roman" w:hAnsi="Times New Roman" w:cs="Times New Roman"/>
                <w:color w:val="000000"/>
                <w:sz w:val="24"/>
                <w:szCs w:val="24"/>
                <w:lang w:val="ru-RU"/>
              </w:rPr>
              <w:t>программы.</w:t>
            </w:r>
            <w:r w:rsidRPr="0085338C">
              <w:rPr>
                <w:lang w:val="ru-RU"/>
              </w:rPr>
              <w:t xml:space="preserve"> </w:t>
            </w:r>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Для</w:t>
            </w:r>
            <w:r w:rsidRPr="0085338C">
              <w:rPr>
                <w:lang w:val="ru-RU"/>
              </w:rPr>
              <w:t xml:space="preserve"> </w:t>
            </w:r>
            <w:r w:rsidRPr="0085338C">
              <w:rPr>
                <w:rFonts w:ascii="Times New Roman" w:hAnsi="Times New Roman" w:cs="Times New Roman"/>
                <w:color w:val="000000"/>
                <w:sz w:val="24"/>
                <w:szCs w:val="24"/>
                <w:lang w:val="ru-RU"/>
              </w:rPr>
              <w:t>изучения</w:t>
            </w:r>
            <w:r w:rsidRPr="0085338C">
              <w:rPr>
                <w:lang w:val="ru-RU"/>
              </w:rPr>
              <w:t xml:space="preserve"> </w:t>
            </w:r>
            <w:r w:rsidRPr="0085338C">
              <w:rPr>
                <w:rFonts w:ascii="Times New Roman" w:hAnsi="Times New Roman" w:cs="Times New Roman"/>
                <w:color w:val="000000"/>
                <w:sz w:val="24"/>
                <w:szCs w:val="24"/>
                <w:lang w:val="ru-RU"/>
              </w:rPr>
              <w:t>дисциплины</w:t>
            </w:r>
            <w:r w:rsidRPr="0085338C">
              <w:rPr>
                <w:lang w:val="ru-RU"/>
              </w:rPr>
              <w:t xml:space="preserve"> </w:t>
            </w:r>
            <w:r w:rsidRPr="0085338C">
              <w:rPr>
                <w:rFonts w:ascii="Times New Roman" w:hAnsi="Times New Roman" w:cs="Times New Roman"/>
                <w:color w:val="000000"/>
                <w:sz w:val="24"/>
                <w:szCs w:val="24"/>
                <w:lang w:val="ru-RU"/>
              </w:rPr>
              <w:t>необходимы</w:t>
            </w:r>
            <w:r w:rsidRPr="0085338C">
              <w:rPr>
                <w:lang w:val="ru-RU"/>
              </w:rPr>
              <w:t xml:space="preserve"> </w:t>
            </w:r>
            <w:r w:rsidRPr="0085338C">
              <w:rPr>
                <w:rFonts w:ascii="Times New Roman" w:hAnsi="Times New Roman" w:cs="Times New Roman"/>
                <w:color w:val="000000"/>
                <w:sz w:val="24"/>
                <w:szCs w:val="24"/>
                <w:lang w:val="ru-RU"/>
              </w:rPr>
              <w:t>знания</w:t>
            </w:r>
            <w:r w:rsidRPr="0085338C">
              <w:rPr>
                <w:lang w:val="ru-RU"/>
              </w:rPr>
              <w:t xml:space="preserve"> </w:t>
            </w:r>
            <w:r w:rsidRPr="0085338C">
              <w:rPr>
                <w:rFonts w:ascii="Times New Roman" w:hAnsi="Times New Roman" w:cs="Times New Roman"/>
                <w:color w:val="000000"/>
                <w:sz w:val="24"/>
                <w:szCs w:val="24"/>
                <w:lang w:val="ru-RU"/>
              </w:rPr>
              <w:t>(умения,</w:t>
            </w:r>
            <w:r w:rsidRPr="0085338C">
              <w:rPr>
                <w:lang w:val="ru-RU"/>
              </w:rPr>
              <w:t xml:space="preserve"> </w:t>
            </w:r>
            <w:r w:rsidRPr="0085338C">
              <w:rPr>
                <w:rFonts w:ascii="Times New Roman" w:hAnsi="Times New Roman" w:cs="Times New Roman"/>
                <w:color w:val="000000"/>
                <w:sz w:val="24"/>
                <w:szCs w:val="24"/>
                <w:lang w:val="ru-RU"/>
              </w:rPr>
              <w:t>владения),</w:t>
            </w:r>
            <w:r w:rsidRPr="0085338C">
              <w:rPr>
                <w:lang w:val="ru-RU"/>
              </w:rPr>
              <w:t xml:space="preserve"> </w:t>
            </w:r>
            <w:r w:rsidRPr="0085338C">
              <w:rPr>
                <w:rFonts w:ascii="Times New Roman" w:hAnsi="Times New Roman" w:cs="Times New Roman"/>
                <w:color w:val="000000"/>
                <w:sz w:val="24"/>
                <w:szCs w:val="24"/>
                <w:lang w:val="ru-RU"/>
              </w:rPr>
              <w:t>сформированные</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результате</w:t>
            </w:r>
            <w:r w:rsidRPr="0085338C">
              <w:rPr>
                <w:lang w:val="ru-RU"/>
              </w:rPr>
              <w:t xml:space="preserve"> </w:t>
            </w:r>
            <w:r w:rsidRPr="0085338C">
              <w:rPr>
                <w:rFonts w:ascii="Times New Roman" w:hAnsi="Times New Roman" w:cs="Times New Roman"/>
                <w:color w:val="000000"/>
                <w:sz w:val="24"/>
                <w:szCs w:val="24"/>
                <w:lang w:val="ru-RU"/>
              </w:rPr>
              <w:t>изучения</w:t>
            </w:r>
            <w:r w:rsidRPr="0085338C">
              <w:rPr>
                <w:lang w:val="ru-RU"/>
              </w:rPr>
              <w:t xml:space="preserve"> </w:t>
            </w:r>
            <w:r w:rsidRPr="0085338C">
              <w:rPr>
                <w:rFonts w:ascii="Times New Roman" w:hAnsi="Times New Roman" w:cs="Times New Roman"/>
                <w:color w:val="000000"/>
                <w:sz w:val="24"/>
                <w:szCs w:val="24"/>
                <w:lang w:val="ru-RU"/>
              </w:rPr>
              <w:t>дисциплин/</w:t>
            </w:r>
            <w:r w:rsidRPr="0085338C">
              <w:rPr>
                <w:lang w:val="ru-RU"/>
              </w:rPr>
              <w:t xml:space="preserve"> </w:t>
            </w:r>
            <w:r w:rsidRPr="0085338C">
              <w:rPr>
                <w:rFonts w:ascii="Times New Roman" w:hAnsi="Times New Roman" w:cs="Times New Roman"/>
                <w:color w:val="000000"/>
                <w:sz w:val="24"/>
                <w:szCs w:val="24"/>
                <w:lang w:val="ru-RU"/>
              </w:rPr>
              <w:t>практик:</w:t>
            </w:r>
            <w:r w:rsidRPr="0085338C">
              <w:rPr>
                <w:lang w:val="ru-RU"/>
              </w:rPr>
              <w:t xml:space="preserve"> </w:t>
            </w:r>
          </w:p>
        </w:tc>
      </w:tr>
      <w:tr w:rsidR="002003DE">
        <w:trPr>
          <w:trHeight w:hRule="exact" w:val="285"/>
        </w:trPr>
        <w:tc>
          <w:tcPr>
            <w:tcW w:w="9370" w:type="dxa"/>
            <w:gridSpan w:val="2"/>
            <w:shd w:val="clear" w:color="000000" w:fill="FFFFFF"/>
            <w:tcMar>
              <w:left w:w="34" w:type="dxa"/>
              <w:right w:w="34" w:type="dxa"/>
            </w:tcMar>
          </w:tcPr>
          <w:p w:rsidR="002003DE" w:rsidRDefault="0085338C">
            <w:pPr>
              <w:spacing w:after="0" w:line="240" w:lineRule="auto"/>
              <w:ind w:firstLine="756"/>
              <w:jc w:val="both"/>
              <w:rPr>
                <w:sz w:val="24"/>
                <w:szCs w:val="24"/>
              </w:rPr>
            </w:pPr>
            <w:r>
              <w:rPr>
                <w:rFonts w:ascii="Times New Roman" w:hAnsi="Times New Roman" w:cs="Times New Roman"/>
                <w:color w:val="000000"/>
                <w:sz w:val="24"/>
                <w:szCs w:val="24"/>
              </w:rPr>
              <w:t>Геодезия</w:t>
            </w:r>
            <w:r>
              <w:t xml:space="preserve"> </w:t>
            </w:r>
          </w:p>
        </w:tc>
      </w:tr>
      <w:tr w:rsidR="002003DE">
        <w:trPr>
          <w:trHeight w:hRule="exact" w:val="285"/>
        </w:trPr>
        <w:tc>
          <w:tcPr>
            <w:tcW w:w="9370" w:type="dxa"/>
            <w:gridSpan w:val="2"/>
            <w:shd w:val="clear" w:color="000000" w:fill="FFFFFF"/>
            <w:tcMar>
              <w:left w:w="34" w:type="dxa"/>
              <w:right w:w="34" w:type="dxa"/>
            </w:tcMar>
          </w:tcPr>
          <w:p w:rsidR="002003DE" w:rsidRDefault="0085338C">
            <w:pPr>
              <w:spacing w:after="0" w:line="240" w:lineRule="auto"/>
              <w:ind w:firstLine="756"/>
              <w:jc w:val="both"/>
              <w:rPr>
                <w:sz w:val="24"/>
                <w:szCs w:val="24"/>
              </w:rPr>
            </w:pPr>
            <w:r>
              <w:rPr>
                <w:rFonts w:ascii="Times New Roman" w:hAnsi="Times New Roman" w:cs="Times New Roman"/>
                <w:color w:val="000000"/>
                <w:sz w:val="24"/>
                <w:szCs w:val="24"/>
              </w:rPr>
              <w:t>Геология</w:t>
            </w:r>
            <w:r>
              <w:t xml:space="preserve"> </w:t>
            </w:r>
          </w:p>
        </w:tc>
      </w:tr>
      <w:tr w:rsidR="002003DE">
        <w:trPr>
          <w:trHeight w:hRule="exact" w:val="285"/>
        </w:trPr>
        <w:tc>
          <w:tcPr>
            <w:tcW w:w="9370" w:type="dxa"/>
            <w:gridSpan w:val="2"/>
            <w:shd w:val="clear" w:color="000000" w:fill="FFFFFF"/>
            <w:tcMar>
              <w:left w:w="34" w:type="dxa"/>
              <w:right w:w="34" w:type="dxa"/>
            </w:tcMar>
          </w:tcPr>
          <w:p w:rsidR="002003DE" w:rsidRDefault="0085338C">
            <w:pPr>
              <w:spacing w:after="0" w:line="240" w:lineRule="auto"/>
              <w:ind w:firstLine="756"/>
              <w:jc w:val="both"/>
              <w:rPr>
                <w:sz w:val="24"/>
                <w:szCs w:val="24"/>
              </w:rPr>
            </w:pPr>
            <w:r>
              <w:rPr>
                <w:rFonts w:ascii="Times New Roman" w:hAnsi="Times New Roman" w:cs="Times New Roman"/>
                <w:color w:val="000000"/>
                <w:sz w:val="24"/>
                <w:szCs w:val="24"/>
              </w:rPr>
              <w:t>Математика</w:t>
            </w:r>
            <w:r>
              <w:t xml:space="preserve"> </w:t>
            </w:r>
          </w:p>
        </w:tc>
      </w:tr>
      <w:tr w:rsidR="002003DE">
        <w:trPr>
          <w:trHeight w:hRule="exact" w:val="285"/>
        </w:trPr>
        <w:tc>
          <w:tcPr>
            <w:tcW w:w="9370" w:type="dxa"/>
            <w:gridSpan w:val="2"/>
            <w:shd w:val="clear" w:color="000000" w:fill="FFFFFF"/>
            <w:tcMar>
              <w:left w:w="34" w:type="dxa"/>
              <w:right w:w="34" w:type="dxa"/>
            </w:tcMar>
          </w:tcPr>
          <w:p w:rsidR="002003DE" w:rsidRDefault="0085338C">
            <w:pPr>
              <w:spacing w:after="0" w:line="240" w:lineRule="auto"/>
              <w:ind w:firstLine="756"/>
              <w:jc w:val="both"/>
              <w:rPr>
                <w:sz w:val="24"/>
                <w:szCs w:val="24"/>
              </w:rPr>
            </w:pPr>
            <w:r>
              <w:rPr>
                <w:rFonts w:ascii="Times New Roman" w:hAnsi="Times New Roman" w:cs="Times New Roman"/>
                <w:color w:val="000000"/>
                <w:sz w:val="24"/>
                <w:szCs w:val="24"/>
              </w:rPr>
              <w:t>Информатика</w:t>
            </w:r>
            <w:r>
              <w:t xml:space="preserve"> </w:t>
            </w:r>
          </w:p>
        </w:tc>
      </w:tr>
      <w:tr w:rsidR="002003DE">
        <w:trPr>
          <w:trHeight w:hRule="exact" w:val="285"/>
        </w:trPr>
        <w:tc>
          <w:tcPr>
            <w:tcW w:w="9370" w:type="dxa"/>
            <w:gridSpan w:val="2"/>
            <w:shd w:val="clear" w:color="000000" w:fill="FFFFFF"/>
            <w:tcMar>
              <w:left w:w="34" w:type="dxa"/>
              <w:right w:w="34" w:type="dxa"/>
            </w:tcMar>
          </w:tcPr>
          <w:p w:rsidR="002003DE" w:rsidRDefault="0085338C">
            <w:pPr>
              <w:spacing w:after="0" w:line="240" w:lineRule="auto"/>
              <w:ind w:firstLine="756"/>
              <w:jc w:val="both"/>
              <w:rPr>
                <w:sz w:val="24"/>
                <w:szCs w:val="24"/>
              </w:rPr>
            </w:pPr>
            <w:r>
              <w:rPr>
                <w:rFonts w:ascii="Times New Roman" w:hAnsi="Times New Roman" w:cs="Times New Roman"/>
                <w:color w:val="000000"/>
                <w:sz w:val="24"/>
                <w:szCs w:val="24"/>
              </w:rPr>
              <w:t>Физика</w:t>
            </w:r>
            <w:r>
              <w:t xml:space="preserve"> </w:t>
            </w:r>
          </w:p>
        </w:tc>
      </w:tr>
      <w:tr w:rsidR="002003DE">
        <w:trPr>
          <w:trHeight w:hRule="exact" w:val="285"/>
        </w:trPr>
        <w:tc>
          <w:tcPr>
            <w:tcW w:w="9370" w:type="dxa"/>
            <w:gridSpan w:val="2"/>
            <w:shd w:val="clear" w:color="000000" w:fill="FFFFFF"/>
            <w:tcMar>
              <w:left w:w="34" w:type="dxa"/>
              <w:right w:w="34" w:type="dxa"/>
            </w:tcMar>
          </w:tcPr>
          <w:p w:rsidR="002003DE" w:rsidRDefault="0085338C">
            <w:pPr>
              <w:spacing w:after="0" w:line="240" w:lineRule="auto"/>
              <w:ind w:firstLine="756"/>
              <w:jc w:val="both"/>
              <w:rPr>
                <w:sz w:val="24"/>
                <w:szCs w:val="24"/>
              </w:rPr>
            </w:pPr>
            <w:r>
              <w:rPr>
                <w:rFonts w:ascii="Times New Roman" w:hAnsi="Times New Roman" w:cs="Times New Roman"/>
                <w:color w:val="000000"/>
                <w:sz w:val="24"/>
                <w:szCs w:val="24"/>
              </w:rPr>
              <w:t>Химия</w:t>
            </w:r>
            <w:r>
              <w:t xml:space="preserve"> </w:t>
            </w:r>
          </w:p>
        </w:tc>
      </w:tr>
      <w:tr w:rsidR="002003DE" w:rsidRPr="00414235">
        <w:trPr>
          <w:trHeight w:hRule="exact" w:val="555"/>
        </w:trPr>
        <w:tc>
          <w:tcPr>
            <w:tcW w:w="9370" w:type="dxa"/>
            <w:gridSpan w:val="2"/>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Маркшейдерские</w:t>
            </w:r>
            <w:r w:rsidRPr="0085338C">
              <w:rPr>
                <w:lang w:val="ru-RU"/>
              </w:rPr>
              <w:t xml:space="preserve"> </w:t>
            </w:r>
            <w:r w:rsidRPr="0085338C">
              <w:rPr>
                <w:rFonts w:ascii="Times New Roman" w:hAnsi="Times New Roman" w:cs="Times New Roman"/>
                <w:color w:val="000000"/>
                <w:sz w:val="24"/>
                <w:szCs w:val="24"/>
                <w:lang w:val="ru-RU"/>
              </w:rPr>
              <w:t>работы</w:t>
            </w:r>
            <w:r w:rsidRPr="0085338C">
              <w:rPr>
                <w:lang w:val="ru-RU"/>
              </w:rPr>
              <w:t xml:space="preserve"> </w:t>
            </w:r>
            <w:r w:rsidRPr="0085338C">
              <w:rPr>
                <w:rFonts w:ascii="Times New Roman" w:hAnsi="Times New Roman" w:cs="Times New Roman"/>
                <w:color w:val="000000"/>
                <w:sz w:val="24"/>
                <w:szCs w:val="24"/>
                <w:lang w:val="ru-RU"/>
              </w:rPr>
              <w:t>при</w:t>
            </w:r>
            <w:r w:rsidRPr="0085338C">
              <w:rPr>
                <w:lang w:val="ru-RU"/>
              </w:rPr>
              <w:t xml:space="preserve"> </w:t>
            </w:r>
            <w:r w:rsidRPr="0085338C">
              <w:rPr>
                <w:rFonts w:ascii="Times New Roman" w:hAnsi="Times New Roman" w:cs="Times New Roman"/>
                <w:color w:val="000000"/>
                <w:sz w:val="24"/>
                <w:szCs w:val="24"/>
                <w:lang w:val="ru-RU"/>
              </w:rPr>
              <w:t>открытой</w:t>
            </w:r>
            <w:r w:rsidRPr="0085338C">
              <w:rPr>
                <w:lang w:val="ru-RU"/>
              </w:rPr>
              <w:t xml:space="preserve"> </w:t>
            </w:r>
            <w:r w:rsidRPr="0085338C">
              <w:rPr>
                <w:rFonts w:ascii="Times New Roman" w:hAnsi="Times New Roman" w:cs="Times New Roman"/>
                <w:color w:val="000000"/>
                <w:sz w:val="24"/>
                <w:szCs w:val="24"/>
                <w:lang w:val="ru-RU"/>
              </w:rPr>
              <w:t>разработке</w:t>
            </w:r>
            <w:r w:rsidRPr="0085338C">
              <w:rPr>
                <w:lang w:val="ru-RU"/>
              </w:rPr>
              <w:t xml:space="preserve"> </w:t>
            </w:r>
            <w:r w:rsidRPr="0085338C">
              <w:rPr>
                <w:rFonts w:ascii="Times New Roman" w:hAnsi="Times New Roman" w:cs="Times New Roman"/>
                <w:color w:val="000000"/>
                <w:sz w:val="24"/>
                <w:szCs w:val="24"/>
                <w:lang w:val="ru-RU"/>
              </w:rPr>
              <w:t>месторождений</w:t>
            </w:r>
            <w:r w:rsidRPr="0085338C">
              <w:rPr>
                <w:lang w:val="ru-RU"/>
              </w:rPr>
              <w:t xml:space="preserve"> </w:t>
            </w:r>
            <w:r w:rsidRPr="0085338C">
              <w:rPr>
                <w:rFonts w:ascii="Times New Roman" w:hAnsi="Times New Roman" w:cs="Times New Roman"/>
                <w:color w:val="000000"/>
                <w:sz w:val="24"/>
                <w:szCs w:val="24"/>
                <w:lang w:val="ru-RU"/>
              </w:rPr>
              <w:t>полезных</w:t>
            </w:r>
            <w:r w:rsidRPr="0085338C">
              <w:rPr>
                <w:lang w:val="ru-RU"/>
              </w:rPr>
              <w:t xml:space="preserve"> </w:t>
            </w:r>
            <w:r w:rsidRPr="0085338C">
              <w:rPr>
                <w:rFonts w:ascii="Times New Roman" w:hAnsi="Times New Roman" w:cs="Times New Roman"/>
                <w:color w:val="000000"/>
                <w:sz w:val="24"/>
                <w:szCs w:val="24"/>
                <w:lang w:val="ru-RU"/>
              </w:rPr>
              <w:t>ископаемых</w:t>
            </w:r>
            <w:r w:rsidRPr="0085338C">
              <w:rPr>
                <w:lang w:val="ru-RU"/>
              </w:rPr>
              <w:t xml:space="preserve"> </w:t>
            </w:r>
          </w:p>
        </w:tc>
      </w:tr>
      <w:tr w:rsidR="002003DE" w:rsidRPr="00414235">
        <w:trPr>
          <w:trHeight w:hRule="exact" w:val="555"/>
        </w:trPr>
        <w:tc>
          <w:tcPr>
            <w:tcW w:w="9370" w:type="dxa"/>
            <w:gridSpan w:val="2"/>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Знания</w:t>
            </w:r>
            <w:r w:rsidRPr="0085338C">
              <w:rPr>
                <w:lang w:val="ru-RU"/>
              </w:rPr>
              <w:t xml:space="preserve"> </w:t>
            </w:r>
            <w:r w:rsidRPr="0085338C">
              <w:rPr>
                <w:rFonts w:ascii="Times New Roman" w:hAnsi="Times New Roman" w:cs="Times New Roman"/>
                <w:color w:val="000000"/>
                <w:sz w:val="24"/>
                <w:szCs w:val="24"/>
                <w:lang w:val="ru-RU"/>
              </w:rPr>
              <w:t>(умения,</w:t>
            </w:r>
            <w:r w:rsidRPr="0085338C">
              <w:rPr>
                <w:lang w:val="ru-RU"/>
              </w:rPr>
              <w:t xml:space="preserve"> </w:t>
            </w:r>
            <w:r w:rsidRPr="0085338C">
              <w:rPr>
                <w:rFonts w:ascii="Times New Roman" w:hAnsi="Times New Roman" w:cs="Times New Roman"/>
                <w:color w:val="000000"/>
                <w:sz w:val="24"/>
                <w:szCs w:val="24"/>
                <w:lang w:val="ru-RU"/>
              </w:rPr>
              <w:t>владения),</w:t>
            </w:r>
            <w:r w:rsidRPr="0085338C">
              <w:rPr>
                <w:lang w:val="ru-RU"/>
              </w:rPr>
              <w:t xml:space="preserve"> </w:t>
            </w:r>
            <w:r w:rsidRPr="0085338C">
              <w:rPr>
                <w:rFonts w:ascii="Times New Roman" w:hAnsi="Times New Roman" w:cs="Times New Roman"/>
                <w:color w:val="000000"/>
                <w:sz w:val="24"/>
                <w:szCs w:val="24"/>
                <w:lang w:val="ru-RU"/>
              </w:rPr>
              <w:t>полученные</w:t>
            </w:r>
            <w:r w:rsidRPr="0085338C">
              <w:rPr>
                <w:lang w:val="ru-RU"/>
              </w:rPr>
              <w:t xml:space="preserve"> </w:t>
            </w:r>
            <w:r w:rsidRPr="0085338C">
              <w:rPr>
                <w:rFonts w:ascii="Times New Roman" w:hAnsi="Times New Roman" w:cs="Times New Roman"/>
                <w:color w:val="000000"/>
                <w:sz w:val="24"/>
                <w:szCs w:val="24"/>
                <w:lang w:val="ru-RU"/>
              </w:rPr>
              <w:t>при</w:t>
            </w:r>
            <w:r w:rsidRPr="0085338C">
              <w:rPr>
                <w:lang w:val="ru-RU"/>
              </w:rPr>
              <w:t xml:space="preserve"> </w:t>
            </w:r>
            <w:r w:rsidRPr="0085338C">
              <w:rPr>
                <w:rFonts w:ascii="Times New Roman" w:hAnsi="Times New Roman" w:cs="Times New Roman"/>
                <w:color w:val="000000"/>
                <w:sz w:val="24"/>
                <w:szCs w:val="24"/>
                <w:lang w:val="ru-RU"/>
              </w:rPr>
              <w:t>изучении</w:t>
            </w:r>
            <w:r w:rsidRPr="0085338C">
              <w:rPr>
                <w:lang w:val="ru-RU"/>
              </w:rPr>
              <w:t xml:space="preserve"> </w:t>
            </w:r>
            <w:r w:rsidRPr="0085338C">
              <w:rPr>
                <w:rFonts w:ascii="Times New Roman" w:hAnsi="Times New Roman" w:cs="Times New Roman"/>
                <w:color w:val="000000"/>
                <w:sz w:val="24"/>
                <w:szCs w:val="24"/>
                <w:lang w:val="ru-RU"/>
              </w:rPr>
              <w:t>данной</w:t>
            </w:r>
            <w:r w:rsidRPr="0085338C">
              <w:rPr>
                <w:lang w:val="ru-RU"/>
              </w:rPr>
              <w:t xml:space="preserve"> </w:t>
            </w:r>
            <w:r w:rsidRPr="0085338C">
              <w:rPr>
                <w:rFonts w:ascii="Times New Roman" w:hAnsi="Times New Roman" w:cs="Times New Roman"/>
                <w:color w:val="000000"/>
                <w:sz w:val="24"/>
                <w:szCs w:val="24"/>
                <w:lang w:val="ru-RU"/>
              </w:rPr>
              <w:t>дисциплины</w:t>
            </w:r>
            <w:r w:rsidRPr="0085338C">
              <w:rPr>
                <w:lang w:val="ru-RU"/>
              </w:rPr>
              <w:t xml:space="preserve"> </w:t>
            </w:r>
            <w:r w:rsidRPr="0085338C">
              <w:rPr>
                <w:rFonts w:ascii="Times New Roman" w:hAnsi="Times New Roman" w:cs="Times New Roman"/>
                <w:color w:val="000000"/>
                <w:sz w:val="24"/>
                <w:szCs w:val="24"/>
                <w:lang w:val="ru-RU"/>
              </w:rPr>
              <w:t>будут</w:t>
            </w:r>
            <w:r w:rsidRPr="0085338C">
              <w:rPr>
                <w:lang w:val="ru-RU"/>
              </w:rPr>
              <w:t xml:space="preserve"> </w:t>
            </w:r>
            <w:r w:rsidRPr="0085338C">
              <w:rPr>
                <w:rFonts w:ascii="Times New Roman" w:hAnsi="Times New Roman" w:cs="Times New Roman"/>
                <w:color w:val="000000"/>
                <w:sz w:val="24"/>
                <w:szCs w:val="24"/>
                <w:lang w:val="ru-RU"/>
              </w:rPr>
              <w:t>необходимы</w:t>
            </w:r>
            <w:r w:rsidRPr="0085338C">
              <w:rPr>
                <w:lang w:val="ru-RU"/>
              </w:rPr>
              <w:t xml:space="preserve"> </w:t>
            </w:r>
            <w:r w:rsidRPr="0085338C">
              <w:rPr>
                <w:rFonts w:ascii="Times New Roman" w:hAnsi="Times New Roman" w:cs="Times New Roman"/>
                <w:color w:val="000000"/>
                <w:sz w:val="24"/>
                <w:szCs w:val="24"/>
                <w:lang w:val="ru-RU"/>
              </w:rPr>
              <w:t>для</w:t>
            </w:r>
            <w:r w:rsidRPr="0085338C">
              <w:rPr>
                <w:lang w:val="ru-RU"/>
              </w:rPr>
              <w:t xml:space="preserve"> </w:t>
            </w:r>
            <w:r w:rsidRPr="0085338C">
              <w:rPr>
                <w:rFonts w:ascii="Times New Roman" w:hAnsi="Times New Roman" w:cs="Times New Roman"/>
                <w:color w:val="000000"/>
                <w:sz w:val="24"/>
                <w:szCs w:val="24"/>
                <w:lang w:val="ru-RU"/>
              </w:rPr>
              <w:t>изучения</w:t>
            </w:r>
            <w:r w:rsidRPr="0085338C">
              <w:rPr>
                <w:lang w:val="ru-RU"/>
              </w:rPr>
              <w:t xml:space="preserve"> </w:t>
            </w:r>
            <w:r w:rsidRPr="0085338C">
              <w:rPr>
                <w:rFonts w:ascii="Times New Roman" w:hAnsi="Times New Roman" w:cs="Times New Roman"/>
                <w:color w:val="000000"/>
                <w:sz w:val="24"/>
                <w:szCs w:val="24"/>
                <w:lang w:val="ru-RU"/>
              </w:rPr>
              <w:t>дисциплин/практик:</w:t>
            </w:r>
            <w:r w:rsidRPr="0085338C">
              <w:rPr>
                <w:lang w:val="ru-RU"/>
              </w:rPr>
              <w:t xml:space="preserve"> </w:t>
            </w:r>
          </w:p>
        </w:tc>
      </w:tr>
      <w:tr w:rsidR="002003DE">
        <w:trPr>
          <w:trHeight w:hRule="exact" w:val="285"/>
        </w:trPr>
        <w:tc>
          <w:tcPr>
            <w:tcW w:w="9370" w:type="dxa"/>
            <w:gridSpan w:val="2"/>
            <w:shd w:val="clear" w:color="000000" w:fill="FFFFFF"/>
            <w:tcMar>
              <w:left w:w="34" w:type="dxa"/>
              <w:right w:w="34" w:type="dxa"/>
            </w:tcMar>
          </w:tcPr>
          <w:p w:rsidR="002003DE" w:rsidRDefault="0085338C">
            <w:pPr>
              <w:spacing w:after="0" w:line="240" w:lineRule="auto"/>
              <w:ind w:firstLine="756"/>
              <w:jc w:val="both"/>
              <w:rPr>
                <w:sz w:val="24"/>
                <w:szCs w:val="24"/>
              </w:rPr>
            </w:pPr>
            <w:r>
              <w:rPr>
                <w:rFonts w:ascii="Times New Roman" w:hAnsi="Times New Roman" w:cs="Times New Roman"/>
                <w:color w:val="000000"/>
                <w:sz w:val="24"/>
                <w:szCs w:val="24"/>
              </w:rPr>
              <w:t>Геометрия</w:t>
            </w:r>
            <w:r>
              <w:t xml:space="preserve"> </w:t>
            </w:r>
            <w:r>
              <w:rPr>
                <w:rFonts w:ascii="Times New Roman" w:hAnsi="Times New Roman" w:cs="Times New Roman"/>
                <w:color w:val="000000"/>
                <w:sz w:val="24"/>
                <w:szCs w:val="24"/>
              </w:rPr>
              <w:t>недр</w:t>
            </w:r>
            <w:r>
              <w:t xml:space="preserve"> </w:t>
            </w:r>
          </w:p>
        </w:tc>
      </w:tr>
      <w:tr w:rsidR="002003DE">
        <w:trPr>
          <w:trHeight w:hRule="exact" w:val="285"/>
        </w:trPr>
        <w:tc>
          <w:tcPr>
            <w:tcW w:w="9370" w:type="dxa"/>
            <w:gridSpan w:val="2"/>
            <w:shd w:val="clear" w:color="000000" w:fill="FFFFFF"/>
            <w:tcMar>
              <w:left w:w="34" w:type="dxa"/>
              <w:right w:w="34" w:type="dxa"/>
            </w:tcMar>
          </w:tcPr>
          <w:p w:rsidR="002003DE" w:rsidRDefault="0085338C">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2003DE" w:rsidRPr="00414235">
        <w:trPr>
          <w:trHeight w:hRule="exact" w:val="285"/>
        </w:trPr>
        <w:tc>
          <w:tcPr>
            <w:tcW w:w="9370" w:type="dxa"/>
            <w:gridSpan w:val="2"/>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Подготовка</w:t>
            </w:r>
            <w:r w:rsidRPr="0085338C">
              <w:rPr>
                <w:lang w:val="ru-RU"/>
              </w:rPr>
              <w:t xml:space="preserve"> </w:t>
            </w:r>
            <w:r w:rsidRPr="0085338C">
              <w:rPr>
                <w:rFonts w:ascii="Times New Roman" w:hAnsi="Times New Roman" w:cs="Times New Roman"/>
                <w:color w:val="000000"/>
                <w:sz w:val="24"/>
                <w:szCs w:val="24"/>
                <w:lang w:val="ru-RU"/>
              </w:rPr>
              <w:t>к</w:t>
            </w:r>
            <w:r w:rsidRPr="0085338C">
              <w:rPr>
                <w:lang w:val="ru-RU"/>
              </w:rPr>
              <w:t xml:space="preserve"> </w:t>
            </w:r>
            <w:r w:rsidRPr="0085338C">
              <w:rPr>
                <w:rFonts w:ascii="Times New Roman" w:hAnsi="Times New Roman" w:cs="Times New Roman"/>
                <w:color w:val="000000"/>
                <w:sz w:val="24"/>
                <w:szCs w:val="24"/>
                <w:lang w:val="ru-RU"/>
              </w:rPr>
              <w:t>защите</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защита</w:t>
            </w:r>
            <w:r w:rsidRPr="0085338C">
              <w:rPr>
                <w:lang w:val="ru-RU"/>
              </w:rPr>
              <w:t xml:space="preserve"> </w:t>
            </w:r>
            <w:r w:rsidRPr="0085338C">
              <w:rPr>
                <w:rFonts w:ascii="Times New Roman" w:hAnsi="Times New Roman" w:cs="Times New Roman"/>
                <w:color w:val="000000"/>
                <w:sz w:val="24"/>
                <w:szCs w:val="24"/>
                <w:lang w:val="ru-RU"/>
              </w:rPr>
              <w:t>выпускной</w:t>
            </w:r>
            <w:r w:rsidRPr="0085338C">
              <w:rPr>
                <w:lang w:val="ru-RU"/>
              </w:rPr>
              <w:t xml:space="preserve"> </w:t>
            </w:r>
            <w:r w:rsidRPr="0085338C">
              <w:rPr>
                <w:rFonts w:ascii="Times New Roman" w:hAnsi="Times New Roman" w:cs="Times New Roman"/>
                <w:color w:val="000000"/>
                <w:sz w:val="24"/>
                <w:szCs w:val="24"/>
                <w:lang w:val="ru-RU"/>
              </w:rPr>
              <w:t>квалификационной</w:t>
            </w:r>
            <w:r w:rsidRPr="0085338C">
              <w:rPr>
                <w:lang w:val="ru-RU"/>
              </w:rPr>
              <w:t xml:space="preserve"> </w:t>
            </w:r>
            <w:r w:rsidRPr="0085338C">
              <w:rPr>
                <w:rFonts w:ascii="Times New Roman" w:hAnsi="Times New Roman" w:cs="Times New Roman"/>
                <w:color w:val="000000"/>
                <w:sz w:val="24"/>
                <w:szCs w:val="24"/>
                <w:lang w:val="ru-RU"/>
              </w:rPr>
              <w:t>работы</w:t>
            </w:r>
            <w:r w:rsidRPr="0085338C">
              <w:rPr>
                <w:lang w:val="ru-RU"/>
              </w:rPr>
              <w:t xml:space="preserve"> </w:t>
            </w:r>
          </w:p>
        </w:tc>
      </w:tr>
      <w:tr w:rsidR="002003DE" w:rsidRPr="00414235">
        <w:trPr>
          <w:trHeight w:hRule="exact" w:val="138"/>
        </w:trPr>
        <w:tc>
          <w:tcPr>
            <w:tcW w:w="1985" w:type="dxa"/>
          </w:tcPr>
          <w:p w:rsidR="002003DE" w:rsidRPr="0085338C" w:rsidRDefault="002003DE">
            <w:pPr>
              <w:rPr>
                <w:lang w:val="ru-RU"/>
              </w:rPr>
            </w:pPr>
          </w:p>
        </w:tc>
        <w:tc>
          <w:tcPr>
            <w:tcW w:w="7372" w:type="dxa"/>
          </w:tcPr>
          <w:p w:rsidR="002003DE" w:rsidRPr="0085338C" w:rsidRDefault="002003DE">
            <w:pPr>
              <w:rPr>
                <w:lang w:val="ru-RU"/>
              </w:rPr>
            </w:pPr>
          </w:p>
        </w:tc>
      </w:tr>
      <w:tr w:rsidR="002003DE" w:rsidRPr="00414235">
        <w:trPr>
          <w:trHeight w:hRule="exact" w:val="555"/>
        </w:trPr>
        <w:tc>
          <w:tcPr>
            <w:tcW w:w="9370" w:type="dxa"/>
            <w:gridSpan w:val="2"/>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proofErr w:type="gramStart"/>
            <w:r w:rsidRPr="0085338C">
              <w:rPr>
                <w:rFonts w:ascii="Times New Roman" w:hAnsi="Times New Roman" w:cs="Times New Roman"/>
                <w:b/>
                <w:color w:val="000000"/>
                <w:sz w:val="24"/>
                <w:szCs w:val="24"/>
                <w:lang w:val="ru-RU"/>
              </w:rPr>
              <w:t>3</w:t>
            </w:r>
            <w:r w:rsidRPr="0085338C">
              <w:rPr>
                <w:lang w:val="ru-RU"/>
              </w:rPr>
              <w:t xml:space="preserve"> </w:t>
            </w:r>
            <w:r w:rsidRPr="0085338C">
              <w:rPr>
                <w:rFonts w:ascii="Times New Roman" w:hAnsi="Times New Roman" w:cs="Times New Roman"/>
                <w:b/>
                <w:color w:val="000000"/>
                <w:sz w:val="24"/>
                <w:szCs w:val="24"/>
                <w:lang w:val="ru-RU"/>
              </w:rPr>
              <w:t>Компетенции</w:t>
            </w:r>
            <w:r w:rsidRPr="0085338C">
              <w:rPr>
                <w:lang w:val="ru-RU"/>
              </w:rPr>
              <w:t xml:space="preserve"> </w:t>
            </w:r>
            <w:r w:rsidRPr="0085338C">
              <w:rPr>
                <w:rFonts w:ascii="Times New Roman" w:hAnsi="Times New Roman" w:cs="Times New Roman"/>
                <w:b/>
                <w:color w:val="000000"/>
                <w:sz w:val="24"/>
                <w:szCs w:val="24"/>
                <w:lang w:val="ru-RU"/>
              </w:rPr>
              <w:t>обучающегося,</w:t>
            </w:r>
            <w:r w:rsidRPr="0085338C">
              <w:rPr>
                <w:lang w:val="ru-RU"/>
              </w:rPr>
              <w:t xml:space="preserve"> </w:t>
            </w:r>
            <w:r w:rsidRPr="0085338C">
              <w:rPr>
                <w:rFonts w:ascii="Times New Roman" w:hAnsi="Times New Roman" w:cs="Times New Roman"/>
                <w:b/>
                <w:color w:val="000000"/>
                <w:sz w:val="24"/>
                <w:szCs w:val="24"/>
                <w:lang w:val="ru-RU"/>
              </w:rPr>
              <w:t>формируемые</w:t>
            </w:r>
            <w:r w:rsidRPr="0085338C">
              <w:rPr>
                <w:lang w:val="ru-RU"/>
              </w:rPr>
              <w:t xml:space="preserve"> </w:t>
            </w:r>
            <w:r w:rsidRPr="0085338C">
              <w:rPr>
                <w:rFonts w:ascii="Times New Roman" w:hAnsi="Times New Roman" w:cs="Times New Roman"/>
                <w:b/>
                <w:color w:val="000000"/>
                <w:sz w:val="24"/>
                <w:szCs w:val="24"/>
                <w:lang w:val="ru-RU"/>
              </w:rPr>
              <w:t>в</w:t>
            </w:r>
            <w:r w:rsidRPr="0085338C">
              <w:rPr>
                <w:lang w:val="ru-RU"/>
              </w:rPr>
              <w:t xml:space="preserve"> </w:t>
            </w:r>
            <w:r w:rsidRPr="0085338C">
              <w:rPr>
                <w:rFonts w:ascii="Times New Roman" w:hAnsi="Times New Roman" w:cs="Times New Roman"/>
                <w:b/>
                <w:color w:val="000000"/>
                <w:sz w:val="24"/>
                <w:szCs w:val="24"/>
                <w:lang w:val="ru-RU"/>
              </w:rPr>
              <w:t>результате</w:t>
            </w:r>
            <w:r w:rsidRPr="0085338C">
              <w:rPr>
                <w:lang w:val="ru-RU"/>
              </w:rPr>
              <w:t xml:space="preserve"> </w:t>
            </w:r>
            <w:r w:rsidRPr="0085338C">
              <w:rPr>
                <w:rFonts w:ascii="Times New Roman" w:hAnsi="Times New Roman" w:cs="Times New Roman"/>
                <w:b/>
                <w:color w:val="000000"/>
                <w:sz w:val="24"/>
                <w:szCs w:val="24"/>
                <w:lang w:val="ru-RU"/>
              </w:rPr>
              <w:t>освоения</w:t>
            </w:r>
            <w:r w:rsidRPr="0085338C">
              <w:rPr>
                <w:lang w:val="ru-RU"/>
              </w:rPr>
              <w:t xml:space="preserve"> </w:t>
            </w:r>
            <w:proofErr w:type="gramEnd"/>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b/>
                <w:color w:val="000000"/>
                <w:sz w:val="24"/>
                <w:szCs w:val="24"/>
                <w:lang w:val="ru-RU"/>
              </w:rPr>
              <w:t>дисциплины</w:t>
            </w:r>
            <w:r w:rsidRPr="0085338C">
              <w:rPr>
                <w:lang w:val="ru-RU"/>
              </w:rPr>
              <w:t xml:space="preserve"> </w:t>
            </w:r>
            <w:r w:rsidRPr="0085338C">
              <w:rPr>
                <w:rFonts w:ascii="Times New Roman" w:hAnsi="Times New Roman" w:cs="Times New Roman"/>
                <w:b/>
                <w:color w:val="000000"/>
                <w:sz w:val="24"/>
                <w:szCs w:val="24"/>
                <w:lang w:val="ru-RU"/>
              </w:rPr>
              <w:t>(модуля)</w:t>
            </w:r>
            <w:r w:rsidRPr="0085338C">
              <w:rPr>
                <w:lang w:val="ru-RU"/>
              </w:rPr>
              <w:t xml:space="preserve"> </w:t>
            </w:r>
            <w:r w:rsidRPr="0085338C">
              <w:rPr>
                <w:rFonts w:ascii="Times New Roman" w:hAnsi="Times New Roman" w:cs="Times New Roman"/>
                <w:b/>
                <w:color w:val="000000"/>
                <w:sz w:val="24"/>
                <w:szCs w:val="24"/>
                <w:lang w:val="ru-RU"/>
              </w:rPr>
              <w:t>и</w:t>
            </w:r>
            <w:r w:rsidRPr="0085338C">
              <w:rPr>
                <w:lang w:val="ru-RU"/>
              </w:rPr>
              <w:t xml:space="preserve"> </w:t>
            </w:r>
            <w:r w:rsidRPr="0085338C">
              <w:rPr>
                <w:rFonts w:ascii="Times New Roman" w:hAnsi="Times New Roman" w:cs="Times New Roman"/>
                <w:b/>
                <w:color w:val="000000"/>
                <w:sz w:val="24"/>
                <w:szCs w:val="24"/>
                <w:lang w:val="ru-RU"/>
              </w:rPr>
              <w:t>планируемые</w:t>
            </w:r>
            <w:r w:rsidRPr="0085338C">
              <w:rPr>
                <w:lang w:val="ru-RU"/>
              </w:rPr>
              <w:t xml:space="preserve"> </w:t>
            </w:r>
            <w:r w:rsidRPr="0085338C">
              <w:rPr>
                <w:rFonts w:ascii="Times New Roman" w:hAnsi="Times New Roman" w:cs="Times New Roman"/>
                <w:b/>
                <w:color w:val="000000"/>
                <w:sz w:val="24"/>
                <w:szCs w:val="24"/>
                <w:lang w:val="ru-RU"/>
              </w:rPr>
              <w:t>результаты</w:t>
            </w:r>
            <w:r w:rsidRPr="0085338C">
              <w:rPr>
                <w:lang w:val="ru-RU"/>
              </w:rPr>
              <w:t xml:space="preserve"> </w:t>
            </w:r>
            <w:r w:rsidRPr="0085338C">
              <w:rPr>
                <w:rFonts w:ascii="Times New Roman" w:hAnsi="Times New Roman" w:cs="Times New Roman"/>
                <w:b/>
                <w:color w:val="000000"/>
                <w:sz w:val="24"/>
                <w:szCs w:val="24"/>
                <w:lang w:val="ru-RU"/>
              </w:rPr>
              <w:t>обучения</w:t>
            </w:r>
            <w:r w:rsidRPr="0085338C">
              <w:rPr>
                <w:lang w:val="ru-RU"/>
              </w:rPr>
              <w:t xml:space="preserve"> </w:t>
            </w:r>
          </w:p>
        </w:tc>
      </w:tr>
      <w:tr w:rsidR="002003DE" w:rsidRPr="00414235">
        <w:trPr>
          <w:trHeight w:hRule="exact" w:val="555"/>
        </w:trPr>
        <w:tc>
          <w:tcPr>
            <w:tcW w:w="9370" w:type="dxa"/>
            <w:gridSpan w:val="2"/>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результате</w:t>
            </w:r>
            <w:r w:rsidRPr="0085338C">
              <w:rPr>
                <w:lang w:val="ru-RU"/>
              </w:rPr>
              <w:t xml:space="preserve"> </w:t>
            </w:r>
            <w:r w:rsidRPr="0085338C">
              <w:rPr>
                <w:rFonts w:ascii="Times New Roman" w:hAnsi="Times New Roman" w:cs="Times New Roman"/>
                <w:color w:val="000000"/>
                <w:sz w:val="24"/>
                <w:szCs w:val="24"/>
                <w:lang w:val="ru-RU"/>
              </w:rPr>
              <w:t>освоения</w:t>
            </w:r>
            <w:r w:rsidRPr="0085338C">
              <w:rPr>
                <w:lang w:val="ru-RU"/>
              </w:rPr>
              <w:t xml:space="preserve"> </w:t>
            </w:r>
            <w:r w:rsidRPr="0085338C">
              <w:rPr>
                <w:rFonts w:ascii="Times New Roman" w:hAnsi="Times New Roman" w:cs="Times New Roman"/>
                <w:color w:val="000000"/>
                <w:sz w:val="24"/>
                <w:szCs w:val="24"/>
                <w:lang w:val="ru-RU"/>
              </w:rPr>
              <w:t>дисциплины</w:t>
            </w:r>
            <w:r w:rsidRPr="0085338C">
              <w:rPr>
                <w:lang w:val="ru-RU"/>
              </w:rPr>
              <w:t xml:space="preserve"> </w:t>
            </w:r>
            <w:r w:rsidRPr="0085338C">
              <w:rPr>
                <w:rFonts w:ascii="Times New Roman" w:hAnsi="Times New Roman" w:cs="Times New Roman"/>
                <w:color w:val="000000"/>
                <w:sz w:val="24"/>
                <w:szCs w:val="24"/>
                <w:lang w:val="ru-RU"/>
              </w:rPr>
              <w:t>(модуля)</w:t>
            </w:r>
            <w:r w:rsidRPr="0085338C">
              <w:rPr>
                <w:lang w:val="ru-RU"/>
              </w:rPr>
              <w:t xml:space="preserve"> </w:t>
            </w:r>
            <w:r w:rsidRPr="0085338C">
              <w:rPr>
                <w:rFonts w:ascii="Times New Roman" w:hAnsi="Times New Roman" w:cs="Times New Roman"/>
                <w:color w:val="000000"/>
                <w:sz w:val="24"/>
                <w:szCs w:val="24"/>
                <w:lang w:val="ru-RU"/>
              </w:rPr>
              <w:t>«Дистанционные</w:t>
            </w:r>
            <w:r w:rsidRPr="0085338C">
              <w:rPr>
                <w:lang w:val="ru-RU"/>
              </w:rPr>
              <w:t xml:space="preserve"> </w:t>
            </w:r>
            <w:r w:rsidRPr="0085338C">
              <w:rPr>
                <w:rFonts w:ascii="Times New Roman" w:hAnsi="Times New Roman" w:cs="Times New Roman"/>
                <w:color w:val="000000"/>
                <w:sz w:val="24"/>
                <w:szCs w:val="24"/>
                <w:lang w:val="ru-RU"/>
              </w:rPr>
              <w:t>методы</w:t>
            </w:r>
            <w:r w:rsidRPr="0085338C">
              <w:rPr>
                <w:lang w:val="ru-RU"/>
              </w:rPr>
              <w:t xml:space="preserve"> </w:t>
            </w:r>
            <w:r w:rsidRPr="0085338C">
              <w:rPr>
                <w:rFonts w:ascii="Times New Roman" w:hAnsi="Times New Roman" w:cs="Times New Roman"/>
                <w:color w:val="000000"/>
                <w:sz w:val="24"/>
                <w:szCs w:val="24"/>
                <w:lang w:val="ru-RU"/>
              </w:rPr>
              <w:t>зондирования</w:t>
            </w:r>
            <w:r w:rsidRPr="0085338C">
              <w:rPr>
                <w:lang w:val="ru-RU"/>
              </w:rPr>
              <w:t xml:space="preserve"> </w:t>
            </w:r>
            <w:r w:rsidRPr="0085338C">
              <w:rPr>
                <w:rFonts w:ascii="Times New Roman" w:hAnsi="Times New Roman" w:cs="Times New Roman"/>
                <w:color w:val="000000"/>
                <w:sz w:val="24"/>
                <w:szCs w:val="24"/>
                <w:lang w:val="ru-RU"/>
              </w:rPr>
              <w:t>Земли»</w:t>
            </w:r>
            <w:r w:rsidRPr="0085338C">
              <w:rPr>
                <w:lang w:val="ru-RU"/>
              </w:rPr>
              <w:t xml:space="preserve"> </w:t>
            </w:r>
            <w:r w:rsidRPr="0085338C">
              <w:rPr>
                <w:rFonts w:ascii="Times New Roman" w:hAnsi="Times New Roman" w:cs="Times New Roman"/>
                <w:color w:val="000000"/>
                <w:sz w:val="24"/>
                <w:szCs w:val="24"/>
                <w:lang w:val="ru-RU"/>
              </w:rPr>
              <w:t>обучающийся</w:t>
            </w:r>
            <w:r w:rsidRPr="0085338C">
              <w:rPr>
                <w:lang w:val="ru-RU"/>
              </w:rPr>
              <w:t xml:space="preserve"> </w:t>
            </w:r>
            <w:r w:rsidRPr="0085338C">
              <w:rPr>
                <w:rFonts w:ascii="Times New Roman" w:hAnsi="Times New Roman" w:cs="Times New Roman"/>
                <w:color w:val="000000"/>
                <w:sz w:val="24"/>
                <w:szCs w:val="24"/>
                <w:lang w:val="ru-RU"/>
              </w:rPr>
              <w:t>должен</w:t>
            </w:r>
            <w:r w:rsidRPr="0085338C">
              <w:rPr>
                <w:lang w:val="ru-RU"/>
              </w:rPr>
              <w:t xml:space="preserve"> </w:t>
            </w:r>
            <w:r w:rsidRPr="0085338C">
              <w:rPr>
                <w:rFonts w:ascii="Times New Roman" w:hAnsi="Times New Roman" w:cs="Times New Roman"/>
                <w:color w:val="000000"/>
                <w:sz w:val="24"/>
                <w:szCs w:val="24"/>
                <w:lang w:val="ru-RU"/>
              </w:rPr>
              <w:t>обладать</w:t>
            </w:r>
            <w:r w:rsidRPr="0085338C">
              <w:rPr>
                <w:lang w:val="ru-RU"/>
              </w:rPr>
              <w:t xml:space="preserve"> </w:t>
            </w:r>
            <w:r w:rsidRPr="0085338C">
              <w:rPr>
                <w:rFonts w:ascii="Times New Roman" w:hAnsi="Times New Roman" w:cs="Times New Roman"/>
                <w:color w:val="000000"/>
                <w:sz w:val="24"/>
                <w:szCs w:val="24"/>
                <w:lang w:val="ru-RU"/>
              </w:rPr>
              <w:t>следующими</w:t>
            </w:r>
            <w:r w:rsidRPr="0085338C">
              <w:rPr>
                <w:lang w:val="ru-RU"/>
              </w:rPr>
              <w:t xml:space="preserve"> </w:t>
            </w:r>
            <w:r w:rsidRPr="0085338C">
              <w:rPr>
                <w:rFonts w:ascii="Times New Roman" w:hAnsi="Times New Roman" w:cs="Times New Roman"/>
                <w:color w:val="000000"/>
                <w:sz w:val="24"/>
                <w:szCs w:val="24"/>
                <w:lang w:val="ru-RU"/>
              </w:rPr>
              <w:t>компетенциями:</w:t>
            </w:r>
            <w:r w:rsidRPr="0085338C">
              <w:rPr>
                <w:lang w:val="ru-RU"/>
              </w:rPr>
              <w:t xml:space="preserve"> </w:t>
            </w:r>
          </w:p>
        </w:tc>
      </w:tr>
      <w:tr w:rsidR="002003DE" w:rsidRPr="00414235">
        <w:trPr>
          <w:trHeight w:hRule="exact" w:val="277"/>
        </w:trPr>
        <w:tc>
          <w:tcPr>
            <w:tcW w:w="1985" w:type="dxa"/>
          </w:tcPr>
          <w:p w:rsidR="002003DE" w:rsidRPr="0085338C" w:rsidRDefault="002003DE">
            <w:pPr>
              <w:rPr>
                <w:lang w:val="ru-RU"/>
              </w:rPr>
            </w:pPr>
          </w:p>
        </w:tc>
        <w:tc>
          <w:tcPr>
            <w:tcW w:w="7372" w:type="dxa"/>
          </w:tcPr>
          <w:p w:rsidR="002003DE" w:rsidRPr="0085338C" w:rsidRDefault="002003DE">
            <w:pPr>
              <w:rPr>
                <w:lang w:val="ru-RU"/>
              </w:rPr>
            </w:pPr>
          </w:p>
        </w:tc>
      </w:tr>
      <w:tr w:rsidR="002003D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Default="0085338C">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2003DE" w:rsidRDefault="0085338C">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2003DE" w:rsidRDefault="0085338C">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Default="0085338C">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2003DE" w:rsidRPr="0041423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ОПК-7 умением пользоваться компьютером как средством управления и обработки информационных массивов</w:t>
            </w:r>
          </w:p>
        </w:tc>
      </w:tr>
      <w:tr w:rsidR="002003DE" w:rsidRPr="00414235">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Default="0085338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основные определения и понятия …; при использовании компьютера.</w:t>
            </w:r>
          </w:p>
          <w:p w:rsidR="002003DE" w:rsidRPr="0085338C" w:rsidRDefault="0085338C">
            <w:pPr>
              <w:spacing w:after="0" w:line="240" w:lineRule="auto"/>
              <w:rPr>
                <w:sz w:val="24"/>
                <w:szCs w:val="24"/>
                <w:lang w:val="ru-RU"/>
              </w:rPr>
            </w:pPr>
            <w:r>
              <w:rPr>
                <w:rFonts w:ascii="Times New Roman" w:hAnsi="Times New Roman" w:cs="Times New Roman"/>
                <w:color w:val="000000"/>
                <w:sz w:val="24"/>
                <w:szCs w:val="24"/>
              </w:rPr>
              <w:t></w:t>
            </w:r>
            <w:r w:rsidRPr="0085338C">
              <w:rPr>
                <w:rFonts w:ascii="Times New Roman" w:hAnsi="Times New Roman" w:cs="Times New Roman"/>
                <w:color w:val="000000"/>
                <w:sz w:val="24"/>
                <w:szCs w:val="24"/>
                <w:lang w:val="ru-RU"/>
              </w:rPr>
              <w:t xml:space="preserve"> </w:t>
            </w:r>
            <w:proofErr w:type="gramStart"/>
            <w:r w:rsidRPr="0085338C">
              <w:rPr>
                <w:rFonts w:ascii="Times New Roman" w:hAnsi="Times New Roman" w:cs="Times New Roman"/>
                <w:color w:val="000000"/>
                <w:sz w:val="24"/>
                <w:szCs w:val="24"/>
                <w:lang w:val="ru-RU"/>
              </w:rPr>
              <w:t>основные</w:t>
            </w:r>
            <w:proofErr w:type="gramEnd"/>
            <w:r w:rsidRPr="0085338C">
              <w:rPr>
                <w:rFonts w:ascii="Times New Roman" w:hAnsi="Times New Roman" w:cs="Times New Roman"/>
                <w:color w:val="000000"/>
                <w:sz w:val="24"/>
                <w:szCs w:val="24"/>
                <w:lang w:val="ru-RU"/>
              </w:rPr>
              <w:t xml:space="preserve"> методы исследований, используемых в  управлении компьютер ными программами.</w:t>
            </w:r>
          </w:p>
          <w:p w:rsidR="002003DE" w:rsidRPr="0085338C" w:rsidRDefault="0085338C">
            <w:pPr>
              <w:spacing w:after="0" w:line="240" w:lineRule="auto"/>
              <w:rPr>
                <w:sz w:val="24"/>
                <w:szCs w:val="24"/>
                <w:lang w:val="ru-RU"/>
              </w:rPr>
            </w:pPr>
            <w:r>
              <w:rPr>
                <w:rFonts w:ascii="Times New Roman" w:hAnsi="Times New Roman" w:cs="Times New Roman"/>
                <w:color w:val="000000"/>
                <w:sz w:val="24"/>
                <w:szCs w:val="24"/>
              </w:rPr>
              <w:t></w:t>
            </w:r>
            <w:r w:rsidRPr="0085338C">
              <w:rPr>
                <w:rFonts w:ascii="Times New Roman" w:hAnsi="Times New Roman" w:cs="Times New Roman"/>
                <w:color w:val="000000"/>
                <w:sz w:val="24"/>
                <w:szCs w:val="24"/>
                <w:lang w:val="ru-RU"/>
              </w:rPr>
              <w:t xml:space="preserve"> определения … понятий, называет их структурные характеристики;</w:t>
            </w:r>
          </w:p>
          <w:p w:rsidR="002003DE" w:rsidRPr="0085338C" w:rsidRDefault="0085338C">
            <w:pPr>
              <w:spacing w:after="0" w:line="240" w:lineRule="auto"/>
              <w:rPr>
                <w:sz w:val="24"/>
                <w:szCs w:val="24"/>
                <w:lang w:val="ru-RU"/>
              </w:rPr>
            </w:pPr>
            <w:r>
              <w:rPr>
                <w:rFonts w:ascii="Times New Roman" w:hAnsi="Times New Roman" w:cs="Times New Roman"/>
                <w:color w:val="000000"/>
                <w:sz w:val="24"/>
                <w:szCs w:val="24"/>
              </w:rPr>
              <w:t></w:t>
            </w:r>
            <w:r w:rsidRPr="0085338C">
              <w:rPr>
                <w:rFonts w:ascii="Times New Roman" w:hAnsi="Times New Roman" w:cs="Times New Roman"/>
                <w:color w:val="000000"/>
                <w:sz w:val="24"/>
                <w:szCs w:val="24"/>
                <w:lang w:val="ru-RU"/>
              </w:rPr>
              <w:t xml:space="preserve"> </w:t>
            </w:r>
            <w:proofErr w:type="gramStart"/>
            <w:r w:rsidRPr="0085338C">
              <w:rPr>
                <w:rFonts w:ascii="Times New Roman" w:hAnsi="Times New Roman" w:cs="Times New Roman"/>
                <w:color w:val="000000"/>
                <w:sz w:val="24"/>
                <w:szCs w:val="24"/>
                <w:lang w:val="ru-RU"/>
              </w:rPr>
              <w:t>основные  методы</w:t>
            </w:r>
            <w:proofErr w:type="gramEnd"/>
            <w:r w:rsidRPr="0085338C">
              <w:rPr>
                <w:rFonts w:ascii="Times New Roman" w:hAnsi="Times New Roman" w:cs="Times New Roman"/>
                <w:color w:val="000000"/>
                <w:sz w:val="24"/>
                <w:szCs w:val="24"/>
                <w:lang w:val="ru-RU"/>
              </w:rPr>
              <w:t xml:space="preserve"> и правила обработки информационных массивов в ком-пьютерных программных обеспечениях.</w:t>
            </w:r>
          </w:p>
        </w:tc>
      </w:tr>
    </w:tbl>
    <w:p w:rsidR="002003DE" w:rsidRPr="0085338C" w:rsidRDefault="0085338C">
      <w:pPr>
        <w:rPr>
          <w:sz w:val="0"/>
          <w:szCs w:val="0"/>
          <w:lang w:val="ru-RU"/>
        </w:rPr>
      </w:pPr>
      <w:r w:rsidRPr="0085338C">
        <w:rPr>
          <w:lang w:val="ru-RU"/>
        </w:rPr>
        <w:br w:type="page"/>
      </w:r>
    </w:p>
    <w:tbl>
      <w:tblPr>
        <w:tblW w:w="0" w:type="auto"/>
        <w:tblCellMar>
          <w:left w:w="0" w:type="dxa"/>
          <w:right w:w="0" w:type="dxa"/>
        </w:tblCellMar>
        <w:tblLook w:val="04A0"/>
      </w:tblPr>
      <w:tblGrid>
        <w:gridCol w:w="1999"/>
        <w:gridCol w:w="7386"/>
      </w:tblGrid>
      <w:tr w:rsidR="002003DE" w:rsidRPr="00414235">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Default="0085338C">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Pr>
                <w:rFonts w:ascii="Times New Roman" w:hAnsi="Times New Roman" w:cs="Times New Roman"/>
                <w:color w:val="000000"/>
                <w:sz w:val="24"/>
                <w:szCs w:val="24"/>
              </w:rPr>
              <w:t></w:t>
            </w:r>
            <w:r w:rsidRPr="0085338C">
              <w:rPr>
                <w:rFonts w:ascii="Times New Roman" w:hAnsi="Times New Roman" w:cs="Times New Roman"/>
                <w:color w:val="000000"/>
                <w:sz w:val="24"/>
                <w:szCs w:val="24"/>
                <w:lang w:val="ru-RU"/>
              </w:rPr>
              <w:t xml:space="preserve"> Правильно использовать компьютерные технологии.</w:t>
            </w:r>
          </w:p>
          <w:p w:rsidR="002003DE" w:rsidRPr="0085338C" w:rsidRDefault="0085338C">
            <w:pPr>
              <w:spacing w:after="0" w:line="240" w:lineRule="auto"/>
              <w:rPr>
                <w:sz w:val="24"/>
                <w:szCs w:val="24"/>
                <w:lang w:val="ru-RU"/>
              </w:rPr>
            </w:pPr>
            <w:r>
              <w:rPr>
                <w:rFonts w:ascii="Times New Roman" w:hAnsi="Times New Roman" w:cs="Times New Roman"/>
                <w:color w:val="000000"/>
                <w:sz w:val="24"/>
                <w:szCs w:val="24"/>
              </w:rPr>
              <w:t></w:t>
            </w:r>
            <w:r w:rsidRPr="0085338C">
              <w:rPr>
                <w:rFonts w:ascii="Times New Roman" w:hAnsi="Times New Roman" w:cs="Times New Roman"/>
                <w:color w:val="000000"/>
                <w:sz w:val="24"/>
                <w:szCs w:val="24"/>
                <w:lang w:val="ru-RU"/>
              </w:rPr>
              <w:t xml:space="preserve"> Правильно использовать знание программного обеспечения.</w:t>
            </w:r>
          </w:p>
          <w:p w:rsidR="002003DE" w:rsidRPr="0085338C" w:rsidRDefault="0085338C">
            <w:pPr>
              <w:spacing w:after="0" w:line="240" w:lineRule="auto"/>
              <w:rPr>
                <w:sz w:val="24"/>
                <w:szCs w:val="24"/>
                <w:lang w:val="ru-RU"/>
              </w:rPr>
            </w:pPr>
            <w:r>
              <w:rPr>
                <w:rFonts w:ascii="Times New Roman" w:hAnsi="Times New Roman" w:cs="Times New Roman"/>
                <w:color w:val="000000"/>
                <w:sz w:val="24"/>
                <w:szCs w:val="24"/>
              </w:rPr>
              <w:t></w:t>
            </w:r>
            <w:r w:rsidRPr="0085338C">
              <w:rPr>
                <w:rFonts w:ascii="Times New Roman" w:hAnsi="Times New Roman" w:cs="Times New Roman"/>
                <w:color w:val="000000"/>
                <w:sz w:val="24"/>
                <w:szCs w:val="24"/>
                <w:lang w:val="ru-RU"/>
              </w:rPr>
              <w:t xml:space="preserve"> </w:t>
            </w:r>
            <w:proofErr w:type="gramStart"/>
            <w:r w:rsidRPr="0085338C">
              <w:rPr>
                <w:rFonts w:ascii="Times New Roman" w:hAnsi="Times New Roman" w:cs="Times New Roman"/>
                <w:color w:val="000000"/>
                <w:sz w:val="24"/>
                <w:szCs w:val="24"/>
                <w:lang w:val="ru-RU"/>
              </w:rPr>
              <w:t>приобретать</w:t>
            </w:r>
            <w:proofErr w:type="gramEnd"/>
            <w:r w:rsidRPr="0085338C">
              <w:rPr>
                <w:rFonts w:ascii="Times New Roman" w:hAnsi="Times New Roman" w:cs="Times New Roman"/>
                <w:color w:val="000000"/>
                <w:sz w:val="24"/>
                <w:szCs w:val="24"/>
                <w:lang w:val="ru-RU"/>
              </w:rPr>
              <w:t xml:space="preserve"> знания в  использовании компьютерных технологий при обра-ботке контактных снимков.</w:t>
            </w:r>
          </w:p>
          <w:p w:rsidR="002003DE" w:rsidRPr="0085338C" w:rsidRDefault="0085338C">
            <w:pPr>
              <w:spacing w:after="0" w:line="240" w:lineRule="auto"/>
              <w:rPr>
                <w:sz w:val="24"/>
                <w:szCs w:val="24"/>
                <w:lang w:val="ru-RU"/>
              </w:rPr>
            </w:pPr>
            <w:r>
              <w:rPr>
                <w:rFonts w:ascii="Times New Roman" w:hAnsi="Times New Roman" w:cs="Times New Roman"/>
                <w:color w:val="000000"/>
                <w:sz w:val="24"/>
                <w:szCs w:val="24"/>
              </w:rPr>
              <w:t></w:t>
            </w:r>
            <w:r w:rsidRPr="0085338C">
              <w:rPr>
                <w:rFonts w:ascii="Times New Roman" w:hAnsi="Times New Roman" w:cs="Times New Roman"/>
                <w:color w:val="000000"/>
                <w:sz w:val="24"/>
                <w:szCs w:val="24"/>
                <w:lang w:val="ru-RU"/>
              </w:rPr>
              <w:t xml:space="preserve"> </w:t>
            </w:r>
            <w:proofErr w:type="gramStart"/>
            <w:r w:rsidRPr="0085338C">
              <w:rPr>
                <w:rFonts w:ascii="Times New Roman" w:hAnsi="Times New Roman" w:cs="Times New Roman"/>
                <w:color w:val="000000"/>
                <w:sz w:val="24"/>
                <w:szCs w:val="24"/>
                <w:lang w:val="ru-RU"/>
              </w:rPr>
              <w:t>корректно</w:t>
            </w:r>
            <w:proofErr w:type="gramEnd"/>
            <w:r w:rsidRPr="0085338C">
              <w:rPr>
                <w:rFonts w:ascii="Times New Roman" w:hAnsi="Times New Roman" w:cs="Times New Roman"/>
                <w:color w:val="000000"/>
                <w:sz w:val="24"/>
                <w:szCs w:val="24"/>
                <w:lang w:val="ru-RU"/>
              </w:rPr>
              <w:t xml:space="preserve"> выражать и аргументированно обосновывать положения пред-метной области знания.</w:t>
            </w:r>
          </w:p>
        </w:tc>
      </w:tr>
      <w:tr w:rsidR="002003DE" w:rsidRPr="00414235">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Default="0085338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Pr>
                <w:rFonts w:ascii="Times New Roman" w:hAnsi="Times New Roman" w:cs="Times New Roman"/>
                <w:color w:val="000000"/>
                <w:sz w:val="24"/>
                <w:szCs w:val="24"/>
              </w:rPr>
              <w:t></w:t>
            </w:r>
            <w:r w:rsidRPr="0085338C">
              <w:rPr>
                <w:rFonts w:ascii="Times New Roman" w:hAnsi="Times New Roman" w:cs="Times New Roman"/>
                <w:color w:val="000000"/>
                <w:sz w:val="24"/>
                <w:szCs w:val="24"/>
                <w:lang w:val="ru-RU"/>
              </w:rPr>
              <w:t xml:space="preserve"> </w:t>
            </w:r>
            <w:proofErr w:type="gramStart"/>
            <w:r w:rsidRPr="0085338C">
              <w:rPr>
                <w:rFonts w:ascii="Times New Roman" w:hAnsi="Times New Roman" w:cs="Times New Roman"/>
                <w:color w:val="000000"/>
                <w:sz w:val="24"/>
                <w:szCs w:val="24"/>
                <w:lang w:val="ru-RU"/>
              </w:rPr>
              <w:t>практическими</w:t>
            </w:r>
            <w:proofErr w:type="gramEnd"/>
            <w:r w:rsidRPr="0085338C">
              <w:rPr>
                <w:rFonts w:ascii="Times New Roman" w:hAnsi="Times New Roman" w:cs="Times New Roman"/>
                <w:color w:val="000000"/>
                <w:sz w:val="24"/>
                <w:szCs w:val="24"/>
                <w:lang w:val="ru-RU"/>
              </w:rPr>
              <w:t xml:space="preserve"> навыками использования элементов программ на других дисциплинах, на занятиях в аудитории  пользования компьютера.</w:t>
            </w:r>
          </w:p>
          <w:p w:rsidR="002003DE" w:rsidRPr="0085338C" w:rsidRDefault="0085338C">
            <w:pPr>
              <w:spacing w:after="0" w:line="240" w:lineRule="auto"/>
              <w:rPr>
                <w:sz w:val="24"/>
                <w:szCs w:val="24"/>
                <w:lang w:val="ru-RU"/>
              </w:rPr>
            </w:pPr>
            <w:r>
              <w:rPr>
                <w:rFonts w:ascii="Times New Roman" w:hAnsi="Times New Roman" w:cs="Times New Roman"/>
                <w:color w:val="000000"/>
                <w:sz w:val="24"/>
                <w:szCs w:val="24"/>
              </w:rPr>
              <w:t></w:t>
            </w:r>
            <w:r w:rsidRPr="0085338C">
              <w:rPr>
                <w:rFonts w:ascii="Times New Roman" w:hAnsi="Times New Roman" w:cs="Times New Roman"/>
                <w:color w:val="000000"/>
                <w:sz w:val="24"/>
                <w:szCs w:val="24"/>
                <w:lang w:val="ru-RU"/>
              </w:rPr>
              <w:t xml:space="preserve"> </w:t>
            </w:r>
            <w:proofErr w:type="gramStart"/>
            <w:r w:rsidRPr="0085338C">
              <w:rPr>
                <w:rFonts w:ascii="Times New Roman" w:hAnsi="Times New Roman" w:cs="Times New Roman"/>
                <w:color w:val="000000"/>
                <w:sz w:val="24"/>
                <w:szCs w:val="24"/>
                <w:lang w:val="ru-RU"/>
              </w:rPr>
              <w:t>методами</w:t>
            </w:r>
            <w:proofErr w:type="gramEnd"/>
            <w:r w:rsidRPr="0085338C">
              <w:rPr>
                <w:rFonts w:ascii="Times New Roman" w:hAnsi="Times New Roman" w:cs="Times New Roman"/>
                <w:color w:val="000000"/>
                <w:sz w:val="24"/>
                <w:szCs w:val="24"/>
                <w:lang w:val="ru-RU"/>
              </w:rPr>
              <w:t xml:space="preserve"> и приемами программного обеспечения.</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 xml:space="preserve">основными методами решения задач в области  управления и обработки </w:t>
            </w:r>
            <w:proofErr w:type="gramStart"/>
            <w:r w:rsidRPr="0085338C">
              <w:rPr>
                <w:rFonts w:ascii="Times New Roman" w:hAnsi="Times New Roman" w:cs="Times New Roman"/>
                <w:color w:val="000000"/>
                <w:sz w:val="24"/>
                <w:szCs w:val="24"/>
                <w:lang w:val="ru-RU"/>
              </w:rPr>
              <w:t>инфор-мации</w:t>
            </w:r>
            <w:proofErr w:type="gramEnd"/>
            <w:r w:rsidRPr="0085338C">
              <w:rPr>
                <w:rFonts w:ascii="Times New Roman" w:hAnsi="Times New Roman" w:cs="Times New Roman"/>
                <w:color w:val="000000"/>
                <w:sz w:val="24"/>
                <w:szCs w:val="24"/>
                <w:lang w:val="ru-RU"/>
              </w:rPr>
              <w:t xml:space="preserve"> при технологиях дешифрирования и трансформирования в компьютер-ных программах.</w:t>
            </w:r>
          </w:p>
        </w:tc>
      </w:tr>
      <w:tr w:rsidR="002003DE" w:rsidRPr="00414235">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ПК-7 умением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tc>
      </w:tr>
      <w:tr w:rsidR="002003DE" w:rsidRPr="00414235">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Default="0085338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основные определения пространственно-геометрическое положение объектов.</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 xml:space="preserve">-основные методы осуществления маркшейдерских измерений с помощью </w:t>
            </w:r>
            <w:proofErr w:type="gramStart"/>
            <w:r w:rsidRPr="0085338C">
              <w:rPr>
                <w:rFonts w:ascii="Times New Roman" w:hAnsi="Times New Roman" w:cs="Times New Roman"/>
                <w:color w:val="000000"/>
                <w:sz w:val="24"/>
                <w:szCs w:val="24"/>
                <w:lang w:val="ru-RU"/>
              </w:rPr>
              <w:t>со-временных</w:t>
            </w:r>
            <w:proofErr w:type="gramEnd"/>
            <w:r w:rsidRPr="0085338C">
              <w:rPr>
                <w:rFonts w:ascii="Times New Roman" w:hAnsi="Times New Roman" w:cs="Times New Roman"/>
                <w:color w:val="000000"/>
                <w:sz w:val="24"/>
                <w:szCs w:val="24"/>
                <w:lang w:val="ru-RU"/>
              </w:rPr>
              <w:t xml:space="preserve"> приборов используемых в ДМЗЗ</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-основные методы обработки и интерпретации результатов съемок с помощью компьютерных технологий</w:t>
            </w:r>
          </w:p>
        </w:tc>
      </w:tr>
      <w:tr w:rsidR="002003DE" w:rsidRPr="00414235">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Default="0085338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правильно осуществлять маркшейдерские измерения с помощью современных приборов используемых в ДМЗЗ.</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-правильно определять пространственно-геометрическое положение объектов.</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 xml:space="preserve">-правильно обрабатывать   результаты съемок с помощью компьютерных </w:t>
            </w:r>
            <w:proofErr w:type="gramStart"/>
            <w:r w:rsidRPr="0085338C">
              <w:rPr>
                <w:rFonts w:ascii="Times New Roman" w:hAnsi="Times New Roman" w:cs="Times New Roman"/>
                <w:color w:val="000000"/>
                <w:sz w:val="24"/>
                <w:szCs w:val="24"/>
                <w:lang w:val="ru-RU"/>
              </w:rPr>
              <w:t>тех-нологий</w:t>
            </w:r>
            <w:proofErr w:type="gramEnd"/>
            <w:r w:rsidRPr="0085338C">
              <w:rPr>
                <w:rFonts w:ascii="Times New Roman" w:hAnsi="Times New Roman" w:cs="Times New Roman"/>
                <w:color w:val="000000"/>
                <w:sz w:val="24"/>
                <w:szCs w:val="24"/>
                <w:lang w:val="ru-RU"/>
              </w:rPr>
              <w:t>.</w:t>
            </w:r>
          </w:p>
        </w:tc>
      </w:tr>
      <w:tr w:rsidR="002003DE" w:rsidRPr="00414235">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Default="0085338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приемами определения пространственн</w:t>
            </w:r>
            <w:proofErr w:type="gramStart"/>
            <w:r w:rsidRPr="0085338C">
              <w:rPr>
                <w:rFonts w:ascii="Times New Roman" w:hAnsi="Times New Roman" w:cs="Times New Roman"/>
                <w:color w:val="000000"/>
                <w:sz w:val="24"/>
                <w:szCs w:val="24"/>
                <w:lang w:val="ru-RU"/>
              </w:rPr>
              <w:t>о-</w:t>
            </w:r>
            <w:proofErr w:type="gramEnd"/>
            <w:r w:rsidRPr="0085338C">
              <w:rPr>
                <w:rFonts w:ascii="Times New Roman" w:hAnsi="Times New Roman" w:cs="Times New Roman"/>
                <w:color w:val="000000"/>
                <w:sz w:val="24"/>
                <w:szCs w:val="24"/>
                <w:lang w:val="ru-RU"/>
              </w:rPr>
              <w:t xml:space="preserve"> геометрического положение объек-тов.</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 xml:space="preserve">-приемами маркшейдерских измерений с помощью современных приборов </w:t>
            </w:r>
            <w:proofErr w:type="gramStart"/>
            <w:r w:rsidRPr="0085338C">
              <w:rPr>
                <w:rFonts w:ascii="Times New Roman" w:hAnsi="Times New Roman" w:cs="Times New Roman"/>
                <w:color w:val="000000"/>
                <w:sz w:val="24"/>
                <w:szCs w:val="24"/>
                <w:lang w:val="ru-RU"/>
              </w:rPr>
              <w:t>ис-пользуемых</w:t>
            </w:r>
            <w:proofErr w:type="gramEnd"/>
            <w:r w:rsidRPr="0085338C">
              <w:rPr>
                <w:rFonts w:ascii="Times New Roman" w:hAnsi="Times New Roman" w:cs="Times New Roman"/>
                <w:color w:val="000000"/>
                <w:sz w:val="24"/>
                <w:szCs w:val="24"/>
                <w:lang w:val="ru-RU"/>
              </w:rPr>
              <w:t xml:space="preserve"> в ДМЗЗ.</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 xml:space="preserve">-приемами и навыками обработки   результатов съемок с помощью </w:t>
            </w:r>
            <w:proofErr w:type="gramStart"/>
            <w:r w:rsidRPr="0085338C">
              <w:rPr>
                <w:rFonts w:ascii="Times New Roman" w:hAnsi="Times New Roman" w:cs="Times New Roman"/>
                <w:color w:val="000000"/>
                <w:sz w:val="24"/>
                <w:szCs w:val="24"/>
                <w:lang w:val="ru-RU"/>
              </w:rPr>
              <w:t>компьютер-ных</w:t>
            </w:r>
            <w:proofErr w:type="gramEnd"/>
            <w:r w:rsidRPr="0085338C">
              <w:rPr>
                <w:rFonts w:ascii="Times New Roman" w:hAnsi="Times New Roman" w:cs="Times New Roman"/>
                <w:color w:val="000000"/>
                <w:sz w:val="24"/>
                <w:szCs w:val="24"/>
                <w:lang w:val="ru-RU"/>
              </w:rPr>
              <w:t xml:space="preserve"> технологий</w:t>
            </w:r>
          </w:p>
        </w:tc>
      </w:tr>
      <w:tr w:rsidR="002003DE" w:rsidRPr="0041423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ПК-8 готовностью принимать участие во внедрении автоматизированных систем управления производством</w:t>
            </w:r>
          </w:p>
        </w:tc>
      </w:tr>
      <w:tr w:rsidR="002003DE" w:rsidRPr="00414235">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Default="0085338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основные методы автоматизирования, используемые в ДМЗЗ.</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-основные методы внедрения автоматизированных систем, используемых в ДМЗЗ.</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-основные методы систем управления производством используемых в ДМЗЗ.</w:t>
            </w:r>
          </w:p>
        </w:tc>
      </w:tr>
      <w:tr w:rsidR="002003DE" w:rsidRPr="00414235">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Default="0085338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правильно использовать автоматизацию процессов.</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-правильно внедрять автоматизированные процессы, используемые в ДМЗЗ.</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 xml:space="preserve">-правильно использовать системы управления производством </w:t>
            </w:r>
            <w:proofErr w:type="gramStart"/>
            <w:r w:rsidRPr="0085338C">
              <w:rPr>
                <w:rFonts w:ascii="Times New Roman" w:hAnsi="Times New Roman" w:cs="Times New Roman"/>
                <w:color w:val="000000"/>
                <w:sz w:val="24"/>
                <w:szCs w:val="24"/>
                <w:lang w:val="ru-RU"/>
              </w:rPr>
              <w:t>используемых</w:t>
            </w:r>
            <w:proofErr w:type="gramEnd"/>
            <w:r w:rsidRPr="0085338C">
              <w:rPr>
                <w:rFonts w:ascii="Times New Roman" w:hAnsi="Times New Roman" w:cs="Times New Roman"/>
                <w:color w:val="000000"/>
                <w:sz w:val="24"/>
                <w:szCs w:val="24"/>
                <w:lang w:val="ru-RU"/>
              </w:rPr>
              <w:t xml:space="preserve"> в ДМЗЗ.</w:t>
            </w:r>
          </w:p>
        </w:tc>
      </w:tr>
    </w:tbl>
    <w:p w:rsidR="002003DE" w:rsidRPr="0085338C" w:rsidRDefault="0085338C">
      <w:pPr>
        <w:rPr>
          <w:sz w:val="0"/>
          <w:szCs w:val="0"/>
          <w:lang w:val="ru-RU"/>
        </w:rPr>
      </w:pPr>
      <w:r w:rsidRPr="0085338C">
        <w:rPr>
          <w:lang w:val="ru-RU"/>
        </w:rPr>
        <w:br w:type="page"/>
      </w:r>
    </w:p>
    <w:tbl>
      <w:tblPr>
        <w:tblW w:w="0" w:type="auto"/>
        <w:tblCellMar>
          <w:left w:w="0" w:type="dxa"/>
          <w:right w:w="0" w:type="dxa"/>
        </w:tblCellMar>
        <w:tblLook w:val="04A0"/>
      </w:tblPr>
      <w:tblGrid>
        <w:gridCol w:w="1999"/>
        <w:gridCol w:w="7386"/>
      </w:tblGrid>
      <w:tr w:rsidR="002003DE" w:rsidRPr="00414235">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Default="0085338C">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-приемами автоматизации процессов.</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 xml:space="preserve">-приемами </w:t>
            </w:r>
            <w:proofErr w:type="gramStart"/>
            <w:r w:rsidRPr="0085338C">
              <w:rPr>
                <w:rFonts w:ascii="Times New Roman" w:hAnsi="Times New Roman" w:cs="Times New Roman"/>
                <w:color w:val="000000"/>
                <w:sz w:val="24"/>
                <w:szCs w:val="24"/>
                <w:lang w:val="ru-RU"/>
              </w:rPr>
              <w:t>внедрения</w:t>
            </w:r>
            <w:proofErr w:type="gramEnd"/>
            <w:r w:rsidRPr="0085338C">
              <w:rPr>
                <w:rFonts w:ascii="Times New Roman" w:hAnsi="Times New Roman" w:cs="Times New Roman"/>
                <w:color w:val="000000"/>
                <w:sz w:val="24"/>
                <w:szCs w:val="24"/>
                <w:lang w:val="ru-RU"/>
              </w:rPr>
              <w:t xml:space="preserve"> автоматизированными  процессами, используемыми в ДМЗЗ.</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-приемами систем управления производством используемых в ДМЗЗ.</w:t>
            </w:r>
          </w:p>
        </w:tc>
      </w:tr>
      <w:tr w:rsidR="002003DE" w:rsidRPr="00414235">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2003DE" w:rsidRPr="00414235">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Default="0085338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-все виды маркшейдерско-геодезических работ.</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-методы определения пространственно-временных характеристик состояния земной поверхности и недр.</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 xml:space="preserve">-методы определения и нахождения в пространстве подземных и наземных </w:t>
            </w:r>
            <w:proofErr w:type="gramStart"/>
            <w:r w:rsidRPr="0085338C">
              <w:rPr>
                <w:rFonts w:ascii="Times New Roman" w:hAnsi="Times New Roman" w:cs="Times New Roman"/>
                <w:color w:val="000000"/>
                <w:sz w:val="24"/>
                <w:szCs w:val="24"/>
                <w:lang w:val="ru-RU"/>
              </w:rPr>
              <w:t>со-оружений</w:t>
            </w:r>
            <w:proofErr w:type="gramEnd"/>
            <w:r w:rsidRPr="0085338C">
              <w:rPr>
                <w:rFonts w:ascii="Times New Roman" w:hAnsi="Times New Roman" w:cs="Times New Roman"/>
                <w:color w:val="000000"/>
                <w:sz w:val="24"/>
                <w:szCs w:val="24"/>
                <w:lang w:val="ru-RU"/>
              </w:rPr>
              <w:t xml:space="preserve"> с помощью методов съемок используемых в ДМЗЗ.</w:t>
            </w:r>
          </w:p>
        </w:tc>
      </w:tr>
      <w:tr w:rsidR="002003DE" w:rsidRPr="00414235">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Default="0085338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правильно производить маркшейдерские работы при помощи современных электронных систем.</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-правильно производить необходимые съемки на поверхности и в недрах земли и оформлять планы и карты.</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-правильно и качественно делать расчеты и оформлять их в электронном виде и на бумажном носителе.</w:t>
            </w:r>
          </w:p>
        </w:tc>
      </w:tr>
      <w:tr w:rsidR="002003DE" w:rsidRPr="00414235">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Default="0085338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приемами всех маркшейдерских работ при помощи современных электронных систем.</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 xml:space="preserve">-приемами съемок на поверхности и в недрах земли с помощью </w:t>
            </w:r>
            <w:proofErr w:type="gramStart"/>
            <w:r w:rsidRPr="0085338C">
              <w:rPr>
                <w:rFonts w:ascii="Times New Roman" w:hAnsi="Times New Roman" w:cs="Times New Roman"/>
                <w:color w:val="000000"/>
                <w:sz w:val="24"/>
                <w:szCs w:val="24"/>
                <w:lang w:val="ru-RU"/>
              </w:rPr>
              <w:t>стереофото-грамметрии</w:t>
            </w:r>
            <w:proofErr w:type="gramEnd"/>
            <w:r w:rsidRPr="0085338C">
              <w:rPr>
                <w:rFonts w:ascii="Times New Roman" w:hAnsi="Times New Roman" w:cs="Times New Roman"/>
                <w:color w:val="000000"/>
                <w:sz w:val="24"/>
                <w:szCs w:val="24"/>
                <w:lang w:val="ru-RU"/>
              </w:rPr>
              <w:t>.</w:t>
            </w:r>
          </w:p>
          <w:p w:rsidR="002003DE" w:rsidRPr="0085338C" w:rsidRDefault="0085338C">
            <w:pPr>
              <w:spacing w:after="0" w:line="240" w:lineRule="auto"/>
              <w:rPr>
                <w:sz w:val="24"/>
                <w:szCs w:val="24"/>
                <w:lang w:val="ru-RU"/>
              </w:rPr>
            </w:pPr>
            <w:r w:rsidRPr="0085338C">
              <w:rPr>
                <w:rFonts w:ascii="Times New Roman" w:hAnsi="Times New Roman" w:cs="Times New Roman"/>
                <w:color w:val="000000"/>
                <w:sz w:val="24"/>
                <w:szCs w:val="24"/>
                <w:lang w:val="ru-RU"/>
              </w:rPr>
              <w:t>-приемами и навыками ведения всех видов маркшейдерских работ и правильного отображения информации в соответствии с нормативными документами.</w:t>
            </w:r>
          </w:p>
        </w:tc>
      </w:tr>
    </w:tbl>
    <w:p w:rsidR="002003DE" w:rsidRPr="0085338C" w:rsidRDefault="0085338C">
      <w:pPr>
        <w:rPr>
          <w:sz w:val="0"/>
          <w:szCs w:val="0"/>
          <w:lang w:val="ru-RU"/>
        </w:rPr>
      </w:pPr>
      <w:r w:rsidRPr="0085338C">
        <w:rPr>
          <w:lang w:val="ru-RU"/>
        </w:rPr>
        <w:br w:type="page"/>
      </w:r>
    </w:p>
    <w:tbl>
      <w:tblPr>
        <w:tblW w:w="0" w:type="auto"/>
        <w:tblCellMar>
          <w:left w:w="0" w:type="dxa"/>
          <w:right w:w="0" w:type="dxa"/>
        </w:tblCellMar>
        <w:tblLook w:val="04A0"/>
      </w:tblPr>
      <w:tblGrid>
        <w:gridCol w:w="710"/>
        <w:gridCol w:w="1714"/>
        <w:gridCol w:w="440"/>
        <w:gridCol w:w="582"/>
        <w:gridCol w:w="723"/>
        <w:gridCol w:w="723"/>
        <w:gridCol w:w="582"/>
        <w:gridCol w:w="1574"/>
        <w:gridCol w:w="1716"/>
        <w:gridCol w:w="1290"/>
      </w:tblGrid>
      <w:tr w:rsidR="002003DE" w:rsidRPr="00414235">
        <w:trPr>
          <w:trHeight w:hRule="exact" w:val="285"/>
        </w:trPr>
        <w:tc>
          <w:tcPr>
            <w:tcW w:w="710" w:type="dxa"/>
          </w:tcPr>
          <w:p w:rsidR="002003DE" w:rsidRPr="0085338C" w:rsidRDefault="002003DE">
            <w:pPr>
              <w:rPr>
                <w:lang w:val="ru-RU"/>
              </w:rPr>
            </w:pPr>
          </w:p>
        </w:tc>
        <w:tc>
          <w:tcPr>
            <w:tcW w:w="9228" w:type="dxa"/>
            <w:gridSpan w:val="9"/>
            <w:shd w:val="clear" w:color="000000" w:fill="FFFFFF"/>
            <w:tcMar>
              <w:left w:w="34" w:type="dxa"/>
              <w:right w:w="34" w:type="dxa"/>
            </w:tcMar>
          </w:tcPr>
          <w:p w:rsidR="002003DE" w:rsidRPr="0085338C" w:rsidRDefault="0085338C">
            <w:pPr>
              <w:spacing w:after="0" w:line="240" w:lineRule="auto"/>
              <w:jc w:val="both"/>
              <w:rPr>
                <w:sz w:val="24"/>
                <w:szCs w:val="24"/>
                <w:lang w:val="ru-RU"/>
              </w:rPr>
            </w:pPr>
            <w:r w:rsidRPr="0085338C">
              <w:rPr>
                <w:rFonts w:ascii="Times New Roman" w:hAnsi="Times New Roman" w:cs="Times New Roman"/>
                <w:b/>
                <w:color w:val="000000"/>
                <w:sz w:val="24"/>
                <w:szCs w:val="24"/>
                <w:lang w:val="ru-RU"/>
              </w:rPr>
              <w:t>4.</w:t>
            </w:r>
            <w:r w:rsidRPr="0085338C">
              <w:rPr>
                <w:lang w:val="ru-RU"/>
              </w:rPr>
              <w:t xml:space="preserve"> </w:t>
            </w:r>
            <w:r w:rsidRPr="0085338C">
              <w:rPr>
                <w:rFonts w:ascii="Times New Roman" w:hAnsi="Times New Roman" w:cs="Times New Roman"/>
                <w:b/>
                <w:color w:val="000000"/>
                <w:sz w:val="24"/>
                <w:szCs w:val="24"/>
                <w:lang w:val="ru-RU"/>
              </w:rPr>
              <w:t>Структура,</w:t>
            </w:r>
            <w:r w:rsidRPr="0085338C">
              <w:rPr>
                <w:lang w:val="ru-RU"/>
              </w:rPr>
              <w:t xml:space="preserve"> </w:t>
            </w:r>
            <w:r w:rsidRPr="0085338C">
              <w:rPr>
                <w:rFonts w:ascii="Times New Roman" w:hAnsi="Times New Roman" w:cs="Times New Roman"/>
                <w:b/>
                <w:color w:val="000000"/>
                <w:sz w:val="24"/>
                <w:szCs w:val="24"/>
                <w:lang w:val="ru-RU"/>
              </w:rPr>
              <w:t>объём</w:t>
            </w:r>
            <w:r w:rsidRPr="0085338C">
              <w:rPr>
                <w:lang w:val="ru-RU"/>
              </w:rPr>
              <w:t xml:space="preserve"> </w:t>
            </w:r>
            <w:r w:rsidRPr="0085338C">
              <w:rPr>
                <w:rFonts w:ascii="Times New Roman" w:hAnsi="Times New Roman" w:cs="Times New Roman"/>
                <w:b/>
                <w:color w:val="000000"/>
                <w:sz w:val="24"/>
                <w:szCs w:val="24"/>
                <w:lang w:val="ru-RU"/>
              </w:rPr>
              <w:t>и</w:t>
            </w:r>
            <w:r w:rsidRPr="0085338C">
              <w:rPr>
                <w:lang w:val="ru-RU"/>
              </w:rPr>
              <w:t xml:space="preserve"> </w:t>
            </w:r>
            <w:r w:rsidRPr="0085338C">
              <w:rPr>
                <w:rFonts w:ascii="Times New Roman" w:hAnsi="Times New Roman" w:cs="Times New Roman"/>
                <w:b/>
                <w:color w:val="000000"/>
                <w:sz w:val="24"/>
                <w:szCs w:val="24"/>
                <w:lang w:val="ru-RU"/>
              </w:rPr>
              <w:t>содержание</w:t>
            </w:r>
            <w:r w:rsidRPr="0085338C">
              <w:rPr>
                <w:lang w:val="ru-RU"/>
              </w:rPr>
              <w:t xml:space="preserve"> </w:t>
            </w:r>
            <w:r w:rsidRPr="0085338C">
              <w:rPr>
                <w:rFonts w:ascii="Times New Roman" w:hAnsi="Times New Roman" w:cs="Times New Roman"/>
                <w:b/>
                <w:color w:val="000000"/>
                <w:sz w:val="24"/>
                <w:szCs w:val="24"/>
                <w:lang w:val="ru-RU"/>
              </w:rPr>
              <w:t>дисциплины</w:t>
            </w:r>
            <w:r w:rsidRPr="0085338C">
              <w:rPr>
                <w:lang w:val="ru-RU"/>
              </w:rPr>
              <w:t xml:space="preserve"> </w:t>
            </w:r>
            <w:r w:rsidRPr="0085338C">
              <w:rPr>
                <w:rFonts w:ascii="Times New Roman" w:hAnsi="Times New Roman" w:cs="Times New Roman"/>
                <w:b/>
                <w:color w:val="000000"/>
                <w:sz w:val="24"/>
                <w:szCs w:val="24"/>
                <w:lang w:val="ru-RU"/>
              </w:rPr>
              <w:t>(модуля)</w:t>
            </w:r>
            <w:r w:rsidRPr="0085338C">
              <w:rPr>
                <w:lang w:val="ru-RU"/>
              </w:rPr>
              <w:t xml:space="preserve"> </w:t>
            </w:r>
          </w:p>
        </w:tc>
      </w:tr>
      <w:tr w:rsidR="002003DE" w:rsidRPr="00414235">
        <w:trPr>
          <w:trHeight w:hRule="exact" w:val="3611"/>
        </w:trPr>
        <w:tc>
          <w:tcPr>
            <w:tcW w:w="9937" w:type="dxa"/>
            <w:gridSpan w:val="10"/>
            <w:shd w:val="clear" w:color="000000" w:fill="FFFFFF"/>
            <w:tcMar>
              <w:left w:w="34" w:type="dxa"/>
              <w:right w:w="34" w:type="dxa"/>
            </w:tcMar>
          </w:tcPr>
          <w:p w:rsidR="002003DE" w:rsidRPr="0085338C" w:rsidRDefault="0085338C">
            <w:pPr>
              <w:spacing w:after="0" w:line="240" w:lineRule="auto"/>
              <w:jc w:val="both"/>
              <w:rPr>
                <w:sz w:val="24"/>
                <w:szCs w:val="24"/>
                <w:lang w:val="ru-RU"/>
              </w:rPr>
            </w:pPr>
            <w:r w:rsidRPr="0085338C">
              <w:rPr>
                <w:rFonts w:ascii="Times New Roman" w:hAnsi="Times New Roman" w:cs="Times New Roman"/>
                <w:color w:val="000000"/>
                <w:sz w:val="24"/>
                <w:szCs w:val="24"/>
                <w:lang w:val="ru-RU"/>
              </w:rPr>
              <w:t>Общая</w:t>
            </w:r>
            <w:r w:rsidRPr="0085338C">
              <w:rPr>
                <w:lang w:val="ru-RU"/>
              </w:rPr>
              <w:t xml:space="preserve"> </w:t>
            </w:r>
            <w:r w:rsidRPr="0085338C">
              <w:rPr>
                <w:rFonts w:ascii="Times New Roman" w:hAnsi="Times New Roman" w:cs="Times New Roman"/>
                <w:color w:val="000000"/>
                <w:sz w:val="24"/>
                <w:szCs w:val="24"/>
                <w:lang w:val="ru-RU"/>
              </w:rPr>
              <w:t>трудоемкость</w:t>
            </w:r>
            <w:r w:rsidRPr="0085338C">
              <w:rPr>
                <w:lang w:val="ru-RU"/>
              </w:rPr>
              <w:t xml:space="preserve"> </w:t>
            </w:r>
            <w:r w:rsidRPr="0085338C">
              <w:rPr>
                <w:rFonts w:ascii="Times New Roman" w:hAnsi="Times New Roman" w:cs="Times New Roman"/>
                <w:color w:val="000000"/>
                <w:sz w:val="24"/>
                <w:szCs w:val="24"/>
                <w:lang w:val="ru-RU"/>
              </w:rPr>
              <w:t>дисциплины</w:t>
            </w:r>
            <w:r w:rsidRPr="0085338C">
              <w:rPr>
                <w:lang w:val="ru-RU"/>
              </w:rPr>
              <w:t xml:space="preserve"> </w:t>
            </w:r>
            <w:r w:rsidRPr="0085338C">
              <w:rPr>
                <w:rFonts w:ascii="Times New Roman" w:hAnsi="Times New Roman" w:cs="Times New Roman"/>
                <w:color w:val="000000"/>
                <w:sz w:val="24"/>
                <w:szCs w:val="24"/>
                <w:lang w:val="ru-RU"/>
              </w:rPr>
              <w:t>составляет</w:t>
            </w:r>
            <w:r w:rsidRPr="0085338C">
              <w:rPr>
                <w:lang w:val="ru-RU"/>
              </w:rPr>
              <w:t xml:space="preserve"> </w:t>
            </w:r>
            <w:r w:rsidRPr="0085338C">
              <w:rPr>
                <w:rFonts w:ascii="Times New Roman" w:hAnsi="Times New Roman" w:cs="Times New Roman"/>
                <w:color w:val="000000"/>
                <w:sz w:val="24"/>
                <w:szCs w:val="24"/>
                <w:lang w:val="ru-RU"/>
              </w:rPr>
              <w:t>3</w:t>
            </w:r>
            <w:r w:rsidRPr="0085338C">
              <w:rPr>
                <w:lang w:val="ru-RU"/>
              </w:rPr>
              <w:t xml:space="preserve"> </w:t>
            </w:r>
            <w:r w:rsidRPr="0085338C">
              <w:rPr>
                <w:rFonts w:ascii="Times New Roman" w:hAnsi="Times New Roman" w:cs="Times New Roman"/>
                <w:color w:val="000000"/>
                <w:sz w:val="24"/>
                <w:szCs w:val="24"/>
                <w:lang w:val="ru-RU"/>
              </w:rPr>
              <w:t>зачетных</w:t>
            </w:r>
            <w:r w:rsidRPr="0085338C">
              <w:rPr>
                <w:lang w:val="ru-RU"/>
              </w:rPr>
              <w:t xml:space="preserve"> </w:t>
            </w:r>
            <w:r w:rsidRPr="0085338C">
              <w:rPr>
                <w:rFonts w:ascii="Times New Roman" w:hAnsi="Times New Roman" w:cs="Times New Roman"/>
                <w:color w:val="000000"/>
                <w:sz w:val="24"/>
                <w:szCs w:val="24"/>
                <w:lang w:val="ru-RU"/>
              </w:rPr>
              <w:t>единиц</w:t>
            </w:r>
            <w:r w:rsidRPr="0085338C">
              <w:rPr>
                <w:lang w:val="ru-RU"/>
              </w:rPr>
              <w:t xml:space="preserve"> </w:t>
            </w:r>
            <w:r w:rsidRPr="0085338C">
              <w:rPr>
                <w:rFonts w:ascii="Times New Roman" w:hAnsi="Times New Roman" w:cs="Times New Roman"/>
                <w:color w:val="000000"/>
                <w:sz w:val="24"/>
                <w:szCs w:val="24"/>
                <w:lang w:val="ru-RU"/>
              </w:rPr>
              <w:t>108</w:t>
            </w:r>
            <w:r w:rsidRPr="0085338C">
              <w:rPr>
                <w:lang w:val="ru-RU"/>
              </w:rPr>
              <w:t xml:space="preserve"> </w:t>
            </w:r>
            <w:r w:rsidRPr="0085338C">
              <w:rPr>
                <w:rFonts w:ascii="Times New Roman" w:hAnsi="Times New Roman" w:cs="Times New Roman"/>
                <w:color w:val="000000"/>
                <w:sz w:val="24"/>
                <w:szCs w:val="24"/>
                <w:lang w:val="ru-RU"/>
              </w:rPr>
              <w:t>акад.</w:t>
            </w:r>
            <w:r w:rsidRPr="0085338C">
              <w:rPr>
                <w:lang w:val="ru-RU"/>
              </w:rPr>
              <w:t xml:space="preserve"> </w:t>
            </w:r>
            <w:r w:rsidRPr="0085338C">
              <w:rPr>
                <w:rFonts w:ascii="Times New Roman" w:hAnsi="Times New Roman" w:cs="Times New Roman"/>
                <w:color w:val="000000"/>
                <w:sz w:val="24"/>
                <w:szCs w:val="24"/>
                <w:lang w:val="ru-RU"/>
              </w:rPr>
              <w:t>часов,</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том</w:t>
            </w:r>
            <w:r w:rsidRPr="0085338C">
              <w:rPr>
                <w:lang w:val="ru-RU"/>
              </w:rPr>
              <w:t xml:space="preserve"> </w:t>
            </w:r>
            <w:r w:rsidRPr="0085338C">
              <w:rPr>
                <w:rFonts w:ascii="Times New Roman" w:hAnsi="Times New Roman" w:cs="Times New Roman"/>
                <w:color w:val="000000"/>
                <w:sz w:val="24"/>
                <w:szCs w:val="24"/>
                <w:lang w:val="ru-RU"/>
              </w:rPr>
              <w:t>числе:</w:t>
            </w:r>
            <w:r w:rsidRPr="0085338C">
              <w:rPr>
                <w:lang w:val="ru-RU"/>
              </w:rPr>
              <w:t xml:space="preserve"> </w:t>
            </w:r>
          </w:p>
          <w:p w:rsidR="002003DE" w:rsidRPr="0085338C" w:rsidRDefault="0085338C">
            <w:pPr>
              <w:spacing w:after="0" w:line="240" w:lineRule="auto"/>
              <w:jc w:val="both"/>
              <w:rPr>
                <w:sz w:val="24"/>
                <w:szCs w:val="24"/>
                <w:lang w:val="ru-RU"/>
              </w:rPr>
            </w:pP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контактная</w:t>
            </w:r>
            <w:r w:rsidRPr="0085338C">
              <w:rPr>
                <w:lang w:val="ru-RU"/>
              </w:rPr>
              <w:t xml:space="preserve"> </w:t>
            </w:r>
            <w:r w:rsidRPr="0085338C">
              <w:rPr>
                <w:rFonts w:ascii="Times New Roman" w:hAnsi="Times New Roman" w:cs="Times New Roman"/>
                <w:color w:val="000000"/>
                <w:sz w:val="24"/>
                <w:szCs w:val="24"/>
                <w:lang w:val="ru-RU"/>
              </w:rPr>
              <w:t>работа</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54,15</w:t>
            </w:r>
            <w:r w:rsidRPr="0085338C">
              <w:rPr>
                <w:lang w:val="ru-RU"/>
              </w:rPr>
              <w:t xml:space="preserve"> </w:t>
            </w:r>
            <w:r w:rsidRPr="0085338C">
              <w:rPr>
                <w:rFonts w:ascii="Times New Roman" w:hAnsi="Times New Roman" w:cs="Times New Roman"/>
                <w:color w:val="000000"/>
                <w:sz w:val="24"/>
                <w:szCs w:val="24"/>
                <w:lang w:val="ru-RU"/>
              </w:rPr>
              <w:t>акад.</w:t>
            </w:r>
            <w:r w:rsidRPr="0085338C">
              <w:rPr>
                <w:lang w:val="ru-RU"/>
              </w:rPr>
              <w:t xml:space="preserve"> </w:t>
            </w:r>
            <w:r w:rsidRPr="0085338C">
              <w:rPr>
                <w:rFonts w:ascii="Times New Roman" w:hAnsi="Times New Roman" w:cs="Times New Roman"/>
                <w:color w:val="000000"/>
                <w:sz w:val="24"/>
                <w:szCs w:val="24"/>
                <w:lang w:val="ru-RU"/>
              </w:rPr>
              <w:t>часов:</w:t>
            </w:r>
            <w:r w:rsidRPr="0085338C">
              <w:rPr>
                <w:lang w:val="ru-RU"/>
              </w:rPr>
              <w:t xml:space="preserve"> </w:t>
            </w:r>
          </w:p>
          <w:p w:rsidR="002003DE" w:rsidRPr="0085338C" w:rsidRDefault="0085338C">
            <w:pPr>
              <w:spacing w:after="0" w:line="240" w:lineRule="auto"/>
              <w:jc w:val="both"/>
              <w:rPr>
                <w:sz w:val="24"/>
                <w:szCs w:val="24"/>
                <w:lang w:val="ru-RU"/>
              </w:rPr>
            </w:pPr>
            <w:r w:rsidRPr="0085338C">
              <w:rPr>
                <w:rFonts w:ascii="Times New Roman" w:hAnsi="Times New Roman" w:cs="Times New Roman"/>
                <w:color w:val="000000"/>
                <w:sz w:val="24"/>
                <w:szCs w:val="24"/>
                <w:lang w:val="ru-RU"/>
              </w:rPr>
              <w:t>–</w:t>
            </w:r>
            <w:r w:rsidRPr="0085338C">
              <w:rPr>
                <w:lang w:val="ru-RU"/>
              </w:rPr>
              <w:t xml:space="preserve"> </w:t>
            </w:r>
            <w:proofErr w:type="gramStart"/>
            <w:r w:rsidRPr="0085338C">
              <w:rPr>
                <w:rFonts w:ascii="Times New Roman" w:hAnsi="Times New Roman" w:cs="Times New Roman"/>
                <w:color w:val="000000"/>
                <w:sz w:val="24"/>
                <w:szCs w:val="24"/>
                <w:lang w:val="ru-RU"/>
              </w:rPr>
              <w:t>аудиторная</w:t>
            </w:r>
            <w:proofErr w:type="gramEnd"/>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51</w:t>
            </w:r>
            <w:r w:rsidRPr="0085338C">
              <w:rPr>
                <w:lang w:val="ru-RU"/>
              </w:rPr>
              <w:t xml:space="preserve"> </w:t>
            </w:r>
            <w:r w:rsidRPr="0085338C">
              <w:rPr>
                <w:rFonts w:ascii="Times New Roman" w:hAnsi="Times New Roman" w:cs="Times New Roman"/>
                <w:color w:val="000000"/>
                <w:sz w:val="24"/>
                <w:szCs w:val="24"/>
                <w:lang w:val="ru-RU"/>
              </w:rPr>
              <w:t>акад.</w:t>
            </w:r>
            <w:r w:rsidRPr="0085338C">
              <w:rPr>
                <w:lang w:val="ru-RU"/>
              </w:rPr>
              <w:t xml:space="preserve"> </w:t>
            </w:r>
            <w:r w:rsidRPr="0085338C">
              <w:rPr>
                <w:rFonts w:ascii="Times New Roman" w:hAnsi="Times New Roman" w:cs="Times New Roman"/>
                <w:color w:val="000000"/>
                <w:sz w:val="24"/>
                <w:szCs w:val="24"/>
                <w:lang w:val="ru-RU"/>
              </w:rPr>
              <w:t>часов;</w:t>
            </w:r>
            <w:r w:rsidRPr="0085338C">
              <w:rPr>
                <w:lang w:val="ru-RU"/>
              </w:rPr>
              <w:t xml:space="preserve"> </w:t>
            </w:r>
          </w:p>
          <w:p w:rsidR="002003DE" w:rsidRPr="0085338C" w:rsidRDefault="0085338C">
            <w:pPr>
              <w:spacing w:after="0" w:line="240" w:lineRule="auto"/>
              <w:jc w:val="both"/>
              <w:rPr>
                <w:sz w:val="24"/>
                <w:szCs w:val="24"/>
                <w:lang w:val="ru-RU"/>
              </w:rPr>
            </w:pPr>
            <w:r w:rsidRPr="0085338C">
              <w:rPr>
                <w:rFonts w:ascii="Times New Roman" w:hAnsi="Times New Roman" w:cs="Times New Roman"/>
                <w:color w:val="000000"/>
                <w:sz w:val="24"/>
                <w:szCs w:val="24"/>
                <w:lang w:val="ru-RU"/>
              </w:rPr>
              <w:t>–</w:t>
            </w:r>
            <w:r w:rsidRPr="0085338C">
              <w:rPr>
                <w:lang w:val="ru-RU"/>
              </w:rPr>
              <w:t xml:space="preserve"> </w:t>
            </w:r>
            <w:proofErr w:type="gramStart"/>
            <w:r w:rsidRPr="0085338C">
              <w:rPr>
                <w:rFonts w:ascii="Times New Roman" w:hAnsi="Times New Roman" w:cs="Times New Roman"/>
                <w:color w:val="000000"/>
                <w:sz w:val="24"/>
                <w:szCs w:val="24"/>
                <w:lang w:val="ru-RU"/>
              </w:rPr>
              <w:t>внеаудиторная</w:t>
            </w:r>
            <w:proofErr w:type="gramEnd"/>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3,15</w:t>
            </w:r>
            <w:r w:rsidRPr="0085338C">
              <w:rPr>
                <w:lang w:val="ru-RU"/>
              </w:rPr>
              <w:t xml:space="preserve"> </w:t>
            </w:r>
            <w:r w:rsidRPr="0085338C">
              <w:rPr>
                <w:rFonts w:ascii="Times New Roman" w:hAnsi="Times New Roman" w:cs="Times New Roman"/>
                <w:color w:val="000000"/>
                <w:sz w:val="24"/>
                <w:szCs w:val="24"/>
                <w:lang w:val="ru-RU"/>
              </w:rPr>
              <w:t>акад.</w:t>
            </w:r>
            <w:r w:rsidRPr="0085338C">
              <w:rPr>
                <w:lang w:val="ru-RU"/>
              </w:rPr>
              <w:t xml:space="preserve"> </w:t>
            </w:r>
            <w:r w:rsidRPr="0085338C">
              <w:rPr>
                <w:rFonts w:ascii="Times New Roman" w:hAnsi="Times New Roman" w:cs="Times New Roman"/>
                <w:color w:val="000000"/>
                <w:sz w:val="24"/>
                <w:szCs w:val="24"/>
                <w:lang w:val="ru-RU"/>
              </w:rPr>
              <w:t>часов</w:t>
            </w:r>
            <w:r w:rsidRPr="0085338C">
              <w:rPr>
                <w:lang w:val="ru-RU"/>
              </w:rPr>
              <w:t xml:space="preserve"> </w:t>
            </w:r>
          </w:p>
          <w:p w:rsidR="002003DE" w:rsidRPr="0085338C" w:rsidRDefault="0085338C">
            <w:pPr>
              <w:spacing w:after="0" w:line="240" w:lineRule="auto"/>
              <w:jc w:val="both"/>
              <w:rPr>
                <w:sz w:val="24"/>
                <w:szCs w:val="24"/>
                <w:lang w:val="ru-RU"/>
              </w:rPr>
            </w:pP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самостоятельная</w:t>
            </w:r>
            <w:r w:rsidRPr="0085338C">
              <w:rPr>
                <w:lang w:val="ru-RU"/>
              </w:rPr>
              <w:t xml:space="preserve"> </w:t>
            </w:r>
            <w:r w:rsidRPr="0085338C">
              <w:rPr>
                <w:rFonts w:ascii="Times New Roman" w:hAnsi="Times New Roman" w:cs="Times New Roman"/>
                <w:color w:val="000000"/>
                <w:sz w:val="24"/>
                <w:szCs w:val="24"/>
                <w:lang w:val="ru-RU"/>
              </w:rPr>
              <w:t>работа</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18,15</w:t>
            </w:r>
            <w:r w:rsidRPr="0085338C">
              <w:rPr>
                <w:lang w:val="ru-RU"/>
              </w:rPr>
              <w:t xml:space="preserve"> </w:t>
            </w:r>
            <w:r w:rsidRPr="0085338C">
              <w:rPr>
                <w:rFonts w:ascii="Times New Roman" w:hAnsi="Times New Roman" w:cs="Times New Roman"/>
                <w:color w:val="000000"/>
                <w:sz w:val="24"/>
                <w:szCs w:val="24"/>
                <w:lang w:val="ru-RU"/>
              </w:rPr>
              <w:t>акад.</w:t>
            </w:r>
            <w:r w:rsidRPr="0085338C">
              <w:rPr>
                <w:lang w:val="ru-RU"/>
              </w:rPr>
              <w:t xml:space="preserve"> </w:t>
            </w:r>
            <w:r w:rsidRPr="0085338C">
              <w:rPr>
                <w:rFonts w:ascii="Times New Roman" w:hAnsi="Times New Roman" w:cs="Times New Roman"/>
                <w:color w:val="000000"/>
                <w:sz w:val="24"/>
                <w:szCs w:val="24"/>
                <w:lang w:val="ru-RU"/>
              </w:rPr>
              <w:t>часов;</w:t>
            </w:r>
            <w:r w:rsidRPr="0085338C">
              <w:rPr>
                <w:lang w:val="ru-RU"/>
              </w:rPr>
              <w:t xml:space="preserve"> </w:t>
            </w:r>
          </w:p>
          <w:p w:rsidR="002003DE" w:rsidRPr="0085338C" w:rsidRDefault="0085338C">
            <w:pPr>
              <w:spacing w:after="0" w:line="240" w:lineRule="auto"/>
              <w:jc w:val="both"/>
              <w:rPr>
                <w:sz w:val="24"/>
                <w:szCs w:val="24"/>
                <w:lang w:val="ru-RU"/>
              </w:rPr>
            </w:pP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подготовка</w:t>
            </w:r>
            <w:r w:rsidRPr="0085338C">
              <w:rPr>
                <w:lang w:val="ru-RU"/>
              </w:rPr>
              <w:t xml:space="preserve"> </w:t>
            </w:r>
            <w:r w:rsidRPr="0085338C">
              <w:rPr>
                <w:rFonts w:ascii="Times New Roman" w:hAnsi="Times New Roman" w:cs="Times New Roman"/>
                <w:color w:val="000000"/>
                <w:sz w:val="24"/>
                <w:szCs w:val="24"/>
                <w:lang w:val="ru-RU"/>
              </w:rPr>
              <w:t>к</w:t>
            </w:r>
            <w:r w:rsidRPr="0085338C">
              <w:rPr>
                <w:lang w:val="ru-RU"/>
              </w:rPr>
              <w:t xml:space="preserve"> </w:t>
            </w:r>
            <w:r w:rsidRPr="0085338C">
              <w:rPr>
                <w:rFonts w:ascii="Times New Roman" w:hAnsi="Times New Roman" w:cs="Times New Roman"/>
                <w:color w:val="000000"/>
                <w:sz w:val="24"/>
                <w:szCs w:val="24"/>
                <w:lang w:val="ru-RU"/>
              </w:rPr>
              <w:t>экзамену</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35,7</w:t>
            </w:r>
            <w:r w:rsidRPr="0085338C">
              <w:rPr>
                <w:lang w:val="ru-RU"/>
              </w:rPr>
              <w:t xml:space="preserve"> </w:t>
            </w:r>
            <w:r w:rsidRPr="0085338C">
              <w:rPr>
                <w:rFonts w:ascii="Times New Roman" w:hAnsi="Times New Roman" w:cs="Times New Roman"/>
                <w:color w:val="000000"/>
                <w:sz w:val="24"/>
                <w:szCs w:val="24"/>
                <w:lang w:val="ru-RU"/>
              </w:rPr>
              <w:t>акад.</w:t>
            </w:r>
            <w:r w:rsidRPr="0085338C">
              <w:rPr>
                <w:lang w:val="ru-RU"/>
              </w:rPr>
              <w:t xml:space="preserve"> </w:t>
            </w:r>
            <w:r w:rsidRPr="0085338C">
              <w:rPr>
                <w:rFonts w:ascii="Times New Roman" w:hAnsi="Times New Roman" w:cs="Times New Roman"/>
                <w:color w:val="000000"/>
                <w:sz w:val="24"/>
                <w:szCs w:val="24"/>
                <w:lang w:val="ru-RU"/>
              </w:rPr>
              <w:t>часа</w:t>
            </w:r>
            <w:r w:rsidRPr="0085338C">
              <w:rPr>
                <w:lang w:val="ru-RU"/>
              </w:rPr>
              <w:t xml:space="preserve"> </w:t>
            </w:r>
          </w:p>
          <w:p w:rsidR="002003DE" w:rsidRPr="0085338C" w:rsidRDefault="002003DE">
            <w:pPr>
              <w:spacing w:after="0" w:line="240" w:lineRule="auto"/>
              <w:jc w:val="both"/>
              <w:rPr>
                <w:sz w:val="24"/>
                <w:szCs w:val="24"/>
                <w:lang w:val="ru-RU"/>
              </w:rPr>
            </w:pPr>
          </w:p>
          <w:p w:rsidR="002003DE" w:rsidRPr="0085338C" w:rsidRDefault="0085338C">
            <w:pPr>
              <w:spacing w:after="0" w:line="240" w:lineRule="auto"/>
              <w:jc w:val="both"/>
              <w:rPr>
                <w:sz w:val="24"/>
                <w:szCs w:val="24"/>
                <w:lang w:val="ru-RU"/>
              </w:rPr>
            </w:pPr>
            <w:r w:rsidRPr="0085338C">
              <w:rPr>
                <w:rFonts w:ascii="Times New Roman" w:hAnsi="Times New Roman" w:cs="Times New Roman"/>
                <w:color w:val="000000"/>
                <w:sz w:val="24"/>
                <w:szCs w:val="24"/>
                <w:lang w:val="ru-RU"/>
              </w:rPr>
              <w:t>Форма</w:t>
            </w:r>
            <w:r w:rsidRPr="0085338C">
              <w:rPr>
                <w:lang w:val="ru-RU"/>
              </w:rPr>
              <w:t xml:space="preserve"> </w:t>
            </w:r>
            <w:r w:rsidRPr="0085338C">
              <w:rPr>
                <w:rFonts w:ascii="Times New Roman" w:hAnsi="Times New Roman" w:cs="Times New Roman"/>
                <w:color w:val="000000"/>
                <w:sz w:val="24"/>
                <w:szCs w:val="24"/>
                <w:lang w:val="ru-RU"/>
              </w:rPr>
              <w:t>аттестации</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экзамен</w:t>
            </w:r>
            <w:r w:rsidRPr="0085338C">
              <w:rPr>
                <w:lang w:val="ru-RU"/>
              </w:rPr>
              <w:t xml:space="preserve"> </w:t>
            </w:r>
          </w:p>
        </w:tc>
      </w:tr>
      <w:tr w:rsidR="002003DE" w:rsidRPr="00414235">
        <w:trPr>
          <w:trHeight w:hRule="exact" w:val="138"/>
        </w:trPr>
        <w:tc>
          <w:tcPr>
            <w:tcW w:w="710" w:type="dxa"/>
          </w:tcPr>
          <w:p w:rsidR="002003DE" w:rsidRPr="0085338C" w:rsidRDefault="002003DE">
            <w:pPr>
              <w:rPr>
                <w:lang w:val="ru-RU"/>
              </w:rPr>
            </w:pPr>
          </w:p>
        </w:tc>
        <w:tc>
          <w:tcPr>
            <w:tcW w:w="1702" w:type="dxa"/>
          </w:tcPr>
          <w:p w:rsidR="002003DE" w:rsidRPr="0085338C" w:rsidRDefault="002003DE">
            <w:pPr>
              <w:rPr>
                <w:lang w:val="ru-RU"/>
              </w:rPr>
            </w:pPr>
          </w:p>
        </w:tc>
        <w:tc>
          <w:tcPr>
            <w:tcW w:w="426" w:type="dxa"/>
          </w:tcPr>
          <w:p w:rsidR="002003DE" w:rsidRPr="0085338C" w:rsidRDefault="002003DE">
            <w:pPr>
              <w:rPr>
                <w:lang w:val="ru-RU"/>
              </w:rPr>
            </w:pPr>
          </w:p>
        </w:tc>
        <w:tc>
          <w:tcPr>
            <w:tcW w:w="568" w:type="dxa"/>
          </w:tcPr>
          <w:p w:rsidR="002003DE" w:rsidRPr="0085338C" w:rsidRDefault="002003DE">
            <w:pPr>
              <w:rPr>
                <w:lang w:val="ru-RU"/>
              </w:rPr>
            </w:pPr>
          </w:p>
        </w:tc>
        <w:tc>
          <w:tcPr>
            <w:tcW w:w="710" w:type="dxa"/>
          </w:tcPr>
          <w:p w:rsidR="002003DE" w:rsidRPr="0085338C" w:rsidRDefault="002003DE">
            <w:pPr>
              <w:rPr>
                <w:lang w:val="ru-RU"/>
              </w:rPr>
            </w:pPr>
          </w:p>
        </w:tc>
        <w:tc>
          <w:tcPr>
            <w:tcW w:w="710" w:type="dxa"/>
          </w:tcPr>
          <w:p w:rsidR="002003DE" w:rsidRPr="0085338C" w:rsidRDefault="002003DE">
            <w:pPr>
              <w:rPr>
                <w:lang w:val="ru-RU"/>
              </w:rPr>
            </w:pPr>
          </w:p>
        </w:tc>
        <w:tc>
          <w:tcPr>
            <w:tcW w:w="568" w:type="dxa"/>
          </w:tcPr>
          <w:p w:rsidR="002003DE" w:rsidRPr="0085338C" w:rsidRDefault="002003DE">
            <w:pPr>
              <w:rPr>
                <w:lang w:val="ru-RU"/>
              </w:rPr>
            </w:pPr>
          </w:p>
        </w:tc>
        <w:tc>
          <w:tcPr>
            <w:tcW w:w="1560" w:type="dxa"/>
          </w:tcPr>
          <w:p w:rsidR="002003DE" w:rsidRPr="0085338C" w:rsidRDefault="002003DE">
            <w:pPr>
              <w:rPr>
                <w:lang w:val="ru-RU"/>
              </w:rPr>
            </w:pPr>
          </w:p>
        </w:tc>
        <w:tc>
          <w:tcPr>
            <w:tcW w:w="1702" w:type="dxa"/>
          </w:tcPr>
          <w:p w:rsidR="002003DE" w:rsidRPr="0085338C" w:rsidRDefault="002003DE">
            <w:pPr>
              <w:rPr>
                <w:lang w:val="ru-RU"/>
              </w:rPr>
            </w:pPr>
          </w:p>
        </w:tc>
        <w:tc>
          <w:tcPr>
            <w:tcW w:w="1277" w:type="dxa"/>
          </w:tcPr>
          <w:p w:rsidR="002003DE" w:rsidRPr="0085338C" w:rsidRDefault="002003DE">
            <w:pPr>
              <w:rPr>
                <w:lang w:val="ru-RU"/>
              </w:rPr>
            </w:pPr>
          </w:p>
        </w:tc>
      </w:tr>
      <w:tr w:rsidR="002003D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2003DE" w:rsidRDefault="0085338C">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Pr="0085338C" w:rsidRDefault="0085338C">
            <w:pPr>
              <w:spacing w:after="0" w:line="240" w:lineRule="auto"/>
              <w:jc w:val="center"/>
              <w:rPr>
                <w:sz w:val="19"/>
                <w:szCs w:val="19"/>
                <w:lang w:val="ru-RU"/>
              </w:rPr>
            </w:pPr>
            <w:r w:rsidRPr="0085338C">
              <w:rPr>
                <w:rFonts w:ascii="Times New Roman" w:hAnsi="Times New Roman" w:cs="Times New Roman"/>
                <w:color w:val="000000"/>
                <w:sz w:val="19"/>
                <w:szCs w:val="19"/>
                <w:lang w:val="ru-RU"/>
              </w:rPr>
              <w:t>Аудиторная</w:t>
            </w:r>
            <w:r w:rsidRPr="0085338C">
              <w:rPr>
                <w:lang w:val="ru-RU"/>
              </w:rPr>
              <w:t xml:space="preserve"> </w:t>
            </w:r>
          </w:p>
          <w:p w:rsidR="002003DE" w:rsidRPr="0085338C" w:rsidRDefault="0085338C">
            <w:pPr>
              <w:spacing w:after="0" w:line="240" w:lineRule="auto"/>
              <w:jc w:val="center"/>
              <w:rPr>
                <w:sz w:val="19"/>
                <w:szCs w:val="19"/>
                <w:lang w:val="ru-RU"/>
              </w:rPr>
            </w:pPr>
            <w:r w:rsidRPr="0085338C">
              <w:rPr>
                <w:rFonts w:ascii="Times New Roman" w:hAnsi="Times New Roman" w:cs="Times New Roman"/>
                <w:color w:val="000000"/>
                <w:sz w:val="19"/>
                <w:szCs w:val="19"/>
                <w:lang w:val="ru-RU"/>
              </w:rPr>
              <w:t>контактная</w:t>
            </w:r>
            <w:r w:rsidRPr="0085338C">
              <w:rPr>
                <w:lang w:val="ru-RU"/>
              </w:rPr>
              <w:t xml:space="preserve"> </w:t>
            </w:r>
            <w:r w:rsidRPr="0085338C">
              <w:rPr>
                <w:rFonts w:ascii="Times New Roman" w:hAnsi="Times New Roman" w:cs="Times New Roman"/>
                <w:color w:val="000000"/>
                <w:sz w:val="19"/>
                <w:szCs w:val="19"/>
                <w:lang w:val="ru-RU"/>
              </w:rPr>
              <w:t>работа</w:t>
            </w:r>
            <w:r w:rsidRPr="0085338C">
              <w:rPr>
                <w:lang w:val="ru-RU"/>
              </w:rPr>
              <w:t xml:space="preserve"> </w:t>
            </w:r>
          </w:p>
          <w:p w:rsidR="002003DE" w:rsidRPr="0085338C" w:rsidRDefault="0085338C">
            <w:pPr>
              <w:spacing w:after="0" w:line="240" w:lineRule="auto"/>
              <w:jc w:val="center"/>
              <w:rPr>
                <w:sz w:val="19"/>
                <w:szCs w:val="19"/>
                <w:lang w:val="ru-RU"/>
              </w:rPr>
            </w:pPr>
            <w:r w:rsidRPr="0085338C">
              <w:rPr>
                <w:rFonts w:ascii="Times New Roman" w:hAnsi="Times New Roman" w:cs="Times New Roman"/>
                <w:color w:val="000000"/>
                <w:sz w:val="19"/>
                <w:szCs w:val="19"/>
                <w:lang w:val="ru-RU"/>
              </w:rPr>
              <w:t>(в</w:t>
            </w:r>
            <w:r w:rsidRPr="0085338C">
              <w:rPr>
                <w:lang w:val="ru-RU"/>
              </w:rPr>
              <w:t xml:space="preserve"> </w:t>
            </w:r>
            <w:r w:rsidRPr="0085338C">
              <w:rPr>
                <w:rFonts w:ascii="Times New Roman" w:hAnsi="Times New Roman" w:cs="Times New Roman"/>
                <w:color w:val="000000"/>
                <w:sz w:val="19"/>
                <w:szCs w:val="19"/>
                <w:lang w:val="ru-RU"/>
              </w:rPr>
              <w:t>акад.</w:t>
            </w:r>
            <w:r w:rsidRPr="0085338C">
              <w:rPr>
                <w:lang w:val="ru-RU"/>
              </w:rPr>
              <w:t xml:space="preserve"> </w:t>
            </w:r>
            <w:r w:rsidRPr="0085338C">
              <w:rPr>
                <w:rFonts w:ascii="Times New Roman" w:hAnsi="Times New Roman" w:cs="Times New Roman"/>
                <w:color w:val="000000"/>
                <w:sz w:val="19"/>
                <w:szCs w:val="19"/>
                <w:lang w:val="ru-RU"/>
              </w:rPr>
              <w:t>часах)</w:t>
            </w:r>
            <w:r w:rsidRPr="0085338C">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2003DE" w:rsidRDefault="0085338C">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Pr="0085338C" w:rsidRDefault="0085338C">
            <w:pPr>
              <w:spacing w:after="0" w:line="240" w:lineRule="auto"/>
              <w:jc w:val="center"/>
              <w:rPr>
                <w:sz w:val="19"/>
                <w:szCs w:val="19"/>
                <w:lang w:val="ru-RU"/>
              </w:rPr>
            </w:pPr>
            <w:r w:rsidRPr="0085338C">
              <w:rPr>
                <w:rFonts w:ascii="Times New Roman" w:hAnsi="Times New Roman" w:cs="Times New Roman"/>
                <w:color w:val="000000"/>
                <w:sz w:val="19"/>
                <w:szCs w:val="19"/>
                <w:lang w:val="ru-RU"/>
              </w:rPr>
              <w:t>Форма</w:t>
            </w:r>
            <w:r w:rsidRPr="0085338C">
              <w:rPr>
                <w:lang w:val="ru-RU"/>
              </w:rPr>
              <w:t xml:space="preserve"> </w:t>
            </w:r>
            <w:r w:rsidRPr="0085338C">
              <w:rPr>
                <w:rFonts w:ascii="Times New Roman" w:hAnsi="Times New Roman" w:cs="Times New Roman"/>
                <w:color w:val="000000"/>
                <w:sz w:val="19"/>
                <w:szCs w:val="19"/>
                <w:lang w:val="ru-RU"/>
              </w:rPr>
              <w:t>текущего</w:t>
            </w:r>
            <w:r w:rsidRPr="0085338C">
              <w:rPr>
                <w:lang w:val="ru-RU"/>
              </w:rPr>
              <w:t xml:space="preserve"> </w:t>
            </w:r>
            <w:r w:rsidRPr="0085338C">
              <w:rPr>
                <w:rFonts w:ascii="Times New Roman" w:hAnsi="Times New Roman" w:cs="Times New Roman"/>
                <w:color w:val="000000"/>
                <w:sz w:val="19"/>
                <w:szCs w:val="19"/>
                <w:lang w:val="ru-RU"/>
              </w:rPr>
              <w:t>контроля</w:t>
            </w:r>
            <w:r w:rsidRPr="0085338C">
              <w:rPr>
                <w:lang w:val="ru-RU"/>
              </w:rPr>
              <w:t xml:space="preserve"> </w:t>
            </w:r>
            <w:r w:rsidRPr="0085338C">
              <w:rPr>
                <w:rFonts w:ascii="Times New Roman" w:hAnsi="Times New Roman" w:cs="Times New Roman"/>
                <w:color w:val="000000"/>
                <w:sz w:val="19"/>
                <w:szCs w:val="19"/>
                <w:lang w:val="ru-RU"/>
              </w:rPr>
              <w:t>успеваемости</w:t>
            </w:r>
            <w:r w:rsidRPr="0085338C">
              <w:rPr>
                <w:lang w:val="ru-RU"/>
              </w:rPr>
              <w:t xml:space="preserve"> </w:t>
            </w:r>
            <w:r w:rsidRPr="0085338C">
              <w:rPr>
                <w:rFonts w:ascii="Times New Roman" w:hAnsi="Times New Roman" w:cs="Times New Roman"/>
                <w:color w:val="000000"/>
                <w:sz w:val="19"/>
                <w:szCs w:val="19"/>
                <w:lang w:val="ru-RU"/>
              </w:rPr>
              <w:t>и</w:t>
            </w:r>
            <w:r w:rsidRPr="0085338C">
              <w:rPr>
                <w:lang w:val="ru-RU"/>
              </w:rPr>
              <w:t xml:space="preserve"> </w:t>
            </w:r>
          </w:p>
          <w:p w:rsidR="002003DE" w:rsidRPr="0085338C" w:rsidRDefault="0085338C">
            <w:pPr>
              <w:spacing w:after="0" w:line="240" w:lineRule="auto"/>
              <w:jc w:val="center"/>
              <w:rPr>
                <w:sz w:val="19"/>
                <w:szCs w:val="19"/>
                <w:lang w:val="ru-RU"/>
              </w:rPr>
            </w:pPr>
            <w:r w:rsidRPr="0085338C">
              <w:rPr>
                <w:rFonts w:ascii="Times New Roman" w:hAnsi="Times New Roman" w:cs="Times New Roman"/>
                <w:color w:val="000000"/>
                <w:sz w:val="19"/>
                <w:szCs w:val="19"/>
                <w:lang w:val="ru-RU"/>
              </w:rPr>
              <w:t>промежуточной</w:t>
            </w:r>
            <w:r w:rsidRPr="0085338C">
              <w:rPr>
                <w:lang w:val="ru-RU"/>
              </w:rPr>
              <w:t xml:space="preserve"> </w:t>
            </w:r>
            <w:r w:rsidRPr="0085338C">
              <w:rPr>
                <w:rFonts w:ascii="Times New Roman" w:hAnsi="Times New Roman" w:cs="Times New Roman"/>
                <w:color w:val="000000"/>
                <w:sz w:val="19"/>
                <w:szCs w:val="19"/>
                <w:lang w:val="ru-RU"/>
              </w:rPr>
              <w:t>аттестации</w:t>
            </w:r>
            <w:r w:rsidRPr="0085338C">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2003D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003DE" w:rsidRDefault="002003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2003DE" w:rsidRDefault="0085338C">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003DE" w:rsidRDefault="002003D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Дисциплина</w:t>
            </w:r>
            <w:r>
              <w:t xml:space="preserve"> </w:t>
            </w:r>
            <w:r>
              <w:rPr>
                <w:rFonts w:ascii="Times New Roman" w:hAnsi="Times New Roman" w:cs="Times New Roman"/>
                <w:color w:val="000000"/>
                <w:sz w:val="19"/>
                <w:szCs w:val="19"/>
              </w:rPr>
              <w:t>ДМЗЗ</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Введение</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Проработка лекционной темы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ПСК-4.1,</w:t>
            </w:r>
            <w:r>
              <w:t xml:space="preserve"> </w:t>
            </w:r>
            <w:r>
              <w:rPr>
                <w:rFonts w:ascii="Times New Roman" w:hAnsi="Times New Roman" w:cs="Times New Roman"/>
                <w:color w:val="000000"/>
                <w:sz w:val="19"/>
                <w:szCs w:val="19"/>
              </w:rPr>
              <w:t>ПК-7</w:t>
            </w:r>
            <w:r>
              <w:t xml:space="preserve"> </w:t>
            </w:r>
          </w:p>
        </w:tc>
      </w:tr>
      <w:tr w:rsidR="002003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Наземная</w:t>
            </w:r>
            <w:r>
              <w:t xml:space="preserve"> </w:t>
            </w:r>
            <w:r>
              <w:rPr>
                <w:rFonts w:ascii="Times New Roman" w:hAnsi="Times New Roman" w:cs="Times New Roman"/>
                <w:color w:val="000000"/>
                <w:sz w:val="19"/>
                <w:szCs w:val="19"/>
              </w:rPr>
              <w:t>съемка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Pr="0085338C" w:rsidRDefault="0085338C">
            <w:pPr>
              <w:spacing w:after="0" w:line="240" w:lineRule="auto"/>
              <w:jc w:val="both"/>
              <w:rPr>
                <w:sz w:val="19"/>
                <w:szCs w:val="19"/>
                <w:lang w:val="ru-RU"/>
              </w:rPr>
            </w:pPr>
            <w:r w:rsidRPr="0085338C">
              <w:rPr>
                <w:rFonts w:ascii="Times New Roman" w:hAnsi="Times New Roman" w:cs="Times New Roman"/>
                <w:color w:val="000000"/>
                <w:sz w:val="19"/>
                <w:szCs w:val="19"/>
                <w:lang w:val="ru-RU"/>
              </w:rPr>
              <w:t>2.1</w:t>
            </w:r>
            <w:r w:rsidRPr="0085338C">
              <w:rPr>
                <w:lang w:val="ru-RU"/>
              </w:rPr>
              <w:t xml:space="preserve"> </w:t>
            </w:r>
            <w:r w:rsidRPr="0085338C">
              <w:rPr>
                <w:rFonts w:ascii="Times New Roman" w:hAnsi="Times New Roman" w:cs="Times New Roman"/>
                <w:color w:val="000000"/>
                <w:sz w:val="19"/>
                <w:szCs w:val="19"/>
                <w:lang w:val="ru-RU"/>
              </w:rPr>
              <w:t>Наземная</w:t>
            </w:r>
            <w:r w:rsidRPr="0085338C">
              <w:rPr>
                <w:lang w:val="ru-RU"/>
              </w:rPr>
              <w:t xml:space="preserve"> </w:t>
            </w:r>
            <w:r w:rsidRPr="0085338C">
              <w:rPr>
                <w:rFonts w:ascii="Times New Roman" w:hAnsi="Times New Roman" w:cs="Times New Roman"/>
                <w:color w:val="000000"/>
                <w:sz w:val="19"/>
                <w:szCs w:val="19"/>
                <w:lang w:val="ru-RU"/>
              </w:rPr>
              <w:t>фотограмметрия</w:t>
            </w:r>
            <w:r w:rsidRPr="0085338C">
              <w:rPr>
                <w:lang w:val="ru-RU"/>
              </w:rPr>
              <w:t xml:space="preserve"> </w:t>
            </w:r>
            <w:r w:rsidRPr="0085338C">
              <w:rPr>
                <w:rFonts w:ascii="Times New Roman" w:hAnsi="Times New Roman" w:cs="Times New Roman"/>
                <w:color w:val="000000"/>
                <w:sz w:val="19"/>
                <w:szCs w:val="19"/>
                <w:lang w:val="ru-RU"/>
              </w:rPr>
              <w:t>и</w:t>
            </w:r>
            <w:r w:rsidRPr="0085338C">
              <w:rPr>
                <w:lang w:val="ru-RU"/>
              </w:rPr>
              <w:t xml:space="preserve"> </w:t>
            </w:r>
            <w:r w:rsidRPr="0085338C">
              <w:rPr>
                <w:rFonts w:ascii="Times New Roman" w:hAnsi="Times New Roman" w:cs="Times New Roman"/>
                <w:color w:val="000000"/>
                <w:sz w:val="19"/>
                <w:szCs w:val="19"/>
                <w:lang w:val="ru-RU"/>
              </w:rPr>
              <w:t>технология</w:t>
            </w:r>
            <w:r w:rsidRPr="0085338C">
              <w:rPr>
                <w:lang w:val="ru-RU"/>
              </w:rPr>
              <w:t xml:space="preserve"> </w:t>
            </w:r>
            <w:r w:rsidRPr="0085338C">
              <w:rPr>
                <w:rFonts w:ascii="Times New Roman" w:hAnsi="Times New Roman" w:cs="Times New Roman"/>
                <w:color w:val="000000"/>
                <w:sz w:val="19"/>
                <w:szCs w:val="19"/>
                <w:lang w:val="ru-RU"/>
              </w:rPr>
              <w:t>ее</w:t>
            </w:r>
            <w:r w:rsidRPr="0085338C">
              <w:rPr>
                <w:lang w:val="ru-RU"/>
              </w:rPr>
              <w:t xml:space="preserve"> </w:t>
            </w:r>
            <w:r w:rsidRPr="0085338C">
              <w:rPr>
                <w:rFonts w:ascii="Times New Roman" w:hAnsi="Times New Roman" w:cs="Times New Roman"/>
                <w:color w:val="000000"/>
                <w:sz w:val="19"/>
                <w:szCs w:val="19"/>
                <w:lang w:val="ru-RU"/>
              </w:rPr>
              <w:t>производства</w:t>
            </w:r>
            <w:r w:rsidRPr="0085338C">
              <w:rPr>
                <w:lang w:val="ru-RU"/>
              </w:rPr>
              <w:t xml:space="preserve"> </w:t>
            </w:r>
            <w:r w:rsidRPr="0085338C">
              <w:rPr>
                <w:rFonts w:ascii="Times New Roman" w:hAnsi="Times New Roman" w:cs="Times New Roman"/>
                <w:color w:val="000000"/>
                <w:sz w:val="19"/>
                <w:szCs w:val="19"/>
                <w:lang w:val="ru-RU"/>
              </w:rPr>
              <w:t>на</w:t>
            </w:r>
            <w:r w:rsidRPr="0085338C">
              <w:rPr>
                <w:lang w:val="ru-RU"/>
              </w:rPr>
              <w:t xml:space="preserve"> </w:t>
            </w:r>
            <w:r w:rsidRPr="0085338C">
              <w:rPr>
                <w:rFonts w:ascii="Times New Roman" w:hAnsi="Times New Roman" w:cs="Times New Roman"/>
                <w:color w:val="000000"/>
                <w:sz w:val="19"/>
                <w:szCs w:val="19"/>
                <w:lang w:val="ru-RU"/>
              </w:rPr>
              <w:t>карьерах</w:t>
            </w:r>
            <w:r w:rsidRPr="0085338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4,15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Pr="0085338C" w:rsidRDefault="0085338C">
            <w:pPr>
              <w:spacing w:after="0" w:line="240" w:lineRule="auto"/>
              <w:jc w:val="center"/>
              <w:rPr>
                <w:sz w:val="19"/>
                <w:szCs w:val="19"/>
                <w:lang w:val="ru-RU"/>
              </w:rPr>
            </w:pPr>
            <w:r w:rsidRPr="0085338C">
              <w:rPr>
                <w:rFonts w:ascii="Times New Roman" w:hAnsi="Times New Roman" w:cs="Times New Roman"/>
                <w:color w:val="000000"/>
                <w:sz w:val="19"/>
                <w:szCs w:val="19"/>
                <w:lang w:val="ru-RU"/>
              </w:rPr>
              <w:t>Подготовка к вопросам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Защита</w:t>
            </w:r>
            <w:r>
              <w:t xml:space="preserve"> </w:t>
            </w:r>
            <w:r>
              <w:rPr>
                <w:rFonts w:ascii="Times New Roman" w:hAnsi="Times New Roman" w:cs="Times New Roman"/>
                <w:color w:val="000000"/>
                <w:sz w:val="19"/>
                <w:szCs w:val="19"/>
              </w:rPr>
              <w:t>работы</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ПСК-4.1,</w:t>
            </w:r>
            <w:r>
              <w:t xml:space="preserve"> </w:t>
            </w: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ПК-7</w:t>
            </w:r>
            <w:r>
              <w:t xml:space="preserve"> </w:t>
            </w:r>
          </w:p>
        </w:tc>
      </w:tr>
      <w:tr w:rsidR="002003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4,15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Воздушная</w:t>
            </w:r>
            <w:r>
              <w:t xml:space="preserve"> </w:t>
            </w:r>
            <w:r>
              <w:rPr>
                <w:rFonts w:ascii="Times New Roman" w:hAnsi="Times New Roman" w:cs="Times New Roman"/>
                <w:color w:val="000000"/>
                <w:sz w:val="19"/>
                <w:szCs w:val="19"/>
              </w:rPr>
              <w:t>съемка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Аэрофотограмметрия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Pr="0085338C" w:rsidRDefault="0085338C">
            <w:pPr>
              <w:spacing w:after="0" w:line="240" w:lineRule="auto"/>
              <w:jc w:val="center"/>
              <w:rPr>
                <w:sz w:val="19"/>
                <w:szCs w:val="19"/>
                <w:lang w:val="ru-RU"/>
              </w:rPr>
            </w:pPr>
            <w:r w:rsidRPr="0085338C">
              <w:rPr>
                <w:rFonts w:ascii="Times New Roman" w:hAnsi="Times New Roman" w:cs="Times New Roman"/>
                <w:color w:val="000000"/>
                <w:sz w:val="19"/>
                <w:szCs w:val="19"/>
                <w:lang w:val="ru-RU"/>
              </w:rPr>
              <w:t>Подготовка к вопросам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Защита</w:t>
            </w:r>
            <w:r>
              <w:t xml:space="preserve"> </w:t>
            </w:r>
            <w:r>
              <w:rPr>
                <w:rFonts w:ascii="Times New Roman" w:hAnsi="Times New Roman" w:cs="Times New Roman"/>
                <w:color w:val="000000"/>
                <w:sz w:val="19"/>
                <w:szCs w:val="19"/>
              </w:rPr>
              <w:t>работы</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ПСК-4.1,</w:t>
            </w:r>
            <w:r>
              <w:t xml:space="preserve"> </w:t>
            </w:r>
            <w:r>
              <w:rPr>
                <w:rFonts w:ascii="Times New Roman" w:hAnsi="Times New Roman" w:cs="Times New Roman"/>
                <w:color w:val="000000"/>
                <w:sz w:val="19"/>
                <w:szCs w:val="19"/>
              </w:rPr>
              <w:t>ОПК-7</w:t>
            </w:r>
            <w:r>
              <w:t xml:space="preserve"> </w:t>
            </w:r>
          </w:p>
        </w:tc>
      </w:tr>
      <w:tr w:rsidR="002003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Дешифрирование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4.1</w:t>
            </w:r>
            <w:r>
              <w:t xml:space="preserve"> </w:t>
            </w:r>
            <w:r>
              <w:rPr>
                <w:rFonts w:ascii="Times New Roman" w:hAnsi="Times New Roman" w:cs="Times New Roman"/>
                <w:color w:val="000000"/>
                <w:sz w:val="19"/>
                <w:szCs w:val="19"/>
              </w:rPr>
              <w:t>Дешифрирование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трансформирование</w:t>
            </w:r>
            <w:r>
              <w:t xml:space="preserve"> </w:t>
            </w:r>
            <w:r>
              <w:rPr>
                <w:rFonts w:ascii="Times New Roman" w:hAnsi="Times New Roman" w:cs="Times New Roman"/>
                <w:color w:val="000000"/>
                <w:sz w:val="19"/>
                <w:szCs w:val="19"/>
              </w:rPr>
              <w:t>аэроснимков</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Pr="0085338C" w:rsidRDefault="0085338C">
            <w:pPr>
              <w:spacing w:after="0" w:line="240" w:lineRule="auto"/>
              <w:jc w:val="center"/>
              <w:rPr>
                <w:sz w:val="19"/>
                <w:szCs w:val="19"/>
                <w:lang w:val="ru-RU"/>
              </w:rPr>
            </w:pPr>
            <w:r w:rsidRPr="0085338C">
              <w:rPr>
                <w:rFonts w:ascii="Times New Roman" w:hAnsi="Times New Roman" w:cs="Times New Roman"/>
                <w:color w:val="000000"/>
                <w:sz w:val="19"/>
                <w:szCs w:val="19"/>
                <w:lang w:val="ru-RU"/>
              </w:rPr>
              <w:t>Подготовка к вопросам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Защита</w:t>
            </w:r>
            <w:r>
              <w:t xml:space="preserve"> </w:t>
            </w:r>
            <w:r>
              <w:rPr>
                <w:rFonts w:ascii="Times New Roman" w:hAnsi="Times New Roman" w:cs="Times New Roman"/>
                <w:color w:val="000000"/>
                <w:sz w:val="19"/>
                <w:szCs w:val="19"/>
              </w:rPr>
              <w:t>работы</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ПСК-4.1,</w:t>
            </w:r>
            <w:r>
              <w:t xml:space="preserve"> </w:t>
            </w:r>
            <w:r>
              <w:rPr>
                <w:rFonts w:ascii="Times New Roman" w:hAnsi="Times New Roman" w:cs="Times New Roman"/>
                <w:color w:val="000000"/>
                <w:sz w:val="19"/>
                <w:szCs w:val="19"/>
              </w:rPr>
              <w:t>ПК-7</w:t>
            </w:r>
            <w:r>
              <w:t xml:space="preserve"> </w:t>
            </w:r>
          </w:p>
        </w:tc>
      </w:tr>
      <w:tr w:rsidR="002003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Технологические</w:t>
            </w:r>
            <w:r>
              <w:t xml:space="preserve"> </w:t>
            </w:r>
            <w:r>
              <w:rPr>
                <w:rFonts w:ascii="Times New Roman" w:hAnsi="Times New Roman" w:cs="Times New Roman"/>
                <w:color w:val="000000"/>
                <w:sz w:val="19"/>
                <w:szCs w:val="19"/>
              </w:rPr>
              <w:t>схемы</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5.1</w:t>
            </w:r>
            <w:r>
              <w:t xml:space="preserve"> </w:t>
            </w:r>
            <w:r>
              <w:rPr>
                <w:rFonts w:ascii="Times New Roman" w:hAnsi="Times New Roman" w:cs="Times New Roman"/>
                <w:color w:val="000000"/>
                <w:sz w:val="19"/>
                <w:szCs w:val="19"/>
              </w:rPr>
              <w:t>Фотосхемы,</w:t>
            </w:r>
            <w:r>
              <w:t xml:space="preserve"> </w:t>
            </w:r>
            <w:r>
              <w:rPr>
                <w:rFonts w:ascii="Times New Roman" w:hAnsi="Times New Roman" w:cs="Times New Roman"/>
                <w:color w:val="000000"/>
                <w:sz w:val="19"/>
                <w:szCs w:val="19"/>
              </w:rPr>
              <w:t>фотопланы</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Pr="0085338C" w:rsidRDefault="0085338C">
            <w:pPr>
              <w:spacing w:after="0" w:line="240" w:lineRule="auto"/>
              <w:jc w:val="center"/>
              <w:rPr>
                <w:sz w:val="19"/>
                <w:szCs w:val="19"/>
                <w:lang w:val="ru-RU"/>
              </w:rPr>
            </w:pPr>
            <w:r w:rsidRPr="0085338C">
              <w:rPr>
                <w:rFonts w:ascii="Times New Roman" w:hAnsi="Times New Roman" w:cs="Times New Roman"/>
                <w:color w:val="000000"/>
                <w:sz w:val="19"/>
                <w:szCs w:val="19"/>
                <w:lang w:val="ru-RU"/>
              </w:rPr>
              <w:t>Подготовка к вопросам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Защита</w:t>
            </w:r>
            <w:r>
              <w:t xml:space="preserve"> </w:t>
            </w:r>
            <w:r>
              <w:rPr>
                <w:rFonts w:ascii="Times New Roman" w:hAnsi="Times New Roman" w:cs="Times New Roman"/>
                <w:color w:val="000000"/>
                <w:sz w:val="19"/>
                <w:szCs w:val="19"/>
              </w:rPr>
              <w:t>работы</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ПК-8</w:t>
            </w:r>
            <w:r>
              <w:t xml:space="preserve"> </w:t>
            </w:r>
          </w:p>
        </w:tc>
      </w:tr>
      <w:tr w:rsidR="002003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6.</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съемок</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Pr="0085338C" w:rsidRDefault="0085338C">
            <w:pPr>
              <w:spacing w:after="0" w:line="240" w:lineRule="auto"/>
              <w:jc w:val="both"/>
              <w:rPr>
                <w:sz w:val="19"/>
                <w:szCs w:val="19"/>
                <w:lang w:val="ru-RU"/>
              </w:rPr>
            </w:pPr>
            <w:r w:rsidRPr="0085338C">
              <w:rPr>
                <w:rFonts w:ascii="Times New Roman" w:hAnsi="Times New Roman" w:cs="Times New Roman"/>
                <w:color w:val="000000"/>
                <w:sz w:val="19"/>
                <w:szCs w:val="19"/>
                <w:lang w:val="ru-RU"/>
              </w:rPr>
              <w:t>6.1</w:t>
            </w:r>
            <w:r w:rsidRPr="0085338C">
              <w:rPr>
                <w:lang w:val="ru-RU"/>
              </w:rPr>
              <w:t xml:space="preserve"> </w:t>
            </w:r>
            <w:r w:rsidRPr="0085338C">
              <w:rPr>
                <w:rFonts w:ascii="Times New Roman" w:hAnsi="Times New Roman" w:cs="Times New Roman"/>
                <w:color w:val="000000"/>
                <w:sz w:val="19"/>
                <w:szCs w:val="19"/>
                <w:lang w:val="ru-RU"/>
              </w:rPr>
              <w:t>Современные</w:t>
            </w:r>
            <w:r w:rsidRPr="0085338C">
              <w:rPr>
                <w:lang w:val="ru-RU"/>
              </w:rPr>
              <w:t xml:space="preserve"> </w:t>
            </w:r>
            <w:r w:rsidRPr="0085338C">
              <w:rPr>
                <w:rFonts w:ascii="Times New Roman" w:hAnsi="Times New Roman" w:cs="Times New Roman"/>
                <w:color w:val="000000"/>
                <w:sz w:val="19"/>
                <w:szCs w:val="19"/>
                <w:lang w:val="ru-RU"/>
              </w:rPr>
              <w:t>приборы</w:t>
            </w:r>
            <w:r w:rsidRPr="0085338C">
              <w:rPr>
                <w:lang w:val="ru-RU"/>
              </w:rPr>
              <w:t xml:space="preserve"> </w:t>
            </w:r>
            <w:r w:rsidRPr="0085338C">
              <w:rPr>
                <w:rFonts w:ascii="Times New Roman" w:hAnsi="Times New Roman" w:cs="Times New Roman"/>
                <w:color w:val="000000"/>
                <w:sz w:val="19"/>
                <w:szCs w:val="19"/>
                <w:lang w:val="ru-RU"/>
              </w:rPr>
              <w:t>и</w:t>
            </w:r>
            <w:r w:rsidRPr="0085338C">
              <w:rPr>
                <w:lang w:val="ru-RU"/>
              </w:rPr>
              <w:t xml:space="preserve"> </w:t>
            </w:r>
            <w:r w:rsidRPr="0085338C">
              <w:rPr>
                <w:rFonts w:ascii="Times New Roman" w:hAnsi="Times New Roman" w:cs="Times New Roman"/>
                <w:color w:val="000000"/>
                <w:sz w:val="19"/>
                <w:szCs w:val="19"/>
                <w:lang w:val="ru-RU"/>
              </w:rPr>
              <w:t>методы</w:t>
            </w:r>
            <w:r w:rsidRPr="0085338C">
              <w:rPr>
                <w:lang w:val="ru-RU"/>
              </w:rPr>
              <w:t xml:space="preserve"> </w:t>
            </w:r>
            <w:r w:rsidRPr="0085338C">
              <w:rPr>
                <w:rFonts w:ascii="Times New Roman" w:hAnsi="Times New Roman" w:cs="Times New Roman"/>
                <w:color w:val="000000"/>
                <w:sz w:val="19"/>
                <w:szCs w:val="19"/>
                <w:lang w:val="ru-RU"/>
              </w:rPr>
              <w:t>съемок</w:t>
            </w:r>
            <w:r w:rsidRPr="0085338C">
              <w:rPr>
                <w:lang w:val="ru-RU"/>
              </w:rPr>
              <w:t xml:space="preserve"> </w:t>
            </w:r>
            <w:r w:rsidRPr="0085338C">
              <w:rPr>
                <w:rFonts w:ascii="Times New Roman" w:hAnsi="Times New Roman" w:cs="Times New Roman"/>
                <w:color w:val="000000"/>
                <w:sz w:val="19"/>
                <w:szCs w:val="19"/>
                <w:lang w:val="ru-RU"/>
              </w:rPr>
              <w:t>данными</w:t>
            </w:r>
            <w:r w:rsidRPr="0085338C">
              <w:rPr>
                <w:lang w:val="ru-RU"/>
              </w:rPr>
              <w:t xml:space="preserve"> </w:t>
            </w:r>
            <w:r w:rsidRPr="0085338C">
              <w:rPr>
                <w:rFonts w:ascii="Times New Roman" w:hAnsi="Times New Roman" w:cs="Times New Roman"/>
                <w:color w:val="000000"/>
                <w:sz w:val="19"/>
                <w:szCs w:val="19"/>
                <w:lang w:val="ru-RU"/>
              </w:rPr>
              <w:t>приборами</w:t>
            </w:r>
            <w:r w:rsidRPr="0085338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Проработка лекционной темы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ПСК-4.1,</w:t>
            </w:r>
            <w:r>
              <w:t xml:space="preserve"> </w:t>
            </w: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ПК-8</w:t>
            </w:r>
            <w:r>
              <w:t xml:space="preserve"> </w:t>
            </w:r>
          </w:p>
        </w:tc>
      </w:tr>
      <w:tr w:rsidR="002003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lastRenderedPageBreak/>
              <w:t>7.</w:t>
            </w:r>
            <w:r>
              <w:t xml:space="preserve"> </w:t>
            </w:r>
            <w:r>
              <w:rPr>
                <w:rFonts w:ascii="Times New Roman" w:hAnsi="Times New Roman" w:cs="Times New Roman"/>
                <w:color w:val="000000"/>
                <w:sz w:val="19"/>
                <w:szCs w:val="19"/>
              </w:rPr>
              <w:t>Создание</w:t>
            </w:r>
            <w:r>
              <w:t xml:space="preserve"> </w:t>
            </w:r>
            <w:r>
              <w:rPr>
                <w:rFonts w:ascii="Times New Roman" w:hAnsi="Times New Roman" w:cs="Times New Roman"/>
                <w:color w:val="000000"/>
                <w:sz w:val="19"/>
                <w:szCs w:val="19"/>
              </w:rPr>
              <w:t>планов</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Pr="0085338C" w:rsidRDefault="0085338C">
            <w:pPr>
              <w:spacing w:after="0" w:line="240" w:lineRule="auto"/>
              <w:jc w:val="both"/>
              <w:rPr>
                <w:sz w:val="19"/>
                <w:szCs w:val="19"/>
                <w:lang w:val="ru-RU"/>
              </w:rPr>
            </w:pPr>
            <w:r w:rsidRPr="0085338C">
              <w:rPr>
                <w:rFonts w:ascii="Times New Roman" w:hAnsi="Times New Roman" w:cs="Times New Roman"/>
                <w:color w:val="000000"/>
                <w:sz w:val="19"/>
                <w:szCs w:val="19"/>
                <w:lang w:val="ru-RU"/>
              </w:rPr>
              <w:t>7.1</w:t>
            </w:r>
            <w:r w:rsidRPr="0085338C">
              <w:rPr>
                <w:lang w:val="ru-RU"/>
              </w:rPr>
              <w:t xml:space="preserve"> </w:t>
            </w:r>
            <w:r w:rsidRPr="0085338C">
              <w:rPr>
                <w:rFonts w:ascii="Times New Roman" w:hAnsi="Times New Roman" w:cs="Times New Roman"/>
                <w:color w:val="000000"/>
                <w:sz w:val="19"/>
                <w:szCs w:val="19"/>
                <w:lang w:val="ru-RU"/>
              </w:rPr>
              <w:t>Решение</w:t>
            </w:r>
            <w:r w:rsidRPr="0085338C">
              <w:rPr>
                <w:lang w:val="ru-RU"/>
              </w:rPr>
              <w:t xml:space="preserve"> </w:t>
            </w:r>
            <w:r w:rsidRPr="0085338C">
              <w:rPr>
                <w:rFonts w:ascii="Times New Roman" w:hAnsi="Times New Roman" w:cs="Times New Roman"/>
                <w:color w:val="000000"/>
                <w:sz w:val="19"/>
                <w:szCs w:val="19"/>
                <w:lang w:val="ru-RU"/>
              </w:rPr>
              <w:t>горно-геометрических</w:t>
            </w:r>
            <w:r w:rsidRPr="0085338C">
              <w:rPr>
                <w:lang w:val="ru-RU"/>
              </w:rPr>
              <w:t xml:space="preserve"> </w:t>
            </w:r>
            <w:r w:rsidRPr="0085338C">
              <w:rPr>
                <w:rFonts w:ascii="Times New Roman" w:hAnsi="Times New Roman" w:cs="Times New Roman"/>
                <w:color w:val="000000"/>
                <w:sz w:val="19"/>
                <w:szCs w:val="19"/>
                <w:lang w:val="ru-RU"/>
              </w:rPr>
              <w:t>задач</w:t>
            </w:r>
            <w:r w:rsidRPr="0085338C">
              <w:rPr>
                <w:lang w:val="ru-RU"/>
              </w:rPr>
              <w:t xml:space="preserve"> </w:t>
            </w:r>
            <w:r w:rsidRPr="0085338C">
              <w:rPr>
                <w:rFonts w:ascii="Times New Roman" w:hAnsi="Times New Roman" w:cs="Times New Roman"/>
                <w:color w:val="000000"/>
                <w:sz w:val="19"/>
                <w:szCs w:val="19"/>
                <w:lang w:val="ru-RU"/>
              </w:rPr>
              <w:t>методами</w:t>
            </w:r>
            <w:r w:rsidRPr="0085338C">
              <w:rPr>
                <w:lang w:val="ru-RU"/>
              </w:rPr>
              <w:t xml:space="preserve"> </w:t>
            </w:r>
            <w:r w:rsidRPr="0085338C">
              <w:rPr>
                <w:rFonts w:ascii="Times New Roman" w:hAnsi="Times New Roman" w:cs="Times New Roman"/>
                <w:color w:val="000000"/>
                <w:sz w:val="19"/>
                <w:szCs w:val="19"/>
                <w:lang w:val="ru-RU"/>
              </w:rPr>
              <w:t>фотограмметрии</w:t>
            </w:r>
            <w:r w:rsidRPr="0085338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Pr="0085338C" w:rsidRDefault="0085338C">
            <w:pPr>
              <w:spacing w:after="0" w:line="240" w:lineRule="auto"/>
              <w:jc w:val="center"/>
              <w:rPr>
                <w:sz w:val="19"/>
                <w:szCs w:val="19"/>
                <w:lang w:val="ru-RU"/>
              </w:rPr>
            </w:pPr>
            <w:r w:rsidRPr="0085338C">
              <w:rPr>
                <w:rFonts w:ascii="Times New Roman" w:hAnsi="Times New Roman" w:cs="Times New Roman"/>
                <w:color w:val="000000"/>
                <w:sz w:val="19"/>
                <w:szCs w:val="19"/>
                <w:lang w:val="ru-RU"/>
              </w:rPr>
              <w:t>Подготовка к вопросам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Защита</w:t>
            </w:r>
            <w:r>
              <w:t xml:space="preserve"> </w:t>
            </w:r>
            <w:r>
              <w:rPr>
                <w:rFonts w:ascii="Times New Roman" w:hAnsi="Times New Roman" w:cs="Times New Roman"/>
                <w:color w:val="000000"/>
                <w:sz w:val="19"/>
                <w:szCs w:val="19"/>
              </w:rPr>
              <w:t>работы</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ПСК-4.1,</w:t>
            </w:r>
            <w:r>
              <w:t xml:space="preserve"> </w:t>
            </w: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ПК-8</w:t>
            </w:r>
            <w:r>
              <w:t xml:space="preserve"> </w:t>
            </w:r>
          </w:p>
        </w:tc>
      </w:tr>
      <w:tr w:rsidR="002003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18,15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r>
      <w:tr w:rsidR="002003DE">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34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18,15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19"/>
                <w:szCs w:val="19"/>
              </w:rPr>
            </w:pPr>
            <w:r>
              <w:rPr>
                <w:rFonts w:ascii="Times New Roman" w:hAnsi="Times New Roman" w:cs="Times New Roman"/>
                <w:color w:val="000000"/>
                <w:sz w:val="19"/>
                <w:szCs w:val="19"/>
              </w:rPr>
              <w:t>ПСК-4.1,ПК- 7,ОПК-7,ПК- 8</w:t>
            </w:r>
          </w:p>
        </w:tc>
      </w:tr>
    </w:tbl>
    <w:p w:rsidR="002003DE" w:rsidRDefault="0085338C">
      <w:pPr>
        <w:rPr>
          <w:sz w:val="0"/>
          <w:szCs w:val="0"/>
        </w:rPr>
      </w:pPr>
      <w:r>
        <w:br w:type="page"/>
      </w:r>
    </w:p>
    <w:tbl>
      <w:tblPr>
        <w:tblW w:w="0" w:type="auto"/>
        <w:tblCellMar>
          <w:left w:w="0" w:type="dxa"/>
          <w:right w:w="0" w:type="dxa"/>
        </w:tblCellMar>
        <w:tblLook w:val="04A0"/>
      </w:tblPr>
      <w:tblGrid>
        <w:gridCol w:w="9370"/>
      </w:tblGrid>
      <w:tr w:rsidR="002003DE">
        <w:trPr>
          <w:trHeight w:hRule="exact" w:val="285"/>
        </w:trPr>
        <w:tc>
          <w:tcPr>
            <w:tcW w:w="9370" w:type="dxa"/>
            <w:shd w:val="clear" w:color="000000" w:fill="FFFFFF"/>
            <w:tcMar>
              <w:left w:w="34" w:type="dxa"/>
              <w:right w:w="34" w:type="dxa"/>
            </w:tcMar>
          </w:tcPr>
          <w:p w:rsidR="002003DE" w:rsidRDefault="0085338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2003DE">
        <w:trPr>
          <w:trHeight w:hRule="exact" w:val="138"/>
        </w:trPr>
        <w:tc>
          <w:tcPr>
            <w:tcW w:w="9357" w:type="dxa"/>
          </w:tcPr>
          <w:p w:rsidR="002003DE" w:rsidRDefault="002003DE"/>
        </w:tc>
      </w:tr>
      <w:tr w:rsidR="002003DE" w:rsidRPr="00414235">
        <w:trPr>
          <w:trHeight w:hRule="exact" w:val="13537"/>
        </w:trPr>
        <w:tc>
          <w:tcPr>
            <w:tcW w:w="9370" w:type="dxa"/>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Важный</w:t>
            </w:r>
            <w:r w:rsidRPr="0085338C">
              <w:rPr>
                <w:lang w:val="ru-RU"/>
              </w:rPr>
              <w:t xml:space="preserve"> </w:t>
            </w:r>
            <w:r w:rsidRPr="0085338C">
              <w:rPr>
                <w:rFonts w:ascii="Times New Roman" w:hAnsi="Times New Roman" w:cs="Times New Roman"/>
                <w:color w:val="000000"/>
                <w:sz w:val="24"/>
                <w:szCs w:val="24"/>
                <w:lang w:val="ru-RU"/>
              </w:rPr>
              <w:t>залог</w:t>
            </w:r>
            <w:r w:rsidRPr="0085338C">
              <w:rPr>
                <w:lang w:val="ru-RU"/>
              </w:rPr>
              <w:t xml:space="preserve"> </w:t>
            </w:r>
            <w:r w:rsidRPr="0085338C">
              <w:rPr>
                <w:rFonts w:ascii="Times New Roman" w:hAnsi="Times New Roman" w:cs="Times New Roman"/>
                <w:color w:val="000000"/>
                <w:sz w:val="24"/>
                <w:szCs w:val="24"/>
                <w:lang w:val="ru-RU"/>
              </w:rPr>
              <w:t>успешного</w:t>
            </w:r>
            <w:r w:rsidRPr="0085338C">
              <w:rPr>
                <w:lang w:val="ru-RU"/>
              </w:rPr>
              <w:t xml:space="preserve"> </w:t>
            </w:r>
            <w:r w:rsidRPr="0085338C">
              <w:rPr>
                <w:rFonts w:ascii="Times New Roman" w:hAnsi="Times New Roman" w:cs="Times New Roman"/>
                <w:color w:val="000000"/>
                <w:sz w:val="24"/>
                <w:szCs w:val="24"/>
                <w:lang w:val="ru-RU"/>
              </w:rPr>
              <w:t>освоения</w:t>
            </w:r>
            <w:r w:rsidRPr="0085338C">
              <w:rPr>
                <w:lang w:val="ru-RU"/>
              </w:rPr>
              <w:t xml:space="preserve"> </w:t>
            </w:r>
            <w:r w:rsidRPr="0085338C">
              <w:rPr>
                <w:rFonts w:ascii="Times New Roman" w:hAnsi="Times New Roman" w:cs="Times New Roman"/>
                <w:color w:val="000000"/>
                <w:sz w:val="24"/>
                <w:szCs w:val="24"/>
                <w:lang w:val="ru-RU"/>
              </w:rPr>
              <w:t>учебного</w:t>
            </w:r>
            <w:r w:rsidRPr="0085338C">
              <w:rPr>
                <w:lang w:val="ru-RU"/>
              </w:rPr>
              <w:t xml:space="preserve"> </w:t>
            </w:r>
            <w:r w:rsidRPr="0085338C">
              <w:rPr>
                <w:rFonts w:ascii="Times New Roman" w:hAnsi="Times New Roman" w:cs="Times New Roman"/>
                <w:color w:val="000000"/>
                <w:sz w:val="24"/>
                <w:szCs w:val="24"/>
                <w:lang w:val="ru-RU"/>
              </w:rPr>
              <w:t>материала</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практические</w:t>
            </w:r>
            <w:r w:rsidRPr="0085338C">
              <w:rPr>
                <w:lang w:val="ru-RU"/>
              </w:rPr>
              <w:t xml:space="preserve"> </w:t>
            </w:r>
            <w:r w:rsidRPr="0085338C">
              <w:rPr>
                <w:rFonts w:ascii="Times New Roman" w:hAnsi="Times New Roman" w:cs="Times New Roman"/>
                <w:color w:val="000000"/>
                <w:sz w:val="24"/>
                <w:szCs w:val="24"/>
                <w:lang w:val="ru-RU"/>
              </w:rPr>
              <w:t>занятия.</w:t>
            </w:r>
            <w:r w:rsidRPr="0085338C">
              <w:rPr>
                <w:lang w:val="ru-RU"/>
              </w:rPr>
              <w:t xml:space="preserve"> </w:t>
            </w:r>
            <w:r w:rsidRPr="0085338C">
              <w:rPr>
                <w:rFonts w:ascii="Times New Roman" w:hAnsi="Times New Roman" w:cs="Times New Roman"/>
                <w:color w:val="000000"/>
                <w:sz w:val="24"/>
                <w:szCs w:val="24"/>
                <w:lang w:val="ru-RU"/>
              </w:rPr>
              <w:t>Практикум</w:t>
            </w:r>
            <w:r w:rsidRPr="0085338C">
              <w:rPr>
                <w:lang w:val="ru-RU"/>
              </w:rPr>
              <w:t xml:space="preserve"> </w:t>
            </w:r>
            <w:r w:rsidRPr="0085338C">
              <w:rPr>
                <w:rFonts w:ascii="Times New Roman" w:hAnsi="Times New Roman" w:cs="Times New Roman"/>
                <w:color w:val="000000"/>
                <w:sz w:val="24"/>
                <w:szCs w:val="24"/>
                <w:lang w:val="ru-RU"/>
              </w:rPr>
              <w:t>не</w:t>
            </w:r>
            <w:r w:rsidRPr="0085338C">
              <w:rPr>
                <w:lang w:val="ru-RU"/>
              </w:rPr>
              <w:t xml:space="preserve"> </w:t>
            </w:r>
            <w:r w:rsidRPr="0085338C">
              <w:rPr>
                <w:rFonts w:ascii="Times New Roman" w:hAnsi="Times New Roman" w:cs="Times New Roman"/>
                <w:color w:val="000000"/>
                <w:sz w:val="24"/>
                <w:szCs w:val="24"/>
                <w:lang w:val="ru-RU"/>
              </w:rPr>
              <w:t>только</w:t>
            </w:r>
            <w:r w:rsidRPr="0085338C">
              <w:rPr>
                <w:lang w:val="ru-RU"/>
              </w:rPr>
              <w:t xml:space="preserve"> </w:t>
            </w:r>
            <w:r w:rsidRPr="0085338C">
              <w:rPr>
                <w:rFonts w:ascii="Times New Roman" w:hAnsi="Times New Roman" w:cs="Times New Roman"/>
                <w:color w:val="000000"/>
                <w:sz w:val="24"/>
                <w:szCs w:val="24"/>
                <w:lang w:val="ru-RU"/>
              </w:rPr>
              <w:t>направляет</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упрощает</w:t>
            </w:r>
            <w:r w:rsidRPr="0085338C">
              <w:rPr>
                <w:lang w:val="ru-RU"/>
              </w:rPr>
              <w:t xml:space="preserve"> </w:t>
            </w:r>
            <w:r w:rsidRPr="0085338C">
              <w:rPr>
                <w:rFonts w:ascii="Times New Roman" w:hAnsi="Times New Roman" w:cs="Times New Roman"/>
                <w:color w:val="000000"/>
                <w:sz w:val="24"/>
                <w:szCs w:val="24"/>
                <w:lang w:val="ru-RU"/>
              </w:rPr>
              <w:t>процесс</w:t>
            </w:r>
            <w:r w:rsidRPr="0085338C">
              <w:rPr>
                <w:lang w:val="ru-RU"/>
              </w:rPr>
              <w:t xml:space="preserve"> </w:t>
            </w:r>
            <w:r w:rsidRPr="0085338C">
              <w:rPr>
                <w:rFonts w:ascii="Times New Roman" w:hAnsi="Times New Roman" w:cs="Times New Roman"/>
                <w:color w:val="000000"/>
                <w:sz w:val="24"/>
                <w:szCs w:val="24"/>
                <w:lang w:val="ru-RU"/>
              </w:rPr>
              <w:t>обучения,</w:t>
            </w:r>
            <w:r w:rsidRPr="0085338C">
              <w:rPr>
                <w:lang w:val="ru-RU"/>
              </w:rPr>
              <w:t xml:space="preserve"> </w:t>
            </w:r>
            <w:r w:rsidRPr="0085338C">
              <w:rPr>
                <w:rFonts w:ascii="Times New Roman" w:hAnsi="Times New Roman" w:cs="Times New Roman"/>
                <w:color w:val="000000"/>
                <w:sz w:val="24"/>
                <w:szCs w:val="24"/>
                <w:lang w:val="ru-RU"/>
              </w:rPr>
              <w:t>способствует</w:t>
            </w:r>
            <w:r w:rsidRPr="0085338C">
              <w:rPr>
                <w:lang w:val="ru-RU"/>
              </w:rPr>
              <w:t xml:space="preserve"> </w:t>
            </w:r>
            <w:r w:rsidRPr="0085338C">
              <w:rPr>
                <w:rFonts w:ascii="Times New Roman" w:hAnsi="Times New Roman" w:cs="Times New Roman"/>
                <w:color w:val="000000"/>
                <w:sz w:val="24"/>
                <w:szCs w:val="24"/>
                <w:lang w:val="ru-RU"/>
              </w:rPr>
              <w:t>самоподготовке</w:t>
            </w:r>
            <w:r w:rsidRPr="0085338C">
              <w:rPr>
                <w:lang w:val="ru-RU"/>
              </w:rPr>
              <w:t xml:space="preserve"> </w:t>
            </w:r>
            <w:r w:rsidRPr="0085338C">
              <w:rPr>
                <w:rFonts w:ascii="Times New Roman" w:hAnsi="Times New Roman" w:cs="Times New Roman"/>
                <w:color w:val="000000"/>
                <w:sz w:val="24"/>
                <w:szCs w:val="24"/>
                <w:lang w:val="ru-RU"/>
              </w:rPr>
              <w:t>студентов,</w:t>
            </w:r>
            <w:r w:rsidRPr="0085338C">
              <w:rPr>
                <w:lang w:val="ru-RU"/>
              </w:rPr>
              <w:t xml:space="preserve"> </w:t>
            </w:r>
            <w:r w:rsidRPr="0085338C">
              <w:rPr>
                <w:rFonts w:ascii="Times New Roman" w:hAnsi="Times New Roman" w:cs="Times New Roman"/>
                <w:color w:val="000000"/>
                <w:sz w:val="24"/>
                <w:szCs w:val="24"/>
                <w:lang w:val="ru-RU"/>
              </w:rPr>
              <w:t>но</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оставляет</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памяти</w:t>
            </w:r>
            <w:r w:rsidRPr="0085338C">
              <w:rPr>
                <w:lang w:val="ru-RU"/>
              </w:rPr>
              <w:t xml:space="preserve"> </w:t>
            </w:r>
            <w:r w:rsidRPr="0085338C">
              <w:rPr>
                <w:rFonts w:ascii="Times New Roman" w:hAnsi="Times New Roman" w:cs="Times New Roman"/>
                <w:color w:val="000000"/>
                <w:sz w:val="24"/>
                <w:szCs w:val="24"/>
                <w:lang w:val="ru-RU"/>
              </w:rPr>
              <w:t>полученные</w:t>
            </w:r>
            <w:r w:rsidRPr="0085338C">
              <w:rPr>
                <w:lang w:val="ru-RU"/>
              </w:rPr>
              <w:t xml:space="preserve"> </w:t>
            </w:r>
            <w:r w:rsidRPr="0085338C">
              <w:rPr>
                <w:rFonts w:ascii="Times New Roman" w:hAnsi="Times New Roman" w:cs="Times New Roman"/>
                <w:color w:val="000000"/>
                <w:sz w:val="24"/>
                <w:szCs w:val="24"/>
                <w:lang w:val="ru-RU"/>
              </w:rPr>
              <w:t>знания</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виде</w:t>
            </w:r>
            <w:r w:rsidRPr="0085338C">
              <w:rPr>
                <w:lang w:val="ru-RU"/>
              </w:rPr>
              <w:t xml:space="preserve"> </w:t>
            </w:r>
            <w:r w:rsidRPr="0085338C">
              <w:rPr>
                <w:rFonts w:ascii="Times New Roman" w:hAnsi="Times New Roman" w:cs="Times New Roman"/>
                <w:color w:val="000000"/>
                <w:sz w:val="24"/>
                <w:szCs w:val="24"/>
                <w:lang w:val="ru-RU"/>
              </w:rPr>
              <w:t>различных</w:t>
            </w:r>
            <w:r w:rsidRPr="0085338C">
              <w:rPr>
                <w:lang w:val="ru-RU"/>
              </w:rPr>
              <w:t xml:space="preserve"> </w:t>
            </w:r>
            <w:r w:rsidRPr="0085338C">
              <w:rPr>
                <w:rFonts w:ascii="Times New Roman" w:hAnsi="Times New Roman" w:cs="Times New Roman"/>
                <w:color w:val="000000"/>
                <w:sz w:val="24"/>
                <w:szCs w:val="24"/>
                <w:lang w:val="ru-RU"/>
              </w:rPr>
              <w:t>вариантов</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отработанных</w:t>
            </w:r>
            <w:r w:rsidRPr="0085338C">
              <w:rPr>
                <w:lang w:val="ru-RU"/>
              </w:rPr>
              <w:t xml:space="preserve"> </w:t>
            </w:r>
            <w:r w:rsidRPr="0085338C">
              <w:rPr>
                <w:rFonts w:ascii="Times New Roman" w:hAnsi="Times New Roman" w:cs="Times New Roman"/>
                <w:color w:val="000000"/>
                <w:sz w:val="24"/>
                <w:szCs w:val="24"/>
                <w:lang w:val="ru-RU"/>
              </w:rPr>
              <w:t>тем</w:t>
            </w:r>
            <w:r w:rsidRPr="0085338C">
              <w:rPr>
                <w:lang w:val="ru-RU"/>
              </w:rPr>
              <w:t xml:space="preserve"> </w:t>
            </w:r>
            <w:r w:rsidRPr="0085338C">
              <w:rPr>
                <w:rFonts w:ascii="Times New Roman" w:hAnsi="Times New Roman" w:cs="Times New Roman"/>
                <w:color w:val="000000"/>
                <w:sz w:val="24"/>
                <w:szCs w:val="24"/>
                <w:lang w:val="ru-RU"/>
              </w:rPr>
              <w:t>занятий.</w:t>
            </w:r>
            <w:r w:rsidRPr="0085338C">
              <w:rPr>
                <w:lang w:val="ru-RU"/>
              </w:rPr>
              <w:t xml:space="preserve"> </w:t>
            </w:r>
            <w:r w:rsidRPr="0085338C">
              <w:rPr>
                <w:rFonts w:ascii="Times New Roman" w:hAnsi="Times New Roman" w:cs="Times New Roman"/>
                <w:color w:val="000000"/>
                <w:sz w:val="24"/>
                <w:szCs w:val="24"/>
                <w:lang w:val="ru-RU"/>
              </w:rPr>
              <w:t>Кроме</w:t>
            </w:r>
            <w:r w:rsidRPr="0085338C">
              <w:rPr>
                <w:lang w:val="ru-RU"/>
              </w:rPr>
              <w:t xml:space="preserve"> </w:t>
            </w:r>
            <w:r w:rsidRPr="0085338C">
              <w:rPr>
                <w:rFonts w:ascii="Times New Roman" w:hAnsi="Times New Roman" w:cs="Times New Roman"/>
                <w:color w:val="000000"/>
                <w:sz w:val="24"/>
                <w:szCs w:val="24"/>
                <w:lang w:val="ru-RU"/>
              </w:rPr>
              <w:t>того,</w:t>
            </w:r>
            <w:r w:rsidRPr="0085338C">
              <w:rPr>
                <w:lang w:val="ru-RU"/>
              </w:rPr>
              <w:t xml:space="preserve"> </w:t>
            </w:r>
            <w:r w:rsidRPr="0085338C">
              <w:rPr>
                <w:rFonts w:ascii="Times New Roman" w:hAnsi="Times New Roman" w:cs="Times New Roman"/>
                <w:color w:val="000000"/>
                <w:sz w:val="24"/>
                <w:szCs w:val="24"/>
                <w:lang w:val="ru-RU"/>
              </w:rPr>
              <w:t>часть</w:t>
            </w:r>
            <w:r w:rsidRPr="0085338C">
              <w:rPr>
                <w:lang w:val="ru-RU"/>
              </w:rPr>
              <w:t xml:space="preserve"> </w:t>
            </w:r>
            <w:r w:rsidRPr="0085338C">
              <w:rPr>
                <w:rFonts w:ascii="Times New Roman" w:hAnsi="Times New Roman" w:cs="Times New Roman"/>
                <w:color w:val="000000"/>
                <w:sz w:val="24"/>
                <w:szCs w:val="24"/>
                <w:lang w:val="ru-RU"/>
              </w:rPr>
              <w:t>сведений,</w:t>
            </w:r>
            <w:r w:rsidRPr="0085338C">
              <w:rPr>
                <w:lang w:val="ru-RU"/>
              </w:rPr>
              <w:t xml:space="preserve"> </w:t>
            </w:r>
            <w:r w:rsidRPr="0085338C">
              <w:rPr>
                <w:rFonts w:ascii="Times New Roman" w:hAnsi="Times New Roman" w:cs="Times New Roman"/>
                <w:color w:val="000000"/>
                <w:sz w:val="24"/>
                <w:szCs w:val="24"/>
                <w:lang w:val="ru-RU"/>
              </w:rPr>
              <w:t>предусмотренных</w:t>
            </w:r>
            <w:r w:rsidRPr="0085338C">
              <w:rPr>
                <w:lang w:val="ru-RU"/>
              </w:rPr>
              <w:t xml:space="preserve"> </w:t>
            </w:r>
            <w:r w:rsidRPr="0085338C">
              <w:rPr>
                <w:rFonts w:ascii="Times New Roman" w:hAnsi="Times New Roman" w:cs="Times New Roman"/>
                <w:color w:val="000000"/>
                <w:sz w:val="24"/>
                <w:szCs w:val="24"/>
                <w:lang w:val="ru-RU"/>
              </w:rPr>
              <w:t>программой,</w:t>
            </w:r>
            <w:r w:rsidRPr="0085338C">
              <w:rPr>
                <w:lang w:val="ru-RU"/>
              </w:rPr>
              <w:t xml:space="preserve"> </w:t>
            </w:r>
            <w:r w:rsidRPr="0085338C">
              <w:rPr>
                <w:rFonts w:ascii="Times New Roman" w:hAnsi="Times New Roman" w:cs="Times New Roman"/>
                <w:color w:val="000000"/>
                <w:sz w:val="24"/>
                <w:szCs w:val="24"/>
                <w:lang w:val="ru-RU"/>
              </w:rPr>
              <w:t>может</w:t>
            </w:r>
            <w:r w:rsidRPr="0085338C">
              <w:rPr>
                <w:lang w:val="ru-RU"/>
              </w:rPr>
              <w:t xml:space="preserve"> </w:t>
            </w:r>
            <w:r w:rsidRPr="0085338C">
              <w:rPr>
                <w:rFonts w:ascii="Times New Roman" w:hAnsi="Times New Roman" w:cs="Times New Roman"/>
                <w:color w:val="000000"/>
                <w:sz w:val="24"/>
                <w:szCs w:val="24"/>
                <w:lang w:val="ru-RU"/>
              </w:rPr>
              <w:t>быть</w:t>
            </w:r>
            <w:r w:rsidRPr="0085338C">
              <w:rPr>
                <w:lang w:val="ru-RU"/>
              </w:rPr>
              <w:t xml:space="preserve"> </w:t>
            </w:r>
            <w:r w:rsidRPr="0085338C">
              <w:rPr>
                <w:rFonts w:ascii="Times New Roman" w:hAnsi="Times New Roman" w:cs="Times New Roman"/>
                <w:color w:val="000000"/>
                <w:sz w:val="24"/>
                <w:szCs w:val="24"/>
                <w:lang w:val="ru-RU"/>
              </w:rPr>
              <w:t>усвоена</w:t>
            </w:r>
            <w:r w:rsidRPr="0085338C">
              <w:rPr>
                <w:lang w:val="ru-RU"/>
              </w:rPr>
              <w:t xml:space="preserve"> </w:t>
            </w:r>
            <w:r w:rsidRPr="0085338C">
              <w:rPr>
                <w:rFonts w:ascii="Times New Roman" w:hAnsi="Times New Roman" w:cs="Times New Roman"/>
                <w:color w:val="000000"/>
                <w:sz w:val="24"/>
                <w:szCs w:val="24"/>
                <w:lang w:val="ru-RU"/>
              </w:rPr>
              <w:t>на</w:t>
            </w:r>
            <w:r w:rsidRPr="0085338C">
              <w:rPr>
                <w:lang w:val="ru-RU"/>
              </w:rPr>
              <w:t xml:space="preserve"> </w:t>
            </w:r>
            <w:r w:rsidRPr="0085338C">
              <w:rPr>
                <w:rFonts w:ascii="Times New Roman" w:hAnsi="Times New Roman" w:cs="Times New Roman"/>
                <w:color w:val="000000"/>
                <w:sz w:val="24"/>
                <w:szCs w:val="24"/>
                <w:lang w:val="ru-RU"/>
              </w:rPr>
              <w:t>практических</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семинарских</w:t>
            </w:r>
            <w:r w:rsidRPr="0085338C">
              <w:rPr>
                <w:lang w:val="ru-RU"/>
              </w:rPr>
              <w:t xml:space="preserve"> </w:t>
            </w:r>
            <w:r w:rsidRPr="0085338C">
              <w:rPr>
                <w:rFonts w:ascii="Times New Roman" w:hAnsi="Times New Roman" w:cs="Times New Roman"/>
                <w:color w:val="000000"/>
                <w:sz w:val="24"/>
                <w:szCs w:val="24"/>
                <w:lang w:val="ru-RU"/>
              </w:rPr>
              <w:t>занятиях,</w:t>
            </w:r>
            <w:r w:rsidRPr="0085338C">
              <w:rPr>
                <w:lang w:val="ru-RU"/>
              </w:rPr>
              <w:t xml:space="preserve"> </w:t>
            </w:r>
            <w:r w:rsidRPr="0085338C">
              <w:rPr>
                <w:rFonts w:ascii="Times New Roman" w:hAnsi="Times New Roman" w:cs="Times New Roman"/>
                <w:color w:val="000000"/>
                <w:sz w:val="24"/>
                <w:szCs w:val="24"/>
                <w:lang w:val="ru-RU"/>
              </w:rPr>
              <w:t>что</w:t>
            </w:r>
            <w:r w:rsidRPr="0085338C">
              <w:rPr>
                <w:lang w:val="ru-RU"/>
              </w:rPr>
              <w:t xml:space="preserve"> </w:t>
            </w:r>
            <w:r w:rsidRPr="0085338C">
              <w:rPr>
                <w:rFonts w:ascii="Times New Roman" w:hAnsi="Times New Roman" w:cs="Times New Roman"/>
                <w:color w:val="000000"/>
                <w:sz w:val="24"/>
                <w:szCs w:val="24"/>
                <w:lang w:val="ru-RU"/>
              </w:rPr>
              <w:t>разгрузит</w:t>
            </w:r>
            <w:r w:rsidRPr="0085338C">
              <w:rPr>
                <w:lang w:val="ru-RU"/>
              </w:rPr>
              <w:t xml:space="preserve"> </w:t>
            </w:r>
            <w:r w:rsidRPr="0085338C">
              <w:rPr>
                <w:rFonts w:ascii="Times New Roman" w:hAnsi="Times New Roman" w:cs="Times New Roman"/>
                <w:color w:val="000000"/>
                <w:sz w:val="24"/>
                <w:szCs w:val="24"/>
                <w:lang w:val="ru-RU"/>
              </w:rPr>
              <w:t>теоретическую</w:t>
            </w:r>
            <w:r w:rsidRPr="0085338C">
              <w:rPr>
                <w:lang w:val="ru-RU"/>
              </w:rPr>
              <w:t xml:space="preserve"> </w:t>
            </w:r>
            <w:r w:rsidRPr="0085338C">
              <w:rPr>
                <w:rFonts w:ascii="Times New Roman" w:hAnsi="Times New Roman" w:cs="Times New Roman"/>
                <w:color w:val="000000"/>
                <w:sz w:val="24"/>
                <w:szCs w:val="24"/>
                <w:lang w:val="ru-RU"/>
              </w:rPr>
              <w:t>часть</w:t>
            </w:r>
            <w:r w:rsidRPr="0085338C">
              <w:rPr>
                <w:lang w:val="ru-RU"/>
              </w:rPr>
              <w:t xml:space="preserve"> </w:t>
            </w:r>
            <w:r w:rsidRPr="0085338C">
              <w:rPr>
                <w:rFonts w:ascii="Times New Roman" w:hAnsi="Times New Roman" w:cs="Times New Roman"/>
                <w:color w:val="000000"/>
                <w:sz w:val="24"/>
                <w:szCs w:val="24"/>
                <w:lang w:val="ru-RU"/>
              </w:rPr>
              <w:t>курса.</w:t>
            </w:r>
            <w:r w:rsidRPr="0085338C">
              <w:rPr>
                <w:lang w:val="ru-RU"/>
              </w:rPr>
              <w:t xml:space="preserve"> </w:t>
            </w:r>
            <w:r w:rsidRPr="0085338C">
              <w:rPr>
                <w:rFonts w:ascii="Times New Roman" w:hAnsi="Times New Roman" w:cs="Times New Roman"/>
                <w:color w:val="000000"/>
                <w:sz w:val="24"/>
                <w:szCs w:val="24"/>
                <w:lang w:val="ru-RU"/>
              </w:rPr>
              <w:t>Все</w:t>
            </w:r>
            <w:r w:rsidRPr="0085338C">
              <w:rPr>
                <w:lang w:val="ru-RU"/>
              </w:rPr>
              <w:t xml:space="preserve"> </w:t>
            </w:r>
            <w:r w:rsidRPr="0085338C">
              <w:rPr>
                <w:rFonts w:ascii="Times New Roman" w:hAnsi="Times New Roman" w:cs="Times New Roman"/>
                <w:color w:val="000000"/>
                <w:sz w:val="24"/>
                <w:szCs w:val="24"/>
                <w:lang w:val="ru-RU"/>
              </w:rPr>
              <w:t>это</w:t>
            </w:r>
            <w:r w:rsidRPr="0085338C">
              <w:rPr>
                <w:lang w:val="ru-RU"/>
              </w:rPr>
              <w:t xml:space="preserve"> </w:t>
            </w:r>
            <w:r w:rsidRPr="0085338C">
              <w:rPr>
                <w:rFonts w:ascii="Times New Roman" w:hAnsi="Times New Roman" w:cs="Times New Roman"/>
                <w:color w:val="000000"/>
                <w:sz w:val="24"/>
                <w:szCs w:val="24"/>
                <w:lang w:val="ru-RU"/>
              </w:rPr>
              <w:t>будет</w:t>
            </w:r>
            <w:r w:rsidRPr="0085338C">
              <w:rPr>
                <w:lang w:val="ru-RU"/>
              </w:rPr>
              <w:t xml:space="preserve"> </w:t>
            </w:r>
            <w:r w:rsidRPr="0085338C">
              <w:rPr>
                <w:rFonts w:ascii="Times New Roman" w:hAnsi="Times New Roman" w:cs="Times New Roman"/>
                <w:color w:val="000000"/>
                <w:sz w:val="24"/>
                <w:szCs w:val="24"/>
                <w:lang w:val="ru-RU"/>
              </w:rPr>
              <w:t>способствовать</w:t>
            </w:r>
            <w:r w:rsidRPr="0085338C">
              <w:rPr>
                <w:lang w:val="ru-RU"/>
              </w:rPr>
              <w:t xml:space="preserve"> </w:t>
            </w:r>
            <w:r w:rsidRPr="0085338C">
              <w:rPr>
                <w:rFonts w:ascii="Times New Roman" w:hAnsi="Times New Roman" w:cs="Times New Roman"/>
                <w:color w:val="000000"/>
                <w:sz w:val="24"/>
                <w:szCs w:val="24"/>
                <w:lang w:val="ru-RU"/>
              </w:rPr>
              <w:t>лучшему</w:t>
            </w:r>
            <w:r w:rsidRPr="0085338C">
              <w:rPr>
                <w:lang w:val="ru-RU"/>
              </w:rPr>
              <w:t xml:space="preserve"> </w:t>
            </w:r>
            <w:r w:rsidRPr="0085338C">
              <w:rPr>
                <w:rFonts w:ascii="Times New Roman" w:hAnsi="Times New Roman" w:cs="Times New Roman"/>
                <w:color w:val="000000"/>
                <w:sz w:val="24"/>
                <w:szCs w:val="24"/>
                <w:lang w:val="ru-RU"/>
              </w:rPr>
              <w:t>усвоению</w:t>
            </w:r>
            <w:r w:rsidRPr="0085338C">
              <w:rPr>
                <w:lang w:val="ru-RU"/>
              </w:rPr>
              <w:t xml:space="preserve"> </w:t>
            </w:r>
            <w:r w:rsidRPr="0085338C">
              <w:rPr>
                <w:rFonts w:ascii="Times New Roman" w:hAnsi="Times New Roman" w:cs="Times New Roman"/>
                <w:color w:val="000000"/>
                <w:sz w:val="24"/>
                <w:szCs w:val="24"/>
                <w:lang w:val="ru-RU"/>
              </w:rPr>
              <w:t>лекционного</w:t>
            </w:r>
            <w:r w:rsidRPr="0085338C">
              <w:rPr>
                <w:lang w:val="ru-RU"/>
              </w:rPr>
              <w:t xml:space="preserve"> </w:t>
            </w:r>
            <w:r w:rsidRPr="0085338C">
              <w:rPr>
                <w:rFonts w:ascii="Times New Roman" w:hAnsi="Times New Roman" w:cs="Times New Roman"/>
                <w:color w:val="000000"/>
                <w:sz w:val="24"/>
                <w:szCs w:val="24"/>
                <w:lang w:val="ru-RU"/>
              </w:rPr>
              <w:t>материала.</w:t>
            </w:r>
            <w:r w:rsidRPr="0085338C">
              <w:rPr>
                <w:lang w:val="ru-RU"/>
              </w:rPr>
              <w:t xml:space="preserve"> </w:t>
            </w:r>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Самостоятельная</w:t>
            </w:r>
            <w:r w:rsidRPr="0085338C">
              <w:rPr>
                <w:lang w:val="ru-RU"/>
              </w:rPr>
              <w:t xml:space="preserve"> </w:t>
            </w:r>
            <w:r w:rsidRPr="0085338C">
              <w:rPr>
                <w:rFonts w:ascii="Times New Roman" w:hAnsi="Times New Roman" w:cs="Times New Roman"/>
                <w:color w:val="000000"/>
                <w:sz w:val="24"/>
                <w:szCs w:val="24"/>
                <w:lang w:val="ru-RU"/>
              </w:rPr>
              <w:t>работа</w:t>
            </w:r>
            <w:r w:rsidRPr="0085338C">
              <w:rPr>
                <w:lang w:val="ru-RU"/>
              </w:rPr>
              <w:t xml:space="preserve"> </w:t>
            </w:r>
            <w:r w:rsidRPr="0085338C">
              <w:rPr>
                <w:rFonts w:ascii="Times New Roman" w:hAnsi="Times New Roman" w:cs="Times New Roman"/>
                <w:color w:val="000000"/>
                <w:sz w:val="24"/>
                <w:szCs w:val="24"/>
                <w:lang w:val="ru-RU"/>
              </w:rPr>
              <w:t>студентов</w:t>
            </w:r>
            <w:r w:rsidRPr="0085338C">
              <w:rPr>
                <w:lang w:val="ru-RU"/>
              </w:rPr>
              <w:t xml:space="preserve"> </w:t>
            </w:r>
            <w:r w:rsidRPr="0085338C">
              <w:rPr>
                <w:rFonts w:ascii="Times New Roman" w:hAnsi="Times New Roman" w:cs="Times New Roman"/>
                <w:color w:val="000000"/>
                <w:sz w:val="24"/>
                <w:szCs w:val="24"/>
                <w:lang w:val="ru-RU"/>
              </w:rPr>
              <w:t>по</w:t>
            </w:r>
            <w:r w:rsidRPr="0085338C">
              <w:rPr>
                <w:lang w:val="ru-RU"/>
              </w:rPr>
              <w:t xml:space="preserve"> </w:t>
            </w:r>
            <w:r w:rsidRPr="0085338C">
              <w:rPr>
                <w:rFonts w:ascii="Times New Roman" w:hAnsi="Times New Roman" w:cs="Times New Roman"/>
                <w:color w:val="000000"/>
                <w:sz w:val="24"/>
                <w:szCs w:val="24"/>
                <w:lang w:val="ru-RU"/>
              </w:rPr>
              <w:t>подготовке</w:t>
            </w:r>
            <w:r w:rsidRPr="0085338C">
              <w:rPr>
                <w:lang w:val="ru-RU"/>
              </w:rPr>
              <w:t xml:space="preserve"> </w:t>
            </w:r>
            <w:r w:rsidRPr="0085338C">
              <w:rPr>
                <w:rFonts w:ascii="Times New Roman" w:hAnsi="Times New Roman" w:cs="Times New Roman"/>
                <w:color w:val="000000"/>
                <w:sz w:val="24"/>
                <w:szCs w:val="24"/>
                <w:lang w:val="ru-RU"/>
              </w:rPr>
              <w:t>курса</w:t>
            </w:r>
            <w:r w:rsidRPr="0085338C">
              <w:rPr>
                <w:lang w:val="ru-RU"/>
              </w:rPr>
              <w:t xml:space="preserve"> </w:t>
            </w:r>
            <w:r w:rsidRPr="0085338C">
              <w:rPr>
                <w:rFonts w:ascii="Times New Roman" w:hAnsi="Times New Roman" w:cs="Times New Roman"/>
                <w:color w:val="000000"/>
                <w:sz w:val="24"/>
                <w:szCs w:val="24"/>
                <w:lang w:val="ru-RU"/>
              </w:rPr>
              <w:t>строится</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соответствии</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их</w:t>
            </w:r>
            <w:r w:rsidRPr="0085338C">
              <w:rPr>
                <w:lang w:val="ru-RU"/>
              </w:rPr>
              <w:t xml:space="preserve"> </w:t>
            </w:r>
            <w:r w:rsidRPr="0085338C">
              <w:rPr>
                <w:rFonts w:ascii="Times New Roman" w:hAnsi="Times New Roman" w:cs="Times New Roman"/>
                <w:color w:val="000000"/>
                <w:sz w:val="24"/>
                <w:szCs w:val="24"/>
                <w:lang w:val="ru-RU"/>
              </w:rPr>
              <w:t>индивидуальными</w:t>
            </w:r>
            <w:r w:rsidRPr="0085338C">
              <w:rPr>
                <w:lang w:val="ru-RU"/>
              </w:rPr>
              <w:t xml:space="preserve"> </w:t>
            </w:r>
            <w:r w:rsidRPr="0085338C">
              <w:rPr>
                <w:rFonts w:ascii="Times New Roman" w:hAnsi="Times New Roman" w:cs="Times New Roman"/>
                <w:color w:val="000000"/>
                <w:sz w:val="24"/>
                <w:szCs w:val="24"/>
                <w:lang w:val="ru-RU"/>
              </w:rPr>
              <w:t>особенностями.</w:t>
            </w:r>
            <w:r w:rsidRPr="0085338C">
              <w:rPr>
                <w:lang w:val="ru-RU"/>
              </w:rPr>
              <w:t xml:space="preserve"> </w:t>
            </w:r>
            <w:r w:rsidRPr="0085338C">
              <w:rPr>
                <w:rFonts w:ascii="Times New Roman" w:hAnsi="Times New Roman" w:cs="Times New Roman"/>
                <w:color w:val="000000"/>
                <w:sz w:val="24"/>
                <w:szCs w:val="24"/>
                <w:lang w:val="ru-RU"/>
              </w:rPr>
              <w:t>Однако</w:t>
            </w:r>
            <w:r w:rsidRPr="0085338C">
              <w:rPr>
                <w:lang w:val="ru-RU"/>
              </w:rPr>
              <w:t xml:space="preserve"> </w:t>
            </w:r>
            <w:r w:rsidRPr="0085338C">
              <w:rPr>
                <w:rFonts w:ascii="Times New Roman" w:hAnsi="Times New Roman" w:cs="Times New Roman"/>
                <w:color w:val="000000"/>
                <w:sz w:val="24"/>
                <w:szCs w:val="24"/>
                <w:lang w:val="ru-RU"/>
              </w:rPr>
              <w:t>для</w:t>
            </w:r>
            <w:r w:rsidRPr="0085338C">
              <w:rPr>
                <w:lang w:val="ru-RU"/>
              </w:rPr>
              <w:t xml:space="preserve"> </w:t>
            </w:r>
            <w:r w:rsidRPr="0085338C">
              <w:rPr>
                <w:rFonts w:ascii="Times New Roman" w:hAnsi="Times New Roman" w:cs="Times New Roman"/>
                <w:color w:val="000000"/>
                <w:sz w:val="24"/>
                <w:szCs w:val="24"/>
                <w:lang w:val="ru-RU"/>
              </w:rPr>
              <w:t>более</w:t>
            </w:r>
            <w:r w:rsidRPr="0085338C">
              <w:rPr>
                <w:lang w:val="ru-RU"/>
              </w:rPr>
              <w:t xml:space="preserve"> </w:t>
            </w:r>
            <w:r w:rsidRPr="0085338C">
              <w:rPr>
                <w:rFonts w:ascii="Times New Roman" w:hAnsi="Times New Roman" w:cs="Times New Roman"/>
                <w:color w:val="000000"/>
                <w:sz w:val="24"/>
                <w:szCs w:val="24"/>
                <w:lang w:val="ru-RU"/>
              </w:rPr>
              <w:t>рациональной</w:t>
            </w:r>
            <w:r w:rsidRPr="0085338C">
              <w:rPr>
                <w:lang w:val="ru-RU"/>
              </w:rPr>
              <w:t xml:space="preserve"> </w:t>
            </w:r>
            <w:r w:rsidRPr="0085338C">
              <w:rPr>
                <w:rFonts w:ascii="Times New Roman" w:hAnsi="Times New Roman" w:cs="Times New Roman"/>
                <w:color w:val="000000"/>
                <w:sz w:val="24"/>
                <w:szCs w:val="24"/>
                <w:lang w:val="ru-RU"/>
              </w:rPr>
              <w:t>организации</w:t>
            </w:r>
            <w:r w:rsidRPr="0085338C">
              <w:rPr>
                <w:lang w:val="ru-RU"/>
              </w:rPr>
              <w:t xml:space="preserve"> </w:t>
            </w:r>
            <w:r w:rsidRPr="0085338C">
              <w:rPr>
                <w:rFonts w:ascii="Times New Roman" w:hAnsi="Times New Roman" w:cs="Times New Roman"/>
                <w:color w:val="000000"/>
                <w:sz w:val="24"/>
                <w:szCs w:val="24"/>
                <w:lang w:val="ru-RU"/>
              </w:rPr>
              <w:t>занятий</w:t>
            </w:r>
            <w:r w:rsidRPr="0085338C">
              <w:rPr>
                <w:lang w:val="ru-RU"/>
              </w:rPr>
              <w:t xml:space="preserve"> </w:t>
            </w:r>
            <w:r w:rsidRPr="0085338C">
              <w:rPr>
                <w:rFonts w:ascii="Times New Roman" w:hAnsi="Times New Roman" w:cs="Times New Roman"/>
                <w:color w:val="000000"/>
                <w:sz w:val="24"/>
                <w:szCs w:val="24"/>
                <w:lang w:val="ru-RU"/>
              </w:rPr>
              <w:t>следует</w:t>
            </w:r>
            <w:r w:rsidRPr="0085338C">
              <w:rPr>
                <w:lang w:val="ru-RU"/>
              </w:rPr>
              <w:t xml:space="preserve"> </w:t>
            </w:r>
            <w:r w:rsidRPr="0085338C">
              <w:rPr>
                <w:rFonts w:ascii="Times New Roman" w:hAnsi="Times New Roman" w:cs="Times New Roman"/>
                <w:color w:val="000000"/>
                <w:sz w:val="24"/>
                <w:szCs w:val="24"/>
                <w:lang w:val="ru-RU"/>
              </w:rPr>
              <w:t>придерживаться</w:t>
            </w:r>
            <w:r w:rsidRPr="0085338C">
              <w:rPr>
                <w:lang w:val="ru-RU"/>
              </w:rPr>
              <w:t xml:space="preserve"> </w:t>
            </w:r>
            <w:r w:rsidRPr="0085338C">
              <w:rPr>
                <w:rFonts w:ascii="Times New Roman" w:hAnsi="Times New Roman" w:cs="Times New Roman"/>
                <w:color w:val="000000"/>
                <w:sz w:val="24"/>
                <w:szCs w:val="24"/>
                <w:lang w:val="ru-RU"/>
              </w:rPr>
              <w:t>следующих</w:t>
            </w:r>
            <w:r w:rsidRPr="0085338C">
              <w:rPr>
                <w:lang w:val="ru-RU"/>
              </w:rPr>
              <w:t xml:space="preserve"> </w:t>
            </w:r>
            <w:r w:rsidRPr="0085338C">
              <w:rPr>
                <w:rFonts w:ascii="Times New Roman" w:hAnsi="Times New Roman" w:cs="Times New Roman"/>
                <w:color w:val="000000"/>
                <w:sz w:val="24"/>
                <w:szCs w:val="24"/>
                <w:lang w:val="ru-RU"/>
              </w:rPr>
              <w:t>рекомендаций.</w:t>
            </w:r>
            <w:r w:rsidRPr="0085338C">
              <w:rPr>
                <w:lang w:val="ru-RU"/>
              </w:rPr>
              <w:t xml:space="preserve"> </w:t>
            </w:r>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1.</w:t>
            </w:r>
            <w:r w:rsidRPr="0085338C">
              <w:rPr>
                <w:lang w:val="ru-RU"/>
              </w:rPr>
              <w:t xml:space="preserve"> </w:t>
            </w:r>
            <w:r w:rsidRPr="0085338C">
              <w:rPr>
                <w:rFonts w:ascii="Times New Roman" w:hAnsi="Times New Roman" w:cs="Times New Roman"/>
                <w:color w:val="000000"/>
                <w:sz w:val="24"/>
                <w:szCs w:val="24"/>
                <w:lang w:val="ru-RU"/>
              </w:rPr>
              <w:t>Приступая</w:t>
            </w:r>
            <w:r w:rsidRPr="0085338C">
              <w:rPr>
                <w:lang w:val="ru-RU"/>
              </w:rPr>
              <w:t xml:space="preserve"> </w:t>
            </w:r>
            <w:r w:rsidRPr="0085338C">
              <w:rPr>
                <w:rFonts w:ascii="Times New Roman" w:hAnsi="Times New Roman" w:cs="Times New Roman"/>
                <w:color w:val="000000"/>
                <w:sz w:val="24"/>
                <w:szCs w:val="24"/>
                <w:lang w:val="ru-RU"/>
              </w:rPr>
              <w:t>к</w:t>
            </w:r>
            <w:r w:rsidRPr="0085338C">
              <w:rPr>
                <w:lang w:val="ru-RU"/>
              </w:rPr>
              <w:t xml:space="preserve"> </w:t>
            </w:r>
            <w:r w:rsidRPr="0085338C">
              <w:rPr>
                <w:rFonts w:ascii="Times New Roman" w:hAnsi="Times New Roman" w:cs="Times New Roman"/>
                <w:color w:val="000000"/>
                <w:sz w:val="24"/>
                <w:szCs w:val="24"/>
                <w:lang w:val="ru-RU"/>
              </w:rPr>
              <w:t>изучению</w:t>
            </w:r>
            <w:r w:rsidRPr="0085338C">
              <w:rPr>
                <w:lang w:val="ru-RU"/>
              </w:rPr>
              <w:t xml:space="preserve"> </w:t>
            </w:r>
            <w:r w:rsidRPr="0085338C">
              <w:rPr>
                <w:rFonts w:ascii="Times New Roman" w:hAnsi="Times New Roman" w:cs="Times New Roman"/>
                <w:color w:val="000000"/>
                <w:sz w:val="24"/>
                <w:szCs w:val="24"/>
                <w:lang w:val="ru-RU"/>
              </w:rPr>
              <w:t>курса</w:t>
            </w:r>
            <w:r w:rsidRPr="0085338C">
              <w:rPr>
                <w:lang w:val="ru-RU"/>
              </w:rPr>
              <w:t xml:space="preserve"> </w:t>
            </w:r>
            <w:r w:rsidRPr="0085338C">
              <w:rPr>
                <w:rFonts w:ascii="Times New Roman" w:hAnsi="Times New Roman" w:cs="Times New Roman"/>
                <w:color w:val="000000"/>
                <w:sz w:val="24"/>
                <w:szCs w:val="24"/>
                <w:lang w:val="ru-RU"/>
              </w:rPr>
              <w:t>«Фотограмметрия»</w:t>
            </w:r>
            <w:r w:rsidRPr="0085338C">
              <w:rPr>
                <w:lang w:val="ru-RU"/>
              </w:rPr>
              <w:t xml:space="preserve"> </w:t>
            </w:r>
            <w:r w:rsidRPr="0085338C">
              <w:rPr>
                <w:rFonts w:ascii="Times New Roman" w:hAnsi="Times New Roman" w:cs="Times New Roman"/>
                <w:color w:val="000000"/>
                <w:sz w:val="24"/>
                <w:szCs w:val="24"/>
                <w:lang w:val="ru-RU"/>
              </w:rPr>
              <w:t>необходимо</w:t>
            </w:r>
            <w:r w:rsidRPr="0085338C">
              <w:rPr>
                <w:lang w:val="ru-RU"/>
              </w:rPr>
              <w:t xml:space="preserve"> </w:t>
            </w:r>
            <w:r w:rsidRPr="0085338C">
              <w:rPr>
                <w:rFonts w:ascii="Times New Roman" w:hAnsi="Times New Roman" w:cs="Times New Roman"/>
                <w:color w:val="000000"/>
                <w:sz w:val="24"/>
                <w:szCs w:val="24"/>
                <w:lang w:val="ru-RU"/>
              </w:rPr>
              <w:t>правильно</w:t>
            </w:r>
            <w:r w:rsidRPr="0085338C">
              <w:rPr>
                <w:lang w:val="ru-RU"/>
              </w:rPr>
              <w:t xml:space="preserve"> </w:t>
            </w:r>
            <w:r w:rsidRPr="0085338C">
              <w:rPr>
                <w:rFonts w:ascii="Times New Roman" w:hAnsi="Times New Roman" w:cs="Times New Roman"/>
                <w:color w:val="000000"/>
                <w:sz w:val="24"/>
                <w:szCs w:val="24"/>
                <w:lang w:val="ru-RU"/>
              </w:rPr>
              <w:t>понять</w:t>
            </w:r>
            <w:r w:rsidRPr="0085338C">
              <w:rPr>
                <w:lang w:val="ru-RU"/>
              </w:rPr>
              <w:t xml:space="preserve"> </w:t>
            </w:r>
            <w:r w:rsidRPr="0085338C">
              <w:rPr>
                <w:rFonts w:ascii="Times New Roman" w:hAnsi="Times New Roman" w:cs="Times New Roman"/>
                <w:color w:val="000000"/>
                <w:sz w:val="24"/>
                <w:szCs w:val="24"/>
                <w:lang w:val="ru-RU"/>
              </w:rPr>
              <w:t>значение</w:t>
            </w:r>
            <w:r w:rsidRPr="0085338C">
              <w:rPr>
                <w:lang w:val="ru-RU"/>
              </w:rPr>
              <w:t xml:space="preserve"> </w:t>
            </w:r>
            <w:r w:rsidRPr="0085338C">
              <w:rPr>
                <w:rFonts w:ascii="Times New Roman" w:hAnsi="Times New Roman" w:cs="Times New Roman"/>
                <w:color w:val="000000"/>
                <w:sz w:val="24"/>
                <w:szCs w:val="24"/>
                <w:lang w:val="ru-RU"/>
              </w:rPr>
              <w:t>курса.</w:t>
            </w:r>
            <w:r w:rsidRPr="0085338C">
              <w:rPr>
                <w:lang w:val="ru-RU"/>
              </w:rPr>
              <w:t xml:space="preserve"> </w:t>
            </w:r>
            <w:r w:rsidRPr="0085338C">
              <w:rPr>
                <w:rFonts w:ascii="Times New Roman" w:hAnsi="Times New Roman" w:cs="Times New Roman"/>
                <w:color w:val="000000"/>
                <w:sz w:val="24"/>
                <w:szCs w:val="24"/>
                <w:lang w:val="ru-RU"/>
              </w:rPr>
              <w:t>Основы,</w:t>
            </w:r>
            <w:r w:rsidRPr="0085338C">
              <w:rPr>
                <w:lang w:val="ru-RU"/>
              </w:rPr>
              <w:t xml:space="preserve"> </w:t>
            </w:r>
            <w:r w:rsidRPr="0085338C">
              <w:rPr>
                <w:rFonts w:ascii="Times New Roman" w:hAnsi="Times New Roman" w:cs="Times New Roman"/>
                <w:color w:val="000000"/>
                <w:sz w:val="24"/>
                <w:szCs w:val="24"/>
                <w:lang w:val="ru-RU"/>
              </w:rPr>
              <w:t>полученные</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процессе</w:t>
            </w:r>
            <w:r w:rsidRPr="0085338C">
              <w:rPr>
                <w:lang w:val="ru-RU"/>
              </w:rPr>
              <w:t xml:space="preserve"> </w:t>
            </w:r>
            <w:r w:rsidRPr="0085338C">
              <w:rPr>
                <w:rFonts w:ascii="Times New Roman" w:hAnsi="Times New Roman" w:cs="Times New Roman"/>
                <w:color w:val="000000"/>
                <w:sz w:val="24"/>
                <w:szCs w:val="24"/>
                <w:lang w:val="ru-RU"/>
              </w:rPr>
              <w:t>изучения</w:t>
            </w:r>
            <w:r w:rsidRPr="0085338C">
              <w:rPr>
                <w:lang w:val="ru-RU"/>
              </w:rPr>
              <w:t xml:space="preserve"> </w:t>
            </w:r>
            <w:r w:rsidRPr="0085338C">
              <w:rPr>
                <w:rFonts w:ascii="Times New Roman" w:hAnsi="Times New Roman" w:cs="Times New Roman"/>
                <w:color w:val="000000"/>
                <w:sz w:val="24"/>
                <w:szCs w:val="24"/>
                <w:lang w:val="ru-RU"/>
              </w:rPr>
              <w:t>курса</w:t>
            </w:r>
            <w:r w:rsidRPr="0085338C">
              <w:rPr>
                <w:lang w:val="ru-RU"/>
              </w:rPr>
              <w:t xml:space="preserve"> </w:t>
            </w:r>
            <w:r w:rsidRPr="0085338C">
              <w:rPr>
                <w:rFonts w:ascii="Times New Roman" w:hAnsi="Times New Roman" w:cs="Times New Roman"/>
                <w:color w:val="000000"/>
                <w:sz w:val="24"/>
                <w:szCs w:val="24"/>
                <w:lang w:val="ru-RU"/>
              </w:rPr>
              <w:t>необходимы</w:t>
            </w:r>
            <w:r w:rsidRPr="0085338C">
              <w:rPr>
                <w:lang w:val="ru-RU"/>
              </w:rPr>
              <w:t xml:space="preserve"> </w:t>
            </w:r>
            <w:r w:rsidRPr="0085338C">
              <w:rPr>
                <w:rFonts w:ascii="Times New Roman" w:hAnsi="Times New Roman" w:cs="Times New Roman"/>
                <w:color w:val="000000"/>
                <w:sz w:val="24"/>
                <w:szCs w:val="24"/>
                <w:lang w:val="ru-RU"/>
              </w:rPr>
              <w:t>студентам</w:t>
            </w:r>
            <w:r w:rsidRPr="0085338C">
              <w:rPr>
                <w:lang w:val="ru-RU"/>
              </w:rPr>
              <w:t xml:space="preserve"> </w:t>
            </w:r>
            <w:r w:rsidRPr="0085338C">
              <w:rPr>
                <w:rFonts w:ascii="Times New Roman" w:hAnsi="Times New Roman" w:cs="Times New Roman"/>
                <w:color w:val="000000"/>
                <w:sz w:val="24"/>
                <w:szCs w:val="24"/>
                <w:lang w:val="ru-RU"/>
              </w:rPr>
              <w:t>для</w:t>
            </w:r>
            <w:r w:rsidRPr="0085338C">
              <w:rPr>
                <w:lang w:val="ru-RU"/>
              </w:rPr>
              <w:t xml:space="preserve"> </w:t>
            </w:r>
            <w:r w:rsidRPr="0085338C">
              <w:rPr>
                <w:rFonts w:ascii="Times New Roman" w:hAnsi="Times New Roman" w:cs="Times New Roman"/>
                <w:color w:val="000000"/>
                <w:sz w:val="24"/>
                <w:szCs w:val="24"/>
                <w:lang w:val="ru-RU"/>
              </w:rPr>
              <w:t>лучшего</w:t>
            </w:r>
            <w:r w:rsidRPr="0085338C">
              <w:rPr>
                <w:lang w:val="ru-RU"/>
              </w:rPr>
              <w:t xml:space="preserve"> </w:t>
            </w:r>
            <w:r w:rsidRPr="0085338C">
              <w:rPr>
                <w:rFonts w:ascii="Times New Roman" w:hAnsi="Times New Roman" w:cs="Times New Roman"/>
                <w:color w:val="000000"/>
                <w:sz w:val="24"/>
                <w:szCs w:val="24"/>
                <w:lang w:val="ru-RU"/>
              </w:rPr>
              <w:t>понятия</w:t>
            </w:r>
            <w:r w:rsidRPr="0085338C">
              <w:rPr>
                <w:lang w:val="ru-RU"/>
              </w:rPr>
              <w:t xml:space="preserve"> </w:t>
            </w:r>
            <w:r w:rsidRPr="0085338C">
              <w:rPr>
                <w:rFonts w:ascii="Times New Roman" w:hAnsi="Times New Roman" w:cs="Times New Roman"/>
                <w:color w:val="000000"/>
                <w:sz w:val="24"/>
                <w:szCs w:val="24"/>
                <w:lang w:val="ru-RU"/>
              </w:rPr>
              <w:t>выбранной</w:t>
            </w:r>
            <w:r w:rsidRPr="0085338C">
              <w:rPr>
                <w:lang w:val="ru-RU"/>
              </w:rPr>
              <w:t xml:space="preserve"> </w:t>
            </w:r>
            <w:r w:rsidRPr="0085338C">
              <w:rPr>
                <w:rFonts w:ascii="Times New Roman" w:hAnsi="Times New Roman" w:cs="Times New Roman"/>
                <w:color w:val="000000"/>
                <w:sz w:val="24"/>
                <w:szCs w:val="24"/>
                <w:lang w:val="ru-RU"/>
              </w:rPr>
              <w:t>специальности,</w:t>
            </w:r>
            <w:r w:rsidRPr="0085338C">
              <w:rPr>
                <w:lang w:val="ru-RU"/>
              </w:rPr>
              <w:t xml:space="preserve"> </w:t>
            </w:r>
            <w:r w:rsidRPr="0085338C">
              <w:rPr>
                <w:rFonts w:ascii="Times New Roman" w:hAnsi="Times New Roman" w:cs="Times New Roman"/>
                <w:color w:val="000000"/>
                <w:sz w:val="24"/>
                <w:szCs w:val="24"/>
                <w:lang w:val="ru-RU"/>
              </w:rPr>
              <w:t>которые</w:t>
            </w:r>
            <w:r w:rsidRPr="0085338C">
              <w:rPr>
                <w:lang w:val="ru-RU"/>
              </w:rPr>
              <w:t xml:space="preserve"> </w:t>
            </w:r>
            <w:r w:rsidRPr="0085338C">
              <w:rPr>
                <w:rFonts w:ascii="Times New Roman" w:hAnsi="Times New Roman" w:cs="Times New Roman"/>
                <w:color w:val="000000"/>
                <w:sz w:val="24"/>
                <w:szCs w:val="24"/>
                <w:lang w:val="ru-RU"/>
              </w:rPr>
              <w:t>необходимы</w:t>
            </w:r>
            <w:r w:rsidRPr="0085338C">
              <w:rPr>
                <w:lang w:val="ru-RU"/>
              </w:rPr>
              <w:t xml:space="preserve"> </w:t>
            </w:r>
            <w:r w:rsidRPr="0085338C">
              <w:rPr>
                <w:rFonts w:ascii="Times New Roman" w:hAnsi="Times New Roman" w:cs="Times New Roman"/>
                <w:color w:val="000000"/>
                <w:sz w:val="24"/>
                <w:szCs w:val="24"/>
                <w:lang w:val="ru-RU"/>
              </w:rPr>
              <w:t>для</w:t>
            </w:r>
            <w:r w:rsidRPr="0085338C">
              <w:rPr>
                <w:lang w:val="ru-RU"/>
              </w:rPr>
              <w:t xml:space="preserve"> </w:t>
            </w:r>
            <w:r w:rsidRPr="0085338C">
              <w:rPr>
                <w:rFonts w:ascii="Times New Roman" w:hAnsi="Times New Roman" w:cs="Times New Roman"/>
                <w:color w:val="000000"/>
                <w:sz w:val="24"/>
                <w:szCs w:val="24"/>
                <w:lang w:val="ru-RU"/>
              </w:rPr>
              <w:t>подготовки</w:t>
            </w:r>
            <w:r w:rsidRPr="0085338C">
              <w:rPr>
                <w:lang w:val="ru-RU"/>
              </w:rPr>
              <w:t xml:space="preserve"> </w:t>
            </w:r>
            <w:r w:rsidRPr="0085338C">
              <w:rPr>
                <w:rFonts w:ascii="Times New Roman" w:hAnsi="Times New Roman" w:cs="Times New Roman"/>
                <w:color w:val="000000"/>
                <w:sz w:val="24"/>
                <w:szCs w:val="24"/>
                <w:lang w:val="ru-RU"/>
              </w:rPr>
              <w:t>современного</w:t>
            </w:r>
            <w:r w:rsidRPr="0085338C">
              <w:rPr>
                <w:lang w:val="ru-RU"/>
              </w:rPr>
              <w:t xml:space="preserve"> </w:t>
            </w:r>
            <w:r w:rsidRPr="0085338C">
              <w:rPr>
                <w:rFonts w:ascii="Times New Roman" w:hAnsi="Times New Roman" w:cs="Times New Roman"/>
                <w:color w:val="000000"/>
                <w:sz w:val="24"/>
                <w:szCs w:val="24"/>
                <w:lang w:val="ru-RU"/>
              </w:rPr>
              <w:t>горного</w:t>
            </w:r>
            <w:r w:rsidRPr="0085338C">
              <w:rPr>
                <w:lang w:val="ru-RU"/>
              </w:rPr>
              <w:t xml:space="preserve"> </w:t>
            </w:r>
            <w:r w:rsidRPr="0085338C">
              <w:rPr>
                <w:rFonts w:ascii="Times New Roman" w:hAnsi="Times New Roman" w:cs="Times New Roman"/>
                <w:color w:val="000000"/>
                <w:sz w:val="24"/>
                <w:szCs w:val="24"/>
                <w:lang w:val="ru-RU"/>
              </w:rPr>
              <w:t>инженера,</w:t>
            </w:r>
            <w:r w:rsidRPr="0085338C">
              <w:rPr>
                <w:lang w:val="ru-RU"/>
              </w:rPr>
              <w:t xml:space="preserve"> </w:t>
            </w:r>
            <w:r w:rsidRPr="0085338C">
              <w:rPr>
                <w:rFonts w:ascii="Times New Roman" w:hAnsi="Times New Roman" w:cs="Times New Roman"/>
                <w:color w:val="000000"/>
                <w:sz w:val="24"/>
                <w:szCs w:val="24"/>
                <w:lang w:val="ru-RU"/>
              </w:rPr>
              <w:t>специалиста</w:t>
            </w:r>
            <w:r w:rsidRPr="0085338C">
              <w:rPr>
                <w:lang w:val="ru-RU"/>
              </w:rPr>
              <w:t xml:space="preserve"> </w:t>
            </w:r>
            <w:r w:rsidRPr="0085338C">
              <w:rPr>
                <w:rFonts w:ascii="Times New Roman" w:hAnsi="Times New Roman" w:cs="Times New Roman"/>
                <w:color w:val="000000"/>
                <w:sz w:val="24"/>
                <w:szCs w:val="24"/>
                <w:lang w:val="ru-RU"/>
              </w:rPr>
              <w:t>широкого</w:t>
            </w:r>
            <w:r w:rsidRPr="0085338C">
              <w:rPr>
                <w:lang w:val="ru-RU"/>
              </w:rPr>
              <w:t xml:space="preserve"> </w:t>
            </w:r>
            <w:r w:rsidRPr="0085338C">
              <w:rPr>
                <w:rFonts w:ascii="Times New Roman" w:hAnsi="Times New Roman" w:cs="Times New Roman"/>
                <w:color w:val="000000"/>
                <w:sz w:val="24"/>
                <w:szCs w:val="24"/>
                <w:lang w:val="ru-RU"/>
              </w:rPr>
              <w:t>профиля,</w:t>
            </w:r>
            <w:r w:rsidRPr="0085338C">
              <w:rPr>
                <w:lang w:val="ru-RU"/>
              </w:rPr>
              <w:t xml:space="preserve"> </w:t>
            </w:r>
            <w:r w:rsidRPr="0085338C">
              <w:rPr>
                <w:rFonts w:ascii="Times New Roman" w:hAnsi="Times New Roman" w:cs="Times New Roman"/>
                <w:color w:val="000000"/>
                <w:sz w:val="24"/>
                <w:szCs w:val="24"/>
                <w:lang w:val="ru-RU"/>
              </w:rPr>
              <w:t>способного</w:t>
            </w:r>
            <w:r w:rsidRPr="0085338C">
              <w:rPr>
                <w:lang w:val="ru-RU"/>
              </w:rPr>
              <w:t xml:space="preserve"> </w:t>
            </w:r>
            <w:r w:rsidRPr="0085338C">
              <w:rPr>
                <w:rFonts w:ascii="Times New Roman" w:hAnsi="Times New Roman" w:cs="Times New Roman"/>
                <w:color w:val="000000"/>
                <w:sz w:val="24"/>
                <w:szCs w:val="24"/>
                <w:lang w:val="ru-RU"/>
              </w:rPr>
              <w:t>при</w:t>
            </w:r>
            <w:r w:rsidRPr="0085338C">
              <w:rPr>
                <w:lang w:val="ru-RU"/>
              </w:rPr>
              <w:t xml:space="preserve"> </w:t>
            </w:r>
            <w:r w:rsidRPr="0085338C">
              <w:rPr>
                <w:rFonts w:ascii="Times New Roman" w:hAnsi="Times New Roman" w:cs="Times New Roman"/>
                <w:color w:val="000000"/>
                <w:sz w:val="24"/>
                <w:szCs w:val="24"/>
                <w:lang w:val="ru-RU"/>
              </w:rPr>
              <w:t>постоянно</w:t>
            </w:r>
            <w:r w:rsidRPr="0085338C">
              <w:rPr>
                <w:lang w:val="ru-RU"/>
              </w:rPr>
              <w:t xml:space="preserve"> </w:t>
            </w:r>
            <w:r w:rsidRPr="0085338C">
              <w:rPr>
                <w:rFonts w:ascii="Times New Roman" w:hAnsi="Times New Roman" w:cs="Times New Roman"/>
                <w:color w:val="000000"/>
                <w:sz w:val="24"/>
                <w:szCs w:val="24"/>
                <w:lang w:val="ru-RU"/>
              </w:rPr>
              <w:t>усложняющихся</w:t>
            </w:r>
            <w:r w:rsidRPr="0085338C">
              <w:rPr>
                <w:lang w:val="ru-RU"/>
              </w:rPr>
              <w:t xml:space="preserve"> </w:t>
            </w:r>
            <w:r w:rsidRPr="0085338C">
              <w:rPr>
                <w:rFonts w:ascii="Times New Roman" w:hAnsi="Times New Roman" w:cs="Times New Roman"/>
                <w:color w:val="000000"/>
                <w:sz w:val="24"/>
                <w:szCs w:val="24"/>
                <w:lang w:val="ru-RU"/>
              </w:rPr>
              <w:t>горно-геологических</w:t>
            </w:r>
            <w:r w:rsidRPr="0085338C">
              <w:rPr>
                <w:lang w:val="ru-RU"/>
              </w:rPr>
              <w:t xml:space="preserve"> </w:t>
            </w:r>
            <w:r w:rsidRPr="0085338C">
              <w:rPr>
                <w:rFonts w:ascii="Times New Roman" w:hAnsi="Times New Roman" w:cs="Times New Roman"/>
                <w:color w:val="000000"/>
                <w:sz w:val="24"/>
                <w:szCs w:val="24"/>
                <w:lang w:val="ru-RU"/>
              </w:rPr>
              <w:t>условиях</w:t>
            </w:r>
            <w:r w:rsidRPr="0085338C">
              <w:rPr>
                <w:lang w:val="ru-RU"/>
              </w:rPr>
              <w:t xml:space="preserve"> </w:t>
            </w:r>
            <w:r w:rsidRPr="0085338C">
              <w:rPr>
                <w:rFonts w:ascii="Times New Roman" w:hAnsi="Times New Roman" w:cs="Times New Roman"/>
                <w:color w:val="000000"/>
                <w:sz w:val="24"/>
                <w:szCs w:val="24"/>
                <w:lang w:val="ru-RU"/>
              </w:rPr>
              <w:t>успешно</w:t>
            </w:r>
            <w:r w:rsidRPr="0085338C">
              <w:rPr>
                <w:lang w:val="ru-RU"/>
              </w:rPr>
              <w:t xml:space="preserve"> </w:t>
            </w:r>
            <w:r w:rsidRPr="0085338C">
              <w:rPr>
                <w:rFonts w:ascii="Times New Roman" w:hAnsi="Times New Roman" w:cs="Times New Roman"/>
                <w:color w:val="000000"/>
                <w:sz w:val="24"/>
                <w:szCs w:val="24"/>
                <w:lang w:val="ru-RU"/>
              </w:rPr>
              <w:t>решать</w:t>
            </w:r>
            <w:r w:rsidRPr="0085338C">
              <w:rPr>
                <w:lang w:val="ru-RU"/>
              </w:rPr>
              <w:t xml:space="preserve"> </w:t>
            </w:r>
            <w:r w:rsidRPr="0085338C">
              <w:rPr>
                <w:rFonts w:ascii="Times New Roman" w:hAnsi="Times New Roman" w:cs="Times New Roman"/>
                <w:color w:val="000000"/>
                <w:sz w:val="24"/>
                <w:szCs w:val="24"/>
                <w:lang w:val="ru-RU"/>
              </w:rPr>
              <w:t>проблемы</w:t>
            </w:r>
            <w:r w:rsidRPr="0085338C">
              <w:rPr>
                <w:lang w:val="ru-RU"/>
              </w:rPr>
              <w:t xml:space="preserve"> </w:t>
            </w:r>
            <w:r w:rsidRPr="0085338C">
              <w:rPr>
                <w:rFonts w:ascii="Times New Roman" w:hAnsi="Times New Roman" w:cs="Times New Roman"/>
                <w:color w:val="000000"/>
                <w:sz w:val="24"/>
                <w:szCs w:val="24"/>
                <w:lang w:val="ru-RU"/>
              </w:rPr>
              <w:t>горного</w:t>
            </w:r>
            <w:r w:rsidRPr="0085338C">
              <w:rPr>
                <w:lang w:val="ru-RU"/>
              </w:rPr>
              <w:t xml:space="preserve"> </w:t>
            </w:r>
            <w:r w:rsidRPr="0085338C">
              <w:rPr>
                <w:rFonts w:ascii="Times New Roman" w:hAnsi="Times New Roman" w:cs="Times New Roman"/>
                <w:color w:val="000000"/>
                <w:sz w:val="24"/>
                <w:szCs w:val="24"/>
                <w:lang w:val="ru-RU"/>
              </w:rPr>
              <w:t>производства.</w:t>
            </w:r>
            <w:r w:rsidRPr="0085338C">
              <w:rPr>
                <w:lang w:val="ru-RU"/>
              </w:rPr>
              <w:t xml:space="preserve"> </w:t>
            </w:r>
            <w:r w:rsidRPr="0085338C">
              <w:rPr>
                <w:rFonts w:ascii="Times New Roman" w:hAnsi="Times New Roman" w:cs="Times New Roman"/>
                <w:color w:val="000000"/>
                <w:sz w:val="24"/>
                <w:szCs w:val="24"/>
                <w:lang w:val="ru-RU"/>
              </w:rPr>
              <w:t>Дальнейший</w:t>
            </w:r>
            <w:r w:rsidRPr="0085338C">
              <w:rPr>
                <w:lang w:val="ru-RU"/>
              </w:rPr>
              <w:t xml:space="preserve"> </w:t>
            </w:r>
            <w:r w:rsidRPr="0085338C">
              <w:rPr>
                <w:rFonts w:ascii="Times New Roman" w:hAnsi="Times New Roman" w:cs="Times New Roman"/>
                <w:color w:val="000000"/>
                <w:sz w:val="24"/>
                <w:szCs w:val="24"/>
                <w:lang w:val="ru-RU"/>
              </w:rPr>
              <w:t>научно-технический</w:t>
            </w:r>
            <w:r w:rsidRPr="0085338C">
              <w:rPr>
                <w:lang w:val="ru-RU"/>
              </w:rPr>
              <w:t xml:space="preserve"> </w:t>
            </w:r>
            <w:r w:rsidRPr="0085338C">
              <w:rPr>
                <w:rFonts w:ascii="Times New Roman" w:hAnsi="Times New Roman" w:cs="Times New Roman"/>
                <w:color w:val="000000"/>
                <w:sz w:val="24"/>
                <w:szCs w:val="24"/>
                <w:lang w:val="ru-RU"/>
              </w:rPr>
              <w:t>прогресс</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условиях</w:t>
            </w:r>
            <w:r w:rsidRPr="0085338C">
              <w:rPr>
                <w:lang w:val="ru-RU"/>
              </w:rPr>
              <w:t xml:space="preserve"> </w:t>
            </w:r>
            <w:r w:rsidRPr="0085338C">
              <w:rPr>
                <w:rFonts w:ascii="Times New Roman" w:hAnsi="Times New Roman" w:cs="Times New Roman"/>
                <w:color w:val="000000"/>
                <w:sz w:val="24"/>
                <w:szCs w:val="24"/>
                <w:lang w:val="ru-RU"/>
              </w:rPr>
              <w:t>горнодобывающей</w:t>
            </w:r>
            <w:r w:rsidRPr="0085338C">
              <w:rPr>
                <w:lang w:val="ru-RU"/>
              </w:rPr>
              <w:t xml:space="preserve"> </w:t>
            </w:r>
            <w:r w:rsidRPr="0085338C">
              <w:rPr>
                <w:rFonts w:ascii="Times New Roman" w:hAnsi="Times New Roman" w:cs="Times New Roman"/>
                <w:color w:val="000000"/>
                <w:sz w:val="24"/>
                <w:szCs w:val="24"/>
                <w:lang w:val="ru-RU"/>
              </w:rPr>
              <w:t>промышленности</w:t>
            </w:r>
            <w:r w:rsidRPr="0085338C">
              <w:rPr>
                <w:lang w:val="ru-RU"/>
              </w:rPr>
              <w:t xml:space="preserve"> </w:t>
            </w:r>
            <w:r w:rsidRPr="0085338C">
              <w:rPr>
                <w:rFonts w:ascii="Times New Roman" w:hAnsi="Times New Roman" w:cs="Times New Roman"/>
                <w:color w:val="000000"/>
                <w:sz w:val="24"/>
                <w:szCs w:val="24"/>
                <w:lang w:val="ru-RU"/>
              </w:rPr>
              <w:t>становится</w:t>
            </w:r>
            <w:r w:rsidRPr="0085338C">
              <w:rPr>
                <w:lang w:val="ru-RU"/>
              </w:rPr>
              <w:t xml:space="preserve"> </w:t>
            </w:r>
            <w:r w:rsidRPr="0085338C">
              <w:rPr>
                <w:rFonts w:ascii="Times New Roman" w:hAnsi="Times New Roman" w:cs="Times New Roman"/>
                <w:color w:val="000000"/>
                <w:sz w:val="24"/>
                <w:szCs w:val="24"/>
                <w:lang w:val="ru-RU"/>
              </w:rPr>
              <w:t>невозможным</w:t>
            </w:r>
            <w:r w:rsidRPr="0085338C">
              <w:rPr>
                <w:lang w:val="ru-RU"/>
              </w:rPr>
              <w:t xml:space="preserve"> </w:t>
            </w:r>
            <w:r w:rsidRPr="0085338C">
              <w:rPr>
                <w:rFonts w:ascii="Times New Roman" w:hAnsi="Times New Roman" w:cs="Times New Roman"/>
                <w:color w:val="000000"/>
                <w:sz w:val="24"/>
                <w:szCs w:val="24"/>
                <w:lang w:val="ru-RU"/>
              </w:rPr>
              <w:t>без</w:t>
            </w:r>
            <w:r w:rsidRPr="0085338C">
              <w:rPr>
                <w:lang w:val="ru-RU"/>
              </w:rPr>
              <w:t xml:space="preserve"> </w:t>
            </w:r>
            <w:r w:rsidRPr="0085338C">
              <w:rPr>
                <w:rFonts w:ascii="Times New Roman" w:hAnsi="Times New Roman" w:cs="Times New Roman"/>
                <w:color w:val="000000"/>
                <w:sz w:val="24"/>
                <w:szCs w:val="24"/>
                <w:lang w:val="ru-RU"/>
              </w:rPr>
              <w:t>всестороннего</w:t>
            </w:r>
            <w:r w:rsidRPr="0085338C">
              <w:rPr>
                <w:lang w:val="ru-RU"/>
              </w:rPr>
              <w:t xml:space="preserve"> </w:t>
            </w:r>
            <w:r w:rsidRPr="0085338C">
              <w:rPr>
                <w:rFonts w:ascii="Times New Roman" w:hAnsi="Times New Roman" w:cs="Times New Roman"/>
                <w:color w:val="000000"/>
                <w:sz w:val="24"/>
                <w:szCs w:val="24"/>
                <w:lang w:val="ru-RU"/>
              </w:rPr>
              <w:t>изучения</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учета</w:t>
            </w:r>
            <w:r w:rsidRPr="0085338C">
              <w:rPr>
                <w:lang w:val="ru-RU"/>
              </w:rPr>
              <w:t xml:space="preserve"> </w:t>
            </w:r>
            <w:r w:rsidRPr="0085338C">
              <w:rPr>
                <w:rFonts w:ascii="Times New Roman" w:hAnsi="Times New Roman" w:cs="Times New Roman"/>
                <w:color w:val="000000"/>
                <w:sz w:val="24"/>
                <w:szCs w:val="24"/>
                <w:lang w:val="ru-RU"/>
              </w:rPr>
              <w:t>природных</w:t>
            </w:r>
            <w:r w:rsidRPr="0085338C">
              <w:rPr>
                <w:lang w:val="ru-RU"/>
              </w:rPr>
              <w:t xml:space="preserve"> </w:t>
            </w:r>
            <w:r w:rsidRPr="0085338C">
              <w:rPr>
                <w:rFonts w:ascii="Times New Roman" w:hAnsi="Times New Roman" w:cs="Times New Roman"/>
                <w:color w:val="000000"/>
                <w:sz w:val="24"/>
                <w:szCs w:val="24"/>
                <w:lang w:val="ru-RU"/>
              </w:rPr>
              <w:t>условий</w:t>
            </w:r>
            <w:r w:rsidRPr="0085338C">
              <w:rPr>
                <w:lang w:val="ru-RU"/>
              </w:rPr>
              <w:t xml:space="preserve"> </w:t>
            </w:r>
            <w:r w:rsidRPr="0085338C">
              <w:rPr>
                <w:rFonts w:ascii="Times New Roman" w:hAnsi="Times New Roman" w:cs="Times New Roman"/>
                <w:color w:val="000000"/>
                <w:sz w:val="24"/>
                <w:szCs w:val="24"/>
                <w:lang w:val="ru-RU"/>
              </w:rPr>
              <w:t>разработки</w:t>
            </w:r>
            <w:r w:rsidRPr="0085338C">
              <w:rPr>
                <w:lang w:val="ru-RU"/>
              </w:rPr>
              <w:t xml:space="preserve"> </w:t>
            </w:r>
            <w:r w:rsidRPr="0085338C">
              <w:rPr>
                <w:rFonts w:ascii="Times New Roman" w:hAnsi="Times New Roman" w:cs="Times New Roman"/>
                <w:color w:val="000000"/>
                <w:sz w:val="24"/>
                <w:szCs w:val="24"/>
                <w:lang w:val="ru-RU"/>
              </w:rPr>
              <w:t>месторождений</w:t>
            </w:r>
            <w:r w:rsidRPr="0085338C">
              <w:rPr>
                <w:lang w:val="ru-RU"/>
              </w:rPr>
              <w:t xml:space="preserve"> </w:t>
            </w:r>
            <w:r w:rsidRPr="0085338C">
              <w:rPr>
                <w:rFonts w:ascii="Times New Roman" w:hAnsi="Times New Roman" w:cs="Times New Roman"/>
                <w:color w:val="000000"/>
                <w:sz w:val="24"/>
                <w:szCs w:val="24"/>
                <w:lang w:val="ru-RU"/>
              </w:rPr>
              <w:t>полезных</w:t>
            </w:r>
            <w:r w:rsidRPr="0085338C">
              <w:rPr>
                <w:lang w:val="ru-RU"/>
              </w:rPr>
              <w:t xml:space="preserve"> </w:t>
            </w:r>
            <w:r w:rsidRPr="0085338C">
              <w:rPr>
                <w:rFonts w:ascii="Times New Roman" w:hAnsi="Times New Roman" w:cs="Times New Roman"/>
                <w:color w:val="000000"/>
                <w:sz w:val="24"/>
                <w:szCs w:val="24"/>
                <w:lang w:val="ru-RU"/>
              </w:rPr>
              <w:t>ископаемых.</w:t>
            </w:r>
            <w:r w:rsidRPr="0085338C">
              <w:rPr>
                <w:lang w:val="ru-RU"/>
              </w:rPr>
              <w:t xml:space="preserve"> </w:t>
            </w:r>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Весьма</w:t>
            </w:r>
            <w:r w:rsidRPr="0085338C">
              <w:rPr>
                <w:lang w:val="ru-RU"/>
              </w:rPr>
              <w:t xml:space="preserve"> </w:t>
            </w:r>
            <w:r w:rsidRPr="0085338C">
              <w:rPr>
                <w:rFonts w:ascii="Times New Roman" w:hAnsi="Times New Roman" w:cs="Times New Roman"/>
                <w:color w:val="000000"/>
                <w:sz w:val="24"/>
                <w:szCs w:val="24"/>
                <w:lang w:val="ru-RU"/>
              </w:rPr>
              <w:t>большое</w:t>
            </w:r>
            <w:r w:rsidRPr="0085338C">
              <w:rPr>
                <w:lang w:val="ru-RU"/>
              </w:rPr>
              <w:t xml:space="preserve"> </w:t>
            </w:r>
            <w:r w:rsidRPr="0085338C">
              <w:rPr>
                <w:rFonts w:ascii="Times New Roman" w:hAnsi="Times New Roman" w:cs="Times New Roman"/>
                <w:color w:val="000000"/>
                <w:sz w:val="24"/>
                <w:szCs w:val="24"/>
                <w:lang w:val="ru-RU"/>
              </w:rPr>
              <w:t>количество</w:t>
            </w:r>
            <w:r w:rsidRPr="0085338C">
              <w:rPr>
                <w:lang w:val="ru-RU"/>
              </w:rPr>
              <w:t xml:space="preserve"> </w:t>
            </w:r>
            <w:r w:rsidRPr="0085338C">
              <w:rPr>
                <w:rFonts w:ascii="Times New Roman" w:hAnsi="Times New Roman" w:cs="Times New Roman"/>
                <w:color w:val="000000"/>
                <w:sz w:val="24"/>
                <w:szCs w:val="24"/>
                <w:lang w:val="ru-RU"/>
              </w:rPr>
              <w:t>фактического</w:t>
            </w:r>
            <w:r w:rsidRPr="0085338C">
              <w:rPr>
                <w:lang w:val="ru-RU"/>
              </w:rPr>
              <w:t xml:space="preserve"> </w:t>
            </w:r>
            <w:r w:rsidRPr="0085338C">
              <w:rPr>
                <w:rFonts w:ascii="Times New Roman" w:hAnsi="Times New Roman" w:cs="Times New Roman"/>
                <w:color w:val="000000"/>
                <w:sz w:val="24"/>
                <w:szCs w:val="24"/>
                <w:lang w:val="ru-RU"/>
              </w:rPr>
              <w:t>материала,</w:t>
            </w:r>
            <w:r w:rsidRPr="0085338C">
              <w:rPr>
                <w:lang w:val="ru-RU"/>
              </w:rPr>
              <w:t xml:space="preserve"> </w:t>
            </w:r>
            <w:r w:rsidRPr="0085338C">
              <w:rPr>
                <w:rFonts w:ascii="Times New Roman" w:hAnsi="Times New Roman" w:cs="Times New Roman"/>
                <w:color w:val="000000"/>
                <w:sz w:val="24"/>
                <w:szCs w:val="24"/>
                <w:lang w:val="ru-RU"/>
              </w:rPr>
              <w:t>предлагаемого</w:t>
            </w:r>
            <w:r w:rsidRPr="0085338C">
              <w:rPr>
                <w:lang w:val="ru-RU"/>
              </w:rPr>
              <w:t xml:space="preserve"> </w:t>
            </w:r>
            <w:r w:rsidRPr="0085338C">
              <w:rPr>
                <w:rFonts w:ascii="Times New Roman" w:hAnsi="Times New Roman" w:cs="Times New Roman"/>
                <w:color w:val="000000"/>
                <w:sz w:val="24"/>
                <w:szCs w:val="24"/>
                <w:lang w:val="ru-RU"/>
              </w:rPr>
              <w:t>студентам,</w:t>
            </w:r>
            <w:r w:rsidRPr="0085338C">
              <w:rPr>
                <w:lang w:val="ru-RU"/>
              </w:rPr>
              <w:t xml:space="preserve"> </w:t>
            </w:r>
            <w:r w:rsidRPr="0085338C">
              <w:rPr>
                <w:rFonts w:ascii="Times New Roman" w:hAnsi="Times New Roman" w:cs="Times New Roman"/>
                <w:color w:val="000000"/>
                <w:sz w:val="24"/>
                <w:szCs w:val="24"/>
                <w:lang w:val="ru-RU"/>
              </w:rPr>
              <w:t>как</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лекциях,</w:t>
            </w:r>
            <w:r w:rsidRPr="0085338C">
              <w:rPr>
                <w:lang w:val="ru-RU"/>
              </w:rPr>
              <w:t xml:space="preserve"> </w:t>
            </w:r>
            <w:r w:rsidRPr="0085338C">
              <w:rPr>
                <w:rFonts w:ascii="Times New Roman" w:hAnsi="Times New Roman" w:cs="Times New Roman"/>
                <w:color w:val="000000"/>
                <w:sz w:val="24"/>
                <w:szCs w:val="24"/>
                <w:lang w:val="ru-RU"/>
              </w:rPr>
              <w:t>так</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для</w:t>
            </w:r>
            <w:r w:rsidRPr="0085338C">
              <w:rPr>
                <w:lang w:val="ru-RU"/>
              </w:rPr>
              <w:t xml:space="preserve"> </w:t>
            </w:r>
            <w:r w:rsidRPr="0085338C">
              <w:rPr>
                <w:rFonts w:ascii="Times New Roman" w:hAnsi="Times New Roman" w:cs="Times New Roman"/>
                <w:color w:val="000000"/>
                <w:sz w:val="24"/>
                <w:szCs w:val="24"/>
                <w:lang w:val="ru-RU"/>
              </w:rPr>
              <w:t>самостоятельного</w:t>
            </w:r>
            <w:r w:rsidRPr="0085338C">
              <w:rPr>
                <w:lang w:val="ru-RU"/>
              </w:rPr>
              <w:t xml:space="preserve"> </w:t>
            </w:r>
            <w:r w:rsidRPr="0085338C">
              <w:rPr>
                <w:rFonts w:ascii="Times New Roman" w:hAnsi="Times New Roman" w:cs="Times New Roman"/>
                <w:color w:val="000000"/>
                <w:sz w:val="24"/>
                <w:szCs w:val="24"/>
                <w:lang w:val="ru-RU"/>
              </w:rPr>
              <w:t>изучения,</w:t>
            </w:r>
            <w:r w:rsidRPr="0085338C">
              <w:rPr>
                <w:lang w:val="ru-RU"/>
              </w:rPr>
              <w:t xml:space="preserve"> </w:t>
            </w:r>
            <w:r w:rsidRPr="0085338C">
              <w:rPr>
                <w:rFonts w:ascii="Times New Roman" w:hAnsi="Times New Roman" w:cs="Times New Roman"/>
                <w:color w:val="000000"/>
                <w:sz w:val="24"/>
                <w:szCs w:val="24"/>
                <w:lang w:val="ru-RU"/>
              </w:rPr>
              <w:t>предполагает</w:t>
            </w:r>
            <w:r w:rsidRPr="0085338C">
              <w:rPr>
                <w:lang w:val="ru-RU"/>
              </w:rPr>
              <w:t xml:space="preserve"> </w:t>
            </w:r>
            <w:r w:rsidRPr="0085338C">
              <w:rPr>
                <w:rFonts w:ascii="Times New Roman" w:hAnsi="Times New Roman" w:cs="Times New Roman"/>
                <w:color w:val="000000"/>
                <w:sz w:val="24"/>
                <w:szCs w:val="24"/>
                <w:lang w:val="ru-RU"/>
              </w:rPr>
              <w:t>интенсивные</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систематические</w:t>
            </w:r>
            <w:r w:rsidRPr="0085338C">
              <w:rPr>
                <w:lang w:val="ru-RU"/>
              </w:rPr>
              <w:t xml:space="preserve"> </w:t>
            </w:r>
            <w:r w:rsidRPr="0085338C">
              <w:rPr>
                <w:rFonts w:ascii="Times New Roman" w:hAnsi="Times New Roman" w:cs="Times New Roman"/>
                <w:color w:val="000000"/>
                <w:sz w:val="24"/>
                <w:szCs w:val="24"/>
                <w:lang w:val="ru-RU"/>
              </w:rPr>
              <w:t>занятия.</w:t>
            </w:r>
            <w:r w:rsidRPr="0085338C">
              <w:rPr>
                <w:lang w:val="ru-RU"/>
              </w:rPr>
              <w:t xml:space="preserve"> </w:t>
            </w:r>
            <w:r w:rsidRPr="0085338C">
              <w:rPr>
                <w:rFonts w:ascii="Times New Roman" w:hAnsi="Times New Roman" w:cs="Times New Roman"/>
                <w:color w:val="000000"/>
                <w:sz w:val="24"/>
                <w:szCs w:val="24"/>
                <w:lang w:val="ru-RU"/>
              </w:rPr>
              <w:t>Перед</w:t>
            </w:r>
            <w:r w:rsidRPr="0085338C">
              <w:rPr>
                <w:lang w:val="ru-RU"/>
              </w:rPr>
              <w:t xml:space="preserve"> </w:t>
            </w:r>
            <w:r w:rsidRPr="0085338C">
              <w:rPr>
                <w:rFonts w:ascii="Times New Roman" w:hAnsi="Times New Roman" w:cs="Times New Roman"/>
                <w:color w:val="000000"/>
                <w:sz w:val="24"/>
                <w:szCs w:val="24"/>
                <w:lang w:val="ru-RU"/>
              </w:rPr>
              <w:t>началом</w:t>
            </w:r>
            <w:r w:rsidRPr="0085338C">
              <w:rPr>
                <w:lang w:val="ru-RU"/>
              </w:rPr>
              <w:t xml:space="preserve"> </w:t>
            </w:r>
            <w:r w:rsidRPr="0085338C">
              <w:rPr>
                <w:rFonts w:ascii="Times New Roman" w:hAnsi="Times New Roman" w:cs="Times New Roman"/>
                <w:color w:val="000000"/>
                <w:sz w:val="24"/>
                <w:szCs w:val="24"/>
                <w:lang w:val="ru-RU"/>
              </w:rPr>
              <w:t>изучения</w:t>
            </w:r>
            <w:r w:rsidRPr="0085338C">
              <w:rPr>
                <w:lang w:val="ru-RU"/>
              </w:rPr>
              <w:t xml:space="preserve"> </w:t>
            </w:r>
            <w:r w:rsidRPr="0085338C">
              <w:rPr>
                <w:rFonts w:ascii="Times New Roman" w:hAnsi="Times New Roman" w:cs="Times New Roman"/>
                <w:color w:val="000000"/>
                <w:sz w:val="24"/>
                <w:szCs w:val="24"/>
                <w:lang w:val="ru-RU"/>
              </w:rPr>
              <w:t>курса</w:t>
            </w:r>
            <w:r w:rsidRPr="0085338C">
              <w:rPr>
                <w:lang w:val="ru-RU"/>
              </w:rPr>
              <w:t xml:space="preserve"> </w:t>
            </w:r>
            <w:r w:rsidRPr="0085338C">
              <w:rPr>
                <w:rFonts w:ascii="Times New Roman" w:hAnsi="Times New Roman" w:cs="Times New Roman"/>
                <w:color w:val="000000"/>
                <w:sz w:val="24"/>
                <w:szCs w:val="24"/>
                <w:lang w:val="ru-RU"/>
              </w:rPr>
              <w:t>студентам</w:t>
            </w:r>
            <w:r w:rsidRPr="0085338C">
              <w:rPr>
                <w:lang w:val="ru-RU"/>
              </w:rPr>
              <w:t xml:space="preserve"> </w:t>
            </w:r>
            <w:r w:rsidRPr="0085338C">
              <w:rPr>
                <w:rFonts w:ascii="Times New Roman" w:hAnsi="Times New Roman" w:cs="Times New Roman"/>
                <w:color w:val="000000"/>
                <w:sz w:val="24"/>
                <w:szCs w:val="24"/>
                <w:lang w:val="ru-RU"/>
              </w:rPr>
              <w:t>рекомендуется</w:t>
            </w:r>
            <w:r w:rsidRPr="0085338C">
              <w:rPr>
                <w:lang w:val="ru-RU"/>
              </w:rPr>
              <w:t xml:space="preserve"> </w:t>
            </w:r>
            <w:r w:rsidRPr="0085338C">
              <w:rPr>
                <w:rFonts w:ascii="Times New Roman" w:hAnsi="Times New Roman" w:cs="Times New Roman"/>
                <w:color w:val="000000"/>
                <w:sz w:val="24"/>
                <w:szCs w:val="24"/>
                <w:lang w:val="ru-RU"/>
              </w:rPr>
              <w:t>ознакомиться</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государственным</w:t>
            </w:r>
            <w:r w:rsidRPr="0085338C">
              <w:rPr>
                <w:lang w:val="ru-RU"/>
              </w:rPr>
              <w:t xml:space="preserve"> </w:t>
            </w:r>
            <w:r w:rsidRPr="0085338C">
              <w:rPr>
                <w:rFonts w:ascii="Times New Roman" w:hAnsi="Times New Roman" w:cs="Times New Roman"/>
                <w:color w:val="000000"/>
                <w:sz w:val="24"/>
                <w:szCs w:val="24"/>
                <w:lang w:val="ru-RU"/>
              </w:rPr>
              <w:t>стандартом</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учебно-методическим</w:t>
            </w:r>
            <w:r w:rsidRPr="0085338C">
              <w:rPr>
                <w:lang w:val="ru-RU"/>
              </w:rPr>
              <w:t xml:space="preserve"> </w:t>
            </w:r>
            <w:r w:rsidRPr="0085338C">
              <w:rPr>
                <w:rFonts w:ascii="Times New Roman" w:hAnsi="Times New Roman" w:cs="Times New Roman"/>
                <w:color w:val="000000"/>
                <w:sz w:val="24"/>
                <w:szCs w:val="24"/>
                <w:lang w:val="ru-RU"/>
              </w:rPr>
              <w:t>комплексом</w:t>
            </w:r>
            <w:r w:rsidRPr="0085338C">
              <w:rPr>
                <w:lang w:val="ru-RU"/>
              </w:rPr>
              <w:t xml:space="preserve"> </w:t>
            </w:r>
            <w:r w:rsidRPr="0085338C">
              <w:rPr>
                <w:rFonts w:ascii="Times New Roman" w:hAnsi="Times New Roman" w:cs="Times New Roman"/>
                <w:color w:val="000000"/>
                <w:sz w:val="24"/>
                <w:szCs w:val="24"/>
                <w:lang w:val="ru-RU"/>
              </w:rPr>
              <w:t>дисциплин,</w:t>
            </w:r>
            <w:r w:rsidRPr="0085338C">
              <w:rPr>
                <w:lang w:val="ru-RU"/>
              </w:rPr>
              <w:t xml:space="preserve"> </w:t>
            </w:r>
            <w:r w:rsidRPr="0085338C">
              <w:rPr>
                <w:rFonts w:ascii="Times New Roman" w:hAnsi="Times New Roman" w:cs="Times New Roman"/>
                <w:color w:val="000000"/>
                <w:sz w:val="24"/>
                <w:szCs w:val="24"/>
                <w:lang w:val="ru-RU"/>
              </w:rPr>
              <w:t>включая</w:t>
            </w:r>
            <w:r w:rsidRPr="0085338C">
              <w:rPr>
                <w:lang w:val="ru-RU"/>
              </w:rPr>
              <w:t xml:space="preserve"> </w:t>
            </w:r>
            <w:r w:rsidRPr="0085338C">
              <w:rPr>
                <w:rFonts w:ascii="Times New Roman" w:hAnsi="Times New Roman" w:cs="Times New Roman"/>
                <w:color w:val="000000"/>
                <w:sz w:val="24"/>
                <w:szCs w:val="24"/>
                <w:lang w:val="ru-RU"/>
              </w:rPr>
              <w:t>рабочую</w:t>
            </w:r>
            <w:r w:rsidRPr="0085338C">
              <w:rPr>
                <w:lang w:val="ru-RU"/>
              </w:rPr>
              <w:t xml:space="preserve"> </w:t>
            </w:r>
            <w:r w:rsidRPr="0085338C">
              <w:rPr>
                <w:rFonts w:ascii="Times New Roman" w:hAnsi="Times New Roman" w:cs="Times New Roman"/>
                <w:color w:val="000000"/>
                <w:sz w:val="24"/>
                <w:szCs w:val="24"/>
                <w:lang w:val="ru-RU"/>
              </w:rPr>
              <w:t>программу,</w:t>
            </w:r>
            <w:r w:rsidRPr="0085338C">
              <w:rPr>
                <w:lang w:val="ru-RU"/>
              </w:rPr>
              <w:t xml:space="preserve"> </w:t>
            </w:r>
            <w:r w:rsidRPr="0085338C">
              <w:rPr>
                <w:rFonts w:ascii="Times New Roman" w:hAnsi="Times New Roman" w:cs="Times New Roman"/>
                <w:color w:val="000000"/>
                <w:sz w:val="24"/>
                <w:szCs w:val="24"/>
                <w:lang w:val="ru-RU"/>
              </w:rPr>
              <w:t>где</w:t>
            </w:r>
            <w:r w:rsidRPr="0085338C">
              <w:rPr>
                <w:lang w:val="ru-RU"/>
              </w:rPr>
              <w:t xml:space="preserve"> </w:t>
            </w:r>
            <w:r w:rsidRPr="0085338C">
              <w:rPr>
                <w:rFonts w:ascii="Times New Roman" w:hAnsi="Times New Roman" w:cs="Times New Roman"/>
                <w:color w:val="000000"/>
                <w:sz w:val="24"/>
                <w:szCs w:val="24"/>
                <w:lang w:val="ru-RU"/>
              </w:rPr>
              <w:t>кроме</w:t>
            </w:r>
            <w:r w:rsidRPr="0085338C">
              <w:rPr>
                <w:lang w:val="ru-RU"/>
              </w:rPr>
              <w:t xml:space="preserve"> </w:t>
            </w:r>
            <w:r w:rsidRPr="0085338C">
              <w:rPr>
                <w:rFonts w:ascii="Times New Roman" w:hAnsi="Times New Roman" w:cs="Times New Roman"/>
                <w:color w:val="000000"/>
                <w:sz w:val="24"/>
                <w:szCs w:val="24"/>
                <w:lang w:val="ru-RU"/>
              </w:rPr>
              <w:t>содержания</w:t>
            </w:r>
            <w:r w:rsidRPr="0085338C">
              <w:rPr>
                <w:lang w:val="ru-RU"/>
              </w:rPr>
              <w:t xml:space="preserve"> </w:t>
            </w:r>
            <w:r w:rsidRPr="0085338C">
              <w:rPr>
                <w:rFonts w:ascii="Times New Roman" w:hAnsi="Times New Roman" w:cs="Times New Roman"/>
                <w:color w:val="000000"/>
                <w:sz w:val="24"/>
                <w:szCs w:val="24"/>
                <w:lang w:val="ru-RU"/>
              </w:rPr>
              <w:t>дисциплины</w:t>
            </w:r>
            <w:r w:rsidRPr="0085338C">
              <w:rPr>
                <w:lang w:val="ru-RU"/>
              </w:rPr>
              <w:t xml:space="preserve"> </w:t>
            </w:r>
            <w:r w:rsidRPr="0085338C">
              <w:rPr>
                <w:rFonts w:ascii="Times New Roman" w:hAnsi="Times New Roman" w:cs="Times New Roman"/>
                <w:color w:val="000000"/>
                <w:sz w:val="24"/>
                <w:szCs w:val="24"/>
                <w:lang w:val="ru-RU"/>
              </w:rPr>
              <w:t>указываются</w:t>
            </w:r>
            <w:r w:rsidRPr="0085338C">
              <w:rPr>
                <w:lang w:val="ru-RU"/>
              </w:rPr>
              <w:t xml:space="preserve"> </w:t>
            </w:r>
            <w:r w:rsidRPr="0085338C">
              <w:rPr>
                <w:rFonts w:ascii="Times New Roman" w:hAnsi="Times New Roman" w:cs="Times New Roman"/>
                <w:color w:val="000000"/>
                <w:sz w:val="24"/>
                <w:szCs w:val="24"/>
                <w:lang w:val="ru-RU"/>
              </w:rPr>
              <w:t>литературные</w:t>
            </w:r>
            <w:r w:rsidRPr="0085338C">
              <w:rPr>
                <w:lang w:val="ru-RU"/>
              </w:rPr>
              <w:t xml:space="preserve"> </w:t>
            </w:r>
            <w:r w:rsidRPr="0085338C">
              <w:rPr>
                <w:rFonts w:ascii="Times New Roman" w:hAnsi="Times New Roman" w:cs="Times New Roman"/>
                <w:color w:val="000000"/>
                <w:sz w:val="24"/>
                <w:szCs w:val="24"/>
                <w:lang w:val="ru-RU"/>
              </w:rPr>
              <w:t>источники,</w:t>
            </w:r>
            <w:r w:rsidRPr="0085338C">
              <w:rPr>
                <w:lang w:val="ru-RU"/>
              </w:rPr>
              <w:t xml:space="preserve"> </w:t>
            </w:r>
            <w:r w:rsidRPr="0085338C">
              <w:rPr>
                <w:rFonts w:ascii="Times New Roman" w:hAnsi="Times New Roman" w:cs="Times New Roman"/>
                <w:color w:val="000000"/>
                <w:sz w:val="24"/>
                <w:szCs w:val="24"/>
                <w:lang w:val="ru-RU"/>
              </w:rPr>
              <w:t>средства</w:t>
            </w:r>
            <w:r w:rsidRPr="0085338C">
              <w:rPr>
                <w:lang w:val="ru-RU"/>
              </w:rPr>
              <w:t xml:space="preserve"> </w:t>
            </w:r>
            <w:r w:rsidRPr="0085338C">
              <w:rPr>
                <w:rFonts w:ascii="Times New Roman" w:hAnsi="Times New Roman" w:cs="Times New Roman"/>
                <w:color w:val="000000"/>
                <w:sz w:val="24"/>
                <w:szCs w:val="24"/>
                <w:lang w:val="ru-RU"/>
              </w:rPr>
              <w:t>обучения</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разделы</w:t>
            </w:r>
            <w:r w:rsidRPr="0085338C">
              <w:rPr>
                <w:lang w:val="ru-RU"/>
              </w:rPr>
              <w:t xml:space="preserve"> </w:t>
            </w:r>
            <w:r w:rsidRPr="0085338C">
              <w:rPr>
                <w:rFonts w:ascii="Times New Roman" w:hAnsi="Times New Roman" w:cs="Times New Roman"/>
                <w:color w:val="000000"/>
                <w:sz w:val="24"/>
                <w:szCs w:val="24"/>
                <w:lang w:val="ru-RU"/>
              </w:rPr>
              <w:t>курса,</w:t>
            </w:r>
            <w:r w:rsidRPr="0085338C">
              <w:rPr>
                <w:lang w:val="ru-RU"/>
              </w:rPr>
              <w:t xml:space="preserve"> </w:t>
            </w:r>
            <w:r w:rsidRPr="0085338C">
              <w:rPr>
                <w:rFonts w:ascii="Times New Roman" w:hAnsi="Times New Roman" w:cs="Times New Roman"/>
                <w:color w:val="000000"/>
                <w:sz w:val="24"/>
                <w:szCs w:val="24"/>
                <w:lang w:val="ru-RU"/>
              </w:rPr>
              <w:t>выносимые</w:t>
            </w:r>
            <w:r w:rsidRPr="0085338C">
              <w:rPr>
                <w:lang w:val="ru-RU"/>
              </w:rPr>
              <w:t xml:space="preserve"> </w:t>
            </w:r>
            <w:r w:rsidRPr="0085338C">
              <w:rPr>
                <w:rFonts w:ascii="Times New Roman" w:hAnsi="Times New Roman" w:cs="Times New Roman"/>
                <w:color w:val="000000"/>
                <w:sz w:val="24"/>
                <w:szCs w:val="24"/>
                <w:lang w:val="ru-RU"/>
              </w:rPr>
              <w:t>для</w:t>
            </w:r>
            <w:r w:rsidRPr="0085338C">
              <w:rPr>
                <w:lang w:val="ru-RU"/>
              </w:rPr>
              <w:t xml:space="preserve"> </w:t>
            </w:r>
            <w:r w:rsidRPr="0085338C">
              <w:rPr>
                <w:rFonts w:ascii="Times New Roman" w:hAnsi="Times New Roman" w:cs="Times New Roman"/>
                <w:color w:val="000000"/>
                <w:sz w:val="24"/>
                <w:szCs w:val="24"/>
                <w:lang w:val="ru-RU"/>
              </w:rPr>
              <w:t>самостоятельного</w:t>
            </w:r>
            <w:r w:rsidRPr="0085338C">
              <w:rPr>
                <w:lang w:val="ru-RU"/>
              </w:rPr>
              <w:t xml:space="preserve"> </w:t>
            </w:r>
            <w:r w:rsidRPr="0085338C">
              <w:rPr>
                <w:rFonts w:ascii="Times New Roman" w:hAnsi="Times New Roman" w:cs="Times New Roman"/>
                <w:color w:val="000000"/>
                <w:sz w:val="24"/>
                <w:szCs w:val="24"/>
                <w:lang w:val="ru-RU"/>
              </w:rPr>
              <w:t>изучения.</w:t>
            </w:r>
            <w:r w:rsidRPr="0085338C">
              <w:rPr>
                <w:lang w:val="ru-RU"/>
              </w:rPr>
              <w:t xml:space="preserve"> </w:t>
            </w:r>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2.</w:t>
            </w:r>
            <w:r w:rsidRPr="0085338C">
              <w:rPr>
                <w:lang w:val="ru-RU"/>
              </w:rPr>
              <w:t xml:space="preserve"> </w:t>
            </w:r>
            <w:r w:rsidRPr="0085338C">
              <w:rPr>
                <w:rFonts w:ascii="Times New Roman" w:hAnsi="Times New Roman" w:cs="Times New Roman"/>
                <w:color w:val="000000"/>
                <w:sz w:val="24"/>
                <w:szCs w:val="24"/>
                <w:lang w:val="ru-RU"/>
              </w:rPr>
              <w:t>Непосредственным</w:t>
            </w:r>
            <w:r w:rsidRPr="0085338C">
              <w:rPr>
                <w:lang w:val="ru-RU"/>
              </w:rPr>
              <w:t xml:space="preserve"> </w:t>
            </w:r>
            <w:r w:rsidRPr="0085338C">
              <w:rPr>
                <w:rFonts w:ascii="Times New Roman" w:hAnsi="Times New Roman" w:cs="Times New Roman"/>
                <w:color w:val="000000"/>
                <w:sz w:val="24"/>
                <w:szCs w:val="24"/>
                <w:lang w:val="ru-RU"/>
              </w:rPr>
              <w:t>источником</w:t>
            </w:r>
            <w:r w:rsidRPr="0085338C">
              <w:rPr>
                <w:lang w:val="ru-RU"/>
              </w:rPr>
              <w:t xml:space="preserve"> </w:t>
            </w:r>
            <w:r w:rsidRPr="0085338C">
              <w:rPr>
                <w:rFonts w:ascii="Times New Roman" w:hAnsi="Times New Roman" w:cs="Times New Roman"/>
                <w:color w:val="000000"/>
                <w:sz w:val="24"/>
                <w:szCs w:val="24"/>
                <w:lang w:val="ru-RU"/>
              </w:rPr>
              <w:t>изучения</w:t>
            </w:r>
            <w:r w:rsidRPr="0085338C">
              <w:rPr>
                <w:lang w:val="ru-RU"/>
              </w:rPr>
              <w:t xml:space="preserve"> </w:t>
            </w:r>
            <w:r w:rsidRPr="0085338C">
              <w:rPr>
                <w:rFonts w:ascii="Times New Roman" w:hAnsi="Times New Roman" w:cs="Times New Roman"/>
                <w:color w:val="000000"/>
                <w:sz w:val="24"/>
                <w:szCs w:val="24"/>
                <w:lang w:val="ru-RU"/>
              </w:rPr>
              <w:t>материала</w:t>
            </w:r>
            <w:r w:rsidRPr="0085338C">
              <w:rPr>
                <w:lang w:val="ru-RU"/>
              </w:rPr>
              <w:t xml:space="preserve"> </w:t>
            </w:r>
            <w:r w:rsidRPr="0085338C">
              <w:rPr>
                <w:rFonts w:ascii="Times New Roman" w:hAnsi="Times New Roman" w:cs="Times New Roman"/>
                <w:color w:val="000000"/>
                <w:sz w:val="24"/>
                <w:szCs w:val="24"/>
                <w:lang w:val="ru-RU"/>
              </w:rPr>
              <w:t>является</w:t>
            </w:r>
            <w:r w:rsidRPr="0085338C">
              <w:rPr>
                <w:lang w:val="ru-RU"/>
              </w:rPr>
              <w:t xml:space="preserve"> </w:t>
            </w:r>
            <w:r w:rsidRPr="0085338C">
              <w:rPr>
                <w:rFonts w:ascii="Times New Roman" w:hAnsi="Times New Roman" w:cs="Times New Roman"/>
                <w:color w:val="000000"/>
                <w:sz w:val="24"/>
                <w:szCs w:val="24"/>
                <w:lang w:val="ru-RU"/>
              </w:rPr>
              <w:t>учебник.</w:t>
            </w:r>
            <w:r w:rsidRPr="0085338C">
              <w:rPr>
                <w:lang w:val="ru-RU"/>
              </w:rPr>
              <w:t xml:space="preserve"> </w:t>
            </w:r>
            <w:r w:rsidRPr="0085338C">
              <w:rPr>
                <w:rFonts w:ascii="Times New Roman" w:hAnsi="Times New Roman" w:cs="Times New Roman"/>
                <w:color w:val="000000"/>
                <w:sz w:val="24"/>
                <w:szCs w:val="24"/>
                <w:lang w:val="ru-RU"/>
              </w:rPr>
              <w:t>Рабочая</w:t>
            </w:r>
            <w:r w:rsidRPr="0085338C">
              <w:rPr>
                <w:lang w:val="ru-RU"/>
              </w:rPr>
              <w:t xml:space="preserve"> </w:t>
            </w:r>
            <w:proofErr w:type="gramStart"/>
            <w:r w:rsidRPr="0085338C">
              <w:rPr>
                <w:rFonts w:ascii="Times New Roman" w:hAnsi="Times New Roman" w:cs="Times New Roman"/>
                <w:color w:val="000000"/>
                <w:sz w:val="24"/>
                <w:szCs w:val="24"/>
                <w:lang w:val="ru-RU"/>
              </w:rPr>
              <w:t>про-грамма</w:t>
            </w:r>
            <w:proofErr w:type="gramEnd"/>
            <w:r w:rsidRPr="0085338C">
              <w:rPr>
                <w:lang w:val="ru-RU"/>
              </w:rPr>
              <w:t xml:space="preserve"> </w:t>
            </w:r>
            <w:r w:rsidRPr="0085338C">
              <w:rPr>
                <w:rFonts w:ascii="Times New Roman" w:hAnsi="Times New Roman" w:cs="Times New Roman"/>
                <w:color w:val="000000"/>
                <w:sz w:val="24"/>
                <w:szCs w:val="24"/>
                <w:lang w:val="ru-RU"/>
              </w:rPr>
              <w:t>дает</w:t>
            </w:r>
            <w:r w:rsidRPr="0085338C">
              <w:rPr>
                <w:lang w:val="ru-RU"/>
              </w:rPr>
              <w:t xml:space="preserve"> </w:t>
            </w:r>
            <w:r w:rsidRPr="0085338C">
              <w:rPr>
                <w:rFonts w:ascii="Times New Roman" w:hAnsi="Times New Roman" w:cs="Times New Roman"/>
                <w:color w:val="000000"/>
                <w:sz w:val="24"/>
                <w:szCs w:val="24"/>
                <w:lang w:val="ru-RU"/>
              </w:rPr>
              <w:t>возможность</w:t>
            </w:r>
            <w:r w:rsidRPr="0085338C">
              <w:rPr>
                <w:lang w:val="ru-RU"/>
              </w:rPr>
              <w:t xml:space="preserve"> </w:t>
            </w:r>
            <w:r w:rsidRPr="0085338C">
              <w:rPr>
                <w:rFonts w:ascii="Times New Roman" w:hAnsi="Times New Roman" w:cs="Times New Roman"/>
                <w:color w:val="000000"/>
                <w:sz w:val="24"/>
                <w:szCs w:val="24"/>
                <w:lang w:val="ru-RU"/>
              </w:rPr>
              <w:t>представить</w:t>
            </w:r>
            <w:r w:rsidRPr="0085338C">
              <w:rPr>
                <w:lang w:val="ru-RU"/>
              </w:rPr>
              <w:t xml:space="preserve"> </w:t>
            </w:r>
            <w:r w:rsidRPr="0085338C">
              <w:rPr>
                <w:rFonts w:ascii="Times New Roman" w:hAnsi="Times New Roman" w:cs="Times New Roman"/>
                <w:color w:val="000000"/>
                <w:sz w:val="24"/>
                <w:szCs w:val="24"/>
                <w:lang w:val="ru-RU"/>
              </w:rPr>
              <w:t>общий</w:t>
            </w:r>
            <w:r w:rsidRPr="0085338C">
              <w:rPr>
                <w:lang w:val="ru-RU"/>
              </w:rPr>
              <w:t xml:space="preserve"> </w:t>
            </w:r>
            <w:r w:rsidRPr="0085338C">
              <w:rPr>
                <w:rFonts w:ascii="Times New Roman" w:hAnsi="Times New Roman" w:cs="Times New Roman"/>
                <w:color w:val="000000"/>
                <w:sz w:val="24"/>
                <w:szCs w:val="24"/>
                <w:lang w:val="ru-RU"/>
              </w:rPr>
              <w:t>характер</w:t>
            </w:r>
            <w:r w:rsidRPr="0085338C">
              <w:rPr>
                <w:lang w:val="ru-RU"/>
              </w:rPr>
              <w:t xml:space="preserve"> </w:t>
            </w:r>
            <w:r w:rsidRPr="0085338C">
              <w:rPr>
                <w:rFonts w:ascii="Times New Roman" w:hAnsi="Times New Roman" w:cs="Times New Roman"/>
                <w:color w:val="000000"/>
                <w:sz w:val="24"/>
                <w:szCs w:val="24"/>
                <w:lang w:val="ru-RU"/>
              </w:rPr>
              <w:t>курса</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соотношение</w:t>
            </w:r>
            <w:r w:rsidRPr="0085338C">
              <w:rPr>
                <w:lang w:val="ru-RU"/>
              </w:rPr>
              <w:t xml:space="preserve"> </w:t>
            </w:r>
            <w:r w:rsidRPr="0085338C">
              <w:rPr>
                <w:rFonts w:ascii="Times New Roman" w:hAnsi="Times New Roman" w:cs="Times New Roman"/>
                <w:color w:val="000000"/>
                <w:sz w:val="24"/>
                <w:szCs w:val="24"/>
                <w:lang w:val="ru-RU"/>
              </w:rPr>
              <w:t>его</w:t>
            </w:r>
            <w:r w:rsidRPr="0085338C">
              <w:rPr>
                <w:lang w:val="ru-RU"/>
              </w:rPr>
              <w:t xml:space="preserve"> </w:t>
            </w:r>
            <w:r w:rsidRPr="0085338C">
              <w:rPr>
                <w:rFonts w:ascii="Times New Roman" w:hAnsi="Times New Roman" w:cs="Times New Roman"/>
                <w:color w:val="000000"/>
                <w:sz w:val="24"/>
                <w:szCs w:val="24"/>
                <w:lang w:val="ru-RU"/>
              </w:rPr>
              <w:t>частей.</w:t>
            </w:r>
            <w:r w:rsidRPr="0085338C">
              <w:rPr>
                <w:lang w:val="ru-RU"/>
              </w:rPr>
              <w:t xml:space="preserve"> </w:t>
            </w:r>
            <w:r w:rsidRPr="0085338C">
              <w:rPr>
                <w:rFonts w:ascii="Times New Roman" w:hAnsi="Times New Roman" w:cs="Times New Roman"/>
                <w:color w:val="000000"/>
                <w:sz w:val="24"/>
                <w:szCs w:val="24"/>
                <w:lang w:val="ru-RU"/>
              </w:rPr>
              <w:t>Учебная</w:t>
            </w:r>
            <w:r w:rsidRPr="0085338C">
              <w:rPr>
                <w:lang w:val="ru-RU"/>
              </w:rPr>
              <w:t xml:space="preserve"> </w:t>
            </w:r>
            <w:r w:rsidRPr="0085338C">
              <w:rPr>
                <w:rFonts w:ascii="Times New Roman" w:hAnsi="Times New Roman" w:cs="Times New Roman"/>
                <w:color w:val="000000"/>
                <w:sz w:val="24"/>
                <w:szCs w:val="24"/>
                <w:lang w:val="ru-RU"/>
              </w:rPr>
              <w:t>информация</w:t>
            </w:r>
            <w:r w:rsidRPr="0085338C">
              <w:rPr>
                <w:lang w:val="ru-RU"/>
              </w:rPr>
              <w:t xml:space="preserve"> </w:t>
            </w:r>
            <w:r w:rsidRPr="0085338C">
              <w:rPr>
                <w:rFonts w:ascii="Times New Roman" w:hAnsi="Times New Roman" w:cs="Times New Roman"/>
                <w:color w:val="000000"/>
                <w:sz w:val="24"/>
                <w:szCs w:val="24"/>
                <w:lang w:val="ru-RU"/>
              </w:rPr>
              <w:t>будет</w:t>
            </w:r>
            <w:r w:rsidRPr="0085338C">
              <w:rPr>
                <w:lang w:val="ru-RU"/>
              </w:rPr>
              <w:t xml:space="preserve"> </w:t>
            </w:r>
            <w:r w:rsidRPr="0085338C">
              <w:rPr>
                <w:rFonts w:ascii="Times New Roman" w:hAnsi="Times New Roman" w:cs="Times New Roman"/>
                <w:color w:val="000000"/>
                <w:sz w:val="24"/>
                <w:szCs w:val="24"/>
                <w:lang w:val="ru-RU"/>
              </w:rPr>
              <w:t>запоминаться</w:t>
            </w:r>
            <w:r w:rsidRPr="0085338C">
              <w:rPr>
                <w:lang w:val="ru-RU"/>
              </w:rPr>
              <w:t xml:space="preserve"> </w:t>
            </w:r>
            <w:r w:rsidRPr="0085338C">
              <w:rPr>
                <w:rFonts w:ascii="Times New Roman" w:hAnsi="Times New Roman" w:cs="Times New Roman"/>
                <w:color w:val="000000"/>
                <w:sz w:val="24"/>
                <w:szCs w:val="24"/>
                <w:lang w:val="ru-RU"/>
              </w:rPr>
              <w:t>легче</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усваиваться</w:t>
            </w:r>
            <w:r w:rsidRPr="0085338C">
              <w:rPr>
                <w:lang w:val="ru-RU"/>
              </w:rPr>
              <w:t xml:space="preserve"> </w:t>
            </w:r>
            <w:r w:rsidRPr="0085338C">
              <w:rPr>
                <w:rFonts w:ascii="Times New Roman" w:hAnsi="Times New Roman" w:cs="Times New Roman"/>
                <w:color w:val="000000"/>
                <w:sz w:val="24"/>
                <w:szCs w:val="24"/>
                <w:lang w:val="ru-RU"/>
              </w:rPr>
              <w:t>более</w:t>
            </w:r>
            <w:r w:rsidRPr="0085338C">
              <w:rPr>
                <w:lang w:val="ru-RU"/>
              </w:rPr>
              <w:t xml:space="preserve"> </w:t>
            </w:r>
            <w:r w:rsidRPr="0085338C">
              <w:rPr>
                <w:rFonts w:ascii="Times New Roman" w:hAnsi="Times New Roman" w:cs="Times New Roman"/>
                <w:color w:val="000000"/>
                <w:sz w:val="24"/>
                <w:szCs w:val="24"/>
                <w:lang w:val="ru-RU"/>
              </w:rPr>
              <w:t>осмысленно,</w:t>
            </w:r>
            <w:r w:rsidRPr="0085338C">
              <w:rPr>
                <w:lang w:val="ru-RU"/>
              </w:rPr>
              <w:t xml:space="preserve"> </w:t>
            </w:r>
            <w:r w:rsidRPr="0085338C">
              <w:rPr>
                <w:rFonts w:ascii="Times New Roman" w:hAnsi="Times New Roman" w:cs="Times New Roman"/>
                <w:color w:val="000000"/>
                <w:sz w:val="24"/>
                <w:szCs w:val="24"/>
                <w:lang w:val="ru-RU"/>
              </w:rPr>
              <w:t>если</w:t>
            </w:r>
            <w:r w:rsidRPr="0085338C">
              <w:rPr>
                <w:lang w:val="ru-RU"/>
              </w:rPr>
              <w:t xml:space="preserve"> </w:t>
            </w:r>
            <w:r w:rsidRPr="0085338C">
              <w:rPr>
                <w:rFonts w:ascii="Times New Roman" w:hAnsi="Times New Roman" w:cs="Times New Roman"/>
                <w:color w:val="000000"/>
                <w:sz w:val="24"/>
                <w:szCs w:val="24"/>
                <w:lang w:val="ru-RU"/>
              </w:rPr>
              <w:t>предварительно</w:t>
            </w:r>
            <w:r w:rsidRPr="0085338C">
              <w:rPr>
                <w:lang w:val="ru-RU"/>
              </w:rPr>
              <w:t xml:space="preserve"> </w:t>
            </w:r>
            <w:r w:rsidRPr="0085338C">
              <w:rPr>
                <w:rFonts w:ascii="Times New Roman" w:hAnsi="Times New Roman" w:cs="Times New Roman"/>
                <w:color w:val="000000"/>
                <w:sz w:val="24"/>
                <w:szCs w:val="24"/>
                <w:lang w:val="ru-RU"/>
              </w:rPr>
              <w:t>ознакомиться</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программой</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усвоить</w:t>
            </w:r>
            <w:r w:rsidRPr="0085338C">
              <w:rPr>
                <w:lang w:val="ru-RU"/>
              </w:rPr>
              <w:t xml:space="preserve"> </w:t>
            </w:r>
            <w:r w:rsidRPr="0085338C">
              <w:rPr>
                <w:rFonts w:ascii="Times New Roman" w:hAnsi="Times New Roman" w:cs="Times New Roman"/>
                <w:color w:val="000000"/>
                <w:sz w:val="24"/>
                <w:szCs w:val="24"/>
                <w:lang w:val="ru-RU"/>
              </w:rPr>
              <w:t>структуру</w:t>
            </w:r>
            <w:r w:rsidRPr="0085338C">
              <w:rPr>
                <w:lang w:val="ru-RU"/>
              </w:rPr>
              <w:t xml:space="preserve"> </w:t>
            </w:r>
            <w:r w:rsidRPr="0085338C">
              <w:rPr>
                <w:rFonts w:ascii="Times New Roman" w:hAnsi="Times New Roman" w:cs="Times New Roman"/>
                <w:color w:val="000000"/>
                <w:sz w:val="24"/>
                <w:szCs w:val="24"/>
                <w:lang w:val="ru-RU"/>
              </w:rPr>
              <w:t>курса</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значение</w:t>
            </w:r>
            <w:r w:rsidRPr="0085338C">
              <w:rPr>
                <w:lang w:val="ru-RU"/>
              </w:rPr>
              <w:t xml:space="preserve"> </w:t>
            </w:r>
            <w:r w:rsidRPr="0085338C">
              <w:rPr>
                <w:rFonts w:ascii="Times New Roman" w:hAnsi="Times New Roman" w:cs="Times New Roman"/>
                <w:color w:val="000000"/>
                <w:sz w:val="24"/>
                <w:szCs w:val="24"/>
                <w:lang w:val="ru-RU"/>
              </w:rPr>
              <w:t>каждого</w:t>
            </w:r>
            <w:r w:rsidRPr="0085338C">
              <w:rPr>
                <w:lang w:val="ru-RU"/>
              </w:rPr>
              <w:t xml:space="preserve"> </w:t>
            </w:r>
            <w:r w:rsidRPr="0085338C">
              <w:rPr>
                <w:rFonts w:ascii="Times New Roman" w:hAnsi="Times New Roman" w:cs="Times New Roman"/>
                <w:color w:val="000000"/>
                <w:sz w:val="24"/>
                <w:szCs w:val="24"/>
                <w:lang w:val="ru-RU"/>
              </w:rPr>
              <w:t>элемента.</w:t>
            </w:r>
            <w:r w:rsidRPr="0085338C">
              <w:rPr>
                <w:lang w:val="ru-RU"/>
              </w:rPr>
              <w:t xml:space="preserve"> </w:t>
            </w:r>
            <w:r w:rsidRPr="0085338C">
              <w:rPr>
                <w:rFonts w:ascii="Times New Roman" w:hAnsi="Times New Roman" w:cs="Times New Roman"/>
                <w:color w:val="000000"/>
                <w:sz w:val="24"/>
                <w:szCs w:val="24"/>
                <w:lang w:val="ru-RU"/>
              </w:rPr>
              <w:t>Если</w:t>
            </w:r>
            <w:r w:rsidRPr="0085338C">
              <w:rPr>
                <w:lang w:val="ru-RU"/>
              </w:rPr>
              <w:t xml:space="preserve"> </w:t>
            </w:r>
            <w:r w:rsidRPr="0085338C">
              <w:rPr>
                <w:rFonts w:ascii="Times New Roman" w:hAnsi="Times New Roman" w:cs="Times New Roman"/>
                <w:color w:val="000000"/>
                <w:sz w:val="24"/>
                <w:szCs w:val="24"/>
                <w:lang w:val="ru-RU"/>
              </w:rPr>
              <w:t>работать</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материалом</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том</w:t>
            </w:r>
            <w:r w:rsidRPr="0085338C">
              <w:rPr>
                <w:lang w:val="ru-RU"/>
              </w:rPr>
              <w:t xml:space="preserve"> </w:t>
            </w:r>
            <w:r w:rsidRPr="0085338C">
              <w:rPr>
                <w:rFonts w:ascii="Times New Roman" w:hAnsi="Times New Roman" w:cs="Times New Roman"/>
                <w:color w:val="000000"/>
                <w:sz w:val="24"/>
                <w:szCs w:val="24"/>
                <w:lang w:val="ru-RU"/>
              </w:rPr>
              <w:t>порядке,</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каком</w:t>
            </w:r>
            <w:r w:rsidRPr="0085338C">
              <w:rPr>
                <w:lang w:val="ru-RU"/>
              </w:rPr>
              <w:t xml:space="preserve"> </w:t>
            </w:r>
            <w:r w:rsidRPr="0085338C">
              <w:rPr>
                <w:rFonts w:ascii="Times New Roman" w:hAnsi="Times New Roman" w:cs="Times New Roman"/>
                <w:color w:val="000000"/>
                <w:sz w:val="24"/>
                <w:szCs w:val="24"/>
                <w:lang w:val="ru-RU"/>
              </w:rPr>
              <w:t>он</w:t>
            </w:r>
            <w:r w:rsidRPr="0085338C">
              <w:rPr>
                <w:lang w:val="ru-RU"/>
              </w:rPr>
              <w:t xml:space="preserve"> </w:t>
            </w:r>
            <w:r w:rsidRPr="0085338C">
              <w:rPr>
                <w:rFonts w:ascii="Times New Roman" w:hAnsi="Times New Roman" w:cs="Times New Roman"/>
                <w:color w:val="000000"/>
                <w:sz w:val="24"/>
                <w:szCs w:val="24"/>
                <w:lang w:val="ru-RU"/>
              </w:rPr>
              <w:t>изложен</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учебнике,</w:t>
            </w:r>
            <w:r w:rsidRPr="0085338C">
              <w:rPr>
                <w:lang w:val="ru-RU"/>
              </w:rPr>
              <w:t xml:space="preserve"> </w:t>
            </w:r>
            <w:r w:rsidRPr="0085338C">
              <w:rPr>
                <w:rFonts w:ascii="Times New Roman" w:hAnsi="Times New Roman" w:cs="Times New Roman"/>
                <w:color w:val="000000"/>
                <w:sz w:val="24"/>
                <w:szCs w:val="24"/>
                <w:lang w:val="ru-RU"/>
              </w:rPr>
              <w:t>по</w:t>
            </w:r>
            <w:r w:rsidRPr="0085338C">
              <w:rPr>
                <w:lang w:val="ru-RU"/>
              </w:rPr>
              <w:t xml:space="preserve"> </w:t>
            </w:r>
            <w:r w:rsidRPr="0085338C">
              <w:rPr>
                <w:rFonts w:ascii="Times New Roman" w:hAnsi="Times New Roman" w:cs="Times New Roman"/>
                <w:color w:val="000000"/>
                <w:sz w:val="24"/>
                <w:szCs w:val="24"/>
                <w:lang w:val="ru-RU"/>
              </w:rPr>
              <w:t>полезно</w:t>
            </w:r>
            <w:r w:rsidRPr="0085338C">
              <w:rPr>
                <w:lang w:val="ru-RU"/>
              </w:rPr>
              <w:t xml:space="preserve"> </w:t>
            </w:r>
            <w:r w:rsidRPr="0085338C">
              <w:rPr>
                <w:rFonts w:ascii="Times New Roman" w:hAnsi="Times New Roman" w:cs="Times New Roman"/>
                <w:color w:val="000000"/>
                <w:sz w:val="24"/>
                <w:szCs w:val="24"/>
                <w:lang w:val="ru-RU"/>
              </w:rPr>
              <w:t>сверять</w:t>
            </w:r>
            <w:r w:rsidRPr="0085338C">
              <w:rPr>
                <w:lang w:val="ru-RU"/>
              </w:rPr>
              <w:t xml:space="preserve"> </w:t>
            </w:r>
            <w:proofErr w:type="gramStart"/>
            <w:r w:rsidRPr="0085338C">
              <w:rPr>
                <w:rFonts w:ascii="Times New Roman" w:hAnsi="Times New Roman" w:cs="Times New Roman"/>
                <w:color w:val="000000"/>
                <w:sz w:val="24"/>
                <w:szCs w:val="24"/>
                <w:lang w:val="ru-RU"/>
              </w:rPr>
              <w:t>прочитанное</w:t>
            </w:r>
            <w:proofErr w:type="gramEnd"/>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программой,</w:t>
            </w:r>
            <w:r w:rsidRPr="0085338C">
              <w:rPr>
                <w:lang w:val="ru-RU"/>
              </w:rPr>
              <w:t xml:space="preserve"> </w:t>
            </w:r>
            <w:r w:rsidRPr="0085338C">
              <w:rPr>
                <w:rFonts w:ascii="Times New Roman" w:hAnsi="Times New Roman" w:cs="Times New Roman"/>
                <w:color w:val="000000"/>
                <w:sz w:val="24"/>
                <w:szCs w:val="24"/>
                <w:lang w:val="ru-RU"/>
              </w:rPr>
              <w:t>отмечая</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ней</w:t>
            </w:r>
            <w:r w:rsidRPr="0085338C">
              <w:rPr>
                <w:lang w:val="ru-RU"/>
              </w:rPr>
              <w:t xml:space="preserve"> </w:t>
            </w:r>
            <w:r w:rsidRPr="0085338C">
              <w:rPr>
                <w:rFonts w:ascii="Times New Roman" w:hAnsi="Times New Roman" w:cs="Times New Roman"/>
                <w:color w:val="000000"/>
                <w:sz w:val="24"/>
                <w:szCs w:val="24"/>
                <w:lang w:val="ru-RU"/>
              </w:rPr>
              <w:t>пройденные</w:t>
            </w:r>
            <w:r w:rsidRPr="0085338C">
              <w:rPr>
                <w:lang w:val="ru-RU"/>
              </w:rPr>
              <w:t xml:space="preserve"> </w:t>
            </w:r>
            <w:r w:rsidRPr="0085338C">
              <w:rPr>
                <w:rFonts w:ascii="Times New Roman" w:hAnsi="Times New Roman" w:cs="Times New Roman"/>
                <w:color w:val="000000"/>
                <w:sz w:val="24"/>
                <w:szCs w:val="24"/>
                <w:lang w:val="ru-RU"/>
              </w:rPr>
              <w:t>вопросы.</w:t>
            </w:r>
            <w:r w:rsidRPr="0085338C">
              <w:rPr>
                <w:lang w:val="ru-RU"/>
              </w:rPr>
              <w:t xml:space="preserve"> </w:t>
            </w:r>
            <w:r w:rsidRPr="0085338C">
              <w:rPr>
                <w:rFonts w:ascii="Times New Roman" w:hAnsi="Times New Roman" w:cs="Times New Roman"/>
                <w:color w:val="000000"/>
                <w:sz w:val="24"/>
                <w:szCs w:val="24"/>
                <w:lang w:val="ru-RU"/>
              </w:rPr>
              <w:t>Если</w:t>
            </w:r>
            <w:r w:rsidRPr="0085338C">
              <w:rPr>
                <w:lang w:val="ru-RU"/>
              </w:rPr>
              <w:t xml:space="preserve"> </w:t>
            </w:r>
            <w:r w:rsidRPr="0085338C">
              <w:rPr>
                <w:rFonts w:ascii="Times New Roman" w:hAnsi="Times New Roman" w:cs="Times New Roman"/>
                <w:color w:val="000000"/>
                <w:sz w:val="24"/>
                <w:szCs w:val="24"/>
                <w:lang w:val="ru-RU"/>
              </w:rPr>
              <w:t>находить</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учебнике</w:t>
            </w:r>
            <w:r w:rsidRPr="0085338C">
              <w:rPr>
                <w:lang w:val="ru-RU"/>
              </w:rPr>
              <w:t xml:space="preserve"> </w:t>
            </w:r>
            <w:r w:rsidRPr="0085338C">
              <w:rPr>
                <w:rFonts w:ascii="Times New Roman" w:hAnsi="Times New Roman" w:cs="Times New Roman"/>
                <w:color w:val="000000"/>
                <w:sz w:val="24"/>
                <w:szCs w:val="24"/>
                <w:lang w:val="ru-RU"/>
              </w:rPr>
              <w:t>сведения</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соответствии</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последовательностью</w:t>
            </w:r>
            <w:r w:rsidRPr="0085338C">
              <w:rPr>
                <w:lang w:val="ru-RU"/>
              </w:rPr>
              <w:t xml:space="preserve"> </w:t>
            </w:r>
            <w:r w:rsidRPr="0085338C">
              <w:rPr>
                <w:rFonts w:ascii="Times New Roman" w:hAnsi="Times New Roman" w:cs="Times New Roman"/>
                <w:color w:val="000000"/>
                <w:sz w:val="24"/>
                <w:szCs w:val="24"/>
                <w:lang w:val="ru-RU"/>
              </w:rPr>
              <w:t>вопросов</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программе,</w:t>
            </w:r>
            <w:r w:rsidRPr="0085338C">
              <w:rPr>
                <w:lang w:val="ru-RU"/>
              </w:rPr>
              <w:t xml:space="preserve"> </w:t>
            </w:r>
            <w:r w:rsidRPr="0085338C">
              <w:rPr>
                <w:rFonts w:ascii="Times New Roman" w:hAnsi="Times New Roman" w:cs="Times New Roman"/>
                <w:color w:val="000000"/>
                <w:sz w:val="24"/>
                <w:szCs w:val="24"/>
                <w:lang w:val="ru-RU"/>
              </w:rPr>
              <w:t>то</w:t>
            </w:r>
            <w:r w:rsidRPr="0085338C">
              <w:rPr>
                <w:lang w:val="ru-RU"/>
              </w:rPr>
              <w:t xml:space="preserve"> </w:t>
            </w:r>
            <w:r w:rsidRPr="0085338C">
              <w:rPr>
                <w:rFonts w:ascii="Times New Roman" w:hAnsi="Times New Roman" w:cs="Times New Roman"/>
                <w:color w:val="000000"/>
                <w:sz w:val="24"/>
                <w:szCs w:val="24"/>
                <w:lang w:val="ru-RU"/>
              </w:rPr>
              <w:t>несколько</w:t>
            </w:r>
            <w:r w:rsidRPr="0085338C">
              <w:rPr>
                <w:lang w:val="ru-RU"/>
              </w:rPr>
              <w:t xml:space="preserve"> </w:t>
            </w:r>
            <w:r w:rsidRPr="0085338C">
              <w:rPr>
                <w:rFonts w:ascii="Times New Roman" w:hAnsi="Times New Roman" w:cs="Times New Roman"/>
                <w:color w:val="000000"/>
                <w:sz w:val="24"/>
                <w:szCs w:val="24"/>
                <w:lang w:val="ru-RU"/>
              </w:rPr>
              <w:t>нарушается</w:t>
            </w:r>
            <w:r w:rsidRPr="0085338C">
              <w:rPr>
                <w:lang w:val="ru-RU"/>
              </w:rPr>
              <w:t xml:space="preserve"> </w:t>
            </w:r>
            <w:r w:rsidRPr="0085338C">
              <w:rPr>
                <w:rFonts w:ascii="Times New Roman" w:hAnsi="Times New Roman" w:cs="Times New Roman"/>
                <w:color w:val="000000"/>
                <w:sz w:val="24"/>
                <w:szCs w:val="24"/>
                <w:lang w:val="ru-RU"/>
              </w:rPr>
              <w:t>свойственная</w:t>
            </w:r>
            <w:r w:rsidRPr="0085338C">
              <w:rPr>
                <w:lang w:val="ru-RU"/>
              </w:rPr>
              <w:t xml:space="preserve"> </w:t>
            </w:r>
            <w:r w:rsidRPr="0085338C">
              <w:rPr>
                <w:rFonts w:ascii="Times New Roman" w:hAnsi="Times New Roman" w:cs="Times New Roman"/>
                <w:color w:val="000000"/>
                <w:sz w:val="24"/>
                <w:szCs w:val="24"/>
                <w:lang w:val="ru-RU"/>
              </w:rPr>
              <w:t>каждому</w:t>
            </w:r>
            <w:r w:rsidRPr="0085338C">
              <w:rPr>
                <w:lang w:val="ru-RU"/>
              </w:rPr>
              <w:t xml:space="preserve"> </w:t>
            </w:r>
            <w:r w:rsidRPr="0085338C">
              <w:rPr>
                <w:rFonts w:ascii="Times New Roman" w:hAnsi="Times New Roman" w:cs="Times New Roman"/>
                <w:color w:val="000000"/>
                <w:sz w:val="24"/>
                <w:szCs w:val="24"/>
                <w:lang w:val="ru-RU"/>
              </w:rPr>
              <w:t>учебнику</w:t>
            </w:r>
            <w:r w:rsidRPr="0085338C">
              <w:rPr>
                <w:lang w:val="ru-RU"/>
              </w:rPr>
              <w:t xml:space="preserve"> </w:t>
            </w:r>
            <w:r w:rsidRPr="0085338C">
              <w:rPr>
                <w:rFonts w:ascii="Times New Roman" w:hAnsi="Times New Roman" w:cs="Times New Roman"/>
                <w:color w:val="000000"/>
                <w:sz w:val="24"/>
                <w:szCs w:val="24"/>
                <w:lang w:val="ru-RU"/>
              </w:rPr>
              <w:t>внутренняя</w:t>
            </w:r>
            <w:r w:rsidRPr="0085338C">
              <w:rPr>
                <w:lang w:val="ru-RU"/>
              </w:rPr>
              <w:t xml:space="preserve"> </w:t>
            </w:r>
            <w:r w:rsidRPr="0085338C">
              <w:rPr>
                <w:rFonts w:ascii="Times New Roman" w:hAnsi="Times New Roman" w:cs="Times New Roman"/>
                <w:color w:val="000000"/>
                <w:sz w:val="24"/>
                <w:szCs w:val="24"/>
                <w:lang w:val="ru-RU"/>
              </w:rPr>
              <w:t>логика</w:t>
            </w:r>
            <w:r w:rsidRPr="0085338C">
              <w:rPr>
                <w:lang w:val="ru-RU"/>
              </w:rPr>
              <w:t xml:space="preserve"> </w:t>
            </w:r>
            <w:r w:rsidRPr="0085338C">
              <w:rPr>
                <w:rFonts w:ascii="Times New Roman" w:hAnsi="Times New Roman" w:cs="Times New Roman"/>
                <w:color w:val="000000"/>
                <w:sz w:val="24"/>
                <w:szCs w:val="24"/>
                <w:lang w:val="ru-RU"/>
              </w:rPr>
              <w:t>подачи</w:t>
            </w:r>
            <w:r w:rsidRPr="0085338C">
              <w:rPr>
                <w:lang w:val="ru-RU"/>
              </w:rPr>
              <w:t xml:space="preserve"> </w:t>
            </w:r>
            <w:r w:rsidRPr="0085338C">
              <w:rPr>
                <w:rFonts w:ascii="Times New Roman" w:hAnsi="Times New Roman" w:cs="Times New Roman"/>
                <w:color w:val="000000"/>
                <w:sz w:val="24"/>
                <w:szCs w:val="24"/>
                <w:lang w:val="ru-RU"/>
              </w:rPr>
              <w:t>информации.</w:t>
            </w:r>
            <w:r w:rsidRPr="0085338C">
              <w:rPr>
                <w:lang w:val="ru-RU"/>
              </w:rPr>
              <w:t xml:space="preserve"> </w:t>
            </w:r>
            <w:r w:rsidRPr="0085338C">
              <w:rPr>
                <w:rFonts w:ascii="Times New Roman" w:hAnsi="Times New Roman" w:cs="Times New Roman"/>
                <w:color w:val="000000"/>
                <w:sz w:val="24"/>
                <w:szCs w:val="24"/>
                <w:lang w:val="ru-RU"/>
              </w:rPr>
              <w:t>Поэтому</w:t>
            </w:r>
            <w:r w:rsidRPr="0085338C">
              <w:rPr>
                <w:lang w:val="ru-RU"/>
              </w:rPr>
              <w:t xml:space="preserve"> </w:t>
            </w:r>
            <w:r w:rsidRPr="0085338C">
              <w:rPr>
                <w:rFonts w:ascii="Times New Roman" w:hAnsi="Times New Roman" w:cs="Times New Roman"/>
                <w:color w:val="000000"/>
                <w:sz w:val="24"/>
                <w:szCs w:val="24"/>
                <w:lang w:val="ru-RU"/>
              </w:rPr>
              <w:t>после</w:t>
            </w:r>
            <w:r w:rsidRPr="0085338C">
              <w:rPr>
                <w:lang w:val="ru-RU"/>
              </w:rPr>
              <w:t xml:space="preserve"> </w:t>
            </w:r>
            <w:r w:rsidRPr="0085338C">
              <w:rPr>
                <w:rFonts w:ascii="Times New Roman" w:hAnsi="Times New Roman" w:cs="Times New Roman"/>
                <w:color w:val="000000"/>
                <w:sz w:val="24"/>
                <w:szCs w:val="24"/>
                <w:lang w:val="ru-RU"/>
              </w:rPr>
              <w:t>проработки</w:t>
            </w:r>
            <w:r w:rsidRPr="0085338C">
              <w:rPr>
                <w:lang w:val="ru-RU"/>
              </w:rPr>
              <w:t xml:space="preserve"> </w:t>
            </w:r>
            <w:r w:rsidRPr="0085338C">
              <w:rPr>
                <w:rFonts w:ascii="Times New Roman" w:hAnsi="Times New Roman" w:cs="Times New Roman"/>
                <w:color w:val="000000"/>
                <w:sz w:val="24"/>
                <w:szCs w:val="24"/>
                <w:lang w:val="ru-RU"/>
              </w:rPr>
              <w:t>каждого</w:t>
            </w:r>
            <w:r w:rsidRPr="0085338C">
              <w:rPr>
                <w:lang w:val="ru-RU"/>
              </w:rPr>
              <w:t xml:space="preserve"> </w:t>
            </w:r>
            <w:r w:rsidRPr="0085338C">
              <w:rPr>
                <w:rFonts w:ascii="Times New Roman" w:hAnsi="Times New Roman" w:cs="Times New Roman"/>
                <w:color w:val="000000"/>
                <w:sz w:val="24"/>
                <w:szCs w:val="24"/>
                <w:lang w:val="ru-RU"/>
              </w:rPr>
              <w:t>раздела</w:t>
            </w:r>
            <w:r w:rsidRPr="0085338C">
              <w:rPr>
                <w:lang w:val="ru-RU"/>
              </w:rPr>
              <w:t xml:space="preserve"> </w:t>
            </w:r>
            <w:r w:rsidRPr="0085338C">
              <w:rPr>
                <w:rFonts w:ascii="Times New Roman" w:hAnsi="Times New Roman" w:cs="Times New Roman"/>
                <w:color w:val="000000"/>
                <w:sz w:val="24"/>
                <w:szCs w:val="24"/>
                <w:lang w:val="ru-RU"/>
              </w:rPr>
              <w:t>программы</w:t>
            </w:r>
            <w:r w:rsidRPr="0085338C">
              <w:rPr>
                <w:lang w:val="ru-RU"/>
              </w:rPr>
              <w:t xml:space="preserve"> </w:t>
            </w:r>
            <w:r w:rsidRPr="0085338C">
              <w:rPr>
                <w:rFonts w:ascii="Times New Roman" w:hAnsi="Times New Roman" w:cs="Times New Roman"/>
                <w:color w:val="000000"/>
                <w:sz w:val="24"/>
                <w:szCs w:val="24"/>
                <w:lang w:val="ru-RU"/>
              </w:rPr>
              <w:t>необходимо</w:t>
            </w:r>
            <w:r w:rsidRPr="0085338C">
              <w:rPr>
                <w:lang w:val="ru-RU"/>
              </w:rPr>
              <w:t xml:space="preserve"> </w:t>
            </w:r>
            <w:r w:rsidRPr="0085338C">
              <w:rPr>
                <w:rFonts w:ascii="Times New Roman" w:hAnsi="Times New Roman" w:cs="Times New Roman"/>
                <w:color w:val="000000"/>
                <w:sz w:val="24"/>
                <w:szCs w:val="24"/>
                <w:lang w:val="ru-RU"/>
              </w:rPr>
              <w:t>проверять</w:t>
            </w:r>
            <w:r w:rsidRPr="0085338C">
              <w:rPr>
                <w:lang w:val="ru-RU"/>
              </w:rPr>
              <w:t xml:space="preserve"> </w:t>
            </w:r>
            <w:r w:rsidRPr="0085338C">
              <w:rPr>
                <w:rFonts w:ascii="Times New Roman" w:hAnsi="Times New Roman" w:cs="Times New Roman"/>
                <w:color w:val="000000"/>
                <w:sz w:val="24"/>
                <w:szCs w:val="24"/>
                <w:lang w:val="ru-RU"/>
              </w:rPr>
              <w:t>степень</w:t>
            </w:r>
            <w:r w:rsidRPr="0085338C">
              <w:rPr>
                <w:lang w:val="ru-RU"/>
              </w:rPr>
              <w:t xml:space="preserve"> </w:t>
            </w:r>
            <w:r w:rsidRPr="0085338C">
              <w:rPr>
                <w:rFonts w:ascii="Times New Roman" w:hAnsi="Times New Roman" w:cs="Times New Roman"/>
                <w:color w:val="000000"/>
                <w:sz w:val="24"/>
                <w:szCs w:val="24"/>
                <w:lang w:val="ru-RU"/>
              </w:rPr>
              <w:t>усвоения</w:t>
            </w:r>
            <w:r w:rsidRPr="0085338C">
              <w:rPr>
                <w:lang w:val="ru-RU"/>
              </w:rPr>
              <w:t xml:space="preserve"> </w:t>
            </w:r>
            <w:r w:rsidRPr="0085338C">
              <w:rPr>
                <w:rFonts w:ascii="Times New Roman" w:hAnsi="Times New Roman" w:cs="Times New Roman"/>
                <w:color w:val="000000"/>
                <w:sz w:val="24"/>
                <w:szCs w:val="24"/>
                <w:lang w:val="ru-RU"/>
              </w:rPr>
              <w:t>учебного</w:t>
            </w:r>
            <w:r w:rsidRPr="0085338C">
              <w:rPr>
                <w:lang w:val="ru-RU"/>
              </w:rPr>
              <w:t xml:space="preserve"> </w:t>
            </w:r>
            <w:r w:rsidRPr="0085338C">
              <w:rPr>
                <w:rFonts w:ascii="Times New Roman" w:hAnsi="Times New Roman" w:cs="Times New Roman"/>
                <w:color w:val="000000"/>
                <w:sz w:val="24"/>
                <w:szCs w:val="24"/>
                <w:lang w:val="ru-RU"/>
              </w:rPr>
              <w:t>материала,</w:t>
            </w:r>
            <w:r w:rsidRPr="0085338C">
              <w:rPr>
                <w:lang w:val="ru-RU"/>
              </w:rPr>
              <w:t xml:space="preserve"> </w:t>
            </w:r>
            <w:r w:rsidRPr="0085338C">
              <w:rPr>
                <w:rFonts w:ascii="Times New Roman" w:hAnsi="Times New Roman" w:cs="Times New Roman"/>
                <w:color w:val="000000"/>
                <w:sz w:val="24"/>
                <w:szCs w:val="24"/>
                <w:lang w:val="ru-RU"/>
              </w:rPr>
              <w:t>отвечая</w:t>
            </w:r>
            <w:r w:rsidRPr="0085338C">
              <w:rPr>
                <w:lang w:val="ru-RU"/>
              </w:rPr>
              <w:t xml:space="preserve"> </w:t>
            </w:r>
            <w:r w:rsidRPr="0085338C">
              <w:rPr>
                <w:rFonts w:ascii="Times New Roman" w:hAnsi="Times New Roman" w:cs="Times New Roman"/>
                <w:color w:val="000000"/>
                <w:sz w:val="24"/>
                <w:szCs w:val="24"/>
                <w:lang w:val="ru-RU"/>
              </w:rPr>
              <w:t>на</w:t>
            </w:r>
            <w:r w:rsidRPr="0085338C">
              <w:rPr>
                <w:lang w:val="ru-RU"/>
              </w:rPr>
              <w:t xml:space="preserve"> </w:t>
            </w:r>
            <w:r w:rsidRPr="0085338C">
              <w:rPr>
                <w:rFonts w:ascii="Times New Roman" w:hAnsi="Times New Roman" w:cs="Times New Roman"/>
                <w:color w:val="000000"/>
                <w:sz w:val="24"/>
                <w:szCs w:val="24"/>
                <w:lang w:val="ru-RU"/>
              </w:rPr>
              <w:t>контрольные</w:t>
            </w:r>
            <w:r w:rsidRPr="0085338C">
              <w:rPr>
                <w:lang w:val="ru-RU"/>
              </w:rPr>
              <w:t xml:space="preserve"> </w:t>
            </w:r>
            <w:r w:rsidRPr="0085338C">
              <w:rPr>
                <w:rFonts w:ascii="Times New Roman" w:hAnsi="Times New Roman" w:cs="Times New Roman"/>
                <w:color w:val="000000"/>
                <w:sz w:val="24"/>
                <w:szCs w:val="24"/>
                <w:lang w:val="ru-RU"/>
              </w:rPr>
              <w:t>вопросы,</w:t>
            </w:r>
            <w:r w:rsidRPr="0085338C">
              <w:rPr>
                <w:lang w:val="ru-RU"/>
              </w:rPr>
              <w:t xml:space="preserve"> </w:t>
            </w:r>
            <w:r w:rsidRPr="0085338C">
              <w:rPr>
                <w:rFonts w:ascii="Times New Roman" w:hAnsi="Times New Roman" w:cs="Times New Roman"/>
                <w:color w:val="000000"/>
                <w:sz w:val="24"/>
                <w:szCs w:val="24"/>
                <w:lang w:val="ru-RU"/>
              </w:rPr>
              <w:t>данные</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конце</w:t>
            </w:r>
            <w:r w:rsidRPr="0085338C">
              <w:rPr>
                <w:lang w:val="ru-RU"/>
              </w:rPr>
              <w:t xml:space="preserve"> </w:t>
            </w:r>
            <w:r w:rsidRPr="0085338C">
              <w:rPr>
                <w:rFonts w:ascii="Times New Roman" w:hAnsi="Times New Roman" w:cs="Times New Roman"/>
                <w:color w:val="000000"/>
                <w:sz w:val="24"/>
                <w:szCs w:val="24"/>
                <w:lang w:val="ru-RU"/>
              </w:rPr>
              <w:t>каждой</w:t>
            </w:r>
            <w:r w:rsidRPr="0085338C">
              <w:rPr>
                <w:lang w:val="ru-RU"/>
              </w:rPr>
              <w:t xml:space="preserve"> </w:t>
            </w:r>
            <w:r w:rsidRPr="0085338C">
              <w:rPr>
                <w:rFonts w:ascii="Times New Roman" w:hAnsi="Times New Roman" w:cs="Times New Roman"/>
                <w:color w:val="000000"/>
                <w:sz w:val="24"/>
                <w:szCs w:val="24"/>
                <w:lang w:val="ru-RU"/>
              </w:rPr>
              <w:t>темы.</w:t>
            </w:r>
            <w:r w:rsidRPr="0085338C">
              <w:rPr>
                <w:lang w:val="ru-RU"/>
              </w:rPr>
              <w:t xml:space="preserve"> </w:t>
            </w:r>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3.</w:t>
            </w:r>
            <w:r w:rsidRPr="0085338C">
              <w:rPr>
                <w:lang w:val="ru-RU"/>
              </w:rPr>
              <w:t xml:space="preserve"> </w:t>
            </w:r>
            <w:r w:rsidRPr="0085338C">
              <w:rPr>
                <w:rFonts w:ascii="Times New Roman" w:hAnsi="Times New Roman" w:cs="Times New Roman"/>
                <w:color w:val="000000"/>
                <w:sz w:val="24"/>
                <w:szCs w:val="24"/>
                <w:lang w:val="ru-RU"/>
              </w:rPr>
              <w:t>Механическое</w:t>
            </w:r>
            <w:r w:rsidRPr="0085338C">
              <w:rPr>
                <w:lang w:val="ru-RU"/>
              </w:rPr>
              <w:t xml:space="preserve"> </w:t>
            </w:r>
            <w:r w:rsidRPr="0085338C">
              <w:rPr>
                <w:rFonts w:ascii="Times New Roman" w:hAnsi="Times New Roman" w:cs="Times New Roman"/>
                <w:color w:val="000000"/>
                <w:sz w:val="24"/>
                <w:szCs w:val="24"/>
                <w:lang w:val="ru-RU"/>
              </w:rPr>
              <w:t>зазубривание</w:t>
            </w:r>
            <w:r w:rsidRPr="0085338C">
              <w:rPr>
                <w:lang w:val="ru-RU"/>
              </w:rPr>
              <w:t xml:space="preserve"> </w:t>
            </w:r>
            <w:r w:rsidRPr="0085338C">
              <w:rPr>
                <w:rFonts w:ascii="Times New Roman" w:hAnsi="Times New Roman" w:cs="Times New Roman"/>
                <w:color w:val="000000"/>
                <w:sz w:val="24"/>
                <w:szCs w:val="24"/>
                <w:lang w:val="ru-RU"/>
              </w:rPr>
              <w:t>только</w:t>
            </w:r>
            <w:r w:rsidRPr="0085338C">
              <w:rPr>
                <w:lang w:val="ru-RU"/>
              </w:rPr>
              <w:t xml:space="preserve"> </w:t>
            </w:r>
            <w:r w:rsidRPr="0085338C">
              <w:rPr>
                <w:rFonts w:ascii="Times New Roman" w:hAnsi="Times New Roman" w:cs="Times New Roman"/>
                <w:color w:val="000000"/>
                <w:sz w:val="24"/>
                <w:szCs w:val="24"/>
                <w:lang w:val="ru-RU"/>
              </w:rPr>
              <w:t>конспекта</w:t>
            </w:r>
            <w:r w:rsidRPr="0085338C">
              <w:rPr>
                <w:lang w:val="ru-RU"/>
              </w:rPr>
              <w:t xml:space="preserve"> </w:t>
            </w:r>
            <w:r w:rsidRPr="0085338C">
              <w:rPr>
                <w:rFonts w:ascii="Times New Roman" w:hAnsi="Times New Roman" w:cs="Times New Roman"/>
                <w:color w:val="000000"/>
                <w:sz w:val="24"/>
                <w:szCs w:val="24"/>
                <w:lang w:val="ru-RU"/>
              </w:rPr>
              <w:t>лекций</w:t>
            </w:r>
            <w:r w:rsidRPr="0085338C">
              <w:rPr>
                <w:lang w:val="ru-RU"/>
              </w:rPr>
              <w:t xml:space="preserve"> </w:t>
            </w:r>
            <w:r w:rsidRPr="0085338C">
              <w:rPr>
                <w:rFonts w:ascii="Times New Roman" w:hAnsi="Times New Roman" w:cs="Times New Roman"/>
                <w:color w:val="000000"/>
                <w:sz w:val="24"/>
                <w:szCs w:val="24"/>
                <w:lang w:val="ru-RU"/>
              </w:rPr>
              <w:t>дает</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лучшем</w:t>
            </w:r>
            <w:r w:rsidRPr="0085338C">
              <w:rPr>
                <w:lang w:val="ru-RU"/>
              </w:rPr>
              <w:t xml:space="preserve"> </w:t>
            </w:r>
            <w:r w:rsidRPr="0085338C">
              <w:rPr>
                <w:rFonts w:ascii="Times New Roman" w:hAnsi="Times New Roman" w:cs="Times New Roman"/>
                <w:color w:val="000000"/>
                <w:sz w:val="24"/>
                <w:szCs w:val="24"/>
                <w:lang w:val="ru-RU"/>
              </w:rPr>
              <w:t>случае</w:t>
            </w:r>
            <w:r w:rsidRPr="0085338C">
              <w:rPr>
                <w:lang w:val="ru-RU"/>
              </w:rPr>
              <w:t xml:space="preserve"> </w:t>
            </w:r>
            <w:r w:rsidRPr="0085338C">
              <w:rPr>
                <w:rFonts w:ascii="Times New Roman" w:hAnsi="Times New Roman" w:cs="Times New Roman"/>
                <w:color w:val="000000"/>
                <w:sz w:val="24"/>
                <w:szCs w:val="24"/>
                <w:lang w:val="ru-RU"/>
              </w:rPr>
              <w:t>удовлетворительную</w:t>
            </w:r>
            <w:r w:rsidRPr="0085338C">
              <w:rPr>
                <w:lang w:val="ru-RU"/>
              </w:rPr>
              <w:t xml:space="preserve"> </w:t>
            </w:r>
            <w:r w:rsidRPr="0085338C">
              <w:rPr>
                <w:rFonts w:ascii="Times New Roman" w:hAnsi="Times New Roman" w:cs="Times New Roman"/>
                <w:color w:val="000000"/>
                <w:sz w:val="24"/>
                <w:szCs w:val="24"/>
                <w:lang w:val="ru-RU"/>
              </w:rPr>
              <w:t>оценку,</w:t>
            </w:r>
            <w:r w:rsidRPr="0085338C">
              <w:rPr>
                <w:lang w:val="ru-RU"/>
              </w:rPr>
              <w:t xml:space="preserve"> </w:t>
            </w:r>
            <w:r w:rsidRPr="0085338C">
              <w:rPr>
                <w:rFonts w:ascii="Times New Roman" w:hAnsi="Times New Roman" w:cs="Times New Roman"/>
                <w:color w:val="000000"/>
                <w:sz w:val="24"/>
                <w:szCs w:val="24"/>
                <w:lang w:val="ru-RU"/>
              </w:rPr>
              <w:t>а</w:t>
            </w:r>
            <w:r w:rsidRPr="0085338C">
              <w:rPr>
                <w:lang w:val="ru-RU"/>
              </w:rPr>
              <w:t xml:space="preserve"> </w:t>
            </w:r>
            <w:r w:rsidRPr="0085338C">
              <w:rPr>
                <w:rFonts w:ascii="Times New Roman" w:hAnsi="Times New Roman" w:cs="Times New Roman"/>
                <w:color w:val="000000"/>
                <w:sz w:val="24"/>
                <w:szCs w:val="24"/>
                <w:lang w:val="ru-RU"/>
              </w:rPr>
              <w:t>при</w:t>
            </w:r>
            <w:r w:rsidRPr="0085338C">
              <w:rPr>
                <w:lang w:val="ru-RU"/>
              </w:rPr>
              <w:t xml:space="preserve"> </w:t>
            </w:r>
            <w:r w:rsidRPr="0085338C">
              <w:rPr>
                <w:rFonts w:ascii="Times New Roman" w:hAnsi="Times New Roman" w:cs="Times New Roman"/>
                <w:color w:val="000000"/>
                <w:sz w:val="24"/>
                <w:szCs w:val="24"/>
                <w:lang w:val="ru-RU"/>
              </w:rPr>
              <w:t>наличии</w:t>
            </w:r>
            <w:r w:rsidRPr="0085338C">
              <w:rPr>
                <w:lang w:val="ru-RU"/>
              </w:rPr>
              <w:t xml:space="preserve"> </w:t>
            </w:r>
            <w:r w:rsidRPr="0085338C">
              <w:rPr>
                <w:rFonts w:ascii="Times New Roman" w:hAnsi="Times New Roman" w:cs="Times New Roman"/>
                <w:color w:val="000000"/>
                <w:sz w:val="24"/>
                <w:szCs w:val="24"/>
                <w:lang w:val="ru-RU"/>
              </w:rPr>
              <w:t>систематических</w:t>
            </w:r>
            <w:r w:rsidRPr="0085338C">
              <w:rPr>
                <w:lang w:val="ru-RU"/>
              </w:rPr>
              <w:t xml:space="preserve"> </w:t>
            </w:r>
            <w:r w:rsidRPr="0085338C">
              <w:rPr>
                <w:rFonts w:ascii="Times New Roman" w:hAnsi="Times New Roman" w:cs="Times New Roman"/>
                <w:color w:val="000000"/>
                <w:sz w:val="24"/>
                <w:szCs w:val="24"/>
                <w:lang w:val="ru-RU"/>
              </w:rPr>
              <w:t>пропусков</w:t>
            </w:r>
            <w:r w:rsidRPr="0085338C">
              <w:rPr>
                <w:lang w:val="ru-RU"/>
              </w:rPr>
              <w:t xml:space="preserve"> </w:t>
            </w:r>
            <w:r w:rsidRPr="0085338C">
              <w:rPr>
                <w:rFonts w:ascii="Times New Roman" w:hAnsi="Times New Roman" w:cs="Times New Roman"/>
                <w:color w:val="000000"/>
                <w:sz w:val="24"/>
                <w:szCs w:val="24"/>
                <w:lang w:val="ru-RU"/>
              </w:rPr>
              <w:t>лекций</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лабораторных</w:t>
            </w:r>
            <w:r w:rsidRPr="0085338C">
              <w:rPr>
                <w:lang w:val="ru-RU"/>
              </w:rPr>
              <w:t xml:space="preserve"> </w:t>
            </w:r>
            <w:r w:rsidRPr="0085338C">
              <w:rPr>
                <w:rFonts w:ascii="Times New Roman" w:hAnsi="Times New Roman" w:cs="Times New Roman"/>
                <w:color w:val="000000"/>
                <w:sz w:val="24"/>
                <w:szCs w:val="24"/>
                <w:lang w:val="ru-RU"/>
              </w:rPr>
              <w:t>занятий</w:t>
            </w:r>
            <w:r w:rsidRPr="0085338C">
              <w:rPr>
                <w:lang w:val="ru-RU"/>
              </w:rPr>
              <w:t xml:space="preserve"> </w:t>
            </w:r>
            <w:r w:rsidRPr="0085338C">
              <w:rPr>
                <w:rFonts w:ascii="Times New Roman" w:hAnsi="Times New Roman" w:cs="Times New Roman"/>
                <w:color w:val="000000"/>
                <w:sz w:val="24"/>
                <w:szCs w:val="24"/>
                <w:lang w:val="ru-RU"/>
              </w:rPr>
              <w:t>отставание</w:t>
            </w:r>
            <w:r w:rsidRPr="0085338C">
              <w:rPr>
                <w:lang w:val="ru-RU"/>
              </w:rPr>
              <w:t xml:space="preserve"> </w:t>
            </w:r>
            <w:r w:rsidRPr="0085338C">
              <w:rPr>
                <w:rFonts w:ascii="Times New Roman" w:hAnsi="Times New Roman" w:cs="Times New Roman"/>
                <w:color w:val="000000"/>
                <w:sz w:val="24"/>
                <w:szCs w:val="24"/>
                <w:lang w:val="ru-RU"/>
              </w:rPr>
              <w:t>становится</w:t>
            </w:r>
            <w:r w:rsidRPr="0085338C">
              <w:rPr>
                <w:lang w:val="ru-RU"/>
              </w:rPr>
              <w:t xml:space="preserve"> </w:t>
            </w:r>
            <w:r w:rsidRPr="0085338C">
              <w:rPr>
                <w:rFonts w:ascii="Times New Roman" w:hAnsi="Times New Roman" w:cs="Times New Roman"/>
                <w:color w:val="000000"/>
                <w:sz w:val="24"/>
                <w:szCs w:val="24"/>
                <w:lang w:val="ru-RU"/>
              </w:rPr>
              <w:t>хроническим</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приводит</w:t>
            </w:r>
            <w:r w:rsidRPr="0085338C">
              <w:rPr>
                <w:lang w:val="ru-RU"/>
              </w:rPr>
              <w:t xml:space="preserve"> </w:t>
            </w:r>
            <w:r w:rsidRPr="0085338C">
              <w:rPr>
                <w:rFonts w:ascii="Times New Roman" w:hAnsi="Times New Roman" w:cs="Times New Roman"/>
                <w:color w:val="000000"/>
                <w:sz w:val="24"/>
                <w:szCs w:val="24"/>
                <w:lang w:val="ru-RU"/>
              </w:rPr>
              <w:t>к</w:t>
            </w:r>
            <w:r w:rsidRPr="0085338C">
              <w:rPr>
                <w:lang w:val="ru-RU"/>
              </w:rPr>
              <w:t xml:space="preserve"> </w:t>
            </w:r>
            <w:r w:rsidRPr="0085338C">
              <w:rPr>
                <w:rFonts w:ascii="Times New Roman" w:hAnsi="Times New Roman" w:cs="Times New Roman"/>
                <w:color w:val="000000"/>
                <w:sz w:val="24"/>
                <w:szCs w:val="24"/>
                <w:lang w:val="ru-RU"/>
              </w:rPr>
              <w:t>недопущению</w:t>
            </w:r>
            <w:r w:rsidRPr="0085338C">
              <w:rPr>
                <w:lang w:val="ru-RU"/>
              </w:rPr>
              <w:t xml:space="preserve"> </w:t>
            </w:r>
            <w:r w:rsidRPr="0085338C">
              <w:rPr>
                <w:rFonts w:ascii="Times New Roman" w:hAnsi="Times New Roman" w:cs="Times New Roman"/>
                <w:color w:val="000000"/>
                <w:sz w:val="24"/>
                <w:szCs w:val="24"/>
                <w:lang w:val="ru-RU"/>
              </w:rPr>
              <w:t>к</w:t>
            </w:r>
            <w:r w:rsidRPr="0085338C">
              <w:rPr>
                <w:lang w:val="ru-RU"/>
              </w:rPr>
              <w:t xml:space="preserve"> </w:t>
            </w:r>
            <w:r w:rsidRPr="0085338C">
              <w:rPr>
                <w:rFonts w:ascii="Times New Roman" w:hAnsi="Times New Roman" w:cs="Times New Roman"/>
                <w:color w:val="000000"/>
                <w:sz w:val="24"/>
                <w:szCs w:val="24"/>
                <w:lang w:val="ru-RU"/>
              </w:rPr>
              <w:t>сессии.</w:t>
            </w:r>
            <w:r w:rsidRPr="0085338C">
              <w:rPr>
                <w:lang w:val="ru-RU"/>
              </w:rPr>
              <w:t xml:space="preserve"> </w:t>
            </w:r>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Лекции</w:t>
            </w:r>
            <w:r w:rsidRPr="0085338C">
              <w:rPr>
                <w:lang w:val="ru-RU"/>
              </w:rPr>
              <w:t xml:space="preserve"> </w:t>
            </w:r>
            <w:r w:rsidRPr="0085338C">
              <w:rPr>
                <w:rFonts w:ascii="Times New Roman" w:hAnsi="Times New Roman" w:cs="Times New Roman"/>
                <w:color w:val="000000"/>
                <w:sz w:val="24"/>
                <w:szCs w:val="24"/>
                <w:lang w:val="ru-RU"/>
              </w:rPr>
              <w:t>нужно</w:t>
            </w:r>
            <w:r w:rsidRPr="0085338C">
              <w:rPr>
                <w:lang w:val="ru-RU"/>
              </w:rPr>
              <w:t xml:space="preserve"> </w:t>
            </w:r>
            <w:r w:rsidRPr="0085338C">
              <w:rPr>
                <w:rFonts w:ascii="Times New Roman" w:hAnsi="Times New Roman" w:cs="Times New Roman"/>
                <w:color w:val="000000"/>
                <w:sz w:val="24"/>
                <w:szCs w:val="24"/>
                <w:lang w:val="ru-RU"/>
              </w:rPr>
              <w:t>перечитывать</w:t>
            </w:r>
            <w:r w:rsidRPr="0085338C">
              <w:rPr>
                <w:lang w:val="ru-RU"/>
              </w:rPr>
              <w:t xml:space="preserve"> </w:t>
            </w:r>
            <w:r w:rsidRPr="0085338C">
              <w:rPr>
                <w:rFonts w:ascii="Times New Roman" w:hAnsi="Times New Roman" w:cs="Times New Roman"/>
                <w:color w:val="000000"/>
                <w:sz w:val="24"/>
                <w:szCs w:val="24"/>
                <w:lang w:val="ru-RU"/>
              </w:rPr>
              <w:t>сразу</w:t>
            </w:r>
            <w:r w:rsidRPr="0085338C">
              <w:rPr>
                <w:lang w:val="ru-RU"/>
              </w:rPr>
              <w:t xml:space="preserve"> </w:t>
            </w:r>
            <w:r w:rsidRPr="0085338C">
              <w:rPr>
                <w:rFonts w:ascii="Times New Roman" w:hAnsi="Times New Roman" w:cs="Times New Roman"/>
                <w:color w:val="000000"/>
                <w:sz w:val="24"/>
                <w:szCs w:val="24"/>
                <w:lang w:val="ru-RU"/>
              </w:rPr>
              <w:t>или</w:t>
            </w:r>
            <w:r w:rsidRPr="0085338C">
              <w:rPr>
                <w:lang w:val="ru-RU"/>
              </w:rPr>
              <w:t xml:space="preserve"> </w:t>
            </w:r>
            <w:r w:rsidRPr="0085338C">
              <w:rPr>
                <w:rFonts w:ascii="Times New Roman" w:hAnsi="Times New Roman" w:cs="Times New Roman"/>
                <w:color w:val="000000"/>
                <w:sz w:val="24"/>
                <w:szCs w:val="24"/>
                <w:lang w:val="ru-RU"/>
              </w:rPr>
              <w:t>через</w:t>
            </w:r>
            <w:r w:rsidRPr="0085338C">
              <w:rPr>
                <w:lang w:val="ru-RU"/>
              </w:rPr>
              <w:t xml:space="preserve"> </w:t>
            </w:r>
            <w:r w:rsidRPr="0085338C">
              <w:rPr>
                <w:rFonts w:ascii="Times New Roman" w:hAnsi="Times New Roman" w:cs="Times New Roman"/>
                <w:color w:val="000000"/>
                <w:sz w:val="24"/>
                <w:szCs w:val="24"/>
                <w:lang w:val="ru-RU"/>
              </w:rPr>
              <w:t>день</w:t>
            </w:r>
            <w:r w:rsidRPr="0085338C">
              <w:rPr>
                <w:lang w:val="ru-RU"/>
              </w:rPr>
              <w:t xml:space="preserve"> </w:t>
            </w:r>
            <w:r w:rsidRPr="0085338C">
              <w:rPr>
                <w:rFonts w:ascii="Times New Roman" w:hAnsi="Times New Roman" w:cs="Times New Roman"/>
                <w:color w:val="000000"/>
                <w:sz w:val="24"/>
                <w:szCs w:val="24"/>
                <w:lang w:val="ru-RU"/>
              </w:rPr>
              <w:t>после</w:t>
            </w:r>
            <w:r w:rsidRPr="0085338C">
              <w:rPr>
                <w:lang w:val="ru-RU"/>
              </w:rPr>
              <w:t xml:space="preserve"> </w:t>
            </w:r>
            <w:r w:rsidRPr="0085338C">
              <w:rPr>
                <w:rFonts w:ascii="Times New Roman" w:hAnsi="Times New Roman" w:cs="Times New Roman"/>
                <w:color w:val="000000"/>
                <w:sz w:val="24"/>
                <w:szCs w:val="24"/>
                <w:lang w:val="ru-RU"/>
              </w:rPr>
              <w:t>слушания.</w:t>
            </w:r>
            <w:r w:rsidRPr="0085338C">
              <w:rPr>
                <w:lang w:val="ru-RU"/>
              </w:rPr>
              <w:t xml:space="preserve"> </w:t>
            </w:r>
            <w:r w:rsidRPr="0085338C">
              <w:rPr>
                <w:rFonts w:ascii="Times New Roman" w:hAnsi="Times New Roman" w:cs="Times New Roman"/>
                <w:color w:val="000000"/>
                <w:sz w:val="24"/>
                <w:szCs w:val="24"/>
                <w:lang w:val="ru-RU"/>
              </w:rPr>
              <w:t>К</w:t>
            </w:r>
            <w:r w:rsidRPr="0085338C">
              <w:rPr>
                <w:lang w:val="ru-RU"/>
              </w:rPr>
              <w:t xml:space="preserve"> </w:t>
            </w:r>
            <w:r w:rsidRPr="0085338C">
              <w:rPr>
                <w:rFonts w:ascii="Times New Roman" w:hAnsi="Times New Roman" w:cs="Times New Roman"/>
                <w:color w:val="000000"/>
                <w:sz w:val="24"/>
                <w:szCs w:val="24"/>
                <w:lang w:val="ru-RU"/>
              </w:rPr>
              <w:t>практическим</w:t>
            </w:r>
            <w:r w:rsidRPr="0085338C">
              <w:rPr>
                <w:lang w:val="ru-RU"/>
              </w:rPr>
              <w:t xml:space="preserve"> </w:t>
            </w:r>
            <w:r w:rsidRPr="0085338C">
              <w:rPr>
                <w:rFonts w:ascii="Times New Roman" w:hAnsi="Times New Roman" w:cs="Times New Roman"/>
                <w:color w:val="000000"/>
                <w:sz w:val="24"/>
                <w:szCs w:val="24"/>
                <w:lang w:val="ru-RU"/>
              </w:rPr>
              <w:t>занятиям</w:t>
            </w:r>
            <w:r w:rsidRPr="0085338C">
              <w:rPr>
                <w:lang w:val="ru-RU"/>
              </w:rPr>
              <w:t xml:space="preserve"> </w:t>
            </w:r>
            <w:r w:rsidRPr="0085338C">
              <w:rPr>
                <w:rFonts w:ascii="Times New Roman" w:hAnsi="Times New Roman" w:cs="Times New Roman"/>
                <w:color w:val="000000"/>
                <w:sz w:val="24"/>
                <w:szCs w:val="24"/>
                <w:lang w:val="ru-RU"/>
              </w:rPr>
              <w:t>нужно</w:t>
            </w:r>
            <w:r w:rsidRPr="0085338C">
              <w:rPr>
                <w:lang w:val="ru-RU"/>
              </w:rPr>
              <w:t xml:space="preserve"> </w:t>
            </w:r>
            <w:r w:rsidRPr="0085338C">
              <w:rPr>
                <w:rFonts w:ascii="Times New Roman" w:hAnsi="Times New Roman" w:cs="Times New Roman"/>
                <w:color w:val="000000"/>
                <w:sz w:val="24"/>
                <w:szCs w:val="24"/>
                <w:lang w:val="ru-RU"/>
              </w:rPr>
              <w:t>выучить</w:t>
            </w:r>
            <w:r w:rsidRPr="0085338C">
              <w:rPr>
                <w:lang w:val="ru-RU"/>
              </w:rPr>
              <w:t xml:space="preserve"> </w:t>
            </w:r>
            <w:r w:rsidRPr="0085338C">
              <w:rPr>
                <w:rFonts w:ascii="Times New Roman" w:hAnsi="Times New Roman" w:cs="Times New Roman"/>
                <w:color w:val="000000"/>
                <w:sz w:val="24"/>
                <w:szCs w:val="24"/>
                <w:lang w:val="ru-RU"/>
              </w:rPr>
              <w:t>соответствующий</w:t>
            </w:r>
            <w:r w:rsidRPr="0085338C">
              <w:rPr>
                <w:lang w:val="ru-RU"/>
              </w:rPr>
              <w:t xml:space="preserve"> </w:t>
            </w:r>
            <w:r w:rsidRPr="0085338C">
              <w:rPr>
                <w:rFonts w:ascii="Times New Roman" w:hAnsi="Times New Roman" w:cs="Times New Roman"/>
                <w:color w:val="000000"/>
                <w:sz w:val="24"/>
                <w:szCs w:val="24"/>
                <w:lang w:val="ru-RU"/>
              </w:rPr>
              <w:t>раздел</w:t>
            </w:r>
            <w:r w:rsidRPr="0085338C">
              <w:rPr>
                <w:lang w:val="ru-RU"/>
              </w:rPr>
              <w:t xml:space="preserve"> </w:t>
            </w:r>
            <w:r w:rsidRPr="0085338C">
              <w:rPr>
                <w:rFonts w:ascii="Times New Roman" w:hAnsi="Times New Roman" w:cs="Times New Roman"/>
                <w:color w:val="000000"/>
                <w:sz w:val="24"/>
                <w:szCs w:val="24"/>
                <w:lang w:val="ru-RU"/>
              </w:rPr>
              <w:t>лекционного</w:t>
            </w:r>
            <w:r w:rsidRPr="0085338C">
              <w:rPr>
                <w:lang w:val="ru-RU"/>
              </w:rPr>
              <w:t xml:space="preserve"> </w:t>
            </w:r>
            <w:r w:rsidRPr="0085338C">
              <w:rPr>
                <w:rFonts w:ascii="Times New Roman" w:hAnsi="Times New Roman" w:cs="Times New Roman"/>
                <w:color w:val="000000"/>
                <w:sz w:val="24"/>
                <w:szCs w:val="24"/>
                <w:lang w:val="ru-RU"/>
              </w:rPr>
              <w:t>курса</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соответствующий</w:t>
            </w:r>
            <w:r w:rsidRPr="0085338C">
              <w:rPr>
                <w:lang w:val="ru-RU"/>
              </w:rPr>
              <w:t xml:space="preserve"> </w:t>
            </w:r>
            <w:r w:rsidRPr="0085338C">
              <w:rPr>
                <w:rFonts w:ascii="Times New Roman" w:hAnsi="Times New Roman" w:cs="Times New Roman"/>
                <w:color w:val="000000"/>
                <w:sz w:val="24"/>
                <w:szCs w:val="24"/>
                <w:lang w:val="ru-RU"/>
              </w:rPr>
              <w:t>раздел</w:t>
            </w:r>
            <w:r w:rsidRPr="0085338C">
              <w:rPr>
                <w:lang w:val="ru-RU"/>
              </w:rPr>
              <w:t xml:space="preserve"> </w:t>
            </w:r>
            <w:r w:rsidRPr="0085338C">
              <w:rPr>
                <w:rFonts w:ascii="Times New Roman" w:hAnsi="Times New Roman" w:cs="Times New Roman"/>
                <w:color w:val="000000"/>
                <w:sz w:val="24"/>
                <w:szCs w:val="24"/>
                <w:lang w:val="ru-RU"/>
              </w:rPr>
              <w:t>учебника</w:t>
            </w:r>
            <w:r w:rsidRPr="0085338C">
              <w:rPr>
                <w:lang w:val="ru-RU"/>
              </w:rPr>
              <w:t xml:space="preserve"> </w:t>
            </w:r>
            <w:r w:rsidRPr="0085338C">
              <w:rPr>
                <w:rFonts w:ascii="Times New Roman" w:hAnsi="Times New Roman" w:cs="Times New Roman"/>
                <w:color w:val="000000"/>
                <w:sz w:val="24"/>
                <w:szCs w:val="24"/>
                <w:lang w:val="ru-RU"/>
              </w:rPr>
              <w:t>или</w:t>
            </w:r>
            <w:r w:rsidRPr="0085338C">
              <w:rPr>
                <w:lang w:val="ru-RU"/>
              </w:rPr>
              <w:t xml:space="preserve"> </w:t>
            </w:r>
            <w:r w:rsidRPr="0085338C">
              <w:rPr>
                <w:rFonts w:ascii="Times New Roman" w:hAnsi="Times New Roman" w:cs="Times New Roman"/>
                <w:color w:val="000000"/>
                <w:sz w:val="24"/>
                <w:szCs w:val="24"/>
                <w:lang w:val="ru-RU"/>
              </w:rPr>
              <w:t>пособия.</w:t>
            </w:r>
            <w:r w:rsidRPr="0085338C">
              <w:rPr>
                <w:lang w:val="ru-RU"/>
              </w:rPr>
              <w:t xml:space="preserve"> </w:t>
            </w:r>
            <w:r w:rsidRPr="0085338C">
              <w:rPr>
                <w:rFonts w:ascii="Times New Roman" w:hAnsi="Times New Roman" w:cs="Times New Roman"/>
                <w:color w:val="000000"/>
                <w:sz w:val="24"/>
                <w:szCs w:val="24"/>
                <w:lang w:val="ru-RU"/>
              </w:rPr>
              <w:t>Самостоятельная</w:t>
            </w:r>
            <w:r w:rsidRPr="0085338C">
              <w:rPr>
                <w:lang w:val="ru-RU"/>
              </w:rPr>
              <w:t xml:space="preserve"> </w:t>
            </w:r>
            <w:r w:rsidRPr="0085338C">
              <w:rPr>
                <w:rFonts w:ascii="Times New Roman" w:hAnsi="Times New Roman" w:cs="Times New Roman"/>
                <w:color w:val="000000"/>
                <w:sz w:val="24"/>
                <w:szCs w:val="24"/>
                <w:lang w:val="ru-RU"/>
              </w:rPr>
              <w:t>работа</w:t>
            </w:r>
            <w:r w:rsidRPr="0085338C">
              <w:rPr>
                <w:lang w:val="ru-RU"/>
              </w:rPr>
              <w:t xml:space="preserve"> </w:t>
            </w:r>
            <w:r w:rsidRPr="0085338C">
              <w:rPr>
                <w:rFonts w:ascii="Times New Roman" w:hAnsi="Times New Roman" w:cs="Times New Roman"/>
                <w:color w:val="000000"/>
                <w:sz w:val="24"/>
                <w:szCs w:val="24"/>
                <w:lang w:val="ru-RU"/>
              </w:rPr>
              <w:t>по</w:t>
            </w:r>
            <w:r w:rsidRPr="0085338C">
              <w:rPr>
                <w:lang w:val="ru-RU"/>
              </w:rPr>
              <w:t xml:space="preserve"> </w:t>
            </w:r>
            <w:r w:rsidRPr="0085338C">
              <w:rPr>
                <w:rFonts w:ascii="Times New Roman" w:hAnsi="Times New Roman" w:cs="Times New Roman"/>
                <w:color w:val="000000"/>
                <w:sz w:val="24"/>
                <w:szCs w:val="24"/>
                <w:lang w:val="ru-RU"/>
              </w:rPr>
              <w:t>изучению</w:t>
            </w:r>
            <w:r w:rsidRPr="0085338C">
              <w:rPr>
                <w:lang w:val="ru-RU"/>
              </w:rPr>
              <w:t xml:space="preserve"> </w:t>
            </w:r>
            <w:r w:rsidRPr="0085338C">
              <w:rPr>
                <w:rFonts w:ascii="Times New Roman" w:hAnsi="Times New Roman" w:cs="Times New Roman"/>
                <w:color w:val="000000"/>
                <w:sz w:val="24"/>
                <w:szCs w:val="24"/>
                <w:lang w:val="ru-RU"/>
              </w:rPr>
              <w:t>первоисточников,</w:t>
            </w:r>
            <w:r w:rsidRPr="0085338C">
              <w:rPr>
                <w:lang w:val="ru-RU"/>
              </w:rPr>
              <w:t xml:space="preserve"> </w:t>
            </w:r>
            <w:r w:rsidRPr="0085338C">
              <w:rPr>
                <w:rFonts w:ascii="Times New Roman" w:hAnsi="Times New Roman" w:cs="Times New Roman"/>
                <w:color w:val="000000"/>
                <w:sz w:val="24"/>
                <w:szCs w:val="24"/>
                <w:lang w:val="ru-RU"/>
              </w:rPr>
              <w:t>инструктивного</w:t>
            </w:r>
            <w:r w:rsidRPr="0085338C">
              <w:rPr>
                <w:lang w:val="ru-RU"/>
              </w:rPr>
              <w:t xml:space="preserve"> </w:t>
            </w:r>
            <w:r w:rsidRPr="0085338C">
              <w:rPr>
                <w:rFonts w:ascii="Times New Roman" w:hAnsi="Times New Roman" w:cs="Times New Roman"/>
                <w:color w:val="000000"/>
                <w:sz w:val="24"/>
                <w:szCs w:val="24"/>
                <w:lang w:val="ru-RU"/>
              </w:rPr>
              <w:t>материала,</w:t>
            </w:r>
            <w:r w:rsidRPr="0085338C">
              <w:rPr>
                <w:lang w:val="ru-RU"/>
              </w:rPr>
              <w:t xml:space="preserve"> </w:t>
            </w:r>
            <w:r w:rsidRPr="0085338C">
              <w:rPr>
                <w:rFonts w:ascii="Times New Roman" w:hAnsi="Times New Roman" w:cs="Times New Roman"/>
                <w:color w:val="000000"/>
                <w:sz w:val="24"/>
                <w:szCs w:val="24"/>
                <w:lang w:val="ru-RU"/>
              </w:rPr>
              <w:t>описательной</w:t>
            </w:r>
            <w:r w:rsidRPr="0085338C">
              <w:rPr>
                <w:lang w:val="ru-RU"/>
              </w:rPr>
              <w:t xml:space="preserve"> </w:t>
            </w:r>
            <w:r w:rsidRPr="0085338C">
              <w:rPr>
                <w:rFonts w:ascii="Times New Roman" w:hAnsi="Times New Roman" w:cs="Times New Roman"/>
                <w:color w:val="000000"/>
                <w:sz w:val="24"/>
                <w:szCs w:val="24"/>
                <w:lang w:val="ru-RU"/>
              </w:rPr>
              <w:t>части</w:t>
            </w:r>
            <w:r w:rsidRPr="0085338C">
              <w:rPr>
                <w:lang w:val="ru-RU"/>
              </w:rPr>
              <w:t xml:space="preserve"> </w:t>
            </w:r>
            <w:r w:rsidRPr="0085338C">
              <w:rPr>
                <w:rFonts w:ascii="Times New Roman" w:hAnsi="Times New Roman" w:cs="Times New Roman"/>
                <w:color w:val="000000"/>
                <w:sz w:val="24"/>
                <w:szCs w:val="24"/>
                <w:lang w:val="ru-RU"/>
              </w:rPr>
              <w:t>дисциплин</w:t>
            </w:r>
            <w:r w:rsidRPr="0085338C">
              <w:rPr>
                <w:lang w:val="ru-RU"/>
              </w:rPr>
              <w:t xml:space="preserve"> </w:t>
            </w:r>
            <w:r w:rsidRPr="0085338C">
              <w:rPr>
                <w:rFonts w:ascii="Times New Roman" w:hAnsi="Times New Roman" w:cs="Times New Roman"/>
                <w:color w:val="000000"/>
                <w:sz w:val="24"/>
                <w:szCs w:val="24"/>
                <w:lang w:val="ru-RU"/>
              </w:rPr>
              <w:t>согласно</w:t>
            </w:r>
            <w:r w:rsidRPr="0085338C">
              <w:rPr>
                <w:lang w:val="ru-RU"/>
              </w:rPr>
              <w:t xml:space="preserve"> </w:t>
            </w:r>
            <w:r w:rsidRPr="0085338C">
              <w:rPr>
                <w:rFonts w:ascii="Times New Roman" w:hAnsi="Times New Roman" w:cs="Times New Roman"/>
                <w:color w:val="000000"/>
                <w:sz w:val="24"/>
                <w:szCs w:val="24"/>
                <w:lang w:val="ru-RU"/>
              </w:rPr>
              <w:t>стандарту</w:t>
            </w:r>
            <w:r w:rsidRPr="0085338C">
              <w:rPr>
                <w:lang w:val="ru-RU"/>
              </w:rPr>
              <w:t xml:space="preserve"> </w:t>
            </w:r>
            <w:r w:rsidRPr="0085338C">
              <w:rPr>
                <w:rFonts w:ascii="Times New Roman" w:hAnsi="Times New Roman" w:cs="Times New Roman"/>
                <w:color w:val="000000"/>
                <w:sz w:val="24"/>
                <w:szCs w:val="24"/>
                <w:lang w:val="ru-RU"/>
              </w:rPr>
              <w:t>занимает</w:t>
            </w:r>
            <w:r w:rsidRPr="0085338C">
              <w:rPr>
                <w:lang w:val="ru-RU"/>
              </w:rPr>
              <w:t xml:space="preserve"> </w:t>
            </w:r>
            <w:r w:rsidRPr="0085338C">
              <w:rPr>
                <w:rFonts w:ascii="Times New Roman" w:hAnsi="Times New Roman" w:cs="Times New Roman"/>
                <w:color w:val="000000"/>
                <w:sz w:val="24"/>
                <w:szCs w:val="24"/>
                <w:lang w:val="ru-RU"/>
              </w:rPr>
              <w:t>примерно</w:t>
            </w:r>
            <w:r w:rsidRPr="0085338C">
              <w:rPr>
                <w:lang w:val="ru-RU"/>
              </w:rPr>
              <w:t xml:space="preserve"> </w:t>
            </w:r>
            <w:r w:rsidRPr="0085338C">
              <w:rPr>
                <w:rFonts w:ascii="Times New Roman" w:hAnsi="Times New Roman" w:cs="Times New Roman"/>
                <w:color w:val="000000"/>
                <w:sz w:val="24"/>
                <w:szCs w:val="24"/>
                <w:lang w:val="ru-RU"/>
              </w:rPr>
              <w:t>столько</w:t>
            </w:r>
            <w:r w:rsidRPr="0085338C">
              <w:rPr>
                <w:lang w:val="ru-RU"/>
              </w:rPr>
              <w:t xml:space="preserve"> </w:t>
            </w:r>
            <w:r w:rsidRPr="0085338C">
              <w:rPr>
                <w:rFonts w:ascii="Times New Roman" w:hAnsi="Times New Roman" w:cs="Times New Roman"/>
                <w:color w:val="000000"/>
                <w:sz w:val="24"/>
                <w:szCs w:val="24"/>
                <w:lang w:val="ru-RU"/>
              </w:rPr>
              <w:t>же</w:t>
            </w:r>
            <w:r w:rsidRPr="0085338C">
              <w:rPr>
                <w:lang w:val="ru-RU"/>
              </w:rPr>
              <w:t xml:space="preserve"> </w:t>
            </w:r>
            <w:r w:rsidRPr="0085338C">
              <w:rPr>
                <w:rFonts w:ascii="Times New Roman" w:hAnsi="Times New Roman" w:cs="Times New Roman"/>
                <w:color w:val="000000"/>
                <w:sz w:val="24"/>
                <w:szCs w:val="24"/>
                <w:lang w:val="ru-RU"/>
              </w:rPr>
              <w:t>времени,</w:t>
            </w:r>
            <w:r w:rsidRPr="0085338C">
              <w:rPr>
                <w:lang w:val="ru-RU"/>
              </w:rPr>
              <w:t xml:space="preserve"> </w:t>
            </w:r>
            <w:r w:rsidRPr="0085338C">
              <w:rPr>
                <w:rFonts w:ascii="Times New Roman" w:hAnsi="Times New Roman" w:cs="Times New Roman"/>
                <w:color w:val="000000"/>
                <w:sz w:val="24"/>
                <w:szCs w:val="24"/>
                <w:lang w:val="ru-RU"/>
              </w:rPr>
              <w:t>как</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аудиторные</w:t>
            </w:r>
            <w:r w:rsidRPr="0085338C">
              <w:rPr>
                <w:lang w:val="ru-RU"/>
              </w:rPr>
              <w:t xml:space="preserve"> </w:t>
            </w:r>
            <w:r w:rsidRPr="0085338C">
              <w:rPr>
                <w:rFonts w:ascii="Times New Roman" w:hAnsi="Times New Roman" w:cs="Times New Roman"/>
                <w:color w:val="000000"/>
                <w:sz w:val="24"/>
                <w:szCs w:val="24"/>
                <w:lang w:val="ru-RU"/>
              </w:rPr>
              <w:t>занятия.</w:t>
            </w:r>
            <w:r w:rsidRPr="0085338C">
              <w:rPr>
                <w:lang w:val="ru-RU"/>
              </w:rPr>
              <w:t xml:space="preserve"> </w:t>
            </w:r>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4.</w:t>
            </w:r>
            <w:r w:rsidRPr="0085338C">
              <w:rPr>
                <w:lang w:val="ru-RU"/>
              </w:rPr>
              <w:t xml:space="preserve"> </w:t>
            </w:r>
            <w:proofErr w:type="gramStart"/>
            <w:r w:rsidRPr="0085338C">
              <w:rPr>
                <w:rFonts w:ascii="Times New Roman" w:hAnsi="Times New Roman" w:cs="Times New Roman"/>
                <w:color w:val="000000"/>
                <w:sz w:val="24"/>
                <w:szCs w:val="24"/>
                <w:lang w:val="ru-RU"/>
              </w:rPr>
              <w:t>Студенты,</w:t>
            </w:r>
            <w:r w:rsidRPr="0085338C">
              <w:rPr>
                <w:lang w:val="ru-RU"/>
              </w:rPr>
              <w:t xml:space="preserve"> </w:t>
            </w:r>
            <w:r w:rsidRPr="0085338C">
              <w:rPr>
                <w:rFonts w:ascii="Times New Roman" w:hAnsi="Times New Roman" w:cs="Times New Roman"/>
                <w:color w:val="000000"/>
                <w:sz w:val="24"/>
                <w:szCs w:val="24"/>
                <w:lang w:val="ru-RU"/>
              </w:rPr>
              <w:t>которые</w:t>
            </w:r>
            <w:r w:rsidRPr="0085338C">
              <w:rPr>
                <w:lang w:val="ru-RU"/>
              </w:rPr>
              <w:t xml:space="preserve"> </w:t>
            </w:r>
            <w:r w:rsidRPr="0085338C">
              <w:rPr>
                <w:rFonts w:ascii="Times New Roman" w:hAnsi="Times New Roman" w:cs="Times New Roman"/>
                <w:color w:val="000000"/>
                <w:sz w:val="24"/>
                <w:szCs w:val="24"/>
                <w:lang w:val="ru-RU"/>
              </w:rPr>
              <w:t>ведут</w:t>
            </w:r>
            <w:r w:rsidRPr="0085338C">
              <w:rPr>
                <w:lang w:val="ru-RU"/>
              </w:rPr>
              <w:t xml:space="preserve"> </w:t>
            </w:r>
            <w:r w:rsidRPr="0085338C">
              <w:rPr>
                <w:rFonts w:ascii="Times New Roman" w:hAnsi="Times New Roman" w:cs="Times New Roman"/>
                <w:color w:val="000000"/>
                <w:sz w:val="24"/>
                <w:szCs w:val="24"/>
                <w:lang w:val="ru-RU"/>
              </w:rPr>
              <w:t>конспект</w:t>
            </w:r>
            <w:r w:rsidRPr="0085338C">
              <w:rPr>
                <w:lang w:val="ru-RU"/>
              </w:rPr>
              <w:t xml:space="preserve"> </w:t>
            </w:r>
            <w:r w:rsidRPr="0085338C">
              <w:rPr>
                <w:rFonts w:ascii="Times New Roman" w:hAnsi="Times New Roman" w:cs="Times New Roman"/>
                <w:color w:val="000000"/>
                <w:sz w:val="24"/>
                <w:szCs w:val="24"/>
                <w:lang w:val="ru-RU"/>
              </w:rPr>
              <w:t>прочитанного,</w:t>
            </w:r>
            <w:r w:rsidRPr="0085338C">
              <w:rPr>
                <w:lang w:val="ru-RU"/>
              </w:rPr>
              <w:t xml:space="preserve"> </w:t>
            </w:r>
            <w:r w:rsidRPr="0085338C">
              <w:rPr>
                <w:rFonts w:ascii="Times New Roman" w:hAnsi="Times New Roman" w:cs="Times New Roman"/>
                <w:color w:val="000000"/>
                <w:sz w:val="24"/>
                <w:szCs w:val="24"/>
                <w:lang w:val="ru-RU"/>
              </w:rPr>
              <w:t>заносят</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него</w:t>
            </w:r>
            <w:r w:rsidRPr="0085338C">
              <w:rPr>
                <w:lang w:val="ru-RU"/>
              </w:rPr>
              <w:t xml:space="preserve"> </w:t>
            </w:r>
            <w:r w:rsidRPr="0085338C">
              <w:rPr>
                <w:rFonts w:ascii="Times New Roman" w:hAnsi="Times New Roman" w:cs="Times New Roman"/>
                <w:color w:val="000000"/>
                <w:sz w:val="24"/>
                <w:szCs w:val="24"/>
                <w:lang w:val="ru-RU"/>
              </w:rPr>
              <w:t>основные</w:t>
            </w:r>
            <w:r w:rsidRPr="0085338C">
              <w:rPr>
                <w:lang w:val="ru-RU"/>
              </w:rPr>
              <w:t xml:space="preserve"> </w:t>
            </w:r>
            <w:r w:rsidRPr="0085338C">
              <w:rPr>
                <w:rFonts w:ascii="Times New Roman" w:hAnsi="Times New Roman" w:cs="Times New Roman"/>
                <w:color w:val="000000"/>
                <w:sz w:val="24"/>
                <w:szCs w:val="24"/>
                <w:lang w:val="ru-RU"/>
              </w:rPr>
              <w:t>определения,</w:t>
            </w:r>
            <w:r w:rsidRPr="0085338C">
              <w:rPr>
                <w:lang w:val="ru-RU"/>
              </w:rPr>
              <w:t xml:space="preserve"> </w:t>
            </w:r>
            <w:r w:rsidRPr="0085338C">
              <w:rPr>
                <w:rFonts w:ascii="Times New Roman" w:hAnsi="Times New Roman" w:cs="Times New Roman"/>
                <w:color w:val="000000"/>
                <w:sz w:val="24"/>
                <w:szCs w:val="24"/>
                <w:lang w:val="ru-RU"/>
              </w:rPr>
              <w:t>ключевые</w:t>
            </w:r>
            <w:r w:rsidRPr="0085338C">
              <w:rPr>
                <w:lang w:val="ru-RU"/>
              </w:rPr>
              <w:t xml:space="preserve"> </w:t>
            </w:r>
            <w:r w:rsidRPr="0085338C">
              <w:rPr>
                <w:rFonts w:ascii="Times New Roman" w:hAnsi="Times New Roman" w:cs="Times New Roman"/>
                <w:color w:val="000000"/>
                <w:sz w:val="24"/>
                <w:szCs w:val="24"/>
                <w:lang w:val="ru-RU"/>
              </w:rPr>
              <w:t>цифровые</w:t>
            </w:r>
            <w:r w:rsidRPr="0085338C">
              <w:rPr>
                <w:lang w:val="ru-RU"/>
              </w:rPr>
              <w:t xml:space="preserve"> </w:t>
            </w:r>
            <w:r w:rsidRPr="0085338C">
              <w:rPr>
                <w:rFonts w:ascii="Times New Roman" w:hAnsi="Times New Roman" w:cs="Times New Roman"/>
                <w:color w:val="000000"/>
                <w:sz w:val="24"/>
                <w:szCs w:val="24"/>
                <w:lang w:val="ru-RU"/>
              </w:rPr>
              <w:t>данные,</w:t>
            </w:r>
            <w:r w:rsidRPr="0085338C">
              <w:rPr>
                <w:lang w:val="ru-RU"/>
              </w:rPr>
              <w:t xml:space="preserve"> </w:t>
            </w:r>
            <w:r w:rsidRPr="0085338C">
              <w:rPr>
                <w:rFonts w:ascii="Times New Roman" w:hAnsi="Times New Roman" w:cs="Times New Roman"/>
                <w:color w:val="000000"/>
                <w:sz w:val="24"/>
                <w:szCs w:val="24"/>
                <w:lang w:val="ru-RU"/>
              </w:rPr>
              <w:t>ответы</w:t>
            </w:r>
            <w:r w:rsidRPr="0085338C">
              <w:rPr>
                <w:lang w:val="ru-RU"/>
              </w:rPr>
              <w:t xml:space="preserve"> </w:t>
            </w:r>
            <w:r w:rsidRPr="0085338C">
              <w:rPr>
                <w:rFonts w:ascii="Times New Roman" w:hAnsi="Times New Roman" w:cs="Times New Roman"/>
                <w:color w:val="000000"/>
                <w:sz w:val="24"/>
                <w:szCs w:val="24"/>
                <w:lang w:val="ru-RU"/>
              </w:rPr>
              <w:t>на</w:t>
            </w:r>
            <w:r w:rsidRPr="0085338C">
              <w:rPr>
                <w:lang w:val="ru-RU"/>
              </w:rPr>
              <w:t xml:space="preserve"> </w:t>
            </w:r>
            <w:r w:rsidRPr="0085338C">
              <w:rPr>
                <w:rFonts w:ascii="Times New Roman" w:hAnsi="Times New Roman" w:cs="Times New Roman"/>
                <w:color w:val="000000"/>
                <w:sz w:val="24"/>
                <w:szCs w:val="24"/>
                <w:lang w:val="ru-RU"/>
              </w:rPr>
              <w:t>контрольные</w:t>
            </w:r>
            <w:r w:rsidRPr="0085338C">
              <w:rPr>
                <w:lang w:val="ru-RU"/>
              </w:rPr>
              <w:t xml:space="preserve"> </w:t>
            </w:r>
            <w:r w:rsidRPr="0085338C">
              <w:rPr>
                <w:rFonts w:ascii="Times New Roman" w:hAnsi="Times New Roman" w:cs="Times New Roman"/>
                <w:color w:val="000000"/>
                <w:sz w:val="24"/>
                <w:szCs w:val="24"/>
                <w:lang w:val="ru-RU"/>
              </w:rPr>
              <w:t>вопросы</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т.п.,</w:t>
            </w:r>
            <w:r w:rsidRPr="0085338C">
              <w:rPr>
                <w:lang w:val="ru-RU"/>
              </w:rPr>
              <w:t xml:space="preserve"> </w:t>
            </w:r>
            <w:r w:rsidRPr="0085338C">
              <w:rPr>
                <w:rFonts w:ascii="Times New Roman" w:hAnsi="Times New Roman" w:cs="Times New Roman"/>
                <w:color w:val="000000"/>
                <w:sz w:val="24"/>
                <w:szCs w:val="24"/>
                <w:lang w:val="ru-RU"/>
              </w:rPr>
              <w:t>более</w:t>
            </w:r>
            <w:r w:rsidRPr="0085338C">
              <w:rPr>
                <w:lang w:val="ru-RU"/>
              </w:rPr>
              <w:t xml:space="preserve"> </w:t>
            </w:r>
            <w:r w:rsidRPr="0085338C">
              <w:rPr>
                <w:rFonts w:ascii="Times New Roman" w:hAnsi="Times New Roman" w:cs="Times New Roman"/>
                <w:color w:val="000000"/>
                <w:sz w:val="24"/>
                <w:szCs w:val="24"/>
                <w:lang w:val="ru-RU"/>
              </w:rPr>
              <w:t>основательно</w:t>
            </w:r>
            <w:r w:rsidRPr="0085338C">
              <w:rPr>
                <w:lang w:val="ru-RU"/>
              </w:rPr>
              <w:t xml:space="preserve"> </w:t>
            </w:r>
            <w:r w:rsidRPr="0085338C">
              <w:rPr>
                <w:rFonts w:ascii="Times New Roman" w:hAnsi="Times New Roman" w:cs="Times New Roman"/>
                <w:color w:val="000000"/>
                <w:sz w:val="24"/>
                <w:szCs w:val="24"/>
                <w:lang w:val="ru-RU"/>
              </w:rPr>
              <w:t>постигают</w:t>
            </w:r>
            <w:r w:rsidRPr="0085338C">
              <w:rPr>
                <w:lang w:val="ru-RU"/>
              </w:rPr>
              <w:t xml:space="preserve"> </w:t>
            </w:r>
            <w:r w:rsidRPr="0085338C">
              <w:rPr>
                <w:rFonts w:ascii="Times New Roman" w:hAnsi="Times New Roman" w:cs="Times New Roman"/>
                <w:color w:val="000000"/>
                <w:sz w:val="24"/>
                <w:szCs w:val="24"/>
                <w:lang w:val="ru-RU"/>
              </w:rPr>
              <w:t>предмет,</w:t>
            </w:r>
            <w:r w:rsidRPr="0085338C">
              <w:rPr>
                <w:lang w:val="ru-RU"/>
              </w:rPr>
              <w:t xml:space="preserve"> </w:t>
            </w:r>
            <w:r w:rsidRPr="0085338C">
              <w:rPr>
                <w:rFonts w:ascii="Times New Roman" w:hAnsi="Times New Roman" w:cs="Times New Roman"/>
                <w:color w:val="000000"/>
                <w:sz w:val="24"/>
                <w:szCs w:val="24"/>
                <w:lang w:val="ru-RU"/>
              </w:rPr>
              <w:t>как</w:t>
            </w:r>
            <w:r w:rsidRPr="0085338C">
              <w:rPr>
                <w:lang w:val="ru-RU"/>
              </w:rPr>
              <w:t xml:space="preserve"> </w:t>
            </w:r>
            <w:r w:rsidRPr="0085338C">
              <w:rPr>
                <w:rFonts w:ascii="Times New Roman" w:hAnsi="Times New Roman" w:cs="Times New Roman"/>
                <w:color w:val="000000"/>
                <w:sz w:val="24"/>
                <w:szCs w:val="24"/>
                <w:lang w:val="ru-RU"/>
              </w:rPr>
              <w:t>правило,</w:t>
            </w:r>
            <w:r w:rsidRPr="0085338C">
              <w:rPr>
                <w:lang w:val="ru-RU"/>
              </w:rPr>
              <w:t xml:space="preserve"> </w:t>
            </w:r>
            <w:r w:rsidRPr="0085338C">
              <w:rPr>
                <w:rFonts w:ascii="Times New Roman" w:hAnsi="Times New Roman" w:cs="Times New Roman"/>
                <w:color w:val="000000"/>
                <w:sz w:val="24"/>
                <w:szCs w:val="24"/>
                <w:lang w:val="ru-RU"/>
              </w:rPr>
              <w:t>успешно</w:t>
            </w:r>
            <w:r w:rsidRPr="0085338C">
              <w:rPr>
                <w:lang w:val="ru-RU"/>
              </w:rPr>
              <w:t xml:space="preserve"> </w:t>
            </w:r>
            <w:r w:rsidRPr="0085338C">
              <w:rPr>
                <w:rFonts w:ascii="Times New Roman" w:hAnsi="Times New Roman" w:cs="Times New Roman"/>
                <w:color w:val="000000"/>
                <w:sz w:val="24"/>
                <w:szCs w:val="24"/>
                <w:lang w:val="ru-RU"/>
              </w:rPr>
              <w:t>сдают</w:t>
            </w:r>
            <w:r w:rsidRPr="0085338C">
              <w:rPr>
                <w:lang w:val="ru-RU"/>
              </w:rPr>
              <w:t xml:space="preserve"> </w:t>
            </w:r>
            <w:r w:rsidRPr="0085338C">
              <w:rPr>
                <w:rFonts w:ascii="Times New Roman" w:hAnsi="Times New Roman" w:cs="Times New Roman"/>
                <w:color w:val="000000"/>
                <w:sz w:val="24"/>
                <w:szCs w:val="24"/>
                <w:lang w:val="ru-RU"/>
              </w:rPr>
              <w:t>экзамен.</w:t>
            </w:r>
            <w:r w:rsidRPr="0085338C">
              <w:rPr>
                <w:lang w:val="ru-RU"/>
              </w:rPr>
              <w:t xml:space="preserve"> </w:t>
            </w:r>
            <w:proofErr w:type="gramEnd"/>
          </w:p>
          <w:p w:rsidR="002003DE" w:rsidRPr="0085338C" w:rsidRDefault="0085338C">
            <w:pPr>
              <w:spacing w:after="0" w:line="240" w:lineRule="auto"/>
              <w:ind w:firstLine="756"/>
              <w:jc w:val="both"/>
              <w:rPr>
                <w:sz w:val="24"/>
                <w:szCs w:val="24"/>
                <w:lang w:val="ru-RU"/>
              </w:rPr>
            </w:pPr>
            <w:r w:rsidRPr="0085338C">
              <w:rPr>
                <w:lang w:val="ru-RU"/>
              </w:rPr>
              <w:t xml:space="preserve"> </w:t>
            </w:r>
          </w:p>
        </w:tc>
      </w:tr>
    </w:tbl>
    <w:p w:rsidR="002003DE" w:rsidRPr="0085338C" w:rsidRDefault="0085338C">
      <w:pPr>
        <w:rPr>
          <w:sz w:val="0"/>
          <w:szCs w:val="0"/>
          <w:lang w:val="ru-RU"/>
        </w:rPr>
      </w:pPr>
      <w:r w:rsidRPr="0085338C">
        <w:rPr>
          <w:lang w:val="ru-RU"/>
        </w:rPr>
        <w:br w:type="page"/>
      </w:r>
    </w:p>
    <w:tbl>
      <w:tblPr>
        <w:tblW w:w="0" w:type="auto"/>
        <w:tblCellMar>
          <w:left w:w="0" w:type="dxa"/>
          <w:right w:w="0" w:type="dxa"/>
        </w:tblCellMar>
        <w:tblLook w:val="04A0"/>
      </w:tblPr>
      <w:tblGrid>
        <w:gridCol w:w="426"/>
        <w:gridCol w:w="1999"/>
        <w:gridCol w:w="3700"/>
        <w:gridCol w:w="3133"/>
        <w:gridCol w:w="143"/>
      </w:tblGrid>
      <w:tr w:rsidR="002003DE" w:rsidRPr="00414235">
        <w:trPr>
          <w:trHeight w:hRule="exact" w:val="285"/>
        </w:trPr>
        <w:tc>
          <w:tcPr>
            <w:tcW w:w="9370" w:type="dxa"/>
            <w:gridSpan w:val="5"/>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b/>
                <w:color w:val="000000"/>
                <w:sz w:val="24"/>
                <w:szCs w:val="24"/>
                <w:lang w:val="ru-RU"/>
              </w:rPr>
              <w:lastRenderedPageBreak/>
              <w:t>6</w:t>
            </w:r>
            <w:r w:rsidRPr="0085338C">
              <w:rPr>
                <w:lang w:val="ru-RU"/>
              </w:rPr>
              <w:t xml:space="preserve"> </w:t>
            </w:r>
            <w:r w:rsidRPr="0085338C">
              <w:rPr>
                <w:rFonts w:ascii="Times New Roman" w:hAnsi="Times New Roman" w:cs="Times New Roman"/>
                <w:b/>
                <w:color w:val="000000"/>
                <w:sz w:val="24"/>
                <w:szCs w:val="24"/>
                <w:lang w:val="ru-RU"/>
              </w:rPr>
              <w:t>Учебно-методическое</w:t>
            </w:r>
            <w:r w:rsidRPr="0085338C">
              <w:rPr>
                <w:lang w:val="ru-RU"/>
              </w:rPr>
              <w:t xml:space="preserve"> </w:t>
            </w:r>
            <w:r w:rsidRPr="0085338C">
              <w:rPr>
                <w:rFonts w:ascii="Times New Roman" w:hAnsi="Times New Roman" w:cs="Times New Roman"/>
                <w:b/>
                <w:color w:val="000000"/>
                <w:sz w:val="24"/>
                <w:szCs w:val="24"/>
                <w:lang w:val="ru-RU"/>
              </w:rPr>
              <w:t>обеспечение</w:t>
            </w:r>
            <w:r w:rsidRPr="0085338C">
              <w:rPr>
                <w:lang w:val="ru-RU"/>
              </w:rPr>
              <w:t xml:space="preserve"> </w:t>
            </w:r>
            <w:r w:rsidRPr="0085338C">
              <w:rPr>
                <w:rFonts w:ascii="Times New Roman" w:hAnsi="Times New Roman" w:cs="Times New Roman"/>
                <w:b/>
                <w:color w:val="000000"/>
                <w:sz w:val="24"/>
                <w:szCs w:val="24"/>
                <w:lang w:val="ru-RU"/>
              </w:rPr>
              <w:t>самостоятельной</w:t>
            </w:r>
            <w:r w:rsidRPr="0085338C">
              <w:rPr>
                <w:lang w:val="ru-RU"/>
              </w:rPr>
              <w:t xml:space="preserve"> </w:t>
            </w:r>
            <w:r w:rsidRPr="0085338C">
              <w:rPr>
                <w:rFonts w:ascii="Times New Roman" w:hAnsi="Times New Roman" w:cs="Times New Roman"/>
                <w:b/>
                <w:color w:val="000000"/>
                <w:sz w:val="24"/>
                <w:szCs w:val="24"/>
                <w:lang w:val="ru-RU"/>
              </w:rPr>
              <w:t>работы</w:t>
            </w:r>
            <w:r w:rsidRPr="0085338C">
              <w:rPr>
                <w:lang w:val="ru-RU"/>
              </w:rPr>
              <w:t xml:space="preserve"> </w:t>
            </w:r>
            <w:proofErr w:type="gramStart"/>
            <w:r w:rsidRPr="0085338C">
              <w:rPr>
                <w:rFonts w:ascii="Times New Roman" w:hAnsi="Times New Roman" w:cs="Times New Roman"/>
                <w:b/>
                <w:color w:val="000000"/>
                <w:sz w:val="24"/>
                <w:szCs w:val="24"/>
                <w:lang w:val="ru-RU"/>
              </w:rPr>
              <w:t>обучающихся</w:t>
            </w:r>
            <w:proofErr w:type="gramEnd"/>
            <w:r w:rsidRPr="0085338C">
              <w:rPr>
                <w:lang w:val="ru-RU"/>
              </w:rPr>
              <w:t xml:space="preserve"> </w:t>
            </w:r>
          </w:p>
        </w:tc>
      </w:tr>
      <w:tr w:rsidR="002003DE">
        <w:trPr>
          <w:trHeight w:hRule="exact" w:val="285"/>
        </w:trPr>
        <w:tc>
          <w:tcPr>
            <w:tcW w:w="9370" w:type="dxa"/>
            <w:gridSpan w:val="5"/>
            <w:shd w:val="clear" w:color="000000" w:fill="FFFFFF"/>
            <w:tcMar>
              <w:left w:w="34" w:type="dxa"/>
              <w:right w:w="34" w:type="dxa"/>
            </w:tcMar>
          </w:tcPr>
          <w:p w:rsidR="002003DE" w:rsidRDefault="0085338C">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2003DE">
        <w:trPr>
          <w:trHeight w:hRule="exact" w:val="138"/>
        </w:trPr>
        <w:tc>
          <w:tcPr>
            <w:tcW w:w="426" w:type="dxa"/>
          </w:tcPr>
          <w:p w:rsidR="002003DE" w:rsidRDefault="002003DE"/>
        </w:tc>
        <w:tc>
          <w:tcPr>
            <w:tcW w:w="1985" w:type="dxa"/>
          </w:tcPr>
          <w:p w:rsidR="002003DE" w:rsidRDefault="002003DE"/>
        </w:tc>
        <w:tc>
          <w:tcPr>
            <w:tcW w:w="3686" w:type="dxa"/>
          </w:tcPr>
          <w:p w:rsidR="002003DE" w:rsidRDefault="002003DE"/>
        </w:tc>
        <w:tc>
          <w:tcPr>
            <w:tcW w:w="3120" w:type="dxa"/>
          </w:tcPr>
          <w:p w:rsidR="002003DE" w:rsidRDefault="002003DE"/>
        </w:tc>
        <w:tc>
          <w:tcPr>
            <w:tcW w:w="143" w:type="dxa"/>
          </w:tcPr>
          <w:p w:rsidR="002003DE" w:rsidRDefault="002003DE"/>
        </w:tc>
      </w:tr>
      <w:tr w:rsidR="002003DE" w:rsidRPr="00414235">
        <w:trPr>
          <w:trHeight w:hRule="exact" w:val="285"/>
        </w:trPr>
        <w:tc>
          <w:tcPr>
            <w:tcW w:w="9370" w:type="dxa"/>
            <w:gridSpan w:val="5"/>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b/>
                <w:color w:val="000000"/>
                <w:sz w:val="24"/>
                <w:szCs w:val="24"/>
                <w:lang w:val="ru-RU"/>
              </w:rPr>
              <w:t>7</w:t>
            </w:r>
            <w:r w:rsidRPr="0085338C">
              <w:rPr>
                <w:lang w:val="ru-RU"/>
              </w:rPr>
              <w:t xml:space="preserve"> </w:t>
            </w:r>
            <w:r w:rsidRPr="0085338C">
              <w:rPr>
                <w:rFonts w:ascii="Times New Roman" w:hAnsi="Times New Roman" w:cs="Times New Roman"/>
                <w:b/>
                <w:color w:val="000000"/>
                <w:sz w:val="24"/>
                <w:szCs w:val="24"/>
                <w:lang w:val="ru-RU"/>
              </w:rPr>
              <w:t>Оценочные</w:t>
            </w:r>
            <w:r w:rsidRPr="0085338C">
              <w:rPr>
                <w:lang w:val="ru-RU"/>
              </w:rPr>
              <w:t xml:space="preserve"> </w:t>
            </w:r>
            <w:r w:rsidRPr="0085338C">
              <w:rPr>
                <w:rFonts w:ascii="Times New Roman" w:hAnsi="Times New Roman" w:cs="Times New Roman"/>
                <w:b/>
                <w:color w:val="000000"/>
                <w:sz w:val="24"/>
                <w:szCs w:val="24"/>
                <w:lang w:val="ru-RU"/>
              </w:rPr>
              <w:t>средства</w:t>
            </w:r>
            <w:r w:rsidRPr="0085338C">
              <w:rPr>
                <w:lang w:val="ru-RU"/>
              </w:rPr>
              <w:t xml:space="preserve"> </w:t>
            </w:r>
            <w:r w:rsidRPr="0085338C">
              <w:rPr>
                <w:rFonts w:ascii="Times New Roman" w:hAnsi="Times New Roman" w:cs="Times New Roman"/>
                <w:b/>
                <w:color w:val="000000"/>
                <w:sz w:val="24"/>
                <w:szCs w:val="24"/>
                <w:lang w:val="ru-RU"/>
              </w:rPr>
              <w:t>для</w:t>
            </w:r>
            <w:r w:rsidRPr="0085338C">
              <w:rPr>
                <w:lang w:val="ru-RU"/>
              </w:rPr>
              <w:t xml:space="preserve"> </w:t>
            </w:r>
            <w:r w:rsidRPr="0085338C">
              <w:rPr>
                <w:rFonts w:ascii="Times New Roman" w:hAnsi="Times New Roman" w:cs="Times New Roman"/>
                <w:b/>
                <w:color w:val="000000"/>
                <w:sz w:val="24"/>
                <w:szCs w:val="24"/>
                <w:lang w:val="ru-RU"/>
              </w:rPr>
              <w:t>проведения</w:t>
            </w:r>
            <w:r w:rsidRPr="0085338C">
              <w:rPr>
                <w:lang w:val="ru-RU"/>
              </w:rPr>
              <w:t xml:space="preserve"> </w:t>
            </w:r>
            <w:r w:rsidRPr="0085338C">
              <w:rPr>
                <w:rFonts w:ascii="Times New Roman" w:hAnsi="Times New Roman" w:cs="Times New Roman"/>
                <w:b/>
                <w:color w:val="000000"/>
                <w:sz w:val="24"/>
                <w:szCs w:val="24"/>
                <w:lang w:val="ru-RU"/>
              </w:rPr>
              <w:t>промежуточной</w:t>
            </w:r>
            <w:r w:rsidRPr="0085338C">
              <w:rPr>
                <w:lang w:val="ru-RU"/>
              </w:rPr>
              <w:t xml:space="preserve"> </w:t>
            </w:r>
            <w:r w:rsidRPr="0085338C">
              <w:rPr>
                <w:rFonts w:ascii="Times New Roman" w:hAnsi="Times New Roman" w:cs="Times New Roman"/>
                <w:b/>
                <w:color w:val="000000"/>
                <w:sz w:val="24"/>
                <w:szCs w:val="24"/>
                <w:lang w:val="ru-RU"/>
              </w:rPr>
              <w:t>аттестации</w:t>
            </w:r>
            <w:r w:rsidRPr="0085338C">
              <w:rPr>
                <w:lang w:val="ru-RU"/>
              </w:rPr>
              <w:t xml:space="preserve"> </w:t>
            </w:r>
          </w:p>
        </w:tc>
      </w:tr>
      <w:tr w:rsidR="002003DE">
        <w:trPr>
          <w:trHeight w:hRule="exact" w:val="285"/>
        </w:trPr>
        <w:tc>
          <w:tcPr>
            <w:tcW w:w="9370" w:type="dxa"/>
            <w:gridSpan w:val="5"/>
            <w:shd w:val="clear" w:color="000000" w:fill="FFFFFF"/>
            <w:tcMar>
              <w:left w:w="34" w:type="dxa"/>
              <w:right w:w="34" w:type="dxa"/>
            </w:tcMar>
          </w:tcPr>
          <w:p w:rsidR="002003DE" w:rsidRDefault="0085338C">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2003DE">
        <w:trPr>
          <w:trHeight w:hRule="exact" w:val="138"/>
        </w:trPr>
        <w:tc>
          <w:tcPr>
            <w:tcW w:w="426" w:type="dxa"/>
          </w:tcPr>
          <w:p w:rsidR="002003DE" w:rsidRDefault="002003DE"/>
        </w:tc>
        <w:tc>
          <w:tcPr>
            <w:tcW w:w="1985" w:type="dxa"/>
          </w:tcPr>
          <w:p w:rsidR="002003DE" w:rsidRDefault="002003DE"/>
        </w:tc>
        <w:tc>
          <w:tcPr>
            <w:tcW w:w="3686" w:type="dxa"/>
          </w:tcPr>
          <w:p w:rsidR="002003DE" w:rsidRDefault="002003DE"/>
        </w:tc>
        <w:tc>
          <w:tcPr>
            <w:tcW w:w="3120" w:type="dxa"/>
          </w:tcPr>
          <w:p w:rsidR="002003DE" w:rsidRDefault="002003DE"/>
        </w:tc>
        <w:tc>
          <w:tcPr>
            <w:tcW w:w="143" w:type="dxa"/>
          </w:tcPr>
          <w:p w:rsidR="002003DE" w:rsidRDefault="002003DE"/>
        </w:tc>
      </w:tr>
      <w:tr w:rsidR="002003DE" w:rsidRPr="00414235">
        <w:trPr>
          <w:trHeight w:hRule="exact" w:val="277"/>
        </w:trPr>
        <w:tc>
          <w:tcPr>
            <w:tcW w:w="9370" w:type="dxa"/>
            <w:gridSpan w:val="5"/>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b/>
                <w:color w:val="000000"/>
                <w:sz w:val="24"/>
                <w:szCs w:val="24"/>
                <w:lang w:val="ru-RU"/>
              </w:rPr>
              <w:t>8</w:t>
            </w:r>
            <w:r w:rsidRPr="0085338C">
              <w:rPr>
                <w:lang w:val="ru-RU"/>
              </w:rPr>
              <w:t xml:space="preserve"> </w:t>
            </w:r>
            <w:r w:rsidRPr="0085338C">
              <w:rPr>
                <w:rFonts w:ascii="Times New Roman" w:hAnsi="Times New Roman" w:cs="Times New Roman"/>
                <w:b/>
                <w:color w:val="000000"/>
                <w:sz w:val="24"/>
                <w:szCs w:val="24"/>
                <w:lang w:val="ru-RU"/>
              </w:rPr>
              <w:t>Учебно-методическое</w:t>
            </w:r>
            <w:r w:rsidRPr="0085338C">
              <w:rPr>
                <w:lang w:val="ru-RU"/>
              </w:rPr>
              <w:t xml:space="preserve"> </w:t>
            </w:r>
            <w:r w:rsidRPr="0085338C">
              <w:rPr>
                <w:rFonts w:ascii="Times New Roman" w:hAnsi="Times New Roman" w:cs="Times New Roman"/>
                <w:b/>
                <w:color w:val="000000"/>
                <w:sz w:val="24"/>
                <w:szCs w:val="24"/>
                <w:lang w:val="ru-RU"/>
              </w:rPr>
              <w:t>и</w:t>
            </w:r>
            <w:r w:rsidRPr="0085338C">
              <w:rPr>
                <w:lang w:val="ru-RU"/>
              </w:rPr>
              <w:t xml:space="preserve"> </w:t>
            </w:r>
            <w:r w:rsidRPr="0085338C">
              <w:rPr>
                <w:rFonts w:ascii="Times New Roman" w:hAnsi="Times New Roman" w:cs="Times New Roman"/>
                <w:b/>
                <w:color w:val="000000"/>
                <w:sz w:val="24"/>
                <w:szCs w:val="24"/>
                <w:lang w:val="ru-RU"/>
              </w:rPr>
              <w:t>информационное</w:t>
            </w:r>
            <w:r w:rsidRPr="0085338C">
              <w:rPr>
                <w:lang w:val="ru-RU"/>
              </w:rPr>
              <w:t xml:space="preserve"> </w:t>
            </w:r>
            <w:r w:rsidRPr="0085338C">
              <w:rPr>
                <w:rFonts w:ascii="Times New Roman" w:hAnsi="Times New Roman" w:cs="Times New Roman"/>
                <w:b/>
                <w:color w:val="000000"/>
                <w:sz w:val="24"/>
                <w:szCs w:val="24"/>
                <w:lang w:val="ru-RU"/>
              </w:rPr>
              <w:t>обеспечение</w:t>
            </w:r>
            <w:r w:rsidRPr="0085338C">
              <w:rPr>
                <w:lang w:val="ru-RU"/>
              </w:rPr>
              <w:t xml:space="preserve"> </w:t>
            </w:r>
            <w:r w:rsidRPr="0085338C">
              <w:rPr>
                <w:rFonts w:ascii="Times New Roman" w:hAnsi="Times New Roman" w:cs="Times New Roman"/>
                <w:b/>
                <w:color w:val="000000"/>
                <w:sz w:val="24"/>
                <w:szCs w:val="24"/>
                <w:lang w:val="ru-RU"/>
              </w:rPr>
              <w:t>дисциплины</w:t>
            </w:r>
            <w:r w:rsidRPr="0085338C">
              <w:rPr>
                <w:lang w:val="ru-RU"/>
              </w:rPr>
              <w:t xml:space="preserve"> </w:t>
            </w:r>
            <w:r w:rsidRPr="0085338C">
              <w:rPr>
                <w:rFonts w:ascii="Times New Roman" w:hAnsi="Times New Roman" w:cs="Times New Roman"/>
                <w:b/>
                <w:color w:val="000000"/>
                <w:sz w:val="24"/>
                <w:szCs w:val="24"/>
                <w:lang w:val="ru-RU"/>
              </w:rPr>
              <w:t>(модуля)</w:t>
            </w:r>
            <w:r w:rsidRPr="0085338C">
              <w:rPr>
                <w:lang w:val="ru-RU"/>
              </w:rPr>
              <w:t xml:space="preserve"> </w:t>
            </w:r>
          </w:p>
        </w:tc>
      </w:tr>
      <w:tr w:rsidR="002003DE">
        <w:trPr>
          <w:trHeight w:hRule="exact" w:val="277"/>
        </w:trPr>
        <w:tc>
          <w:tcPr>
            <w:tcW w:w="9370" w:type="dxa"/>
            <w:gridSpan w:val="5"/>
            <w:shd w:val="clear" w:color="000000" w:fill="FFFFFF"/>
            <w:tcMar>
              <w:left w:w="34" w:type="dxa"/>
              <w:right w:w="34" w:type="dxa"/>
            </w:tcMar>
          </w:tcPr>
          <w:p w:rsidR="002003DE" w:rsidRDefault="0085338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2003DE" w:rsidRPr="00414235">
        <w:trPr>
          <w:trHeight w:hRule="exact" w:val="3537"/>
        </w:trPr>
        <w:tc>
          <w:tcPr>
            <w:tcW w:w="9370" w:type="dxa"/>
            <w:gridSpan w:val="5"/>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1.</w:t>
            </w:r>
            <w:r w:rsidRPr="0085338C">
              <w:rPr>
                <w:lang w:val="ru-RU"/>
              </w:rPr>
              <w:t xml:space="preserve"> </w:t>
            </w:r>
            <w:r w:rsidRPr="0085338C">
              <w:rPr>
                <w:rFonts w:ascii="Times New Roman" w:hAnsi="Times New Roman" w:cs="Times New Roman"/>
                <w:color w:val="000000"/>
                <w:sz w:val="24"/>
                <w:szCs w:val="24"/>
                <w:lang w:val="ru-RU"/>
              </w:rPr>
              <w:t>Захаров,</w:t>
            </w:r>
            <w:r w:rsidRPr="0085338C">
              <w:rPr>
                <w:lang w:val="ru-RU"/>
              </w:rPr>
              <w:t xml:space="preserve"> </w:t>
            </w:r>
            <w:r w:rsidRPr="0085338C">
              <w:rPr>
                <w:rFonts w:ascii="Times New Roman" w:hAnsi="Times New Roman" w:cs="Times New Roman"/>
                <w:color w:val="000000"/>
                <w:sz w:val="24"/>
                <w:szCs w:val="24"/>
                <w:lang w:val="ru-RU"/>
              </w:rPr>
              <w:t>М.С.</w:t>
            </w:r>
            <w:r w:rsidRPr="0085338C">
              <w:rPr>
                <w:lang w:val="ru-RU"/>
              </w:rPr>
              <w:t xml:space="preserve"> </w:t>
            </w:r>
            <w:r w:rsidRPr="0085338C">
              <w:rPr>
                <w:rFonts w:ascii="Times New Roman" w:hAnsi="Times New Roman" w:cs="Times New Roman"/>
                <w:color w:val="000000"/>
                <w:sz w:val="24"/>
                <w:szCs w:val="24"/>
                <w:lang w:val="ru-RU"/>
              </w:rPr>
              <w:t>Картографический</w:t>
            </w:r>
            <w:r w:rsidRPr="0085338C">
              <w:rPr>
                <w:lang w:val="ru-RU"/>
              </w:rPr>
              <w:t xml:space="preserve"> </w:t>
            </w:r>
            <w:r w:rsidRPr="0085338C">
              <w:rPr>
                <w:rFonts w:ascii="Times New Roman" w:hAnsi="Times New Roman" w:cs="Times New Roman"/>
                <w:color w:val="000000"/>
                <w:sz w:val="24"/>
                <w:szCs w:val="24"/>
                <w:lang w:val="ru-RU"/>
              </w:rPr>
              <w:t>метод</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геоинформационные</w:t>
            </w:r>
            <w:r w:rsidRPr="0085338C">
              <w:rPr>
                <w:lang w:val="ru-RU"/>
              </w:rPr>
              <w:t xml:space="preserve"> </w:t>
            </w:r>
            <w:r w:rsidRPr="0085338C">
              <w:rPr>
                <w:rFonts w:ascii="Times New Roman" w:hAnsi="Times New Roman" w:cs="Times New Roman"/>
                <w:color w:val="000000"/>
                <w:sz w:val="24"/>
                <w:szCs w:val="24"/>
                <w:lang w:val="ru-RU"/>
              </w:rPr>
              <w:t>системы</w:t>
            </w:r>
            <w:r w:rsidRPr="0085338C">
              <w:rPr>
                <w:lang w:val="ru-RU"/>
              </w:rPr>
              <w:t xml:space="preserve"> </w:t>
            </w:r>
            <w:r w:rsidRPr="0085338C">
              <w:rPr>
                <w:rFonts w:ascii="Times New Roman" w:hAnsi="Times New Roman" w:cs="Times New Roman"/>
                <w:color w:val="000000"/>
                <w:sz w:val="24"/>
                <w:szCs w:val="24"/>
                <w:lang w:val="ru-RU"/>
              </w:rPr>
              <w:t>в</w:t>
            </w:r>
            <w:r w:rsidRPr="0085338C">
              <w:rPr>
                <w:lang w:val="ru-RU"/>
              </w:rPr>
              <w:t xml:space="preserve"> </w:t>
            </w:r>
            <w:r w:rsidRPr="0085338C">
              <w:rPr>
                <w:rFonts w:ascii="Times New Roman" w:hAnsi="Times New Roman" w:cs="Times New Roman"/>
                <w:color w:val="000000"/>
                <w:sz w:val="24"/>
                <w:szCs w:val="24"/>
                <w:lang w:val="ru-RU"/>
              </w:rPr>
              <w:t>инженерной</w:t>
            </w:r>
            <w:r w:rsidRPr="0085338C">
              <w:rPr>
                <w:lang w:val="ru-RU"/>
              </w:rPr>
              <w:t xml:space="preserve"> </w:t>
            </w:r>
            <w:r w:rsidRPr="0085338C">
              <w:rPr>
                <w:rFonts w:ascii="Times New Roman" w:hAnsi="Times New Roman" w:cs="Times New Roman"/>
                <w:color w:val="000000"/>
                <w:sz w:val="24"/>
                <w:szCs w:val="24"/>
                <w:lang w:val="ru-RU"/>
              </w:rPr>
              <w:t>геологии</w:t>
            </w:r>
            <w:r w:rsidRPr="0085338C">
              <w:rPr>
                <w:lang w:val="ru-RU"/>
              </w:rPr>
              <w:t xml:space="preserve"> </w:t>
            </w:r>
            <w:r w:rsidRPr="0085338C">
              <w:rPr>
                <w:rFonts w:ascii="Times New Roman" w:hAnsi="Times New Roman" w:cs="Times New Roman"/>
                <w:color w:val="000000"/>
                <w:sz w:val="24"/>
                <w:szCs w:val="24"/>
                <w:lang w:val="ru-RU"/>
              </w:rPr>
              <w:t>[Электронный</w:t>
            </w:r>
            <w:r w:rsidRPr="0085338C">
              <w:rPr>
                <w:lang w:val="ru-RU"/>
              </w:rPr>
              <w:t xml:space="preserve"> </w:t>
            </w:r>
            <w:r w:rsidRPr="0085338C">
              <w:rPr>
                <w:rFonts w:ascii="Times New Roman" w:hAnsi="Times New Roman" w:cs="Times New Roman"/>
                <w:color w:val="000000"/>
                <w:sz w:val="24"/>
                <w:szCs w:val="24"/>
                <w:lang w:val="ru-RU"/>
              </w:rPr>
              <w:t>ресурс]</w:t>
            </w:r>
            <w:proofErr w:type="gramStart"/>
            <w:r w:rsidRPr="0085338C">
              <w:rPr>
                <w:lang w:val="ru-RU"/>
              </w:rPr>
              <w:t xml:space="preserve"> </w:t>
            </w:r>
            <w:r w:rsidRPr="0085338C">
              <w:rPr>
                <w:rFonts w:ascii="Times New Roman" w:hAnsi="Times New Roman" w:cs="Times New Roman"/>
                <w:color w:val="000000"/>
                <w:sz w:val="24"/>
                <w:szCs w:val="24"/>
                <w:lang w:val="ru-RU"/>
              </w:rPr>
              <w:t>:</w:t>
            </w:r>
            <w:proofErr w:type="gramEnd"/>
            <w:r w:rsidRPr="0085338C">
              <w:rPr>
                <w:lang w:val="ru-RU"/>
              </w:rPr>
              <w:t xml:space="preserve"> </w:t>
            </w:r>
            <w:r w:rsidRPr="0085338C">
              <w:rPr>
                <w:rFonts w:ascii="Times New Roman" w:hAnsi="Times New Roman" w:cs="Times New Roman"/>
                <w:color w:val="000000"/>
                <w:sz w:val="24"/>
                <w:szCs w:val="24"/>
                <w:lang w:val="ru-RU"/>
              </w:rPr>
              <w:t>учебное</w:t>
            </w:r>
            <w:r w:rsidRPr="0085338C">
              <w:rPr>
                <w:lang w:val="ru-RU"/>
              </w:rPr>
              <w:t xml:space="preserve"> </w:t>
            </w:r>
            <w:r w:rsidRPr="0085338C">
              <w:rPr>
                <w:rFonts w:ascii="Times New Roman" w:hAnsi="Times New Roman" w:cs="Times New Roman"/>
                <w:color w:val="000000"/>
                <w:sz w:val="24"/>
                <w:szCs w:val="24"/>
                <w:lang w:val="ru-RU"/>
              </w:rPr>
              <w:t>пособие</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М.С.</w:t>
            </w:r>
            <w:r w:rsidRPr="0085338C">
              <w:rPr>
                <w:lang w:val="ru-RU"/>
              </w:rPr>
              <w:t xml:space="preserve"> </w:t>
            </w:r>
            <w:r w:rsidRPr="0085338C">
              <w:rPr>
                <w:rFonts w:ascii="Times New Roman" w:hAnsi="Times New Roman" w:cs="Times New Roman"/>
                <w:color w:val="000000"/>
                <w:sz w:val="24"/>
                <w:szCs w:val="24"/>
                <w:lang w:val="ru-RU"/>
              </w:rPr>
              <w:t>Захаров,</w:t>
            </w:r>
            <w:r w:rsidRPr="0085338C">
              <w:rPr>
                <w:lang w:val="ru-RU"/>
              </w:rPr>
              <w:t xml:space="preserve"> </w:t>
            </w:r>
            <w:r w:rsidRPr="0085338C">
              <w:rPr>
                <w:rFonts w:ascii="Times New Roman" w:hAnsi="Times New Roman" w:cs="Times New Roman"/>
                <w:color w:val="000000"/>
                <w:sz w:val="24"/>
                <w:szCs w:val="24"/>
                <w:lang w:val="ru-RU"/>
              </w:rPr>
              <w:t>А.Г.</w:t>
            </w:r>
            <w:r w:rsidRPr="0085338C">
              <w:rPr>
                <w:lang w:val="ru-RU"/>
              </w:rPr>
              <w:t xml:space="preserve"> </w:t>
            </w:r>
            <w:r w:rsidRPr="0085338C">
              <w:rPr>
                <w:rFonts w:ascii="Times New Roman" w:hAnsi="Times New Roman" w:cs="Times New Roman"/>
                <w:color w:val="000000"/>
                <w:sz w:val="24"/>
                <w:szCs w:val="24"/>
                <w:lang w:val="ru-RU"/>
              </w:rPr>
              <w:t>Кобзев.</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Электрон</w:t>
            </w:r>
            <w:proofErr w:type="gramStart"/>
            <w:r w:rsidRPr="0085338C">
              <w:rPr>
                <w:rFonts w:ascii="Times New Roman" w:hAnsi="Times New Roman" w:cs="Times New Roman"/>
                <w:color w:val="000000"/>
                <w:sz w:val="24"/>
                <w:szCs w:val="24"/>
                <w:lang w:val="ru-RU"/>
              </w:rPr>
              <w:t>.</w:t>
            </w:r>
            <w:proofErr w:type="gramEnd"/>
            <w:r w:rsidRPr="0085338C">
              <w:rPr>
                <w:lang w:val="ru-RU"/>
              </w:rPr>
              <w:t xml:space="preserve"> </w:t>
            </w:r>
            <w:proofErr w:type="gramStart"/>
            <w:r w:rsidRPr="0085338C">
              <w:rPr>
                <w:rFonts w:ascii="Times New Roman" w:hAnsi="Times New Roman" w:cs="Times New Roman"/>
                <w:color w:val="000000"/>
                <w:sz w:val="24"/>
                <w:szCs w:val="24"/>
                <w:lang w:val="ru-RU"/>
              </w:rPr>
              <w:t>д</w:t>
            </w:r>
            <w:proofErr w:type="gramEnd"/>
            <w:r w:rsidRPr="0085338C">
              <w:rPr>
                <w:rFonts w:ascii="Times New Roman" w:hAnsi="Times New Roman" w:cs="Times New Roman"/>
                <w:color w:val="000000"/>
                <w:sz w:val="24"/>
                <w:szCs w:val="24"/>
                <w:lang w:val="ru-RU"/>
              </w:rPr>
              <w:t>ан.</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Санкт-Петербург</w:t>
            </w:r>
            <w:proofErr w:type="gramStart"/>
            <w:r w:rsidRPr="0085338C">
              <w:rPr>
                <w:lang w:val="ru-RU"/>
              </w:rPr>
              <w:t xml:space="preserve"> </w:t>
            </w:r>
            <w:r w:rsidRPr="0085338C">
              <w:rPr>
                <w:rFonts w:ascii="Times New Roman" w:hAnsi="Times New Roman" w:cs="Times New Roman"/>
                <w:color w:val="000000"/>
                <w:sz w:val="24"/>
                <w:szCs w:val="24"/>
                <w:lang w:val="ru-RU"/>
              </w:rPr>
              <w:t>:</w:t>
            </w:r>
            <w:proofErr w:type="gramEnd"/>
            <w:r w:rsidRPr="0085338C">
              <w:rPr>
                <w:lang w:val="ru-RU"/>
              </w:rPr>
              <w:t xml:space="preserve"> </w:t>
            </w:r>
            <w:r w:rsidRPr="0085338C">
              <w:rPr>
                <w:rFonts w:ascii="Times New Roman" w:hAnsi="Times New Roman" w:cs="Times New Roman"/>
                <w:color w:val="000000"/>
                <w:sz w:val="24"/>
                <w:szCs w:val="24"/>
                <w:lang w:val="ru-RU"/>
              </w:rPr>
              <w:t>Лань,</w:t>
            </w:r>
            <w:r w:rsidRPr="0085338C">
              <w:rPr>
                <w:lang w:val="ru-RU"/>
              </w:rPr>
              <w:t xml:space="preserve"> </w:t>
            </w:r>
            <w:r w:rsidRPr="0085338C">
              <w:rPr>
                <w:rFonts w:ascii="Times New Roman" w:hAnsi="Times New Roman" w:cs="Times New Roman"/>
                <w:color w:val="000000"/>
                <w:sz w:val="24"/>
                <w:szCs w:val="24"/>
                <w:lang w:val="ru-RU"/>
              </w:rPr>
              <w:t>2017.</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116</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Режим</w:t>
            </w:r>
            <w:r w:rsidRPr="0085338C">
              <w:rPr>
                <w:lang w:val="ru-RU"/>
              </w:rPr>
              <w:t xml:space="preserve"> </w:t>
            </w:r>
            <w:r w:rsidRPr="0085338C">
              <w:rPr>
                <w:rFonts w:ascii="Times New Roman" w:hAnsi="Times New Roman" w:cs="Times New Roman"/>
                <w:color w:val="000000"/>
                <w:sz w:val="24"/>
                <w:szCs w:val="24"/>
                <w:lang w:val="ru-RU"/>
              </w:rPr>
              <w:t>доступа:</w:t>
            </w:r>
            <w:r w:rsidRPr="0085338C">
              <w:rPr>
                <w:lang w:val="ru-RU"/>
              </w:rPr>
              <w:t xml:space="preserve"> </w:t>
            </w:r>
            <w:hyperlink r:id="rId9" w:history="1">
              <w:r w:rsidR="00D64389" w:rsidRPr="003E47AA">
                <w:rPr>
                  <w:rStyle w:val="af6"/>
                  <w:rFonts w:ascii="Times New Roman" w:hAnsi="Times New Roman"/>
                  <w:sz w:val="24"/>
                  <w:szCs w:val="24"/>
                </w:rPr>
                <w:t>https</w:t>
              </w:r>
              <w:r w:rsidR="00D64389" w:rsidRPr="003E47AA">
                <w:rPr>
                  <w:rStyle w:val="af6"/>
                  <w:rFonts w:ascii="Times New Roman" w:hAnsi="Times New Roman"/>
                  <w:sz w:val="24"/>
                  <w:szCs w:val="24"/>
                  <w:lang w:val="ru-RU"/>
                </w:rPr>
                <w:t>://</w:t>
              </w:r>
              <w:r w:rsidR="00D64389" w:rsidRPr="003E47AA">
                <w:rPr>
                  <w:rStyle w:val="af6"/>
                  <w:rFonts w:ascii="Times New Roman" w:hAnsi="Times New Roman"/>
                  <w:sz w:val="24"/>
                  <w:szCs w:val="24"/>
                </w:rPr>
                <w:t>e</w:t>
              </w:r>
              <w:r w:rsidR="00D64389" w:rsidRPr="003E47AA">
                <w:rPr>
                  <w:rStyle w:val="af6"/>
                  <w:rFonts w:ascii="Times New Roman" w:hAnsi="Times New Roman"/>
                  <w:sz w:val="24"/>
                  <w:szCs w:val="24"/>
                  <w:lang w:val="ru-RU"/>
                </w:rPr>
                <w:t>.</w:t>
              </w:r>
              <w:r w:rsidR="00D64389" w:rsidRPr="003E47AA">
                <w:rPr>
                  <w:rStyle w:val="af6"/>
                  <w:rFonts w:ascii="Times New Roman" w:hAnsi="Times New Roman"/>
                  <w:sz w:val="24"/>
                  <w:szCs w:val="24"/>
                </w:rPr>
                <w:t>lanbook</w:t>
              </w:r>
              <w:r w:rsidR="00D64389" w:rsidRPr="003E47AA">
                <w:rPr>
                  <w:rStyle w:val="af6"/>
                  <w:rFonts w:ascii="Times New Roman" w:hAnsi="Times New Roman"/>
                  <w:sz w:val="24"/>
                  <w:szCs w:val="24"/>
                  <w:lang w:val="ru-RU"/>
                </w:rPr>
                <w:t>.</w:t>
              </w:r>
              <w:r w:rsidR="00D64389" w:rsidRPr="003E47AA">
                <w:rPr>
                  <w:rStyle w:val="af6"/>
                  <w:rFonts w:ascii="Times New Roman" w:hAnsi="Times New Roman"/>
                  <w:sz w:val="24"/>
                  <w:szCs w:val="24"/>
                </w:rPr>
                <w:t>com</w:t>
              </w:r>
              <w:r w:rsidR="00D64389" w:rsidRPr="003E47AA">
                <w:rPr>
                  <w:rStyle w:val="af6"/>
                  <w:rFonts w:ascii="Times New Roman" w:hAnsi="Times New Roman"/>
                  <w:sz w:val="24"/>
                  <w:szCs w:val="24"/>
                  <w:lang w:val="ru-RU"/>
                </w:rPr>
                <w:t>/</w:t>
              </w:r>
              <w:r w:rsidR="00D64389" w:rsidRPr="003E47AA">
                <w:rPr>
                  <w:rStyle w:val="af6"/>
                  <w:rFonts w:ascii="Times New Roman" w:hAnsi="Times New Roman"/>
                  <w:sz w:val="24"/>
                  <w:szCs w:val="24"/>
                </w:rPr>
                <w:t>book</w:t>
              </w:r>
              <w:r w:rsidR="00D64389" w:rsidRPr="003E47AA">
                <w:rPr>
                  <w:rStyle w:val="af6"/>
                  <w:rFonts w:ascii="Times New Roman" w:hAnsi="Times New Roman"/>
                  <w:sz w:val="24"/>
                  <w:szCs w:val="24"/>
                  <w:lang w:val="ru-RU"/>
                </w:rPr>
                <w:t>/97679</w:t>
              </w:r>
            </w:hyperlink>
            <w:r w:rsidRPr="0085338C">
              <w:rPr>
                <w:rFonts w:ascii="Times New Roman" w:hAnsi="Times New Roman" w:cs="Times New Roman"/>
                <w:color w:val="000000"/>
                <w:sz w:val="24"/>
                <w:szCs w:val="24"/>
                <w:lang w:val="ru-RU"/>
              </w:rPr>
              <w:t>.</w:t>
            </w:r>
            <w:r w:rsidR="00D64389">
              <w:rPr>
                <w:rFonts w:ascii="Times New Roman" w:hAnsi="Times New Roman" w:cs="Times New Roman"/>
                <w:color w:val="000000"/>
                <w:sz w:val="24"/>
                <w:szCs w:val="24"/>
                <w:lang w:val="ru-RU"/>
              </w:rPr>
              <w:t xml:space="preserve"> </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Загл.</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экрана.</w:t>
            </w:r>
            <w:r w:rsidRPr="0085338C">
              <w:rPr>
                <w:lang w:val="ru-RU"/>
              </w:rPr>
              <w:t xml:space="preserve"> </w:t>
            </w:r>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2.</w:t>
            </w:r>
            <w:r w:rsidRPr="0085338C">
              <w:rPr>
                <w:lang w:val="ru-RU"/>
              </w:rPr>
              <w:t xml:space="preserve"> </w:t>
            </w:r>
            <w:r w:rsidRPr="0085338C">
              <w:rPr>
                <w:rFonts w:ascii="Times New Roman" w:hAnsi="Times New Roman" w:cs="Times New Roman"/>
                <w:color w:val="000000"/>
                <w:sz w:val="24"/>
                <w:szCs w:val="24"/>
                <w:lang w:val="ru-RU"/>
              </w:rPr>
              <w:t>Изместьев,</w:t>
            </w:r>
            <w:r w:rsidRPr="0085338C">
              <w:rPr>
                <w:lang w:val="ru-RU"/>
              </w:rPr>
              <w:t xml:space="preserve"> </w:t>
            </w:r>
            <w:r w:rsidRPr="0085338C">
              <w:rPr>
                <w:rFonts w:ascii="Times New Roman" w:hAnsi="Times New Roman" w:cs="Times New Roman"/>
                <w:color w:val="000000"/>
                <w:sz w:val="24"/>
                <w:szCs w:val="24"/>
                <w:lang w:val="ru-RU"/>
              </w:rPr>
              <w:t>А.Г.</w:t>
            </w:r>
            <w:r w:rsidRPr="0085338C">
              <w:rPr>
                <w:lang w:val="ru-RU"/>
              </w:rPr>
              <w:t xml:space="preserve"> </w:t>
            </w:r>
            <w:r w:rsidRPr="0085338C">
              <w:rPr>
                <w:rFonts w:ascii="Times New Roman" w:hAnsi="Times New Roman" w:cs="Times New Roman"/>
                <w:color w:val="000000"/>
                <w:sz w:val="24"/>
                <w:szCs w:val="24"/>
                <w:lang w:val="ru-RU"/>
              </w:rPr>
              <w:t>Фотограмметрия</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дистанционные</w:t>
            </w:r>
            <w:r w:rsidRPr="0085338C">
              <w:rPr>
                <w:lang w:val="ru-RU"/>
              </w:rPr>
              <w:t xml:space="preserve"> </w:t>
            </w:r>
            <w:r w:rsidRPr="0085338C">
              <w:rPr>
                <w:rFonts w:ascii="Times New Roman" w:hAnsi="Times New Roman" w:cs="Times New Roman"/>
                <w:color w:val="000000"/>
                <w:sz w:val="24"/>
                <w:szCs w:val="24"/>
                <w:lang w:val="ru-RU"/>
              </w:rPr>
              <w:t>методы</w:t>
            </w:r>
            <w:r w:rsidRPr="0085338C">
              <w:rPr>
                <w:lang w:val="ru-RU"/>
              </w:rPr>
              <w:t xml:space="preserve"> </w:t>
            </w:r>
            <w:r w:rsidRPr="0085338C">
              <w:rPr>
                <w:rFonts w:ascii="Times New Roman" w:hAnsi="Times New Roman" w:cs="Times New Roman"/>
                <w:color w:val="000000"/>
                <w:sz w:val="24"/>
                <w:szCs w:val="24"/>
                <w:lang w:val="ru-RU"/>
              </w:rPr>
              <w:t>зондирования</w:t>
            </w:r>
            <w:r w:rsidRPr="0085338C">
              <w:rPr>
                <w:lang w:val="ru-RU"/>
              </w:rPr>
              <w:t xml:space="preserve"> </w:t>
            </w:r>
            <w:r w:rsidRPr="0085338C">
              <w:rPr>
                <w:rFonts w:ascii="Times New Roman" w:hAnsi="Times New Roman" w:cs="Times New Roman"/>
                <w:color w:val="000000"/>
                <w:sz w:val="24"/>
                <w:szCs w:val="24"/>
                <w:lang w:val="ru-RU"/>
              </w:rPr>
              <w:t>земли</w:t>
            </w:r>
            <w:r w:rsidRPr="0085338C">
              <w:rPr>
                <w:lang w:val="ru-RU"/>
              </w:rPr>
              <w:t xml:space="preserve"> </w:t>
            </w:r>
            <w:r w:rsidRPr="0085338C">
              <w:rPr>
                <w:rFonts w:ascii="Times New Roman" w:hAnsi="Times New Roman" w:cs="Times New Roman"/>
                <w:color w:val="000000"/>
                <w:sz w:val="24"/>
                <w:szCs w:val="24"/>
                <w:lang w:val="ru-RU"/>
              </w:rPr>
              <w:t>[Элек-тронный</w:t>
            </w:r>
            <w:r w:rsidRPr="0085338C">
              <w:rPr>
                <w:lang w:val="ru-RU"/>
              </w:rPr>
              <w:t xml:space="preserve"> </w:t>
            </w:r>
            <w:r w:rsidRPr="0085338C">
              <w:rPr>
                <w:rFonts w:ascii="Times New Roman" w:hAnsi="Times New Roman" w:cs="Times New Roman"/>
                <w:color w:val="000000"/>
                <w:sz w:val="24"/>
                <w:szCs w:val="24"/>
                <w:lang w:val="ru-RU"/>
              </w:rPr>
              <w:t>ресурс]</w:t>
            </w:r>
            <w:proofErr w:type="gramStart"/>
            <w:r w:rsidRPr="0085338C">
              <w:rPr>
                <w:lang w:val="ru-RU"/>
              </w:rPr>
              <w:t xml:space="preserve"> </w:t>
            </w:r>
            <w:r w:rsidRPr="0085338C">
              <w:rPr>
                <w:rFonts w:ascii="Times New Roman" w:hAnsi="Times New Roman" w:cs="Times New Roman"/>
                <w:color w:val="000000"/>
                <w:sz w:val="24"/>
                <w:szCs w:val="24"/>
                <w:lang w:val="ru-RU"/>
              </w:rPr>
              <w:t>:</w:t>
            </w:r>
            <w:proofErr w:type="gramEnd"/>
            <w:r w:rsidRPr="0085338C">
              <w:rPr>
                <w:lang w:val="ru-RU"/>
              </w:rPr>
              <w:t xml:space="preserve"> </w:t>
            </w:r>
            <w:r w:rsidRPr="0085338C">
              <w:rPr>
                <w:rFonts w:ascii="Times New Roman" w:hAnsi="Times New Roman" w:cs="Times New Roman"/>
                <w:color w:val="000000"/>
                <w:sz w:val="24"/>
                <w:szCs w:val="24"/>
                <w:lang w:val="ru-RU"/>
              </w:rPr>
              <w:t>учебное</w:t>
            </w:r>
            <w:r w:rsidRPr="0085338C">
              <w:rPr>
                <w:lang w:val="ru-RU"/>
              </w:rPr>
              <w:t xml:space="preserve"> </w:t>
            </w:r>
            <w:r w:rsidRPr="0085338C">
              <w:rPr>
                <w:rFonts w:ascii="Times New Roman" w:hAnsi="Times New Roman" w:cs="Times New Roman"/>
                <w:color w:val="000000"/>
                <w:sz w:val="24"/>
                <w:szCs w:val="24"/>
                <w:lang w:val="ru-RU"/>
              </w:rPr>
              <w:t>пособие</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А.Г.</w:t>
            </w:r>
            <w:r w:rsidRPr="0085338C">
              <w:rPr>
                <w:lang w:val="ru-RU"/>
              </w:rPr>
              <w:t xml:space="preserve"> </w:t>
            </w:r>
            <w:r w:rsidRPr="0085338C">
              <w:rPr>
                <w:rFonts w:ascii="Times New Roman" w:hAnsi="Times New Roman" w:cs="Times New Roman"/>
                <w:color w:val="000000"/>
                <w:sz w:val="24"/>
                <w:szCs w:val="24"/>
                <w:lang w:val="ru-RU"/>
              </w:rPr>
              <w:t>Изместьев.</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Электрон</w:t>
            </w:r>
            <w:proofErr w:type="gramStart"/>
            <w:r w:rsidRPr="0085338C">
              <w:rPr>
                <w:rFonts w:ascii="Times New Roman" w:hAnsi="Times New Roman" w:cs="Times New Roman"/>
                <w:color w:val="000000"/>
                <w:sz w:val="24"/>
                <w:szCs w:val="24"/>
                <w:lang w:val="ru-RU"/>
              </w:rPr>
              <w:t>.</w:t>
            </w:r>
            <w:proofErr w:type="gramEnd"/>
            <w:r w:rsidRPr="0085338C">
              <w:rPr>
                <w:lang w:val="ru-RU"/>
              </w:rPr>
              <w:t xml:space="preserve"> </w:t>
            </w:r>
            <w:proofErr w:type="gramStart"/>
            <w:r w:rsidRPr="0085338C">
              <w:rPr>
                <w:rFonts w:ascii="Times New Roman" w:hAnsi="Times New Roman" w:cs="Times New Roman"/>
                <w:color w:val="000000"/>
                <w:sz w:val="24"/>
                <w:szCs w:val="24"/>
                <w:lang w:val="ru-RU"/>
              </w:rPr>
              <w:t>д</w:t>
            </w:r>
            <w:proofErr w:type="gramEnd"/>
            <w:r w:rsidRPr="0085338C">
              <w:rPr>
                <w:rFonts w:ascii="Times New Roman" w:hAnsi="Times New Roman" w:cs="Times New Roman"/>
                <w:color w:val="000000"/>
                <w:sz w:val="24"/>
                <w:szCs w:val="24"/>
                <w:lang w:val="ru-RU"/>
              </w:rPr>
              <w:t>ан.</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Кемерово</w:t>
            </w:r>
            <w:proofErr w:type="gramStart"/>
            <w:r w:rsidRPr="0085338C">
              <w:rPr>
                <w:lang w:val="ru-RU"/>
              </w:rPr>
              <w:t xml:space="preserve"> </w:t>
            </w:r>
            <w:r w:rsidRPr="0085338C">
              <w:rPr>
                <w:rFonts w:ascii="Times New Roman" w:hAnsi="Times New Roman" w:cs="Times New Roman"/>
                <w:color w:val="000000"/>
                <w:sz w:val="24"/>
                <w:szCs w:val="24"/>
                <w:lang w:val="ru-RU"/>
              </w:rPr>
              <w:t>:</w:t>
            </w:r>
            <w:proofErr w:type="gramEnd"/>
            <w:r w:rsidRPr="0085338C">
              <w:rPr>
                <w:lang w:val="ru-RU"/>
              </w:rPr>
              <w:t xml:space="preserve"> </w:t>
            </w:r>
            <w:r w:rsidRPr="0085338C">
              <w:rPr>
                <w:rFonts w:ascii="Times New Roman" w:hAnsi="Times New Roman" w:cs="Times New Roman"/>
                <w:color w:val="000000"/>
                <w:sz w:val="24"/>
                <w:szCs w:val="24"/>
                <w:lang w:val="ru-RU"/>
              </w:rPr>
              <w:t>Куз-ГТУ</w:t>
            </w:r>
            <w:r w:rsidRPr="0085338C">
              <w:rPr>
                <w:lang w:val="ru-RU"/>
              </w:rPr>
              <w:t xml:space="preserve"> </w:t>
            </w:r>
            <w:r w:rsidRPr="0085338C">
              <w:rPr>
                <w:rFonts w:ascii="Times New Roman" w:hAnsi="Times New Roman" w:cs="Times New Roman"/>
                <w:color w:val="000000"/>
                <w:sz w:val="24"/>
                <w:szCs w:val="24"/>
                <w:lang w:val="ru-RU"/>
              </w:rPr>
              <w:t>имени</w:t>
            </w:r>
            <w:r w:rsidRPr="0085338C">
              <w:rPr>
                <w:lang w:val="ru-RU"/>
              </w:rPr>
              <w:t xml:space="preserve"> </w:t>
            </w:r>
            <w:r w:rsidRPr="0085338C">
              <w:rPr>
                <w:rFonts w:ascii="Times New Roman" w:hAnsi="Times New Roman" w:cs="Times New Roman"/>
                <w:color w:val="000000"/>
                <w:sz w:val="24"/>
                <w:szCs w:val="24"/>
                <w:lang w:val="ru-RU"/>
              </w:rPr>
              <w:t>Т.Ф.</w:t>
            </w:r>
            <w:r w:rsidRPr="0085338C">
              <w:rPr>
                <w:lang w:val="ru-RU"/>
              </w:rPr>
              <w:t xml:space="preserve"> </w:t>
            </w:r>
            <w:r w:rsidRPr="0085338C">
              <w:rPr>
                <w:rFonts w:ascii="Times New Roman" w:hAnsi="Times New Roman" w:cs="Times New Roman"/>
                <w:color w:val="000000"/>
                <w:sz w:val="24"/>
                <w:szCs w:val="24"/>
                <w:lang w:val="ru-RU"/>
              </w:rPr>
              <w:t>Горбачева,</w:t>
            </w:r>
            <w:r w:rsidRPr="0085338C">
              <w:rPr>
                <w:lang w:val="ru-RU"/>
              </w:rPr>
              <w:t xml:space="preserve"> </w:t>
            </w:r>
            <w:r w:rsidRPr="0085338C">
              <w:rPr>
                <w:rFonts w:ascii="Times New Roman" w:hAnsi="Times New Roman" w:cs="Times New Roman"/>
                <w:color w:val="000000"/>
                <w:sz w:val="24"/>
                <w:szCs w:val="24"/>
                <w:lang w:val="ru-RU"/>
              </w:rPr>
              <w:t>2017.</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119</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Режим</w:t>
            </w:r>
            <w:r w:rsidRPr="0085338C">
              <w:rPr>
                <w:lang w:val="ru-RU"/>
              </w:rPr>
              <w:t xml:space="preserve"> </w:t>
            </w:r>
            <w:r w:rsidRPr="0085338C">
              <w:rPr>
                <w:rFonts w:ascii="Times New Roman" w:hAnsi="Times New Roman" w:cs="Times New Roman"/>
                <w:color w:val="000000"/>
                <w:sz w:val="24"/>
                <w:szCs w:val="24"/>
                <w:lang w:val="ru-RU"/>
              </w:rPr>
              <w:t>доступа:</w:t>
            </w:r>
            <w:r w:rsidRPr="0085338C">
              <w:rPr>
                <w:lang w:val="ru-RU"/>
              </w:rPr>
              <w:t xml:space="preserve"> </w:t>
            </w:r>
            <w:hyperlink r:id="rId10" w:history="1">
              <w:r w:rsidR="00D64389" w:rsidRPr="003E47AA">
                <w:rPr>
                  <w:rStyle w:val="af6"/>
                  <w:rFonts w:ascii="Times New Roman" w:hAnsi="Times New Roman"/>
                  <w:sz w:val="24"/>
                  <w:szCs w:val="24"/>
                </w:rPr>
                <w:t>https</w:t>
              </w:r>
              <w:r w:rsidR="00D64389" w:rsidRPr="003E47AA">
                <w:rPr>
                  <w:rStyle w:val="af6"/>
                  <w:rFonts w:ascii="Times New Roman" w:hAnsi="Times New Roman"/>
                  <w:sz w:val="24"/>
                  <w:szCs w:val="24"/>
                  <w:lang w:val="ru-RU"/>
                </w:rPr>
                <w:t>://</w:t>
              </w:r>
              <w:r w:rsidR="00D64389" w:rsidRPr="003E47AA">
                <w:rPr>
                  <w:rStyle w:val="af6"/>
                  <w:rFonts w:ascii="Times New Roman" w:hAnsi="Times New Roman"/>
                  <w:sz w:val="24"/>
                  <w:szCs w:val="24"/>
                </w:rPr>
                <w:t>e</w:t>
              </w:r>
              <w:r w:rsidR="00D64389" w:rsidRPr="003E47AA">
                <w:rPr>
                  <w:rStyle w:val="af6"/>
                  <w:rFonts w:ascii="Times New Roman" w:hAnsi="Times New Roman"/>
                  <w:sz w:val="24"/>
                  <w:szCs w:val="24"/>
                  <w:lang w:val="ru-RU"/>
                </w:rPr>
                <w:t>.</w:t>
              </w:r>
              <w:r w:rsidR="00D64389" w:rsidRPr="003E47AA">
                <w:rPr>
                  <w:rStyle w:val="af6"/>
                  <w:rFonts w:ascii="Times New Roman" w:hAnsi="Times New Roman"/>
                  <w:sz w:val="24"/>
                  <w:szCs w:val="24"/>
                </w:rPr>
                <w:t>lanbook</w:t>
              </w:r>
              <w:r w:rsidR="00D64389" w:rsidRPr="003E47AA">
                <w:rPr>
                  <w:rStyle w:val="af6"/>
                  <w:rFonts w:ascii="Times New Roman" w:hAnsi="Times New Roman"/>
                  <w:sz w:val="24"/>
                  <w:szCs w:val="24"/>
                  <w:lang w:val="ru-RU"/>
                </w:rPr>
                <w:t>.</w:t>
              </w:r>
              <w:r w:rsidR="00D64389" w:rsidRPr="003E47AA">
                <w:rPr>
                  <w:rStyle w:val="af6"/>
                  <w:rFonts w:ascii="Times New Roman" w:hAnsi="Times New Roman"/>
                  <w:sz w:val="24"/>
                  <w:szCs w:val="24"/>
                </w:rPr>
                <w:t>com</w:t>
              </w:r>
              <w:r w:rsidR="00D64389" w:rsidRPr="003E47AA">
                <w:rPr>
                  <w:rStyle w:val="af6"/>
                  <w:rFonts w:ascii="Times New Roman" w:hAnsi="Times New Roman"/>
                  <w:sz w:val="24"/>
                  <w:szCs w:val="24"/>
                  <w:lang w:val="ru-RU"/>
                </w:rPr>
                <w:t>/</w:t>
              </w:r>
              <w:r w:rsidR="00D64389" w:rsidRPr="003E47AA">
                <w:rPr>
                  <w:rStyle w:val="af6"/>
                  <w:rFonts w:ascii="Times New Roman" w:hAnsi="Times New Roman"/>
                  <w:sz w:val="24"/>
                  <w:szCs w:val="24"/>
                </w:rPr>
                <w:t>book</w:t>
              </w:r>
              <w:r w:rsidR="00D64389" w:rsidRPr="003E47AA">
                <w:rPr>
                  <w:rStyle w:val="af6"/>
                  <w:rFonts w:ascii="Times New Roman" w:hAnsi="Times New Roman"/>
                  <w:sz w:val="24"/>
                  <w:szCs w:val="24"/>
                  <w:lang w:val="ru-RU"/>
                </w:rPr>
                <w:t>/105396</w:t>
              </w:r>
            </w:hyperlink>
            <w:r w:rsidRPr="0085338C">
              <w:rPr>
                <w:rFonts w:ascii="Times New Roman" w:hAnsi="Times New Roman" w:cs="Times New Roman"/>
                <w:color w:val="000000"/>
                <w:sz w:val="24"/>
                <w:szCs w:val="24"/>
                <w:lang w:val="ru-RU"/>
              </w:rPr>
              <w:t>.</w:t>
            </w:r>
            <w:r w:rsidR="00D64389">
              <w:rPr>
                <w:rFonts w:ascii="Times New Roman" w:hAnsi="Times New Roman" w:cs="Times New Roman"/>
                <w:color w:val="000000"/>
                <w:sz w:val="24"/>
                <w:szCs w:val="24"/>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Загл.</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экрана.</w:t>
            </w:r>
            <w:r w:rsidRPr="0085338C">
              <w:rPr>
                <w:lang w:val="ru-RU"/>
              </w:rPr>
              <w:t xml:space="preserve"> </w:t>
            </w:r>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3.</w:t>
            </w:r>
            <w:r w:rsidRPr="0085338C">
              <w:rPr>
                <w:lang w:val="ru-RU"/>
              </w:rPr>
              <w:t xml:space="preserve"> </w:t>
            </w:r>
            <w:r w:rsidRPr="0085338C">
              <w:rPr>
                <w:rFonts w:ascii="Times New Roman" w:hAnsi="Times New Roman" w:cs="Times New Roman"/>
                <w:color w:val="000000"/>
                <w:sz w:val="24"/>
                <w:szCs w:val="24"/>
                <w:lang w:val="ru-RU"/>
              </w:rPr>
              <w:t>Браверман,</w:t>
            </w:r>
            <w:r w:rsidRPr="0085338C">
              <w:rPr>
                <w:lang w:val="ru-RU"/>
              </w:rPr>
              <w:t xml:space="preserve"> </w:t>
            </w:r>
            <w:r w:rsidRPr="0085338C">
              <w:rPr>
                <w:rFonts w:ascii="Times New Roman" w:hAnsi="Times New Roman" w:cs="Times New Roman"/>
                <w:color w:val="000000"/>
                <w:sz w:val="24"/>
                <w:szCs w:val="24"/>
                <w:lang w:val="ru-RU"/>
              </w:rPr>
              <w:t>Б.А.</w:t>
            </w:r>
            <w:r w:rsidRPr="0085338C">
              <w:rPr>
                <w:lang w:val="ru-RU"/>
              </w:rPr>
              <w:t xml:space="preserve"> </w:t>
            </w:r>
            <w:r w:rsidRPr="0085338C">
              <w:rPr>
                <w:rFonts w:ascii="Times New Roman" w:hAnsi="Times New Roman" w:cs="Times New Roman"/>
                <w:color w:val="000000"/>
                <w:sz w:val="24"/>
                <w:szCs w:val="24"/>
                <w:lang w:val="ru-RU"/>
              </w:rPr>
              <w:t>Программное</w:t>
            </w:r>
            <w:r w:rsidRPr="0085338C">
              <w:rPr>
                <w:lang w:val="ru-RU"/>
              </w:rPr>
              <w:t xml:space="preserve"> </w:t>
            </w:r>
            <w:r w:rsidRPr="0085338C">
              <w:rPr>
                <w:rFonts w:ascii="Times New Roman" w:hAnsi="Times New Roman" w:cs="Times New Roman"/>
                <w:color w:val="000000"/>
                <w:sz w:val="24"/>
                <w:szCs w:val="24"/>
                <w:lang w:val="ru-RU"/>
              </w:rPr>
              <w:t>обеспечение</w:t>
            </w:r>
            <w:r w:rsidRPr="0085338C">
              <w:rPr>
                <w:lang w:val="ru-RU"/>
              </w:rPr>
              <w:t xml:space="preserve"> </w:t>
            </w:r>
            <w:r w:rsidRPr="0085338C">
              <w:rPr>
                <w:rFonts w:ascii="Times New Roman" w:hAnsi="Times New Roman" w:cs="Times New Roman"/>
                <w:color w:val="000000"/>
                <w:sz w:val="24"/>
                <w:szCs w:val="24"/>
                <w:lang w:val="ru-RU"/>
              </w:rPr>
              <w:t>геодезии,</w:t>
            </w:r>
            <w:r w:rsidRPr="0085338C">
              <w:rPr>
                <w:lang w:val="ru-RU"/>
              </w:rPr>
              <w:t xml:space="preserve"> </w:t>
            </w:r>
            <w:r w:rsidRPr="0085338C">
              <w:rPr>
                <w:rFonts w:ascii="Times New Roman" w:hAnsi="Times New Roman" w:cs="Times New Roman"/>
                <w:color w:val="000000"/>
                <w:sz w:val="24"/>
                <w:szCs w:val="24"/>
                <w:lang w:val="ru-RU"/>
              </w:rPr>
              <w:t>фотограмметрии,</w:t>
            </w:r>
            <w:r w:rsidRPr="0085338C">
              <w:rPr>
                <w:lang w:val="ru-RU"/>
              </w:rPr>
              <w:t xml:space="preserve"> </w:t>
            </w:r>
            <w:r w:rsidRPr="0085338C">
              <w:rPr>
                <w:rFonts w:ascii="Times New Roman" w:hAnsi="Times New Roman" w:cs="Times New Roman"/>
                <w:color w:val="000000"/>
                <w:sz w:val="24"/>
                <w:szCs w:val="24"/>
                <w:lang w:val="ru-RU"/>
              </w:rPr>
              <w:t>кадастра,</w:t>
            </w:r>
            <w:r w:rsidRPr="0085338C">
              <w:rPr>
                <w:lang w:val="ru-RU"/>
              </w:rPr>
              <w:t xml:space="preserve"> </w:t>
            </w:r>
            <w:r w:rsidRPr="0085338C">
              <w:rPr>
                <w:rFonts w:ascii="Times New Roman" w:hAnsi="Times New Roman" w:cs="Times New Roman"/>
                <w:color w:val="000000"/>
                <w:sz w:val="24"/>
                <w:szCs w:val="24"/>
                <w:lang w:val="ru-RU"/>
              </w:rPr>
              <w:t>инже-нерных</w:t>
            </w:r>
            <w:r w:rsidRPr="0085338C">
              <w:rPr>
                <w:lang w:val="ru-RU"/>
              </w:rPr>
              <w:t xml:space="preserve"> </w:t>
            </w:r>
            <w:r w:rsidRPr="0085338C">
              <w:rPr>
                <w:rFonts w:ascii="Times New Roman" w:hAnsi="Times New Roman" w:cs="Times New Roman"/>
                <w:color w:val="000000"/>
                <w:sz w:val="24"/>
                <w:szCs w:val="24"/>
                <w:lang w:val="ru-RU"/>
              </w:rPr>
              <w:t>изысканий</w:t>
            </w:r>
            <w:r w:rsidRPr="0085338C">
              <w:rPr>
                <w:lang w:val="ru-RU"/>
              </w:rPr>
              <w:t xml:space="preserve"> </w:t>
            </w:r>
            <w:r w:rsidRPr="0085338C">
              <w:rPr>
                <w:rFonts w:ascii="Times New Roman" w:hAnsi="Times New Roman" w:cs="Times New Roman"/>
                <w:color w:val="000000"/>
                <w:sz w:val="24"/>
                <w:szCs w:val="24"/>
                <w:lang w:val="ru-RU"/>
              </w:rPr>
              <w:t>[Электронный</w:t>
            </w:r>
            <w:r w:rsidRPr="0085338C">
              <w:rPr>
                <w:lang w:val="ru-RU"/>
              </w:rPr>
              <w:t xml:space="preserve"> </w:t>
            </w:r>
            <w:r w:rsidRPr="0085338C">
              <w:rPr>
                <w:rFonts w:ascii="Times New Roman" w:hAnsi="Times New Roman" w:cs="Times New Roman"/>
                <w:color w:val="000000"/>
                <w:sz w:val="24"/>
                <w:szCs w:val="24"/>
                <w:lang w:val="ru-RU"/>
              </w:rPr>
              <w:t>ресурс]</w:t>
            </w:r>
            <w:proofErr w:type="gramStart"/>
            <w:r w:rsidRPr="0085338C">
              <w:rPr>
                <w:lang w:val="ru-RU"/>
              </w:rPr>
              <w:t xml:space="preserve"> </w:t>
            </w:r>
            <w:r w:rsidRPr="0085338C">
              <w:rPr>
                <w:rFonts w:ascii="Times New Roman" w:hAnsi="Times New Roman" w:cs="Times New Roman"/>
                <w:color w:val="000000"/>
                <w:sz w:val="24"/>
                <w:szCs w:val="24"/>
                <w:lang w:val="ru-RU"/>
              </w:rPr>
              <w:t>:</w:t>
            </w:r>
            <w:proofErr w:type="gramEnd"/>
            <w:r w:rsidRPr="0085338C">
              <w:rPr>
                <w:lang w:val="ru-RU"/>
              </w:rPr>
              <w:t xml:space="preserve"> </w:t>
            </w:r>
            <w:r w:rsidRPr="0085338C">
              <w:rPr>
                <w:rFonts w:ascii="Times New Roman" w:hAnsi="Times New Roman" w:cs="Times New Roman"/>
                <w:color w:val="000000"/>
                <w:sz w:val="24"/>
                <w:szCs w:val="24"/>
                <w:lang w:val="ru-RU"/>
              </w:rPr>
              <w:t>учебное</w:t>
            </w:r>
            <w:r w:rsidRPr="0085338C">
              <w:rPr>
                <w:lang w:val="ru-RU"/>
              </w:rPr>
              <w:t xml:space="preserve"> </w:t>
            </w:r>
            <w:r w:rsidRPr="0085338C">
              <w:rPr>
                <w:rFonts w:ascii="Times New Roman" w:hAnsi="Times New Roman" w:cs="Times New Roman"/>
                <w:color w:val="000000"/>
                <w:sz w:val="24"/>
                <w:szCs w:val="24"/>
                <w:lang w:val="ru-RU"/>
              </w:rPr>
              <w:t>пособие</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Б.А.</w:t>
            </w:r>
            <w:r w:rsidRPr="0085338C">
              <w:rPr>
                <w:lang w:val="ru-RU"/>
              </w:rPr>
              <w:t xml:space="preserve"> </w:t>
            </w:r>
            <w:r w:rsidRPr="0085338C">
              <w:rPr>
                <w:rFonts w:ascii="Times New Roman" w:hAnsi="Times New Roman" w:cs="Times New Roman"/>
                <w:color w:val="000000"/>
                <w:sz w:val="24"/>
                <w:szCs w:val="24"/>
                <w:lang w:val="ru-RU"/>
              </w:rPr>
              <w:t>Браверман.</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proofErr w:type="gramStart"/>
            <w:r w:rsidRPr="0085338C">
              <w:rPr>
                <w:rFonts w:ascii="Times New Roman" w:hAnsi="Times New Roman" w:cs="Times New Roman"/>
                <w:color w:val="000000"/>
                <w:sz w:val="24"/>
                <w:szCs w:val="24"/>
                <w:lang w:val="ru-RU"/>
              </w:rPr>
              <w:t>Элек-трон</w:t>
            </w:r>
            <w:proofErr w:type="gramEnd"/>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дан.</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Вологда</w:t>
            </w:r>
            <w:proofErr w:type="gramStart"/>
            <w:r w:rsidRPr="0085338C">
              <w:rPr>
                <w:lang w:val="ru-RU"/>
              </w:rPr>
              <w:t xml:space="preserve"> </w:t>
            </w:r>
            <w:r w:rsidRPr="0085338C">
              <w:rPr>
                <w:rFonts w:ascii="Times New Roman" w:hAnsi="Times New Roman" w:cs="Times New Roman"/>
                <w:color w:val="000000"/>
                <w:sz w:val="24"/>
                <w:szCs w:val="24"/>
                <w:lang w:val="ru-RU"/>
              </w:rPr>
              <w:t>:</w:t>
            </w:r>
            <w:proofErr w:type="gramEnd"/>
            <w:r w:rsidRPr="0085338C">
              <w:rPr>
                <w:lang w:val="ru-RU"/>
              </w:rPr>
              <w:t xml:space="preserve"> </w:t>
            </w:r>
            <w:r w:rsidRPr="0085338C">
              <w:rPr>
                <w:rFonts w:ascii="Times New Roman" w:hAnsi="Times New Roman" w:cs="Times New Roman"/>
                <w:color w:val="000000"/>
                <w:sz w:val="24"/>
                <w:szCs w:val="24"/>
                <w:lang w:val="ru-RU"/>
              </w:rPr>
              <w:t>"Инфра-Инженерия",</w:t>
            </w:r>
            <w:r w:rsidRPr="0085338C">
              <w:rPr>
                <w:lang w:val="ru-RU"/>
              </w:rPr>
              <w:t xml:space="preserve"> </w:t>
            </w:r>
            <w:r w:rsidRPr="0085338C">
              <w:rPr>
                <w:rFonts w:ascii="Times New Roman" w:hAnsi="Times New Roman" w:cs="Times New Roman"/>
                <w:color w:val="000000"/>
                <w:sz w:val="24"/>
                <w:szCs w:val="24"/>
                <w:lang w:val="ru-RU"/>
              </w:rPr>
              <w:t>2018.</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244</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Режим</w:t>
            </w:r>
            <w:r w:rsidRPr="0085338C">
              <w:rPr>
                <w:lang w:val="ru-RU"/>
              </w:rPr>
              <w:t xml:space="preserve"> </w:t>
            </w:r>
            <w:r w:rsidRPr="0085338C">
              <w:rPr>
                <w:rFonts w:ascii="Times New Roman" w:hAnsi="Times New Roman" w:cs="Times New Roman"/>
                <w:color w:val="000000"/>
                <w:sz w:val="24"/>
                <w:szCs w:val="24"/>
                <w:lang w:val="ru-RU"/>
              </w:rPr>
              <w:t>доступа:</w:t>
            </w:r>
            <w:r w:rsidRPr="0085338C">
              <w:rPr>
                <w:lang w:val="ru-RU"/>
              </w:rPr>
              <w:t xml:space="preserve"> </w:t>
            </w:r>
            <w:hyperlink r:id="rId11" w:history="1">
              <w:r w:rsidR="00D64389" w:rsidRPr="003E47AA">
                <w:rPr>
                  <w:rStyle w:val="af6"/>
                  <w:rFonts w:ascii="Times New Roman" w:hAnsi="Times New Roman"/>
                  <w:sz w:val="24"/>
                  <w:szCs w:val="24"/>
                </w:rPr>
                <w:t>https</w:t>
              </w:r>
              <w:r w:rsidR="00D64389" w:rsidRPr="003E47AA">
                <w:rPr>
                  <w:rStyle w:val="af6"/>
                  <w:rFonts w:ascii="Times New Roman" w:hAnsi="Times New Roman"/>
                  <w:sz w:val="24"/>
                  <w:szCs w:val="24"/>
                  <w:lang w:val="ru-RU"/>
                </w:rPr>
                <w:t>://</w:t>
              </w:r>
              <w:r w:rsidR="00D64389" w:rsidRPr="003E47AA">
                <w:rPr>
                  <w:rStyle w:val="af6"/>
                  <w:rFonts w:ascii="Times New Roman" w:hAnsi="Times New Roman"/>
                  <w:sz w:val="24"/>
                  <w:szCs w:val="24"/>
                </w:rPr>
                <w:t>e</w:t>
              </w:r>
              <w:r w:rsidR="00D64389" w:rsidRPr="003E47AA">
                <w:rPr>
                  <w:rStyle w:val="af6"/>
                  <w:rFonts w:ascii="Times New Roman" w:hAnsi="Times New Roman"/>
                  <w:sz w:val="24"/>
                  <w:szCs w:val="24"/>
                  <w:lang w:val="ru-RU"/>
                </w:rPr>
                <w:t>.</w:t>
              </w:r>
              <w:r w:rsidR="00D64389" w:rsidRPr="003E47AA">
                <w:rPr>
                  <w:rStyle w:val="af6"/>
                  <w:rFonts w:ascii="Times New Roman" w:hAnsi="Times New Roman"/>
                  <w:sz w:val="24"/>
                  <w:szCs w:val="24"/>
                </w:rPr>
                <w:t>lanbook</w:t>
              </w:r>
              <w:r w:rsidR="00D64389" w:rsidRPr="003E47AA">
                <w:rPr>
                  <w:rStyle w:val="af6"/>
                  <w:rFonts w:ascii="Times New Roman" w:hAnsi="Times New Roman"/>
                  <w:sz w:val="24"/>
                  <w:szCs w:val="24"/>
                  <w:lang w:val="ru-RU"/>
                </w:rPr>
                <w:t>.</w:t>
              </w:r>
              <w:r w:rsidR="00D64389" w:rsidRPr="003E47AA">
                <w:rPr>
                  <w:rStyle w:val="af6"/>
                  <w:rFonts w:ascii="Times New Roman" w:hAnsi="Times New Roman"/>
                  <w:sz w:val="24"/>
                  <w:szCs w:val="24"/>
                </w:rPr>
                <w:t>com</w:t>
              </w:r>
              <w:r w:rsidR="00D64389" w:rsidRPr="003E47AA">
                <w:rPr>
                  <w:rStyle w:val="af6"/>
                  <w:rFonts w:ascii="Times New Roman" w:hAnsi="Times New Roman"/>
                  <w:sz w:val="24"/>
                  <w:szCs w:val="24"/>
                  <w:lang w:val="ru-RU"/>
                </w:rPr>
                <w:t>/</w:t>
              </w:r>
              <w:r w:rsidR="00D64389" w:rsidRPr="003E47AA">
                <w:rPr>
                  <w:rStyle w:val="af6"/>
                  <w:rFonts w:ascii="Times New Roman" w:hAnsi="Times New Roman"/>
                  <w:sz w:val="24"/>
                  <w:szCs w:val="24"/>
                </w:rPr>
                <w:t>book</w:t>
              </w:r>
              <w:r w:rsidR="00D64389" w:rsidRPr="003E47AA">
                <w:rPr>
                  <w:rStyle w:val="af6"/>
                  <w:rFonts w:ascii="Times New Roman" w:hAnsi="Times New Roman"/>
                  <w:sz w:val="24"/>
                  <w:szCs w:val="24"/>
                  <w:lang w:val="ru-RU"/>
                </w:rPr>
                <w:t>/108673</w:t>
              </w:r>
            </w:hyperlink>
            <w:r w:rsidR="00D64389">
              <w:rPr>
                <w:rFonts w:ascii="Times New Roman" w:hAnsi="Times New Roman" w:cs="Times New Roman"/>
                <w:color w:val="000000"/>
                <w:sz w:val="24"/>
                <w:szCs w:val="24"/>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Загл.</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экрана.</w:t>
            </w:r>
            <w:r w:rsidRPr="0085338C">
              <w:rPr>
                <w:lang w:val="ru-RU"/>
              </w:rPr>
              <w:t xml:space="preserve"> </w:t>
            </w:r>
          </w:p>
          <w:p w:rsidR="002003DE" w:rsidRPr="0085338C" w:rsidRDefault="0085338C">
            <w:pPr>
              <w:spacing w:after="0" w:line="240" w:lineRule="auto"/>
              <w:ind w:firstLine="756"/>
              <w:jc w:val="both"/>
              <w:rPr>
                <w:sz w:val="24"/>
                <w:szCs w:val="24"/>
                <w:lang w:val="ru-RU"/>
              </w:rPr>
            </w:pPr>
            <w:r w:rsidRPr="0085338C">
              <w:rPr>
                <w:lang w:val="ru-RU"/>
              </w:rPr>
              <w:t xml:space="preserve"> </w:t>
            </w:r>
          </w:p>
        </w:tc>
      </w:tr>
      <w:tr w:rsidR="002003DE" w:rsidRPr="00414235">
        <w:trPr>
          <w:trHeight w:hRule="exact" w:val="138"/>
        </w:trPr>
        <w:tc>
          <w:tcPr>
            <w:tcW w:w="426" w:type="dxa"/>
          </w:tcPr>
          <w:p w:rsidR="002003DE" w:rsidRPr="0085338C" w:rsidRDefault="002003DE">
            <w:pPr>
              <w:rPr>
                <w:lang w:val="ru-RU"/>
              </w:rPr>
            </w:pPr>
          </w:p>
        </w:tc>
        <w:tc>
          <w:tcPr>
            <w:tcW w:w="1985" w:type="dxa"/>
          </w:tcPr>
          <w:p w:rsidR="002003DE" w:rsidRPr="0085338C" w:rsidRDefault="002003DE">
            <w:pPr>
              <w:rPr>
                <w:lang w:val="ru-RU"/>
              </w:rPr>
            </w:pPr>
          </w:p>
        </w:tc>
        <w:tc>
          <w:tcPr>
            <w:tcW w:w="3686" w:type="dxa"/>
          </w:tcPr>
          <w:p w:rsidR="002003DE" w:rsidRPr="0085338C" w:rsidRDefault="002003DE">
            <w:pPr>
              <w:rPr>
                <w:lang w:val="ru-RU"/>
              </w:rPr>
            </w:pPr>
          </w:p>
        </w:tc>
        <w:tc>
          <w:tcPr>
            <w:tcW w:w="3120" w:type="dxa"/>
          </w:tcPr>
          <w:p w:rsidR="002003DE" w:rsidRPr="0085338C" w:rsidRDefault="002003DE">
            <w:pPr>
              <w:rPr>
                <w:lang w:val="ru-RU"/>
              </w:rPr>
            </w:pPr>
          </w:p>
        </w:tc>
        <w:tc>
          <w:tcPr>
            <w:tcW w:w="143" w:type="dxa"/>
          </w:tcPr>
          <w:p w:rsidR="002003DE" w:rsidRPr="0085338C" w:rsidRDefault="002003DE">
            <w:pPr>
              <w:rPr>
                <w:lang w:val="ru-RU"/>
              </w:rPr>
            </w:pPr>
          </w:p>
        </w:tc>
      </w:tr>
      <w:tr w:rsidR="002003DE">
        <w:trPr>
          <w:trHeight w:hRule="exact" w:val="285"/>
        </w:trPr>
        <w:tc>
          <w:tcPr>
            <w:tcW w:w="9370" w:type="dxa"/>
            <w:gridSpan w:val="5"/>
            <w:shd w:val="clear" w:color="000000" w:fill="FFFFFF"/>
            <w:tcMar>
              <w:left w:w="34" w:type="dxa"/>
              <w:right w:w="34" w:type="dxa"/>
            </w:tcMar>
          </w:tcPr>
          <w:p w:rsidR="002003DE" w:rsidRDefault="0085338C">
            <w:pPr>
              <w:spacing w:after="0" w:line="240" w:lineRule="auto"/>
              <w:ind w:firstLine="756"/>
              <w:jc w:val="both"/>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p w:rsidR="00D64389" w:rsidRDefault="00D64389">
            <w:pPr>
              <w:spacing w:after="0" w:line="240" w:lineRule="auto"/>
              <w:ind w:firstLine="756"/>
              <w:jc w:val="both"/>
            </w:pPr>
          </w:p>
          <w:p w:rsidR="00D64389" w:rsidRDefault="00D64389">
            <w:pPr>
              <w:spacing w:after="0" w:line="240" w:lineRule="auto"/>
              <w:ind w:firstLine="756"/>
              <w:jc w:val="both"/>
            </w:pPr>
          </w:p>
          <w:p w:rsidR="00D64389" w:rsidRDefault="00D64389">
            <w:pPr>
              <w:spacing w:after="0" w:line="240" w:lineRule="auto"/>
              <w:ind w:firstLine="756"/>
              <w:jc w:val="both"/>
              <w:rPr>
                <w:sz w:val="24"/>
                <w:szCs w:val="24"/>
              </w:rPr>
            </w:pPr>
          </w:p>
        </w:tc>
      </w:tr>
      <w:tr w:rsidR="002003DE">
        <w:trPr>
          <w:trHeight w:hRule="exact" w:val="4071"/>
        </w:trPr>
        <w:tc>
          <w:tcPr>
            <w:tcW w:w="9370" w:type="dxa"/>
            <w:gridSpan w:val="5"/>
            <w:shd w:val="clear" w:color="000000" w:fill="FFFFFF"/>
            <w:tcMar>
              <w:left w:w="34" w:type="dxa"/>
              <w:right w:w="34" w:type="dxa"/>
            </w:tcMar>
          </w:tcPr>
          <w:p w:rsidR="00D64389" w:rsidRPr="00D64389" w:rsidRDefault="00D64389" w:rsidP="00F529DE">
            <w:pPr>
              <w:numPr>
                <w:ilvl w:val="0"/>
                <w:numId w:val="17"/>
              </w:numPr>
              <w:rPr>
                <w:rFonts w:ascii="Times New Roman" w:eastAsia="Times New Roman" w:hAnsi="Times New Roman" w:cs="Times New Roman"/>
                <w:color w:val="111111"/>
                <w:sz w:val="24"/>
                <w:szCs w:val="24"/>
                <w:shd w:val="clear" w:color="auto" w:fill="FFFFFF"/>
                <w:lang w:val="ru-RU" w:eastAsia="ru-RU"/>
              </w:rPr>
            </w:pPr>
            <w:r w:rsidRPr="00D64389">
              <w:rPr>
                <w:rFonts w:ascii="Times New Roman" w:eastAsia="Times New Roman" w:hAnsi="Times New Roman" w:cs="Times New Roman"/>
                <w:color w:val="111111"/>
                <w:sz w:val="24"/>
                <w:szCs w:val="24"/>
                <w:shd w:val="clear" w:color="auto" w:fill="FFFFFF"/>
                <w:lang w:val="ru-RU" w:eastAsia="ru-RU"/>
              </w:rPr>
              <w:t>Дьяков, Б.Н. Геодезия [Электронный ресурс]</w:t>
            </w:r>
            <w:proofErr w:type="gramStart"/>
            <w:r w:rsidRPr="00D64389">
              <w:rPr>
                <w:rFonts w:ascii="Times New Roman" w:eastAsia="Times New Roman" w:hAnsi="Times New Roman" w:cs="Times New Roman"/>
                <w:color w:val="111111"/>
                <w:sz w:val="24"/>
                <w:szCs w:val="24"/>
                <w:shd w:val="clear" w:color="auto" w:fill="FFFFFF"/>
                <w:lang w:val="ru-RU" w:eastAsia="ru-RU"/>
              </w:rPr>
              <w:t xml:space="preserve"> :</w:t>
            </w:r>
            <w:proofErr w:type="gramEnd"/>
            <w:r w:rsidRPr="00D64389">
              <w:rPr>
                <w:rFonts w:ascii="Times New Roman" w:eastAsia="Times New Roman" w:hAnsi="Times New Roman" w:cs="Times New Roman"/>
                <w:color w:val="111111"/>
                <w:sz w:val="24"/>
                <w:szCs w:val="24"/>
                <w:shd w:val="clear" w:color="auto" w:fill="FFFFFF"/>
                <w:lang w:val="ru-RU" w:eastAsia="ru-RU"/>
              </w:rPr>
              <w:t xml:space="preserve"> учебник / Б.Н. Дьяков. — Электрон</w:t>
            </w:r>
            <w:proofErr w:type="gramStart"/>
            <w:r w:rsidRPr="00D64389">
              <w:rPr>
                <w:rFonts w:ascii="Times New Roman" w:eastAsia="Times New Roman" w:hAnsi="Times New Roman" w:cs="Times New Roman"/>
                <w:color w:val="111111"/>
                <w:sz w:val="24"/>
                <w:szCs w:val="24"/>
                <w:shd w:val="clear" w:color="auto" w:fill="FFFFFF"/>
                <w:lang w:val="ru-RU" w:eastAsia="ru-RU"/>
              </w:rPr>
              <w:t>.</w:t>
            </w:r>
            <w:proofErr w:type="gramEnd"/>
            <w:r w:rsidRPr="00D64389">
              <w:rPr>
                <w:rFonts w:ascii="Times New Roman" w:eastAsia="Times New Roman" w:hAnsi="Times New Roman" w:cs="Times New Roman"/>
                <w:color w:val="111111"/>
                <w:sz w:val="24"/>
                <w:szCs w:val="24"/>
                <w:shd w:val="clear" w:color="auto" w:fill="FFFFFF"/>
                <w:lang w:val="ru-RU" w:eastAsia="ru-RU"/>
              </w:rPr>
              <w:t xml:space="preserve"> </w:t>
            </w:r>
            <w:proofErr w:type="gramStart"/>
            <w:r w:rsidRPr="00D64389">
              <w:rPr>
                <w:rFonts w:ascii="Times New Roman" w:eastAsia="Times New Roman" w:hAnsi="Times New Roman" w:cs="Times New Roman"/>
                <w:color w:val="111111"/>
                <w:sz w:val="24"/>
                <w:szCs w:val="24"/>
                <w:shd w:val="clear" w:color="auto" w:fill="FFFFFF"/>
                <w:lang w:val="ru-RU" w:eastAsia="ru-RU"/>
              </w:rPr>
              <w:t>д</w:t>
            </w:r>
            <w:proofErr w:type="gramEnd"/>
            <w:r w:rsidRPr="00D64389">
              <w:rPr>
                <w:rFonts w:ascii="Times New Roman" w:eastAsia="Times New Roman" w:hAnsi="Times New Roman" w:cs="Times New Roman"/>
                <w:color w:val="111111"/>
                <w:sz w:val="24"/>
                <w:szCs w:val="24"/>
                <w:shd w:val="clear" w:color="auto" w:fill="FFFFFF"/>
                <w:lang w:val="ru-RU" w:eastAsia="ru-RU"/>
              </w:rPr>
              <w:t>ан. — Санкт-Петербург</w:t>
            </w:r>
            <w:proofErr w:type="gramStart"/>
            <w:r w:rsidRPr="00D64389">
              <w:rPr>
                <w:rFonts w:ascii="Times New Roman" w:eastAsia="Times New Roman" w:hAnsi="Times New Roman" w:cs="Times New Roman"/>
                <w:color w:val="111111"/>
                <w:sz w:val="24"/>
                <w:szCs w:val="24"/>
                <w:shd w:val="clear" w:color="auto" w:fill="FFFFFF"/>
                <w:lang w:val="ru-RU" w:eastAsia="ru-RU"/>
              </w:rPr>
              <w:t xml:space="preserve"> :</w:t>
            </w:r>
            <w:proofErr w:type="gramEnd"/>
            <w:r w:rsidRPr="00D64389">
              <w:rPr>
                <w:rFonts w:ascii="Times New Roman" w:eastAsia="Times New Roman" w:hAnsi="Times New Roman" w:cs="Times New Roman"/>
                <w:color w:val="111111"/>
                <w:sz w:val="24"/>
                <w:szCs w:val="24"/>
                <w:shd w:val="clear" w:color="auto" w:fill="FFFFFF"/>
                <w:lang w:val="ru-RU" w:eastAsia="ru-RU"/>
              </w:rPr>
              <w:t xml:space="preserve"> Лань, 2018. — 416 с. — Режим доступа: </w:t>
            </w:r>
            <w:hyperlink r:id="rId12" w:history="1">
              <w:r w:rsidRPr="00D64389">
                <w:rPr>
                  <w:rFonts w:ascii="Times New Roman" w:eastAsia="Times New Roman" w:hAnsi="Times New Roman" w:cs="Times New Roman"/>
                  <w:color w:val="0000FF"/>
                  <w:sz w:val="24"/>
                  <w:szCs w:val="24"/>
                  <w:u w:val="single"/>
                  <w:shd w:val="clear" w:color="auto" w:fill="FFFFFF"/>
                  <w:lang w:val="ru-RU" w:eastAsia="ru-RU"/>
                </w:rPr>
                <w:t>https://e.lanbook.com/book/102589</w:t>
              </w:r>
            </w:hyperlink>
            <w:r w:rsidRPr="00D64389">
              <w:rPr>
                <w:rFonts w:ascii="Times New Roman" w:eastAsia="Times New Roman" w:hAnsi="Times New Roman" w:cs="Times New Roman"/>
                <w:color w:val="111111"/>
                <w:sz w:val="24"/>
                <w:szCs w:val="24"/>
                <w:shd w:val="clear" w:color="auto" w:fill="FFFFFF"/>
                <w:lang w:val="ru-RU" w:eastAsia="ru-RU"/>
              </w:rPr>
              <w:t>.  — Загл. с экрана.</w:t>
            </w:r>
          </w:p>
          <w:p w:rsidR="00D64389" w:rsidRPr="00D64389" w:rsidRDefault="00D64389" w:rsidP="00F529DE">
            <w:pPr>
              <w:numPr>
                <w:ilvl w:val="0"/>
                <w:numId w:val="17"/>
              </w:numPr>
              <w:rPr>
                <w:rFonts w:ascii="Times New Roman" w:eastAsia="Times New Roman" w:hAnsi="Times New Roman" w:cs="Times New Roman"/>
                <w:color w:val="111111"/>
                <w:sz w:val="24"/>
                <w:szCs w:val="24"/>
                <w:shd w:val="clear" w:color="auto" w:fill="FFFFFF"/>
                <w:lang w:val="ru-RU" w:eastAsia="ru-RU"/>
              </w:rPr>
            </w:pPr>
            <w:r w:rsidRPr="00D64389">
              <w:rPr>
                <w:rFonts w:ascii="Times New Roman" w:eastAsia="Times New Roman" w:hAnsi="Times New Roman" w:cs="Times New Roman"/>
                <w:color w:val="111111"/>
                <w:sz w:val="24"/>
                <w:szCs w:val="24"/>
                <w:shd w:val="clear" w:color="auto" w:fill="FFFFFF"/>
                <w:lang w:val="ru-RU" w:eastAsia="ru-RU"/>
              </w:rPr>
              <w:t>Захаров, М.С. Картографический метод и геоинформационные системы в инженерной геологии [Электронный ресурс]</w:t>
            </w:r>
            <w:proofErr w:type="gramStart"/>
            <w:r w:rsidRPr="00D64389">
              <w:rPr>
                <w:rFonts w:ascii="Times New Roman" w:eastAsia="Times New Roman" w:hAnsi="Times New Roman" w:cs="Times New Roman"/>
                <w:color w:val="111111"/>
                <w:sz w:val="24"/>
                <w:szCs w:val="24"/>
                <w:shd w:val="clear" w:color="auto" w:fill="FFFFFF"/>
                <w:lang w:val="ru-RU" w:eastAsia="ru-RU"/>
              </w:rPr>
              <w:t xml:space="preserve"> :</w:t>
            </w:r>
            <w:proofErr w:type="gramEnd"/>
            <w:r w:rsidRPr="00D64389">
              <w:rPr>
                <w:rFonts w:ascii="Times New Roman" w:eastAsia="Times New Roman" w:hAnsi="Times New Roman" w:cs="Times New Roman"/>
                <w:color w:val="111111"/>
                <w:sz w:val="24"/>
                <w:szCs w:val="24"/>
                <w:shd w:val="clear" w:color="auto" w:fill="FFFFFF"/>
                <w:lang w:val="ru-RU" w:eastAsia="ru-RU"/>
              </w:rPr>
              <w:t xml:space="preserve"> учебное пособие / М.С. Захаров, А.Г. Кобзев. — Электрон</w:t>
            </w:r>
            <w:proofErr w:type="gramStart"/>
            <w:r w:rsidRPr="00D64389">
              <w:rPr>
                <w:rFonts w:ascii="Times New Roman" w:eastAsia="Times New Roman" w:hAnsi="Times New Roman" w:cs="Times New Roman"/>
                <w:color w:val="111111"/>
                <w:sz w:val="24"/>
                <w:szCs w:val="24"/>
                <w:shd w:val="clear" w:color="auto" w:fill="FFFFFF"/>
                <w:lang w:val="ru-RU" w:eastAsia="ru-RU"/>
              </w:rPr>
              <w:t>.</w:t>
            </w:r>
            <w:proofErr w:type="gramEnd"/>
            <w:r w:rsidRPr="00D64389">
              <w:rPr>
                <w:rFonts w:ascii="Times New Roman" w:eastAsia="Times New Roman" w:hAnsi="Times New Roman" w:cs="Times New Roman"/>
                <w:color w:val="111111"/>
                <w:sz w:val="24"/>
                <w:szCs w:val="24"/>
                <w:shd w:val="clear" w:color="auto" w:fill="FFFFFF"/>
                <w:lang w:val="ru-RU" w:eastAsia="ru-RU"/>
              </w:rPr>
              <w:t xml:space="preserve"> </w:t>
            </w:r>
            <w:proofErr w:type="gramStart"/>
            <w:r w:rsidRPr="00D64389">
              <w:rPr>
                <w:rFonts w:ascii="Times New Roman" w:eastAsia="Times New Roman" w:hAnsi="Times New Roman" w:cs="Times New Roman"/>
                <w:color w:val="111111"/>
                <w:sz w:val="24"/>
                <w:szCs w:val="24"/>
                <w:shd w:val="clear" w:color="auto" w:fill="FFFFFF"/>
                <w:lang w:val="ru-RU" w:eastAsia="ru-RU"/>
              </w:rPr>
              <w:t>д</w:t>
            </w:r>
            <w:proofErr w:type="gramEnd"/>
            <w:r w:rsidRPr="00D64389">
              <w:rPr>
                <w:rFonts w:ascii="Times New Roman" w:eastAsia="Times New Roman" w:hAnsi="Times New Roman" w:cs="Times New Roman"/>
                <w:color w:val="111111"/>
                <w:sz w:val="24"/>
                <w:szCs w:val="24"/>
                <w:shd w:val="clear" w:color="auto" w:fill="FFFFFF"/>
                <w:lang w:val="ru-RU" w:eastAsia="ru-RU"/>
              </w:rPr>
              <w:t>ан. — Санкт-Петербург</w:t>
            </w:r>
            <w:proofErr w:type="gramStart"/>
            <w:r w:rsidRPr="00D64389">
              <w:rPr>
                <w:rFonts w:ascii="Times New Roman" w:eastAsia="Times New Roman" w:hAnsi="Times New Roman" w:cs="Times New Roman"/>
                <w:color w:val="111111"/>
                <w:sz w:val="24"/>
                <w:szCs w:val="24"/>
                <w:shd w:val="clear" w:color="auto" w:fill="FFFFFF"/>
                <w:lang w:val="ru-RU" w:eastAsia="ru-RU"/>
              </w:rPr>
              <w:t xml:space="preserve"> :</w:t>
            </w:r>
            <w:proofErr w:type="gramEnd"/>
            <w:r w:rsidRPr="00D64389">
              <w:rPr>
                <w:rFonts w:ascii="Times New Roman" w:eastAsia="Times New Roman" w:hAnsi="Times New Roman" w:cs="Times New Roman"/>
                <w:color w:val="111111"/>
                <w:sz w:val="24"/>
                <w:szCs w:val="24"/>
                <w:shd w:val="clear" w:color="auto" w:fill="FFFFFF"/>
                <w:lang w:val="ru-RU" w:eastAsia="ru-RU"/>
              </w:rPr>
              <w:t xml:space="preserve"> Лань, 2017. — 116 с. — Режим доступа: </w:t>
            </w:r>
            <w:hyperlink r:id="rId13" w:history="1">
              <w:r w:rsidRPr="00D64389">
                <w:rPr>
                  <w:rFonts w:ascii="Times New Roman" w:eastAsia="Times New Roman" w:hAnsi="Times New Roman" w:cs="Times New Roman"/>
                  <w:color w:val="0000FF"/>
                  <w:sz w:val="24"/>
                  <w:szCs w:val="24"/>
                  <w:u w:val="single"/>
                  <w:shd w:val="clear" w:color="auto" w:fill="FFFFFF"/>
                  <w:lang w:val="ru-RU" w:eastAsia="ru-RU"/>
                </w:rPr>
                <w:t>https://e.lanbook.com/book/97679</w:t>
              </w:r>
            </w:hyperlink>
            <w:r w:rsidRPr="00D64389">
              <w:rPr>
                <w:rFonts w:ascii="Times New Roman" w:eastAsia="Times New Roman" w:hAnsi="Times New Roman" w:cs="Times New Roman"/>
                <w:color w:val="111111"/>
                <w:sz w:val="24"/>
                <w:szCs w:val="24"/>
                <w:shd w:val="clear" w:color="auto" w:fill="FFFFFF"/>
                <w:lang w:val="ru-RU" w:eastAsia="ru-RU"/>
              </w:rPr>
              <w:t>.  — Загл. с экрана.</w:t>
            </w:r>
          </w:p>
          <w:p w:rsidR="00D64389" w:rsidRPr="00D64389" w:rsidRDefault="00D64389" w:rsidP="00F529DE">
            <w:pPr>
              <w:numPr>
                <w:ilvl w:val="0"/>
                <w:numId w:val="17"/>
              </w:numPr>
              <w:spacing w:after="0" w:line="240" w:lineRule="auto"/>
              <w:jc w:val="both"/>
              <w:rPr>
                <w:rFonts w:ascii="Times New Roman" w:eastAsia="Times New Roman" w:hAnsi="Times New Roman" w:cs="Times New Roman"/>
                <w:sz w:val="24"/>
                <w:szCs w:val="24"/>
                <w:lang w:val="ru-RU" w:eastAsia="ru-RU"/>
              </w:rPr>
            </w:pPr>
            <w:r w:rsidRPr="00D64389">
              <w:rPr>
                <w:rFonts w:ascii="Times New Roman" w:eastAsia="Times New Roman" w:hAnsi="Times New Roman" w:cs="Times New Roman"/>
                <w:sz w:val="24"/>
                <w:szCs w:val="24"/>
                <w:lang w:val="ru-RU" w:eastAsia="ru-RU"/>
              </w:rPr>
              <w:t xml:space="preserve">Картунова С.О. </w:t>
            </w:r>
            <w:r w:rsidRPr="00D64389">
              <w:rPr>
                <w:rFonts w:ascii="Times New Roman" w:eastAsia="Times New Roman" w:hAnsi="Times New Roman" w:cs="Times New Roman"/>
                <w:color w:val="000000"/>
                <w:sz w:val="24"/>
                <w:szCs w:val="24"/>
                <w:lang w:val="ru-RU" w:eastAsia="ru-RU"/>
              </w:rPr>
              <w:t>Дистанционные методы зондирования Земли:</w:t>
            </w:r>
            <w:r w:rsidRPr="00D64389">
              <w:rPr>
                <w:rFonts w:ascii="Times New Roman" w:eastAsia="Times New Roman" w:hAnsi="Times New Roman" w:cs="Times New Roman"/>
                <w:b/>
                <w:color w:val="000000"/>
                <w:sz w:val="24"/>
                <w:szCs w:val="24"/>
                <w:lang w:val="ru-RU" w:eastAsia="ru-RU"/>
              </w:rPr>
              <w:t xml:space="preserve"> </w:t>
            </w:r>
            <w:r w:rsidRPr="00D64389">
              <w:rPr>
                <w:rFonts w:ascii="Times New Roman" w:eastAsia="Times New Roman" w:hAnsi="Times New Roman" w:cs="Times New Roman"/>
                <w:color w:val="000000"/>
                <w:sz w:val="24"/>
                <w:szCs w:val="24"/>
                <w:lang w:val="ru-RU" w:eastAsia="ru-RU"/>
              </w:rPr>
              <w:t>учеб</w:t>
            </w:r>
            <w:proofErr w:type="gramStart"/>
            <w:r w:rsidRPr="00D64389">
              <w:rPr>
                <w:rFonts w:ascii="Times New Roman" w:eastAsia="Times New Roman" w:hAnsi="Times New Roman" w:cs="Times New Roman"/>
                <w:color w:val="000000"/>
                <w:sz w:val="24"/>
                <w:szCs w:val="24"/>
                <w:lang w:val="ru-RU" w:eastAsia="ru-RU"/>
              </w:rPr>
              <w:t>.</w:t>
            </w:r>
            <w:proofErr w:type="gramEnd"/>
            <w:r w:rsidRPr="00D64389">
              <w:rPr>
                <w:rFonts w:ascii="Times New Roman" w:eastAsia="Times New Roman" w:hAnsi="Times New Roman" w:cs="Times New Roman"/>
                <w:color w:val="000000"/>
                <w:sz w:val="24"/>
                <w:szCs w:val="24"/>
                <w:lang w:val="ru-RU" w:eastAsia="ru-RU"/>
              </w:rPr>
              <w:t xml:space="preserve"> </w:t>
            </w:r>
            <w:proofErr w:type="gramStart"/>
            <w:r w:rsidRPr="00D64389">
              <w:rPr>
                <w:rFonts w:ascii="Times New Roman" w:eastAsia="Times New Roman" w:hAnsi="Times New Roman" w:cs="Times New Roman"/>
                <w:color w:val="000000"/>
                <w:sz w:val="24"/>
                <w:szCs w:val="24"/>
                <w:lang w:val="ru-RU" w:eastAsia="ru-RU"/>
              </w:rPr>
              <w:t>п</w:t>
            </w:r>
            <w:proofErr w:type="gramEnd"/>
            <w:r w:rsidRPr="00D64389">
              <w:rPr>
                <w:rFonts w:ascii="Times New Roman" w:eastAsia="Times New Roman" w:hAnsi="Times New Roman" w:cs="Times New Roman"/>
                <w:color w:val="000000"/>
                <w:sz w:val="24"/>
                <w:szCs w:val="24"/>
                <w:lang w:val="ru-RU" w:eastAsia="ru-RU"/>
              </w:rPr>
              <w:t>особие /</w:t>
            </w:r>
            <w:r w:rsidRPr="00D64389">
              <w:rPr>
                <w:rFonts w:ascii="Times New Roman" w:eastAsia="Times New Roman" w:hAnsi="Times New Roman" w:cs="Times New Roman"/>
                <w:sz w:val="24"/>
                <w:szCs w:val="24"/>
                <w:lang w:val="ru-RU" w:eastAsia="ru-RU"/>
              </w:rPr>
              <w:t xml:space="preserve"> С.О. Картунова, Е.А. Романько, О.С Колесатова. Магнитогорск: Изд-во Магнитогорск</w:t>
            </w:r>
            <w:proofErr w:type="gramStart"/>
            <w:r w:rsidRPr="00D64389">
              <w:rPr>
                <w:rFonts w:ascii="Times New Roman" w:eastAsia="Times New Roman" w:hAnsi="Times New Roman" w:cs="Times New Roman"/>
                <w:sz w:val="24"/>
                <w:szCs w:val="24"/>
                <w:lang w:val="ru-RU" w:eastAsia="ru-RU"/>
              </w:rPr>
              <w:t>.</w:t>
            </w:r>
            <w:proofErr w:type="gramEnd"/>
            <w:r w:rsidRPr="00D64389">
              <w:rPr>
                <w:rFonts w:ascii="Times New Roman" w:eastAsia="Times New Roman" w:hAnsi="Times New Roman" w:cs="Times New Roman"/>
                <w:sz w:val="24"/>
                <w:szCs w:val="24"/>
                <w:lang w:val="ru-RU" w:eastAsia="ru-RU"/>
              </w:rPr>
              <w:t xml:space="preserve"> </w:t>
            </w:r>
            <w:proofErr w:type="gramStart"/>
            <w:r w:rsidRPr="00D64389">
              <w:rPr>
                <w:rFonts w:ascii="Times New Roman" w:eastAsia="Times New Roman" w:hAnsi="Times New Roman" w:cs="Times New Roman"/>
                <w:sz w:val="24"/>
                <w:szCs w:val="24"/>
                <w:lang w:val="ru-RU" w:eastAsia="ru-RU"/>
              </w:rPr>
              <w:t>г</w:t>
            </w:r>
            <w:proofErr w:type="gramEnd"/>
            <w:r w:rsidRPr="00D64389">
              <w:rPr>
                <w:rFonts w:ascii="Times New Roman" w:eastAsia="Times New Roman" w:hAnsi="Times New Roman" w:cs="Times New Roman"/>
                <w:sz w:val="24"/>
                <w:szCs w:val="24"/>
                <w:lang w:val="ru-RU" w:eastAsia="ru-RU"/>
              </w:rPr>
              <w:t>ос. тех ун-та им. Г.И. Носова, 2016. 127с.</w:t>
            </w:r>
            <w:r w:rsidR="00F529DE">
              <w:rPr>
                <w:rFonts w:ascii="Times New Roman" w:eastAsia="Times New Roman" w:hAnsi="Times New Roman" w:cs="Times New Roman"/>
                <w:sz w:val="24"/>
                <w:szCs w:val="24"/>
                <w:lang w:val="ru-RU" w:eastAsia="ru-RU"/>
              </w:rPr>
              <w:t xml:space="preserve"> Приложение 4</w:t>
            </w:r>
            <w:bookmarkStart w:id="0" w:name="_GoBack"/>
            <w:bookmarkEnd w:id="0"/>
          </w:p>
          <w:p w:rsidR="00D64389" w:rsidRPr="00D64389" w:rsidRDefault="00D64389" w:rsidP="00D6438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64389" w:rsidRPr="00D64389" w:rsidRDefault="00D64389" w:rsidP="00D64389">
            <w:pPr>
              <w:spacing w:after="0" w:line="240" w:lineRule="auto"/>
              <w:ind w:firstLine="567"/>
              <w:jc w:val="both"/>
              <w:rPr>
                <w:rFonts w:ascii="Times New Roman" w:eastAsia="Times New Roman" w:hAnsi="Times New Roman" w:cs="Times New Roman"/>
                <w:sz w:val="24"/>
                <w:szCs w:val="24"/>
                <w:lang w:val="ru-RU" w:eastAsia="ru-RU"/>
              </w:rPr>
            </w:pPr>
          </w:p>
          <w:p w:rsidR="00D64389" w:rsidRPr="00D64389" w:rsidRDefault="00D64389" w:rsidP="00D64389">
            <w:pPr>
              <w:spacing w:after="0" w:line="240" w:lineRule="auto"/>
              <w:jc w:val="both"/>
              <w:rPr>
                <w:rFonts w:ascii="Times New Roman" w:eastAsia="Times New Roman" w:hAnsi="Times New Roman" w:cs="Times New Roman"/>
                <w:bCs/>
                <w:sz w:val="24"/>
                <w:szCs w:val="24"/>
                <w:u w:val="single"/>
                <w:lang w:val="ru-RU" w:eastAsia="ar-SA"/>
              </w:rPr>
            </w:pPr>
            <w:r w:rsidRPr="00D64389">
              <w:rPr>
                <w:rFonts w:ascii="Times New Roman" w:eastAsia="Times New Roman" w:hAnsi="Times New Roman" w:cs="Times New Roman"/>
                <w:bCs/>
                <w:sz w:val="24"/>
                <w:szCs w:val="24"/>
                <w:u w:val="single"/>
                <w:lang w:val="ru-RU" w:eastAsia="ar-SA"/>
              </w:rPr>
              <w:t>риодические издания:</w:t>
            </w:r>
          </w:p>
          <w:p w:rsidR="00D64389" w:rsidRPr="00D64389" w:rsidRDefault="00D64389" w:rsidP="00D64389">
            <w:pPr>
              <w:spacing w:after="0" w:line="240" w:lineRule="auto"/>
              <w:ind w:firstLine="567"/>
              <w:rPr>
                <w:rFonts w:ascii="Times New Roman" w:eastAsia="Times New Roman" w:hAnsi="Times New Roman" w:cs="Times New Roman"/>
                <w:sz w:val="24"/>
                <w:szCs w:val="24"/>
                <w:lang w:val="ru-RU" w:eastAsia="ru-RU"/>
              </w:rPr>
            </w:pPr>
            <w:r w:rsidRPr="00D64389">
              <w:rPr>
                <w:rFonts w:ascii="Times New Roman" w:eastAsia="Times New Roman" w:hAnsi="Times New Roman" w:cs="Times New Roman"/>
                <w:sz w:val="24"/>
                <w:szCs w:val="24"/>
                <w:lang w:val="ru-RU" w:eastAsia="ru-RU"/>
              </w:rPr>
              <w:t xml:space="preserve">- Маркшейдерия и недропользование. </w:t>
            </w:r>
          </w:p>
          <w:p w:rsidR="00D64389" w:rsidRPr="00D64389" w:rsidRDefault="00D64389" w:rsidP="00D64389">
            <w:pPr>
              <w:spacing w:after="0" w:line="240" w:lineRule="auto"/>
              <w:ind w:firstLine="567"/>
              <w:rPr>
                <w:rFonts w:ascii="Times New Roman" w:eastAsia="Times New Roman" w:hAnsi="Times New Roman" w:cs="Times New Roman"/>
                <w:sz w:val="24"/>
                <w:szCs w:val="24"/>
                <w:lang w:val="ru-RU" w:eastAsia="ru-RU"/>
              </w:rPr>
            </w:pPr>
            <w:r w:rsidRPr="00D64389">
              <w:rPr>
                <w:rFonts w:ascii="Times New Roman" w:eastAsia="Times New Roman" w:hAnsi="Times New Roman" w:cs="Times New Roman"/>
                <w:sz w:val="24"/>
                <w:szCs w:val="24"/>
                <w:lang w:val="ru-RU" w:eastAsia="ru-RU"/>
              </w:rPr>
              <w:t xml:space="preserve">- Геодезия и картография. </w:t>
            </w:r>
          </w:p>
          <w:p w:rsidR="00D64389" w:rsidRPr="00D64389" w:rsidRDefault="00D64389" w:rsidP="00D64389">
            <w:pPr>
              <w:spacing w:after="0" w:line="240" w:lineRule="auto"/>
              <w:ind w:firstLine="567"/>
              <w:rPr>
                <w:rFonts w:ascii="Times New Roman" w:eastAsia="Times New Roman" w:hAnsi="Times New Roman" w:cs="Times New Roman"/>
                <w:sz w:val="24"/>
                <w:szCs w:val="24"/>
                <w:lang w:val="ru-RU" w:eastAsia="ru-RU"/>
              </w:rPr>
            </w:pPr>
            <w:r w:rsidRPr="00D64389">
              <w:rPr>
                <w:rFonts w:ascii="Times New Roman" w:eastAsia="Times New Roman" w:hAnsi="Times New Roman" w:cs="Times New Roman"/>
                <w:sz w:val="24"/>
                <w:szCs w:val="24"/>
                <w:lang w:val="ru-RU" w:eastAsia="ru-RU"/>
              </w:rPr>
              <w:t>- Горный информационно-аналитический бюллетень</w:t>
            </w:r>
          </w:p>
          <w:p w:rsidR="00D64389" w:rsidRPr="00D64389" w:rsidRDefault="00D64389" w:rsidP="00D64389">
            <w:pPr>
              <w:suppressAutoHyphens/>
              <w:spacing w:after="0" w:line="240" w:lineRule="auto"/>
              <w:ind w:firstLine="567"/>
              <w:jc w:val="both"/>
              <w:rPr>
                <w:rFonts w:ascii="Times New Roman" w:eastAsia="Times New Roman" w:hAnsi="Times New Roman" w:cs="Times New Roman"/>
                <w:bCs/>
                <w:sz w:val="24"/>
                <w:szCs w:val="24"/>
                <w:lang w:val="ru-RU" w:eastAsia="ar-SA"/>
              </w:rPr>
            </w:pPr>
          </w:p>
          <w:p w:rsidR="00D64389" w:rsidRPr="00D64389" w:rsidRDefault="00D64389" w:rsidP="00D64389">
            <w:pPr>
              <w:spacing w:after="0" w:line="240" w:lineRule="auto"/>
              <w:jc w:val="both"/>
              <w:rPr>
                <w:rFonts w:ascii="Times New Roman" w:eastAsia="Times New Roman" w:hAnsi="Times New Roman" w:cs="Times New Roman"/>
                <w:b/>
                <w:sz w:val="24"/>
                <w:szCs w:val="24"/>
                <w:lang w:val="ru-RU" w:eastAsia="ru-RU"/>
              </w:rPr>
            </w:pPr>
            <w:r w:rsidRPr="00D64389">
              <w:rPr>
                <w:rFonts w:ascii="Times New Roman" w:eastAsia="Times New Roman" w:hAnsi="Times New Roman" w:cs="Times New Roman"/>
                <w:b/>
                <w:sz w:val="24"/>
                <w:szCs w:val="24"/>
                <w:lang w:val="ru-RU" w:eastAsia="ru-RU"/>
              </w:rPr>
              <w:t xml:space="preserve"> Методические указания </w:t>
            </w:r>
          </w:p>
          <w:p w:rsidR="00D64389" w:rsidRPr="00D64389" w:rsidRDefault="00D64389" w:rsidP="00F529DE">
            <w:pPr>
              <w:numPr>
                <w:ilvl w:val="0"/>
                <w:numId w:val="2"/>
              </w:numPr>
              <w:spacing w:after="0" w:line="240" w:lineRule="auto"/>
              <w:jc w:val="both"/>
              <w:rPr>
                <w:rFonts w:ascii="Times New Roman" w:eastAsia="Times New Roman" w:hAnsi="Times New Roman" w:cs="Times New Roman"/>
                <w:sz w:val="24"/>
                <w:szCs w:val="24"/>
                <w:lang w:val="ru-RU" w:eastAsia="ru-RU"/>
              </w:rPr>
            </w:pPr>
            <w:r w:rsidRPr="00D64389">
              <w:rPr>
                <w:rFonts w:ascii="Times New Roman" w:eastAsia="Times New Roman" w:hAnsi="Times New Roman" w:cs="Times New Roman"/>
                <w:sz w:val="24"/>
                <w:szCs w:val="24"/>
                <w:lang w:val="ru-RU" w:eastAsia="ru-RU"/>
              </w:rPr>
              <w:t>Картунова С.О. Рабочая тетрадь по дисциплинам «Дистанционные методы зондирования земли» для студентов специальностей 130400, Магнитогорск: ФГБОУ ВПО «МГТУ» 2014. 30 с. Приложение</w:t>
            </w:r>
            <w:proofErr w:type="gramStart"/>
            <w:r w:rsidRPr="00D64389">
              <w:rPr>
                <w:rFonts w:ascii="Times New Roman" w:eastAsia="Times New Roman" w:hAnsi="Times New Roman" w:cs="Times New Roman"/>
                <w:sz w:val="24"/>
                <w:szCs w:val="24"/>
                <w:lang w:val="ru-RU" w:eastAsia="ru-RU"/>
              </w:rPr>
              <w:t xml:space="preserve"> А</w:t>
            </w:r>
            <w:proofErr w:type="gramEnd"/>
          </w:p>
          <w:p w:rsidR="00D64389" w:rsidRPr="00D64389" w:rsidRDefault="00D64389" w:rsidP="00D64389">
            <w:pPr>
              <w:spacing w:after="0" w:line="240" w:lineRule="auto"/>
              <w:ind w:firstLine="567"/>
              <w:jc w:val="center"/>
              <w:rPr>
                <w:rFonts w:ascii="Times New Roman" w:eastAsia="Times New Roman" w:hAnsi="Times New Roman" w:cs="Times New Roman"/>
                <w:b/>
                <w:sz w:val="24"/>
                <w:szCs w:val="24"/>
                <w:lang w:val="ru-RU" w:eastAsia="ru-RU"/>
              </w:rPr>
            </w:pPr>
          </w:p>
          <w:p w:rsidR="00D64389" w:rsidRDefault="00D64389">
            <w:pPr>
              <w:spacing w:after="0" w:line="240" w:lineRule="auto"/>
              <w:ind w:firstLine="756"/>
              <w:jc w:val="both"/>
              <w:rPr>
                <w:rFonts w:ascii="Times New Roman" w:hAnsi="Times New Roman" w:cs="Times New Roman"/>
                <w:color w:val="000000"/>
                <w:sz w:val="24"/>
                <w:szCs w:val="24"/>
                <w:lang w:val="ru-RU"/>
              </w:rPr>
            </w:pPr>
          </w:p>
          <w:p w:rsidR="00D64389" w:rsidRDefault="00D64389">
            <w:pPr>
              <w:spacing w:after="0" w:line="240" w:lineRule="auto"/>
              <w:ind w:firstLine="756"/>
              <w:jc w:val="both"/>
              <w:rPr>
                <w:rFonts w:ascii="Times New Roman" w:hAnsi="Times New Roman" w:cs="Times New Roman"/>
                <w:color w:val="000000"/>
                <w:sz w:val="24"/>
                <w:szCs w:val="24"/>
                <w:lang w:val="ru-RU"/>
              </w:rPr>
            </w:pPr>
          </w:p>
          <w:p w:rsidR="00D64389" w:rsidRDefault="00D64389">
            <w:pPr>
              <w:spacing w:after="0" w:line="240" w:lineRule="auto"/>
              <w:ind w:firstLine="756"/>
              <w:jc w:val="both"/>
              <w:rPr>
                <w:rFonts w:ascii="Times New Roman" w:hAnsi="Times New Roman" w:cs="Times New Roman"/>
                <w:color w:val="000000"/>
                <w:sz w:val="24"/>
                <w:szCs w:val="24"/>
                <w:lang w:val="ru-RU"/>
              </w:rPr>
            </w:pPr>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1.Федотов,</w:t>
            </w:r>
            <w:r w:rsidRPr="0085338C">
              <w:rPr>
                <w:lang w:val="ru-RU"/>
              </w:rPr>
              <w:t xml:space="preserve"> </w:t>
            </w:r>
            <w:r w:rsidRPr="0085338C">
              <w:rPr>
                <w:rFonts w:ascii="Times New Roman" w:hAnsi="Times New Roman" w:cs="Times New Roman"/>
                <w:color w:val="000000"/>
                <w:sz w:val="24"/>
                <w:szCs w:val="24"/>
                <w:lang w:val="ru-RU"/>
              </w:rPr>
              <w:t>Г.А.</w:t>
            </w:r>
            <w:r w:rsidRPr="0085338C">
              <w:rPr>
                <w:lang w:val="ru-RU"/>
              </w:rPr>
              <w:t xml:space="preserve"> </w:t>
            </w:r>
            <w:r w:rsidRPr="0085338C">
              <w:rPr>
                <w:rFonts w:ascii="Times New Roman" w:hAnsi="Times New Roman" w:cs="Times New Roman"/>
                <w:color w:val="000000"/>
                <w:sz w:val="24"/>
                <w:szCs w:val="24"/>
                <w:lang w:val="ru-RU"/>
              </w:rPr>
              <w:t>Инженерная</w:t>
            </w:r>
            <w:r w:rsidRPr="0085338C">
              <w:rPr>
                <w:lang w:val="ru-RU"/>
              </w:rPr>
              <w:t xml:space="preserve"> </w:t>
            </w:r>
            <w:r w:rsidRPr="0085338C">
              <w:rPr>
                <w:rFonts w:ascii="Times New Roman" w:hAnsi="Times New Roman" w:cs="Times New Roman"/>
                <w:color w:val="000000"/>
                <w:sz w:val="24"/>
                <w:szCs w:val="24"/>
                <w:lang w:val="ru-RU"/>
              </w:rPr>
              <w:t>геодезия:</w:t>
            </w:r>
            <w:r w:rsidRPr="0085338C">
              <w:rPr>
                <w:lang w:val="ru-RU"/>
              </w:rPr>
              <w:t xml:space="preserve"> </w:t>
            </w:r>
            <w:r w:rsidRPr="0085338C">
              <w:rPr>
                <w:rFonts w:ascii="Times New Roman" w:hAnsi="Times New Roman" w:cs="Times New Roman"/>
                <w:color w:val="000000"/>
                <w:sz w:val="24"/>
                <w:szCs w:val="24"/>
                <w:lang w:val="ru-RU"/>
              </w:rPr>
              <w:t>Учебник</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Г.А.</w:t>
            </w:r>
            <w:r w:rsidRPr="0085338C">
              <w:rPr>
                <w:lang w:val="ru-RU"/>
              </w:rPr>
              <w:t xml:space="preserve"> </w:t>
            </w:r>
            <w:r w:rsidRPr="0085338C">
              <w:rPr>
                <w:rFonts w:ascii="Times New Roman" w:hAnsi="Times New Roman" w:cs="Times New Roman"/>
                <w:color w:val="000000"/>
                <w:sz w:val="24"/>
                <w:szCs w:val="24"/>
                <w:lang w:val="ru-RU"/>
              </w:rPr>
              <w:t>Федотов</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М.:</w:t>
            </w:r>
            <w:r w:rsidRPr="0085338C">
              <w:rPr>
                <w:lang w:val="ru-RU"/>
              </w:rPr>
              <w:t xml:space="preserve"> </w:t>
            </w:r>
            <w:r w:rsidRPr="0085338C">
              <w:rPr>
                <w:rFonts w:ascii="Times New Roman" w:hAnsi="Times New Roman" w:cs="Times New Roman"/>
                <w:color w:val="000000"/>
                <w:sz w:val="24"/>
                <w:szCs w:val="24"/>
                <w:lang w:val="ru-RU"/>
              </w:rPr>
              <w:t>Высш.</w:t>
            </w:r>
            <w:r w:rsidRPr="0085338C">
              <w:rPr>
                <w:lang w:val="ru-RU"/>
              </w:rPr>
              <w:t xml:space="preserve"> </w:t>
            </w:r>
            <w:r w:rsidRPr="0085338C">
              <w:rPr>
                <w:rFonts w:ascii="Times New Roman" w:hAnsi="Times New Roman" w:cs="Times New Roman"/>
                <w:color w:val="000000"/>
                <w:sz w:val="24"/>
                <w:szCs w:val="24"/>
                <w:lang w:val="ru-RU"/>
              </w:rPr>
              <w:t>шк.,</w:t>
            </w:r>
            <w:r w:rsidRPr="0085338C">
              <w:rPr>
                <w:lang w:val="ru-RU"/>
              </w:rPr>
              <w:t xml:space="preserve"> </w:t>
            </w:r>
            <w:r w:rsidRPr="0085338C">
              <w:rPr>
                <w:rFonts w:ascii="Times New Roman" w:hAnsi="Times New Roman" w:cs="Times New Roman"/>
                <w:color w:val="000000"/>
                <w:sz w:val="24"/>
                <w:szCs w:val="24"/>
                <w:lang w:val="ru-RU"/>
              </w:rPr>
              <w:t>2007.</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463</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Pr>
                <w:rFonts w:ascii="Times New Roman" w:hAnsi="Times New Roman" w:cs="Times New Roman"/>
                <w:color w:val="000000"/>
                <w:sz w:val="24"/>
                <w:szCs w:val="24"/>
              </w:rPr>
              <w:t>ISBN</w:t>
            </w:r>
            <w:r w:rsidRPr="0085338C">
              <w:rPr>
                <w:lang w:val="ru-RU"/>
              </w:rPr>
              <w:t xml:space="preserve"> </w:t>
            </w:r>
            <w:r w:rsidRPr="0085338C">
              <w:rPr>
                <w:rFonts w:ascii="Times New Roman" w:hAnsi="Times New Roman" w:cs="Times New Roman"/>
                <w:color w:val="000000"/>
                <w:sz w:val="24"/>
                <w:szCs w:val="24"/>
                <w:lang w:val="ru-RU"/>
              </w:rPr>
              <w:t>5-9030-34-02-0</w:t>
            </w:r>
            <w:r w:rsidRPr="0085338C">
              <w:rPr>
                <w:lang w:val="ru-RU"/>
              </w:rPr>
              <w:t xml:space="preserve">  </w:t>
            </w:r>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2.Селиханович,</w:t>
            </w:r>
            <w:r w:rsidRPr="0085338C">
              <w:rPr>
                <w:lang w:val="ru-RU"/>
              </w:rPr>
              <w:t xml:space="preserve"> </w:t>
            </w:r>
            <w:r w:rsidRPr="0085338C">
              <w:rPr>
                <w:rFonts w:ascii="Times New Roman" w:hAnsi="Times New Roman" w:cs="Times New Roman"/>
                <w:color w:val="000000"/>
                <w:sz w:val="24"/>
                <w:szCs w:val="24"/>
                <w:lang w:val="ru-RU"/>
              </w:rPr>
              <w:t>В.Г.</w:t>
            </w:r>
            <w:r w:rsidRPr="0085338C">
              <w:rPr>
                <w:lang w:val="ru-RU"/>
              </w:rPr>
              <w:t xml:space="preserve"> </w:t>
            </w:r>
            <w:r w:rsidRPr="0085338C">
              <w:rPr>
                <w:rFonts w:ascii="Times New Roman" w:hAnsi="Times New Roman" w:cs="Times New Roman"/>
                <w:color w:val="000000"/>
                <w:sz w:val="24"/>
                <w:szCs w:val="24"/>
                <w:lang w:val="ru-RU"/>
              </w:rPr>
              <w:t>Геодезия</w:t>
            </w:r>
            <w:r w:rsidRPr="0085338C">
              <w:rPr>
                <w:lang w:val="ru-RU"/>
              </w:rPr>
              <w:t xml:space="preserve"> </w:t>
            </w:r>
            <w:r w:rsidRPr="0085338C">
              <w:rPr>
                <w:rFonts w:ascii="Times New Roman" w:hAnsi="Times New Roman" w:cs="Times New Roman"/>
                <w:color w:val="000000"/>
                <w:sz w:val="24"/>
                <w:szCs w:val="24"/>
                <w:lang w:val="ru-RU"/>
              </w:rPr>
              <w:t>Ч</w:t>
            </w:r>
            <w:r w:rsidRPr="0085338C">
              <w:rPr>
                <w:lang w:val="ru-RU"/>
              </w:rPr>
              <w:t xml:space="preserve"> </w:t>
            </w:r>
            <w:r>
              <w:rPr>
                <w:rFonts w:ascii="Times New Roman" w:hAnsi="Times New Roman" w:cs="Times New Roman"/>
                <w:color w:val="000000"/>
                <w:sz w:val="24"/>
                <w:szCs w:val="24"/>
              </w:rPr>
              <w:t>II</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Учебник</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В.Г.</w:t>
            </w:r>
            <w:r w:rsidRPr="0085338C">
              <w:rPr>
                <w:lang w:val="ru-RU"/>
              </w:rPr>
              <w:t xml:space="preserve"> </w:t>
            </w:r>
            <w:r w:rsidRPr="0085338C">
              <w:rPr>
                <w:rFonts w:ascii="Times New Roman" w:hAnsi="Times New Roman" w:cs="Times New Roman"/>
                <w:color w:val="000000"/>
                <w:sz w:val="24"/>
                <w:szCs w:val="24"/>
                <w:lang w:val="ru-RU"/>
              </w:rPr>
              <w:t>Селиханович</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М.:</w:t>
            </w:r>
            <w:r w:rsidRPr="0085338C">
              <w:rPr>
                <w:lang w:val="ru-RU"/>
              </w:rPr>
              <w:t xml:space="preserve"> </w:t>
            </w:r>
            <w:r w:rsidRPr="0085338C">
              <w:rPr>
                <w:rFonts w:ascii="Times New Roman" w:hAnsi="Times New Roman" w:cs="Times New Roman"/>
                <w:color w:val="000000"/>
                <w:sz w:val="24"/>
                <w:szCs w:val="24"/>
                <w:lang w:val="ru-RU"/>
              </w:rPr>
              <w:t>ООО</w:t>
            </w:r>
            <w:r w:rsidRPr="0085338C">
              <w:rPr>
                <w:lang w:val="ru-RU"/>
              </w:rPr>
              <w:t xml:space="preserve"> </w:t>
            </w:r>
            <w:r w:rsidRPr="0085338C">
              <w:rPr>
                <w:rFonts w:ascii="Times New Roman" w:hAnsi="Times New Roman" w:cs="Times New Roman"/>
                <w:color w:val="000000"/>
                <w:sz w:val="24"/>
                <w:szCs w:val="24"/>
                <w:lang w:val="ru-RU"/>
              </w:rPr>
              <w:t>ИД</w:t>
            </w:r>
            <w:r w:rsidRPr="0085338C">
              <w:rPr>
                <w:lang w:val="ru-RU"/>
              </w:rPr>
              <w:t xml:space="preserve"> </w:t>
            </w:r>
            <w:r w:rsidRPr="0085338C">
              <w:rPr>
                <w:rFonts w:ascii="Times New Roman" w:hAnsi="Times New Roman" w:cs="Times New Roman"/>
                <w:color w:val="000000"/>
                <w:sz w:val="24"/>
                <w:szCs w:val="24"/>
                <w:lang w:val="ru-RU"/>
              </w:rPr>
              <w:t>Альянс,</w:t>
            </w:r>
            <w:r w:rsidRPr="0085338C">
              <w:rPr>
                <w:lang w:val="ru-RU"/>
              </w:rPr>
              <w:t xml:space="preserve"> </w:t>
            </w:r>
            <w:r w:rsidRPr="0085338C">
              <w:rPr>
                <w:rFonts w:ascii="Times New Roman" w:hAnsi="Times New Roman" w:cs="Times New Roman"/>
                <w:color w:val="000000"/>
                <w:sz w:val="24"/>
                <w:szCs w:val="24"/>
                <w:lang w:val="ru-RU"/>
              </w:rPr>
              <w:t>2006.</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544</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Pr>
                <w:rFonts w:ascii="Times New Roman" w:hAnsi="Times New Roman" w:cs="Times New Roman"/>
                <w:color w:val="000000"/>
                <w:sz w:val="24"/>
                <w:szCs w:val="24"/>
              </w:rPr>
              <w:t>ISBN</w:t>
            </w:r>
            <w:r w:rsidRPr="0085338C">
              <w:rPr>
                <w:lang w:val="ru-RU"/>
              </w:rPr>
              <w:t xml:space="preserve"> </w:t>
            </w:r>
            <w:r w:rsidRPr="0085338C">
              <w:rPr>
                <w:rFonts w:ascii="Times New Roman" w:hAnsi="Times New Roman" w:cs="Times New Roman"/>
                <w:color w:val="000000"/>
                <w:sz w:val="24"/>
                <w:szCs w:val="24"/>
                <w:lang w:val="ru-RU"/>
              </w:rPr>
              <w:t>5-903034-02-0</w:t>
            </w:r>
            <w:r w:rsidRPr="0085338C">
              <w:rPr>
                <w:lang w:val="ru-RU"/>
              </w:rPr>
              <w:t xml:space="preserve"> </w:t>
            </w:r>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3.</w:t>
            </w:r>
            <w:r w:rsidRPr="0085338C">
              <w:rPr>
                <w:lang w:val="ru-RU"/>
              </w:rPr>
              <w:t xml:space="preserve"> </w:t>
            </w:r>
            <w:r w:rsidRPr="0085338C">
              <w:rPr>
                <w:rFonts w:ascii="Times New Roman" w:hAnsi="Times New Roman" w:cs="Times New Roman"/>
                <w:color w:val="000000"/>
                <w:sz w:val="24"/>
                <w:szCs w:val="24"/>
                <w:lang w:val="ru-RU"/>
              </w:rPr>
              <w:t>Инженерная</w:t>
            </w:r>
            <w:r w:rsidRPr="0085338C">
              <w:rPr>
                <w:lang w:val="ru-RU"/>
              </w:rPr>
              <w:t xml:space="preserve"> </w:t>
            </w:r>
            <w:r w:rsidRPr="0085338C">
              <w:rPr>
                <w:rFonts w:ascii="Times New Roman" w:hAnsi="Times New Roman" w:cs="Times New Roman"/>
                <w:color w:val="000000"/>
                <w:sz w:val="24"/>
                <w:szCs w:val="24"/>
                <w:lang w:val="ru-RU"/>
              </w:rPr>
              <w:t>геодезия:</w:t>
            </w:r>
            <w:r w:rsidRPr="0085338C">
              <w:rPr>
                <w:lang w:val="ru-RU"/>
              </w:rPr>
              <w:t xml:space="preserve"> </w:t>
            </w:r>
            <w:r w:rsidRPr="0085338C">
              <w:rPr>
                <w:rFonts w:ascii="Times New Roman" w:hAnsi="Times New Roman" w:cs="Times New Roman"/>
                <w:color w:val="000000"/>
                <w:sz w:val="24"/>
                <w:szCs w:val="24"/>
                <w:lang w:val="ru-RU"/>
              </w:rPr>
              <w:t>Учеб</w:t>
            </w:r>
            <w:proofErr w:type="gramStart"/>
            <w:r w:rsidRPr="0085338C">
              <w:rPr>
                <w:rFonts w:ascii="Times New Roman" w:hAnsi="Times New Roman" w:cs="Times New Roman"/>
                <w:color w:val="000000"/>
                <w:sz w:val="24"/>
                <w:szCs w:val="24"/>
                <w:lang w:val="ru-RU"/>
              </w:rPr>
              <w:t>.</w:t>
            </w:r>
            <w:proofErr w:type="gramEnd"/>
            <w:r w:rsidRPr="0085338C">
              <w:rPr>
                <w:lang w:val="ru-RU"/>
              </w:rPr>
              <w:t xml:space="preserve"> </w:t>
            </w:r>
            <w:proofErr w:type="gramStart"/>
            <w:r w:rsidRPr="0085338C">
              <w:rPr>
                <w:rFonts w:ascii="Times New Roman" w:hAnsi="Times New Roman" w:cs="Times New Roman"/>
                <w:color w:val="000000"/>
                <w:sz w:val="24"/>
                <w:szCs w:val="24"/>
                <w:lang w:val="ru-RU"/>
              </w:rPr>
              <w:t>д</w:t>
            </w:r>
            <w:proofErr w:type="gramEnd"/>
            <w:r w:rsidRPr="0085338C">
              <w:rPr>
                <w:rFonts w:ascii="Times New Roman" w:hAnsi="Times New Roman" w:cs="Times New Roman"/>
                <w:color w:val="000000"/>
                <w:sz w:val="24"/>
                <w:szCs w:val="24"/>
                <w:lang w:val="ru-RU"/>
              </w:rPr>
              <w:t>ля</w:t>
            </w:r>
            <w:r w:rsidRPr="0085338C">
              <w:rPr>
                <w:lang w:val="ru-RU"/>
              </w:rPr>
              <w:t xml:space="preserve"> </w:t>
            </w:r>
            <w:r w:rsidRPr="0085338C">
              <w:rPr>
                <w:rFonts w:ascii="Times New Roman" w:hAnsi="Times New Roman" w:cs="Times New Roman"/>
                <w:color w:val="000000"/>
                <w:sz w:val="24"/>
                <w:szCs w:val="24"/>
                <w:lang w:val="ru-RU"/>
              </w:rPr>
              <w:t>вузов</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Е.Б.</w:t>
            </w:r>
            <w:r w:rsidRPr="0085338C">
              <w:rPr>
                <w:lang w:val="ru-RU"/>
              </w:rPr>
              <w:t xml:space="preserve"> </w:t>
            </w:r>
            <w:r w:rsidRPr="0085338C">
              <w:rPr>
                <w:rFonts w:ascii="Times New Roman" w:hAnsi="Times New Roman" w:cs="Times New Roman"/>
                <w:color w:val="000000"/>
                <w:sz w:val="24"/>
                <w:szCs w:val="24"/>
                <w:lang w:val="ru-RU"/>
              </w:rPr>
              <w:t>Клюшин,</w:t>
            </w:r>
            <w:r w:rsidRPr="0085338C">
              <w:rPr>
                <w:lang w:val="ru-RU"/>
              </w:rPr>
              <w:t xml:space="preserve"> </w:t>
            </w:r>
            <w:r w:rsidRPr="0085338C">
              <w:rPr>
                <w:rFonts w:ascii="Times New Roman" w:hAnsi="Times New Roman" w:cs="Times New Roman"/>
                <w:color w:val="000000"/>
                <w:sz w:val="24"/>
                <w:szCs w:val="24"/>
                <w:lang w:val="ru-RU"/>
              </w:rPr>
              <w:t>М.И.</w:t>
            </w:r>
            <w:r w:rsidRPr="0085338C">
              <w:rPr>
                <w:lang w:val="ru-RU"/>
              </w:rPr>
              <w:t xml:space="preserve"> </w:t>
            </w:r>
            <w:r w:rsidRPr="0085338C">
              <w:rPr>
                <w:rFonts w:ascii="Times New Roman" w:hAnsi="Times New Roman" w:cs="Times New Roman"/>
                <w:color w:val="000000"/>
                <w:sz w:val="24"/>
                <w:szCs w:val="24"/>
                <w:lang w:val="ru-RU"/>
              </w:rPr>
              <w:t>Киселев,</w:t>
            </w:r>
            <w:r w:rsidRPr="0085338C">
              <w:rPr>
                <w:lang w:val="ru-RU"/>
              </w:rPr>
              <w:t xml:space="preserve"> </w:t>
            </w:r>
            <w:r w:rsidRPr="0085338C">
              <w:rPr>
                <w:rFonts w:ascii="Times New Roman" w:hAnsi="Times New Roman" w:cs="Times New Roman"/>
                <w:color w:val="000000"/>
                <w:sz w:val="24"/>
                <w:szCs w:val="24"/>
                <w:lang w:val="ru-RU"/>
              </w:rPr>
              <w:t>Д.Ш.</w:t>
            </w:r>
            <w:r w:rsidRPr="0085338C">
              <w:rPr>
                <w:lang w:val="ru-RU"/>
              </w:rPr>
              <w:t xml:space="preserve"> </w:t>
            </w:r>
            <w:r w:rsidRPr="0085338C">
              <w:rPr>
                <w:rFonts w:ascii="Times New Roman" w:hAnsi="Times New Roman" w:cs="Times New Roman"/>
                <w:color w:val="000000"/>
                <w:sz w:val="24"/>
                <w:szCs w:val="24"/>
                <w:lang w:val="ru-RU"/>
              </w:rPr>
              <w:t>Михелев,</w:t>
            </w:r>
            <w:r w:rsidRPr="0085338C">
              <w:rPr>
                <w:lang w:val="ru-RU"/>
              </w:rPr>
              <w:t xml:space="preserve"> </w:t>
            </w:r>
            <w:r w:rsidRPr="0085338C">
              <w:rPr>
                <w:rFonts w:ascii="Times New Roman" w:hAnsi="Times New Roman" w:cs="Times New Roman"/>
                <w:color w:val="000000"/>
                <w:sz w:val="24"/>
                <w:szCs w:val="24"/>
                <w:lang w:val="ru-RU"/>
              </w:rPr>
              <w:t>В.Д.Фельдман;</w:t>
            </w:r>
            <w:r w:rsidRPr="0085338C">
              <w:rPr>
                <w:lang w:val="ru-RU"/>
              </w:rPr>
              <w:t xml:space="preserve"> </w:t>
            </w:r>
            <w:r w:rsidRPr="0085338C">
              <w:rPr>
                <w:rFonts w:ascii="Times New Roman" w:hAnsi="Times New Roman" w:cs="Times New Roman"/>
                <w:color w:val="000000"/>
                <w:sz w:val="24"/>
                <w:szCs w:val="24"/>
                <w:lang w:val="ru-RU"/>
              </w:rPr>
              <w:t>под</w:t>
            </w:r>
            <w:r w:rsidRPr="0085338C">
              <w:rPr>
                <w:lang w:val="ru-RU"/>
              </w:rPr>
              <w:t xml:space="preserve"> </w:t>
            </w:r>
            <w:r w:rsidRPr="0085338C">
              <w:rPr>
                <w:rFonts w:ascii="Times New Roman" w:hAnsi="Times New Roman" w:cs="Times New Roman"/>
                <w:color w:val="000000"/>
                <w:sz w:val="24"/>
                <w:szCs w:val="24"/>
                <w:lang w:val="ru-RU"/>
              </w:rPr>
              <w:t>ред.</w:t>
            </w:r>
            <w:r w:rsidRPr="0085338C">
              <w:rPr>
                <w:lang w:val="ru-RU"/>
              </w:rPr>
              <w:t xml:space="preserve"> </w:t>
            </w:r>
            <w:r w:rsidRPr="0085338C">
              <w:rPr>
                <w:rFonts w:ascii="Times New Roman" w:hAnsi="Times New Roman" w:cs="Times New Roman"/>
                <w:color w:val="000000"/>
                <w:sz w:val="24"/>
                <w:szCs w:val="24"/>
                <w:lang w:val="ru-RU"/>
              </w:rPr>
              <w:t>Д.Ш.</w:t>
            </w:r>
            <w:r w:rsidRPr="0085338C">
              <w:rPr>
                <w:lang w:val="ru-RU"/>
              </w:rPr>
              <w:t xml:space="preserve"> </w:t>
            </w:r>
            <w:r w:rsidRPr="0085338C">
              <w:rPr>
                <w:rFonts w:ascii="Times New Roman" w:hAnsi="Times New Roman" w:cs="Times New Roman"/>
                <w:color w:val="000000"/>
                <w:sz w:val="24"/>
                <w:szCs w:val="24"/>
                <w:lang w:val="ru-RU"/>
              </w:rPr>
              <w:t>Михелева.</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М.:</w:t>
            </w:r>
            <w:r w:rsidRPr="0085338C">
              <w:rPr>
                <w:lang w:val="ru-RU"/>
              </w:rPr>
              <w:t xml:space="preserve"> </w:t>
            </w:r>
            <w:r w:rsidRPr="0085338C">
              <w:rPr>
                <w:rFonts w:ascii="Times New Roman" w:hAnsi="Times New Roman" w:cs="Times New Roman"/>
                <w:color w:val="000000"/>
                <w:sz w:val="24"/>
                <w:szCs w:val="24"/>
                <w:lang w:val="ru-RU"/>
              </w:rPr>
              <w:t>Высшая</w:t>
            </w:r>
            <w:r w:rsidRPr="0085338C">
              <w:rPr>
                <w:lang w:val="ru-RU"/>
              </w:rPr>
              <w:t xml:space="preserve"> </w:t>
            </w:r>
            <w:r w:rsidRPr="0085338C">
              <w:rPr>
                <w:rFonts w:ascii="Times New Roman" w:hAnsi="Times New Roman" w:cs="Times New Roman"/>
                <w:color w:val="000000"/>
                <w:sz w:val="24"/>
                <w:szCs w:val="24"/>
                <w:lang w:val="ru-RU"/>
              </w:rPr>
              <w:t>школа,</w:t>
            </w:r>
            <w:r w:rsidRPr="0085338C">
              <w:rPr>
                <w:lang w:val="ru-RU"/>
              </w:rPr>
              <w:t xml:space="preserve"> </w:t>
            </w:r>
            <w:r w:rsidRPr="0085338C">
              <w:rPr>
                <w:rFonts w:ascii="Times New Roman" w:hAnsi="Times New Roman" w:cs="Times New Roman"/>
                <w:color w:val="000000"/>
                <w:sz w:val="24"/>
                <w:szCs w:val="24"/>
                <w:lang w:val="ru-RU"/>
              </w:rPr>
              <w:t>2001,</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464</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Pr>
                <w:rFonts w:ascii="Times New Roman" w:hAnsi="Times New Roman" w:cs="Times New Roman"/>
                <w:color w:val="000000"/>
                <w:sz w:val="24"/>
                <w:szCs w:val="24"/>
              </w:rPr>
              <w:t>ISBN</w:t>
            </w:r>
            <w:r w:rsidRPr="0085338C">
              <w:rPr>
                <w:lang w:val="ru-RU"/>
              </w:rPr>
              <w:t xml:space="preserve"> </w:t>
            </w:r>
            <w:r w:rsidRPr="0085338C">
              <w:rPr>
                <w:rFonts w:ascii="Times New Roman" w:hAnsi="Times New Roman" w:cs="Times New Roman"/>
                <w:color w:val="000000"/>
                <w:sz w:val="24"/>
                <w:szCs w:val="24"/>
                <w:lang w:val="ru-RU"/>
              </w:rPr>
              <w:t>5-06-004176</w:t>
            </w:r>
            <w:r w:rsidRPr="0085338C">
              <w:rPr>
                <w:lang w:val="ru-RU"/>
              </w:rPr>
              <w:t xml:space="preserve"> </w:t>
            </w:r>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4.</w:t>
            </w:r>
            <w:r w:rsidRPr="0085338C">
              <w:rPr>
                <w:lang w:val="ru-RU"/>
              </w:rPr>
              <w:t xml:space="preserve"> </w:t>
            </w:r>
            <w:r w:rsidRPr="0085338C">
              <w:rPr>
                <w:rFonts w:ascii="Times New Roman" w:hAnsi="Times New Roman" w:cs="Times New Roman"/>
                <w:color w:val="000000"/>
                <w:sz w:val="24"/>
                <w:szCs w:val="24"/>
                <w:lang w:val="ru-RU"/>
              </w:rPr>
              <w:t>Инженерная</w:t>
            </w:r>
            <w:r w:rsidRPr="0085338C">
              <w:rPr>
                <w:lang w:val="ru-RU"/>
              </w:rPr>
              <w:t xml:space="preserve"> </w:t>
            </w:r>
            <w:r w:rsidRPr="0085338C">
              <w:rPr>
                <w:rFonts w:ascii="Times New Roman" w:hAnsi="Times New Roman" w:cs="Times New Roman"/>
                <w:color w:val="000000"/>
                <w:sz w:val="24"/>
                <w:szCs w:val="24"/>
                <w:lang w:val="ru-RU"/>
              </w:rPr>
              <w:t>геодезия:</w:t>
            </w:r>
            <w:r w:rsidRPr="0085338C">
              <w:rPr>
                <w:lang w:val="ru-RU"/>
              </w:rPr>
              <w:t xml:space="preserve"> </w:t>
            </w:r>
            <w:r w:rsidRPr="0085338C">
              <w:rPr>
                <w:rFonts w:ascii="Times New Roman" w:hAnsi="Times New Roman" w:cs="Times New Roman"/>
                <w:color w:val="000000"/>
                <w:sz w:val="24"/>
                <w:szCs w:val="24"/>
                <w:lang w:val="ru-RU"/>
              </w:rPr>
              <w:t>Учеб</w:t>
            </w:r>
            <w:proofErr w:type="gramStart"/>
            <w:r w:rsidRPr="0085338C">
              <w:rPr>
                <w:rFonts w:ascii="Times New Roman" w:hAnsi="Times New Roman" w:cs="Times New Roman"/>
                <w:color w:val="000000"/>
                <w:sz w:val="24"/>
                <w:szCs w:val="24"/>
                <w:lang w:val="ru-RU"/>
              </w:rPr>
              <w:t>.</w:t>
            </w:r>
            <w:proofErr w:type="gramEnd"/>
            <w:r w:rsidRPr="0085338C">
              <w:rPr>
                <w:lang w:val="ru-RU"/>
              </w:rPr>
              <w:t xml:space="preserve"> </w:t>
            </w:r>
            <w:proofErr w:type="gramStart"/>
            <w:r w:rsidRPr="0085338C">
              <w:rPr>
                <w:rFonts w:ascii="Times New Roman" w:hAnsi="Times New Roman" w:cs="Times New Roman"/>
                <w:color w:val="000000"/>
                <w:sz w:val="24"/>
                <w:szCs w:val="24"/>
                <w:lang w:val="ru-RU"/>
              </w:rPr>
              <w:t>д</w:t>
            </w:r>
            <w:proofErr w:type="gramEnd"/>
            <w:r w:rsidRPr="0085338C">
              <w:rPr>
                <w:rFonts w:ascii="Times New Roman" w:hAnsi="Times New Roman" w:cs="Times New Roman"/>
                <w:color w:val="000000"/>
                <w:sz w:val="24"/>
                <w:szCs w:val="24"/>
                <w:lang w:val="ru-RU"/>
              </w:rPr>
              <w:t>ля</w:t>
            </w:r>
            <w:r w:rsidRPr="0085338C">
              <w:rPr>
                <w:lang w:val="ru-RU"/>
              </w:rPr>
              <w:t xml:space="preserve"> </w:t>
            </w:r>
            <w:r w:rsidRPr="0085338C">
              <w:rPr>
                <w:rFonts w:ascii="Times New Roman" w:hAnsi="Times New Roman" w:cs="Times New Roman"/>
                <w:color w:val="000000"/>
                <w:sz w:val="24"/>
                <w:szCs w:val="24"/>
                <w:lang w:val="ru-RU"/>
              </w:rPr>
              <w:t>вузов</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Г.В.</w:t>
            </w:r>
            <w:r w:rsidRPr="0085338C">
              <w:rPr>
                <w:lang w:val="ru-RU"/>
              </w:rPr>
              <w:t xml:space="preserve"> </w:t>
            </w:r>
            <w:r w:rsidRPr="0085338C">
              <w:rPr>
                <w:rFonts w:ascii="Times New Roman" w:hAnsi="Times New Roman" w:cs="Times New Roman"/>
                <w:color w:val="000000"/>
                <w:sz w:val="24"/>
                <w:szCs w:val="24"/>
                <w:lang w:val="ru-RU"/>
              </w:rPr>
              <w:t>Багратуни,</w:t>
            </w:r>
            <w:r w:rsidRPr="0085338C">
              <w:rPr>
                <w:lang w:val="ru-RU"/>
              </w:rPr>
              <w:t xml:space="preserve"> </w:t>
            </w:r>
            <w:r w:rsidRPr="0085338C">
              <w:rPr>
                <w:rFonts w:ascii="Times New Roman" w:hAnsi="Times New Roman" w:cs="Times New Roman"/>
                <w:color w:val="000000"/>
                <w:sz w:val="24"/>
                <w:szCs w:val="24"/>
                <w:lang w:val="ru-RU"/>
              </w:rPr>
              <w:t>В.Н.</w:t>
            </w:r>
            <w:r w:rsidRPr="0085338C">
              <w:rPr>
                <w:lang w:val="ru-RU"/>
              </w:rPr>
              <w:t xml:space="preserve"> </w:t>
            </w:r>
            <w:r w:rsidRPr="0085338C">
              <w:rPr>
                <w:rFonts w:ascii="Times New Roman" w:hAnsi="Times New Roman" w:cs="Times New Roman"/>
                <w:color w:val="000000"/>
                <w:sz w:val="24"/>
                <w:szCs w:val="24"/>
                <w:lang w:val="ru-RU"/>
              </w:rPr>
              <w:t>Ганьшин.,</w:t>
            </w:r>
            <w:r w:rsidRPr="0085338C">
              <w:rPr>
                <w:lang w:val="ru-RU"/>
              </w:rPr>
              <w:t xml:space="preserve"> </w:t>
            </w:r>
            <w:r w:rsidRPr="0085338C">
              <w:rPr>
                <w:rFonts w:ascii="Times New Roman" w:hAnsi="Times New Roman" w:cs="Times New Roman"/>
                <w:color w:val="000000"/>
                <w:sz w:val="24"/>
                <w:szCs w:val="24"/>
                <w:lang w:val="ru-RU"/>
              </w:rPr>
              <w:t>Б.Б.</w:t>
            </w:r>
            <w:r w:rsidRPr="0085338C">
              <w:rPr>
                <w:lang w:val="ru-RU"/>
              </w:rPr>
              <w:t xml:space="preserve"> </w:t>
            </w:r>
            <w:r w:rsidRPr="0085338C">
              <w:rPr>
                <w:rFonts w:ascii="Times New Roman" w:hAnsi="Times New Roman" w:cs="Times New Roman"/>
                <w:color w:val="000000"/>
                <w:sz w:val="24"/>
                <w:szCs w:val="24"/>
                <w:lang w:val="ru-RU"/>
              </w:rPr>
              <w:t>Данилевич.</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3-е</w:t>
            </w:r>
            <w:r w:rsidRPr="0085338C">
              <w:rPr>
                <w:lang w:val="ru-RU"/>
              </w:rPr>
              <w:t xml:space="preserve"> </w:t>
            </w:r>
            <w:r w:rsidRPr="0085338C">
              <w:rPr>
                <w:rFonts w:ascii="Times New Roman" w:hAnsi="Times New Roman" w:cs="Times New Roman"/>
                <w:color w:val="000000"/>
                <w:sz w:val="24"/>
                <w:szCs w:val="24"/>
                <w:lang w:val="ru-RU"/>
              </w:rPr>
              <w:t>изд.,</w:t>
            </w:r>
            <w:r w:rsidRPr="0085338C">
              <w:rPr>
                <w:lang w:val="ru-RU"/>
              </w:rPr>
              <w:t xml:space="preserve"> </w:t>
            </w:r>
            <w:r w:rsidRPr="0085338C">
              <w:rPr>
                <w:rFonts w:ascii="Times New Roman" w:hAnsi="Times New Roman" w:cs="Times New Roman"/>
                <w:color w:val="000000"/>
                <w:sz w:val="24"/>
                <w:szCs w:val="24"/>
                <w:lang w:val="ru-RU"/>
              </w:rPr>
              <w:t>перераб.</w:t>
            </w:r>
            <w:r w:rsidRPr="0085338C">
              <w:rPr>
                <w:lang w:val="ru-RU"/>
              </w:rPr>
              <w:t xml:space="preserve"> </w:t>
            </w:r>
            <w:r w:rsidRPr="0085338C">
              <w:rPr>
                <w:rFonts w:ascii="Times New Roman" w:hAnsi="Times New Roman" w:cs="Times New Roman"/>
                <w:color w:val="000000"/>
                <w:sz w:val="24"/>
                <w:szCs w:val="24"/>
                <w:lang w:val="ru-RU"/>
              </w:rPr>
              <w:t>и</w:t>
            </w:r>
            <w:r w:rsidRPr="0085338C">
              <w:rPr>
                <w:lang w:val="ru-RU"/>
              </w:rPr>
              <w:t xml:space="preserve"> </w:t>
            </w:r>
            <w:r w:rsidRPr="0085338C">
              <w:rPr>
                <w:rFonts w:ascii="Times New Roman" w:hAnsi="Times New Roman" w:cs="Times New Roman"/>
                <w:color w:val="000000"/>
                <w:sz w:val="24"/>
                <w:szCs w:val="24"/>
                <w:lang w:val="ru-RU"/>
              </w:rPr>
              <w:t>доп.</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М.:</w:t>
            </w:r>
            <w:r w:rsidRPr="0085338C">
              <w:rPr>
                <w:lang w:val="ru-RU"/>
              </w:rPr>
              <w:t xml:space="preserve"> </w:t>
            </w:r>
            <w:r w:rsidRPr="0085338C">
              <w:rPr>
                <w:rFonts w:ascii="Times New Roman" w:hAnsi="Times New Roman" w:cs="Times New Roman"/>
                <w:color w:val="000000"/>
                <w:sz w:val="24"/>
                <w:szCs w:val="24"/>
                <w:lang w:val="ru-RU"/>
              </w:rPr>
              <w:t>Недра,</w:t>
            </w:r>
            <w:r w:rsidRPr="0085338C">
              <w:rPr>
                <w:lang w:val="ru-RU"/>
              </w:rPr>
              <w:t xml:space="preserve"> </w:t>
            </w:r>
            <w:r w:rsidRPr="0085338C">
              <w:rPr>
                <w:rFonts w:ascii="Times New Roman" w:hAnsi="Times New Roman" w:cs="Times New Roman"/>
                <w:color w:val="000000"/>
                <w:sz w:val="24"/>
                <w:szCs w:val="24"/>
                <w:lang w:val="ru-RU"/>
              </w:rPr>
              <w:t>1984.</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344</w:t>
            </w:r>
            <w:r w:rsidRPr="0085338C">
              <w:rPr>
                <w:lang w:val="ru-RU"/>
              </w:rPr>
              <w:t xml:space="preserve"> </w:t>
            </w:r>
            <w:r w:rsidRPr="0085338C">
              <w:rPr>
                <w:rFonts w:ascii="Times New Roman" w:hAnsi="Times New Roman" w:cs="Times New Roman"/>
                <w:color w:val="000000"/>
                <w:sz w:val="24"/>
                <w:szCs w:val="24"/>
                <w:lang w:val="ru-RU"/>
              </w:rPr>
              <w:t>с.</w:t>
            </w:r>
            <w:r w:rsidRPr="0085338C">
              <w:rPr>
                <w:lang w:val="ru-RU"/>
              </w:rPr>
              <w:t xml:space="preserve"> </w:t>
            </w:r>
          </w:p>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5.</w:t>
            </w:r>
            <w:r w:rsidRPr="0085338C">
              <w:rPr>
                <w:lang w:val="ru-RU"/>
              </w:rPr>
              <w:t xml:space="preserve"> </w:t>
            </w:r>
            <w:r w:rsidRPr="0085338C">
              <w:rPr>
                <w:rFonts w:ascii="Times New Roman" w:hAnsi="Times New Roman" w:cs="Times New Roman"/>
                <w:color w:val="000000"/>
                <w:sz w:val="24"/>
                <w:szCs w:val="24"/>
                <w:lang w:val="ru-RU"/>
              </w:rPr>
              <w:t>Хейфец,</w:t>
            </w:r>
            <w:r w:rsidRPr="0085338C">
              <w:rPr>
                <w:lang w:val="ru-RU"/>
              </w:rPr>
              <w:t xml:space="preserve"> </w:t>
            </w:r>
            <w:r w:rsidRPr="0085338C">
              <w:rPr>
                <w:rFonts w:ascii="Times New Roman" w:hAnsi="Times New Roman" w:cs="Times New Roman"/>
                <w:color w:val="000000"/>
                <w:sz w:val="24"/>
                <w:szCs w:val="24"/>
                <w:lang w:val="ru-RU"/>
              </w:rPr>
              <w:t>Б.С.,</w:t>
            </w:r>
            <w:r w:rsidRPr="0085338C">
              <w:rPr>
                <w:lang w:val="ru-RU"/>
              </w:rPr>
              <w:t xml:space="preserve"> </w:t>
            </w:r>
            <w:r w:rsidRPr="0085338C">
              <w:rPr>
                <w:rFonts w:ascii="Times New Roman" w:hAnsi="Times New Roman" w:cs="Times New Roman"/>
                <w:color w:val="000000"/>
                <w:sz w:val="24"/>
                <w:szCs w:val="24"/>
                <w:lang w:val="ru-RU"/>
              </w:rPr>
              <w:t>Практикум</w:t>
            </w:r>
            <w:r w:rsidRPr="0085338C">
              <w:rPr>
                <w:lang w:val="ru-RU"/>
              </w:rPr>
              <w:t xml:space="preserve"> </w:t>
            </w:r>
            <w:r w:rsidRPr="0085338C">
              <w:rPr>
                <w:rFonts w:ascii="Times New Roman" w:hAnsi="Times New Roman" w:cs="Times New Roman"/>
                <w:color w:val="000000"/>
                <w:sz w:val="24"/>
                <w:szCs w:val="24"/>
                <w:lang w:val="ru-RU"/>
              </w:rPr>
              <w:t>по</w:t>
            </w:r>
            <w:r w:rsidRPr="0085338C">
              <w:rPr>
                <w:lang w:val="ru-RU"/>
              </w:rPr>
              <w:t xml:space="preserve"> </w:t>
            </w:r>
            <w:r w:rsidRPr="0085338C">
              <w:rPr>
                <w:rFonts w:ascii="Times New Roman" w:hAnsi="Times New Roman" w:cs="Times New Roman"/>
                <w:color w:val="000000"/>
                <w:sz w:val="24"/>
                <w:szCs w:val="24"/>
                <w:lang w:val="ru-RU"/>
              </w:rPr>
              <w:t>инженерной</w:t>
            </w:r>
            <w:r w:rsidRPr="0085338C">
              <w:rPr>
                <w:lang w:val="ru-RU"/>
              </w:rPr>
              <w:t xml:space="preserve"> </w:t>
            </w:r>
            <w:r w:rsidRPr="0085338C">
              <w:rPr>
                <w:rFonts w:ascii="Times New Roman" w:hAnsi="Times New Roman" w:cs="Times New Roman"/>
                <w:color w:val="000000"/>
                <w:sz w:val="24"/>
                <w:szCs w:val="24"/>
                <w:lang w:val="ru-RU"/>
              </w:rPr>
              <w:t>геодезии/</w:t>
            </w:r>
            <w:r w:rsidRPr="0085338C">
              <w:rPr>
                <w:lang w:val="ru-RU"/>
              </w:rPr>
              <w:t xml:space="preserve"> </w:t>
            </w:r>
            <w:r w:rsidRPr="0085338C">
              <w:rPr>
                <w:rFonts w:ascii="Times New Roman" w:hAnsi="Times New Roman" w:cs="Times New Roman"/>
                <w:color w:val="000000"/>
                <w:sz w:val="24"/>
                <w:szCs w:val="24"/>
                <w:lang w:val="ru-RU"/>
              </w:rPr>
              <w:t>Б.С.</w:t>
            </w:r>
            <w:r w:rsidRPr="0085338C">
              <w:rPr>
                <w:lang w:val="ru-RU"/>
              </w:rPr>
              <w:t xml:space="preserve"> </w:t>
            </w:r>
            <w:r w:rsidRPr="0085338C">
              <w:rPr>
                <w:rFonts w:ascii="Times New Roman" w:hAnsi="Times New Roman" w:cs="Times New Roman"/>
                <w:color w:val="000000"/>
                <w:sz w:val="24"/>
                <w:szCs w:val="24"/>
                <w:lang w:val="ru-RU"/>
              </w:rPr>
              <w:t>Хейфец,</w:t>
            </w:r>
            <w:r w:rsidRPr="0085338C">
              <w:rPr>
                <w:lang w:val="ru-RU"/>
              </w:rPr>
              <w:t xml:space="preserve"> </w:t>
            </w:r>
            <w:r w:rsidRPr="0085338C">
              <w:rPr>
                <w:rFonts w:ascii="Times New Roman" w:hAnsi="Times New Roman" w:cs="Times New Roman"/>
                <w:color w:val="000000"/>
                <w:sz w:val="24"/>
                <w:szCs w:val="24"/>
                <w:lang w:val="ru-RU"/>
              </w:rPr>
              <w:t>Б.Б.</w:t>
            </w:r>
            <w:r w:rsidRPr="0085338C">
              <w:rPr>
                <w:lang w:val="ru-RU"/>
              </w:rPr>
              <w:t xml:space="preserve"> </w:t>
            </w:r>
            <w:r w:rsidRPr="0085338C">
              <w:rPr>
                <w:rFonts w:ascii="Times New Roman" w:hAnsi="Times New Roman" w:cs="Times New Roman"/>
                <w:color w:val="000000"/>
                <w:sz w:val="24"/>
                <w:szCs w:val="24"/>
                <w:lang w:val="ru-RU"/>
              </w:rPr>
              <w:t>Данилевич.</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М.:</w:t>
            </w:r>
            <w:r w:rsidRPr="0085338C">
              <w:rPr>
                <w:lang w:val="ru-RU"/>
              </w:rPr>
              <w:t xml:space="preserve"> </w:t>
            </w:r>
            <w:r w:rsidRPr="0085338C">
              <w:rPr>
                <w:rFonts w:ascii="Times New Roman" w:hAnsi="Times New Roman" w:cs="Times New Roman"/>
                <w:color w:val="000000"/>
                <w:sz w:val="24"/>
                <w:szCs w:val="24"/>
                <w:lang w:val="ru-RU"/>
              </w:rPr>
              <w:t>Недра,</w:t>
            </w:r>
            <w:r w:rsidRPr="0085338C">
              <w:rPr>
                <w:lang w:val="ru-RU"/>
              </w:rPr>
              <w:t xml:space="preserve"> </w:t>
            </w:r>
            <w:r w:rsidRPr="0085338C">
              <w:rPr>
                <w:rFonts w:ascii="Times New Roman" w:hAnsi="Times New Roman" w:cs="Times New Roman"/>
                <w:color w:val="000000"/>
                <w:sz w:val="24"/>
                <w:szCs w:val="24"/>
                <w:lang w:val="ru-RU"/>
              </w:rPr>
              <w:t>1987.</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340</w:t>
            </w:r>
            <w:r w:rsidRPr="0085338C">
              <w:rPr>
                <w:lang w:val="ru-RU"/>
              </w:rPr>
              <w:t xml:space="preserve"> </w:t>
            </w:r>
            <w:proofErr w:type="gramStart"/>
            <w:r w:rsidRPr="0085338C">
              <w:rPr>
                <w:rFonts w:ascii="Times New Roman" w:hAnsi="Times New Roman" w:cs="Times New Roman"/>
                <w:color w:val="000000"/>
                <w:sz w:val="24"/>
                <w:szCs w:val="24"/>
                <w:lang w:val="ru-RU"/>
              </w:rPr>
              <w:t>с</w:t>
            </w:r>
            <w:proofErr w:type="gramEnd"/>
            <w:r w:rsidRPr="0085338C">
              <w:rPr>
                <w:rFonts w:ascii="Times New Roman" w:hAnsi="Times New Roman" w:cs="Times New Roman"/>
                <w:color w:val="000000"/>
                <w:sz w:val="24"/>
                <w:szCs w:val="24"/>
                <w:lang w:val="ru-RU"/>
              </w:rPr>
              <w:t>.</w:t>
            </w:r>
            <w:r w:rsidRPr="0085338C">
              <w:rPr>
                <w:lang w:val="ru-RU"/>
              </w:rPr>
              <w:t xml:space="preserve"> </w:t>
            </w:r>
          </w:p>
          <w:p w:rsidR="002003DE" w:rsidRDefault="0085338C">
            <w:pPr>
              <w:spacing w:after="0" w:line="240" w:lineRule="auto"/>
              <w:ind w:firstLine="756"/>
              <w:jc w:val="both"/>
              <w:rPr>
                <w:sz w:val="24"/>
                <w:szCs w:val="24"/>
              </w:rPr>
            </w:pPr>
            <w:r w:rsidRPr="0085338C">
              <w:rPr>
                <w:rFonts w:ascii="Times New Roman" w:hAnsi="Times New Roman" w:cs="Times New Roman"/>
                <w:color w:val="000000"/>
                <w:sz w:val="24"/>
                <w:szCs w:val="24"/>
                <w:lang w:val="ru-RU"/>
              </w:rPr>
              <w:t>6.</w:t>
            </w:r>
            <w:r w:rsidRPr="0085338C">
              <w:rPr>
                <w:lang w:val="ru-RU"/>
              </w:rPr>
              <w:t xml:space="preserve"> </w:t>
            </w:r>
            <w:r w:rsidRPr="0085338C">
              <w:rPr>
                <w:rFonts w:ascii="Times New Roman" w:hAnsi="Times New Roman" w:cs="Times New Roman"/>
                <w:color w:val="000000"/>
                <w:sz w:val="24"/>
                <w:szCs w:val="24"/>
                <w:lang w:val="ru-RU"/>
              </w:rPr>
              <w:t>Картунова</w:t>
            </w:r>
            <w:r w:rsidRPr="0085338C">
              <w:rPr>
                <w:lang w:val="ru-RU"/>
              </w:rPr>
              <w:t xml:space="preserve"> </w:t>
            </w:r>
            <w:r w:rsidRPr="0085338C">
              <w:rPr>
                <w:rFonts w:ascii="Times New Roman" w:hAnsi="Times New Roman" w:cs="Times New Roman"/>
                <w:color w:val="000000"/>
                <w:sz w:val="24"/>
                <w:szCs w:val="24"/>
                <w:lang w:val="ru-RU"/>
              </w:rPr>
              <w:t>С.О.</w:t>
            </w:r>
            <w:r w:rsidRPr="0085338C">
              <w:rPr>
                <w:lang w:val="ru-RU"/>
              </w:rPr>
              <w:t xml:space="preserve"> </w:t>
            </w:r>
            <w:r w:rsidRPr="0085338C">
              <w:rPr>
                <w:rFonts w:ascii="Times New Roman" w:hAnsi="Times New Roman" w:cs="Times New Roman"/>
                <w:color w:val="000000"/>
                <w:sz w:val="24"/>
                <w:szCs w:val="24"/>
                <w:lang w:val="ru-RU"/>
              </w:rPr>
              <w:t>Дистанционные</w:t>
            </w:r>
            <w:r w:rsidRPr="0085338C">
              <w:rPr>
                <w:lang w:val="ru-RU"/>
              </w:rPr>
              <w:t xml:space="preserve"> </w:t>
            </w:r>
            <w:r w:rsidRPr="0085338C">
              <w:rPr>
                <w:rFonts w:ascii="Times New Roman" w:hAnsi="Times New Roman" w:cs="Times New Roman"/>
                <w:color w:val="000000"/>
                <w:sz w:val="24"/>
                <w:szCs w:val="24"/>
                <w:lang w:val="ru-RU"/>
              </w:rPr>
              <w:t>методы</w:t>
            </w:r>
            <w:r w:rsidRPr="0085338C">
              <w:rPr>
                <w:lang w:val="ru-RU"/>
              </w:rPr>
              <w:t xml:space="preserve"> </w:t>
            </w:r>
            <w:r w:rsidRPr="0085338C">
              <w:rPr>
                <w:rFonts w:ascii="Times New Roman" w:hAnsi="Times New Roman" w:cs="Times New Roman"/>
                <w:color w:val="000000"/>
                <w:sz w:val="24"/>
                <w:szCs w:val="24"/>
                <w:lang w:val="ru-RU"/>
              </w:rPr>
              <w:t>зондирования</w:t>
            </w:r>
            <w:r w:rsidRPr="0085338C">
              <w:rPr>
                <w:lang w:val="ru-RU"/>
              </w:rPr>
              <w:t xml:space="preserve"> </w:t>
            </w:r>
            <w:r w:rsidRPr="0085338C">
              <w:rPr>
                <w:rFonts w:ascii="Times New Roman" w:hAnsi="Times New Roman" w:cs="Times New Roman"/>
                <w:color w:val="000000"/>
                <w:sz w:val="24"/>
                <w:szCs w:val="24"/>
                <w:lang w:val="ru-RU"/>
              </w:rPr>
              <w:t>Земли:</w:t>
            </w:r>
            <w:r w:rsidRPr="0085338C">
              <w:rPr>
                <w:lang w:val="ru-RU"/>
              </w:rPr>
              <w:t xml:space="preserve"> </w:t>
            </w:r>
            <w:r w:rsidRPr="0085338C">
              <w:rPr>
                <w:rFonts w:ascii="Times New Roman" w:hAnsi="Times New Roman" w:cs="Times New Roman"/>
                <w:color w:val="000000"/>
                <w:sz w:val="24"/>
                <w:szCs w:val="24"/>
                <w:lang w:val="ru-RU"/>
              </w:rPr>
              <w:t>учеб</w:t>
            </w:r>
            <w:proofErr w:type="gramStart"/>
            <w:r w:rsidRPr="0085338C">
              <w:rPr>
                <w:rFonts w:ascii="Times New Roman" w:hAnsi="Times New Roman" w:cs="Times New Roman"/>
                <w:color w:val="000000"/>
                <w:sz w:val="24"/>
                <w:szCs w:val="24"/>
                <w:lang w:val="ru-RU"/>
              </w:rPr>
              <w:t>.</w:t>
            </w:r>
            <w:proofErr w:type="gramEnd"/>
            <w:r w:rsidRPr="0085338C">
              <w:rPr>
                <w:lang w:val="ru-RU"/>
              </w:rPr>
              <w:t xml:space="preserve"> </w:t>
            </w:r>
            <w:proofErr w:type="gramStart"/>
            <w:r w:rsidRPr="0085338C">
              <w:rPr>
                <w:rFonts w:ascii="Times New Roman" w:hAnsi="Times New Roman" w:cs="Times New Roman"/>
                <w:color w:val="000000"/>
                <w:sz w:val="24"/>
                <w:szCs w:val="24"/>
                <w:lang w:val="ru-RU"/>
              </w:rPr>
              <w:t>п</w:t>
            </w:r>
            <w:proofErr w:type="gramEnd"/>
            <w:r w:rsidRPr="0085338C">
              <w:rPr>
                <w:rFonts w:ascii="Times New Roman" w:hAnsi="Times New Roman" w:cs="Times New Roman"/>
                <w:color w:val="000000"/>
                <w:sz w:val="24"/>
                <w:szCs w:val="24"/>
                <w:lang w:val="ru-RU"/>
              </w:rPr>
              <w:t>особие</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С.О.</w:t>
            </w:r>
            <w:r w:rsidRPr="0085338C">
              <w:rPr>
                <w:lang w:val="ru-RU"/>
              </w:rPr>
              <w:t xml:space="preserve"> </w:t>
            </w:r>
            <w:r w:rsidRPr="0085338C">
              <w:rPr>
                <w:rFonts w:ascii="Times New Roman" w:hAnsi="Times New Roman" w:cs="Times New Roman"/>
                <w:color w:val="000000"/>
                <w:sz w:val="24"/>
                <w:szCs w:val="24"/>
                <w:lang w:val="ru-RU"/>
              </w:rPr>
              <w:t>Кар-тунова,</w:t>
            </w:r>
            <w:r w:rsidRPr="0085338C">
              <w:rPr>
                <w:lang w:val="ru-RU"/>
              </w:rPr>
              <w:t xml:space="preserve"> </w:t>
            </w:r>
            <w:r w:rsidRPr="0085338C">
              <w:rPr>
                <w:rFonts w:ascii="Times New Roman" w:hAnsi="Times New Roman" w:cs="Times New Roman"/>
                <w:color w:val="000000"/>
                <w:sz w:val="24"/>
                <w:szCs w:val="24"/>
                <w:lang w:val="ru-RU"/>
              </w:rPr>
              <w:t>Е.А.</w:t>
            </w:r>
            <w:r w:rsidRPr="0085338C">
              <w:rPr>
                <w:lang w:val="ru-RU"/>
              </w:rPr>
              <w:t xml:space="preserve"> </w:t>
            </w:r>
            <w:r w:rsidRPr="0085338C">
              <w:rPr>
                <w:rFonts w:ascii="Times New Roman" w:hAnsi="Times New Roman" w:cs="Times New Roman"/>
                <w:color w:val="000000"/>
                <w:sz w:val="24"/>
                <w:szCs w:val="24"/>
                <w:lang w:val="ru-RU"/>
              </w:rPr>
              <w:t>Романько,</w:t>
            </w:r>
            <w:r w:rsidRPr="0085338C">
              <w:rPr>
                <w:lang w:val="ru-RU"/>
              </w:rPr>
              <w:t xml:space="preserve"> </w:t>
            </w:r>
            <w:r w:rsidRPr="0085338C">
              <w:rPr>
                <w:rFonts w:ascii="Times New Roman" w:hAnsi="Times New Roman" w:cs="Times New Roman"/>
                <w:color w:val="000000"/>
                <w:sz w:val="24"/>
                <w:szCs w:val="24"/>
                <w:lang w:val="ru-RU"/>
              </w:rPr>
              <w:t>О.С</w:t>
            </w:r>
            <w:r w:rsidRPr="0085338C">
              <w:rPr>
                <w:lang w:val="ru-RU"/>
              </w:rPr>
              <w:t xml:space="preserve"> </w:t>
            </w:r>
            <w:r w:rsidRPr="0085338C">
              <w:rPr>
                <w:rFonts w:ascii="Times New Roman" w:hAnsi="Times New Roman" w:cs="Times New Roman"/>
                <w:color w:val="000000"/>
                <w:sz w:val="24"/>
                <w:szCs w:val="24"/>
                <w:lang w:val="ru-RU"/>
              </w:rPr>
              <w:t>Колесатова.</w:t>
            </w:r>
            <w:r w:rsidRPr="0085338C">
              <w:rPr>
                <w:lang w:val="ru-RU"/>
              </w:rPr>
              <w:t xml:space="preserve"> </w:t>
            </w:r>
            <w:r w:rsidRPr="0085338C">
              <w:rPr>
                <w:rFonts w:ascii="Times New Roman" w:hAnsi="Times New Roman" w:cs="Times New Roman"/>
                <w:color w:val="000000"/>
                <w:sz w:val="24"/>
                <w:szCs w:val="24"/>
                <w:lang w:val="ru-RU"/>
              </w:rPr>
              <w:t>Магнитогорск:</w:t>
            </w:r>
            <w:r w:rsidRPr="0085338C">
              <w:rPr>
                <w:lang w:val="ru-RU"/>
              </w:rPr>
              <w:t xml:space="preserve"> </w:t>
            </w:r>
            <w:r w:rsidRPr="0085338C">
              <w:rPr>
                <w:rFonts w:ascii="Times New Roman" w:hAnsi="Times New Roman" w:cs="Times New Roman"/>
                <w:color w:val="000000"/>
                <w:sz w:val="24"/>
                <w:szCs w:val="24"/>
                <w:lang w:val="ru-RU"/>
              </w:rPr>
              <w:t>Изд-во</w:t>
            </w:r>
            <w:r w:rsidRPr="0085338C">
              <w:rPr>
                <w:lang w:val="ru-RU"/>
              </w:rPr>
              <w:t xml:space="preserve"> </w:t>
            </w:r>
            <w:r w:rsidRPr="0085338C">
              <w:rPr>
                <w:rFonts w:ascii="Times New Roman" w:hAnsi="Times New Roman" w:cs="Times New Roman"/>
                <w:color w:val="000000"/>
                <w:sz w:val="24"/>
                <w:szCs w:val="24"/>
                <w:lang w:val="ru-RU"/>
              </w:rPr>
              <w:t>Магнитогорск</w:t>
            </w:r>
            <w:proofErr w:type="gramStart"/>
            <w:r w:rsidRPr="0085338C">
              <w:rPr>
                <w:rFonts w:ascii="Times New Roman" w:hAnsi="Times New Roman" w:cs="Times New Roman"/>
                <w:color w:val="000000"/>
                <w:sz w:val="24"/>
                <w:szCs w:val="24"/>
                <w:lang w:val="ru-RU"/>
              </w:rPr>
              <w:t>.</w:t>
            </w:r>
            <w:proofErr w:type="gramEnd"/>
            <w:r w:rsidRPr="0085338C">
              <w:rPr>
                <w:lang w:val="ru-RU"/>
              </w:rPr>
              <w:t xml:space="preserve"> </w:t>
            </w:r>
            <w:proofErr w:type="gramStart"/>
            <w:r w:rsidRPr="0085338C">
              <w:rPr>
                <w:rFonts w:ascii="Times New Roman" w:hAnsi="Times New Roman" w:cs="Times New Roman"/>
                <w:color w:val="000000"/>
                <w:sz w:val="24"/>
                <w:szCs w:val="24"/>
                <w:lang w:val="ru-RU"/>
              </w:rPr>
              <w:t>г</w:t>
            </w:r>
            <w:proofErr w:type="gramEnd"/>
            <w:r w:rsidRPr="0085338C">
              <w:rPr>
                <w:rFonts w:ascii="Times New Roman" w:hAnsi="Times New Roman" w:cs="Times New Roman"/>
                <w:color w:val="000000"/>
                <w:sz w:val="24"/>
                <w:szCs w:val="24"/>
                <w:lang w:val="ru-RU"/>
              </w:rPr>
              <w:t>ос.</w:t>
            </w:r>
            <w:r w:rsidRPr="0085338C">
              <w:rPr>
                <w:lang w:val="ru-RU"/>
              </w:rPr>
              <w:t xml:space="preserve"> </w:t>
            </w:r>
            <w:r w:rsidRPr="0085338C">
              <w:rPr>
                <w:rFonts w:ascii="Times New Roman" w:hAnsi="Times New Roman" w:cs="Times New Roman"/>
                <w:color w:val="000000"/>
                <w:sz w:val="24"/>
                <w:szCs w:val="24"/>
                <w:lang w:val="ru-RU"/>
              </w:rPr>
              <w:t>тех</w:t>
            </w:r>
            <w:r w:rsidRPr="0085338C">
              <w:rPr>
                <w:lang w:val="ru-RU"/>
              </w:rPr>
              <w:t xml:space="preserve"> </w:t>
            </w:r>
            <w:r w:rsidRPr="0085338C">
              <w:rPr>
                <w:rFonts w:ascii="Times New Roman" w:hAnsi="Times New Roman" w:cs="Times New Roman"/>
                <w:color w:val="000000"/>
                <w:sz w:val="24"/>
                <w:szCs w:val="24"/>
                <w:lang w:val="ru-RU"/>
              </w:rPr>
              <w:t>ун-та</w:t>
            </w:r>
            <w:r w:rsidRPr="0085338C">
              <w:rPr>
                <w:lang w:val="ru-RU"/>
              </w:rPr>
              <w:t xml:space="preserve"> </w:t>
            </w:r>
            <w:r w:rsidRPr="0085338C">
              <w:rPr>
                <w:rFonts w:ascii="Times New Roman" w:hAnsi="Times New Roman" w:cs="Times New Roman"/>
                <w:color w:val="000000"/>
                <w:sz w:val="24"/>
                <w:szCs w:val="24"/>
                <w:lang w:val="ru-RU"/>
              </w:rPr>
              <w:t>им.</w:t>
            </w:r>
            <w:r w:rsidRPr="0085338C">
              <w:rPr>
                <w:lang w:val="ru-RU"/>
              </w:rPr>
              <w:t xml:space="preserve"> </w:t>
            </w:r>
            <w:r w:rsidRPr="0085338C">
              <w:rPr>
                <w:rFonts w:ascii="Times New Roman" w:hAnsi="Times New Roman" w:cs="Times New Roman"/>
                <w:color w:val="000000"/>
                <w:sz w:val="24"/>
                <w:szCs w:val="24"/>
                <w:lang w:val="ru-RU"/>
              </w:rPr>
              <w:t>Г.И.</w:t>
            </w:r>
            <w:r w:rsidRPr="0085338C">
              <w:rPr>
                <w:lang w:val="ru-RU"/>
              </w:rPr>
              <w:t xml:space="preserve"> </w:t>
            </w:r>
            <w:r w:rsidRPr="0085338C">
              <w:rPr>
                <w:rFonts w:ascii="Times New Roman" w:hAnsi="Times New Roman" w:cs="Times New Roman"/>
                <w:color w:val="000000"/>
                <w:sz w:val="24"/>
                <w:szCs w:val="24"/>
                <w:lang w:val="ru-RU"/>
              </w:rPr>
              <w:t>Носова,</w:t>
            </w:r>
            <w:r w:rsidRPr="0085338C">
              <w:rPr>
                <w:lang w:val="ru-RU"/>
              </w:rPr>
              <w:t xml:space="preserve"> </w:t>
            </w:r>
            <w:r w:rsidRPr="0085338C">
              <w:rPr>
                <w:rFonts w:ascii="Times New Roman" w:hAnsi="Times New Roman" w:cs="Times New Roman"/>
                <w:color w:val="000000"/>
                <w:sz w:val="24"/>
                <w:szCs w:val="24"/>
                <w:lang w:val="ru-RU"/>
              </w:rPr>
              <w:t>2016.</w:t>
            </w:r>
            <w:r w:rsidRPr="0085338C">
              <w:rPr>
                <w:lang w:val="ru-RU"/>
              </w:rPr>
              <w:t xml:space="preserve"> </w:t>
            </w:r>
            <w:r>
              <w:rPr>
                <w:rFonts w:ascii="Times New Roman" w:hAnsi="Times New Roman" w:cs="Times New Roman"/>
                <w:color w:val="000000"/>
                <w:sz w:val="24"/>
                <w:szCs w:val="24"/>
              </w:rPr>
              <w:t>127с.</w:t>
            </w:r>
            <w:r>
              <w:t xml:space="preserve"> </w:t>
            </w:r>
          </w:p>
          <w:p w:rsidR="002003DE" w:rsidRDefault="0085338C">
            <w:pPr>
              <w:spacing w:after="0" w:line="240" w:lineRule="auto"/>
              <w:ind w:firstLine="756"/>
              <w:jc w:val="both"/>
              <w:rPr>
                <w:sz w:val="24"/>
                <w:szCs w:val="24"/>
              </w:rPr>
            </w:pPr>
            <w:r>
              <w:t xml:space="preserve"> </w:t>
            </w:r>
          </w:p>
        </w:tc>
      </w:tr>
      <w:tr w:rsidR="002003DE">
        <w:trPr>
          <w:trHeight w:hRule="exact" w:val="138"/>
        </w:trPr>
        <w:tc>
          <w:tcPr>
            <w:tcW w:w="426" w:type="dxa"/>
          </w:tcPr>
          <w:p w:rsidR="002003DE" w:rsidRDefault="002003DE"/>
        </w:tc>
        <w:tc>
          <w:tcPr>
            <w:tcW w:w="1985" w:type="dxa"/>
          </w:tcPr>
          <w:p w:rsidR="002003DE" w:rsidRDefault="002003DE"/>
        </w:tc>
        <w:tc>
          <w:tcPr>
            <w:tcW w:w="3686" w:type="dxa"/>
          </w:tcPr>
          <w:p w:rsidR="002003DE" w:rsidRDefault="002003DE"/>
        </w:tc>
        <w:tc>
          <w:tcPr>
            <w:tcW w:w="3120" w:type="dxa"/>
          </w:tcPr>
          <w:p w:rsidR="002003DE" w:rsidRDefault="002003DE"/>
        </w:tc>
        <w:tc>
          <w:tcPr>
            <w:tcW w:w="143" w:type="dxa"/>
          </w:tcPr>
          <w:p w:rsidR="002003DE" w:rsidRDefault="002003DE"/>
        </w:tc>
      </w:tr>
      <w:tr w:rsidR="002003DE">
        <w:trPr>
          <w:trHeight w:hRule="exact" w:val="285"/>
        </w:trPr>
        <w:tc>
          <w:tcPr>
            <w:tcW w:w="9370" w:type="dxa"/>
            <w:gridSpan w:val="5"/>
            <w:shd w:val="clear" w:color="000000" w:fill="FFFFFF"/>
            <w:tcMar>
              <w:left w:w="34" w:type="dxa"/>
              <w:right w:w="34" w:type="dxa"/>
            </w:tcMar>
          </w:tcPr>
          <w:p w:rsidR="002003DE" w:rsidRDefault="0085338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2003DE">
        <w:trPr>
          <w:trHeight w:hRule="exact" w:val="826"/>
        </w:trPr>
        <w:tc>
          <w:tcPr>
            <w:tcW w:w="9370" w:type="dxa"/>
            <w:gridSpan w:val="5"/>
            <w:shd w:val="clear" w:color="000000" w:fill="FFFFFF"/>
            <w:tcMar>
              <w:left w:w="34" w:type="dxa"/>
              <w:right w:w="34" w:type="dxa"/>
            </w:tcMar>
          </w:tcPr>
          <w:p w:rsidR="002003DE" w:rsidRDefault="0085338C">
            <w:pPr>
              <w:spacing w:after="0" w:line="240" w:lineRule="auto"/>
              <w:ind w:firstLine="756"/>
              <w:jc w:val="both"/>
              <w:rPr>
                <w:sz w:val="24"/>
                <w:szCs w:val="24"/>
              </w:rPr>
            </w:pPr>
            <w:r w:rsidRPr="0085338C">
              <w:rPr>
                <w:rFonts w:ascii="Times New Roman" w:hAnsi="Times New Roman" w:cs="Times New Roman"/>
                <w:color w:val="000000"/>
                <w:sz w:val="24"/>
                <w:szCs w:val="24"/>
                <w:lang w:val="ru-RU"/>
              </w:rPr>
              <w:t>1.</w:t>
            </w:r>
            <w:r w:rsidRPr="0085338C">
              <w:rPr>
                <w:lang w:val="ru-RU"/>
              </w:rPr>
              <w:t xml:space="preserve"> </w:t>
            </w:r>
            <w:r w:rsidRPr="0085338C">
              <w:rPr>
                <w:rFonts w:ascii="Times New Roman" w:hAnsi="Times New Roman" w:cs="Times New Roman"/>
                <w:color w:val="000000"/>
                <w:sz w:val="24"/>
                <w:szCs w:val="24"/>
                <w:lang w:val="ru-RU"/>
              </w:rPr>
              <w:t>Картунова</w:t>
            </w:r>
            <w:r w:rsidRPr="0085338C">
              <w:rPr>
                <w:lang w:val="ru-RU"/>
              </w:rPr>
              <w:t xml:space="preserve"> </w:t>
            </w:r>
            <w:r w:rsidRPr="0085338C">
              <w:rPr>
                <w:rFonts w:ascii="Times New Roman" w:hAnsi="Times New Roman" w:cs="Times New Roman"/>
                <w:color w:val="000000"/>
                <w:sz w:val="24"/>
                <w:szCs w:val="24"/>
                <w:lang w:val="ru-RU"/>
              </w:rPr>
              <w:t>С.О.</w:t>
            </w:r>
            <w:r w:rsidRPr="0085338C">
              <w:rPr>
                <w:lang w:val="ru-RU"/>
              </w:rPr>
              <w:t xml:space="preserve"> </w:t>
            </w:r>
            <w:r w:rsidRPr="0085338C">
              <w:rPr>
                <w:rFonts w:ascii="Times New Roman" w:hAnsi="Times New Roman" w:cs="Times New Roman"/>
                <w:color w:val="000000"/>
                <w:sz w:val="24"/>
                <w:szCs w:val="24"/>
                <w:lang w:val="ru-RU"/>
              </w:rPr>
              <w:t>Рабочая</w:t>
            </w:r>
            <w:r w:rsidRPr="0085338C">
              <w:rPr>
                <w:lang w:val="ru-RU"/>
              </w:rPr>
              <w:t xml:space="preserve"> </w:t>
            </w:r>
            <w:r w:rsidRPr="0085338C">
              <w:rPr>
                <w:rFonts w:ascii="Times New Roman" w:hAnsi="Times New Roman" w:cs="Times New Roman"/>
                <w:color w:val="000000"/>
                <w:sz w:val="24"/>
                <w:szCs w:val="24"/>
                <w:lang w:val="ru-RU"/>
              </w:rPr>
              <w:t>тетрадь</w:t>
            </w:r>
            <w:r w:rsidRPr="0085338C">
              <w:rPr>
                <w:lang w:val="ru-RU"/>
              </w:rPr>
              <w:t xml:space="preserve"> </w:t>
            </w:r>
            <w:r w:rsidRPr="0085338C">
              <w:rPr>
                <w:rFonts w:ascii="Times New Roman" w:hAnsi="Times New Roman" w:cs="Times New Roman"/>
                <w:color w:val="000000"/>
                <w:sz w:val="24"/>
                <w:szCs w:val="24"/>
                <w:lang w:val="ru-RU"/>
              </w:rPr>
              <w:t>по</w:t>
            </w:r>
            <w:r w:rsidRPr="0085338C">
              <w:rPr>
                <w:lang w:val="ru-RU"/>
              </w:rPr>
              <w:t xml:space="preserve"> </w:t>
            </w:r>
            <w:r w:rsidRPr="0085338C">
              <w:rPr>
                <w:rFonts w:ascii="Times New Roman" w:hAnsi="Times New Roman" w:cs="Times New Roman"/>
                <w:color w:val="000000"/>
                <w:sz w:val="24"/>
                <w:szCs w:val="24"/>
                <w:lang w:val="ru-RU"/>
              </w:rPr>
              <w:t>дисциплинам</w:t>
            </w:r>
            <w:r w:rsidRPr="0085338C">
              <w:rPr>
                <w:lang w:val="ru-RU"/>
              </w:rPr>
              <w:t xml:space="preserve"> </w:t>
            </w:r>
            <w:r w:rsidRPr="0085338C">
              <w:rPr>
                <w:rFonts w:ascii="Times New Roman" w:hAnsi="Times New Roman" w:cs="Times New Roman"/>
                <w:color w:val="000000"/>
                <w:sz w:val="24"/>
                <w:szCs w:val="24"/>
                <w:lang w:val="ru-RU"/>
              </w:rPr>
              <w:t>«Дистанционные</w:t>
            </w:r>
            <w:r w:rsidRPr="0085338C">
              <w:rPr>
                <w:lang w:val="ru-RU"/>
              </w:rPr>
              <w:t xml:space="preserve"> </w:t>
            </w:r>
            <w:r w:rsidRPr="0085338C">
              <w:rPr>
                <w:rFonts w:ascii="Times New Roman" w:hAnsi="Times New Roman" w:cs="Times New Roman"/>
                <w:color w:val="000000"/>
                <w:sz w:val="24"/>
                <w:szCs w:val="24"/>
                <w:lang w:val="ru-RU"/>
              </w:rPr>
              <w:t>методы</w:t>
            </w:r>
            <w:r w:rsidRPr="0085338C">
              <w:rPr>
                <w:lang w:val="ru-RU"/>
              </w:rPr>
              <w:t xml:space="preserve"> </w:t>
            </w:r>
            <w:r w:rsidRPr="0085338C">
              <w:rPr>
                <w:rFonts w:ascii="Times New Roman" w:hAnsi="Times New Roman" w:cs="Times New Roman"/>
                <w:color w:val="000000"/>
                <w:sz w:val="24"/>
                <w:szCs w:val="24"/>
                <w:lang w:val="ru-RU"/>
              </w:rPr>
              <w:t>зондирования</w:t>
            </w:r>
            <w:r w:rsidRPr="0085338C">
              <w:rPr>
                <w:lang w:val="ru-RU"/>
              </w:rPr>
              <w:t xml:space="preserve"> </w:t>
            </w:r>
            <w:r w:rsidRPr="0085338C">
              <w:rPr>
                <w:rFonts w:ascii="Times New Roman" w:hAnsi="Times New Roman" w:cs="Times New Roman"/>
                <w:color w:val="000000"/>
                <w:sz w:val="24"/>
                <w:szCs w:val="24"/>
                <w:lang w:val="ru-RU"/>
              </w:rPr>
              <w:t>земли»</w:t>
            </w:r>
            <w:r w:rsidRPr="0085338C">
              <w:rPr>
                <w:lang w:val="ru-RU"/>
              </w:rPr>
              <w:t xml:space="preserve"> </w:t>
            </w:r>
            <w:r w:rsidRPr="0085338C">
              <w:rPr>
                <w:rFonts w:ascii="Times New Roman" w:hAnsi="Times New Roman" w:cs="Times New Roman"/>
                <w:color w:val="000000"/>
                <w:sz w:val="24"/>
                <w:szCs w:val="24"/>
                <w:lang w:val="ru-RU"/>
              </w:rPr>
              <w:t>для</w:t>
            </w:r>
            <w:r w:rsidRPr="0085338C">
              <w:rPr>
                <w:lang w:val="ru-RU"/>
              </w:rPr>
              <w:t xml:space="preserve"> </w:t>
            </w:r>
            <w:r w:rsidRPr="0085338C">
              <w:rPr>
                <w:rFonts w:ascii="Times New Roman" w:hAnsi="Times New Roman" w:cs="Times New Roman"/>
                <w:color w:val="000000"/>
                <w:sz w:val="24"/>
                <w:szCs w:val="24"/>
                <w:lang w:val="ru-RU"/>
              </w:rPr>
              <w:t>студентов</w:t>
            </w:r>
            <w:r w:rsidRPr="0085338C">
              <w:rPr>
                <w:lang w:val="ru-RU"/>
              </w:rPr>
              <w:t xml:space="preserve"> </w:t>
            </w:r>
            <w:r w:rsidRPr="0085338C">
              <w:rPr>
                <w:rFonts w:ascii="Times New Roman" w:hAnsi="Times New Roman" w:cs="Times New Roman"/>
                <w:color w:val="000000"/>
                <w:sz w:val="24"/>
                <w:szCs w:val="24"/>
                <w:lang w:val="ru-RU"/>
              </w:rPr>
              <w:t>специальностей</w:t>
            </w:r>
            <w:r w:rsidRPr="0085338C">
              <w:rPr>
                <w:lang w:val="ru-RU"/>
              </w:rPr>
              <w:t xml:space="preserve"> </w:t>
            </w:r>
            <w:r w:rsidRPr="0085338C">
              <w:rPr>
                <w:rFonts w:ascii="Times New Roman" w:hAnsi="Times New Roman" w:cs="Times New Roman"/>
                <w:color w:val="000000"/>
                <w:sz w:val="24"/>
                <w:szCs w:val="24"/>
                <w:lang w:val="ru-RU"/>
              </w:rPr>
              <w:t>130400,</w:t>
            </w:r>
            <w:r w:rsidRPr="0085338C">
              <w:rPr>
                <w:lang w:val="ru-RU"/>
              </w:rPr>
              <w:t xml:space="preserve"> </w:t>
            </w:r>
            <w:r w:rsidRPr="0085338C">
              <w:rPr>
                <w:rFonts w:ascii="Times New Roman" w:hAnsi="Times New Roman" w:cs="Times New Roman"/>
                <w:color w:val="000000"/>
                <w:sz w:val="24"/>
                <w:szCs w:val="24"/>
                <w:lang w:val="ru-RU"/>
              </w:rPr>
              <w:t>Магнитогорск:</w:t>
            </w:r>
            <w:r w:rsidRPr="0085338C">
              <w:rPr>
                <w:lang w:val="ru-RU"/>
              </w:rPr>
              <w:t xml:space="preserve"> </w:t>
            </w:r>
            <w:r w:rsidRPr="0085338C">
              <w:rPr>
                <w:rFonts w:ascii="Times New Roman" w:hAnsi="Times New Roman" w:cs="Times New Roman"/>
                <w:color w:val="000000"/>
                <w:sz w:val="24"/>
                <w:szCs w:val="24"/>
                <w:lang w:val="ru-RU"/>
              </w:rPr>
              <w:t>ФГБОУ</w:t>
            </w:r>
            <w:r w:rsidRPr="0085338C">
              <w:rPr>
                <w:lang w:val="ru-RU"/>
              </w:rPr>
              <w:t xml:space="preserve"> </w:t>
            </w:r>
            <w:r w:rsidRPr="0085338C">
              <w:rPr>
                <w:rFonts w:ascii="Times New Roman" w:hAnsi="Times New Roman" w:cs="Times New Roman"/>
                <w:color w:val="000000"/>
                <w:sz w:val="24"/>
                <w:szCs w:val="24"/>
                <w:lang w:val="ru-RU"/>
              </w:rPr>
              <w:t>ВПО</w:t>
            </w:r>
            <w:r w:rsidRPr="0085338C">
              <w:rPr>
                <w:lang w:val="ru-RU"/>
              </w:rPr>
              <w:t xml:space="preserve"> </w:t>
            </w:r>
            <w:r w:rsidRPr="0085338C">
              <w:rPr>
                <w:rFonts w:ascii="Times New Roman" w:hAnsi="Times New Roman" w:cs="Times New Roman"/>
                <w:color w:val="000000"/>
                <w:sz w:val="24"/>
                <w:szCs w:val="24"/>
                <w:lang w:val="ru-RU"/>
              </w:rPr>
              <w:t>«МГТУ»</w:t>
            </w:r>
            <w:r w:rsidRPr="0085338C">
              <w:rPr>
                <w:lang w:val="ru-RU"/>
              </w:rPr>
              <w:t xml:space="preserve"> </w:t>
            </w:r>
            <w:r w:rsidRPr="0085338C">
              <w:rPr>
                <w:rFonts w:ascii="Times New Roman" w:hAnsi="Times New Roman" w:cs="Times New Roman"/>
                <w:color w:val="000000"/>
                <w:sz w:val="24"/>
                <w:szCs w:val="24"/>
                <w:lang w:val="ru-RU"/>
              </w:rPr>
              <w:t>2014.</w:t>
            </w:r>
            <w:r w:rsidRPr="0085338C">
              <w:rPr>
                <w:lang w:val="ru-RU"/>
              </w:rPr>
              <w:t xml:space="preserve"> </w:t>
            </w:r>
            <w:r>
              <w:rPr>
                <w:rFonts w:ascii="Times New Roman" w:hAnsi="Times New Roman" w:cs="Times New Roman"/>
                <w:color w:val="000000"/>
                <w:sz w:val="24"/>
                <w:szCs w:val="24"/>
              </w:rPr>
              <w:t>30</w:t>
            </w:r>
            <w:r>
              <w:t xml:space="preserve"> </w:t>
            </w:r>
            <w:r>
              <w:rPr>
                <w:rFonts w:ascii="Times New Roman" w:hAnsi="Times New Roman" w:cs="Times New Roman"/>
                <w:color w:val="000000"/>
                <w:sz w:val="24"/>
                <w:szCs w:val="24"/>
              </w:rPr>
              <w:t>с.</w:t>
            </w:r>
            <w:r>
              <w:t xml:space="preserve"> </w:t>
            </w:r>
            <w:r w:rsidRPr="00414235">
              <w:rPr>
                <w:rFonts w:ascii="Times New Roman" w:hAnsi="Times New Roman" w:cs="Times New Roman"/>
                <w:b/>
                <w:i/>
                <w:color w:val="000000"/>
                <w:sz w:val="24"/>
                <w:szCs w:val="24"/>
              </w:rPr>
              <w:t>Приложение</w:t>
            </w:r>
            <w:r w:rsidRPr="00414235">
              <w:rPr>
                <w:b/>
                <w:i/>
              </w:rPr>
              <w:t xml:space="preserve"> </w:t>
            </w:r>
            <w:r w:rsidRPr="00414235">
              <w:rPr>
                <w:rFonts w:ascii="Times New Roman" w:hAnsi="Times New Roman" w:cs="Times New Roman"/>
                <w:b/>
                <w:i/>
                <w:color w:val="000000"/>
                <w:sz w:val="24"/>
                <w:szCs w:val="24"/>
              </w:rPr>
              <w:t>3</w:t>
            </w:r>
            <w:r>
              <w:t xml:space="preserve"> </w:t>
            </w:r>
          </w:p>
        </w:tc>
      </w:tr>
      <w:tr w:rsidR="002003DE">
        <w:trPr>
          <w:trHeight w:hRule="exact" w:val="138"/>
        </w:trPr>
        <w:tc>
          <w:tcPr>
            <w:tcW w:w="426" w:type="dxa"/>
          </w:tcPr>
          <w:p w:rsidR="002003DE" w:rsidRDefault="002003DE"/>
        </w:tc>
        <w:tc>
          <w:tcPr>
            <w:tcW w:w="1985" w:type="dxa"/>
          </w:tcPr>
          <w:p w:rsidR="002003DE" w:rsidRDefault="002003DE"/>
        </w:tc>
        <w:tc>
          <w:tcPr>
            <w:tcW w:w="3686" w:type="dxa"/>
          </w:tcPr>
          <w:p w:rsidR="002003DE" w:rsidRDefault="002003DE"/>
        </w:tc>
        <w:tc>
          <w:tcPr>
            <w:tcW w:w="3120" w:type="dxa"/>
          </w:tcPr>
          <w:p w:rsidR="002003DE" w:rsidRDefault="002003DE"/>
        </w:tc>
        <w:tc>
          <w:tcPr>
            <w:tcW w:w="143" w:type="dxa"/>
          </w:tcPr>
          <w:p w:rsidR="002003DE" w:rsidRDefault="002003DE"/>
        </w:tc>
      </w:tr>
      <w:tr w:rsidR="002003DE" w:rsidRPr="00414235">
        <w:trPr>
          <w:trHeight w:hRule="exact" w:val="277"/>
        </w:trPr>
        <w:tc>
          <w:tcPr>
            <w:tcW w:w="9370" w:type="dxa"/>
            <w:gridSpan w:val="5"/>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b/>
                <w:color w:val="000000"/>
                <w:sz w:val="24"/>
                <w:szCs w:val="24"/>
                <w:lang w:val="ru-RU"/>
              </w:rPr>
              <w:t>г)</w:t>
            </w:r>
            <w:r w:rsidRPr="0085338C">
              <w:rPr>
                <w:lang w:val="ru-RU"/>
              </w:rPr>
              <w:t xml:space="preserve"> </w:t>
            </w:r>
            <w:r w:rsidRPr="0085338C">
              <w:rPr>
                <w:rFonts w:ascii="Times New Roman" w:hAnsi="Times New Roman" w:cs="Times New Roman"/>
                <w:b/>
                <w:color w:val="000000"/>
                <w:sz w:val="24"/>
                <w:szCs w:val="24"/>
                <w:lang w:val="ru-RU"/>
              </w:rPr>
              <w:t>Программное</w:t>
            </w:r>
            <w:r w:rsidRPr="0085338C">
              <w:rPr>
                <w:lang w:val="ru-RU"/>
              </w:rPr>
              <w:t xml:space="preserve"> </w:t>
            </w:r>
            <w:r w:rsidRPr="0085338C">
              <w:rPr>
                <w:rFonts w:ascii="Times New Roman" w:hAnsi="Times New Roman" w:cs="Times New Roman"/>
                <w:b/>
                <w:color w:val="000000"/>
                <w:sz w:val="24"/>
                <w:szCs w:val="24"/>
                <w:lang w:val="ru-RU"/>
              </w:rPr>
              <w:t>обеспечение</w:t>
            </w:r>
            <w:r w:rsidRPr="0085338C">
              <w:rPr>
                <w:lang w:val="ru-RU"/>
              </w:rPr>
              <w:t xml:space="preserve"> </w:t>
            </w:r>
            <w:r w:rsidRPr="0085338C">
              <w:rPr>
                <w:rFonts w:ascii="Times New Roman" w:hAnsi="Times New Roman" w:cs="Times New Roman"/>
                <w:b/>
                <w:color w:val="000000"/>
                <w:sz w:val="24"/>
                <w:szCs w:val="24"/>
                <w:lang w:val="ru-RU"/>
              </w:rPr>
              <w:t>и</w:t>
            </w:r>
            <w:r w:rsidRPr="0085338C">
              <w:rPr>
                <w:lang w:val="ru-RU"/>
              </w:rPr>
              <w:t xml:space="preserve"> </w:t>
            </w:r>
            <w:r w:rsidRPr="0085338C">
              <w:rPr>
                <w:rFonts w:ascii="Times New Roman" w:hAnsi="Times New Roman" w:cs="Times New Roman"/>
                <w:b/>
                <w:color w:val="000000"/>
                <w:sz w:val="24"/>
                <w:szCs w:val="24"/>
                <w:lang w:val="ru-RU"/>
              </w:rPr>
              <w:t>Интернет-ресурсы:</w:t>
            </w:r>
            <w:r w:rsidRPr="0085338C">
              <w:rPr>
                <w:lang w:val="ru-RU"/>
              </w:rPr>
              <w:t xml:space="preserve"> </w:t>
            </w:r>
          </w:p>
        </w:tc>
      </w:tr>
      <w:tr w:rsidR="002003DE" w:rsidRPr="00414235">
        <w:trPr>
          <w:trHeight w:hRule="exact" w:val="7"/>
        </w:trPr>
        <w:tc>
          <w:tcPr>
            <w:tcW w:w="9370" w:type="dxa"/>
            <w:gridSpan w:val="5"/>
            <w:vMerge w:val="restart"/>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lang w:val="ru-RU"/>
              </w:rPr>
              <w:t xml:space="preserve"> </w:t>
            </w:r>
          </w:p>
        </w:tc>
      </w:tr>
      <w:tr w:rsidR="002003DE" w:rsidRPr="00414235">
        <w:trPr>
          <w:trHeight w:hRule="exact" w:val="277"/>
        </w:trPr>
        <w:tc>
          <w:tcPr>
            <w:tcW w:w="9370" w:type="dxa"/>
            <w:gridSpan w:val="5"/>
            <w:vMerge/>
            <w:shd w:val="clear" w:color="000000" w:fill="FFFFFF"/>
            <w:tcMar>
              <w:left w:w="34" w:type="dxa"/>
              <w:right w:w="34" w:type="dxa"/>
            </w:tcMar>
          </w:tcPr>
          <w:p w:rsidR="002003DE" w:rsidRPr="0085338C" w:rsidRDefault="002003DE">
            <w:pPr>
              <w:rPr>
                <w:lang w:val="ru-RU"/>
              </w:rPr>
            </w:pPr>
          </w:p>
        </w:tc>
      </w:tr>
      <w:tr w:rsidR="002003DE" w:rsidRPr="00414235">
        <w:trPr>
          <w:trHeight w:hRule="exact" w:val="277"/>
        </w:trPr>
        <w:tc>
          <w:tcPr>
            <w:tcW w:w="426" w:type="dxa"/>
          </w:tcPr>
          <w:p w:rsidR="002003DE" w:rsidRPr="0085338C" w:rsidRDefault="002003DE">
            <w:pPr>
              <w:rPr>
                <w:lang w:val="ru-RU"/>
              </w:rPr>
            </w:pPr>
          </w:p>
        </w:tc>
        <w:tc>
          <w:tcPr>
            <w:tcW w:w="1985" w:type="dxa"/>
          </w:tcPr>
          <w:p w:rsidR="002003DE" w:rsidRPr="0085338C" w:rsidRDefault="002003DE">
            <w:pPr>
              <w:rPr>
                <w:lang w:val="ru-RU"/>
              </w:rPr>
            </w:pPr>
          </w:p>
        </w:tc>
        <w:tc>
          <w:tcPr>
            <w:tcW w:w="3686" w:type="dxa"/>
          </w:tcPr>
          <w:p w:rsidR="002003DE" w:rsidRPr="0085338C" w:rsidRDefault="002003DE">
            <w:pPr>
              <w:rPr>
                <w:lang w:val="ru-RU"/>
              </w:rPr>
            </w:pPr>
          </w:p>
        </w:tc>
        <w:tc>
          <w:tcPr>
            <w:tcW w:w="3120" w:type="dxa"/>
          </w:tcPr>
          <w:p w:rsidR="002003DE" w:rsidRPr="0085338C" w:rsidRDefault="002003DE">
            <w:pPr>
              <w:rPr>
                <w:lang w:val="ru-RU"/>
              </w:rPr>
            </w:pPr>
          </w:p>
        </w:tc>
        <w:tc>
          <w:tcPr>
            <w:tcW w:w="143" w:type="dxa"/>
          </w:tcPr>
          <w:p w:rsidR="002003DE" w:rsidRPr="0085338C" w:rsidRDefault="002003DE">
            <w:pPr>
              <w:rPr>
                <w:lang w:val="ru-RU"/>
              </w:rPr>
            </w:pPr>
          </w:p>
        </w:tc>
      </w:tr>
      <w:tr w:rsidR="002003DE">
        <w:trPr>
          <w:trHeight w:hRule="exact" w:val="285"/>
        </w:trPr>
        <w:tc>
          <w:tcPr>
            <w:tcW w:w="9370" w:type="dxa"/>
            <w:gridSpan w:val="5"/>
            <w:shd w:val="clear" w:color="000000" w:fill="FFFFFF"/>
            <w:tcMar>
              <w:left w:w="34" w:type="dxa"/>
              <w:right w:w="34" w:type="dxa"/>
            </w:tcMar>
          </w:tcPr>
          <w:p w:rsidR="002003DE" w:rsidRDefault="0085338C">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2003DE">
        <w:trPr>
          <w:trHeight w:hRule="exact" w:val="555"/>
        </w:trPr>
        <w:tc>
          <w:tcPr>
            <w:tcW w:w="426" w:type="dxa"/>
          </w:tcPr>
          <w:p w:rsidR="002003DE" w:rsidRDefault="002003D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2003DE" w:rsidRDefault="002003DE"/>
        </w:tc>
      </w:tr>
      <w:tr w:rsidR="002003DE">
        <w:trPr>
          <w:trHeight w:hRule="exact" w:val="818"/>
        </w:trPr>
        <w:tc>
          <w:tcPr>
            <w:tcW w:w="426" w:type="dxa"/>
          </w:tcPr>
          <w:p w:rsidR="002003DE" w:rsidRDefault="002003D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2003DE" w:rsidRDefault="002003DE"/>
        </w:tc>
      </w:tr>
    </w:tbl>
    <w:p w:rsidR="002003DE" w:rsidRDefault="0085338C">
      <w:pPr>
        <w:rPr>
          <w:sz w:val="0"/>
          <w:szCs w:val="0"/>
        </w:rPr>
      </w:pPr>
      <w:r>
        <w:br w:type="page"/>
      </w:r>
    </w:p>
    <w:tbl>
      <w:tblPr>
        <w:tblW w:w="0" w:type="auto"/>
        <w:tblCellMar>
          <w:left w:w="0" w:type="dxa"/>
          <w:right w:w="0" w:type="dxa"/>
        </w:tblCellMar>
        <w:tblLook w:val="04A0"/>
      </w:tblPr>
      <w:tblGrid>
        <w:gridCol w:w="426"/>
        <w:gridCol w:w="1999"/>
        <w:gridCol w:w="3700"/>
        <w:gridCol w:w="3321"/>
        <w:gridCol w:w="143"/>
      </w:tblGrid>
      <w:tr w:rsidR="002003DE">
        <w:trPr>
          <w:trHeight w:hRule="exact" w:val="826"/>
        </w:trPr>
        <w:tc>
          <w:tcPr>
            <w:tcW w:w="426" w:type="dxa"/>
          </w:tcPr>
          <w:p w:rsidR="002003DE" w:rsidRDefault="002003D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2003DE" w:rsidRDefault="002003DE"/>
        </w:tc>
      </w:tr>
      <w:tr w:rsidR="002003DE">
        <w:trPr>
          <w:trHeight w:hRule="exact" w:val="555"/>
        </w:trPr>
        <w:tc>
          <w:tcPr>
            <w:tcW w:w="426" w:type="dxa"/>
          </w:tcPr>
          <w:p w:rsidR="002003DE" w:rsidRDefault="002003D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2003DE" w:rsidRDefault="002003DE"/>
        </w:tc>
      </w:tr>
      <w:tr w:rsidR="002003DE">
        <w:trPr>
          <w:trHeight w:hRule="exact" w:val="285"/>
        </w:trPr>
        <w:tc>
          <w:tcPr>
            <w:tcW w:w="426" w:type="dxa"/>
          </w:tcPr>
          <w:p w:rsidR="002003DE" w:rsidRDefault="002003D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2003DE" w:rsidRDefault="002003DE"/>
        </w:tc>
      </w:tr>
      <w:tr w:rsidR="002003DE">
        <w:trPr>
          <w:trHeight w:hRule="exact" w:val="138"/>
        </w:trPr>
        <w:tc>
          <w:tcPr>
            <w:tcW w:w="426" w:type="dxa"/>
          </w:tcPr>
          <w:p w:rsidR="002003DE" w:rsidRDefault="002003DE"/>
        </w:tc>
        <w:tc>
          <w:tcPr>
            <w:tcW w:w="1985" w:type="dxa"/>
          </w:tcPr>
          <w:p w:rsidR="002003DE" w:rsidRDefault="002003DE"/>
        </w:tc>
        <w:tc>
          <w:tcPr>
            <w:tcW w:w="3686" w:type="dxa"/>
          </w:tcPr>
          <w:p w:rsidR="002003DE" w:rsidRDefault="002003DE"/>
        </w:tc>
        <w:tc>
          <w:tcPr>
            <w:tcW w:w="3120" w:type="dxa"/>
          </w:tcPr>
          <w:p w:rsidR="002003DE" w:rsidRDefault="002003DE"/>
        </w:tc>
        <w:tc>
          <w:tcPr>
            <w:tcW w:w="143" w:type="dxa"/>
          </w:tcPr>
          <w:p w:rsidR="002003DE" w:rsidRDefault="002003DE"/>
        </w:tc>
      </w:tr>
      <w:tr w:rsidR="002003DE" w:rsidRPr="00414235">
        <w:trPr>
          <w:trHeight w:hRule="exact" w:val="285"/>
        </w:trPr>
        <w:tc>
          <w:tcPr>
            <w:tcW w:w="9370" w:type="dxa"/>
            <w:gridSpan w:val="5"/>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b/>
                <w:color w:val="000000"/>
                <w:sz w:val="24"/>
                <w:szCs w:val="24"/>
                <w:lang w:val="ru-RU"/>
              </w:rPr>
              <w:t>Профессиональные</w:t>
            </w:r>
            <w:r w:rsidRPr="0085338C">
              <w:rPr>
                <w:lang w:val="ru-RU"/>
              </w:rPr>
              <w:t xml:space="preserve"> </w:t>
            </w:r>
            <w:r w:rsidRPr="0085338C">
              <w:rPr>
                <w:rFonts w:ascii="Times New Roman" w:hAnsi="Times New Roman" w:cs="Times New Roman"/>
                <w:b/>
                <w:color w:val="000000"/>
                <w:sz w:val="24"/>
                <w:szCs w:val="24"/>
                <w:lang w:val="ru-RU"/>
              </w:rPr>
              <w:t>базы</w:t>
            </w:r>
            <w:r w:rsidRPr="0085338C">
              <w:rPr>
                <w:lang w:val="ru-RU"/>
              </w:rPr>
              <w:t xml:space="preserve"> </w:t>
            </w:r>
            <w:r w:rsidRPr="0085338C">
              <w:rPr>
                <w:rFonts w:ascii="Times New Roman" w:hAnsi="Times New Roman" w:cs="Times New Roman"/>
                <w:b/>
                <w:color w:val="000000"/>
                <w:sz w:val="24"/>
                <w:szCs w:val="24"/>
                <w:lang w:val="ru-RU"/>
              </w:rPr>
              <w:t>данных</w:t>
            </w:r>
            <w:r w:rsidRPr="0085338C">
              <w:rPr>
                <w:lang w:val="ru-RU"/>
              </w:rPr>
              <w:t xml:space="preserve"> </w:t>
            </w:r>
            <w:r w:rsidRPr="0085338C">
              <w:rPr>
                <w:rFonts w:ascii="Times New Roman" w:hAnsi="Times New Roman" w:cs="Times New Roman"/>
                <w:b/>
                <w:color w:val="000000"/>
                <w:sz w:val="24"/>
                <w:szCs w:val="24"/>
                <w:lang w:val="ru-RU"/>
              </w:rPr>
              <w:t>и</w:t>
            </w:r>
            <w:r w:rsidRPr="0085338C">
              <w:rPr>
                <w:lang w:val="ru-RU"/>
              </w:rPr>
              <w:t xml:space="preserve"> </w:t>
            </w:r>
            <w:r w:rsidRPr="0085338C">
              <w:rPr>
                <w:rFonts w:ascii="Times New Roman" w:hAnsi="Times New Roman" w:cs="Times New Roman"/>
                <w:b/>
                <w:color w:val="000000"/>
                <w:sz w:val="24"/>
                <w:szCs w:val="24"/>
                <w:lang w:val="ru-RU"/>
              </w:rPr>
              <w:t>информационные</w:t>
            </w:r>
            <w:r w:rsidRPr="0085338C">
              <w:rPr>
                <w:lang w:val="ru-RU"/>
              </w:rPr>
              <w:t xml:space="preserve"> </w:t>
            </w:r>
            <w:r w:rsidRPr="0085338C">
              <w:rPr>
                <w:rFonts w:ascii="Times New Roman" w:hAnsi="Times New Roman" w:cs="Times New Roman"/>
                <w:b/>
                <w:color w:val="000000"/>
                <w:sz w:val="24"/>
                <w:szCs w:val="24"/>
                <w:lang w:val="ru-RU"/>
              </w:rPr>
              <w:t>справочные</w:t>
            </w:r>
            <w:r w:rsidRPr="0085338C">
              <w:rPr>
                <w:lang w:val="ru-RU"/>
              </w:rPr>
              <w:t xml:space="preserve"> </w:t>
            </w:r>
            <w:r w:rsidRPr="0085338C">
              <w:rPr>
                <w:rFonts w:ascii="Times New Roman" w:hAnsi="Times New Roman" w:cs="Times New Roman"/>
                <w:b/>
                <w:color w:val="000000"/>
                <w:sz w:val="24"/>
                <w:szCs w:val="24"/>
                <w:lang w:val="ru-RU"/>
              </w:rPr>
              <w:t>системы</w:t>
            </w:r>
            <w:r w:rsidRPr="0085338C">
              <w:rPr>
                <w:lang w:val="ru-RU"/>
              </w:rPr>
              <w:t xml:space="preserve"> </w:t>
            </w:r>
          </w:p>
        </w:tc>
      </w:tr>
      <w:tr w:rsidR="002003DE">
        <w:trPr>
          <w:trHeight w:hRule="exact" w:val="270"/>
        </w:trPr>
        <w:tc>
          <w:tcPr>
            <w:tcW w:w="426" w:type="dxa"/>
          </w:tcPr>
          <w:p w:rsidR="002003DE" w:rsidRPr="0085338C" w:rsidRDefault="002003DE">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2003DE" w:rsidRDefault="002003DE"/>
        </w:tc>
      </w:tr>
      <w:tr w:rsidR="002003DE">
        <w:trPr>
          <w:trHeight w:hRule="exact" w:val="14"/>
        </w:trPr>
        <w:tc>
          <w:tcPr>
            <w:tcW w:w="426" w:type="dxa"/>
          </w:tcPr>
          <w:p w:rsidR="002003DE" w:rsidRDefault="002003DE"/>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Pr="0085338C" w:rsidRDefault="0085338C">
            <w:pPr>
              <w:spacing w:after="0" w:line="240" w:lineRule="auto"/>
              <w:jc w:val="both"/>
              <w:rPr>
                <w:sz w:val="24"/>
                <w:szCs w:val="24"/>
                <w:lang w:val="ru-RU"/>
              </w:rPr>
            </w:pPr>
            <w:r w:rsidRPr="0085338C">
              <w:rPr>
                <w:rFonts w:ascii="Times New Roman" w:hAnsi="Times New Roman" w:cs="Times New Roman"/>
                <w:color w:val="000000"/>
                <w:sz w:val="24"/>
                <w:szCs w:val="24"/>
                <w:lang w:val="ru-RU"/>
              </w:rPr>
              <w:t>Национальная</w:t>
            </w:r>
            <w:r w:rsidRPr="0085338C">
              <w:rPr>
                <w:lang w:val="ru-RU"/>
              </w:rPr>
              <w:t xml:space="preserve"> </w:t>
            </w:r>
            <w:r w:rsidRPr="0085338C">
              <w:rPr>
                <w:rFonts w:ascii="Times New Roman" w:hAnsi="Times New Roman" w:cs="Times New Roman"/>
                <w:color w:val="000000"/>
                <w:sz w:val="24"/>
                <w:szCs w:val="24"/>
                <w:lang w:val="ru-RU"/>
              </w:rPr>
              <w:t>информационно-аналитическая</w:t>
            </w:r>
            <w:r w:rsidRPr="0085338C">
              <w:rPr>
                <w:lang w:val="ru-RU"/>
              </w:rPr>
              <w:t xml:space="preserve"> </w:t>
            </w:r>
            <w:r w:rsidRPr="0085338C">
              <w:rPr>
                <w:rFonts w:ascii="Times New Roman" w:hAnsi="Times New Roman" w:cs="Times New Roman"/>
                <w:color w:val="000000"/>
                <w:sz w:val="24"/>
                <w:szCs w:val="24"/>
                <w:lang w:val="ru-RU"/>
              </w:rPr>
              <w:t>система</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Российский</w:t>
            </w:r>
            <w:r w:rsidRPr="0085338C">
              <w:rPr>
                <w:lang w:val="ru-RU"/>
              </w:rPr>
              <w:t xml:space="preserve"> </w:t>
            </w:r>
            <w:r w:rsidRPr="0085338C">
              <w:rPr>
                <w:rFonts w:ascii="Times New Roman" w:hAnsi="Times New Roman" w:cs="Times New Roman"/>
                <w:color w:val="000000"/>
                <w:sz w:val="24"/>
                <w:szCs w:val="24"/>
                <w:lang w:val="ru-RU"/>
              </w:rPr>
              <w:t>индекс</w:t>
            </w:r>
            <w:r w:rsidRPr="0085338C">
              <w:rPr>
                <w:lang w:val="ru-RU"/>
              </w:rPr>
              <w:t xml:space="preserve"> </w:t>
            </w:r>
            <w:r w:rsidRPr="0085338C">
              <w:rPr>
                <w:rFonts w:ascii="Times New Roman" w:hAnsi="Times New Roman" w:cs="Times New Roman"/>
                <w:color w:val="000000"/>
                <w:sz w:val="24"/>
                <w:szCs w:val="24"/>
                <w:lang w:val="ru-RU"/>
              </w:rPr>
              <w:t>научного</w:t>
            </w:r>
            <w:r w:rsidRPr="0085338C">
              <w:rPr>
                <w:lang w:val="ru-RU"/>
              </w:rPr>
              <w:t xml:space="preserve"> </w:t>
            </w:r>
            <w:r w:rsidRPr="0085338C">
              <w:rPr>
                <w:rFonts w:ascii="Times New Roman" w:hAnsi="Times New Roman" w:cs="Times New Roman"/>
                <w:color w:val="000000"/>
                <w:sz w:val="24"/>
                <w:szCs w:val="24"/>
                <w:lang w:val="ru-RU"/>
              </w:rPr>
              <w:t>цитирования</w:t>
            </w:r>
            <w:r w:rsidRPr="0085338C">
              <w:rPr>
                <w:lang w:val="ru-RU"/>
              </w:rPr>
              <w:t xml:space="preserve"> </w:t>
            </w:r>
            <w:r w:rsidRPr="0085338C">
              <w:rPr>
                <w:rFonts w:ascii="Times New Roman" w:hAnsi="Times New Roman" w:cs="Times New Roman"/>
                <w:color w:val="000000"/>
                <w:sz w:val="24"/>
                <w:szCs w:val="24"/>
                <w:lang w:val="ru-RU"/>
              </w:rPr>
              <w:t>(РИНЦ)</w:t>
            </w:r>
            <w:r w:rsidRPr="0085338C">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414235" w:rsidRPr="003C6EC6">
                <w:rPr>
                  <w:rStyle w:val="af6"/>
                  <w:rFonts w:ascii="Times New Roman" w:hAnsi="Times New Roman"/>
                  <w:sz w:val="24"/>
                  <w:szCs w:val="24"/>
                </w:rPr>
                <w:t>https://elibrary.ru/project_risc.asp</w:t>
              </w:r>
            </w:hyperlink>
            <w:r w:rsidR="00414235">
              <w:rPr>
                <w:rFonts w:ascii="Times New Roman" w:hAnsi="Times New Roman" w:cs="Times New Roman"/>
                <w:color w:val="000000"/>
                <w:sz w:val="24"/>
                <w:szCs w:val="24"/>
              </w:rPr>
              <w:t xml:space="preserve"> </w:t>
            </w:r>
            <w:r>
              <w:t xml:space="preserve"> </w:t>
            </w:r>
          </w:p>
        </w:tc>
        <w:tc>
          <w:tcPr>
            <w:tcW w:w="143" w:type="dxa"/>
          </w:tcPr>
          <w:p w:rsidR="002003DE" w:rsidRDefault="002003DE"/>
        </w:tc>
      </w:tr>
      <w:tr w:rsidR="002003DE">
        <w:trPr>
          <w:trHeight w:hRule="exact" w:val="811"/>
        </w:trPr>
        <w:tc>
          <w:tcPr>
            <w:tcW w:w="426" w:type="dxa"/>
          </w:tcPr>
          <w:p w:rsidR="002003DE" w:rsidRDefault="002003DE"/>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2003DE"/>
        </w:tc>
        <w:tc>
          <w:tcPr>
            <w:tcW w:w="143" w:type="dxa"/>
          </w:tcPr>
          <w:p w:rsidR="002003DE" w:rsidRDefault="002003DE"/>
        </w:tc>
      </w:tr>
      <w:tr w:rsidR="002003DE">
        <w:trPr>
          <w:trHeight w:hRule="exact" w:val="555"/>
        </w:trPr>
        <w:tc>
          <w:tcPr>
            <w:tcW w:w="426" w:type="dxa"/>
          </w:tcPr>
          <w:p w:rsidR="002003DE" w:rsidRDefault="002003D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Pr="0085338C" w:rsidRDefault="0085338C">
            <w:pPr>
              <w:spacing w:after="0" w:line="240" w:lineRule="auto"/>
              <w:jc w:val="both"/>
              <w:rPr>
                <w:sz w:val="24"/>
                <w:szCs w:val="24"/>
                <w:lang w:val="ru-RU"/>
              </w:rPr>
            </w:pPr>
            <w:r w:rsidRPr="0085338C">
              <w:rPr>
                <w:rFonts w:ascii="Times New Roman" w:hAnsi="Times New Roman" w:cs="Times New Roman"/>
                <w:color w:val="000000"/>
                <w:sz w:val="24"/>
                <w:szCs w:val="24"/>
                <w:lang w:val="ru-RU"/>
              </w:rPr>
              <w:t>Поисковая</w:t>
            </w:r>
            <w:r w:rsidRPr="0085338C">
              <w:rPr>
                <w:lang w:val="ru-RU"/>
              </w:rPr>
              <w:t xml:space="preserve"> </w:t>
            </w:r>
            <w:r w:rsidRPr="0085338C">
              <w:rPr>
                <w:rFonts w:ascii="Times New Roman" w:hAnsi="Times New Roman" w:cs="Times New Roman"/>
                <w:color w:val="000000"/>
                <w:sz w:val="24"/>
                <w:szCs w:val="24"/>
                <w:lang w:val="ru-RU"/>
              </w:rPr>
              <w:t>система</w:t>
            </w:r>
            <w:r w:rsidRPr="0085338C">
              <w:rPr>
                <w:lang w:val="ru-RU"/>
              </w:rPr>
              <w:t xml:space="preserve"> </w:t>
            </w:r>
            <w:r w:rsidRPr="0085338C">
              <w:rPr>
                <w:rFonts w:ascii="Times New Roman" w:hAnsi="Times New Roman" w:cs="Times New Roman"/>
                <w:color w:val="000000"/>
                <w:sz w:val="24"/>
                <w:szCs w:val="24"/>
                <w:lang w:val="ru-RU"/>
              </w:rPr>
              <w:t>Академия</w:t>
            </w:r>
            <w:r w:rsidRPr="0085338C">
              <w:rPr>
                <w:lang w:val="ru-RU"/>
              </w:rPr>
              <w:t xml:space="preserve"> </w:t>
            </w:r>
            <w:r>
              <w:rPr>
                <w:rFonts w:ascii="Times New Roman" w:hAnsi="Times New Roman" w:cs="Times New Roman"/>
                <w:color w:val="000000"/>
                <w:sz w:val="24"/>
                <w:szCs w:val="24"/>
              </w:rPr>
              <w:t>Google</w:t>
            </w:r>
            <w:r w:rsidRPr="0085338C">
              <w:rPr>
                <w:lang w:val="ru-RU"/>
              </w:rPr>
              <w:t xml:space="preserve"> </w:t>
            </w:r>
            <w:r w:rsidRPr="0085338C">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85338C">
              <w:rPr>
                <w:lang w:val="ru-RU"/>
              </w:rPr>
              <w:t xml:space="preserve"> </w:t>
            </w:r>
            <w:r>
              <w:rPr>
                <w:rFonts w:ascii="Times New Roman" w:hAnsi="Times New Roman" w:cs="Times New Roman"/>
                <w:color w:val="000000"/>
                <w:sz w:val="24"/>
                <w:szCs w:val="24"/>
              </w:rPr>
              <w:t>Scholar</w:t>
            </w:r>
            <w:r w:rsidRPr="0085338C">
              <w:rPr>
                <w:rFonts w:ascii="Times New Roman" w:hAnsi="Times New Roman" w:cs="Times New Roman"/>
                <w:color w:val="000000"/>
                <w:sz w:val="24"/>
                <w:szCs w:val="24"/>
                <w:lang w:val="ru-RU"/>
              </w:rPr>
              <w:t>)</w:t>
            </w:r>
            <w:r w:rsidRPr="0085338C">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414235" w:rsidRPr="003C6EC6">
                <w:rPr>
                  <w:rStyle w:val="af6"/>
                  <w:rFonts w:ascii="Times New Roman" w:hAnsi="Times New Roman"/>
                  <w:sz w:val="24"/>
                  <w:szCs w:val="24"/>
                </w:rPr>
                <w:t>https://scholar.google.ru/</w:t>
              </w:r>
            </w:hyperlink>
            <w:r w:rsidR="00414235">
              <w:rPr>
                <w:rFonts w:ascii="Times New Roman" w:hAnsi="Times New Roman" w:cs="Times New Roman"/>
                <w:color w:val="000000"/>
                <w:sz w:val="24"/>
                <w:szCs w:val="24"/>
              </w:rPr>
              <w:t xml:space="preserve"> </w:t>
            </w:r>
            <w:r>
              <w:t xml:space="preserve"> </w:t>
            </w:r>
          </w:p>
        </w:tc>
        <w:tc>
          <w:tcPr>
            <w:tcW w:w="143" w:type="dxa"/>
          </w:tcPr>
          <w:p w:rsidR="002003DE" w:rsidRDefault="002003DE"/>
        </w:tc>
      </w:tr>
      <w:tr w:rsidR="002003DE">
        <w:trPr>
          <w:trHeight w:hRule="exact" w:val="555"/>
        </w:trPr>
        <w:tc>
          <w:tcPr>
            <w:tcW w:w="426" w:type="dxa"/>
          </w:tcPr>
          <w:p w:rsidR="002003DE" w:rsidRDefault="002003D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Pr="0085338C" w:rsidRDefault="0085338C">
            <w:pPr>
              <w:spacing w:after="0" w:line="240" w:lineRule="auto"/>
              <w:jc w:val="both"/>
              <w:rPr>
                <w:sz w:val="24"/>
                <w:szCs w:val="24"/>
                <w:lang w:val="ru-RU"/>
              </w:rPr>
            </w:pPr>
            <w:r w:rsidRPr="0085338C">
              <w:rPr>
                <w:rFonts w:ascii="Times New Roman" w:hAnsi="Times New Roman" w:cs="Times New Roman"/>
                <w:color w:val="000000"/>
                <w:sz w:val="24"/>
                <w:szCs w:val="24"/>
                <w:lang w:val="ru-RU"/>
              </w:rPr>
              <w:t>Информационная</w:t>
            </w:r>
            <w:r w:rsidRPr="0085338C">
              <w:rPr>
                <w:lang w:val="ru-RU"/>
              </w:rPr>
              <w:t xml:space="preserve"> </w:t>
            </w:r>
            <w:r w:rsidRPr="0085338C">
              <w:rPr>
                <w:rFonts w:ascii="Times New Roman" w:hAnsi="Times New Roman" w:cs="Times New Roman"/>
                <w:color w:val="000000"/>
                <w:sz w:val="24"/>
                <w:szCs w:val="24"/>
                <w:lang w:val="ru-RU"/>
              </w:rPr>
              <w:t>система</w:t>
            </w:r>
            <w:r w:rsidRPr="0085338C">
              <w:rPr>
                <w:lang w:val="ru-RU"/>
              </w:rPr>
              <w:t xml:space="preserve"> </w:t>
            </w:r>
            <w:r w:rsidRPr="0085338C">
              <w:rPr>
                <w:rFonts w:ascii="Times New Roman" w:hAnsi="Times New Roman" w:cs="Times New Roman"/>
                <w:color w:val="000000"/>
                <w:sz w:val="24"/>
                <w:szCs w:val="24"/>
                <w:lang w:val="ru-RU"/>
              </w:rPr>
              <w:t>-</w:t>
            </w:r>
            <w:r w:rsidRPr="0085338C">
              <w:rPr>
                <w:lang w:val="ru-RU"/>
              </w:rPr>
              <w:t xml:space="preserve"> </w:t>
            </w:r>
            <w:r w:rsidRPr="0085338C">
              <w:rPr>
                <w:rFonts w:ascii="Times New Roman" w:hAnsi="Times New Roman" w:cs="Times New Roman"/>
                <w:color w:val="000000"/>
                <w:sz w:val="24"/>
                <w:szCs w:val="24"/>
                <w:lang w:val="ru-RU"/>
              </w:rPr>
              <w:t>Единое</w:t>
            </w:r>
            <w:r w:rsidRPr="0085338C">
              <w:rPr>
                <w:lang w:val="ru-RU"/>
              </w:rPr>
              <w:t xml:space="preserve"> </w:t>
            </w:r>
            <w:r w:rsidRPr="0085338C">
              <w:rPr>
                <w:rFonts w:ascii="Times New Roman" w:hAnsi="Times New Roman" w:cs="Times New Roman"/>
                <w:color w:val="000000"/>
                <w:sz w:val="24"/>
                <w:szCs w:val="24"/>
                <w:lang w:val="ru-RU"/>
              </w:rPr>
              <w:t>окно</w:t>
            </w:r>
            <w:r w:rsidRPr="0085338C">
              <w:rPr>
                <w:lang w:val="ru-RU"/>
              </w:rPr>
              <w:t xml:space="preserve"> </w:t>
            </w:r>
            <w:r w:rsidRPr="0085338C">
              <w:rPr>
                <w:rFonts w:ascii="Times New Roman" w:hAnsi="Times New Roman" w:cs="Times New Roman"/>
                <w:color w:val="000000"/>
                <w:sz w:val="24"/>
                <w:szCs w:val="24"/>
                <w:lang w:val="ru-RU"/>
              </w:rPr>
              <w:t>доступа</w:t>
            </w:r>
            <w:r w:rsidRPr="0085338C">
              <w:rPr>
                <w:lang w:val="ru-RU"/>
              </w:rPr>
              <w:t xml:space="preserve"> </w:t>
            </w:r>
            <w:r w:rsidRPr="0085338C">
              <w:rPr>
                <w:rFonts w:ascii="Times New Roman" w:hAnsi="Times New Roman" w:cs="Times New Roman"/>
                <w:color w:val="000000"/>
                <w:sz w:val="24"/>
                <w:szCs w:val="24"/>
                <w:lang w:val="ru-RU"/>
              </w:rPr>
              <w:t>к</w:t>
            </w:r>
            <w:r w:rsidRPr="0085338C">
              <w:rPr>
                <w:lang w:val="ru-RU"/>
              </w:rPr>
              <w:t xml:space="preserve"> </w:t>
            </w:r>
            <w:r w:rsidRPr="0085338C">
              <w:rPr>
                <w:rFonts w:ascii="Times New Roman" w:hAnsi="Times New Roman" w:cs="Times New Roman"/>
                <w:color w:val="000000"/>
                <w:sz w:val="24"/>
                <w:szCs w:val="24"/>
                <w:lang w:val="ru-RU"/>
              </w:rPr>
              <w:t>информационным</w:t>
            </w:r>
            <w:r w:rsidRPr="0085338C">
              <w:rPr>
                <w:lang w:val="ru-RU"/>
              </w:rPr>
              <w:t xml:space="preserve"> </w:t>
            </w:r>
            <w:r w:rsidRPr="0085338C">
              <w:rPr>
                <w:rFonts w:ascii="Times New Roman" w:hAnsi="Times New Roman" w:cs="Times New Roman"/>
                <w:color w:val="000000"/>
                <w:sz w:val="24"/>
                <w:szCs w:val="24"/>
                <w:lang w:val="ru-RU"/>
              </w:rPr>
              <w:t>ресурсам</w:t>
            </w:r>
            <w:r w:rsidRPr="0085338C">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003DE" w:rsidRDefault="0085338C">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414235" w:rsidRPr="003C6EC6">
                <w:rPr>
                  <w:rStyle w:val="af6"/>
                  <w:rFonts w:ascii="Times New Roman" w:hAnsi="Times New Roman"/>
                  <w:sz w:val="24"/>
                  <w:szCs w:val="24"/>
                </w:rPr>
                <w:t>http://window.edu.ru</w:t>
              </w:r>
            </w:hyperlink>
            <w:r w:rsidR="00414235">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t xml:space="preserve"> </w:t>
            </w:r>
          </w:p>
        </w:tc>
        <w:tc>
          <w:tcPr>
            <w:tcW w:w="143" w:type="dxa"/>
          </w:tcPr>
          <w:p w:rsidR="002003DE" w:rsidRDefault="002003DE"/>
        </w:tc>
      </w:tr>
      <w:tr w:rsidR="002003DE" w:rsidRPr="00414235">
        <w:trPr>
          <w:trHeight w:hRule="exact" w:val="285"/>
        </w:trPr>
        <w:tc>
          <w:tcPr>
            <w:tcW w:w="9370" w:type="dxa"/>
            <w:gridSpan w:val="5"/>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b/>
                <w:color w:val="000000"/>
                <w:sz w:val="24"/>
                <w:szCs w:val="24"/>
                <w:lang w:val="ru-RU"/>
              </w:rPr>
              <w:t>9</w:t>
            </w:r>
            <w:r w:rsidRPr="0085338C">
              <w:rPr>
                <w:lang w:val="ru-RU"/>
              </w:rPr>
              <w:t xml:space="preserve"> </w:t>
            </w:r>
            <w:r w:rsidRPr="0085338C">
              <w:rPr>
                <w:rFonts w:ascii="Times New Roman" w:hAnsi="Times New Roman" w:cs="Times New Roman"/>
                <w:b/>
                <w:color w:val="000000"/>
                <w:sz w:val="24"/>
                <w:szCs w:val="24"/>
                <w:lang w:val="ru-RU"/>
              </w:rPr>
              <w:t>Материально-техническое</w:t>
            </w:r>
            <w:r w:rsidRPr="0085338C">
              <w:rPr>
                <w:lang w:val="ru-RU"/>
              </w:rPr>
              <w:t xml:space="preserve"> </w:t>
            </w:r>
            <w:r w:rsidRPr="0085338C">
              <w:rPr>
                <w:rFonts w:ascii="Times New Roman" w:hAnsi="Times New Roman" w:cs="Times New Roman"/>
                <w:b/>
                <w:color w:val="000000"/>
                <w:sz w:val="24"/>
                <w:szCs w:val="24"/>
                <w:lang w:val="ru-RU"/>
              </w:rPr>
              <w:t>обеспечение</w:t>
            </w:r>
            <w:r w:rsidRPr="0085338C">
              <w:rPr>
                <w:lang w:val="ru-RU"/>
              </w:rPr>
              <w:t xml:space="preserve"> </w:t>
            </w:r>
            <w:r w:rsidRPr="0085338C">
              <w:rPr>
                <w:rFonts w:ascii="Times New Roman" w:hAnsi="Times New Roman" w:cs="Times New Roman"/>
                <w:b/>
                <w:color w:val="000000"/>
                <w:sz w:val="24"/>
                <w:szCs w:val="24"/>
                <w:lang w:val="ru-RU"/>
              </w:rPr>
              <w:t>дисциплины</w:t>
            </w:r>
            <w:r w:rsidRPr="0085338C">
              <w:rPr>
                <w:lang w:val="ru-RU"/>
              </w:rPr>
              <w:t xml:space="preserve"> </w:t>
            </w:r>
            <w:r w:rsidRPr="0085338C">
              <w:rPr>
                <w:rFonts w:ascii="Times New Roman" w:hAnsi="Times New Roman" w:cs="Times New Roman"/>
                <w:b/>
                <w:color w:val="000000"/>
                <w:sz w:val="24"/>
                <w:szCs w:val="24"/>
                <w:lang w:val="ru-RU"/>
              </w:rPr>
              <w:t>(модуля)</w:t>
            </w:r>
            <w:r w:rsidRPr="0085338C">
              <w:rPr>
                <w:lang w:val="ru-RU"/>
              </w:rPr>
              <w:t xml:space="preserve"> </w:t>
            </w:r>
          </w:p>
        </w:tc>
      </w:tr>
      <w:tr w:rsidR="002003DE" w:rsidRPr="00414235">
        <w:trPr>
          <w:trHeight w:hRule="exact" w:val="138"/>
        </w:trPr>
        <w:tc>
          <w:tcPr>
            <w:tcW w:w="426" w:type="dxa"/>
          </w:tcPr>
          <w:p w:rsidR="002003DE" w:rsidRPr="0085338C" w:rsidRDefault="002003DE">
            <w:pPr>
              <w:rPr>
                <w:lang w:val="ru-RU"/>
              </w:rPr>
            </w:pPr>
          </w:p>
        </w:tc>
        <w:tc>
          <w:tcPr>
            <w:tcW w:w="1985" w:type="dxa"/>
          </w:tcPr>
          <w:p w:rsidR="002003DE" w:rsidRPr="0085338C" w:rsidRDefault="002003DE">
            <w:pPr>
              <w:rPr>
                <w:lang w:val="ru-RU"/>
              </w:rPr>
            </w:pPr>
          </w:p>
        </w:tc>
        <w:tc>
          <w:tcPr>
            <w:tcW w:w="3686" w:type="dxa"/>
          </w:tcPr>
          <w:p w:rsidR="002003DE" w:rsidRPr="0085338C" w:rsidRDefault="002003DE">
            <w:pPr>
              <w:rPr>
                <w:lang w:val="ru-RU"/>
              </w:rPr>
            </w:pPr>
          </w:p>
        </w:tc>
        <w:tc>
          <w:tcPr>
            <w:tcW w:w="3120" w:type="dxa"/>
          </w:tcPr>
          <w:p w:rsidR="002003DE" w:rsidRPr="0085338C" w:rsidRDefault="002003DE">
            <w:pPr>
              <w:rPr>
                <w:lang w:val="ru-RU"/>
              </w:rPr>
            </w:pPr>
          </w:p>
        </w:tc>
        <w:tc>
          <w:tcPr>
            <w:tcW w:w="143" w:type="dxa"/>
          </w:tcPr>
          <w:p w:rsidR="002003DE" w:rsidRPr="0085338C" w:rsidRDefault="002003DE">
            <w:pPr>
              <w:rPr>
                <w:lang w:val="ru-RU"/>
              </w:rPr>
            </w:pPr>
          </w:p>
        </w:tc>
      </w:tr>
      <w:tr w:rsidR="002003DE" w:rsidRPr="00414235">
        <w:trPr>
          <w:trHeight w:hRule="exact" w:val="270"/>
        </w:trPr>
        <w:tc>
          <w:tcPr>
            <w:tcW w:w="9370" w:type="dxa"/>
            <w:gridSpan w:val="5"/>
            <w:shd w:val="clear" w:color="000000" w:fill="FFFFFF"/>
            <w:tcMar>
              <w:left w:w="34" w:type="dxa"/>
              <w:right w:w="34" w:type="dxa"/>
            </w:tcMar>
          </w:tcPr>
          <w:p w:rsidR="002003DE" w:rsidRPr="0085338C" w:rsidRDefault="0085338C">
            <w:pPr>
              <w:spacing w:after="0" w:line="240" w:lineRule="auto"/>
              <w:ind w:firstLine="756"/>
              <w:jc w:val="both"/>
              <w:rPr>
                <w:sz w:val="24"/>
                <w:szCs w:val="24"/>
                <w:lang w:val="ru-RU"/>
              </w:rPr>
            </w:pPr>
            <w:r w:rsidRPr="0085338C">
              <w:rPr>
                <w:rFonts w:ascii="Times New Roman" w:hAnsi="Times New Roman" w:cs="Times New Roman"/>
                <w:color w:val="000000"/>
                <w:sz w:val="24"/>
                <w:szCs w:val="24"/>
                <w:lang w:val="ru-RU"/>
              </w:rPr>
              <w:t>Материально-техническое</w:t>
            </w:r>
            <w:r w:rsidRPr="0085338C">
              <w:rPr>
                <w:lang w:val="ru-RU"/>
              </w:rPr>
              <w:t xml:space="preserve"> </w:t>
            </w:r>
            <w:r w:rsidRPr="0085338C">
              <w:rPr>
                <w:rFonts w:ascii="Times New Roman" w:hAnsi="Times New Roman" w:cs="Times New Roman"/>
                <w:color w:val="000000"/>
                <w:sz w:val="24"/>
                <w:szCs w:val="24"/>
                <w:lang w:val="ru-RU"/>
              </w:rPr>
              <w:t>обеспечение</w:t>
            </w:r>
            <w:r w:rsidRPr="0085338C">
              <w:rPr>
                <w:lang w:val="ru-RU"/>
              </w:rPr>
              <w:t xml:space="preserve"> </w:t>
            </w:r>
            <w:r w:rsidRPr="0085338C">
              <w:rPr>
                <w:rFonts w:ascii="Times New Roman" w:hAnsi="Times New Roman" w:cs="Times New Roman"/>
                <w:color w:val="000000"/>
                <w:sz w:val="24"/>
                <w:szCs w:val="24"/>
                <w:lang w:val="ru-RU"/>
              </w:rPr>
              <w:t>дисциплины</w:t>
            </w:r>
            <w:r w:rsidRPr="0085338C">
              <w:rPr>
                <w:lang w:val="ru-RU"/>
              </w:rPr>
              <w:t xml:space="preserve"> </w:t>
            </w:r>
            <w:r w:rsidRPr="0085338C">
              <w:rPr>
                <w:rFonts w:ascii="Times New Roman" w:hAnsi="Times New Roman" w:cs="Times New Roman"/>
                <w:color w:val="000000"/>
                <w:sz w:val="24"/>
                <w:szCs w:val="24"/>
                <w:lang w:val="ru-RU"/>
              </w:rPr>
              <w:t>включает:</w:t>
            </w:r>
            <w:r w:rsidRPr="0085338C">
              <w:rPr>
                <w:lang w:val="ru-RU"/>
              </w:rPr>
              <w:t xml:space="preserve"> </w:t>
            </w:r>
          </w:p>
        </w:tc>
      </w:tr>
      <w:tr w:rsidR="002003DE" w:rsidRPr="00414235">
        <w:trPr>
          <w:trHeight w:hRule="exact" w:val="14"/>
        </w:trPr>
        <w:tc>
          <w:tcPr>
            <w:tcW w:w="9370" w:type="dxa"/>
            <w:gridSpan w:val="5"/>
            <w:vMerge w:val="restart"/>
            <w:shd w:val="clear" w:color="000000" w:fill="FFFFFF"/>
            <w:tcMar>
              <w:left w:w="34" w:type="dxa"/>
              <w:right w:w="34" w:type="dxa"/>
            </w:tcMar>
          </w:tcPr>
          <w:p w:rsidR="002003DE" w:rsidRPr="0085338C" w:rsidRDefault="002003DE">
            <w:pPr>
              <w:spacing w:after="0" w:line="240" w:lineRule="auto"/>
              <w:ind w:firstLine="756"/>
              <w:jc w:val="both"/>
              <w:rPr>
                <w:sz w:val="24"/>
                <w:szCs w:val="24"/>
                <w:lang w:val="ru-RU"/>
              </w:rPr>
            </w:pPr>
          </w:p>
          <w:p w:rsidR="00200AE1" w:rsidRDefault="00200AE1" w:rsidP="00200AE1">
            <w:pPr>
              <w:spacing w:after="0" w:line="240" w:lineRule="auto"/>
              <w:ind w:firstLine="756"/>
              <w:jc w:val="both"/>
              <w:rPr>
                <w:rFonts w:ascii="Times New Roman" w:hAnsi="Times New Roman" w:cs="Times New Roman"/>
                <w:color w:val="000000"/>
                <w:sz w:val="24"/>
                <w:szCs w:val="24"/>
                <w:lang w:val="ru-RU"/>
              </w:rPr>
            </w:pPr>
            <w:r w:rsidRPr="00E8254F">
              <w:rPr>
                <w:rFonts w:ascii="Times New Roman" w:hAnsi="Times New Roman" w:cs="Times New Roman"/>
                <w:color w:val="000000"/>
                <w:sz w:val="24"/>
                <w:szCs w:val="24"/>
                <w:lang w:val="ru-RU"/>
              </w:rPr>
              <w:t>Учебные</w:t>
            </w:r>
            <w:r w:rsidRPr="00E8254F">
              <w:rPr>
                <w:lang w:val="ru-RU"/>
              </w:rPr>
              <w:t xml:space="preserve"> </w:t>
            </w:r>
            <w:r w:rsidRPr="00E8254F">
              <w:rPr>
                <w:rFonts w:ascii="Times New Roman" w:hAnsi="Times New Roman" w:cs="Times New Roman"/>
                <w:color w:val="000000"/>
                <w:sz w:val="24"/>
                <w:szCs w:val="24"/>
                <w:lang w:val="ru-RU"/>
              </w:rPr>
              <w:t>аудитории</w:t>
            </w:r>
            <w:r w:rsidRPr="00E8254F">
              <w:rPr>
                <w:lang w:val="ru-RU"/>
              </w:rPr>
              <w:t xml:space="preserve"> </w:t>
            </w:r>
            <w:r w:rsidRPr="00E8254F">
              <w:rPr>
                <w:rFonts w:ascii="Times New Roman" w:hAnsi="Times New Roman" w:cs="Times New Roman"/>
                <w:color w:val="000000"/>
                <w:sz w:val="24"/>
                <w:szCs w:val="24"/>
                <w:lang w:val="ru-RU"/>
              </w:rPr>
              <w:t>для</w:t>
            </w:r>
            <w:r w:rsidRPr="00E8254F">
              <w:rPr>
                <w:lang w:val="ru-RU"/>
              </w:rPr>
              <w:t xml:space="preserve"> </w:t>
            </w:r>
            <w:r w:rsidRPr="00E8254F">
              <w:rPr>
                <w:rFonts w:ascii="Times New Roman" w:hAnsi="Times New Roman" w:cs="Times New Roman"/>
                <w:color w:val="000000"/>
                <w:sz w:val="24"/>
                <w:szCs w:val="24"/>
                <w:lang w:val="ru-RU"/>
              </w:rPr>
              <w:t>проведения</w:t>
            </w:r>
            <w:r w:rsidRPr="00E8254F">
              <w:rPr>
                <w:lang w:val="ru-RU"/>
              </w:rPr>
              <w:t xml:space="preserve"> </w:t>
            </w:r>
            <w:r w:rsidRPr="00E8254F">
              <w:rPr>
                <w:rFonts w:ascii="Times New Roman" w:hAnsi="Times New Roman" w:cs="Times New Roman"/>
                <w:color w:val="000000"/>
                <w:sz w:val="24"/>
                <w:szCs w:val="24"/>
                <w:lang w:val="ru-RU"/>
              </w:rPr>
              <w:t>занятий</w:t>
            </w:r>
            <w:r w:rsidRPr="00E8254F">
              <w:rPr>
                <w:lang w:val="ru-RU"/>
              </w:rPr>
              <w:t xml:space="preserve"> </w:t>
            </w:r>
            <w:r w:rsidRPr="00E8254F">
              <w:rPr>
                <w:rFonts w:ascii="Times New Roman" w:hAnsi="Times New Roman" w:cs="Times New Roman"/>
                <w:color w:val="000000"/>
                <w:sz w:val="24"/>
                <w:szCs w:val="24"/>
                <w:lang w:val="ru-RU"/>
              </w:rPr>
              <w:t>лекционного</w:t>
            </w:r>
            <w:r w:rsidRPr="00E8254F">
              <w:rPr>
                <w:lang w:val="ru-RU"/>
              </w:rPr>
              <w:t xml:space="preserve"> </w:t>
            </w:r>
            <w:r w:rsidRPr="00E8254F">
              <w:rPr>
                <w:rFonts w:ascii="Times New Roman" w:hAnsi="Times New Roman" w:cs="Times New Roman"/>
                <w:color w:val="000000"/>
                <w:sz w:val="24"/>
                <w:szCs w:val="24"/>
                <w:lang w:val="ru-RU"/>
              </w:rPr>
              <w:t>типа</w:t>
            </w:r>
            <w:r>
              <w:rPr>
                <w:rFonts w:ascii="Times New Roman" w:hAnsi="Times New Roman" w:cs="Times New Roman"/>
                <w:color w:val="000000"/>
                <w:sz w:val="24"/>
                <w:szCs w:val="24"/>
                <w:lang w:val="ru-RU"/>
              </w:rPr>
              <w:t xml:space="preserve">: </w:t>
            </w:r>
          </w:p>
          <w:p w:rsidR="00200AE1" w:rsidRPr="001D3196" w:rsidRDefault="00200AE1" w:rsidP="00200AE1">
            <w:pPr>
              <w:spacing w:after="0" w:line="240" w:lineRule="auto"/>
              <w:jc w:val="both"/>
              <w:rPr>
                <w:sz w:val="24"/>
                <w:szCs w:val="24"/>
                <w:lang w:val="ru-RU"/>
              </w:rPr>
            </w:pPr>
            <w:r w:rsidRPr="00E8254F">
              <w:rPr>
                <w:rFonts w:ascii="Times New Roman" w:hAnsi="Times New Roman" w:cs="Times New Roman"/>
                <w:color w:val="000000"/>
                <w:sz w:val="24"/>
                <w:szCs w:val="24"/>
                <w:lang w:val="ru-RU"/>
              </w:rPr>
              <w:t>Мультимедийные</w:t>
            </w:r>
            <w:r w:rsidRPr="00E8254F">
              <w:rPr>
                <w:lang w:val="ru-RU"/>
              </w:rPr>
              <w:t xml:space="preserve"> </w:t>
            </w:r>
            <w:r w:rsidRPr="00E8254F">
              <w:rPr>
                <w:rFonts w:ascii="Times New Roman" w:hAnsi="Times New Roman" w:cs="Times New Roman"/>
                <w:color w:val="000000"/>
                <w:sz w:val="24"/>
                <w:szCs w:val="24"/>
                <w:lang w:val="ru-RU"/>
              </w:rPr>
              <w:t>средства</w:t>
            </w:r>
            <w:r w:rsidRPr="00E8254F">
              <w:rPr>
                <w:lang w:val="ru-RU"/>
              </w:rPr>
              <w:t xml:space="preserve"> </w:t>
            </w:r>
            <w:r w:rsidRPr="00E8254F">
              <w:rPr>
                <w:rFonts w:ascii="Times New Roman" w:hAnsi="Times New Roman" w:cs="Times New Roman"/>
                <w:color w:val="000000"/>
                <w:sz w:val="24"/>
                <w:szCs w:val="24"/>
                <w:lang w:val="ru-RU"/>
              </w:rPr>
              <w:t>хранения,</w:t>
            </w:r>
            <w:r w:rsidRPr="00E8254F">
              <w:rPr>
                <w:lang w:val="ru-RU"/>
              </w:rPr>
              <w:t xml:space="preserve"> </w:t>
            </w:r>
            <w:r w:rsidRPr="00E8254F">
              <w:rPr>
                <w:rFonts w:ascii="Times New Roman" w:hAnsi="Times New Roman" w:cs="Times New Roman"/>
                <w:color w:val="000000"/>
                <w:sz w:val="24"/>
                <w:szCs w:val="24"/>
                <w:lang w:val="ru-RU"/>
              </w:rPr>
              <w:t>передачи</w:t>
            </w:r>
            <w:r w:rsidRPr="00E8254F">
              <w:rPr>
                <w:lang w:val="ru-RU"/>
              </w:rPr>
              <w:t xml:space="preserve"> </w:t>
            </w:r>
            <w:r w:rsidRPr="00E8254F">
              <w:rPr>
                <w:rFonts w:ascii="Times New Roman" w:hAnsi="Times New Roman" w:cs="Times New Roman"/>
                <w:color w:val="000000"/>
                <w:sz w:val="24"/>
                <w:szCs w:val="24"/>
                <w:lang w:val="ru-RU"/>
              </w:rPr>
              <w:t>и</w:t>
            </w:r>
            <w:r w:rsidRPr="00E8254F">
              <w:rPr>
                <w:lang w:val="ru-RU"/>
              </w:rPr>
              <w:t xml:space="preserve"> </w:t>
            </w:r>
            <w:r w:rsidRPr="00E8254F">
              <w:rPr>
                <w:rFonts w:ascii="Times New Roman" w:hAnsi="Times New Roman" w:cs="Times New Roman"/>
                <w:color w:val="000000"/>
                <w:sz w:val="24"/>
                <w:szCs w:val="24"/>
                <w:lang w:val="ru-RU"/>
              </w:rPr>
              <w:t>представления</w:t>
            </w:r>
            <w:r w:rsidRPr="00E8254F">
              <w:rPr>
                <w:lang w:val="ru-RU"/>
              </w:rPr>
              <w:t xml:space="preserve"> </w:t>
            </w:r>
            <w:r w:rsidRPr="00E8254F">
              <w:rPr>
                <w:rFonts w:ascii="Times New Roman" w:hAnsi="Times New Roman" w:cs="Times New Roman"/>
                <w:color w:val="000000"/>
                <w:sz w:val="24"/>
                <w:szCs w:val="24"/>
                <w:lang w:val="ru-RU"/>
              </w:rPr>
              <w:t>информации</w:t>
            </w:r>
            <w:r>
              <w:rPr>
                <w:rFonts w:ascii="Times New Roman" w:hAnsi="Times New Roman" w:cs="Times New Roman"/>
                <w:color w:val="000000"/>
                <w:sz w:val="24"/>
                <w:szCs w:val="24"/>
                <w:lang w:val="ru-RU"/>
              </w:rPr>
              <w:t>.</w:t>
            </w:r>
            <w:proofErr w:type="gramStart"/>
            <w:r w:rsidRPr="00E8254F">
              <w:rPr>
                <w:lang w:val="ru-RU"/>
              </w:rPr>
              <w:t xml:space="preserve"> </w:t>
            </w:r>
            <w:r w:rsidRPr="00D5058F">
              <w:rPr>
                <w:rFonts w:ascii="Times New Roman" w:hAnsi="Times New Roman" w:cs="Times New Roman"/>
                <w:color w:val="000000"/>
                <w:sz w:val="24"/>
                <w:szCs w:val="24"/>
                <w:lang w:val="ru-RU"/>
              </w:rPr>
              <w:t>,</w:t>
            </w:r>
            <w:proofErr w:type="gramEnd"/>
            <w:r w:rsidRPr="00D5058F">
              <w:rPr>
                <w:lang w:val="ru-RU"/>
              </w:rPr>
              <w:t xml:space="preserve"> </w:t>
            </w:r>
            <w:r w:rsidRPr="00D5058F">
              <w:rPr>
                <w:rFonts w:ascii="Times New Roman" w:hAnsi="Times New Roman" w:cs="Times New Roman"/>
                <w:color w:val="000000"/>
                <w:sz w:val="24"/>
                <w:szCs w:val="24"/>
                <w:lang w:val="ru-RU"/>
              </w:rPr>
              <w:t>а</w:t>
            </w:r>
            <w:r w:rsidRPr="00D5058F">
              <w:rPr>
                <w:lang w:val="ru-RU"/>
              </w:rPr>
              <w:t xml:space="preserve"> </w:t>
            </w:r>
            <w:r w:rsidRPr="00D5058F">
              <w:rPr>
                <w:rFonts w:ascii="Times New Roman" w:hAnsi="Times New Roman" w:cs="Times New Roman"/>
                <w:color w:val="000000"/>
                <w:sz w:val="24"/>
                <w:szCs w:val="24"/>
                <w:lang w:val="ru-RU"/>
              </w:rPr>
              <w:t>также</w:t>
            </w:r>
            <w:r w:rsidRPr="00D5058F">
              <w:rPr>
                <w:lang w:val="ru-RU"/>
              </w:rPr>
              <w:t xml:space="preserve"> </w:t>
            </w:r>
            <w:r w:rsidRPr="00D5058F">
              <w:rPr>
                <w:rFonts w:ascii="Times New Roman" w:hAnsi="Times New Roman" w:cs="Times New Roman"/>
                <w:color w:val="000000"/>
                <w:sz w:val="24"/>
                <w:szCs w:val="24"/>
                <w:lang w:val="ru-RU"/>
              </w:rPr>
              <w:t>имеющиеся</w:t>
            </w:r>
            <w:r w:rsidRPr="00D5058F">
              <w:rPr>
                <w:lang w:val="ru-RU"/>
              </w:rPr>
              <w:t xml:space="preserve"> </w:t>
            </w:r>
            <w:r w:rsidRPr="00D5058F">
              <w:rPr>
                <w:rFonts w:ascii="Times New Roman" w:hAnsi="Times New Roman" w:cs="Times New Roman"/>
                <w:color w:val="000000"/>
                <w:sz w:val="24"/>
                <w:szCs w:val="24"/>
                <w:lang w:val="ru-RU"/>
              </w:rPr>
              <w:t>на</w:t>
            </w:r>
            <w:r w:rsidRPr="00D5058F">
              <w:rPr>
                <w:lang w:val="ru-RU"/>
              </w:rPr>
              <w:t xml:space="preserve"> </w:t>
            </w:r>
            <w:r w:rsidRPr="00D5058F">
              <w:rPr>
                <w:rFonts w:ascii="Times New Roman" w:hAnsi="Times New Roman" w:cs="Times New Roman"/>
                <w:color w:val="000000"/>
                <w:sz w:val="24"/>
                <w:szCs w:val="24"/>
                <w:lang w:val="ru-RU"/>
              </w:rPr>
              <w:t>кафедре</w:t>
            </w:r>
            <w:r w:rsidRPr="00D5058F">
              <w:rPr>
                <w:lang w:val="ru-RU"/>
              </w:rPr>
              <w:t xml:space="preserve"> </w:t>
            </w:r>
            <w:r w:rsidRPr="00D5058F">
              <w:rPr>
                <w:rFonts w:ascii="Times New Roman" w:hAnsi="Times New Roman" w:cs="Times New Roman"/>
                <w:color w:val="000000"/>
                <w:sz w:val="24"/>
                <w:szCs w:val="24"/>
                <w:lang w:val="ru-RU"/>
              </w:rPr>
              <w:t>средства</w:t>
            </w:r>
            <w:r w:rsidRPr="00D5058F">
              <w:rPr>
                <w:lang w:val="ru-RU"/>
              </w:rPr>
              <w:t xml:space="preserve"> </w:t>
            </w:r>
            <w:r w:rsidRPr="00D5058F">
              <w:rPr>
                <w:rFonts w:ascii="Times New Roman" w:hAnsi="Times New Roman" w:cs="Times New Roman"/>
                <w:color w:val="000000"/>
                <w:sz w:val="24"/>
                <w:szCs w:val="24"/>
                <w:lang w:val="ru-RU"/>
              </w:rPr>
              <w:t>обучения.</w:t>
            </w:r>
            <w:r w:rsidRPr="00D5058F">
              <w:rPr>
                <w:lang w:val="ru-RU"/>
              </w:rPr>
              <w:t xml:space="preserve"> </w:t>
            </w:r>
          </w:p>
          <w:p w:rsidR="00200AE1" w:rsidRPr="00D5058F" w:rsidRDefault="00200AE1" w:rsidP="00200AE1">
            <w:pPr>
              <w:spacing w:after="0" w:line="240" w:lineRule="auto"/>
              <w:ind w:firstLine="756"/>
              <w:jc w:val="both"/>
              <w:rPr>
                <w:sz w:val="24"/>
                <w:szCs w:val="24"/>
                <w:lang w:val="ru-RU"/>
              </w:rPr>
            </w:pPr>
            <w:r w:rsidRPr="002A2A0F">
              <w:rPr>
                <w:rFonts w:ascii="Times New Roman" w:hAnsi="Times New Roman" w:cs="Times New Roman"/>
                <w:color w:val="000000"/>
                <w:sz w:val="24"/>
                <w:szCs w:val="24"/>
                <w:lang w:val="ru-RU"/>
              </w:rPr>
              <w:t>Учебные</w:t>
            </w:r>
            <w:r w:rsidRPr="002A2A0F">
              <w:rPr>
                <w:lang w:val="ru-RU"/>
              </w:rPr>
              <w:t xml:space="preserve"> </w:t>
            </w:r>
            <w:r w:rsidRPr="002A2A0F">
              <w:rPr>
                <w:rFonts w:ascii="Times New Roman" w:hAnsi="Times New Roman" w:cs="Times New Roman"/>
                <w:color w:val="000000"/>
                <w:sz w:val="24"/>
                <w:szCs w:val="24"/>
                <w:lang w:val="ru-RU"/>
              </w:rPr>
              <w:t>аудитории</w:t>
            </w:r>
            <w:r w:rsidRPr="002A2A0F">
              <w:rPr>
                <w:lang w:val="ru-RU"/>
              </w:rPr>
              <w:t xml:space="preserve"> </w:t>
            </w:r>
            <w:r w:rsidRPr="002A2A0F">
              <w:rPr>
                <w:rFonts w:ascii="Times New Roman" w:hAnsi="Times New Roman" w:cs="Times New Roman"/>
                <w:color w:val="000000"/>
                <w:sz w:val="24"/>
                <w:szCs w:val="24"/>
                <w:lang w:val="ru-RU"/>
              </w:rPr>
              <w:t>для</w:t>
            </w:r>
            <w:r w:rsidRPr="002A2A0F">
              <w:rPr>
                <w:lang w:val="ru-RU"/>
              </w:rPr>
              <w:t xml:space="preserve"> </w:t>
            </w:r>
            <w:r w:rsidRPr="002A2A0F">
              <w:rPr>
                <w:rFonts w:ascii="Times New Roman" w:hAnsi="Times New Roman" w:cs="Times New Roman"/>
                <w:color w:val="000000"/>
                <w:sz w:val="24"/>
                <w:szCs w:val="24"/>
                <w:lang w:val="ru-RU"/>
              </w:rPr>
              <w:t>проведения</w:t>
            </w:r>
            <w:r w:rsidRPr="002A2A0F">
              <w:rPr>
                <w:lang w:val="ru-RU"/>
              </w:rPr>
              <w:t xml:space="preserve"> </w:t>
            </w:r>
            <w:r w:rsidRPr="002A2A0F">
              <w:rPr>
                <w:rFonts w:ascii="Times New Roman" w:hAnsi="Times New Roman" w:cs="Times New Roman"/>
                <w:color w:val="000000"/>
                <w:sz w:val="24"/>
                <w:szCs w:val="24"/>
                <w:lang w:val="ru-RU"/>
              </w:rPr>
              <w:t>практических</w:t>
            </w:r>
            <w:r w:rsidRPr="002A2A0F">
              <w:rPr>
                <w:lang w:val="ru-RU"/>
              </w:rPr>
              <w:t xml:space="preserve"> </w:t>
            </w:r>
            <w:r w:rsidRPr="002A2A0F">
              <w:rPr>
                <w:rFonts w:ascii="Times New Roman" w:hAnsi="Times New Roman" w:cs="Times New Roman"/>
                <w:color w:val="000000"/>
                <w:sz w:val="24"/>
                <w:szCs w:val="24"/>
                <w:lang w:val="ru-RU"/>
              </w:rPr>
              <w:t>занятий,</w:t>
            </w:r>
            <w:r w:rsidRPr="002A2A0F">
              <w:rPr>
                <w:lang w:val="ru-RU"/>
              </w:rPr>
              <w:t xml:space="preserve"> </w:t>
            </w:r>
            <w:r w:rsidRPr="002A2A0F">
              <w:rPr>
                <w:rFonts w:ascii="Times New Roman" w:hAnsi="Times New Roman" w:cs="Times New Roman"/>
                <w:color w:val="000000"/>
                <w:sz w:val="24"/>
                <w:szCs w:val="24"/>
                <w:lang w:val="ru-RU"/>
              </w:rPr>
              <w:t>групповых</w:t>
            </w:r>
            <w:r w:rsidRPr="002A2A0F">
              <w:rPr>
                <w:lang w:val="ru-RU"/>
              </w:rPr>
              <w:t xml:space="preserve"> </w:t>
            </w:r>
            <w:r w:rsidRPr="002A2A0F">
              <w:rPr>
                <w:rFonts w:ascii="Times New Roman" w:hAnsi="Times New Roman" w:cs="Times New Roman"/>
                <w:color w:val="000000"/>
                <w:sz w:val="24"/>
                <w:szCs w:val="24"/>
                <w:lang w:val="ru-RU"/>
              </w:rPr>
              <w:t>и</w:t>
            </w:r>
            <w:r w:rsidRPr="002A2A0F">
              <w:rPr>
                <w:lang w:val="ru-RU"/>
              </w:rPr>
              <w:t xml:space="preserve"> </w:t>
            </w:r>
            <w:r w:rsidRPr="002A2A0F">
              <w:rPr>
                <w:rFonts w:ascii="Times New Roman" w:hAnsi="Times New Roman" w:cs="Times New Roman"/>
                <w:color w:val="000000"/>
                <w:sz w:val="24"/>
                <w:szCs w:val="24"/>
                <w:lang w:val="ru-RU"/>
              </w:rPr>
              <w:t>индивидуальных</w:t>
            </w:r>
            <w:r w:rsidRPr="002A2A0F">
              <w:rPr>
                <w:lang w:val="ru-RU"/>
              </w:rPr>
              <w:t xml:space="preserve"> </w:t>
            </w:r>
            <w:r w:rsidRPr="002A2A0F">
              <w:rPr>
                <w:rFonts w:ascii="Times New Roman" w:hAnsi="Times New Roman" w:cs="Times New Roman"/>
                <w:color w:val="000000"/>
                <w:sz w:val="24"/>
                <w:szCs w:val="24"/>
                <w:lang w:val="ru-RU"/>
              </w:rPr>
              <w:t>консультаций,</w:t>
            </w:r>
            <w:r w:rsidRPr="002A2A0F">
              <w:rPr>
                <w:lang w:val="ru-RU"/>
              </w:rPr>
              <w:t xml:space="preserve"> </w:t>
            </w:r>
            <w:r w:rsidRPr="002A2A0F">
              <w:rPr>
                <w:rFonts w:ascii="Times New Roman" w:hAnsi="Times New Roman" w:cs="Times New Roman"/>
                <w:color w:val="000000"/>
                <w:sz w:val="24"/>
                <w:szCs w:val="24"/>
                <w:lang w:val="ru-RU"/>
              </w:rPr>
              <w:t>текущего</w:t>
            </w:r>
            <w:r w:rsidRPr="002A2A0F">
              <w:rPr>
                <w:lang w:val="ru-RU"/>
              </w:rPr>
              <w:t xml:space="preserve"> </w:t>
            </w:r>
            <w:r w:rsidRPr="002A2A0F">
              <w:rPr>
                <w:rFonts w:ascii="Times New Roman" w:hAnsi="Times New Roman" w:cs="Times New Roman"/>
                <w:color w:val="000000"/>
                <w:sz w:val="24"/>
                <w:szCs w:val="24"/>
                <w:lang w:val="ru-RU"/>
              </w:rPr>
              <w:t>контроля</w:t>
            </w:r>
            <w:r w:rsidRPr="002A2A0F">
              <w:rPr>
                <w:lang w:val="ru-RU"/>
              </w:rPr>
              <w:t xml:space="preserve"> </w:t>
            </w:r>
            <w:r w:rsidRPr="002A2A0F">
              <w:rPr>
                <w:rFonts w:ascii="Times New Roman" w:hAnsi="Times New Roman" w:cs="Times New Roman"/>
                <w:color w:val="000000"/>
                <w:sz w:val="24"/>
                <w:szCs w:val="24"/>
                <w:lang w:val="ru-RU"/>
              </w:rPr>
              <w:t>и</w:t>
            </w:r>
            <w:r w:rsidRPr="002A2A0F">
              <w:rPr>
                <w:lang w:val="ru-RU"/>
              </w:rPr>
              <w:t xml:space="preserve"> </w:t>
            </w:r>
            <w:r w:rsidRPr="002A2A0F">
              <w:rPr>
                <w:rFonts w:ascii="Times New Roman" w:hAnsi="Times New Roman" w:cs="Times New Roman"/>
                <w:color w:val="000000"/>
                <w:sz w:val="24"/>
                <w:szCs w:val="24"/>
                <w:lang w:val="ru-RU"/>
              </w:rPr>
              <w:t>промежуточной</w:t>
            </w:r>
            <w:r w:rsidRPr="002A2A0F">
              <w:rPr>
                <w:lang w:val="ru-RU"/>
              </w:rPr>
              <w:t xml:space="preserve"> </w:t>
            </w:r>
            <w:r w:rsidRPr="002A2A0F">
              <w:rPr>
                <w:rFonts w:ascii="Times New Roman" w:hAnsi="Times New Roman" w:cs="Times New Roman"/>
                <w:color w:val="000000"/>
                <w:sz w:val="24"/>
                <w:szCs w:val="24"/>
                <w:lang w:val="ru-RU"/>
              </w:rPr>
              <w:t>аттестации</w:t>
            </w:r>
            <w:r>
              <w:rPr>
                <w:rFonts w:ascii="Times New Roman" w:hAnsi="Times New Roman" w:cs="Times New Roman"/>
                <w:color w:val="000000"/>
                <w:sz w:val="24"/>
                <w:szCs w:val="24"/>
                <w:lang w:val="ru-RU"/>
              </w:rPr>
              <w:t>:</w:t>
            </w:r>
            <w:r w:rsidRPr="002A2A0F">
              <w:rPr>
                <w:rFonts w:ascii="Times New Roman" w:hAnsi="Times New Roman" w:cs="Times New Roman"/>
                <w:color w:val="000000"/>
                <w:sz w:val="24"/>
                <w:szCs w:val="24"/>
                <w:lang w:val="ru-RU"/>
              </w:rPr>
              <w:t xml:space="preserve"> Персональные</w:t>
            </w:r>
            <w:r w:rsidRPr="002A2A0F">
              <w:rPr>
                <w:lang w:val="ru-RU"/>
              </w:rPr>
              <w:t xml:space="preserve"> </w:t>
            </w:r>
            <w:r w:rsidRPr="002A2A0F">
              <w:rPr>
                <w:rFonts w:ascii="Times New Roman" w:hAnsi="Times New Roman" w:cs="Times New Roman"/>
                <w:color w:val="000000"/>
                <w:sz w:val="24"/>
                <w:szCs w:val="24"/>
                <w:lang w:val="ru-RU"/>
              </w:rPr>
              <w:t>компьютеры</w:t>
            </w:r>
            <w:r w:rsidRPr="002A2A0F">
              <w:rPr>
                <w:lang w:val="ru-RU"/>
              </w:rPr>
              <w:t xml:space="preserve"> </w:t>
            </w:r>
            <w:r w:rsidRPr="002A2A0F">
              <w:rPr>
                <w:rFonts w:ascii="Times New Roman" w:hAnsi="Times New Roman" w:cs="Times New Roman"/>
                <w:color w:val="000000"/>
                <w:sz w:val="24"/>
                <w:szCs w:val="24"/>
                <w:lang w:val="ru-RU"/>
              </w:rPr>
              <w:t>с</w:t>
            </w:r>
            <w:r w:rsidRPr="002A2A0F">
              <w:rPr>
                <w:lang w:val="ru-RU"/>
              </w:rPr>
              <w:t xml:space="preserve"> </w:t>
            </w:r>
            <w:r w:rsidRPr="00D5058F">
              <w:rPr>
                <w:rFonts w:ascii="Times New Roman" w:hAnsi="Times New Roman" w:cs="Times New Roman"/>
                <w:color w:val="000000"/>
                <w:sz w:val="24"/>
                <w:szCs w:val="24"/>
                <w:lang w:val="ru-RU"/>
              </w:rPr>
              <w:t>компьютеры</w:t>
            </w:r>
            <w:r w:rsidRPr="00D5058F">
              <w:rPr>
                <w:lang w:val="ru-RU"/>
              </w:rPr>
              <w:t xml:space="preserve"> </w:t>
            </w:r>
            <w:r w:rsidRPr="00D5058F">
              <w:rPr>
                <w:rFonts w:ascii="Times New Roman" w:hAnsi="Times New Roman" w:cs="Times New Roman"/>
                <w:color w:val="000000"/>
                <w:sz w:val="24"/>
                <w:szCs w:val="24"/>
                <w:lang w:val="ru-RU"/>
              </w:rPr>
              <w:t>с</w:t>
            </w:r>
            <w:r w:rsidRPr="00D5058F">
              <w:rPr>
                <w:lang w:val="ru-RU"/>
              </w:rPr>
              <w:t xml:space="preserve"> </w:t>
            </w:r>
            <w:r w:rsidRPr="00D5058F">
              <w:rPr>
                <w:rFonts w:ascii="Times New Roman" w:hAnsi="Times New Roman" w:cs="Times New Roman"/>
                <w:color w:val="000000"/>
                <w:sz w:val="24"/>
                <w:szCs w:val="24"/>
                <w:lang w:val="ru-RU"/>
              </w:rPr>
              <w:t>програмным</w:t>
            </w:r>
            <w:r w:rsidRPr="00D5058F">
              <w:rPr>
                <w:lang w:val="ru-RU"/>
              </w:rPr>
              <w:t xml:space="preserve"> </w:t>
            </w:r>
            <w:r w:rsidRPr="00D5058F">
              <w:rPr>
                <w:rFonts w:ascii="Times New Roman" w:hAnsi="Times New Roman" w:cs="Times New Roman"/>
                <w:color w:val="000000"/>
                <w:sz w:val="24"/>
                <w:szCs w:val="24"/>
                <w:lang w:val="ru-RU"/>
              </w:rPr>
              <w:t>обеспечением</w:t>
            </w:r>
            <w:r w:rsidRPr="00D5058F">
              <w:rPr>
                <w:lang w:val="ru-RU"/>
              </w:rPr>
              <w:t xml:space="preserve"> </w:t>
            </w:r>
            <w:r w:rsidRPr="00D5058F">
              <w:rPr>
                <w:rFonts w:ascii="Times New Roman" w:hAnsi="Times New Roman" w:cs="Times New Roman"/>
                <w:color w:val="000000"/>
                <w:sz w:val="24"/>
                <w:szCs w:val="24"/>
                <w:lang w:val="ru-RU"/>
              </w:rPr>
              <w:t>пакетов таких</w:t>
            </w:r>
            <w:r w:rsidRPr="00D5058F">
              <w:rPr>
                <w:lang w:val="ru-RU"/>
              </w:rPr>
              <w:t xml:space="preserve"> </w:t>
            </w:r>
            <w:r w:rsidRPr="00D5058F">
              <w:rPr>
                <w:rFonts w:ascii="Times New Roman" w:hAnsi="Times New Roman" w:cs="Times New Roman"/>
                <w:color w:val="000000"/>
                <w:sz w:val="24"/>
                <w:szCs w:val="24"/>
                <w:lang w:val="ru-RU"/>
              </w:rPr>
              <w:t>как,</w:t>
            </w:r>
            <w:r w:rsidRPr="00D5058F">
              <w:rPr>
                <w:lang w:val="ru-RU"/>
              </w:rPr>
              <w:t xml:space="preserve"> </w:t>
            </w:r>
            <w:r w:rsidRPr="00D5058F">
              <w:rPr>
                <w:rFonts w:ascii="Times New Roman" w:hAnsi="Times New Roman" w:cs="Times New Roman"/>
                <w:color w:val="000000"/>
                <w:sz w:val="24"/>
                <w:szCs w:val="24"/>
                <w:lang w:val="ru-RU"/>
              </w:rPr>
              <w:t>Талка,</w:t>
            </w:r>
            <w:r w:rsidRPr="00D5058F">
              <w:rPr>
                <w:lang w:val="ru-RU"/>
              </w:rPr>
              <w:t xml:space="preserve"> </w:t>
            </w:r>
            <w:r>
              <w:rPr>
                <w:rFonts w:ascii="Times New Roman" w:hAnsi="Times New Roman" w:cs="Times New Roman"/>
                <w:color w:val="000000"/>
                <w:sz w:val="24"/>
                <w:szCs w:val="24"/>
              </w:rPr>
              <w:t>Photomod</w:t>
            </w:r>
            <w:r w:rsidRPr="00D5058F">
              <w:rPr>
                <w:rFonts w:ascii="Times New Roman" w:hAnsi="Times New Roman" w:cs="Times New Roman"/>
                <w:color w:val="000000"/>
                <w:sz w:val="24"/>
                <w:szCs w:val="24"/>
                <w:lang w:val="ru-RU"/>
              </w:rPr>
              <w:t>,</w:t>
            </w:r>
            <w:r w:rsidRPr="00D5058F">
              <w:rPr>
                <w:lang w:val="ru-RU"/>
              </w:rPr>
              <w:t xml:space="preserve"> </w:t>
            </w:r>
            <w:r>
              <w:rPr>
                <w:rFonts w:ascii="Times New Roman" w:hAnsi="Times New Roman" w:cs="Times New Roman"/>
                <w:color w:val="000000"/>
                <w:sz w:val="24"/>
                <w:szCs w:val="24"/>
              </w:rPr>
              <w:t>Z</w:t>
            </w:r>
            <w:r w:rsidRPr="00D5058F">
              <w:rPr>
                <w:rFonts w:ascii="Times New Roman" w:hAnsi="Times New Roman" w:cs="Times New Roman"/>
                <w:color w:val="000000"/>
                <w:sz w:val="24"/>
                <w:szCs w:val="24"/>
                <w:lang w:val="ru-RU"/>
              </w:rPr>
              <w:t>-</w:t>
            </w:r>
            <w:r>
              <w:rPr>
                <w:rFonts w:ascii="Times New Roman" w:hAnsi="Times New Roman" w:cs="Times New Roman"/>
                <w:color w:val="000000"/>
                <w:sz w:val="24"/>
                <w:szCs w:val="24"/>
              </w:rPr>
              <w:t>Spase</w:t>
            </w:r>
            <w:r w:rsidRPr="00D5058F">
              <w:rPr>
                <w:lang w:val="ru-RU"/>
              </w:rPr>
              <w:t xml:space="preserve"> </w:t>
            </w:r>
            <w:r w:rsidRPr="00D5058F">
              <w:rPr>
                <w:rFonts w:ascii="Times New Roman" w:hAnsi="Times New Roman" w:cs="Times New Roman"/>
                <w:color w:val="000000"/>
                <w:sz w:val="24"/>
                <w:szCs w:val="24"/>
                <w:lang w:val="ru-RU"/>
              </w:rPr>
              <w:t>29</w:t>
            </w:r>
            <w:r w:rsidRPr="00D5058F">
              <w:rPr>
                <w:lang w:val="ru-RU"/>
              </w:rPr>
              <w:t xml:space="preserve"> </w:t>
            </w:r>
            <w:r w:rsidRPr="00D5058F">
              <w:rPr>
                <w:rFonts w:ascii="Times New Roman" w:hAnsi="Times New Roman" w:cs="Times New Roman"/>
                <w:color w:val="000000"/>
                <w:sz w:val="24"/>
                <w:szCs w:val="24"/>
                <w:lang w:val="ru-RU"/>
              </w:rPr>
              <w:t>и</w:t>
            </w:r>
            <w:r w:rsidRPr="00D5058F">
              <w:rPr>
                <w:lang w:val="ru-RU"/>
              </w:rPr>
              <w:t xml:space="preserve"> </w:t>
            </w:r>
            <w:r w:rsidRPr="00D5058F">
              <w:rPr>
                <w:rFonts w:ascii="Times New Roman" w:hAnsi="Times New Roman" w:cs="Times New Roman"/>
                <w:color w:val="000000"/>
                <w:sz w:val="24"/>
                <w:szCs w:val="24"/>
                <w:lang w:val="ru-RU"/>
              </w:rPr>
              <w:t>др.</w:t>
            </w:r>
            <w:r w:rsidRPr="002A2A0F">
              <w:rPr>
                <w:rFonts w:ascii="Times New Roman" w:hAnsi="Times New Roman" w:cs="Times New Roman"/>
                <w:color w:val="000000"/>
                <w:sz w:val="24"/>
                <w:szCs w:val="24"/>
                <w:lang w:val="ru-RU"/>
              </w:rPr>
              <w:t>,</w:t>
            </w:r>
            <w:r w:rsidRPr="002A2A0F">
              <w:rPr>
                <w:lang w:val="ru-RU"/>
              </w:rPr>
              <w:t xml:space="preserve"> </w:t>
            </w:r>
            <w:r w:rsidRPr="002A2A0F">
              <w:rPr>
                <w:rFonts w:ascii="Times New Roman" w:hAnsi="Times New Roman" w:cs="Times New Roman"/>
                <w:color w:val="000000"/>
                <w:sz w:val="24"/>
                <w:szCs w:val="24"/>
                <w:lang w:val="ru-RU"/>
              </w:rPr>
              <w:t>выходом</w:t>
            </w:r>
            <w:r w:rsidRPr="002A2A0F">
              <w:rPr>
                <w:lang w:val="ru-RU"/>
              </w:rPr>
              <w:t xml:space="preserve"> </w:t>
            </w:r>
            <w:r w:rsidRPr="002A2A0F">
              <w:rPr>
                <w:rFonts w:ascii="Times New Roman" w:hAnsi="Times New Roman" w:cs="Times New Roman"/>
                <w:color w:val="000000"/>
                <w:sz w:val="24"/>
                <w:szCs w:val="24"/>
                <w:lang w:val="ru-RU"/>
              </w:rPr>
              <w:t>в</w:t>
            </w:r>
            <w:r w:rsidRPr="002A2A0F">
              <w:rPr>
                <w:lang w:val="ru-RU"/>
              </w:rPr>
              <w:t xml:space="preserve"> </w:t>
            </w:r>
            <w:r w:rsidRPr="002A2A0F">
              <w:rPr>
                <w:rFonts w:ascii="Times New Roman" w:hAnsi="Times New Roman" w:cs="Times New Roman"/>
                <w:color w:val="000000"/>
                <w:sz w:val="24"/>
                <w:szCs w:val="24"/>
                <w:lang w:val="ru-RU"/>
              </w:rPr>
              <w:t>Интернет</w:t>
            </w:r>
            <w:r w:rsidRPr="002A2A0F">
              <w:rPr>
                <w:lang w:val="ru-RU"/>
              </w:rPr>
              <w:t xml:space="preserve"> </w:t>
            </w:r>
            <w:r w:rsidRPr="002A2A0F">
              <w:rPr>
                <w:rFonts w:ascii="Times New Roman" w:hAnsi="Times New Roman" w:cs="Times New Roman"/>
                <w:color w:val="000000"/>
                <w:sz w:val="24"/>
                <w:szCs w:val="24"/>
                <w:lang w:val="ru-RU"/>
              </w:rPr>
              <w:t>и</w:t>
            </w:r>
            <w:r w:rsidRPr="002A2A0F">
              <w:rPr>
                <w:lang w:val="ru-RU"/>
              </w:rPr>
              <w:t xml:space="preserve"> </w:t>
            </w:r>
            <w:r w:rsidRPr="002A2A0F">
              <w:rPr>
                <w:rFonts w:ascii="Times New Roman" w:hAnsi="Times New Roman" w:cs="Times New Roman"/>
                <w:color w:val="000000"/>
                <w:sz w:val="24"/>
                <w:szCs w:val="24"/>
                <w:lang w:val="ru-RU"/>
              </w:rPr>
              <w:t>с</w:t>
            </w:r>
            <w:r w:rsidRPr="002A2A0F">
              <w:rPr>
                <w:lang w:val="ru-RU"/>
              </w:rPr>
              <w:t xml:space="preserve"> </w:t>
            </w:r>
            <w:r w:rsidRPr="002A2A0F">
              <w:rPr>
                <w:rFonts w:ascii="Times New Roman" w:hAnsi="Times New Roman" w:cs="Times New Roman"/>
                <w:color w:val="000000"/>
                <w:sz w:val="24"/>
                <w:szCs w:val="24"/>
                <w:lang w:val="ru-RU"/>
              </w:rPr>
              <w:t>доступом</w:t>
            </w:r>
            <w:r w:rsidRPr="002A2A0F">
              <w:rPr>
                <w:lang w:val="ru-RU"/>
              </w:rPr>
              <w:t xml:space="preserve"> </w:t>
            </w:r>
            <w:r w:rsidRPr="002A2A0F">
              <w:rPr>
                <w:rFonts w:ascii="Times New Roman" w:hAnsi="Times New Roman" w:cs="Times New Roman"/>
                <w:color w:val="000000"/>
                <w:sz w:val="24"/>
                <w:szCs w:val="24"/>
                <w:lang w:val="ru-RU"/>
              </w:rPr>
              <w:t>в</w:t>
            </w:r>
            <w:r w:rsidRPr="002A2A0F">
              <w:rPr>
                <w:lang w:val="ru-RU"/>
              </w:rPr>
              <w:t xml:space="preserve"> </w:t>
            </w:r>
            <w:r w:rsidRPr="002A2A0F">
              <w:rPr>
                <w:rFonts w:ascii="Times New Roman" w:hAnsi="Times New Roman" w:cs="Times New Roman"/>
                <w:color w:val="000000"/>
                <w:sz w:val="24"/>
                <w:szCs w:val="24"/>
                <w:lang w:val="ru-RU"/>
              </w:rPr>
              <w:t>электронную</w:t>
            </w:r>
            <w:r w:rsidRPr="002A2A0F">
              <w:rPr>
                <w:lang w:val="ru-RU"/>
              </w:rPr>
              <w:t xml:space="preserve"> </w:t>
            </w:r>
            <w:r w:rsidRPr="002A2A0F">
              <w:rPr>
                <w:rFonts w:ascii="Times New Roman" w:hAnsi="Times New Roman" w:cs="Times New Roman"/>
                <w:color w:val="000000"/>
                <w:sz w:val="24"/>
                <w:szCs w:val="24"/>
                <w:lang w:val="ru-RU"/>
              </w:rPr>
              <w:t>информационно-образовательную</w:t>
            </w:r>
            <w:r w:rsidRPr="002A2A0F">
              <w:rPr>
                <w:lang w:val="ru-RU"/>
              </w:rPr>
              <w:t xml:space="preserve"> </w:t>
            </w:r>
            <w:r w:rsidRPr="002A2A0F">
              <w:rPr>
                <w:rFonts w:ascii="Times New Roman" w:hAnsi="Times New Roman" w:cs="Times New Roman"/>
                <w:color w:val="000000"/>
                <w:sz w:val="24"/>
                <w:szCs w:val="24"/>
                <w:lang w:val="ru-RU"/>
              </w:rPr>
              <w:t>среду</w:t>
            </w:r>
            <w:r w:rsidRPr="002A2A0F">
              <w:rPr>
                <w:lang w:val="ru-RU"/>
              </w:rPr>
              <w:t xml:space="preserve"> </w:t>
            </w:r>
            <w:r w:rsidRPr="002A2A0F">
              <w:rPr>
                <w:rFonts w:ascii="Times New Roman" w:hAnsi="Times New Roman" w:cs="Times New Roman"/>
                <w:color w:val="000000"/>
                <w:sz w:val="24"/>
                <w:szCs w:val="24"/>
                <w:lang w:val="ru-RU"/>
              </w:rPr>
              <w:t>университета</w:t>
            </w:r>
            <w:r>
              <w:rPr>
                <w:sz w:val="24"/>
                <w:szCs w:val="24"/>
                <w:lang w:val="ru-RU"/>
              </w:rPr>
              <w:t xml:space="preserve">, </w:t>
            </w:r>
            <w:r>
              <w:rPr>
                <w:rFonts w:ascii="Times New Roman" w:hAnsi="Times New Roman" w:cs="Times New Roman"/>
                <w:color w:val="000000"/>
                <w:sz w:val="24"/>
                <w:szCs w:val="24"/>
                <w:lang w:val="ru-RU"/>
              </w:rPr>
              <w:t>р</w:t>
            </w:r>
            <w:r w:rsidRPr="00D5058F">
              <w:rPr>
                <w:rFonts w:ascii="Times New Roman" w:hAnsi="Times New Roman" w:cs="Times New Roman"/>
                <w:color w:val="000000"/>
                <w:sz w:val="24"/>
                <w:szCs w:val="24"/>
                <w:lang w:val="ru-RU"/>
              </w:rPr>
              <w:t>абочие</w:t>
            </w:r>
            <w:r w:rsidRPr="00D5058F">
              <w:rPr>
                <w:lang w:val="ru-RU"/>
              </w:rPr>
              <w:t xml:space="preserve"> </w:t>
            </w:r>
            <w:r w:rsidRPr="00D5058F">
              <w:rPr>
                <w:rFonts w:ascii="Times New Roman" w:hAnsi="Times New Roman" w:cs="Times New Roman"/>
                <w:color w:val="000000"/>
                <w:sz w:val="24"/>
                <w:szCs w:val="24"/>
                <w:lang w:val="ru-RU"/>
              </w:rPr>
              <w:t>тетради</w:t>
            </w:r>
            <w:r w:rsidRPr="00D5058F">
              <w:rPr>
                <w:lang w:val="ru-RU"/>
              </w:rPr>
              <w:t xml:space="preserve"> </w:t>
            </w:r>
            <w:r w:rsidRPr="00D5058F">
              <w:rPr>
                <w:rFonts w:ascii="Times New Roman" w:hAnsi="Times New Roman" w:cs="Times New Roman"/>
                <w:color w:val="000000"/>
                <w:sz w:val="24"/>
                <w:szCs w:val="24"/>
                <w:lang w:val="ru-RU"/>
              </w:rPr>
              <w:t>для</w:t>
            </w:r>
            <w:r w:rsidRPr="00D5058F">
              <w:rPr>
                <w:lang w:val="ru-RU"/>
              </w:rPr>
              <w:t xml:space="preserve"> </w:t>
            </w:r>
            <w:r w:rsidRPr="00D5058F">
              <w:rPr>
                <w:rFonts w:ascii="Times New Roman" w:hAnsi="Times New Roman" w:cs="Times New Roman"/>
                <w:color w:val="000000"/>
                <w:sz w:val="24"/>
                <w:szCs w:val="24"/>
                <w:lang w:val="ru-RU"/>
              </w:rPr>
              <w:t>проведения</w:t>
            </w:r>
            <w:r w:rsidRPr="00D5058F">
              <w:rPr>
                <w:lang w:val="ru-RU"/>
              </w:rPr>
              <w:t xml:space="preserve"> </w:t>
            </w:r>
            <w:r w:rsidRPr="00D5058F">
              <w:rPr>
                <w:rFonts w:ascii="Times New Roman" w:hAnsi="Times New Roman" w:cs="Times New Roman"/>
                <w:color w:val="000000"/>
                <w:sz w:val="24"/>
                <w:szCs w:val="24"/>
                <w:lang w:val="ru-RU"/>
              </w:rPr>
              <w:t>практических</w:t>
            </w:r>
            <w:r w:rsidRPr="00D5058F">
              <w:rPr>
                <w:lang w:val="ru-RU"/>
              </w:rPr>
              <w:t xml:space="preserve"> </w:t>
            </w:r>
            <w:r w:rsidRPr="00D5058F">
              <w:rPr>
                <w:rFonts w:ascii="Times New Roman" w:hAnsi="Times New Roman" w:cs="Times New Roman"/>
                <w:color w:val="000000"/>
                <w:sz w:val="24"/>
                <w:szCs w:val="24"/>
                <w:lang w:val="ru-RU"/>
              </w:rPr>
              <w:t>работ</w:t>
            </w:r>
            <w:r>
              <w:rPr>
                <w:rFonts w:ascii="Times New Roman" w:hAnsi="Times New Roman" w:cs="Times New Roman"/>
                <w:color w:val="000000"/>
                <w:sz w:val="24"/>
                <w:szCs w:val="24"/>
                <w:lang w:val="ru-RU"/>
              </w:rPr>
              <w:t>, п</w:t>
            </w:r>
            <w:r w:rsidRPr="00D5058F">
              <w:rPr>
                <w:rFonts w:ascii="Times New Roman" w:hAnsi="Times New Roman" w:cs="Times New Roman"/>
                <w:color w:val="000000"/>
                <w:sz w:val="24"/>
                <w:szCs w:val="24"/>
                <w:lang w:val="ru-RU"/>
              </w:rPr>
              <w:t>лакатный</w:t>
            </w:r>
            <w:r w:rsidRPr="00D5058F">
              <w:rPr>
                <w:lang w:val="ru-RU"/>
              </w:rPr>
              <w:t xml:space="preserve"> </w:t>
            </w:r>
            <w:r w:rsidRPr="00D5058F">
              <w:rPr>
                <w:rFonts w:ascii="Times New Roman" w:hAnsi="Times New Roman" w:cs="Times New Roman"/>
                <w:color w:val="000000"/>
                <w:sz w:val="24"/>
                <w:szCs w:val="24"/>
                <w:lang w:val="ru-RU"/>
              </w:rPr>
              <w:t>материал</w:t>
            </w:r>
            <w:r>
              <w:rPr>
                <w:rFonts w:ascii="Times New Roman" w:hAnsi="Times New Roman" w:cs="Times New Roman"/>
                <w:color w:val="000000"/>
                <w:sz w:val="24"/>
                <w:szCs w:val="24"/>
                <w:lang w:val="ru-RU"/>
              </w:rPr>
              <w:t>,</w:t>
            </w:r>
            <w:r w:rsidRPr="00D5058F">
              <w:rPr>
                <w:lang w:val="ru-RU"/>
              </w:rPr>
              <w:t xml:space="preserve"> </w:t>
            </w:r>
            <w:r>
              <w:rPr>
                <w:rFonts w:ascii="Times New Roman" w:hAnsi="Times New Roman" w:cs="Times New Roman"/>
                <w:color w:val="000000"/>
                <w:sz w:val="24"/>
                <w:szCs w:val="24"/>
                <w:lang w:val="ru-RU"/>
              </w:rPr>
              <w:t>к</w:t>
            </w:r>
            <w:r w:rsidRPr="00D5058F">
              <w:rPr>
                <w:rFonts w:ascii="Times New Roman" w:hAnsi="Times New Roman" w:cs="Times New Roman"/>
                <w:color w:val="000000"/>
                <w:sz w:val="24"/>
                <w:szCs w:val="24"/>
                <w:lang w:val="ru-RU"/>
              </w:rPr>
              <w:t>омплект</w:t>
            </w:r>
            <w:r w:rsidRPr="00D5058F">
              <w:rPr>
                <w:lang w:val="ru-RU"/>
              </w:rPr>
              <w:t xml:space="preserve"> </w:t>
            </w:r>
            <w:r w:rsidRPr="00D5058F">
              <w:rPr>
                <w:rFonts w:ascii="Times New Roman" w:hAnsi="Times New Roman" w:cs="Times New Roman"/>
                <w:color w:val="000000"/>
                <w:sz w:val="24"/>
                <w:szCs w:val="24"/>
                <w:lang w:val="ru-RU"/>
              </w:rPr>
              <w:t>государственных</w:t>
            </w:r>
            <w:r w:rsidRPr="00D5058F">
              <w:rPr>
                <w:lang w:val="ru-RU"/>
              </w:rPr>
              <w:t xml:space="preserve"> </w:t>
            </w:r>
            <w:r w:rsidRPr="00D5058F">
              <w:rPr>
                <w:rFonts w:ascii="Times New Roman" w:hAnsi="Times New Roman" w:cs="Times New Roman"/>
                <w:color w:val="000000"/>
                <w:sz w:val="24"/>
                <w:szCs w:val="24"/>
                <w:lang w:val="ru-RU"/>
              </w:rPr>
              <w:t>стандартов,</w:t>
            </w:r>
            <w:r w:rsidRPr="00D5058F">
              <w:rPr>
                <w:lang w:val="ru-RU"/>
              </w:rPr>
              <w:t xml:space="preserve"> </w:t>
            </w:r>
            <w:r w:rsidRPr="00D5058F">
              <w:rPr>
                <w:rFonts w:ascii="Times New Roman" w:hAnsi="Times New Roman" w:cs="Times New Roman"/>
                <w:color w:val="000000"/>
                <w:sz w:val="24"/>
                <w:szCs w:val="24"/>
                <w:lang w:val="ru-RU"/>
              </w:rPr>
              <w:t>касающихся</w:t>
            </w:r>
            <w:r w:rsidRPr="00D5058F">
              <w:rPr>
                <w:lang w:val="ru-RU"/>
              </w:rPr>
              <w:t xml:space="preserve"> </w:t>
            </w:r>
            <w:r w:rsidRPr="00D5058F">
              <w:rPr>
                <w:rFonts w:ascii="Times New Roman" w:hAnsi="Times New Roman" w:cs="Times New Roman"/>
                <w:color w:val="000000"/>
                <w:sz w:val="24"/>
                <w:szCs w:val="24"/>
                <w:lang w:val="ru-RU"/>
              </w:rPr>
              <w:t>дисциплины</w:t>
            </w:r>
            <w:r w:rsidRPr="00D5058F">
              <w:rPr>
                <w:lang w:val="ru-RU"/>
              </w:rPr>
              <w:t xml:space="preserve"> </w:t>
            </w:r>
            <w:r w:rsidRPr="00D5058F">
              <w:rPr>
                <w:rFonts w:ascii="Times New Roman" w:hAnsi="Times New Roman" w:cs="Times New Roman"/>
                <w:color w:val="000000"/>
                <w:sz w:val="24"/>
                <w:szCs w:val="24"/>
                <w:lang w:val="ru-RU"/>
              </w:rPr>
              <w:t>ДМЗЗ</w:t>
            </w:r>
            <w:r>
              <w:rPr>
                <w:rFonts w:ascii="Times New Roman" w:hAnsi="Times New Roman" w:cs="Times New Roman"/>
                <w:color w:val="000000"/>
                <w:sz w:val="24"/>
                <w:szCs w:val="24"/>
                <w:lang w:val="ru-RU"/>
              </w:rPr>
              <w:t>,</w:t>
            </w:r>
            <w:r w:rsidRPr="00D5058F">
              <w:rPr>
                <w:lang w:val="ru-RU"/>
              </w:rPr>
              <w:t xml:space="preserve"> </w:t>
            </w:r>
            <w:r>
              <w:rPr>
                <w:rFonts w:ascii="Times New Roman" w:hAnsi="Times New Roman" w:cs="Times New Roman"/>
                <w:color w:val="000000"/>
                <w:sz w:val="24"/>
                <w:szCs w:val="24"/>
                <w:lang w:val="ru-RU"/>
              </w:rPr>
              <w:t>и</w:t>
            </w:r>
            <w:r w:rsidRPr="00D5058F">
              <w:rPr>
                <w:rFonts w:ascii="Times New Roman" w:hAnsi="Times New Roman" w:cs="Times New Roman"/>
                <w:color w:val="000000"/>
                <w:sz w:val="24"/>
                <w:szCs w:val="24"/>
                <w:lang w:val="ru-RU"/>
              </w:rPr>
              <w:t>зучение</w:t>
            </w:r>
            <w:r w:rsidRPr="00D5058F">
              <w:rPr>
                <w:lang w:val="ru-RU"/>
              </w:rPr>
              <w:t xml:space="preserve"> </w:t>
            </w:r>
            <w:r w:rsidRPr="00D5058F">
              <w:rPr>
                <w:rFonts w:ascii="Times New Roman" w:hAnsi="Times New Roman" w:cs="Times New Roman"/>
                <w:color w:val="000000"/>
                <w:sz w:val="24"/>
                <w:szCs w:val="24"/>
                <w:lang w:val="ru-RU"/>
              </w:rPr>
              <w:t>инструментов</w:t>
            </w:r>
            <w:r w:rsidRPr="00D5058F">
              <w:rPr>
                <w:lang w:val="ru-RU"/>
              </w:rPr>
              <w:t xml:space="preserve"> </w:t>
            </w:r>
            <w:r w:rsidRPr="00D5058F">
              <w:rPr>
                <w:rFonts w:ascii="Times New Roman" w:hAnsi="Times New Roman" w:cs="Times New Roman"/>
                <w:color w:val="000000"/>
                <w:sz w:val="24"/>
                <w:szCs w:val="24"/>
                <w:lang w:val="ru-RU"/>
              </w:rPr>
              <w:t>фототеодолит,</w:t>
            </w:r>
            <w:r w:rsidRPr="00D5058F">
              <w:rPr>
                <w:lang w:val="ru-RU"/>
              </w:rPr>
              <w:t xml:space="preserve"> </w:t>
            </w:r>
            <w:r w:rsidRPr="00D5058F">
              <w:rPr>
                <w:rFonts w:ascii="Times New Roman" w:hAnsi="Times New Roman" w:cs="Times New Roman"/>
                <w:color w:val="000000"/>
                <w:sz w:val="24"/>
                <w:szCs w:val="24"/>
                <w:lang w:val="ru-RU"/>
              </w:rPr>
              <w:t>аэрофотоап-парат,</w:t>
            </w:r>
            <w:r w:rsidRPr="00D5058F">
              <w:rPr>
                <w:lang w:val="ru-RU"/>
              </w:rPr>
              <w:t xml:space="preserve"> </w:t>
            </w:r>
            <w:r w:rsidRPr="00D5058F">
              <w:rPr>
                <w:rFonts w:ascii="Times New Roman" w:hAnsi="Times New Roman" w:cs="Times New Roman"/>
                <w:color w:val="000000"/>
                <w:sz w:val="24"/>
                <w:szCs w:val="24"/>
                <w:lang w:val="ru-RU"/>
              </w:rPr>
              <w:t>командный</w:t>
            </w:r>
            <w:r w:rsidRPr="00D5058F">
              <w:rPr>
                <w:lang w:val="ru-RU"/>
              </w:rPr>
              <w:t xml:space="preserve"> </w:t>
            </w:r>
            <w:r w:rsidRPr="00D5058F">
              <w:rPr>
                <w:rFonts w:ascii="Times New Roman" w:hAnsi="Times New Roman" w:cs="Times New Roman"/>
                <w:color w:val="000000"/>
                <w:sz w:val="24"/>
                <w:szCs w:val="24"/>
                <w:lang w:val="ru-RU"/>
              </w:rPr>
              <w:t>прибор.</w:t>
            </w:r>
            <w:r w:rsidRPr="00D5058F">
              <w:rPr>
                <w:lang w:val="ru-RU"/>
              </w:rPr>
              <w:t xml:space="preserve"> </w:t>
            </w:r>
          </w:p>
          <w:p w:rsidR="00200AE1" w:rsidRPr="00E8254F" w:rsidRDefault="00200AE1" w:rsidP="00200AE1">
            <w:pPr>
              <w:spacing w:after="0" w:line="240" w:lineRule="auto"/>
              <w:ind w:firstLine="756"/>
              <w:jc w:val="both"/>
              <w:rPr>
                <w:sz w:val="24"/>
                <w:szCs w:val="24"/>
                <w:lang w:val="ru-RU"/>
              </w:rPr>
            </w:pPr>
            <w:r w:rsidRPr="00E8254F">
              <w:rPr>
                <w:rFonts w:ascii="Times New Roman" w:hAnsi="Times New Roman" w:cs="Times New Roman"/>
                <w:color w:val="000000"/>
                <w:sz w:val="24"/>
                <w:szCs w:val="24"/>
                <w:lang w:val="ru-RU"/>
              </w:rPr>
              <w:t>Помещение</w:t>
            </w:r>
            <w:r w:rsidRPr="00E8254F">
              <w:rPr>
                <w:lang w:val="ru-RU"/>
              </w:rPr>
              <w:t xml:space="preserve"> </w:t>
            </w:r>
            <w:r w:rsidRPr="00E8254F">
              <w:rPr>
                <w:rFonts w:ascii="Times New Roman" w:hAnsi="Times New Roman" w:cs="Times New Roman"/>
                <w:color w:val="000000"/>
                <w:sz w:val="24"/>
                <w:szCs w:val="24"/>
                <w:lang w:val="ru-RU"/>
              </w:rPr>
              <w:t>для</w:t>
            </w:r>
            <w:r w:rsidRPr="00E8254F">
              <w:rPr>
                <w:lang w:val="ru-RU"/>
              </w:rPr>
              <w:t xml:space="preserve"> </w:t>
            </w:r>
            <w:r w:rsidRPr="00E8254F">
              <w:rPr>
                <w:rFonts w:ascii="Times New Roman" w:hAnsi="Times New Roman" w:cs="Times New Roman"/>
                <w:color w:val="000000"/>
                <w:sz w:val="24"/>
                <w:szCs w:val="24"/>
                <w:lang w:val="ru-RU"/>
              </w:rPr>
              <w:t>хранения</w:t>
            </w:r>
            <w:r w:rsidRPr="00E8254F">
              <w:rPr>
                <w:lang w:val="ru-RU"/>
              </w:rPr>
              <w:t xml:space="preserve"> </w:t>
            </w:r>
            <w:r w:rsidRPr="00E8254F">
              <w:rPr>
                <w:rFonts w:ascii="Times New Roman" w:hAnsi="Times New Roman" w:cs="Times New Roman"/>
                <w:color w:val="000000"/>
                <w:sz w:val="24"/>
                <w:szCs w:val="24"/>
                <w:lang w:val="ru-RU"/>
              </w:rPr>
              <w:t>и</w:t>
            </w:r>
            <w:r w:rsidRPr="00E8254F">
              <w:rPr>
                <w:lang w:val="ru-RU"/>
              </w:rPr>
              <w:t xml:space="preserve"> </w:t>
            </w:r>
            <w:r w:rsidRPr="00E8254F">
              <w:rPr>
                <w:rFonts w:ascii="Times New Roman" w:hAnsi="Times New Roman" w:cs="Times New Roman"/>
                <w:color w:val="000000"/>
                <w:sz w:val="24"/>
                <w:szCs w:val="24"/>
                <w:lang w:val="ru-RU"/>
              </w:rPr>
              <w:t>профилактического</w:t>
            </w:r>
            <w:r w:rsidRPr="00E8254F">
              <w:rPr>
                <w:lang w:val="ru-RU"/>
              </w:rPr>
              <w:t xml:space="preserve"> </w:t>
            </w:r>
            <w:r w:rsidRPr="00E8254F">
              <w:rPr>
                <w:rFonts w:ascii="Times New Roman" w:hAnsi="Times New Roman" w:cs="Times New Roman"/>
                <w:color w:val="000000"/>
                <w:sz w:val="24"/>
                <w:szCs w:val="24"/>
                <w:lang w:val="ru-RU"/>
              </w:rPr>
              <w:t>обслуживания</w:t>
            </w:r>
            <w:r w:rsidRPr="00E8254F">
              <w:rPr>
                <w:lang w:val="ru-RU"/>
              </w:rPr>
              <w:t xml:space="preserve"> </w:t>
            </w:r>
            <w:r w:rsidRPr="00E8254F">
              <w:rPr>
                <w:rFonts w:ascii="Times New Roman" w:hAnsi="Times New Roman" w:cs="Times New Roman"/>
                <w:color w:val="000000"/>
                <w:sz w:val="24"/>
                <w:szCs w:val="24"/>
                <w:lang w:val="ru-RU"/>
              </w:rPr>
              <w:t>учебного</w:t>
            </w:r>
            <w:r w:rsidRPr="00E8254F">
              <w:rPr>
                <w:lang w:val="ru-RU"/>
              </w:rPr>
              <w:t xml:space="preserve"> </w:t>
            </w:r>
            <w:r w:rsidRPr="00E8254F">
              <w:rPr>
                <w:rFonts w:ascii="Times New Roman" w:hAnsi="Times New Roman" w:cs="Times New Roman"/>
                <w:color w:val="000000"/>
                <w:sz w:val="24"/>
                <w:szCs w:val="24"/>
                <w:lang w:val="ru-RU"/>
              </w:rPr>
              <w:t>оборудования</w:t>
            </w:r>
            <w:r>
              <w:rPr>
                <w:rFonts w:ascii="Times New Roman" w:hAnsi="Times New Roman" w:cs="Times New Roman"/>
                <w:color w:val="000000"/>
                <w:sz w:val="24"/>
                <w:szCs w:val="24"/>
                <w:lang w:val="ru-RU"/>
              </w:rPr>
              <w:t xml:space="preserve">: </w:t>
            </w:r>
            <w:r w:rsidRPr="00E8254F">
              <w:rPr>
                <w:rFonts w:ascii="Times New Roman" w:hAnsi="Times New Roman" w:cs="Times New Roman"/>
                <w:color w:val="000000"/>
                <w:sz w:val="24"/>
                <w:szCs w:val="24"/>
                <w:lang w:val="ru-RU"/>
              </w:rPr>
              <w:t>Стеллажи</w:t>
            </w:r>
            <w:r w:rsidRPr="00E8254F">
              <w:rPr>
                <w:lang w:val="ru-RU"/>
              </w:rPr>
              <w:t xml:space="preserve"> </w:t>
            </w:r>
            <w:r w:rsidRPr="00E8254F">
              <w:rPr>
                <w:rFonts w:ascii="Times New Roman" w:hAnsi="Times New Roman" w:cs="Times New Roman"/>
                <w:color w:val="000000"/>
                <w:sz w:val="24"/>
                <w:szCs w:val="24"/>
                <w:lang w:val="ru-RU"/>
              </w:rPr>
              <w:t>для</w:t>
            </w:r>
            <w:r w:rsidRPr="00E8254F">
              <w:rPr>
                <w:lang w:val="ru-RU"/>
              </w:rPr>
              <w:t xml:space="preserve"> </w:t>
            </w:r>
            <w:r w:rsidRPr="00E8254F">
              <w:rPr>
                <w:rFonts w:ascii="Times New Roman" w:hAnsi="Times New Roman" w:cs="Times New Roman"/>
                <w:color w:val="000000"/>
                <w:sz w:val="24"/>
                <w:szCs w:val="24"/>
                <w:lang w:val="ru-RU"/>
              </w:rPr>
              <w:t>хранения</w:t>
            </w:r>
            <w:r w:rsidRPr="00E8254F">
              <w:rPr>
                <w:lang w:val="ru-RU"/>
              </w:rPr>
              <w:t xml:space="preserve"> </w:t>
            </w:r>
            <w:r w:rsidRPr="00E8254F">
              <w:rPr>
                <w:rFonts w:ascii="Times New Roman" w:hAnsi="Times New Roman" w:cs="Times New Roman"/>
                <w:color w:val="000000"/>
                <w:sz w:val="24"/>
                <w:szCs w:val="24"/>
                <w:lang w:val="ru-RU"/>
              </w:rPr>
              <w:t>учебно-наглядных</w:t>
            </w:r>
            <w:r w:rsidRPr="00E8254F">
              <w:rPr>
                <w:lang w:val="ru-RU"/>
              </w:rPr>
              <w:t xml:space="preserve"> </w:t>
            </w:r>
            <w:r w:rsidRPr="00E8254F">
              <w:rPr>
                <w:rFonts w:ascii="Times New Roman" w:hAnsi="Times New Roman" w:cs="Times New Roman"/>
                <w:color w:val="000000"/>
                <w:sz w:val="24"/>
                <w:szCs w:val="24"/>
                <w:lang w:val="ru-RU"/>
              </w:rPr>
              <w:t>пособий</w:t>
            </w:r>
            <w:r w:rsidRPr="00E8254F">
              <w:rPr>
                <w:lang w:val="ru-RU"/>
              </w:rPr>
              <w:t xml:space="preserve"> </w:t>
            </w:r>
            <w:r w:rsidRPr="00E8254F">
              <w:rPr>
                <w:rFonts w:ascii="Times New Roman" w:hAnsi="Times New Roman" w:cs="Times New Roman"/>
                <w:color w:val="000000"/>
                <w:sz w:val="24"/>
                <w:szCs w:val="24"/>
                <w:lang w:val="ru-RU"/>
              </w:rPr>
              <w:t>и</w:t>
            </w:r>
            <w:r w:rsidRPr="00E8254F">
              <w:rPr>
                <w:lang w:val="ru-RU"/>
              </w:rPr>
              <w:t xml:space="preserve"> </w:t>
            </w:r>
            <w:r w:rsidRPr="00E8254F">
              <w:rPr>
                <w:rFonts w:ascii="Times New Roman" w:hAnsi="Times New Roman" w:cs="Times New Roman"/>
                <w:color w:val="000000"/>
                <w:sz w:val="24"/>
                <w:szCs w:val="24"/>
                <w:lang w:val="ru-RU"/>
              </w:rPr>
              <w:t>учебно-методической</w:t>
            </w:r>
            <w:r w:rsidRPr="00E8254F">
              <w:rPr>
                <w:lang w:val="ru-RU"/>
              </w:rPr>
              <w:t xml:space="preserve"> </w:t>
            </w:r>
            <w:r w:rsidRPr="00E8254F">
              <w:rPr>
                <w:rFonts w:ascii="Times New Roman" w:hAnsi="Times New Roman" w:cs="Times New Roman"/>
                <w:color w:val="000000"/>
                <w:sz w:val="24"/>
                <w:szCs w:val="24"/>
                <w:lang w:val="ru-RU"/>
              </w:rPr>
              <w:t>документации.</w:t>
            </w:r>
            <w:r w:rsidRPr="00E8254F">
              <w:rPr>
                <w:lang w:val="ru-RU"/>
              </w:rPr>
              <w:t xml:space="preserve"> </w:t>
            </w:r>
          </w:p>
          <w:p w:rsidR="002003DE" w:rsidRPr="0085338C" w:rsidRDefault="0085338C">
            <w:pPr>
              <w:spacing w:after="0" w:line="240" w:lineRule="auto"/>
              <w:ind w:firstLine="756"/>
              <w:jc w:val="both"/>
              <w:rPr>
                <w:sz w:val="24"/>
                <w:szCs w:val="24"/>
                <w:lang w:val="ru-RU"/>
              </w:rPr>
            </w:pPr>
            <w:r w:rsidRPr="0085338C">
              <w:rPr>
                <w:lang w:val="ru-RU"/>
              </w:rPr>
              <w:t xml:space="preserve"> </w:t>
            </w:r>
          </w:p>
        </w:tc>
      </w:tr>
      <w:tr w:rsidR="002003DE" w:rsidRPr="00414235">
        <w:trPr>
          <w:trHeight w:hRule="exact" w:val="4868"/>
        </w:trPr>
        <w:tc>
          <w:tcPr>
            <w:tcW w:w="9370" w:type="dxa"/>
            <w:gridSpan w:val="5"/>
            <w:vMerge/>
            <w:shd w:val="clear" w:color="000000" w:fill="FFFFFF"/>
            <w:tcMar>
              <w:left w:w="34" w:type="dxa"/>
              <w:right w:w="34" w:type="dxa"/>
            </w:tcMar>
          </w:tcPr>
          <w:p w:rsidR="002003DE" w:rsidRPr="0085338C" w:rsidRDefault="002003DE">
            <w:pPr>
              <w:rPr>
                <w:lang w:val="ru-RU"/>
              </w:rPr>
            </w:pPr>
          </w:p>
        </w:tc>
      </w:tr>
    </w:tbl>
    <w:p w:rsidR="002003DE" w:rsidRDefault="002003DE">
      <w:pPr>
        <w:rPr>
          <w:lang w:val="ru-RU"/>
        </w:rPr>
      </w:pPr>
    </w:p>
    <w:p w:rsidR="00CE1E49" w:rsidRDefault="00CE1E49">
      <w:pPr>
        <w:rPr>
          <w:lang w:val="ru-RU"/>
        </w:rPr>
      </w:pPr>
    </w:p>
    <w:p w:rsidR="00CE1E49" w:rsidRDefault="00CE1E49">
      <w:pPr>
        <w:rPr>
          <w:lang w:val="ru-RU"/>
        </w:rPr>
      </w:pPr>
    </w:p>
    <w:p w:rsidR="00CE1E49" w:rsidRDefault="00CE1E49">
      <w:pPr>
        <w:rPr>
          <w:lang w:val="ru-RU"/>
        </w:rPr>
      </w:pPr>
    </w:p>
    <w:p w:rsidR="00CE1E49" w:rsidRDefault="00CE1E49">
      <w:pPr>
        <w:rPr>
          <w:lang w:val="ru-RU"/>
        </w:rPr>
      </w:pPr>
    </w:p>
    <w:p w:rsidR="00CE1E49" w:rsidRDefault="00CE1E49">
      <w:pPr>
        <w:rPr>
          <w:lang w:val="ru-RU"/>
        </w:rPr>
      </w:pPr>
    </w:p>
    <w:p w:rsidR="00CE1E49" w:rsidRDefault="00CE1E49">
      <w:pPr>
        <w:rPr>
          <w:lang w:val="ru-RU"/>
        </w:rPr>
      </w:pPr>
    </w:p>
    <w:p w:rsidR="00CE1E49" w:rsidRDefault="00CE1E49">
      <w:pPr>
        <w:rPr>
          <w:lang w:val="ru-RU"/>
        </w:rPr>
      </w:pPr>
    </w:p>
    <w:p w:rsidR="00CE1E49" w:rsidRDefault="00CE1E49">
      <w:pPr>
        <w:rPr>
          <w:lang w:val="ru-RU"/>
        </w:rPr>
      </w:pPr>
    </w:p>
    <w:p w:rsidR="00CE1E49" w:rsidRPr="00CE1E49" w:rsidRDefault="00192551" w:rsidP="00192551">
      <w:pPr>
        <w:spacing w:line="240" w:lineRule="auto"/>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CE1E49" w:rsidRPr="00CE1E49">
        <w:rPr>
          <w:rFonts w:ascii="Times New Roman" w:hAnsi="Times New Roman" w:cs="Times New Roman"/>
          <w:sz w:val="24"/>
          <w:szCs w:val="24"/>
          <w:lang w:val="ru-RU"/>
        </w:rPr>
        <w:t>Приложение 1</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b/>
          <w:color w:val="000000"/>
          <w:sz w:val="24"/>
          <w:szCs w:val="24"/>
          <w:lang w:val="ru-RU"/>
        </w:rPr>
        <w:t>6</w:t>
      </w:r>
      <w:r w:rsidRPr="00CE1E49">
        <w:rPr>
          <w:rFonts w:ascii="Times New Roman" w:hAnsi="Times New Roman" w:cs="Times New Roman"/>
          <w:sz w:val="24"/>
          <w:szCs w:val="24"/>
          <w:lang w:val="ru-RU"/>
        </w:rPr>
        <w:t xml:space="preserve"> </w:t>
      </w:r>
      <w:r w:rsidRPr="00CE1E49">
        <w:rPr>
          <w:rFonts w:ascii="Times New Roman" w:hAnsi="Times New Roman" w:cs="Times New Roman"/>
          <w:b/>
          <w:color w:val="000000"/>
          <w:sz w:val="24"/>
          <w:szCs w:val="24"/>
          <w:lang w:val="ru-RU"/>
        </w:rPr>
        <w:t>Учебно-методическое</w:t>
      </w:r>
      <w:r w:rsidRPr="00CE1E49">
        <w:rPr>
          <w:rFonts w:ascii="Times New Roman" w:hAnsi="Times New Roman" w:cs="Times New Roman"/>
          <w:sz w:val="24"/>
          <w:szCs w:val="24"/>
          <w:lang w:val="ru-RU"/>
        </w:rPr>
        <w:t xml:space="preserve"> </w:t>
      </w:r>
      <w:r w:rsidRPr="00CE1E49">
        <w:rPr>
          <w:rFonts w:ascii="Times New Roman" w:hAnsi="Times New Roman" w:cs="Times New Roman"/>
          <w:b/>
          <w:color w:val="000000"/>
          <w:sz w:val="24"/>
          <w:szCs w:val="24"/>
          <w:lang w:val="ru-RU"/>
        </w:rPr>
        <w:t>обеспечение</w:t>
      </w:r>
      <w:r w:rsidRPr="00CE1E49">
        <w:rPr>
          <w:rFonts w:ascii="Times New Roman" w:hAnsi="Times New Roman" w:cs="Times New Roman"/>
          <w:sz w:val="24"/>
          <w:szCs w:val="24"/>
          <w:lang w:val="ru-RU"/>
        </w:rPr>
        <w:t xml:space="preserve"> </w:t>
      </w:r>
      <w:r w:rsidRPr="00CE1E49">
        <w:rPr>
          <w:rFonts w:ascii="Times New Roman" w:hAnsi="Times New Roman" w:cs="Times New Roman"/>
          <w:b/>
          <w:color w:val="000000"/>
          <w:sz w:val="24"/>
          <w:szCs w:val="24"/>
          <w:lang w:val="ru-RU"/>
        </w:rPr>
        <w:t>самостоятельной</w:t>
      </w:r>
      <w:r w:rsidRPr="00CE1E49">
        <w:rPr>
          <w:rFonts w:ascii="Times New Roman" w:hAnsi="Times New Roman" w:cs="Times New Roman"/>
          <w:sz w:val="24"/>
          <w:szCs w:val="24"/>
          <w:lang w:val="ru-RU"/>
        </w:rPr>
        <w:t xml:space="preserve"> </w:t>
      </w:r>
      <w:r w:rsidRPr="00CE1E49">
        <w:rPr>
          <w:rFonts w:ascii="Times New Roman" w:hAnsi="Times New Roman" w:cs="Times New Roman"/>
          <w:b/>
          <w:color w:val="000000"/>
          <w:sz w:val="24"/>
          <w:szCs w:val="24"/>
          <w:lang w:val="ru-RU"/>
        </w:rPr>
        <w:t>работы</w:t>
      </w:r>
      <w:r w:rsidRPr="00CE1E49">
        <w:rPr>
          <w:rFonts w:ascii="Times New Roman" w:hAnsi="Times New Roman" w:cs="Times New Roman"/>
          <w:sz w:val="24"/>
          <w:szCs w:val="24"/>
          <w:lang w:val="ru-RU"/>
        </w:rPr>
        <w:t xml:space="preserve"> </w:t>
      </w:r>
      <w:proofErr w:type="gramStart"/>
      <w:r w:rsidRPr="00CE1E49">
        <w:rPr>
          <w:rFonts w:ascii="Times New Roman" w:hAnsi="Times New Roman" w:cs="Times New Roman"/>
          <w:b/>
          <w:color w:val="000000"/>
          <w:sz w:val="24"/>
          <w:szCs w:val="24"/>
          <w:lang w:val="ru-RU"/>
        </w:rPr>
        <w:t>обучающихся</w:t>
      </w:r>
      <w:proofErr w:type="gramEnd"/>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b/>
          <w:sz w:val="24"/>
          <w:szCs w:val="24"/>
          <w:lang w:val="ru-RU"/>
        </w:rPr>
        <w:t xml:space="preserve">       </w:t>
      </w:r>
      <w:r w:rsidRPr="00CE1E49">
        <w:rPr>
          <w:rFonts w:ascii="Times New Roman" w:hAnsi="Times New Roman" w:cs="Times New Roman"/>
          <w:sz w:val="24"/>
          <w:szCs w:val="24"/>
          <w:lang w:val="ru-RU"/>
        </w:rPr>
        <w:t>Аудиторная практическая работа студентов осуществляется индивидуально и  под контролем преподавателя в виде оформления практических в соответствии с требованиями и стандартами учебного заведения.</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Внеаудиторная самостоятельная работа студентов осуществляется в виде чтения и проработки лекционного материала и справочной литературы, использования  компьютерных технологий и сетей, а также работу в библиотеке с консультациями преподавателя.</w:t>
      </w:r>
    </w:p>
    <w:p w:rsidR="00CE1E49" w:rsidRPr="00CE1E49" w:rsidRDefault="00CE1E49" w:rsidP="00CE1E49">
      <w:pPr>
        <w:spacing w:line="240" w:lineRule="auto"/>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2"/>
        <w:gridCol w:w="3437"/>
        <w:gridCol w:w="1608"/>
        <w:gridCol w:w="2631"/>
      </w:tblGrid>
      <w:tr w:rsidR="00CE1E49" w:rsidRPr="00CE1E49" w:rsidTr="00CE1E49">
        <w:trPr>
          <w:tblHeader/>
        </w:trPr>
        <w:tc>
          <w:tcPr>
            <w:tcW w:w="1277" w:type="pct"/>
            <w:vAlign w:val="center"/>
          </w:tcPr>
          <w:p w:rsidR="00CE1E49" w:rsidRPr="00CE1E49" w:rsidRDefault="00CE1E49" w:rsidP="00CE1E49">
            <w:pPr>
              <w:autoSpaceDE w:val="0"/>
              <w:autoSpaceDN w:val="0"/>
              <w:adjustRightInd w:val="0"/>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 xml:space="preserve">Раздел/ тема </w:t>
            </w:r>
            <w:r w:rsidRPr="00CE1E49">
              <w:rPr>
                <w:rFonts w:ascii="Times New Roman" w:hAnsi="Times New Roman" w:cs="Times New Roman"/>
                <w:sz w:val="24"/>
                <w:szCs w:val="24"/>
              </w:rPr>
              <w:br/>
              <w:t>дисциплины</w:t>
            </w:r>
          </w:p>
        </w:tc>
        <w:tc>
          <w:tcPr>
            <w:tcW w:w="1667" w:type="pct"/>
            <w:vAlign w:val="center"/>
          </w:tcPr>
          <w:p w:rsidR="00CE1E49" w:rsidRPr="00CE1E49" w:rsidRDefault="00CE1E49" w:rsidP="00CE1E49">
            <w:pPr>
              <w:autoSpaceDE w:val="0"/>
              <w:autoSpaceDN w:val="0"/>
              <w:adjustRightInd w:val="0"/>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 xml:space="preserve">Вид самостоятельной </w:t>
            </w:r>
            <w:r w:rsidRPr="00CE1E49">
              <w:rPr>
                <w:rFonts w:ascii="Times New Roman" w:hAnsi="Times New Roman" w:cs="Times New Roman"/>
                <w:sz w:val="24"/>
                <w:szCs w:val="24"/>
              </w:rPr>
              <w:br/>
              <w:t>работы</w:t>
            </w:r>
          </w:p>
        </w:tc>
        <w:tc>
          <w:tcPr>
            <w:tcW w:w="780" w:type="pct"/>
            <w:vAlign w:val="center"/>
          </w:tcPr>
          <w:p w:rsidR="00CE1E49" w:rsidRPr="00CE1E49" w:rsidRDefault="00CE1E49" w:rsidP="00CE1E49">
            <w:pPr>
              <w:autoSpaceDE w:val="0"/>
              <w:autoSpaceDN w:val="0"/>
              <w:adjustRightInd w:val="0"/>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 xml:space="preserve">Кол-во </w:t>
            </w:r>
            <w:r w:rsidRPr="00CE1E49">
              <w:rPr>
                <w:rFonts w:ascii="Times New Roman" w:hAnsi="Times New Roman" w:cs="Times New Roman"/>
                <w:sz w:val="24"/>
                <w:szCs w:val="24"/>
              </w:rPr>
              <w:br/>
              <w:t>часов</w:t>
            </w:r>
          </w:p>
        </w:tc>
        <w:tc>
          <w:tcPr>
            <w:tcW w:w="1276" w:type="pct"/>
            <w:vAlign w:val="center"/>
          </w:tcPr>
          <w:p w:rsidR="00CE1E49" w:rsidRPr="00CE1E49" w:rsidRDefault="00CE1E49" w:rsidP="00CE1E49">
            <w:pPr>
              <w:autoSpaceDE w:val="0"/>
              <w:autoSpaceDN w:val="0"/>
              <w:adjustRightInd w:val="0"/>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Формы контроля</w:t>
            </w:r>
          </w:p>
        </w:tc>
      </w:tr>
      <w:tr w:rsidR="00CE1E49" w:rsidRPr="00CE1E49" w:rsidTr="00CE1E49">
        <w:tc>
          <w:tcPr>
            <w:tcW w:w="1277" w:type="pct"/>
          </w:tcPr>
          <w:p w:rsidR="00CE1E49" w:rsidRPr="00CE1E49" w:rsidRDefault="00CE1E49" w:rsidP="00CE1E49">
            <w:pPr>
              <w:spacing w:line="240" w:lineRule="auto"/>
              <w:ind w:firstLine="49"/>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1.Тема наземная фотограмметрия и технология ее производства на карьерах; </w:t>
            </w:r>
          </w:p>
          <w:p w:rsidR="00CE1E49" w:rsidRPr="00CE1E49" w:rsidRDefault="00CE1E49" w:rsidP="00CE1E49">
            <w:pPr>
              <w:tabs>
                <w:tab w:val="left" w:pos="435"/>
              </w:tabs>
              <w:autoSpaceDE w:val="0"/>
              <w:autoSpaceDN w:val="0"/>
              <w:adjustRightInd w:val="0"/>
              <w:spacing w:line="240" w:lineRule="auto"/>
              <w:jc w:val="both"/>
              <w:rPr>
                <w:rFonts w:ascii="Times New Roman" w:hAnsi="Times New Roman" w:cs="Times New Roman"/>
                <w:sz w:val="24"/>
                <w:szCs w:val="24"/>
                <w:lang w:val="ru-RU"/>
              </w:rPr>
            </w:pPr>
          </w:p>
        </w:tc>
        <w:tc>
          <w:tcPr>
            <w:tcW w:w="1667" w:type="pct"/>
          </w:tcPr>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Создание рабочей съемочной маркшейдерской сети с помощью контактных снимков карьера</w:t>
            </w:r>
          </w:p>
        </w:tc>
        <w:tc>
          <w:tcPr>
            <w:tcW w:w="780" w:type="pct"/>
          </w:tcPr>
          <w:p w:rsidR="00CE1E49" w:rsidRPr="00CE1E49" w:rsidRDefault="00CE1E49" w:rsidP="00CE1E49">
            <w:pPr>
              <w:autoSpaceDE w:val="0"/>
              <w:autoSpaceDN w:val="0"/>
              <w:adjustRightInd w:val="0"/>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4,2</w:t>
            </w:r>
          </w:p>
        </w:tc>
        <w:tc>
          <w:tcPr>
            <w:tcW w:w="1276" w:type="pct"/>
          </w:tcPr>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Защита работы</w:t>
            </w:r>
          </w:p>
        </w:tc>
      </w:tr>
      <w:tr w:rsidR="00CE1E49" w:rsidRPr="00CE1E49" w:rsidTr="00CE1E49">
        <w:tc>
          <w:tcPr>
            <w:tcW w:w="1277" w:type="pct"/>
          </w:tcPr>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2.Тема аэрофотограмметрия</w:t>
            </w:r>
          </w:p>
        </w:tc>
        <w:tc>
          <w:tcPr>
            <w:tcW w:w="1667" w:type="pct"/>
          </w:tcPr>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Расчеты технического проекта аэрофотосъемки</w:t>
            </w:r>
          </w:p>
        </w:tc>
        <w:tc>
          <w:tcPr>
            <w:tcW w:w="780" w:type="pct"/>
          </w:tcPr>
          <w:p w:rsidR="00CE1E49" w:rsidRPr="00CE1E49" w:rsidRDefault="00CE1E49" w:rsidP="00CE1E49">
            <w:pPr>
              <w:autoSpaceDE w:val="0"/>
              <w:autoSpaceDN w:val="0"/>
              <w:adjustRightInd w:val="0"/>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4</w:t>
            </w:r>
          </w:p>
        </w:tc>
        <w:tc>
          <w:tcPr>
            <w:tcW w:w="1276" w:type="pct"/>
          </w:tcPr>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Защита работы</w:t>
            </w:r>
          </w:p>
        </w:tc>
      </w:tr>
      <w:tr w:rsidR="00CE1E49" w:rsidRPr="00CE1E49" w:rsidTr="00CE1E49">
        <w:tc>
          <w:tcPr>
            <w:tcW w:w="1277" w:type="pct"/>
          </w:tcPr>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3. Тема обработка аэрофотоснимков </w:t>
            </w:r>
            <w:proofErr w:type="gramStart"/>
            <w:r w:rsidRPr="00CE1E49">
              <w:rPr>
                <w:rFonts w:ascii="Times New Roman" w:hAnsi="Times New Roman" w:cs="Times New Roman"/>
                <w:sz w:val="24"/>
                <w:szCs w:val="24"/>
                <w:lang w:val="ru-RU"/>
              </w:rPr>
              <w:t>на</w:t>
            </w:r>
            <w:proofErr w:type="gramEnd"/>
            <w:r w:rsidRPr="00CE1E49">
              <w:rPr>
                <w:rFonts w:ascii="Times New Roman" w:hAnsi="Times New Roman" w:cs="Times New Roman"/>
                <w:sz w:val="24"/>
                <w:szCs w:val="24"/>
                <w:lang w:val="ru-RU"/>
              </w:rPr>
              <w:t xml:space="preserve"> аналоговых стереоприборах.</w:t>
            </w:r>
          </w:p>
        </w:tc>
        <w:tc>
          <w:tcPr>
            <w:tcW w:w="1667" w:type="pct"/>
          </w:tcPr>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lang w:val="ru-RU"/>
              </w:rPr>
            </w:pPr>
          </w:p>
        </w:tc>
        <w:tc>
          <w:tcPr>
            <w:tcW w:w="780" w:type="pct"/>
          </w:tcPr>
          <w:p w:rsidR="00CE1E49" w:rsidRPr="00CE1E49" w:rsidRDefault="00CE1E49" w:rsidP="00CE1E49">
            <w:pPr>
              <w:autoSpaceDE w:val="0"/>
              <w:autoSpaceDN w:val="0"/>
              <w:adjustRightInd w:val="0"/>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2</w:t>
            </w:r>
          </w:p>
        </w:tc>
        <w:tc>
          <w:tcPr>
            <w:tcW w:w="1276" w:type="pct"/>
          </w:tcPr>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Защита работы</w:t>
            </w:r>
          </w:p>
        </w:tc>
      </w:tr>
      <w:tr w:rsidR="00CE1E49" w:rsidRPr="00CE1E49" w:rsidTr="00CE1E49">
        <w:tc>
          <w:tcPr>
            <w:tcW w:w="1277" w:type="pct"/>
          </w:tcPr>
          <w:p w:rsidR="00CE1E49" w:rsidRPr="00CE1E49" w:rsidRDefault="00CE1E49" w:rsidP="00CE1E49">
            <w:pPr>
              <w:pStyle w:val="a5"/>
              <w:spacing w:after="0"/>
              <w:ind w:left="49"/>
              <w:jc w:val="both"/>
              <w:rPr>
                <w:b/>
                <w:sz w:val="24"/>
                <w:szCs w:val="24"/>
              </w:rPr>
            </w:pPr>
            <w:r w:rsidRPr="00CE1E49">
              <w:rPr>
                <w:sz w:val="24"/>
                <w:szCs w:val="24"/>
              </w:rPr>
              <w:t>4. Тема оценка качества материалов аэрофотосъемки;</w:t>
            </w:r>
          </w:p>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lang w:val="ru-RU"/>
              </w:rPr>
            </w:pPr>
          </w:p>
        </w:tc>
        <w:tc>
          <w:tcPr>
            <w:tcW w:w="1667" w:type="pct"/>
          </w:tcPr>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Вычисление проектного полигона и составление чертежа проектного полигона</w:t>
            </w:r>
          </w:p>
        </w:tc>
        <w:tc>
          <w:tcPr>
            <w:tcW w:w="780" w:type="pct"/>
          </w:tcPr>
          <w:p w:rsidR="00CE1E49" w:rsidRPr="00CE1E49" w:rsidRDefault="00CE1E49" w:rsidP="00CE1E49">
            <w:pPr>
              <w:autoSpaceDE w:val="0"/>
              <w:autoSpaceDN w:val="0"/>
              <w:adjustRightInd w:val="0"/>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1</w:t>
            </w:r>
          </w:p>
        </w:tc>
        <w:tc>
          <w:tcPr>
            <w:tcW w:w="1276" w:type="pct"/>
          </w:tcPr>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Защита работы</w:t>
            </w:r>
          </w:p>
        </w:tc>
      </w:tr>
      <w:tr w:rsidR="00CE1E49" w:rsidRPr="00CE1E49" w:rsidTr="00CE1E49">
        <w:tc>
          <w:tcPr>
            <w:tcW w:w="1277" w:type="pct"/>
          </w:tcPr>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5. Тема дешифрирование и трансформирование аэроснимков</w:t>
            </w:r>
          </w:p>
        </w:tc>
        <w:tc>
          <w:tcPr>
            <w:tcW w:w="1667" w:type="pct"/>
          </w:tcPr>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Вычисление элементов круговой кривой в тоннелях метрополитена</w:t>
            </w:r>
          </w:p>
        </w:tc>
        <w:tc>
          <w:tcPr>
            <w:tcW w:w="780" w:type="pct"/>
          </w:tcPr>
          <w:p w:rsidR="00CE1E49" w:rsidRPr="00CE1E49" w:rsidRDefault="00CE1E49" w:rsidP="00CE1E49">
            <w:pPr>
              <w:autoSpaceDE w:val="0"/>
              <w:autoSpaceDN w:val="0"/>
              <w:adjustRightInd w:val="0"/>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4</w:t>
            </w:r>
          </w:p>
        </w:tc>
        <w:tc>
          <w:tcPr>
            <w:tcW w:w="1276" w:type="pct"/>
          </w:tcPr>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Защита работы</w:t>
            </w:r>
          </w:p>
        </w:tc>
      </w:tr>
      <w:tr w:rsidR="00CE1E49" w:rsidRPr="00CE1E49" w:rsidTr="00CE1E49">
        <w:tc>
          <w:tcPr>
            <w:tcW w:w="1277" w:type="pct"/>
          </w:tcPr>
          <w:p w:rsidR="00CE1E49" w:rsidRPr="00CE1E49" w:rsidRDefault="00CE1E49" w:rsidP="00CE1E49">
            <w:pPr>
              <w:pStyle w:val="a5"/>
              <w:spacing w:after="0"/>
              <w:ind w:left="49"/>
              <w:jc w:val="both"/>
              <w:rPr>
                <w:b/>
                <w:sz w:val="24"/>
                <w:szCs w:val="24"/>
              </w:rPr>
            </w:pPr>
            <w:r w:rsidRPr="00CE1E49">
              <w:rPr>
                <w:sz w:val="24"/>
                <w:szCs w:val="24"/>
              </w:rPr>
              <w:t>6. Тема изготовление одномаршрутной фотосхемы;</w:t>
            </w:r>
          </w:p>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rPr>
            </w:pPr>
          </w:p>
        </w:tc>
        <w:tc>
          <w:tcPr>
            <w:tcW w:w="1667" w:type="pct"/>
          </w:tcPr>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Детальное рассмотрение деформационных процессов при строительстве тоннелей</w:t>
            </w:r>
          </w:p>
        </w:tc>
        <w:tc>
          <w:tcPr>
            <w:tcW w:w="780" w:type="pct"/>
          </w:tcPr>
          <w:p w:rsidR="00CE1E49" w:rsidRPr="00CE1E49" w:rsidRDefault="00CE1E49" w:rsidP="00CE1E49">
            <w:pPr>
              <w:autoSpaceDE w:val="0"/>
              <w:autoSpaceDN w:val="0"/>
              <w:adjustRightInd w:val="0"/>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3</w:t>
            </w:r>
          </w:p>
        </w:tc>
        <w:tc>
          <w:tcPr>
            <w:tcW w:w="1276" w:type="pct"/>
          </w:tcPr>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Защита работы</w:t>
            </w:r>
          </w:p>
        </w:tc>
      </w:tr>
      <w:tr w:rsidR="00CE1E49" w:rsidRPr="00CE1E49" w:rsidTr="00CE1E49">
        <w:tc>
          <w:tcPr>
            <w:tcW w:w="1277" w:type="pct"/>
          </w:tcPr>
          <w:p w:rsidR="00CE1E49" w:rsidRPr="00CE1E49" w:rsidRDefault="00CE1E49" w:rsidP="00CE1E49">
            <w:pPr>
              <w:autoSpaceDE w:val="0"/>
              <w:autoSpaceDN w:val="0"/>
              <w:adjustRightInd w:val="0"/>
              <w:spacing w:line="240" w:lineRule="auto"/>
              <w:rPr>
                <w:rFonts w:ascii="Times New Roman" w:hAnsi="Times New Roman" w:cs="Times New Roman"/>
                <w:b/>
                <w:sz w:val="24"/>
                <w:szCs w:val="24"/>
              </w:rPr>
            </w:pPr>
            <w:r w:rsidRPr="00CE1E49">
              <w:rPr>
                <w:rFonts w:ascii="Times New Roman" w:hAnsi="Times New Roman" w:cs="Times New Roman"/>
                <w:b/>
                <w:sz w:val="24"/>
                <w:szCs w:val="24"/>
              </w:rPr>
              <w:t>Итого по дисциплине</w:t>
            </w:r>
          </w:p>
        </w:tc>
        <w:tc>
          <w:tcPr>
            <w:tcW w:w="1667" w:type="pct"/>
          </w:tcPr>
          <w:p w:rsidR="00CE1E49" w:rsidRPr="00CE1E49" w:rsidRDefault="00CE1E49" w:rsidP="00CE1E49">
            <w:pPr>
              <w:autoSpaceDE w:val="0"/>
              <w:autoSpaceDN w:val="0"/>
              <w:adjustRightInd w:val="0"/>
              <w:spacing w:line="240" w:lineRule="auto"/>
              <w:jc w:val="both"/>
              <w:rPr>
                <w:rFonts w:ascii="Times New Roman" w:hAnsi="Times New Roman" w:cs="Times New Roman"/>
                <w:sz w:val="24"/>
                <w:szCs w:val="24"/>
              </w:rPr>
            </w:pPr>
          </w:p>
        </w:tc>
        <w:tc>
          <w:tcPr>
            <w:tcW w:w="780" w:type="pct"/>
          </w:tcPr>
          <w:p w:rsidR="00CE1E49" w:rsidRPr="00CE1E49" w:rsidRDefault="00CE1E49" w:rsidP="00CE1E49">
            <w:pPr>
              <w:autoSpaceDE w:val="0"/>
              <w:autoSpaceDN w:val="0"/>
              <w:adjustRightInd w:val="0"/>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18,2</w:t>
            </w:r>
          </w:p>
        </w:tc>
        <w:tc>
          <w:tcPr>
            <w:tcW w:w="1276" w:type="pct"/>
          </w:tcPr>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rPr>
            </w:pPr>
            <w:r w:rsidRPr="00CE1E49">
              <w:rPr>
                <w:rFonts w:ascii="Times New Roman" w:hAnsi="Times New Roman" w:cs="Times New Roman"/>
                <w:b/>
                <w:sz w:val="24"/>
                <w:szCs w:val="24"/>
              </w:rPr>
              <w:t>Промежуточный контроль экзамен</w:t>
            </w:r>
          </w:p>
        </w:tc>
      </w:tr>
    </w:tbl>
    <w:p w:rsidR="00CE1E49" w:rsidRPr="00CE1E49" w:rsidRDefault="00CE1E49" w:rsidP="00CE1E49">
      <w:pPr>
        <w:spacing w:line="240" w:lineRule="auto"/>
        <w:ind w:left="708"/>
        <w:jc w:val="center"/>
        <w:rPr>
          <w:rFonts w:ascii="Times New Roman" w:hAnsi="Times New Roman" w:cs="Times New Roman"/>
          <w:b/>
          <w:sz w:val="24"/>
          <w:szCs w:val="24"/>
        </w:rPr>
      </w:pPr>
    </w:p>
    <w:p w:rsidR="00CE1E49" w:rsidRPr="00CE1E49" w:rsidRDefault="00CE1E49" w:rsidP="00CE1E49">
      <w:pPr>
        <w:spacing w:line="240" w:lineRule="auto"/>
        <w:ind w:left="708"/>
        <w:jc w:val="center"/>
        <w:rPr>
          <w:rFonts w:ascii="Times New Roman" w:hAnsi="Times New Roman" w:cs="Times New Roman"/>
          <w:b/>
          <w:sz w:val="24"/>
          <w:szCs w:val="24"/>
        </w:rPr>
      </w:pPr>
    </w:p>
    <w:p w:rsidR="00CE1E49" w:rsidRPr="00CE1E49" w:rsidRDefault="00CE1E49" w:rsidP="00CE1E49">
      <w:pPr>
        <w:spacing w:line="240" w:lineRule="auto"/>
        <w:jc w:val="center"/>
        <w:rPr>
          <w:rFonts w:ascii="Times New Roman" w:hAnsi="Times New Roman" w:cs="Times New Roman"/>
          <w:b/>
          <w:sz w:val="24"/>
          <w:szCs w:val="24"/>
          <w:lang w:val="ru-RU"/>
        </w:rPr>
      </w:pPr>
      <w:r w:rsidRPr="00CE1E49">
        <w:rPr>
          <w:rFonts w:ascii="Times New Roman" w:hAnsi="Times New Roman" w:cs="Times New Roman"/>
          <w:b/>
          <w:sz w:val="24"/>
          <w:szCs w:val="24"/>
          <w:lang w:val="ru-RU"/>
        </w:rPr>
        <w:lastRenderedPageBreak/>
        <w:t xml:space="preserve">Оценочные средства для текущего контроля успеваемости, промежуточной аттестации  по итогам освоения дисциплины </w:t>
      </w:r>
    </w:p>
    <w:p w:rsidR="00CE1E49" w:rsidRPr="00CE1E49" w:rsidRDefault="00CE1E49" w:rsidP="00CE1E49">
      <w:pPr>
        <w:spacing w:line="240" w:lineRule="auto"/>
        <w:rPr>
          <w:rFonts w:ascii="Times New Roman" w:hAnsi="Times New Roman" w:cs="Times New Roman"/>
          <w:b/>
          <w:sz w:val="24"/>
          <w:szCs w:val="24"/>
          <w:lang w:val="ru-RU"/>
        </w:rPr>
      </w:pPr>
      <w:r w:rsidRPr="00CE1E49">
        <w:rPr>
          <w:rFonts w:ascii="Times New Roman" w:hAnsi="Times New Roman" w:cs="Times New Roman"/>
          <w:b/>
          <w:sz w:val="24"/>
          <w:szCs w:val="24"/>
          <w:lang w:val="ru-RU"/>
        </w:rPr>
        <w:t>Домашние задания</w:t>
      </w:r>
    </w:p>
    <w:p w:rsidR="00CE1E49" w:rsidRPr="00CE1E49" w:rsidRDefault="00CE1E49" w:rsidP="00CE1E49">
      <w:pPr>
        <w:spacing w:line="240" w:lineRule="auto"/>
        <w:ind w:left="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Домашнее задание №1</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Изучить следующие вопросы: что такое наука «Фотограмметрия», ее содержание и задачи, связь ее с другими научными дисциплинами.</w:t>
      </w:r>
    </w:p>
    <w:p w:rsidR="00CE1E49" w:rsidRPr="00CE1E49" w:rsidRDefault="00CE1E49" w:rsidP="00CE1E49">
      <w:pPr>
        <w:spacing w:line="240" w:lineRule="auto"/>
        <w:jc w:val="both"/>
        <w:rPr>
          <w:rFonts w:ascii="Times New Roman" w:hAnsi="Times New Roman" w:cs="Times New Roman"/>
          <w:sz w:val="24"/>
          <w:szCs w:val="24"/>
          <w:lang w:val="ru-RU"/>
        </w:rPr>
      </w:pPr>
    </w:p>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Домашнее задание №2</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Изучить виды наземной и воздушной съемок, технические средства для выполнения съемок, методы полевых работ, классификация аэросъемочных сетей.</w:t>
      </w:r>
    </w:p>
    <w:p w:rsidR="00CE1E49" w:rsidRPr="00CE1E49" w:rsidRDefault="00CE1E49" w:rsidP="00CE1E49">
      <w:pPr>
        <w:spacing w:line="240" w:lineRule="auto"/>
        <w:jc w:val="both"/>
        <w:rPr>
          <w:rFonts w:ascii="Times New Roman" w:hAnsi="Times New Roman" w:cs="Times New Roman"/>
          <w:sz w:val="24"/>
          <w:szCs w:val="24"/>
          <w:lang w:val="ru-RU"/>
        </w:rPr>
      </w:pPr>
    </w:p>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Домашнее задание №3</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Сделать выбор параметров аэрофотосъемки для фотограмметрической обработки снимков.</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 xml:space="preserve">Изучить </w:t>
      </w:r>
      <w:proofErr w:type="gramStart"/>
      <w:r w:rsidRPr="00CE1E49">
        <w:rPr>
          <w:rFonts w:ascii="Times New Roman" w:hAnsi="Times New Roman"/>
          <w:sz w:val="24"/>
          <w:szCs w:val="24"/>
        </w:rPr>
        <w:t>пространственную</w:t>
      </w:r>
      <w:proofErr w:type="gramEnd"/>
      <w:r w:rsidRPr="00CE1E49">
        <w:rPr>
          <w:rFonts w:ascii="Times New Roman" w:hAnsi="Times New Roman"/>
          <w:sz w:val="24"/>
          <w:szCs w:val="24"/>
        </w:rPr>
        <w:t xml:space="preserve"> аналитическую фототриангуляцию, классификация дешифрирования</w:t>
      </w:r>
    </w:p>
    <w:p w:rsidR="00CE1E49" w:rsidRPr="00CE1E49" w:rsidRDefault="00CE1E49" w:rsidP="00CE1E49">
      <w:pPr>
        <w:spacing w:line="240" w:lineRule="auto"/>
        <w:jc w:val="both"/>
        <w:rPr>
          <w:rFonts w:ascii="Times New Roman" w:hAnsi="Times New Roman" w:cs="Times New Roman"/>
          <w:sz w:val="24"/>
          <w:szCs w:val="24"/>
          <w:lang w:val="ru-RU"/>
        </w:rPr>
      </w:pPr>
    </w:p>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Домашнее задание №4</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Изучить технологию цифровой стереофотограмметрии.</w:t>
      </w:r>
    </w:p>
    <w:p w:rsidR="00CE1E49" w:rsidRPr="00CE1E49" w:rsidRDefault="00CE1E49" w:rsidP="00CE1E49">
      <w:pPr>
        <w:pStyle w:val="1"/>
        <w:rPr>
          <w:rFonts w:ascii="Times New Roman" w:hAnsi="Times New Roman" w:cs="Times New Roman"/>
          <w:b w:val="0"/>
          <w:color w:val="000000"/>
          <w:sz w:val="24"/>
          <w:szCs w:val="24"/>
        </w:rPr>
      </w:pPr>
      <w:r w:rsidRPr="00CE1E49">
        <w:rPr>
          <w:rFonts w:ascii="Times New Roman" w:hAnsi="Times New Roman" w:cs="Times New Roman"/>
          <w:b w:val="0"/>
          <w:color w:val="000000"/>
          <w:sz w:val="24"/>
          <w:szCs w:val="24"/>
        </w:rPr>
        <w:t>Ответить на поставленные преподавателем вопросы по результатам домашних заданий.</w:t>
      </w: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192551" w:rsidRDefault="00192551" w:rsidP="00CE1E49">
      <w:pPr>
        <w:spacing w:line="240" w:lineRule="auto"/>
        <w:rPr>
          <w:rFonts w:ascii="Times New Roman" w:hAnsi="Times New Roman" w:cs="Times New Roman"/>
          <w:sz w:val="24"/>
          <w:szCs w:val="24"/>
          <w:lang w:val="ru-RU"/>
        </w:rPr>
      </w:pPr>
    </w:p>
    <w:p w:rsidR="00192551" w:rsidRDefault="00192551" w:rsidP="00CE1E49">
      <w:pPr>
        <w:spacing w:line="240" w:lineRule="auto"/>
        <w:rPr>
          <w:rFonts w:ascii="Times New Roman" w:hAnsi="Times New Roman" w:cs="Times New Roman"/>
          <w:sz w:val="24"/>
          <w:szCs w:val="24"/>
          <w:lang w:val="ru-RU"/>
        </w:rPr>
      </w:pPr>
    </w:p>
    <w:p w:rsidR="00192551" w:rsidRDefault="00192551" w:rsidP="00CE1E49">
      <w:pPr>
        <w:spacing w:line="240" w:lineRule="auto"/>
        <w:rPr>
          <w:rFonts w:ascii="Times New Roman" w:hAnsi="Times New Roman" w:cs="Times New Roman"/>
          <w:sz w:val="24"/>
          <w:szCs w:val="24"/>
          <w:lang w:val="ru-RU"/>
        </w:rPr>
      </w:pPr>
    </w:p>
    <w:p w:rsidR="00192551" w:rsidRDefault="00192551" w:rsidP="00CE1E49">
      <w:pPr>
        <w:spacing w:line="240" w:lineRule="auto"/>
        <w:rPr>
          <w:rFonts w:ascii="Times New Roman" w:hAnsi="Times New Roman" w:cs="Times New Roman"/>
          <w:sz w:val="24"/>
          <w:szCs w:val="24"/>
          <w:lang w:val="ru-RU"/>
        </w:rPr>
      </w:pPr>
    </w:p>
    <w:p w:rsidR="00192551" w:rsidRDefault="00192551" w:rsidP="00CE1E49">
      <w:pPr>
        <w:spacing w:line="240" w:lineRule="auto"/>
        <w:rPr>
          <w:rFonts w:ascii="Times New Roman" w:hAnsi="Times New Roman" w:cs="Times New Roman"/>
          <w:sz w:val="24"/>
          <w:szCs w:val="24"/>
          <w:lang w:val="ru-RU"/>
        </w:rPr>
      </w:pPr>
    </w:p>
    <w:p w:rsidR="00192551" w:rsidRDefault="00192551" w:rsidP="00CE1E49">
      <w:pPr>
        <w:spacing w:line="240" w:lineRule="auto"/>
        <w:rPr>
          <w:rFonts w:ascii="Times New Roman" w:hAnsi="Times New Roman" w:cs="Times New Roman"/>
          <w:sz w:val="24"/>
          <w:szCs w:val="24"/>
          <w:lang w:val="ru-RU"/>
        </w:rPr>
      </w:pPr>
    </w:p>
    <w:p w:rsidR="00192551" w:rsidRDefault="00192551" w:rsidP="00CE1E49">
      <w:pPr>
        <w:spacing w:line="240" w:lineRule="auto"/>
        <w:rPr>
          <w:rFonts w:ascii="Times New Roman" w:hAnsi="Times New Roman" w:cs="Times New Roman"/>
          <w:sz w:val="24"/>
          <w:szCs w:val="24"/>
          <w:lang w:val="ru-RU"/>
        </w:rPr>
      </w:pPr>
    </w:p>
    <w:p w:rsidR="00192551" w:rsidRDefault="00192551" w:rsidP="00CE1E49">
      <w:pPr>
        <w:spacing w:line="240" w:lineRule="auto"/>
        <w:rPr>
          <w:rFonts w:ascii="Times New Roman" w:hAnsi="Times New Roman" w:cs="Times New Roman"/>
          <w:sz w:val="24"/>
          <w:szCs w:val="24"/>
          <w:lang w:val="ru-RU"/>
        </w:rPr>
      </w:pPr>
    </w:p>
    <w:p w:rsidR="00CE1E49" w:rsidRPr="00CE1E49" w:rsidRDefault="00CE1E49" w:rsidP="00192551">
      <w:pPr>
        <w:spacing w:line="240" w:lineRule="auto"/>
        <w:jc w:val="right"/>
        <w:rPr>
          <w:rFonts w:ascii="Times New Roman" w:hAnsi="Times New Roman" w:cs="Times New Roman"/>
          <w:sz w:val="24"/>
          <w:szCs w:val="24"/>
          <w:lang w:val="ru-RU"/>
        </w:rPr>
      </w:pPr>
      <w:r w:rsidRPr="00CE1E49">
        <w:rPr>
          <w:rFonts w:ascii="Times New Roman" w:hAnsi="Times New Roman" w:cs="Times New Roman"/>
          <w:sz w:val="24"/>
          <w:szCs w:val="24"/>
          <w:lang w:val="ru-RU"/>
        </w:rPr>
        <w:lastRenderedPageBreak/>
        <w:t>Приложение 2</w:t>
      </w:r>
    </w:p>
    <w:p w:rsidR="00CE1E49" w:rsidRPr="00CE1E49" w:rsidRDefault="00CE1E49" w:rsidP="00CE1E49">
      <w:pPr>
        <w:spacing w:line="240" w:lineRule="auto"/>
        <w:rPr>
          <w:rFonts w:ascii="Times New Roman" w:hAnsi="Times New Roman" w:cs="Times New Roman"/>
          <w:b/>
          <w:color w:val="000000"/>
          <w:sz w:val="24"/>
          <w:szCs w:val="24"/>
          <w:lang w:val="ru-RU"/>
        </w:rPr>
      </w:pPr>
      <w:r w:rsidRPr="00CE1E49">
        <w:rPr>
          <w:rFonts w:ascii="Times New Roman" w:hAnsi="Times New Roman" w:cs="Times New Roman"/>
          <w:b/>
          <w:color w:val="000000"/>
          <w:sz w:val="24"/>
          <w:szCs w:val="24"/>
          <w:lang w:val="ru-RU"/>
        </w:rPr>
        <w:t>7</w:t>
      </w:r>
      <w:r w:rsidRPr="00CE1E49">
        <w:rPr>
          <w:rFonts w:ascii="Times New Roman" w:hAnsi="Times New Roman" w:cs="Times New Roman"/>
          <w:sz w:val="24"/>
          <w:szCs w:val="24"/>
          <w:lang w:val="ru-RU"/>
        </w:rPr>
        <w:t xml:space="preserve"> </w:t>
      </w:r>
      <w:r w:rsidRPr="00CE1E49">
        <w:rPr>
          <w:rFonts w:ascii="Times New Roman" w:hAnsi="Times New Roman" w:cs="Times New Roman"/>
          <w:b/>
          <w:color w:val="000000"/>
          <w:sz w:val="24"/>
          <w:szCs w:val="24"/>
          <w:lang w:val="ru-RU"/>
        </w:rPr>
        <w:t>Оценочные</w:t>
      </w:r>
      <w:r w:rsidRPr="00CE1E49">
        <w:rPr>
          <w:rFonts w:ascii="Times New Roman" w:hAnsi="Times New Roman" w:cs="Times New Roman"/>
          <w:sz w:val="24"/>
          <w:szCs w:val="24"/>
          <w:lang w:val="ru-RU"/>
        </w:rPr>
        <w:t xml:space="preserve"> </w:t>
      </w:r>
      <w:r w:rsidRPr="00CE1E49">
        <w:rPr>
          <w:rFonts w:ascii="Times New Roman" w:hAnsi="Times New Roman" w:cs="Times New Roman"/>
          <w:b/>
          <w:color w:val="000000"/>
          <w:sz w:val="24"/>
          <w:szCs w:val="24"/>
          <w:lang w:val="ru-RU"/>
        </w:rPr>
        <w:t>средства</w:t>
      </w:r>
      <w:r w:rsidRPr="00CE1E49">
        <w:rPr>
          <w:rFonts w:ascii="Times New Roman" w:hAnsi="Times New Roman" w:cs="Times New Roman"/>
          <w:sz w:val="24"/>
          <w:szCs w:val="24"/>
          <w:lang w:val="ru-RU"/>
        </w:rPr>
        <w:t xml:space="preserve"> </w:t>
      </w:r>
      <w:r w:rsidRPr="00CE1E49">
        <w:rPr>
          <w:rFonts w:ascii="Times New Roman" w:hAnsi="Times New Roman" w:cs="Times New Roman"/>
          <w:b/>
          <w:color w:val="000000"/>
          <w:sz w:val="24"/>
          <w:szCs w:val="24"/>
          <w:lang w:val="ru-RU"/>
        </w:rPr>
        <w:t>для</w:t>
      </w:r>
      <w:r w:rsidRPr="00CE1E49">
        <w:rPr>
          <w:rFonts w:ascii="Times New Roman" w:hAnsi="Times New Roman" w:cs="Times New Roman"/>
          <w:sz w:val="24"/>
          <w:szCs w:val="24"/>
          <w:lang w:val="ru-RU"/>
        </w:rPr>
        <w:t xml:space="preserve"> </w:t>
      </w:r>
      <w:r w:rsidRPr="00CE1E49">
        <w:rPr>
          <w:rFonts w:ascii="Times New Roman" w:hAnsi="Times New Roman" w:cs="Times New Roman"/>
          <w:b/>
          <w:color w:val="000000"/>
          <w:sz w:val="24"/>
          <w:szCs w:val="24"/>
          <w:lang w:val="ru-RU"/>
        </w:rPr>
        <w:t>проведения</w:t>
      </w:r>
      <w:r w:rsidRPr="00CE1E49">
        <w:rPr>
          <w:rFonts w:ascii="Times New Roman" w:hAnsi="Times New Roman" w:cs="Times New Roman"/>
          <w:sz w:val="24"/>
          <w:szCs w:val="24"/>
          <w:lang w:val="ru-RU"/>
        </w:rPr>
        <w:t xml:space="preserve"> </w:t>
      </w:r>
      <w:r w:rsidRPr="00CE1E49">
        <w:rPr>
          <w:rFonts w:ascii="Times New Roman" w:hAnsi="Times New Roman" w:cs="Times New Roman"/>
          <w:b/>
          <w:color w:val="000000"/>
          <w:sz w:val="24"/>
          <w:szCs w:val="24"/>
          <w:lang w:val="ru-RU"/>
        </w:rPr>
        <w:t>промежуточной</w:t>
      </w:r>
      <w:r w:rsidRPr="00CE1E49">
        <w:rPr>
          <w:rFonts w:ascii="Times New Roman" w:hAnsi="Times New Roman" w:cs="Times New Roman"/>
          <w:sz w:val="24"/>
          <w:szCs w:val="24"/>
          <w:lang w:val="ru-RU"/>
        </w:rPr>
        <w:t xml:space="preserve"> </w:t>
      </w:r>
      <w:r w:rsidRPr="00CE1E49">
        <w:rPr>
          <w:rFonts w:ascii="Times New Roman" w:hAnsi="Times New Roman" w:cs="Times New Roman"/>
          <w:b/>
          <w:color w:val="000000"/>
          <w:sz w:val="24"/>
          <w:szCs w:val="24"/>
          <w:lang w:val="ru-RU"/>
        </w:rPr>
        <w:t>аттестации</w:t>
      </w:r>
    </w:p>
    <w:p w:rsidR="00CE1E49" w:rsidRPr="00CE1E49" w:rsidRDefault="00CE1E49" w:rsidP="00CE1E49">
      <w:pPr>
        <w:pStyle w:val="1"/>
        <w:rPr>
          <w:rStyle w:val="FontStyle20"/>
          <w:rFonts w:ascii="Times New Roman" w:hAnsi="Times New Roman" w:cs="Times New Roman"/>
          <w:sz w:val="24"/>
          <w:szCs w:val="24"/>
        </w:rPr>
      </w:pPr>
      <w:r w:rsidRPr="00CE1E49">
        <w:rPr>
          <w:rStyle w:val="FontStyle20"/>
          <w:rFonts w:ascii="Times New Roman" w:hAnsi="Times New Roman" w:cs="Times New Roman"/>
          <w:sz w:val="24"/>
          <w:szCs w:val="24"/>
        </w:rPr>
        <w:t>7 Оценочные средства для проведения промежуточной аттестации</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В образовательной программе специалитета по дисциплине Дистанционные методы зондирования земли включены следующие компетенции: ОПК-7, ПК-4, ПК-7, ПК-8, ПСК-4.1. В результате освоения дисциплины </w:t>
      </w:r>
      <w:proofErr w:type="gramStart"/>
      <w:r w:rsidRPr="00CE1E49">
        <w:rPr>
          <w:rFonts w:ascii="Times New Roman" w:hAnsi="Times New Roman" w:cs="Times New Roman"/>
          <w:sz w:val="24"/>
          <w:szCs w:val="24"/>
          <w:lang w:val="ru-RU"/>
        </w:rPr>
        <w:t>обучающийся</w:t>
      </w:r>
      <w:proofErr w:type="gramEnd"/>
      <w:r w:rsidRPr="00CE1E49">
        <w:rPr>
          <w:rFonts w:ascii="Times New Roman" w:hAnsi="Times New Roman" w:cs="Times New Roman"/>
          <w:sz w:val="24"/>
          <w:szCs w:val="24"/>
          <w:lang w:val="ru-RU"/>
        </w:rPr>
        <w:t xml:space="preserve">  должен:</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b/>
          <w:sz w:val="24"/>
          <w:szCs w:val="24"/>
          <w:lang w:val="ru-RU"/>
        </w:rPr>
        <w:t xml:space="preserve">знать </w:t>
      </w:r>
      <w:r w:rsidRPr="00CE1E49">
        <w:rPr>
          <w:rFonts w:ascii="Times New Roman" w:hAnsi="Times New Roman" w:cs="Times New Roman"/>
          <w:sz w:val="24"/>
          <w:szCs w:val="24"/>
          <w:lang w:val="ru-RU"/>
        </w:rPr>
        <w:t>возможности,</w:t>
      </w:r>
      <w:r w:rsidRPr="00CE1E49">
        <w:rPr>
          <w:rFonts w:ascii="Times New Roman" w:hAnsi="Times New Roman" w:cs="Times New Roman"/>
          <w:b/>
          <w:sz w:val="24"/>
          <w:szCs w:val="24"/>
          <w:lang w:val="ru-RU"/>
        </w:rPr>
        <w:t xml:space="preserve"> </w:t>
      </w:r>
      <w:r w:rsidRPr="00CE1E49">
        <w:rPr>
          <w:rFonts w:ascii="Times New Roman" w:hAnsi="Times New Roman" w:cs="Times New Roman"/>
          <w:sz w:val="24"/>
          <w:szCs w:val="24"/>
          <w:lang w:val="ru-RU"/>
        </w:rPr>
        <w:t>сферы применения и особенности методик фотограмметрических методов; спутниковые технологии позиционирования и дистанционного зондирования; технологии и приемы проведения съемок, и их камеральную обработку;</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b/>
          <w:sz w:val="24"/>
          <w:szCs w:val="24"/>
          <w:lang w:val="ru-RU"/>
        </w:rPr>
        <w:t xml:space="preserve">уметь </w:t>
      </w:r>
      <w:r w:rsidRPr="00CE1E49">
        <w:rPr>
          <w:rFonts w:ascii="Times New Roman" w:hAnsi="Times New Roman" w:cs="Times New Roman"/>
          <w:sz w:val="24"/>
          <w:szCs w:val="24"/>
          <w:lang w:val="ru-RU"/>
        </w:rPr>
        <w:t>использовать полученный материал (снимки) для составления карт, для решения прикладных задач;</w:t>
      </w:r>
    </w:p>
    <w:p w:rsidR="00CE1E49" w:rsidRPr="00CE1E49" w:rsidRDefault="00CE1E49" w:rsidP="00CE1E49">
      <w:pPr>
        <w:pStyle w:val="a8"/>
        <w:snapToGrid w:val="0"/>
        <w:ind w:firstLine="543"/>
        <w:jc w:val="both"/>
      </w:pPr>
      <w:r w:rsidRPr="00CE1E49">
        <w:rPr>
          <w:b/>
        </w:rPr>
        <w:t>владеть</w:t>
      </w:r>
      <w:r w:rsidRPr="00CE1E49">
        <w:t xml:space="preserve"> навыками работы с программным обеспечением. </w:t>
      </w:r>
    </w:p>
    <w:p w:rsidR="00CE1E49" w:rsidRPr="00CE1E49" w:rsidRDefault="00CE1E49" w:rsidP="00CE1E49">
      <w:pPr>
        <w:tabs>
          <w:tab w:val="left" w:pos="851"/>
        </w:tabs>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на оценку </w:t>
      </w:r>
      <w:r w:rsidRPr="00CE1E49">
        <w:rPr>
          <w:rFonts w:ascii="Times New Roman" w:hAnsi="Times New Roman" w:cs="Times New Roman"/>
          <w:b/>
          <w:sz w:val="24"/>
          <w:szCs w:val="24"/>
          <w:lang w:val="ru-RU"/>
        </w:rPr>
        <w:t xml:space="preserve">«отлично» – </w:t>
      </w:r>
      <w:r w:rsidRPr="00CE1E49">
        <w:rPr>
          <w:rFonts w:ascii="Times New Roman" w:hAnsi="Times New Roman" w:cs="Times New Roman"/>
          <w:sz w:val="24"/>
          <w:szCs w:val="24"/>
          <w:lang w:val="ru-RU"/>
        </w:rPr>
        <w:t>обучающийся показывает высокий уровень сформированности компетенций - ОПК-7, ПК-4, ПК-7, ПК-8, ПСК-4.1;</w:t>
      </w:r>
    </w:p>
    <w:p w:rsidR="00CE1E49" w:rsidRPr="00CE1E49" w:rsidRDefault="00CE1E49" w:rsidP="00CE1E49">
      <w:pPr>
        <w:tabs>
          <w:tab w:val="left" w:pos="851"/>
        </w:tabs>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на оценку </w:t>
      </w:r>
      <w:r w:rsidRPr="00CE1E49">
        <w:rPr>
          <w:rFonts w:ascii="Times New Roman" w:hAnsi="Times New Roman" w:cs="Times New Roman"/>
          <w:b/>
          <w:sz w:val="24"/>
          <w:szCs w:val="24"/>
          <w:lang w:val="ru-RU"/>
        </w:rPr>
        <w:t xml:space="preserve">«хорошо» – </w:t>
      </w:r>
      <w:r w:rsidRPr="00CE1E49">
        <w:rPr>
          <w:rFonts w:ascii="Times New Roman" w:hAnsi="Times New Roman" w:cs="Times New Roman"/>
          <w:sz w:val="24"/>
          <w:szCs w:val="24"/>
          <w:lang w:val="ru-RU"/>
        </w:rPr>
        <w:t>обучающийся показывает средний уровень сформированности компетенций -  ПК-4, ПК-7, ПК-8, ПСК-4.1;</w:t>
      </w:r>
    </w:p>
    <w:p w:rsidR="00CE1E49" w:rsidRPr="00CE1E49" w:rsidRDefault="00CE1E49" w:rsidP="00CE1E49">
      <w:pPr>
        <w:tabs>
          <w:tab w:val="left" w:pos="851"/>
        </w:tabs>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на оценку </w:t>
      </w:r>
      <w:r w:rsidRPr="00CE1E49">
        <w:rPr>
          <w:rFonts w:ascii="Times New Roman" w:hAnsi="Times New Roman" w:cs="Times New Roman"/>
          <w:b/>
          <w:sz w:val="24"/>
          <w:szCs w:val="24"/>
          <w:lang w:val="ru-RU"/>
        </w:rPr>
        <w:t xml:space="preserve">«удовлетворительно» – </w:t>
      </w:r>
      <w:r w:rsidRPr="00CE1E49">
        <w:rPr>
          <w:rFonts w:ascii="Times New Roman" w:hAnsi="Times New Roman" w:cs="Times New Roman"/>
          <w:sz w:val="24"/>
          <w:szCs w:val="24"/>
          <w:lang w:val="ru-RU"/>
        </w:rPr>
        <w:t>обучающийся показывает пороговый уровень сформированности компетенций -  ОПК-7, ПК-4;</w:t>
      </w:r>
    </w:p>
    <w:p w:rsidR="00CE1E49" w:rsidRPr="00CE1E49" w:rsidRDefault="00CE1E49" w:rsidP="00CE1E49">
      <w:pPr>
        <w:tabs>
          <w:tab w:val="left" w:pos="851"/>
        </w:tabs>
        <w:spacing w:line="240" w:lineRule="auto"/>
        <w:rPr>
          <w:rFonts w:ascii="Times New Roman" w:hAnsi="Times New Roman" w:cs="Times New Roman"/>
          <w:sz w:val="24"/>
          <w:szCs w:val="24"/>
          <w:lang w:val="ru-RU"/>
        </w:rPr>
      </w:pPr>
    </w:p>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lang w:val="ru-RU"/>
        </w:rPr>
        <w:sectPr w:rsidR="00CE1E49" w:rsidRPr="00CE1E49" w:rsidSect="00D64389">
          <w:pgSz w:w="11906" w:h="16838" w:code="9"/>
          <w:pgMar w:top="1134" w:right="680" w:bottom="1134" w:left="1134" w:header="709" w:footer="709" w:gutter="0"/>
          <w:cols w:space="708"/>
          <w:docGrid w:linePitch="360"/>
        </w:sectPr>
      </w:pPr>
      <w:r w:rsidRPr="00CE1E49">
        <w:rPr>
          <w:rFonts w:ascii="Times New Roman" w:hAnsi="Times New Roman" w:cs="Times New Roman"/>
          <w:b/>
          <w:sz w:val="24"/>
          <w:szCs w:val="24"/>
          <w:lang w:val="ru-RU"/>
        </w:rPr>
        <w:t>а)</w:t>
      </w:r>
      <w:r w:rsidRPr="00CE1E49">
        <w:rPr>
          <w:rFonts w:ascii="Times New Roman" w:hAnsi="Times New Roman" w:cs="Times New Roman"/>
          <w:sz w:val="24"/>
          <w:szCs w:val="24"/>
          <w:lang w:val="ru-RU"/>
        </w:rPr>
        <w:t xml:space="preserve"> </w:t>
      </w:r>
      <w:r w:rsidRPr="00CE1E49">
        <w:rPr>
          <w:rFonts w:ascii="Times New Roman" w:hAnsi="Times New Roman" w:cs="Times New Roman"/>
          <w:b/>
          <w:sz w:val="24"/>
          <w:szCs w:val="24"/>
          <w:lang w:val="ru-RU"/>
        </w:rPr>
        <w:t>Планируемые результаты обучения и оценочные средства для проведения промежуточной аттестации:</w:t>
      </w:r>
    </w:p>
    <w:tbl>
      <w:tblPr>
        <w:tblW w:w="5136" w:type="pct"/>
        <w:tblCellMar>
          <w:left w:w="0" w:type="dxa"/>
          <w:right w:w="0" w:type="dxa"/>
        </w:tblCellMar>
        <w:tblLook w:val="04A0"/>
      </w:tblPr>
      <w:tblGrid>
        <w:gridCol w:w="2222"/>
        <w:gridCol w:w="3737"/>
        <w:gridCol w:w="9172"/>
      </w:tblGrid>
      <w:tr w:rsidR="00CE1E49" w:rsidRPr="00CE1E49" w:rsidTr="00CE1E49">
        <w:trPr>
          <w:trHeight w:val="753"/>
          <w:tblHeader/>
        </w:trPr>
        <w:tc>
          <w:tcPr>
            <w:tcW w:w="73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E1E49" w:rsidRPr="00CE1E49" w:rsidRDefault="00CE1E49" w:rsidP="00CE1E49">
            <w:pPr>
              <w:widowControl w:val="0"/>
              <w:autoSpaceDE w:val="0"/>
              <w:autoSpaceDN w:val="0"/>
              <w:adjustRightInd w:val="0"/>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lastRenderedPageBreak/>
              <w:t xml:space="preserve">Структурный элемент </w:t>
            </w:r>
            <w:r w:rsidRPr="00CE1E49">
              <w:rPr>
                <w:rFonts w:ascii="Times New Roman" w:hAnsi="Times New Roman" w:cs="Times New Roman"/>
                <w:sz w:val="24"/>
                <w:szCs w:val="24"/>
              </w:rPr>
              <w:br/>
              <w:t>компетенции</w:t>
            </w:r>
          </w:p>
        </w:tc>
        <w:tc>
          <w:tcPr>
            <w:tcW w:w="123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E1E49" w:rsidRPr="00CE1E49" w:rsidRDefault="00CE1E49" w:rsidP="00CE1E49">
            <w:pPr>
              <w:widowControl w:val="0"/>
              <w:autoSpaceDE w:val="0"/>
              <w:autoSpaceDN w:val="0"/>
              <w:adjustRightInd w:val="0"/>
              <w:spacing w:line="240" w:lineRule="auto"/>
              <w:jc w:val="center"/>
              <w:rPr>
                <w:rFonts w:ascii="Times New Roman" w:hAnsi="Times New Roman" w:cs="Times New Roman"/>
                <w:sz w:val="24"/>
                <w:szCs w:val="24"/>
              </w:rPr>
            </w:pPr>
            <w:r w:rsidRPr="00CE1E49">
              <w:rPr>
                <w:rFonts w:ascii="Times New Roman" w:hAnsi="Times New Roman" w:cs="Times New Roman"/>
                <w:bCs/>
                <w:sz w:val="24"/>
                <w:szCs w:val="24"/>
              </w:rPr>
              <w:t xml:space="preserve">Планируемые результаты обучения </w:t>
            </w:r>
          </w:p>
        </w:tc>
        <w:tc>
          <w:tcPr>
            <w:tcW w:w="30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E1E49" w:rsidRPr="00CE1E49" w:rsidRDefault="00CE1E49" w:rsidP="00CE1E49">
            <w:pPr>
              <w:widowControl w:val="0"/>
              <w:autoSpaceDE w:val="0"/>
              <w:autoSpaceDN w:val="0"/>
              <w:adjustRightInd w:val="0"/>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Оценочные средства</w:t>
            </w:r>
          </w:p>
        </w:tc>
      </w:tr>
      <w:tr w:rsidR="00CE1E49" w:rsidRPr="00414235" w:rsidTr="00CE1E4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E1E49" w:rsidRPr="00CE1E49" w:rsidRDefault="00CE1E49" w:rsidP="00CE1E49">
            <w:pPr>
              <w:spacing w:line="240" w:lineRule="auto"/>
              <w:jc w:val="both"/>
              <w:rPr>
                <w:rFonts w:ascii="Times New Roman" w:hAnsi="Times New Roman" w:cs="Times New Roman"/>
                <w:color w:val="C00000"/>
                <w:sz w:val="24"/>
                <w:szCs w:val="24"/>
                <w:highlight w:val="yellow"/>
                <w:lang w:val="ru-RU"/>
              </w:rPr>
            </w:pPr>
            <w:r w:rsidRPr="00CE1E49">
              <w:rPr>
                <w:rFonts w:ascii="Times New Roman" w:hAnsi="Times New Roman" w:cs="Times New Roman"/>
                <w:sz w:val="24"/>
                <w:szCs w:val="24"/>
                <w:lang w:val="ru-RU"/>
              </w:rPr>
              <w:t xml:space="preserve"> ОПК-7 </w:t>
            </w:r>
            <w:r w:rsidRPr="00CE1E49">
              <w:rPr>
                <w:rFonts w:ascii="Times New Roman" w:hAnsi="Times New Roman" w:cs="Times New Roman"/>
                <w:color w:val="000000"/>
                <w:sz w:val="24"/>
                <w:szCs w:val="24"/>
                <w:lang w:val="ru-RU"/>
              </w:rPr>
              <w:t>умением пользоваться компьютером как средством управления и обработки информационных массивов</w:t>
            </w:r>
          </w:p>
        </w:tc>
      </w:tr>
      <w:tr w:rsidR="00CE1E49" w:rsidRPr="00CE1E49" w:rsidTr="00CE1E49">
        <w:trPr>
          <w:trHeight w:val="225"/>
        </w:trPr>
        <w:tc>
          <w:tcPr>
            <w:tcW w:w="73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rPr>
            </w:pPr>
            <w:r w:rsidRPr="00CE1E49">
              <w:rPr>
                <w:rFonts w:ascii="Times New Roman" w:hAnsi="Times New Roman" w:cs="Times New Roman"/>
                <w:sz w:val="24"/>
                <w:szCs w:val="24"/>
              </w:rPr>
              <w:t>Знать</w:t>
            </w:r>
          </w:p>
        </w:tc>
        <w:tc>
          <w:tcPr>
            <w:tcW w:w="123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1E49" w:rsidRPr="00CE1E49" w:rsidRDefault="00CE1E49" w:rsidP="00CE1E49">
            <w:pPr>
              <w:autoSpaceDE w:val="0"/>
              <w:autoSpaceDN w:val="0"/>
              <w:adjustRightInd w:val="0"/>
              <w:spacing w:line="240" w:lineRule="auto"/>
              <w:rPr>
                <w:rFonts w:ascii="Times New Roman" w:hAnsi="Times New Roman" w:cs="Times New Roman"/>
                <w:color w:val="000000"/>
                <w:sz w:val="24"/>
                <w:szCs w:val="24"/>
                <w:lang w:val="ru-RU"/>
              </w:rPr>
            </w:pPr>
            <w:r w:rsidRPr="00CE1E49">
              <w:rPr>
                <w:rFonts w:ascii="Times New Roman" w:hAnsi="Times New Roman" w:cs="Times New Roman"/>
                <w:color w:val="C00000"/>
                <w:sz w:val="24"/>
                <w:szCs w:val="24"/>
                <w:lang w:val="ru-RU"/>
              </w:rPr>
              <w:t>-</w:t>
            </w:r>
            <w:r w:rsidRPr="00CE1E49">
              <w:rPr>
                <w:rFonts w:ascii="Times New Roman" w:hAnsi="Times New Roman" w:cs="Times New Roman"/>
                <w:color w:val="000000"/>
                <w:sz w:val="24"/>
                <w:szCs w:val="24"/>
                <w:lang w:val="ru-RU"/>
              </w:rPr>
              <w:t>основные определения и понятия при использовании компьютера.</w:t>
            </w:r>
          </w:p>
          <w:p w:rsidR="00CE1E49" w:rsidRPr="00CE1E49" w:rsidRDefault="00CE1E49" w:rsidP="00CE1E49">
            <w:pPr>
              <w:numPr>
                <w:ilvl w:val="0"/>
                <w:numId w:val="1"/>
              </w:numPr>
              <w:tabs>
                <w:tab w:val="left" w:pos="356"/>
                <w:tab w:val="left" w:pos="851"/>
              </w:tabs>
              <w:spacing w:after="0" w:line="240" w:lineRule="auto"/>
              <w:ind w:left="0" w:firstLine="0"/>
              <w:rPr>
                <w:rFonts w:ascii="Times New Roman" w:hAnsi="Times New Roman" w:cs="Times New Roman"/>
                <w:color w:val="000000"/>
                <w:sz w:val="24"/>
                <w:szCs w:val="24"/>
                <w:lang w:val="ru-RU"/>
              </w:rPr>
            </w:pPr>
            <w:r w:rsidRPr="00CE1E49">
              <w:rPr>
                <w:rFonts w:ascii="Times New Roman" w:hAnsi="Times New Roman" w:cs="Times New Roman"/>
                <w:color w:val="000000"/>
                <w:sz w:val="24"/>
                <w:szCs w:val="24"/>
                <w:lang w:val="ru-RU"/>
              </w:rPr>
              <w:t>основные методы исследований, используемых в  управлении компьютерными программами.</w:t>
            </w:r>
          </w:p>
          <w:p w:rsidR="00CE1E49" w:rsidRPr="00CE1E49" w:rsidRDefault="00CE1E49" w:rsidP="00CE1E49">
            <w:pPr>
              <w:numPr>
                <w:ilvl w:val="0"/>
                <w:numId w:val="1"/>
              </w:numPr>
              <w:tabs>
                <w:tab w:val="left" w:pos="356"/>
                <w:tab w:val="left" w:pos="851"/>
              </w:tabs>
              <w:spacing w:after="0" w:line="240" w:lineRule="auto"/>
              <w:ind w:left="0" w:firstLine="0"/>
              <w:rPr>
                <w:rFonts w:ascii="Times New Roman" w:hAnsi="Times New Roman" w:cs="Times New Roman"/>
                <w:color w:val="000000"/>
                <w:sz w:val="24"/>
                <w:szCs w:val="24"/>
                <w:lang w:val="ru-RU"/>
              </w:rPr>
            </w:pPr>
            <w:r w:rsidRPr="00CE1E49">
              <w:rPr>
                <w:rFonts w:ascii="Times New Roman" w:hAnsi="Times New Roman" w:cs="Times New Roman"/>
                <w:color w:val="000000"/>
                <w:sz w:val="24"/>
                <w:szCs w:val="24"/>
                <w:lang w:val="ru-RU"/>
              </w:rPr>
              <w:t>определения  понятий, называет их структурные характеристики;</w:t>
            </w:r>
          </w:p>
          <w:p w:rsidR="00CE1E49" w:rsidRPr="00CE1E49" w:rsidRDefault="00CE1E49" w:rsidP="00CE1E49">
            <w:pPr>
              <w:tabs>
                <w:tab w:val="left" w:pos="356"/>
                <w:tab w:val="left" w:pos="851"/>
              </w:tabs>
              <w:spacing w:line="240" w:lineRule="auto"/>
              <w:rPr>
                <w:rFonts w:ascii="Times New Roman" w:hAnsi="Times New Roman" w:cs="Times New Roman"/>
                <w:sz w:val="24"/>
                <w:szCs w:val="24"/>
                <w:highlight w:val="yellow"/>
                <w:lang w:val="ru-RU"/>
              </w:rPr>
            </w:pPr>
            <w:r w:rsidRPr="00CE1E49">
              <w:rPr>
                <w:rFonts w:ascii="Times New Roman" w:hAnsi="Times New Roman" w:cs="Times New Roman"/>
                <w:color w:val="000000"/>
                <w:sz w:val="24"/>
                <w:szCs w:val="24"/>
                <w:lang w:val="ru-RU"/>
              </w:rPr>
              <w:t>основные  методы и правила обработки информационных массивов в компьютерных программных обеспечениях.</w:t>
            </w:r>
          </w:p>
        </w:tc>
        <w:tc>
          <w:tcPr>
            <w:tcW w:w="30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Теоретические знания компьютерных программ применяемых,   для создания топографических планов и карт.</w:t>
            </w:r>
          </w:p>
          <w:p w:rsidR="00CE1E49" w:rsidRPr="00CE1E49" w:rsidRDefault="00CE1E49" w:rsidP="00CE1E49">
            <w:pPr>
              <w:spacing w:line="240" w:lineRule="auto"/>
              <w:jc w:val="center"/>
              <w:rPr>
                <w:rFonts w:ascii="Times New Roman" w:hAnsi="Times New Roman" w:cs="Times New Roman"/>
                <w:i/>
                <w:color w:val="C00000"/>
                <w:sz w:val="24"/>
                <w:szCs w:val="24"/>
                <w:highlight w:val="yellow"/>
              </w:rPr>
            </w:pPr>
            <w:r w:rsidRPr="00CE1E49">
              <w:rPr>
                <w:rFonts w:ascii="Times New Roman" w:hAnsi="Times New Roman" w:cs="Times New Roman"/>
                <w:sz w:val="24"/>
                <w:szCs w:val="24"/>
              </w:rPr>
              <w:t>Талка, Photomod, Z-Spase 29</w:t>
            </w:r>
          </w:p>
        </w:tc>
      </w:tr>
      <w:tr w:rsidR="00CE1E49" w:rsidRPr="00414235" w:rsidTr="00CE1E49">
        <w:trPr>
          <w:trHeight w:val="258"/>
        </w:trPr>
        <w:tc>
          <w:tcPr>
            <w:tcW w:w="73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rPr>
            </w:pPr>
            <w:r w:rsidRPr="00CE1E49">
              <w:rPr>
                <w:rFonts w:ascii="Times New Roman" w:hAnsi="Times New Roman" w:cs="Times New Roman"/>
                <w:sz w:val="24"/>
                <w:szCs w:val="24"/>
              </w:rPr>
              <w:t>Уметь</w:t>
            </w:r>
          </w:p>
        </w:tc>
        <w:tc>
          <w:tcPr>
            <w:tcW w:w="12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E1E49" w:rsidRPr="00CE1E49" w:rsidRDefault="00CE1E49" w:rsidP="00CE1E49">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rPr>
            </w:pPr>
            <w:r w:rsidRPr="00CE1E49">
              <w:rPr>
                <w:rFonts w:ascii="Times New Roman" w:hAnsi="Times New Roman" w:cs="Times New Roman"/>
                <w:sz w:val="24"/>
                <w:szCs w:val="24"/>
              </w:rPr>
              <w:t>Правильно использовать компьютерные технологии.</w:t>
            </w:r>
          </w:p>
          <w:p w:rsidR="00CE1E49" w:rsidRPr="00CE1E49" w:rsidRDefault="00CE1E49" w:rsidP="00CE1E49">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lang w:val="ru-RU"/>
              </w:rPr>
            </w:pPr>
            <w:r w:rsidRPr="00CE1E49">
              <w:rPr>
                <w:rFonts w:ascii="Times New Roman" w:hAnsi="Times New Roman" w:cs="Times New Roman"/>
                <w:sz w:val="24"/>
                <w:szCs w:val="24"/>
                <w:lang w:val="ru-RU"/>
              </w:rPr>
              <w:t>Правильно использовать знание программного обеспечения</w:t>
            </w:r>
            <w:r w:rsidRPr="00CE1E49">
              <w:rPr>
                <w:rFonts w:ascii="Times New Roman" w:hAnsi="Times New Roman" w:cs="Times New Roman"/>
                <w:color w:val="000000"/>
                <w:sz w:val="24"/>
                <w:szCs w:val="24"/>
                <w:lang w:val="ru-RU"/>
              </w:rPr>
              <w:t>.</w:t>
            </w:r>
          </w:p>
          <w:p w:rsidR="00CE1E49" w:rsidRPr="00CE1E49" w:rsidRDefault="00CE1E49" w:rsidP="00CE1E49">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sz w:val="24"/>
                <w:szCs w:val="24"/>
                <w:lang w:val="ru-RU"/>
              </w:rPr>
            </w:pPr>
            <w:r w:rsidRPr="00CE1E49">
              <w:rPr>
                <w:rFonts w:ascii="Times New Roman" w:hAnsi="Times New Roman" w:cs="Times New Roman"/>
                <w:color w:val="000000"/>
                <w:sz w:val="24"/>
                <w:szCs w:val="24"/>
                <w:lang w:val="ru-RU"/>
              </w:rPr>
              <w:t>приобретать знания в  использовании компьютерных технологий при обработке контактных снимков.</w:t>
            </w:r>
          </w:p>
          <w:p w:rsidR="00CE1E49" w:rsidRPr="00CE1E49" w:rsidRDefault="00CE1E49" w:rsidP="00CE1E49">
            <w:pPr>
              <w:pStyle w:val="a9"/>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i/>
                <w:color w:val="C00000"/>
                <w:sz w:val="24"/>
                <w:szCs w:val="24"/>
              </w:rPr>
            </w:pPr>
            <w:r w:rsidRPr="00CE1E49">
              <w:rPr>
                <w:rFonts w:ascii="Times New Roman" w:hAnsi="Times New Roman"/>
                <w:color w:val="000000"/>
                <w:sz w:val="24"/>
                <w:szCs w:val="24"/>
              </w:rPr>
              <w:t>корректно выражать и аргументированно обосновывать положения предметной области знания.</w:t>
            </w:r>
          </w:p>
        </w:tc>
        <w:tc>
          <w:tcPr>
            <w:tcW w:w="30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color w:val="000000"/>
                <w:kern w:val="24"/>
                <w:sz w:val="24"/>
                <w:szCs w:val="24"/>
                <w:lang w:val="ru-RU"/>
              </w:rPr>
            </w:pPr>
            <w:r w:rsidRPr="00CE1E49">
              <w:rPr>
                <w:rFonts w:ascii="Times New Roman" w:hAnsi="Times New Roman" w:cs="Times New Roman"/>
                <w:color w:val="000000"/>
                <w:kern w:val="24"/>
                <w:sz w:val="24"/>
                <w:szCs w:val="24"/>
                <w:lang w:val="ru-RU"/>
              </w:rPr>
              <w:t xml:space="preserve">Практические работы рассчитать с помощью программного обеспечения. </w:t>
            </w:r>
          </w:p>
          <w:p w:rsidR="00CE1E49" w:rsidRPr="00CE1E49" w:rsidRDefault="00CE1E49" w:rsidP="00CE1E49">
            <w:pPr>
              <w:widowControl w:val="0"/>
              <w:autoSpaceDE w:val="0"/>
              <w:autoSpaceDN w:val="0"/>
              <w:adjustRightInd w:val="0"/>
              <w:spacing w:line="240" w:lineRule="auto"/>
              <w:ind w:firstLine="567"/>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Работа 5</w:t>
            </w:r>
          </w:p>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Вычисление погрешности определения площади сечения выработки и погрешности определения объема выработки.</w:t>
            </w:r>
          </w:p>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b/>
                <w:sz w:val="24"/>
                <w:szCs w:val="24"/>
                <w:lang w:val="ru-RU"/>
              </w:rPr>
            </w:pPr>
            <w:r w:rsidRPr="00CE1E49">
              <w:rPr>
                <w:rFonts w:ascii="Times New Roman" w:hAnsi="Times New Roman" w:cs="Times New Roman"/>
                <w:sz w:val="24"/>
                <w:szCs w:val="24"/>
                <w:lang w:val="ru-RU"/>
              </w:rPr>
              <w:t xml:space="preserve">Цель работы: ознакомление студентов с вычислениями погрешности при определении сечения выработки и при определении объема выработки при фотоконтурной съемке подземной выработки. </w:t>
            </w:r>
          </w:p>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color w:val="000000"/>
                <w:sz w:val="24"/>
                <w:szCs w:val="24"/>
                <w:highlight w:val="yellow"/>
                <w:lang w:val="ru-RU"/>
              </w:rPr>
            </w:pPr>
          </w:p>
        </w:tc>
      </w:tr>
      <w:tr w:rsidR="00CE1E49" w:rsidRPr="00414235" w:rsidTr="00CE1E49">
        <w:trPr>
          <w:trHeight w:val="446"/>
        </w:trPr>
        <w:tc>
          <w:tcPr>
            <w:tcW w:w="73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highlight w:val="yellow"/>
              </w:rPr>
            </w:pPr>
            <w:r w:rsidRPr="00CE1E49">
              <w:rPr>
                <w:rFonts w:ascii="Times New Roman" w:hAnsi="Times New Roman" w:cs="Times New Roman"/>
                <w:sz w:val="24"/>
                <w:szCs w:val="24"/>
              </w:rPr>
              <w:t>Владеть</w:t>
            </w:r>
          </w:p>
        </w:tc>
        <w:tc>
          <w:tcPr>
            <w:tcW w:w="12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E1E49" w:rsidRPr="00CE1E49" w:rsidRDefault="00CE1E49" w:rsidP="00CE1E49">
            <w:pPr>
              <w:pStyle w:val="21"/>
              <w:numPr>
                <w:ilvl w:val="0"/>
                <w:numId w:val="1"/>
              </w:numPr>
              <w:tabs>
                <w:tab w:val="left" w:pos="356"/>
                <w:tab w:val="left" w:pos="851"/>
              </w:tabs>
              <w:spacing w:after="0" w:line="240" w:lineRule="auto"/>
              <w:ind w:left="0" w:firstLine="0"/>
              <w:rPr>
                <w:rFonts w:ascii="Times New Roman" w:hAnsi="Times New Roman" w:cs="Times New Roman"/>
                <w:color w:val="000000"/>
                <w:sz w:val="24"/>
                <w:szCs w:val="24"/>
                <w:lang w:val="ru-RU"/>
              </w:rPr>
            </w:pPr>
            <w:r w:rsidRPr="00CE1E49">
              <w:rPr>
                <w:rFonts w:ascii="Times New Roman" w:hAnsi="Times New Roman" w:cs="Times New Roman"/>
                <w:color w:val="000000"/>
                <w:sz w:val="24"/>
                <w:szCs w:val="24"/>
                <w:lang w:val="ru-RU"/>
              </w:rPr>
              <w:t xml:space="preserve">практическими навыками использования элементов </w:t>
            </w:r>
            <w:r w:rsidRPr="00CE1E49">
              <w:rPr>
                <w:rFonts w:ascii="Times New Roman" w:hAnsi="Times New Roman" w:cs="Times New Roman"/>
                <w:color w:val="000000"/>
                <w:sz w:val="24"/>
                <w:szCs w:val="24"/>
                <w:lang w:val="ru-RU"/>
              </w:rPr>
              <w:lastRenderedPageBreak/>
              <w:t>программ на других дисциплинах, на занятиях в аудитории  пользования компьютера.</w:t>
            </w:r>
          </w:p>
          <w:p w:rsidR="00CE1E49" w:rsidRPr="00CE1E49" w:rsidRDefault="00CE1E49" w:rsidP="00CE1E49">
            <w:pPr>
              <w:pStyle w:val="21"/>
              <w:numPr>
                <w:ilvl w:val="0"/>
                <w:numId w:val="1"/>
              </w:numPr>
              <w:tabs>
                <w:tab w:val="left" w:pos="356"/>
                <w:tab w:val="left" w:pos="851"/>
              </w:tabs>
              <w:spacing w:after="0" w:line="240" w:lineRule="auto"/>
              <w:ind w:left="0" w:firstLine="0"/>
              <w:rPr>
                <w:rFonts w:ascii="Times New Roman" w:hAnsi="Times New Roman" w:cs="Times New Roman"/>
                <w:color w:val="000000"/>
                <w:sz w:val="24"/>
                <w:szCs w:val="24"/>
                <w:lang w:val="ru-RU"/>
              </w:rPr>
            </w:pPr>
            <w:r w:rsidRPr="00CE1E49">
              <w:rPr>
                <w:rFonts w:ascii="Times New Roman" w:hAnsi="Times New Roman" w:cs="Times New Roman"/>
                <w:color w:val="000000"/>
                <w:sz w:val="24"/>
                <w:szCs w:val="24"/>
                <w:lang w:val="ru-RU"/>
              </w:rPr>
              <w:t>методами и приемами программного обеспечения.</w:t>
            </w:r>
          </w:p>
          <w:p w:rsidR="00CE1E49" w:rsidRPr="00CE1E49" w:rsidRDefault="00CE1E49" w:rsidP="00CE1E49">
            <w:pPr>
              <w:autoSpaceDE w:val="0"/>
              <w:autoSpaceDN w:val="0"/>
              <w:adjustRightInd w:val="0"/>
              <w:spacing w:line="240" w:lineRule="auto"/>
              <w:rPr>
                <w:rFonts w:ascii="Times New Roman" w:hAnsi="Times New Roman" w:cs="Times New Roman"/>
                <w:color w:val="000000"/>
                <w:sz w:val="24"/>
                <w:szCs w:val="24"/>
                <w:lang w:val="ru-RU"/>
              </w:rPr>
            </w:pPr>
            <w:r w:rsidRPr="00CE1E49">
              <w:rPr>
                <w:rFonts w:ascii="Times New Roman" w:hAnsi="Times New Roman" w:cs="Times New Roman"/>
                <w:color w:val="000000"/>
                <w:sz w:val="24"/>
                <w:szCs w:val="24"/>
                <w:lang w:val="ru-RU"/>
              </w:rPr>
              <w:t>основными методами решения задач в области  управления и обработки информации при технологиях дешифрирования и трансформирования в компьютерных программах.</w:t>
            </w:r>
          </w:p>
        </w:tc>
        <w:tc>
          <w:tcPr>
            <w:tcW w:w="30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color w:val="000000"/>
                <w:kern w:val="24"/>
                <w:sz w:val="24"/>
                <w:szCs w:val="24"/>
                <w:lang w:val="ru-RU"/>
              </w:rPr>
            </w:pPr>
            <w:r w:rsidRPr="00CE1E49">
              <w:rPr>
                <w:rFonts w:ascii="Times New Roman" w:hAnsi="Times New Roman" w:cs="Times New Roman"/>
                <w:color w:val="000000"/>
                <w:kern w:val="24"/>
                <w:sz w:val="24"/>
                <w:szCs w:val="24"/>
                <w:lang w:val="ru-RU"/>
              </w:rPr>
              <w:lastRenderedPageBreak/>
              <w:t>Создать в программе полетную карту.</w:t>
            </w:r>
          </w:p>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i/>
                <w:color w:val="C00000"/>
                <w:sz w:val="24"/>
                <w:szCs w:val="24"/>
                <w:highlight w:val="yellow"/>
                <w:lang w:val="ru-RU"/>
              </w:rPr>
            </w:pPr>
            <w:r w:rsidRPr="00CE1E49">
              <w:rPr>
                <w:rFonts w:ascii="Times New Roman" w:hAnsi="Times New Roman" w:cs="Times New Roman"/>
                <w:color w:val="000000"/>
                <w:kern w:val="24"/>
                <w:sz w:val="24"/>
                <w:szCs w:val="24"/>
                <w:lang w:val="ru-RU"/>
              </w:rPr>
              <w:lastRenderedPageBreak/>
              <w:t>Произвести расчет по определению средней квадратической ошибки определения   площади и объема выработки при фотоконтурном методе съемки подземных горных выработок.</w:t>
            </w:r>
          </w:p>
        </w:tc>
      </w:tr>
      <w:tr w:rsidR="00CE1E49" w:rsidRPr="00414235" w:rsidTr="00CE1E4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i/>
                <w:sz w:val="24"/>
                <w:szCs w:val="24"/>
                <w:highlight w:val="yellow"/>
                <w:lang w:val="ru-RU"/>
              </w:rPr>
            </w:pPr>
            <w:r w:rsidRPr="00CE1E49">
              <w:rPr>
                <w:rFonts w:ascii="Times New Roman" w:hAnsi="Times New Roman" w:cs="Times New Roman"/>
                <w:sz w:val="24"/>
                <w:szCs w:val="24"/>
                <w:lang w:val="ru-RU"/>
              </w:rPr>
              <w:lastRenderedPageBreak/>
              <w:t xml:space="preserve"> ПК-7 </w:t>
            </w:r>
            <w:r w:rsidRPr="00CE1E49">
              <w:rPr>
                <w:rFonts w:ascii="Times New Roman" w:hAnsi="Times New Roman" w:cs="Times New Roman"/>
                <w:color w:val="000000"/>
                <w:sz w:val="24"/>
                <w:szCs w:val="24"/>
                <w:lang w:val="ru-RU"/>
              </w:rPr>
              <w:t>умением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tc>
      </w:tr>
      <w:tr w:rsidR="00CE1E49" w:rsidRPr="00414235" w:rsidTr="00CE1E49">
        <w:trPr>
          <w:trHeight w:val="446"/>
        </w:trPr>
        <w:tc>
          <w:tcPr>
            <w:tcW w:w="73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rPr>
            </w:pPr>
            <w:r w:rsidRPr="00CE1E49">
              <w:rPr>
                <w:rFonts w:ascii="Times New Roman" w:hAnsi="Times New Roman" w:cs="Times New Roman"/>
                <w:sz w:val="24"/>
                <w:szCs w:val="24"/>
              </w:rPr>
              <w:t>Знать</w:t>
            </w:r>
          </w:p>
        </w:tc>
        <w:tc>
          <w:tcPr>
            <w:tcW w:w="12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1E49" w:rsidRPr="00CE1E49" w:rsidRDefault="00CE1E49" w:rsidP="00CE1E49">
            <w:pPr>
              <w:autoSpaceDE w:val="0"/>
              <w:autoSpaceDN w:val="0"/>
              <w:adjustRightInd w:val="0"/>
              <w:spacing w:line="240" w:lineRule="auto"/>
              <w:rPr>
                <w:rFonts w:ascii="Times New Roman" w:hAnsi="Times New Roman" w:cs="Times New Roman"/>
                <w:color w:val="000000"/>
                <w:sz w:val="24"/>
                <w:szCs w:val="24"/>
                <w:lang w:val="ru-RU"/>
              </w:rPr>
            </w:pPr>
            <w:r w:rsidRPr="00CE1E49">
              <w:rPr>
                <w:rFonts w:ascii="Times New Roman" w:hAnsi="Times New Roman" w:cs="Times New Roman"/>
                <w:color w:val="000000"/>
                <w:sz w:val="24"/>
                <w:szCs w:val="24"/>
                <w:lang w:val="ru-RU"/>
              </w:rPr>
              <w:t>-основные определения пространственно-геометрическое положение объектов.</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-основные методы осуществления маркшейдерских измерений с помощью современных приборов используемых в ДМЗЗ</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-основные методы обработки и интерпретации результатов съемок с помощью компьютерных технологий</w:t>
            </w:r>
          </w:p>
        </w:tc>
        <w:tc>
          <w:tcPr>
            <w:tcW w:w="30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sz w:val="24"/>
                <w:szCs w:val="24"/>
                <w:highlight w:val="yellow"/>
                <w:lang w:val="ru-RU"/>
              </w:rPr>
            </w:pPr>
            <w:r w:rsidRPr="00CE1E49">
              <w:rPr>
                <w:rFonts w:ascii="Times New Roman" w:hAnsi="Times New Roman" w:cs="Times New Roman"/>
                <w:sz w:val="24"/>
                <w:szCs w:val="24"/>
                <w:lang w:val="ru-RU"/>
              </w:rPr>
              <w:t>Теоретические знания по осуществлению маркшейдерских измерений с помощью приборов: фототеодолит, сканер, лазерный сканер и другие НСС. Ответы на вопросы:</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1. Классификация аэросъемочных сетей.</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2. Основные критерии информационных возможностей съемочных сетей.</w:t>
            </w:r>
          </w:p>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3. Фотографические съемочные системы</w:t>
            </w:r>
          </w:p>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sz w:val="24"/>
                <w:szCs w:val="24"/>
                <w:highlight w:val="yellow"/>
                <w:lang w:val="ru-RU"/>
              </w:rPr>
            </w:pPr>
            <w:r w:rsidRPr="00CE1E49">
              <w:rPr>
                <w:rFonts w:ascii="Times New Roman" w:hAnsi="Times New Roman" w:cs="Times New Roman"/>
                <w:sz w:val="24"/>
                <w:szCs w:val="24"/>
                <w:lang w:val="ru-RU"/>
              </w:rPr>
              <w:t>4.Нефотографические съемочные системы</w:t>
            </w:r>
          </w:p>
        </w:tc>
      </w:tr>
      <w:tr w:rsidR="00CE1E49" w:rsidRPr="00414235" w:rsidTr="00CE1E49">
        <w:trPr>
          <w:trHeight w:val="446"/>
        </w:trPr>
        <w:tc>
          <w:tcPr>
            <w:tcW w:w="73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rPr>
            </w:pPr>
            <w:r w:rsidRPr="00CE1E49">
              <w:rPr>
                <w:rFonts w:ascii="Times New Roman" w:hAnsi="Times New Roman" w:cs="Times New Roman"/>
                <w:sz w:val="24"/>
                <w:szCs w:val="24"/>
              </w:rPr>
              <w:t>Уметь</w:t>
            </w:r>
          </w:p>
        </w:tc>
        <w:tc>
          <w:tcPr>
            <w:tcW w:w="1235" w:type="pct"/>
            <w:tcMar>
              <w:top w:w="15" w:type="dxa"/>
              <w:left w:w="80" w:type="dxa"/>
              <w:bottom w:w="0" w:type="dxa"/>
              <w:right w:w="80" w:type="dxa"/>
            </w:tcMar>
          </w:tcPr>
          <w:p w:rsidR="00CE1E49" w:rsidRPr="00CE1E49" w:rsidRDefault="00CE1E49" w:rsidP="00CE1E49">
            <w:pPr>
              <w:autoSpaceDE w:val="0"/>
              <w:autoSpaceDN w:val="0"/>
              <w:adjustRightInd w:val="0"/>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-правильно осуществления маркшейдерских измерений с помощью современных приборов </w:t>
            </w:r>
            <w:r w:rsidRPr="00CE1E49">
              <w:rPr>
                <w:rFonts w:ascii="Times New Roman" w:hAnsi="Times New Roman" w:cs="Times New Roman"/>
                <w:sz w:val="24"/>
                <w:szCs w:val="24"/>
                <w:lang w:val="ru-RU"/>
              </w:rPr>
              <w:lastRenderedPageBreak/>
              <w:t xml:space="preserve">используемых в ДМЗЗ. </w:t>
            </w:r>
          </w:p>
          <w:p w:rsidR="00CE1E49" w:rsidRPr="00CE1E49" w:rsidRDefault="00CE1E49" w:rsidP="00CE1E49">
            <w:pPr>
              <w:autoSpaceDE w:val="0"/>
              <w:autoSpaceDN w:val="0"/>
              <w:adjustRightInd w:val="0"/>
              <w:spacing w:line="240" w:lineRule="auto"/>
              <w:rPr>
                <w:rFonts w:ascii="Times New Roman" w:hAnsi="Times New Roman" w:cs="Times New Roman"/>
                <w:color w:val="000000"/>
                <w:sz w:val="24"/>
                <w:szCs w:val="24"/>
                <w:lang w:val="ru-RU"/>
              </w:rPr>
            </w:pPr>
            <w:r w:rsidRPr="00CE1E49">
              <w:rPr>
                <w:rFonts w:ascii="Times New Roman" w:hAnsi="Times New Roman" w:cs="Times New Roman"/>
                <w:sz w:val="24"/>
                <w:szCs w:val="24"/>
                <w:lang w:val="ru-RU"/>
              </w:rPr>
              <w:t xml:space="preserve">-правильно </w:t>
            </w:r>
            <w:r w:rsidRPr="00CE1E49">
              <w:rPr>
                <w:rFonts w:ascii="Times New Roman" w:hAnsi="Times New Roman" w:cs="Times New Roman"/>
                <w:color w:val="000000"/>
                <w:sz w:val="24"/>
                <w:szCs w:val="24"/>
                <w:lang w:val="ru-RU"/>
              </w:rPr>
              <w:t>определять пространственно-геометрическое положение объектов.</w:t>
            </w:r>
          </w:p>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-правильно обрабатывать   результаты съемок с помощью компьютерных технологий.  </w:t>
            </w:r>
          </w:p>
        </w:tc>
        <w:tc>
          <w:tcPr>
            <w:tcW w:w="30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lastRenderedPageBreak/>
              <w:t>Практическая работа по данным фотоконтурной съемки.</w:t>
            </w:r>
          </w:p>
          <w:p w:rsidR="00CE1E49" w:rsidRPr="00CE1E49" w:rsidRDefault="00CE1E49" w:rsidP="00CE1E49">
            <w:pPr>
              <w:widowControl w:val="0"/>
              <w:autoSpaceDE w:val="0"/>
              <w:autoSpaceDN w:val="0"/>
              <w:adjustRightInd w:val="0"/>
              <w:spacing w:line="240" w:lineRule="auto"/>
              <w:ind w:firstLine="567"/>
              <w:jc w:val="center"/>
              <w:rPr>
                <w:rFonts w:ascii="Times New Roman" w:hAnsi="Times New Roman" w:cs="Times New Roman"/>
                <w:bCs/>
                <w:sz w:val="24"/>
                <w:szCs w:val="24"/>
                <w:lang w:val="ru-RU"/>
              </w:rPr>
            </w:pPr>
            <w:r w:rsidRPr="00CE1E49">
              <w:rPr>
                <w:rFonts w:ascii="Times New Roman" w:hAnsi="Times New Roman" w:cs="Times New Roman"/>
                <w:bCs/>
                <w:sz w:val="24"/>
                <w:szCs w:val="24"/>
                <w:lang w:val="ru-RU"/>
              </w:rPr>
              <w:t>Работа 6.</w:t>
            </w:r>
          </w:p>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Вычисление </w:t>
            </w:r>
            <w:proofErr w:type="gramStart"/>
            <w:r w:rsidRPr="00CE1E49">
              <w:rPr>
                <w:rFonts w:ascii="Times New Roman" w:hAnsi="Times New Roman" w:cs="Times New Roman"/>
                <w:sz w:val="24"/>
                <w:szCs w:val="24"/>
                <w:lang w:val="ru-RU"/>
              </w:rPr>
              <w:t xml:space="preserve">погрешности определения фотограмметрических координат точек контура </w:t>
            </w:r>
            <w:r w:rsidRPr="00CE1E49">
              <w:rPr>
                <w:rFonts w:ascii="Times New Roman" w:hAnsi="Times New Roman" w:cs="Times New Roman"/>
                <w:sz w:val="24"/>
                <w:szCs w:val="24"/>
                <w:lang w:val="ru-RU"/>
              </w:rPr>
              <w:lastRenderedPageBreak/>
              <w:t>сечения выработки</w:t>
            </w:r>
            <w:proofErr w:type="gramEnd"/>
            <w:r w:rsidRPr="00CE1E49">
              <w:rPr>
                <w:rFonts w:ascii="Times New Roman" w:hAnsi="Times New Roman" w:cs="Times New Roman"/>
                <w:sz w:val="24"/>
                <w:szCs w:val="24"/>
                <w:lang w:val="ru-RU"/>
              </w:rPr>
              <w:t>.</w:t>
            </w:r>
          </w:p>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Цель работы: ознакомление студентов с вычислениями погрешности при определении координат точек объекта фотоконтурным методом.</w:t>
            </w:r>
          </w:p>
          <w:p w:rsidR="00CE1E49" w:rsidRPr="00CE1E49" w:rsidRDefault="00CE1E49" w:rsidP="00CE1E49">
            <w:pPr>
              <w:widowControl w:val="0"/>
              <w:autoSpaceDE w:val="0"/>
              <w:autoSpaceDN w:val="0"/>
              <w:adjustRightInd w:val="0"/>
              <w:spacing w:line="240" w:lineRule="auto"/>
              <w:ind w:firstLine="567"/>
              <w:jc w:val="both"/>
              <w:rPr>
                <w:rFonts w:ascii="Times New Roman" w:hAnsi="Times New Roman" w:cs="Times New Roman"/>
                <w:b/>
                <w:sz w:val="24"/>
                <w:szCs w:val="24"/>
                <w:lang w:val="ru-RU"/>
              </w:rPr>
            </w:pPr>
          </w:p>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sz w:val="24"/>
                <w:szCs w:val="24"/>
                <w:highlight w:val="yellow"/>
                <w:lang w:val="ru-RU"/>
              </w:rPr>
            </w:pPr>
          </w:p>
        </w:tc>
      </w:tr>
      <w:tr w:rsidR="00CE1E49" w:rsidRPr="00414235" w:rsidTr="00CE1E49">
        <w:trPr>
          <w:trHeight w:val="446"/>
        </w:trPr>
        <w:tc>
          <w:tcPr>
            <w:tcW w:w="73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highlight w:val="yellow"/>
              </w:rPr>
            </w:pPr>
            <w:r w:rsidRPr="00CE1E49">
              <w:rPr>
                <w:rFonts w:ascii="Times New Roman" w:hAnsi="Times New Roman" w:cs="Times New Roman"/>
                <w:sz w:val="24"/>
                <w:szCs w:val="24"/>
              </w:rPr>
              <w:lastRenderedPageBreak/>
              <w:t>Владеть</w:t>
            </w:r>
          </w:p>
        </w:tc>
        <w:tc>
          <w:tcPr>
            <w:tcW w:w="12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1E49" w:rsidRPr="00CE1E49" w:rsidRDefault="00CE1E49" w:rsidP="00CE1E49">
            <w:pPr>
              <w:spacing w:line="240" w:lineRule="auto"/>
              <w:rPr>
                <w:rFonts w:ascii="Times New Roman" w:hAnsi="Times New Roman" w:cs="Times New Roman"/>
                <w:color w:val="000000"/>
                <w:sz w:val="24"/>
                <w:szCs w:val="24"/>
                <w:lang w:val="ru-RU"/>
              </w:rPr>
            </w:pPr>
            <w:r w:rsidRPr="00CE1E49">
              <w:rPr>
                <w:rFonts w:ascii="Times New Roman" w:hAnsi="Times New Roman" w:cs="Times New Roman"/>
                <w:sz w:val="24"/>
                <w:szCs w:val="24"/>
                <w:lang w:val="ru-RU"/>
              </w:rPr>
              <w:t xml:space="preserve">-приемами </w:t>
            </w:r>
            <w:r w:rsidRPr="00CE1E49">
              <w:rPr>
                <w:rFonts w:ascii="Times New Roman" w:hAnsi="Times New Roman" w:cs="Times New Roman"/>
                <w:color w:val="000000"/>
                <w:sz w:val="24"/>
                <w:szCs w:val="24"/>
                <w:lang w:val="ru-RU"/>
              </w:rPr>
              <w:t>определения пространственн</w:t>
            </w:r>
            <w:proofErr w:type="gramStart"/>
            <w:r w:rsidRPr="00CE1E49">
              <w:rPr>
                <w:rFonts w:ascii="Times New Roman" w:hAnsi="Times New Roman" w:cs="Times New Roman"/>
                <w:color w:val="000000"/>
                <w:sz w:val="24"/>
                <w:szCs w:val="24"/>
                <w:lang w:val="ru-RU"/>
              </w:rPr>
              <w:t>о-</w:t>
            </w:r>
            <w:proofErr w:type="gramEnd"/>
            <w:r w:rsidRPr="00CE1E49">
              <w:rPr>
                <w:rFonts w:ascii="Times New Roman" w:hAnsi="Times New Roman" w:cs="Times New Roman"/>
                <w:color w:val="000000"/>
                <w:sz w:val="24"/>
                <w:szCs w:val="24"/>
                <w:lang w:val="ru-RU"/>
              </w:rPr>
              <w:t xml:space="preserve"> геометрического положение объектов.</w:t>
            </w:r>
          </w:p>
          <w:p w:rsidR="00CE1E49" w:rsidRPr="00CE1E49" w:rsidRDefault="00CE1E49" w:rsidP="00CE1E49">
            <w:pPr>
              <w:autoSpaceDE w:val="0"/>
              <w:autoSpaceDN w:val="0"/>
              <w:adjustRightInd w:val="0"/>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-приемами маркшейдерских измерений с помощью современных приборов используемых в ДМЗЗ.</w:t>
            </w:r>
          </w:p>
          <w:p w:rsidR="00CE1E49" w:rsidRPr="00CE1E49" w:rsidRDefault="00CE1E49" w:rsidP="00CE1E49">
            <w:pPr>
              <w:autoSpaceDE w:val="0"/>
              <w:autoSpaceDN w:val="0"/>
              <w:adjustRightInd w:val="0"/>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-приемами и навыками</w:t>
            </w:r>
            <w:r w:rsidRPr="00CE1E49">
              <w:rPr>
                <w:rFonts w:ascii="Times New Roman" w:hAnsi="Times New Roman" w:cs="Times New Roman"/>
                <w:color w:val="000000"/>
                <w:sz w:val="24"/>
                <w:szCs w:val="24"/>
                <w:lang w:val="ru-RU"/>
              </w:rPr>
              <w:t xml:space="preserve"> </w:t>
            </w:r>
            <w:r w:rsidRPr="00CE1E49">
              <w:rPr>
                <w:rFonts w:ascii="Times New Roman" w:hAnsi="Times New Roman" w:cs="Times New Roman"/>
                <w:sz w:val="24"/>
                <w:szCs w:val="24"/>
                <w:lang w:val="ru-RU"/>
              </w:rPr>
              <w:t xml:space="preserve">обработки   результатов съемок с помощью компьютерных технологий. </w:t>
            </w:r>
          </w:p>
        </w:tc>
        <w:tc>
          <w:tcPr>
            <w:tcW w:w="30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sz w:val="24"/>
                <w:szCs w:val="24"/>
                <w:highlight w:val="yellow"/>
                <w:lang w:val="ru-RU"/>
              </w:rPr>
            </w:pPr>
            <w:r w:rsidRPr="00CE1E49">
              <w:rPr>
                <w:rFonts w:ascii="Times New Roman" w:hAnsi="Times New Roman" w:cs="Times New Roman"/>
                <w:sz w:val="24"/>
                <w:szCs w:val="24"/>
                <w:lang w:val="ru-RU"/>
              </w:rPr>
              <w:t>По данным проектного задания построить базис фотографировани.</w:t>
            </w:r>
          </w:p>
        </w:tc>
      </w:tr>
      <w:tr w:rsidR="00CE1E49" w:rsidRPr="00414235" w:rsidTr="00CE1E4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i/>
                <w:sz w:val="24"/>
                <w:szCs w:val="24"/>
                <w:highlight w:val="yellow"/>
                <w:lang w:val="ru-RU"/>
              </w:rPr>
            </w:pPr>
            <w:r w:rsidRPr="00CE1E49">
              <w:rPr>
                <w:rFonts w:ascii="Times New Roman" w:hAnsi="Times New Roman" w:cs="Times New Roman"/>
                <w:sz w:val="24"/>
                <w:szCs w:val="24"/>
                <w:lang w:val="ru-RU"/>
              </w:rPr>
              <w:t xml:space="preserve"> ПК-8 </w:t>
            </w:r>
            <w:r w:rsidRPr="00CE1E49">
              <w:rPr>
                <w:rFonts w:ascii="Times New Roman" w:hAnsi="Times New Roman" w:cs="Times New Roman"/>
                <w:color w:val="000000"/>
                <w:sz w:val="24"/>
                <w:szCs w:val="24"/>
                <w:lang w:val="ru-RU"/>
              </w:rPr>
              <w:t>готовностью принимать участие во внедрении автоматизированных систем управления производством</w:t>
            </w:r>
          </w:p>
        </w:tc>
      </w:tr>
      <w:tr w:rsidR="00CE1E49" w:rsidRPr="00CE1E49" w:rsidTr="00CE1E49">
        <w:trPr>
          <w:trHeight w:val="446"/>
        </w:trPr>
        <w:tc>
          <w:tcPr>
            <w:tcW w:w="73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rPr>
            </w:pPr>
            <w:r w:rsidRPr="00CE1E49">
              <w:rPr>
                <w:rFonts w:ascii="Times New Roman" w:hAnsi="Times New Roman" w:cs="Times New Roman"/>
                <w:sz w:val="24"/>
                <w:szCs w:val="24"/>
              </w:rPr>
              <w:t>Знать</w:t>
            </w:r>
          </w:p>
        </w:tc>
        <w:tc>
          <w:tcPr>
            <w:tcW w:w="12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-основные методы автоматизирования, используемые в ДМЗЗ.</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-основные методы внедрения автоматизированных систем, используемых в ДМЗЗ.</w:t>
            </w:r>
          </w:p>
          <w:p w:rsidR="00CE1E49" w:rsidRPr="00CE1E49" w:rsidRDefault="00CE1E49" w:rsidP="00CE1E49">
            <w:pPr>
              <w:spacing w:line="240" w:lineRule="auto"/>
              <w:rPr>
                <w:rFonts w:ascii="Times New Roman" w:hAnsi="Times New Roman" w:cs="Times New Roman"/>
                <w:sz w:val="24"/>
                <w:szCs w:val="24"/>
                <w:highlight w:val="yellow"/>
                <w:lang w:val="ru-RU"/>
              </w:rPr>
            </w:pPr>
            <w:r w:rsidRPr="00CE1E49">
              <w:rPr>
                <w:rFonts w:ascii="Times New Roman" w:hAnsi="Times New Roman" w:cs="Times New Roman"/>
                <w:sz w:val="24"/>
                <w:szCs w:val="24"/>
                <w:lang w:val="ru-RU"/>
              </w:rPr>
              <w:lastRenderedPageBreak/>
              <w:t>-основные методы систем управления производством используемых в ДМЗЗ.</w:t>
            </w:r>
          </w:p>
        </w:tc>
        <w:tc>
          <w:tcPr>
            <w:tcW w:w="30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lastRenderedPageBreak/>
              <w:t xml:space="preserve">Теоретические знания по методам дешифрирования контактных снимков. Ответы на вопросы: </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1. Классификация дешифрирования</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2. Визуальный метод дешифрирования</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3.Машинно-визуальный  метод дешифрирования</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4. Автоматизированный  метод дешифрирования</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 xml:space="preserve">5. Подготовительные работы при дешифрировании. </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6.Технология дешифрирования и контроль результатов</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lastRenderedPageBreak/>
              <w:t>7. Аналитическое трансформирование снимков.</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8. Стереоскопическая съемка, стереоскопический  эффект.</w:t>
            </w:r>
          </w:p>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sz w:val="24"/>
                <w:szCs w:val="24"/>
              </w:rPr>
            </w:pPr>
          </w:p>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sz w:val="24"/>
                <w:szCs w:val="24"/>
                <w:highlight w:val="yellow"/>
              </w:rPr>
            </w:pPr>
          </w:p>
        </w:tc>
      </w:tr>
      <w:tr w:rsidR="00CE1E49" w:rsidRPr="00CE1E49" w:rsidTr="00CE1E49">
        <w:trPr>
          <w:trHeight w:val="446"/>
        </w:trPr>
        <w:tc>
          <w:tcPr>
            <w:tcW w:w="73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rPr>
            </w:pPr>
            <w:r w:rsidRPr="00CE1E49">
              <w:rPr>
                <w:rFonts w:ascii="Times New Roman" w:hAnsi="Times New Roman" w:cs="Times New Roman"/>
                <w:sz w:val="24"/>
                <w:szCs w:val="24"/>
              </w:rPr>
              <w:lastRenderedPageBreak/>
              <w:t>Уметь</w:t>
            </w:r>
          </w:p>
        </w:tc>
        <w:tc>
          <w:tcPr>
            <w:tcW w:w="1235" w:type="pct"/>
            <w:tcMar>
              <w:top w:w="15" w:type="dxa"/>
              <w:left w:w="80" w:type="dxa"/>
              <w:bottom w:w="0" w:type="dxa"/>
              <w:right w:w="80" w:type="dxa"/>
            </w:tcMar>
          </w:tcPr>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-правильно использовать автоматизацию процессов.</w:t>
            </w:r>
          </w:p>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-правильно внедрять автоматизированные процессы, используемые в ДМЗЗ.</w:t>
            </w:r>
          </w:p>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-правильно использовать системы управления производством </w:t>
            </w:r>
            <w:proofErr w:type="gramStart"/>
            <w:r w:rsidRPr="00CE1E49">
              <w:rPr>
                <w:rFonts w:ascii="Times New Roman" w:hAnsi="Times New Roman" w:cs="Times New Roman"/>
                <w:sz w:val="24"/>
                <w:szCs w:val="24"/>
                <w:lang w:val="ru-RU"/>
              </w:rPr>
              <w:t>используемых</w:t>
            </w:r>
            <w:proofErr w:type="gramEnd"/>
            <w:r w:rsidRPr="00CE1E49">
              <w:rPr>
                <w:rFonts w:ascii="Times New Roman" w:hAnsi="Times New Roman" w:cs="Times New Roman"/>
                <w:sz w:val="24"/>
                <w:szCs w:val="24"/>
                <w:lang w:val="ru-RU"/>
              </w:rPr>
              <w:t xml:space="preserve"> в ДМЗЗ.</w:t>
            </w:r>
          </w:p>
        </w:tc>
        <w:tc>
          <w:tcPr>
            <w:tcW w:w="30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С помощью  дешифрирования и трансформирования контактных снимков создать сеть фототриангуляции.</w:t>
            </w:r>
          </w:p>
          <w:p w:rsidR="00CE1E49" w:rsidRPr="00CE1E49" w:rsidRDefault="00CE1E49" w:rsidP="00CE1E49">
            <w:pPr>
              <w:spacing w:line="240" w:lineRule="auto"/>
              <w:ind w:firstLine="567"/>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Работа 4</w:t>
            </w:r>
          </w:p>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Графический способ построения плановой фототриангуляции</w:t>
            </w:r>
          </w:p>
          <w:p w:rsidR="00CE1E49" w:rsidRPr="00CE1E49" w:rsidRDefault="00CE1E49" w:rsidP="00CE1E49">
            <w:pPr>
              <w:widowControl w:val="0"/>
              <w:autoSpaceDE w:val="0"/>
              <w:autoSpaceDN w:val="0"/>
              <w:adjustRightInd w:val="0"/>
              <w:spacing w:line="240" w:lineRule="auto"/>
              <w:ind w:firstLine="567"/>
              <w:jc w:val="center"/>
              <w:rPr>
                <w:rFonts w:ascii="Times New Roman" w:hAnsi="Times New Roman" w:cs="Times New Roman"/>
                <w:b/>
                <w:sz w:val="24"/>
                <w:szCs w:val="24"/>
                <w:lang w:val="ru-RU"/>
              </w:rPr>
            </w:pPr>
          </w:p>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i/>
                <w:sz w:val="24"/>
                <w:szCs w:val="24"/>
                <w:highlight w:val="yellow"/>
              </w:rPr>
            </w:pPr>
            <w:r w:rsidRPr="00CE1E49">
              <w:rPr>
                <w:rFonts w:ascii="Times New Roman" w:hAnsi="Times New Roman" w:cs="Times New Roman"/>
                <w:sz w:val="24"/>
                <w:szCs w:val="24"/>
              </w:rPr>
              <w:object w:dxaOrig="6224" w:dyaOrig="2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pt;height:113pt" o:ole="">
                  <v:imagedata r:id="rId17" o:title=""/>
                </v:shape>
                <o:OLEObject Type="Embed" ProgID="Visio.Drawing.6" ShapeID="_x0000_i1025" DrawAspect="Content" ObjectID="_1666164417" r:id="rId18"/>
              </w:object>
            </w:r>
          </w:p>
        </w:tc>
      </w:tr>
      <w:tr w:rsidR="00CE1E49" w:rsidRPr="00414235" w:rsidTr="00CE1E49">
        <w:trPr>
          <w:trHeight w:val="446"/>
        </w:trPr>
        <w:tc>
          <w:tcPr>
            <w:tcW w:w="73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rPr>
            </w:pPr>
            <w:r w:rsidRPr="00CE1E49">
              <w:rPr>
                <w:rFonts w:ascii="Times New Roman" w:hAnsi="Times New Roman" w:cs="Times New Roman"/>
                <w:sz w:val="24"/>
                <w:szCs w:val="24"/>
              </w:rPr>
              <w:t>Владеть</w:t>
            </w:r>
          </w:p>
        </w:tc>
        <w:tc>
          <w:tcPr>
            <w:tcW w:w="12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-приемами автоматизации процессов.</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-приемами </w:t>
            </w:r>
            <w:proofErr w:type="gramStart"/>
            <w:r w:rsidRPr="00CE1E49">
              <w:rPr>
                <w:rFonts w:ascii="Times New Roman" w:hAnsi="Times New Roman" w:cs="Times New Roman"/>
                <w:sz w:val="24"/>
                <w:szCs w:val="24"/>
                <w:lang w:val="ru-RU"/>
              </w:rPr>
              <w:t>внедрения</w:t>
            </w:r>
            <w:proofErr w:type="gramEnd"/>
            <w:r w:rsidRPr="00CE1E49">
              <w:rPr>
                <w:rFonts w:ascii="Times New Roman" w:hAnsi="Times New Roman" w:cs="Times New Roman"/>
                <w:sz w:val="24"/>
                <w:szCs w:val="24"/>
                <w:lang w:val="ru-RU"/>
              </w:rPr>
              <w:t xml:space="preserve"> автоматизированными  процессами, используемыми в ДМЗЗ.</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-приемами систем управления производством используемых в </w:t>
            </w:r>
            <w:r w:rsidRPr="00CE1E49">
              <w:rPr>
                <w:rFonts w:ascii="Times New Roman" w:hAnsi="Times New Roman" w:cs="Times New Roman"/>
                <w:sz w:val="24"/>
                <w:szCs w:val="24"/>
                <w:lang w:val="ru-RU"/>
              </w:rPr>
              <w:lastRenderedPageBreak/>
              <w:t>ДМЗЗ.</w:t>
            </w:r>
          </w:p>
        </w:tc>
        <w:tc>
          <w:tcPr>
            <w:tcW w:w="30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sz w:val="24"/>
                <w:szCs w:val="24"/>
                <w:highlight w:val="yellow"/>
                <w:lang w:val="ru-RU"/>
              </w:rPr>
            </w:pPr>
            <w:r w:rsidRPr="00CE1E49">
              <w:rPr>
                <w:rFonts w:ascii="Times New Roman" w:hAnsi="Times New Roman" w:cs="Times New Roman"/>
                <w:sz w:val="24"/>
                <w:szCs w:val="24"/>
                <w:lang w:val="ru-RU"/>
              </w:rPr>
              <w:lastRenderedPageBreak/>
              <w:t>С помощью профессиональных навыков используемых в ДМЗЗ создавать планы текущих горных работ.</w:t>
            </w:r>
          </w:p>
        </w:tc>
      </w:tr>
      <w:tr w:rsidR="00CE1E49" w:rsidRPr="00414235" w:rsidTr="00CE1E4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i/>
                <w:sz w:val="24"/>
                <w:szCs w:val="24"/>
                <w:highlight w:val="yellow"/>
                <w:lang w:val="ru-RU"/>
              </w:rPr>
            </w:pPr>
            <w:r w:rsidRPr="00CE1E49">
              <w:rPr>
                <w:rFonts w:ascii="Times New Roman" w:hAnsi="Times New Roman" w:cs="Times New Roman"/>
                <w:bCs/>
                <w:color w:val="000000"/>
                <w:sz w:val="24"/>
                <w:szCs w:val="24"/>
                <w:lang w:val="ru-RU"/>
              </w:rPr>
              <w:lastRenderedPageBreak/>
              <w:t xml:space="preserve">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w:t>
            </w:r>
            <w:proofErr w:type="gramStart"/>
            <w:r w:rsidRPr="00CE1E49">
              <w:rPr>
                <w:rFonts w:ascii="Times New Roman" w:hAnsi="Times New Roman" w:cs="Times New Roman"/>
                <w:bCs/>
                <w:color w:val="000000"/>
                <w:sz w:val="24"/>
                <w:szCs w:val="24"/>
                <w:lang w:val="ru-RU"/>
              </w:rPr>
              <w:t>ин-формацию</w:t>
            </w:r>
            <w:proofErr w:type="gramEnd"/>
            <w:r w:rsidRPr="00CE1E49">
              <w:rPr>
                <w:rFonts w:ascii="Times New Roman" w:hAnsi="Times New Roman" w:cs="Times New Roman"/>
                <w:bCs/>
                <w:color w:val="000000"/>
                <w:sz w:val="24"/>
                <w:szCs w:val="24"/>
                <w:lang w:val="ru-RU"/>
              </w:rPr>
              <w:t xml:space="preserve"> в соответствии с нормативными требованиями</w:t>
            </w:r>
          </w:p>
        </w:tc>
      </w:tr>
      <w:tr w:rsidR="00CE1E49" w:rsidRPr="00414235" w:rsidTr="00CE1E49">
        <w:trPr>
          <w:trHeight w:val="446"/>
        </w:trPr>
        <w:tc>
          <w:tcPr>
            <w:tcW w:w="73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rPr>
            </w:pPr>
            <w:r w:rsidRPr="00CE1E49">
              <w:rPr>
                <w:rFonts w:ascii="Times New Roman" w:hAnsi="Times New Roman" w:cs="Times New Roman"/>
                <w:sz w:val="24"/>
                <w:szCs w:val="24"/>
              </w:rPr>
              <w:t>Знать</w:t>
            </w:r>
          </w:p>
        </w:tc>
        <w:tc>
          <w:tcPr>
            <w:tcW w:w="12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1E49" w:rsidRPr="00CE1E49" w:rsidRDefault="00CE1E49" w:rsidP="00CE1E49">
            <w:pPr>
              <w:autoSpaceDE w:val="0"/>
              <w:autoSpaceDN w:val="0"/>
              <w:adjustRightInd w:val="0"/>
              <w:spacing w:line="240" w:lineRule="auto"/>
              <w:rPr>
                <w:rFonts w:ascii="Times New Roman" w:hAnsi="Times New Roman" w:cs="Times New Roman"/>
                <w:color w:val="000000"/>
                <w:sz w:val="24"/>
                <w:szCs w:val="24"/>
                <w:lang w:val="ru-RU"/>
              </w:rPr>
            </w:pPr>
            <w:r w:rsidRPr="00CE1E49">
              <w:rPr>
                <w:rFonts w:ascii="Times New Roman" w:hAnsi="Times New Roman" w:cs="Times New Roman"/>
                <w:color w:val="000000"/>
                <w:sz w:val="24"/>
                <w:szCs w:val="24"/>
                <w:lang w:val="ru-RU"/>
              </w:rPr>
              <w:t>-все виды маркшейдерско-геодезических работ.</w:t>
            </w:r>
          </w:p>
          <w:p w:rsidR="00CE1E49" w:rsidRPr="00CE1E49" w:rsidRDefault="00CE1E49" w:rsidP="00CE1E49">
            <w:pPr>
              <w:spacing w:line="240" w:lineRule="auto"/>
              <w:rPr>
                <w:rFonts w:ascii="Times New Roman" w:hAnsi="Times New Roman" w:cs="Times New Roman"/>
                <w:color w:val="000000"/>
                <w:sz w:val="24"/>
                <w:szCs w:val="24"/>
                <w:lang w:val="ru-RU"/>
              </w:rPr>
            </w:pPr>
            <w:r w:rsidRPr="00CE1E49">
              <w:rPr>
                <w:rFonts w:ascii="Times New Roman" w:hAnsi="Times New Roman" w:cs="Times New Roman"/>
                <w:color w:val="000000"/>
                <w:sz w:val="24"/>
                <w:szCs w:val="24"/>
                <w:lang w:val="ru-RU"/>
              </w:rPr>
              <w:t>-методы определения пространственно-временных характеристик состояния земной поверхности и недр.</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color w:val="000000"/>
                <w:sz w:val="24"/>
                <w:szCs w:val="24"/>
                <w:lang w:val="ru-RU"/>
              </w:rPr>
              <w:t>-методы определения и нахождения в пространстве подземных и наземных сооружений с помощью методов съемок используемых в ДМЗЗ.</w:t>
            </w:r>
          </w:p>
        </w:tc>
        <w:tc>
          <w:tcPr>
            <w:tcW w:w="30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 xml:space="preserve">Теоретические знания по определению в пространстве и во времени с помощью наземных, воздушных и космических съемок. Ответы на вопросы: </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1. Виды наземной и воздушной съемок.</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2. Технические средства для выполнения съемок</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3.Технические показатели аэрофотосъемки</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4.  Выбор параметров аэрофотосъемки для фотограмметрической обработки снимков.</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5. Пространственная аналитическая фототриангуляция.</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Классификация аэросъемочных сетей.</w:t>
            </w:r>
          </w:p>
          <w:p w:rsidR="00CE1E49" w:rsidRPr="00CE1E49" w:rsidRDefault="00CE1E49" w:rsidP="00CE1E49">
            <w:pPr>
              <w:pStyle w:val="a7"/>
              <w:rPr>
                <w:rFonts w:ascii="Times New Roman" w:hAnsi="Times New Roman"/>
                <w:sz w:val="24"/>
                <w:szCs w:val="24"/>
              </w:rPr>
            </w:pPr>
            <w:r w:rsidRPr="00CE1E49">
              <w:rPr>
                <w:rFonts w:ascii="Times New Roman" w:hAnsi="Times New Roman"/>
                <w:sz w:val="24"/>
                <w:szCs w:val="24"/>
              </w:rPr>
              <w:t>6. Основные критерии информационных возможностей съемочных сетей.</w:t>
            </w:r>
          </w:p>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sz w:val="24"/>
                <w:szCs w:val="24"/>
                <w:highlight w:val="yellow"/>
                <w:lang w:val="ru-RU"/>
              </w:rPr>
            </w:pPr>
          </w:p>
        </w:tc>
      </w:tr>
      <w:tr w:rsidR="00CE1E49" w:rsidRPr="00CE1E49" w:rsidTr="00CE1E49">
        <w:trPr>
          <w:trHeight w:val="446"/>
        </w:trPr>
        <w:tc>
          <w:tcPr>
            <w:tcW w:w="73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rPr>
            </w:pPr>
            <w:r w:rsidRPr="00CE1E49">
              <w:rPr>
                <w:rFonts w:ascii="Times New Roman" w:hAnsi="Times New Roman" w:cs="Times New Roman"/>
                <w:sz w:val="24"/>
                <w:szCs w:val="24"/>
              </w:rPr>
              <w:t>Уметь</w:t>
            </w:r>
          </w:p>
        </w:tc>
        <w:tc>
          <w:tcPr>
            <w:tcW w:w="12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-правильно производить маркшейдерские работы при помощи современных электронных систем.</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-правильно производить необходимые съемки на поверхности и в недрах земли и оформлять планы и карты.</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-правильно и качественно делать расчеты и оформлять их в электронном виде и на бумажном </w:t>
            </w:r>
            <w:r w:rsidRPr="00CE1E49">
              <w:rPr>
                <w:rFonts w:ascii="Times New Roman" w:hAnsi="Times New Roman" w:cs="Times New Roman"/>
                <w:sz w:val="24"/>
                <w:szCs w:val="24"/>
                <w:lang w:val="ru-RU"/>
              </w:rPr>
              <w:lastRenderedPageBreak/>
              <w:t>носителе.</w:t>
            </w:r>
          </w:p>
        </w:tc>
        <w:tc>
          <w:tcPr>
            <w:tcW w:w="30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lastRenderedPageBreak/>
              <w:t>Практические занятия по составлению технического задания на воздушную съемку.</w:t>
            </w:r>
          </w:p>
          <w:p w:rsidR="00CE1E49" w:rsidRPr="00CE1E49" w:rsidRDefault="00CE1E49" w:rsidP="00CE1E49">
            <w:pPr>
              <w:shd w:val="clear" w:color="auto" w:fill="FFFFFF"/>
              <w:autoSpaceDE w:val="0"/>
              <w:autoSpaceDN w:val="0"/>
              <w:adjustRightInd w:val="0"/>
              <w:spacing w:line="240" w:lineRule="auto"/>
              <w:ind w:firstLine="567"/>
              <w:contextualSpacing/>
              <w:jc w:val="center"/>
              <w:rPr>
                <w:rFonts w:ascii="Times New Roman" w:hAnsi="Times New Roman" w:cs="Times New Roman"/>
                <w:color w:val="000000"/>
                <w:sz w:val="24"/>
                <w:szCs w:val="24"/>
                <w:lang w:val="ru-RU"/>
              </w:rPr>
            </w:pPr>
            <w:r w:rsidRPr="00CE1E49">
              <w:rPr>
                <w:rFonts w:ascii="Times New Roman" w:hAnsi="Times New Roman" w:cs="Times New Roman"/>
                <w:color w:val="000000"/>
                <w:sz w:val="24"/>
                <w:szCs w:val="24"/>
                <w:lang w:val="ru-RU"/>
              </w:rPr>
              <w:t>Работа 1</w:t>
            </w:r>
          </w:p>
          <w:p w:rsidR="00CE1E49" w:rsidRPr="00CE1E49" w:rsidRDefault="00CE1E49" w:rsidP="00CE1E49">
            <w:pPr>
              <w:shd w:val="clear" w:color="auto" w:fill="FFFFFF"/>
              <w:autoSpaceDE w:val="0"/>
              <w:autoSpaceDN w:val="0"/>
              <w:adjustRightInd w:val="0"/>
              <w:spacing w:line="240" w:lineRule="auto"/>
              <w:ind w:firstLine="567"/>
              <w:contextualSpacing/>
              <w:rPr>
                <w:rFonts w:ascii="Times New Roman" w:hAnsi="Times New Roman" w:cs="Times New Roman"/>
                <w:sz w:val="24"/>
                <w:szCs w:val="24"/>
                <w:lang w:val="ru-RU"/>
              </w:rPr>
            </w:pPr>
            <w:r w:rsidRPr="00CE1E49">
              <w:rPr>
                <w:rFonts w:ascii="Times New Roman" w:hAnsi="Times New Roman" w:cs="Times New Roman"/>
                <w:color w:val="000000"/>
                <w:sz w:val="24"/>
                <w:szCs w:val="24"/>
                <w:lang w:val="ru-RU"/>
              </w:rPr>
              <w:t>Расчет плановой аэрофотосъемки</w:t>
            </w:r>
          </w:p>
          <w:p w:rsidR="00CE1E49" w:rsidRPr="00CE1E49" w:rsidRDefault="00CE1E49" w:rsidP="00CE1E49">
            <w:pPr>
              <w:widowControl w:val="0"/>
              <w:autoSpaceDE w:val="0"/>
              <w:autoSpaceDN w:val="0"/>
              <w:adjustRightInd w:val="0"/>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Целью выполнения работы является ознакомление студентов с методикой подготовки данных, необходимых для выполнения аэрофотосъемки местности.</w:t>
            </w:r>
          </w:p>
          <w:p w:rsidR="00CE1E49" w:rsidRPr="00CE1E49" w:rsidRDefault="00CE1E49" w:rsidP="00CE1E49">
            <w:pPr>
              <w:widowControl w:val="0"/>
              <w:shd w:val="clear" w:color="auto" w:fill="FFFFFF"/>
              <w:autoSpaceDE w:val="0"/>
              <w:autoSpaceDN w:val="0"/>
              <w:adjustRightInd w:val="0"/>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Создание полетной карты</w:t>
            </w:r>
          </w:p>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sz w:val="24"/>
                <w:szCs w:val="24"/>
                <w:highlight w:val="yellow"/>
              </w:rPr>
            </w:pPr>
            <w:r w:rsidRPr="00CE1E49">
              <w:rPr>
                <w:rFonts w:ascii="Times New Roman" w:hAnsi="Times New Roman" w:cs="Times New Roman"/>
                <w:sz w:val="24"/>
                <w:szCs w:val="24"/>
              </w:rPr>
              <w:object w:dxaOrig="5243" w:dyaOrig="5431">
                <v:shape id="_x0000_i1026" type="#_x0000_t75" style="width:188pt;height:196pt" o:ole="">
                  <v:imagedata r:id="rId19" o:title=""/>
                </v:shape>
                <o:OLEObject Type="Embed" ProgID="Visio.Drawing.6" ShapeID="_x0000_i1026" DrawAspect="Content" ObjectID="_1666164418" r:id="rId20"/>
              </w:object>
            </w:r>
          </w:p>
        </w:tc>
      </w:tr>
      <w:tr w:rsidR="00CE1E49" w:rsidRPr="00414235" w:rsidTr="00CE1E49">
        <w:trPr>
          <w:trHeight w:val="446"/>
        </w:trPr>
        <w:tc>
          <w:tcPr>
            <w:tcW w:w="73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E1E49" w:rsidRPr="00CE1E49" w:rsidRDefault="00CE1E49" w:rsidP="00CE1E49">
            <w:pPr>
              <w:widowControl w:val="0"/>
              <w:autoSpaceDE w:val="0"/>
              <w:autoSpaceDN w:val="0"/>
              <w:adjustRightInd w:val="0"/>
              <w:spacing w:line="240" w:lineRule="auto"/>
              <w:rPr>
                <w:rFonts w:ascii="Times New Roman" w:hAnsi="Times New Roman" w:cs="Times New Roman"/>
                <w:sz w:val="24"/>
                <w:szCs w:val="24"/>
              </w:rPr>
            </w:pPr>
            <w:r w:rsidRPr="00CE1E49">
              <w:rPr>
                <w:rFonts w:ascii="Times New Roman" w:hAnsi="Times New Roman" w:cs="Times New Roman"/>
                <w:sz w:val="24"/>
                <w:szCs w:val="24"/>
              </w:rPr>
              <w:lastRenderedPageBreak/>
              <w:t>Владеть</w:t>
            </w:r>
          </w:p>
        </w:tc>
        <w:tc>
          <w:tcPr>
            <w:tcW w:w="123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-приемами всех маркшейдерских работ при помощи современных электронных систем. </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-приемами съемок на поверхности и в недрах земли с помощью стереофотограмметрии.</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-приемами и навыками ведения всех видов маркшейдерских работ и правильного отображения информации в соответствии с нормативными документами.</w:t>
            </w: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tc>
        <w:tc>
          <w:tcPr>
            <w:tcW w:w="30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1E49" w:rsidRPr="00CE1E49" w:rsidRDefault="00CE1E49" w:rsidP="00CE1E49">
            <w:pPr>
              <w:widowControl w:val="0"/>
              <w:autoSpaceDE w:val="0"/>
              <w:autoSpaceDN w:val="0"/>
              <w:adjustRightInd w:val="0"/>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По данным съемок наземных и воздушных создать топографическую карту снимаемой местности.</w:t>
            </w:r>
          </w:p>
        </w:tc>
      </w:tr>
    </w:tbl>
    <w:p w:rsidR="00CE1E49" w:rsidRPr="00CE1E49" w:rsidRDefault="00CE1E49" w:rsidP="00CE1E49">
      <w:pPr>
        <w:tabs>
          <w:tab w:val="left" w:pos="851"/>
        </w:tabs>
        <w:spacing w:line="240" w:lineRule="auto"/>
        <w:rPr>
          <w:rFonts w:ascii="Times New Roman" w:hAnsi="Times New Roman" w:cs="Times New Roman"/>
          <w:sz w:val="24"/>
          <w:szCs w:val="24"/>
          <w:lang w:val="ru-RU"/>
        </w:rPr>
        <w:sectPr w:rsidR="00CE1E49" w:rsidRPr="00CE1E49" w:rsidSect="00CE1E49">
          <w:pgSz w:w="16838" w:h="11906" w:orient="landscape"/>
          <w:pgMar w:top="1134" w:right="1134" w:bottom="680" w:left="1134" w:header="709" w:footer="709" w:gutter="0"/>
          <w:cols w:space="708"/>
          <w:docGrid w:linePitch="360"/>
        </w:sectPr>
      </w:pPr>
    </w:p>
    <w:p w:rsidR="00CE1E49" w:rsidRPr="00CE1E49" w:rsidRDefault="00CE1E49" w:rsidP="00CE1E49">
      <w:pPr>
        <w:widowControl w:val="0"/>
        <w:autoSpaceDE w:val="0"/>
        <w:autoSpaceDN w:val="0"/>
        <w:adjustRightInd w:val="0"/>
        <w:spacing w:line="240" w:lineRule="auto"/>
        <w:ind w:firstLine="567"/>
        <w:jc w:val="both"/>
        <w:rPr>
          <w:rFonts w:ascii="Times New Roman" w:hAnsi="Times New Roman" w:cs="Times New Roman"/>
          <w:b/>
          <w:sz w:val="24"/>
          <w:szCs w:val="24"/>
          <w:lang w:val="ru-RU"/>
        </w:rPr>
      </w:pPr>
      <w:r w:rsidRPr="00CE1E49">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CE1E49" w:rsidRPr="00CE1E49" w:rsidRDefault="00CE1E49" w:rsidP="00CE1E49">
      <w:pPr>
        <w:widowControl w:val="0"/>
        <w:tabs>
          <w:tab w:val="left" w:pos="851"/>
        </w:tabs>
        <w:autoSpaceDE w:val="0"/>
        <w:autoSpaceDN w:val="0"/>
        <w:adjustRightInd w:val="0"/>
        <w:spacing w:line="240" w:lineRule="auto"/>
        <w:ind w:firstLine="567"/>
        <w:jc w:val="both"/>
        <w:rPr>
          <w:rFonts w:ascii="Times New Roman" w:hAnsi="Times New Roman" w:cs="Times New Roman"/>
          <w:b/>
          <w:sz w:val="24"/>
          <w:szCs w:val="24"/>
          <w:lang w:val="ru-RU"/>
        </w:rPr>
      </w:pPr>
      <w:r w:rsidRPr="00CE1E49">
        <w:rPr>
          <w:rFonts w:ascii="Times New Roman" w:hAnsi="Times New Roman" w:cs="Times New Roman"/>
          <w:b/>
          <w:sz w:val="24"/>
          <w:szCs w:val="24"/>
          <w:lang w:val="ru-RU"/>
        </w:rPr>
        <w:t>Примерная структура и содержание пункта:</w:t>
      </w:r>
    </w:p>
    <w:p w:rsidR="00CE1E49" w:rsidRPr="00CE1E49" w:rsidRDefault="00CE1E49" w:rsidP="00CE1E49">
      <w:pPr>
        <w:widowControl w:val="0"/>
        <w:autoSpaceDE w:val="0"/>
        <w:autoSpaceDN w:val="0"/>
        <w:adjustRightInd w:val="0"/>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Промежуточная аттестация по дисциплине «Дистанционные методы зондирования земли» включает теоретические вопросы, позволяющие оценить уровень усвоения </w:t>
      </w:r>
      <w:proofErr w:type="gramStart"/>
      <w:r w:rsidRPr="00CE1E49">
        <w:rPr>
          <w:rFonts w:ascii="Times New Roman" w:hAnsi="Times New Roman" w:cs="Times New Roman"/>
          <w:sz w:val="24"/>
          <w:szCs w:val="24"/>
          <w:lang w:val="ru-RU"/>
        </w:rPr>
        <w:t>обучающимися</w:t>
      </w:r>
      <w:proofErr w:type="gramEnd"/>
      <w:r w:rsidRPr="00CE1E49">
        <w:rPr>
          <w:rFonts w:ascii="Times New Roman" w:hAnsi="Times New Roman" w:cs="Times New Roman"/>
          <w:sz w:val="24"/>
          <w:szCs w:val="24"/>
          <w:lang w:val="ru-RU"/>
        </w:rPr>
        <w:t xml:space="preserve"> знаний, и практические задания, выявляющие степень сформированности умений и владений, проводится в форме экзамена.</w:t>
      </w:r>
    </w:p>
    <w:p w:rsidR="00CE1E49" w:rsidRPr="00CE1E49" w:rsidRDefault="00CE1E49" w:rsidP="00CE1E49">
      <w:pPr>
        <w:widowControl w:val="0"/>
        <w:autoSpaceDE w:val="0"/>
        <w:autoSpaceDN w:val="0"/>
        <w:adjustRightInd w:val="0"/>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Экзамен по данной дисциплине проводится в устной форме по билетам, каждый из которых включает 2 теоретических вопроса и один практический.</w:t>
      </w:r>
    </w:p>
    <w:p w:rsidR="00CE1E49" w:rsidRPr="00CE1E49" w:rsidRDefault="00CE1E49" w:rsidP="00CE1E49">
      <w:pPr>
        <w:widowControl w:val="0"/>
        <w:autoSpaceDE w:val="0"/>
        <w:autoSpaceDN w:val="0"/>
        <w:adjustRightInd w:val="0"/>
        <w:spacing w:line="240" w:lineRule="auto"/>
        <w:ind w:firstLine="567"/>
        <w:jc w:val="both"/>
        <w:rPr>
          <w:rFonts w:ascii="Times New Roman" w:hAnsi="Times New Roman" w:cs="Times New Roman"/>
          <w:b/>
          <w:sz w:val="24"/>
          <w:szCs w:val="24"/>
          <w:lang w:val="ru-RU"/>
        </w:rPr>
      </w:pPr>
      <w:r w:rsidRPr="00CE1E49">
        <w:rPr>
          <w:rFonts w:ascii="Times New Roman" w:hAnsi="Times New Roman" w:cs="Times New Roman"/>
          <w:b/>
          <w:sz w:val="24"/>
          <w:szCs w:val="24"/>
          <w:lang w:val="ru-RU"/>
        </w:rPr>
        <w:t>Показатели и критерии оценивания зачета с оценкой:</w:t>
      </w:r>
    </w:p>
    <w:p w:rsidR="00CE1E49" w:rsidRPr="00CE1E49" w:rsidRDefault="00CE1E49" w:rsidP="00CE1E49">
      <w:pPr>
        <w:widowControl w:val="0"/>
        <w:autoSpaceDE w:val="0"/>
        <w:autoSpaceDN w:val="0"/>
        <w:adjustRightInd w:val="0"/>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на оценку </w:t>
      </w:r>
      <w:r w:rsidRPr="00CE1E49">
        <w:rPr>
          <w:rFonts w:ascii="Times New Roman" w:hAnsi="Times New Roman" w:cs="Times New Roman"/>
          <w:b/>
          <w:sz w:val="24"/>
          <w:szCs w:val="24"/>
          <w:lang w:val="ru-RU"/>
        </w:rPr>
        <w:t>«отлично»</w:t>
      </w:r>
      <w:r w:rsidRPr="00CE1E49">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оперирует знаниями, умениями, применяет их в ситуациях повышенной сложности. </w:t>
      </w:r>
    </w:p>
    <w:p w:rsidR="00CE1E49" w:rsidRPr="00CE1E49" w:rsidRDefault="00CE1E49" w:rsidP="00CE1E49">
      <w:pPr>
        <w:widowControl w:val="0"/>
        <w:autoSpaceDE w:val="0"/>
        <w:autoSpaceDN w:val="0"/>
        <w:adjustRightInd w:val="0"/>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на оценку </w:t>
      </w:r>
      <w:r w:rsidRPr="00CE1E49">
        <w:rPr>
          <w:rFonts w:ascii="Times New Roman" w:hAnsi="Times New Roman" w:cs="Times New Roman"/>
          <w:b/>
          <w:sz w:val="24"/>
          <w:szCs w:val="24"/>
          <w:lang w:val="ru-RU"/>
        </w:rPr>
        <w:t>«хорошо»</w:t>
      </w:r>
      <w:r w:rsidRPr="00CE1E49">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w:t>
      </w:r>
    </w:p>
    <w:p w:rsidR="00CE1E49" w:rsidRPr="00CE1E49" w:rsidRDefault="00CE1E49" w:rsidP="00CE1E49">
      <w:pPr>
        <w:widowControl w:val="0"/>
        <w:autoSpaceDE w:val="0"/>
        <w:autoSpaceDN w:val="0"/>
        <w:adjustRightInd w:val="0"/>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на оценку </w:t>
      </w:r>
      <w:r w:rsidRPr="00CE1E49">
        <w:rPr>
          <w:rFonts w:ascii="Times New Roman" w:hAnsi="Times New Roman" w:cs="Times New Roman"/>
          <w:b/>
          <w:sz w:val="24"/>
          <w:szCs w:val="24"/>
          <w:lang w:val="ru-RU"/>
        </w:rPr>
        <w:t>«удовлетворительно»</w:t>
      </w:r>
      <w:r w:rsidRPr="00CE1E49">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w:t>
      </w:r>
    </w:p>
    <w:p w:rsidR="00CE1E49" w:rsidRPr="00CE1E49" w:rsidRDefault="00CE1E49" w:rsidP="00CE1E49">
      <w:pPr>
        <w:widowControl w:val="0"/>
        <w:autoSpaceDE w:val="0"/>
        <w:autoSpaceDN w:val="0"/>
        <w:adjustRightInd w:val="0"/>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на оценку </w:t>
      </w:r>
      <w:r w:rsidRPr="00CE1E49">
        <w:rPr>
          <w:rFonts w:ascii="Times New Roman" w:hAnsi="Times New Roman" w:cs="Times New Roman"/>
          <w:b/>
          <w:sz w:val="24"/>
          <w:szCs w:val="24"/>
          <w:lang w:val="ru-RU"/>
        </w:rPr>
        <w:t>«неудовлетворительно»</w:t>
      </w:r>
      <w:r w:rsidRPr="00CE1E49">
        <w:rPr>
          <w:rFonts w:ascii="Times New Roman" w:hAnsi="Times New Roman" w:cs="Times New Roman"/>
          <w:sz w:val="24"/>
          <w:szCs w:val="24"/>
          <w:lang w:val="ru-RU"/>
        </w:rPr>
        <w:t xml:space="preserve"> (2 балла) – </w:t>
      </w:r>
      <w:proofErr w:type="gramStart"/>
      <w:r w:rsidRPr="00CE1E49">
        <w:rPr>
          <w:rFonts w:ascii="Times New Roman" w:hAnsi="Times New Roman" w:cs="Times New Roman"/>
          <w:sz w:val="24"/>
          <w:szCs w:val="24"/>
          <w:lang w:val="ru-RU"/>
        </w:rPr>
        <w:t>обучающийся</w:t>
      </w:r>
      <w:proofErr w:type="gramEnd"/>
      <w:r w:rsidRPr="00CE1E49">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w:t>
      </w:r>
    </w:p>
    <w:p w:rsidR="00CE1E49" w:rsidRPr="00CE1E49" w:rsidRDefault="00CE1E49" w:rsidP="00CE1E49">
      <w:pPr>
        <w:widowControl w:val="0"/>
        <w:autoSpaceDE w:val="0"/>
        <w:autoSpaceDN w:val="0"/>
        <w:adjustRightInd w:val="0"/>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на оценку </w:t>
      </w:r>
      <w:r w:rsidRPr="00CE1E49">
        <w:rPr>
          <w:rFonts w:ascii="Times New Roman" w:hAnsi="Times New Roman" w:cs="Times New Roman"/>
          <w:b/>
          <w:sz w:val="24"/>
          <w:szCs w:val="24"/>
          <w:lang w:val="ru-RU"/>
        </w:rPr>
        <w:t>«неудовлетворительно»</w:t>
      </w:r>
      <w:r w:rsidRPr="00CE1E49">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w:t>
      </w:r>
    </w:p>
    <w:p w:rsidR="00CE1E49" w:rsidRPr="00CE1E49" w:rsidRDefault="00CE1E49" w:rsidP="00CE1E49">
      <w:pPr>
        <w:widowControl w:val="0"/>
        <w:autoSpaceDE w:val="0"/>
        <w:autoSpaceDN w:val="0"/>
        <w:adjustRightInd w:val="0"/>
        <w:spacing w:line="240" w:lineRule="auto"/>
        <w:ind w:firstLine="567"/>
        <w:jc w:val="both"/>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192551" w:rsidRDefault="00192551" w:rsidP="00CE1E49">
      <w:pPr>
        <w:spacing w:line="240" w:lineRule="auto"/>
        <w:rPr>
          <w:rFonts w:ascii="Times New Roman" w:hAnsi="Times New Roman" w:cs="Times New Roman"/>
          <w:sz w:val="24"/>
          <w:szCs w:val="24"/>
          <w:lang w:val="ru-RU"/>
        </w:rPr>
      </w:pPr>
    </w:p>
    <w:p w:rsidR="00192551" w:rsidRDefault="00192551" w:rsidP="00CE1E49">
      <w:pPr>
        <w:spacing w:line="240" w:lineRule="auto"/>
        <w:rPr>
          <w:rFonts w:ascii="Times New Roman" w:hAnsi="Times New Roman" w:cs="Times New Roman"/>
          <w:sz w:val="24"/>
          <w:szCs w:val="24"/>
          <w:lang w:val="ru-RU"/>
        </w:rPr>
      </w:pPr>
    </w:p>
    <w:p w:rsidR="00192551" w:rsidRDefault="00192551" w:rsidP="00CE1E49">
      <w:pPr>
        <w:spacing w:line="240" w:lineRule="auto"/>
        <w:rPr>
          <w:rFonts w:ascii="Times New Roman" w:hAnsi="Times New Roman" w:cs="Times New Roman"/>
          <w:sz w:val="24"/>
          <w:szCs w:val="24"/>
          <w:lang w:val="ru-RU"/>
        </w:rPr>
      </w:pPr>
    </w:p>
    <w:p w:rsidR="00192551" w:rsidRDefault="00192551" w:rsidP="00CE1E49">
      <w:pPr>
        <w:spacing w:line="240" w:lineRule="auto"/>
        <w:rPr>
          <w:rFonts w:ascii="Times New Roman" w:hAnsi="Times New Roman" w:cs="Times New Roman"/>
          <w:sz w:val="24"/>
          <w:szCs w:val="24"/>
          <w:lang w:val="ru-RU"/>
        </w:rPr>
      </w:pPr>
    </w:p>
    <w:p w:rsidR="00CE1E49" w:rsidRPr="00CE1E49" w:rsidRDefault="00CE1E49" w:rsidP="00192551">
      <w:pPr>
        <w:spacing w:line="240" w:lineRule="auto"/>
        <w:jc w:val="right"/>
        <w:rPr>
          <w:rFonts w:ascii="Times New Roman" w:hAnsi="Times New Roman" w:cs="Times New Roman"/>
          <w:sz w:val="24"/>
          <w:szCs w:val="24"/>
          <w:lang w:val="ru-RU"/>
        </w:rPr>
      </w:pPr>
      <w:r w:rsidRPr="00CE1E49">
        <w:rPr>
          <w:rFonts w:ascii="Times New Roman" w:hAnsi="Times New Roman" w:cs="Times New Roman"/>
          <w:sz w:val="24"/>
          <w:szCs w:val="24"/>
          <w:lang w:val="ru-RU"/>
        </w:rPr>
        <w:lastRenderedPageBreak/>
        <w:t>Приложение 3</w:t>
      </w:r>
    </w:p>
    <w:p w:rsidR="00CE1E49" w:rsidRPr="00CE1E49" w:rsidRDefault="00CE1E49" w:rsidP="00CE1E49">
      <w:pPr>
        <w:spacing w:line="240" w:lineRule="auto"/>
        <w:jc w:val="center"/>
        <w:outlineLvl w:val="0"/>
        <w:rPr>
          <w:rFonts w:ascii="Times New Roman" w:hAnsi="Times New Roman" w:cs="Times New Roman"/>
          <w:b/>
          <w:sz w:val="24"/>
          <w:szCs w:val="24"/>
          <w:lang w:val="ru-RU"/>
        </w:rPr>
      </w:pPr>
      <w:r w:rsidRPr="00CE1E49">
        <w:rPr>
          <w:rFonts w:ascii="Times New Roman" w:hAnsi="Times New Roman" w:cs="Times New Roman"/>
          <w:b/>
          <w:sz w:val="24"/>
          <w:szCs w:val="24"/>
          <w:lang w:val="ru-RU"/>
        </w:rPr>
        <w:t>Федеральное агентство по образованию</w:t>
      </w:r>
    </w:p>
    <w:p w:rsidR="00CE1E49" w:rsidRPr="00CE1E49" w:rsidRDefault="00CE1E49" w:rsidP="00CE1E49">
      <w:pPr>
        <w:spacing w:line="240" w:lineRule="auto"/>
        <w:jc w:val="center"/>
        <w:outlineLvl w:val="0"/>
        <w:rPr>
          <w:rFonts w:ascii="Times New Roman" w:hAnsi="Times New Roman" w:cs="Times New Roman"/>
          <w:b/>
          <w:sz w:val="24"/>
          <w:szCs w:val="24"/>
          <w:lang w:val="ru-RU"/>
        </w:rPr>
      </w:pPr>
      <w:r w:rsidRPr="00CE1E49">
        <w:rPr>
          <w:rFonts w:ascii="Times New Roman" w:hAnsi="Times New Roman" w:cs="Times New Roman"/>
          <w:b/>
          <w:sz w:val="24"/>
          <w:szCs w:val="24"/>
          <w:lang w:val="ru-RU"/>
        </w:rPr>
        <w:t>ГОУ ВПО "Магнитогорский государственный технический</w:t>
      </w:r>
    </w:p>
    <w:p w:rsidR="00CE1E49" w:rsidRPr="00CE1E49" w:rsidRDefault="00CE1E49" w:rsidP="00CE1E49">
      <w:pPr>
        <w:spacing w:line="240" w:lineRule="auto"/>
        <w:jc w:val="center"/>
        <w:outlineLvl w:val="0"/>
        <w:rPr>
          <w:rFonts w:ascii="Times New Roman" w:hAnsi="Times New Roman" w:cs="Times New Roman"/>
          <w:b/>
          <w:sz w:val="24"/>
          <w:szCs w:val="24"/>
          <w:lang w:val="ru-RU"/>
        </w:rPr>
      </w:pPr>
      <w:r w:rsidRPr="00CE1E49">
        <w:rPr>
          <w:rFonts w:ascii="Times New Roman" w:hAnsi="Times New Roman" w:cs="Times New Roman"/>
          <w:b/>
          <w:sz w:val="24"/>
          <w:szCs w:val="24"/>
          <w:lang w:val="ru-RU"/>
        </w:rPr>
        <w:t xml:space="preserve">  университет им. Г.И. Носова"</w:t>
      </w: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jc w:val="center"/>
        <w:rPr>
          <w:rFonts w:ascii="Times New Roman" w:hAnsi="Times New Roman" w:cs="Times New Roman"/>
          <w:b/>
          <w:sz w:val="24"/>
          <w:szCs w:val="24"/>
          <w:lang w:val="ru-RU"/>
        </w:rPr>
      </w:pPr>
      <w:r w:rsidRPr="00CE1E49">
        <w:rPr>
          <w:rFonts w:ascii="Times New Roman" w:hAnsi="Times New Roman" w:cs="Times New Roman"/>
          <w:b/>
          <w:sz w:val="24"/>
          <w:szCs w:val="24"/>
          <w:lang w:val="ru-RU"/>
        </w:rPr>
        <w:t xml:space="preserve">Кафедра </w:t>
      </w:r>
      <w:proofErr w:type="gramStart"/>
      <w:r w:rsidRPr="00CE1E49">
        <w:rPr>
          <w:rFonts w:ascii="Times New Roman" w:hAnsi="Times New Roman" w:cs="Times New Roman"/>
          <w:b/>
          <w:sz w:val="24"/>
          <w:szCs w:val="24"/>
          <w:lang w:val="ru-RU"/>
        </w:rPr>
        <w:t>маркшейдерского</w:t>
      </w:r>
      <w:proofErr w:type="gramEnd"/>
      <w:r w:rsidRPr="00CE1E49">
        <w:rPr>
          <w:rFonts w:ascii="Times New Roman" w:hAnsi="Times New Roman" w:cs="Times New Roman"/>
          <w:b/>
          <w:sz w:val="24"/>
          <w:szCs w:val="24"/>
          <w:lang w:val="ru-RU"/>
        </w:rPr>
        <w:t xml:space="preserve"> дела и геологии</w:t>
      </w:r>
    </w:p>
    <w:p w:rsidR="00CE1E49" w:rsidRPr="00CE1E49" w:rsidRDefault="00CE1E49" w:rsidP="00CE1E49">
      <w:pPr>
        <w:spacing w:line="240" w:lineRule="auto"/>
        <w:jc w:val="center"/>
        <w:rPr>
          <w:rFonts w:ascii="Times New Roman" w:hAnsi="Times New Roman" w:cs="Times New Roman"/>
          <w:b/>
          <w:sz w:val="24"/>
          <w:szCs w:val="24"/>
          <w:lang w:val="ru-RU"/>
        </w:rPr>
      </w:pP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20____  - 20____ уч. г.</w:t>
      </w: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jc w:val="center"/>
        <w:rPr>
          <w:rFonts w:ascii="Times New Roman" w:hAnsi="Times New Roman" w:cs="Times New Roman"/>
          <w:b/>
          <w:sz w:val="24"/>
          <w:szCs w:val="24"/>
          <w:lang w:val="ru-RU"/>
        </w:rPr>
      </w:pPr>
      <w:r w:rsidRPr="00CE1E49">
        <w:rPr>
          <w:rFonts w:ascii="Times New Roman" w:hAnsi="Times New Roman" w:cs="Times New Roman"/>
          <w:b/>
          <w:sz w:val="24"/>
          <w:szCs w:val="24"/>
          <w:lang w:val="ru-RU"/>
        </w:rPr>
        <w:t>РАБОЧАЯ ТЕТРАДЬ</w:t>
      </w: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по дисциплине «Дистанционные методы зондирования Земли» </w:t>
      </w: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для студентов очной и заочной форм обучения  специальности </w:t>
      </w: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130400.65 – Горное дело</w:t>
      </w: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Специализации №4 – Маркшейдерское дело</w:t>
      </w: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w:t>
      </w: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Рабочее место №_____</w:t>
      </w: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Студент группы_________</w:t>
      </w: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_________________________________________________________         </w:t>
      </w:r>
    </w:p>
    <w:p w:rsidR="00CE1E49" w:rsidRPr="00CE1E49" w:rsidRDefault="00CE1E49" w:rsidP="00CE1E49">
      <w:pPr>
        <w:spacing w:line="240" w:lineRule="auto"/>
        <w:jc w:val="center"/>
        <w:rPr>
          <w:rFonts w:ascii="Times New Roman" w:hAnsi="Times New Roman" w:cs="Times New Roman"/>
          <w:sz w:val="24"/>
          <w:szCs w:val="24"/>
          <w:vertAlign w:val="superscript"/>
          <w:lang w:val="ru-RU"/>
        </w:rPr>
      </w:pPr>
      <w:r w:rsidRPr="00CE1E49">
        <w:rPr>
          <w:rFonts w:ascii="Times New Roman" w:hAnsi="Times New Roman" w:cs="Times New Roman"/>
          <w:sz w:val="24"/>
          <w:szCs w:val="24"/>
          <w:vertAlign w:val="superscript"/>
          <w:lang w:val="ru-RU"/>
        </w:rPr>
        <w:t>(Фамилия, имя, отчество)</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Практические работы зачтены__________________________</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(подпись преподавателя) </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Дата_______________20____г.</w:t>
      </w: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jc w:val="center"/>
        <w:outlineLvl w:val="0"/>
        <w:rPr>
          <w:rFonts w:ascii="Times New Roman" w:hAnsi="Times New Roman" w:cs="Times New Roman"/>
          <w:sz w:val="24"/>
          <w:szCs w:val="24"/>
          <w:lang w:val="ru-RU"/>
        </w:rPr>
      </w:pPr>
      <w:r w:rsidRPr="00CE1E49">
        <w:rPr>
          <w:rFonts w:ascii="Times New Roman" w:hAnsi="Times New Roman" w:cs="Times New Roman"/>
          <w:sz w:val="24"/>
          <w:szCs w:val="24"/>
          <w:lang w:val="ru-RU"/>
        </w:rPr>
        <w:t>Магнитогорск</w:t>
      </w:r>
    </w:p>
    <w:p w:rsidR="00CE1E49" w:rsidRPr="00CE1E49" w:rsidRDefault="00CE1E49" w:rsidP="00CE1E49">
      <w:pPr>
        <w:spacing w:line="240" w:lineRule="auto"/>
        <w:jc w:val="center"/>
        <w:outlineLvl w:val="0"/>
        <w:rPr>
          <w:rFonts w:ascii="Times New Roman" w:hAnsi="Times New Roman" w:cs="Times New Roman"/>
          <w:sz w:val="24"/>
          <w:szCs w:val="24"/>
          <w:lang w:val="ru-RU"/>
        </w:rPr>
      </w:pPr>
      <w:r w:rsidRPr="00CE1E49">
        <w:rPr>
          <w:rFonts w:ascii="Times New Roman" w:hAnsi="Times New Roman" w:cs="Times New Roman"/>
          <w:sz w:val="24"/>
          <w:szCs w:val="24"/>
          <w:lang w:val="ru-RU"/>
        </w:rPr>
        <w:t>2014 г.</w:t>
      </w:r>
    </w:p>
    <w:p w:rsidR="00CE1E49" w:rsidRPr="00CE1E49" w:rsidRDefault="00CE1E49" w:rsidP="00CE1E49">
      <w:pPr>
        <w:spacing w:line="240" w:lineRule="auto"/>
        <w:jc w:val="center"/>
        <w:outlineLvl w:val="0"/>
        <w:rPr>
          <w:rFonts w:ascii="Times New Roman" w:hAnsi="Times New Roman" w:cs="Times New Roman"/>
          <w:sz w:val="24"/>
          <w:szCs w:val="24"/>
          <w:lang w:val="ru-RU"/>
        </w:rPr>
      </w:pPr>
    </w:p>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Рабочая тетрадь по дисциплине «Дистанционные методы зондирования Земли» для студентов очной и заочной форм </w:t>
      </w:r>
      <w:proofErr w:type="gramStart"/>
      <w:r w:rsidRPr="00CE1E49">
        <w:rPr>
          <w:rFonts w:ascii="Times New Roman" w:hAnsi="Times New Roman" w:cs="Times New Roman"/>
          <w:sz w:val="24"/>
          <w:szCs w:val="24"/>
          <w:lang w:val="ru-RU"/>
        </w:rPr>
        <w:t>обучения по специальности</w:t>
      </w:r>
      <w:proofErr w:type="gramEnd"/>
      <w:r w:rsidRPr="00CE1E49">
        <w:rPr>
          <w:rFonts w:ascii="Times New Roman" w:hAnsi="Times New Roman" w:cs="Times New Roman"/>
          <w:sz w:val="24"/>
          <w:szCs w:val="24"/>
          <w:lang w:val="ru-RU"/>
        </w:rPr>
        <w:t xml:space="preserve"> 130400.65 – Горное дело, специализации №4 – Маркшейдерское дело.   </w:t>
      </w:r>
    </w:p>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Магнитогорск, изд.  МГТУ им.  Г.И. Носова, 2014, 30с.</w:t>
      </w: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Составитель ст. преподаватель   С.О. Картунова</w:t>
      </w: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Рецензент доц., к.т.н.  Е.А. Романько</w:t>
      </w: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jc w:val="right"/>
        <w:rPr>
          <w:rFonts w:ascii="Times New Roman" w:hAnsi="Times New Roman" w:cs="Times New Roman"/>
          <w:sz w:val="24"/>
          <w:szCs w:val="24"/>
          <w:lang w:val="ru-RU"/>
        </w:rPr>
      </w:pPr>
    </w:p>
    <w:p w:rsidR="00CE1E49" w:rsidRPr="00CE1E49" w:rsidRDefault="00CE1E49" w:rsidP="00CE1E49">
      <w:pPr>
        <w:spacing w:line="240" w:lineRule="auto"/>
        <w:jc w:val="right"/>
        <w:rPr>
          <w:rFonts w:ascii="Times New Roman" w:hAnsi="Times New Roman" w:cs="Times New Roman"/>
          <w:sz w:val="24"/>
          <w:szCs w:val="24"/>
          <w:lang w:val="ru-RU"/>
        </w:rPr>
      </w:pPr>
    </w:p>
    <w:p w:rsidR="00CE1E49" w:rsidRPr="00CE1E49" w:rsidRDefault="00CE1E49" w:rsidP="00CE1E49">
      <w:pPr>
        <w:spacing w:line="240" w:lineRule="auto"/>
        <w:jc w:val="right"/>
        <w:rPr>
          <w:rFonts w:ascii="Times New Roman" w:hAnsi="Times New Roman" w:cs="Times New Roman"/>
          <w:sz w:val="24"/>
          <w:szCs w:val="24"/>
          <w:lang w:val="ru-RU"/>
        </w:rPr>
      </w:pPr>
    </w:p>
    <w:p w:rsidR="00CE1E49" w:rsidRPr="00CE1E49" w:rsidRDefault="00CE1E49" w:rsidP="00CE1E49">
      <w:pPr>
        <w:spacing w:line="240" w:lineRule="auto"/>
        <w:jc w:val="right"/>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w:t>
      </w:r>
    </w:p>
    <w:p w:rsidR="00CE1E49" w:rsidRPr="00CE1E49" w:rsidRDefault="00CE1E49" w:rsidP="00CE1E49">
      <w:pPr>
        <w:spacing w:line="240" w:lineRule="auto"/>
        <w:jc w:val="right"/>
        <w:rPr>
          <w:rFonts w:ascii="Times New Roman" w:hAnsi="Times New Roman" w:cs="Times New Roman"/>
          <w:sz w:val="24"/>
          <w:szCs w:val="24"/>
          <w:lang w:val="ru-RU"/>
        </w:rPr>
      </w:pPr>
      <w:r w:rsidRPr="00CE1E49">
        <w:rPr>
          <w:rFonts w:ascii="Times New Roman" w:hAnsi="Times New Roman" w:cs="Times New Roman"/>
          <w:sz w:val="24"/>
          <w:szCs w:val="24"/>
          <w:lang w:val="ru-RU"/>
        </w:rPr>
        <w:t>Магнитогорский государственный</w:t>
      </w:r>
    </w:p>
    <w:p w:rsidR="00CE1E49" w:rsidRPr="00CE1E49" w:rsidRDefault="00CE1E49" w:rsidP="00CE1E49">
      <w:pPr>
        <w:spacing w:line="240" w:lineRule="auto"/>
        <w:jc w:val="right"/>
        <w:rPr>
          <w:rFonts w:ascii="Times New Roman" w:hAnsi="Times New Roman" w:cs="Times New Roman"/>
          <w:sz w:val="24"/>
          <w:szCs w:val="24"/>
          <w:lang w:val="ru-RU"/>
        </w:rPr>
      </w:pPr>
      <w:r w:rsidRPr="00CE1E49">
        <w:rPr>
          <w:rFonts w:ascii="Times New Roman" w:hAnsi="Times New Roman" w:cs="Times New Roman"/>
          <w:sz w:val="24"/>
          <w:szCs w:val="24"/>
          <w:lang w:val="ru-RU"/>
        </w:rPr>
        <w:t>технический университет</w:t>
      </w:r>
    </w:p>
    <w:p w:rsidR="00CE1E49" w:rsidRPr="00CE1E49" w:rsidRDefault="00CE1E49" w:rsidP="00CE1E49">
      <w:pPr>
        <w:spacing w:line="240" w:lineRule="auto"/>
        <w:jc w:val="right"/>
        <w:rPr>
          <w:rFonts w:ascii="Times New Roman" w:hAnsi="Times New Roman" w:cs="Times New Roman"/>
          <w:sz w:val="24"/>
          <w:szCs w:val="24"/>
          <w:lang w:val="ru-RU"/>
        </w:rPr>
      </w:pPr>
      <w:r w:rsidRPr="00CE1E49">
        <w:rPr>
          <w:rFonts w:ascii="Times New Roman" w:hAnsi="Times New Roman" w:cs="Times New Roman"/>
          <w:sz w:val="24"/>
          <w:szCs w:val="24"/>
          <w:lang w:val="ru-RU"/>
        </w:rPr>
        <w:t>им. Г.И. Носова, 2014</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w:t>
      </w: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lastRenderedPageBreak/>
        <w:t xml:space="preserve">Л И Т Е </w:t>
      </w:r>
      <w:proofErr w:type="gramStart"/>
      <w:r w:rsidRPr="00CE1E49">
        <w:rPr>
          <w:rFonts w:ascii="Times New Roman" w:hAnsi="Times New Roman" w:cs="Times New Roman"/>
          <w:sz w:val="24"/>
          <w:szCs w:val="24"/>
          <w:lang w:val="ru-RU"/>
        </w:rPr>
        <w:t>Р</w:t>
      </w:r>
      <w:proofErr w:type="gramEnd"/>
      <w:r w:rsidRPr="00CE1E49">
        <w:rPr>
          <w:rFonts w:ascii="Times New Roman" w:hAnsi="Times New Roman" w:cs="Times New Roman"/>
          <w:sz w:val="24"/>
          <w:szCs w:val="24"/>
          <w:lang w:val="ru-RU"/>
        </w:rPr>
        <w:t xml:space="preserve"> А Т У Р А</w:t>
      </w:r>
    </w:p>
    <w:p w:rsidR="00CE1E49" w:rsidRPr="00D64389" w:rsidRDefault="00CE1E49" w:rsidP="00CE1E49">
      <w:pPr>
        <w:spacing w:line="240" w:lineRule="auto"/>
        <w:jc w:val="center"/>
        <w:rPr>
          <w:rFonts w:ascii="Times New Roman" w:hAnsi="Times New Roman" w:cs="Times New Roman"/>
          <w:sz w:val="24"/>
          <w:szCs w:val="24"/>
          <w:lang w:val="ru-RU"/>
        </w:rPr>
      </w:pPr>
      <w:r w:rsidRPr="00D64389">
        <w:rPr>
          <w:rFonts w:ascii="Times New Roman" w:hAnsi="Times New Roman" w:cs="Times New Roman"/>
          <w:sz w:val="24"/>
          <w:szCs w:val="24"/>
          <w:lang w:val="ru-RU"/>
        </w:rPr>
        <w:t>для подготовки к практическим работам</w:t>
      </w:r>
    </w:p>
    <w:p w:rsidR="00CE1E49" w:rsidRPr="00D64389" w:rsidRDefault="00CE1E49" w:rsidP="00CE1E49">
      <w:pPr>
        <w:spacing w:line="240" w:lineRule="auto"/>
        <w:jc w:val="center"/>
        <w:rPr>
          <w:rFonts w:ascii="Times New Roman" w:hAnsi="Times New Roman" w:cs="Times New Roman"/>
          <w:sz w:val="24"/>
          <w:szCs w:val="24"/>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519"/>
        <w:gridCol w:w="520"/>
        <w:gridCol w:w="520"/>
        <w:gridCol w:w="520"/>
        <w:gridCol w:w="520"/>
        <w:gridCol w:w="520"/>
      </w:tblGrid>
      <w:tr w:rsidR="00CE1E49" w:rsidRPr="00CE1E49" w:rsidTr="00CE1E49">
        <w:trPr>
          <w:cantSplit/>
          <w:trHeight w:val="300"/>
        </w:trPr>
        <w:tc>
          <w:tcPr>
            <w:tcW w:w="3260" w:type="dxa"/>
            <w:vMerge w:val="restart"/>
          </w:tcPr>
          <w:p w:rsidR="00CE1E49" w:rsidRPr="00D64389" w:rsidRDefault="00CE1E49" w:rsidP="00CE1E49">
            <w:pPr>
              <w:spacing w:line="240" w:lineRule="auto"/>
              <w:rPr>
                <w:rFonts w:ascii="Times New Roman" w:hAnsi="Times New Roman" w:cs="Times New Roman"/>
                <w:sz w:val="24"/>
                <w:szCs w:val="24"/>
                <w:lang w:val="ru-RU"/>
              </w:rPr>
            </w:pPr>
            <w:r w:rsidRPr="00D64389">
              <w:rPr>
                <w:rFonts w:ascii="Times New Roman" w:hAnsi="Times New Roman" w:cs="Times New Roman"/>
                <w:sz w:val="24"/>
                <w:szCs w:val="24"/>
                <w:lang w:val="ru-RU"/>
              </w:rPr>
              <w:t xml:space="preserve">                                                              </w:t>
            </w:r>
          </w:p>
          <w:p w:rsidR="00CE1E49" w:rsidRPr="00CE1E49" w:rsidRDefault="00CE1E49" w:rsidP="00CE1E49">
            <w:pPr>
              <w:spacing w:line="240" w:lineRule="auto"/>
              <w:rPr>
                <w:rFonts w:ascii="Times New Roman" w:hAnsi="Times New Roman" w:cs="Times New Roman"/>
                <w:sz w:val="24"/>
                <w:szCs w:val="24"/>
              </w:rPr>
            </w:pPr>
            <w:r w:rsidRPr="00D64389">
              <w:rPr>
                <w:rFonts w:ascii="Times New Roman" w:hAnsi="Times New Roman" w:cs="Times New Roman"/>
                <w:sz w:val="24"/>
                <w:szCs w:val="24"/>
                <w:lang w:val="ru-RU"/>
              </w:rPr>
              <w:t xml:space="preserve">          </w:t>
            </w:r>
            <w:r w:rsidRPr="00CE1E49">
              <w:rPr>
                <w:rFonts w:ascii="Times New Roman" w:hAnsi="Times New Roman" w:cs="Times New Roman"/>
                <w:sz w:val="24"/>
                <w:szCs w:val="24"/>
              </w:rPr>
              <w:t xml:space="preserve">Название источника            </w:t>
            </w:r>
          </w:p>
          <w:p w:rsidR="00CE1E49" w:rsidRPr="00CE1E49" w:rsidRDefault="00CE1E49" w:rsidP="00CE1E49">
            <w:pPr>
              <w:spacing w:line="240" w:lineRule="auto"/>
              <w:rPr>
                <w:rFonts w:ascii="Times New Roman" w:hAnsi="Times New Roman" w:cs="Times New Roman"/>
                <w:sz w:val="24"/>
                <w:szCs w:val="24"/>
              </w:rPr>
            </w:pPr>
            <w:r w:rsidRPr="00CE1E49">
              <w:rPr>
                <w:rFonts w:ascii="Times New Roman" w:hAnsi="Times New Roman" w:cs="Times New Roman"/>
                <w:sz w:val="24"/>
                <w:szCs w:val="24"/>
              </w:rPr>
              <w:t xml:space="preserve">                                       </w:t>
            </w:r>
          </w:p>
        </w:tc>
        <w:tc>
          <w:tcPr>
            <w:tcW w:w="3119" w:type="dxa"/>
            <w:gridSpan w:val="6"/>
          </w:tcPr>
          <w:p w:rsidR="00CE1E49" w:rsidRPr="00CE1E49" w:rsidRDefault="00CE1E49" w:rsidP="00CE1E49">
            <w:pPr>
              <w:spacing w:line="240" w:lineRule="auto"/>
              <w:rPr>
                <w:rFonts w:ascii="Times New Roman" w:hAnsi="Times New Roman" w:cs="Times New Roman"/>
                <w:sz w:val="24"/>
                <w:szCs w:val="24"/>
              </w:rPr>
            </w:pPr>
            <w:r w:rsidRPr="00CE1E49">
              <w:rPr>
                <w:rFonts w:ascii="Times New Roman" w:hAnsi="Times New Roman" w:cs="Times New Roman"/>
                <w:sz w:val="24"/>
                <w:szCs w:val="24"/>
              </w:rPr>
              <w:t>Номера практических работ/главы</w:t>
            </w:r>
          </w:p>
        </w:tc>
      </w:tr>
      <w:tr w:rsidR="00CE1E49" w:rsidRPr="00CE1E49" w:rsidTr="00CE1E49">
        <w:trPr>
          <w:cantSplit/>
        </w:trPr>
        <w:tc>
          <w:tcPr>
            <w:tcW w:w="3260" w:type="dxa"/>
            <w:vMerge/>
          </w:tcPr>
          <w:p w:rsidR="00CE1E49" w:rsidRPr="00CE1E49" w:rsidRDefault="00CE1E49" w:rsidP="00CE1E49">
            <w:pPr>
              <w:spacing w:line="240" w:lineRule="auto"/>
              <w:rPr>
                <w:rFonts w:ascii="Times New Roman" w:hAnsi="Times New Roman" w:cs="Times New Roman"/>
                <w:sz w:val="24"/>
                <w:szCs w:val="24"/>
              </w:rPr>
            </w:pPr>
          </w:p>
        </w:tc>
        <w:tc>
          <w:tcPr>
            <w:tcW w:w="519" w:type="dxa"/>
          </w:tcPr>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1</w:t>
            </w:r>
          </w:p>
        </w:tc>
        <w:tc>
          <w:tcPr>
            <w:tcW w:w="520" w:type="dxa"/>
          </w:tcPr>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2</w:t>
            </w:r>
          </w:p>
        </w:tc>
        <w:tc>
          <w:tcPr>
            <w:tcW w:w="520" w:type="dxa"/>
          </w:tcPr>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3</w:t>
            </w:r>
          </w:p>
        </w:tc>
        <w:tc>
          <w:tcPr>
            <w:tcW w:w="520" w:type="dxa"/>
          </w:tcPr>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4</w:t>
            </w:r>
          </w:p>
        </w:tc>
        <w:tc>
          <w:tcPr>
            <w:tcW w:w="520" w:type="dxa"/>
          </w:tcPr>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5</w:t>
            </w:r>
          </w:p>
        </w:tc>
        <w:tc>
          <w:tcPr>
            <w:tcW w:w="520" w:type="dxa"/>
          </w:tcPr>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6</w:t>
            </w:r>
          </w:p>
        </w:tc>
      </w:tr>
      <w:tr w:rsidR="00CE1E49" w:rsidRPr="00CE1E49" w:rsidTr="00CE1E49">
        <w:trPr>
          <w:cantSplit/>
        </w:trPr>
        <w:tc>
          <w:tcPr>
            <w:tcW w:w="3260" w:type="dxa"/>
          </w:tcPr>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2.Инженерная геодезия: Учебник для вузов/Багратуни Г.В., Ганьшин В.Н., Данилевич Б.Б. и др. М., Недра, 1984. 344 </w:t>
            </w:r>
            <w:proofErr w:type="gramStart"/>
            <w:r w:rsidRPr="00CE1E49">
              <w:rPr>
                <w:rFonts w:ascii="Times New Roman" w:hAnsi="Times New Roman" w:cs="Times New Roman"/>
                <w:sz w:val="24"/>
                <w:szCs w:val="24"/>
                <w:lang w:val="ru-RU"/>
              </w:rPr>
              <w:t>с</w:t>
            </w:r>
            <w:proofErr w:type="gramEnd"/>
            <w:r w:rsidRPr="00CE1E49">
              <w:rPr>
                <w:rFonts w:ascii="Times New Roman" w:hAnsi="Times New Roman" w:cs="Times New Roman"/>
                <w:sz w:val="24"/>
                <w:szCs w:val="24"/>
                <w:lang w:val="ru-RU"/>
              </w:rPr>
              <w:t xml:space="preserve">.  </w:t>
            </w: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rPr>
            </w:pPr>
            <w:r w:rsidRPr="00CE1E49">
              <w:rPr>
                <w:rFonts w:ascii="Times New Roman" w:hAnsi="Times New Roman" w:cs="Times New Roman"/>
                <w:sz w:val="24"/>
                <w:szCs w:val="24"/>
                <w:lang w:val="ru-RU"/>
              </w:rPr>
              <w:t xml:space="preserve">2.Картунова С.О., Романько Е.А., Колесатова О.С. Конспект лекций по дистанционному методу зондирования Земли: Учебное пособие. </w:t>
            </w:r>
            <w:r w:rsidRPr="00CE1E49">
              <w:rPr>
                <w:rFonts w:ascii="Times New Roman" w:hAnsi="Times New Roman" w:cs="Times New Roman"/>
                <w:sz w:val="24"/>
                <w:szCs w:val="24"/>
              </w:rPr>
              <w:t xml:space="preserve">Магнитогорск: МГТУ им. Г.И. Носова, 2014. 55 с. </w:t>
            </w: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tc>
        <w:tc>
          <w:tcPr>
            <w:tcW w:w="519" w:type="dxa"/>
          </w:tcPr>
          <w:p w:rsidR="00CE1E49" w:rsidRPr="00CE1E49" w:rsidRDefault="00CE1E49" w:rsidP="00CE1E49">
            <w:pPr>
              <w:spacing w:line="240" w:lineRule="auto"/>
              <w:rPr>
                <w:rFonts w:ascii="Times New Roman" w:hAnsi="Times New Roman" w:cs="Times New Roman"/>
                <w:sz w:val="24"/>
                <w:szCs w:val="24"/>
              </w:rPr>
            </w:pPr>
            <w:r w:rsidRPr="00CE1E49">
              <w:rPr>
                <w:rFonts w:ascii="Times New Roman" w:hAnsi="Times New Roman" w:cs="Times New Roman"/>
                <w:sz w:val="24"/>
                <w:szCs w:val="24"/>
              </w:rPr>
              <w:t>86</w:t>
            </w: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r w:rsidRPr="00CE1E49">
              <w:rPr>
                <w:rFonts w:ascii="Times New Roman" w:hAnsi="Times New Roman" w:cs="Times New Roman"/>
                <w:sz w:val="24"/>
                <w:szCs w:val="24"/>
              </w:rPr>
              <w:t>3</w:t>
            </w:r>
          </w:p>
        </w:tc>
        <w:tc>
          <w:tcPr>
            <w:tcW w:w="520" w:type="dxa"/>
          </w:tcPr>
          <w:p w:rsidR="00CE1E49" w:rsidRPr="00CE1E49" w:rsidRDefault="00CE1E49" w:rsidP="00CE1E49">
            <w:pPr>
              <w:spacing w:line="240" w:lineRule="auto"/>
              <w:rPr>
                <w:rFonts w:ascii="Times New Roman" w:hAnsi="Times New Roman" w:cs="Times New Roman"/>
                <w:sz w:val="24"/>
                <w:szCs w:val="24"/>
              </w:rPr>
            </w:pPr>
            <w:r w:rsidRPr="00CE1E49">
              <w:rPr>
                <w:rFonts w:ascii="Times New Roman" w:hAnsi="Times New Roman" w:cs="Times New Roman"/>
                <w:sz w:val="24"/>
                <w:szCs w:val="24"/>
              </w:rPr>
              <w:t>91</w:t>
            </w: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r w:rsidRPr="00CE1E49">
              <w:rPr>
                <w:rFonts w:ascii="Times New Roman" w:hAnsi="Times New Roman" w:cs="Times New Roman"/>
                <w:sz w:val="24"/>
                <w:szCs w:val="24"/>
              </w:rPr>
              <w:t>4</w:t>
            </w:r>
          </w:p>
        </w:tc>
        <w:tc>
          <w:tcPr>
            <w:tcW w:w="520" w:type="dxa"/>
          </w:tcPr>
          <w:p w:rsidR="00CE1E49" w:rsidRPr="00CE1E49" w:rsidRDefault="00CE1E49" w:rsidP="00CE1E49">
            <w:pPr>
              <w:spacing w:line="240" w:lineRule="auto"/>
              <w:rPr>
                <w:rFonts w:ascii="Times New Roman" w:hAnsi="Times New Roman" w:cs="Times New Roman"/>
                <w:sz w:val="24"/>
                <w:szCs w:val="24"/>
              </w:rPr>
            </w:pPr>
            <w:r w:rsidRPr="00CE1E49">
              <w:rPr>
                <w:rFonts w:ascii="Times New Roman" w:hAnsi="Times New Roman" w:cs="Times New Roman"/>
                <w:sz w:val="24"/>
                <w:szCs w:val="24"/>
              </w:rPr>
              <w:t>88</w:t>
            </w: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r w:rsidRPr="00CE1E49">
              <w:rPr>
                <w:rFonts w:ascii="Times New Roman" w:hAnsi="Times New Roman" w:cs="Times New Roman"/>
                <w:sz w:val="24"/>
                <w:szCs w:val="24"/>
              </w:rPr>
              <w:t>5</w:t>
            </w:r>
          </w:p>
        </w:tc>
        <w:tc>
          <w:tcPr>
            <w:tcW w:w="520" w:type="dxa"/>
          </w:tcPr>
          <w:p w:rsidR="00CE1E49" w:rsidRPr="00CE1E49" w:rsidRDefault="00CE1E49" w:rsidP="00CE1E49">
            <w:pPr>
              <w:spacing w:line="240" w:lineRule="auto"/>
              <w:rPr>
                <w:rFonts w:ascii="Times New Roman" w:hAnsi="Times New Roman" w:cs="Times New Roman"/>
                <w:sz w:val="24"/>
                <w:szCs w:val="24"/>
              </w:rPr>
            </w:pPr>
            <w:r w:rsidRPr="00CE1E49">
              <w:rPr>
                <w:rFonts w:ascii="Times New Roman" w:hAnsi="Times New Roman" w:cs="Times New Roman"/>
                <w:sz w:val="24"/>
                <w:szCs w:val="24"/>
              </w:rPr>
              <w:t>90</w:t>
            </w: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r w:rsidRPr="00CE1E49">
              <w:rPr>
                <w:rFonts w:ascii="Times New Roman" w:hAnsi="Times New Roman" w:cs="Times New Roman"/>
                <w:sz w:val="24"/>
                <w:szCs w:val="24"/>
              </w:rPr>
              <w:t>6</w:t>
            </w:r>
          </w:p>
        </w:tc>
        <w:tc>
          <w:tcPr>
            <w:tcW w:w="520" w:type="dxa"/>
          </w:tcPr>
          <w:p w:rsidR="00CE1E49" w:rsidRPr="00CE1E49" w:rsidRDefault="00CE1E49" w:rsidP="00CE1E49">
            <w:pPr>
              <w:spacing w:line="240" w:lineRule="auto"/>
              <w:rPr>
                <w:rFonts w:ascii="Times New Roman" w:hAnsi="Times New Roman" w:cs="Times New Roman"/>
                <w:sz w:val="24"/>
                <w:szCs w:val="24"/>
              </w:rPr>
            </w:pPr>
            <w:r w:rsidRPr="00CE1E49">
              <w:rPr>
                <w:rFonts w:ascii="Times New Roman" w:hAnsi="Times New Roman" w:cs="Times New Roman"/>
                <w:sz w:val="24"/>
                <w:szCs w:val="24"/>
              </w:rPr>
              <w:t>-</w:t>
            </w: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r w:rsidRPr="00CE1E49">
              <w:rPr>
                <w:rFonts w:ascii="Times New Roman" w:hAnsi="Times New Roman" w:cs="Times New Roman"/>
                <w:sz w:val="24"/>
                <w:szCs w:val="24"/>
              </w:rPr>
              <w:t>8</w:t>
            </w:r>
          </w:p>
        </w:tc>
        <w:tc>
          <w:tcPr>
            <w:tcW w:w="520" w:type="dxa"/>
          </w:tcPr>
          <w:p w:rsidR="00CE1E49" w:rsidRPr="00CE1E49" w:rsidRDefault="00CE1E49" w:rsidP="00CE1E49">
            <w:pPr>
              <w:spacing w:line="240" w:lineRule="auto"/>
              <w:rPr>
                <w:rFonts w:ascii="Times New Roman" w:hAnsi="Times New Roman" w:cs="Times New Roman"/>
                <w:sz w:val="24"/>
                <w:szCs w:val="24"/>
              </w:rPr>
            </w:pPr>
            <w:r w:rsidRPr="00CE1E49">
              <w:rPr>
                <w:rFonts w:ascii="Times New Roman" w:hAnsi="Times New Roman" w:cs="Times New Roman"/>
                <w:sz w:val="24"/>
                <w:szCs w:val="24"/>
              </w:rPr>
              <w:t>-</w:t>
            </w: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sz w:val="24"/>
                <w:szCs w:val="24"/>
              </w:rPr>
            </w:pPr>
            <w:r w:rsidRPr="00CE1E49">
              <w:rPr>
                <w:rFonts w:ascii="Times New Roman" w:hAnsi="Times New Roman" w:cs="Times New Roman"/>
                <w:sz w:val="24"/>
                <w:szCs w:val="24"/>
              </w:rPr>
              <w:t>8</w:t>
            </w:r>
          </w:p>
          <w:p w:rsidR="00CE1E49" w:rsidRPr="00CE1E49" w:rsidRDefault="00CE1E49" w:rsidP="00CE1E49">
            <w:pPr>
              <w:spacing w:line="240" w:lineRule="auto"/>
              <w:rPr>
                <w:rFonts w:ascii="Times New Roman" w:hAnsi="Times New Roman" w:cs="Times New Roman"/>
                <w:sz w:val="24"/>
                <w:szCs w:val="24"/>
              </w:rPr>
            </w:pPr>
          </w:p>
        </w:tc>
      </w:tr>
    </w:tbl>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jc w:val="both"/>
        <w:rPr>
          <w:rFonts w:ascii="Times New Roman" w:hAnsi="Times New Roman" w:cs="Times New Roman"/>
          <w:sz w:val="24"/>
          <w:szCs w:val="24"/>
        </w:rPr>
      </w:pPr>
    </w:p>
    <w:p w:rsidR="00192551" w:rsidRDefault="00192551" w:rsidP="00CE1E49">
      <w:pPr>
        <w:spacing w:line="240" w:lineRule="auto"/>
        <w:ind w:left="11" w:right="11"/>
        <w:jc w:val="center"/>
        <w:rPr>
          <w:rFonts w:ascii="Times New Roman" w:hAnsi="Times New Roman" w:cs="Times New Roman"/>
          <w:sz w:val="24"/>
          <w:szCs w:val="24"/>
        </w:rPr>
      </w:pPr>
    </w:p>
    <w:p w:rsidR="00192551" w:rsidRDefault="00192551" w:rsidP="00CE1E49">
      <w:pPr>
        <w:spacing w:line="240" w:lineRule="auto"/>
        <w:ind w:left="11" w:right="11"/>
        <w:jc w:val="center"/>
        <w:rPr>
          <w:rFonts w:ascii="Times New Roman" w:hAnsi="Times New Roman" w:cs="Times New Roman"/>
          <w:sz w:val="24"/>
          <w:szCs w:val="24"/>
        </w:rPr>
      </w:pPr>
    </w:p>
    <w:p w:rsidR="00192551" w:rsidRDefault="00192551" w:rsidP="00CE1E49">
      <w:pPr>
        <w:spacing w:line="240" w:lineRule="auto"/>
        <w:ind w:left="11" w:right="11"/>
        <w:jc w:val="center"/>
        <w:rPr>
          <w:rFonts w:ascii="Times New Roman" w:hAnsi="Times New Roman" w:cs="Times New Roman"/>
          <w:sz w:val="24"/>
          <w:szCs w:val="24"/>
        </w:rPr>
      </w:pPr>
    </w:p>
    <w:p w:rsidR="00192551" w:rsidRDefault="00192551" w:rsidP="00CE1E49">
      <w:pPr>
        <w:spacing w:line="240" w:lineRule="auto"/>
        <w:ind w:left="11" w:right="11"/>
        <w:jc w:val="center"/>
        <w:rPr>
          <w:rFonts w:ascii="Times New Roman" w:hAnsi="Times New Roman" w:cs="Times New Roman"/>
          <w:sz w:val="24"/>
          <w:szCs w:val="24"/>
        </w:rPr>
      </w:pPr>
    </w:p>
    <w:p w:rsidR="00192551" w:rsidRDefault="00192551" w:rsidP="00CE1E49">
      <w:pPr>
        <w:spacing w:line="240" w:lineRule="auto"/>
        <w:ind w:left="11" w:right="11"/>
        <w:jc w:val="center"/>
        <w:rPr>
          <w:rFonts w:ascii="Times New Roman" w:hAnsi="Times New Roman" w:cs="Times New Roman"/>
          <w:sz w:val="24"/>
          <w:szCs w:val="24"/>
        </w:rPr>
      </w:pPr>
    </w:p>
    <w:p w:rsidR="00192551" w:rsidRDefault="00192551" w:rsidP="00CE1E49">
      <w:pPr>
        <w:spacing w:line="240" w:lineRule="auto"/>
        <w:ind w:left="11" w:right="11"/>
        <w:jc w:val="center"/>
        <w:rPr>
          <w:rFonts w:ascii="Times New Roman" w:hAnsi="Times New Roman" w:cs="Times New Roman"/>
          <w:sz w:val="24"/>
          <w:szCs w:val="24"/>
        </w:rPr>
      </w:pPr>
    </w:p>
    <w:p w:rsidR="00192551" w:rsidRDefault="00192551" w:rsidP="00CE1E49">
      <w:pPr>
        <w:spacing w:line="240" w:lineRule="auto"/>
        <w:ind w:left="11" w:right="11"/>
        <w:jc w:val="center"/>
        <w:rPr>
          <w:rFonts w:ascii="Times New Roman" w:hAnsi="Times New Roman" w:cs="Times New Roman"/>
          <w:sz w:val="24"/>
          <w:szCs w:val="24"/>
        </w:rPr>
      </w:pPr>
    </w:p>
    <w:p w:rsidR="00192551" w:rsidRDefault="00192551" w:rsidP="00CE1E49">
      <w:pPr>
        <w:spacing w:line="240" w:lineRule="auto"/>
        <w:ind w:left="11" w:right="11"/>
        <w:jc w:val="center"/>
        <w:rPr>
          <w:rFonts w:ascii="Times New Roman" w:hAnsi="Times New Roman" w:cs="Times New Roman"/>
          <w:sz w:val="24"/>
          <w:szCs w:val="24"/>
        </w:rPr>
      </w:pPr>
    </w:p>
    <w:p w:rsidR="00192551" w:rsidRDefault="00192551" w:rsidP="00CE1E49">
      <w:pPr>
        <w:spacing w:line="240" w:lineRule="auto"/>
        <w:ind w:left="11" w:right="11"/>
        <w:jc w:val="center"/>
        <w:rPr>
          <w:rFonts w:ascii="Times New Roman" w:hAnsi="Times New Roman" w:cs="Times New Roman"/>
          <w:sz w:val="24"/>
          <w:szCs w:val="24"/>
        </w:rPr>
      </w:pPr>
    </w:p>
    <w:p w:rsidR="00192551" w:rsidRDefault="00192551" w:rsidP="00CE1E49">
      <w:pPr>
        <w:spacing w:line="240" w:lineRule="auto"/>
        <w:ind w:left="11" w:right="11"/>
        <w:jc w:val="center"/>
        <w:rPr>
          <w:rFonts w:ascii="Times New Roman" w:hAnsi="Times New Roman" w:cs="Times New Roman"/>
          <w:sz w:val="24"/>
          <w:szCs w:val="24"/>
        </w:rPr>
      </w:pPr>
    </w:p>
    <w:p w:rsidR="00192551" w:rsidRDefault="00192551" w:rsidP="00CE1E49">
      <w:pPr>
        <w:spacing w:line="240" w:lineRule="auto"/>
        <w:ind w:left="11" w:right="11"/>
        <w:jc w:val="center"/>
        <w:rPr>
          <w:rFonts w:ascii="Times New Roman" w:hAnsi="Times New Roman" w:cs="Times New Roman"/>
          <w:sz w:val="24"/>
          <w:szCs w:val="24"/>
        </w:rPr>
      </w:pPr>
    </w:p>
    <w:p w:rsidR="00192551" w:rsidRDefault="00192551" w:rsidP="00CE1E49">
      <w:pPr>
        <w:spacing w:line="240" w:lineRule="auto"/>
        <w:ind w:left="11" w:right="11"/>
        <w:jc w:val="center"/>
        <w:rPr>
          <w:rFonts w:ascii="Times New Roman" w:hAnsi="Times New Roman" w:cs="Times New Roman"/>
          <w:sz w:val="24"/>
          <w:szCs w:val="24"/>
        </w:rPr>
      </w:pPr>
    </w:p>
    <w:p w:rsidR="00CE1E49" w:rsidRPr="00CE1E49" w:rsidRDefault="00CE1E49" w:rsidP="00CE1E49">
      <w:pPr>
        <w:spacing w:line="240" w:lineRule="auto"/>
        <w:ind w:left="11" w:right="11"/>
        <w:jc w:val="center"/>
        <w:rPr>
          <w:rFonts w:ascii="Times New Roman" w:hAnsi="Times New Roman" w:cs="Times New Roman"/>
          <w:sz w:val="24"/>
          <w:szCs w:val="24"/>
        </w:rPr>
      </w:pPr>
      <w:r w:rsidRPr="00CE1E49">
        <w:rPr>
          <w:rFonts w:ascii="Times New Roman" w:hAnsi="Times New Roman" w:cs="Times New Roman"/>
          <w:sz w:val="24"/>
          <w:szCs w:val="24"/>
        </w:rPr>
        <w:lastRenderedPageBreak/>
        <w:t>Введение</w:t>
      </w:r>
    </w:p>
    <w:p w:rsidR="00CE1E49" w:rsidRPr="00CE1E49" w:rsidRDefault="00CE1E49" w:rsidP="00CE1E49">
      <w:pPr>
        <w:spacing w:line="240" w:lineRule="auto"/>
        <w:ind w:left="11" w:right="11"/>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Дистанционные методы зондирования земли – техническая наука о методах определения формы, размеров и положения объектов по их фотографическому изображению. </w:t>
      </w:r>
      <w:r w:rsidRPr="00CE1E49">
        <w:rPr>
          <w:rFonts w:ascii="Times New Roman" w:eastAsia="Calibri" w:hAnsi="Times New Roman" w:cs="Times New Roman"/>
          <w:sz w:val="24"/>
          <w:szCs w:val="24"/>
          <w:lang w:val="ru-RU"/>
        </w:rPr>
        <w:t>Характеристики объекта могут изучаться по его изображению на одиночном снимке или по паре перекрывающихся снимков, полученных из  различных точек пространства</w:t>
      </w:r>
      <w:r w:rsidRPr="00CE1E49">
        <w:rPr>
          <w:rFonts w:ascii="Times New Roman" w:eastAsia="Calibri" w:hAnsi="Times New Roman" w:cs="Times New Roman"/>
          <w:b/>
          <w:sz w:val="24"/>
          <w:szCs w:val="24"/>
          <w:lang w:val="ru-RU"/>
        </w:rPr>
        <w:t>.</w:t>
      </w:r>
      <w:r w:rsidRPr="00CE1E49">
        <w:rPr>
          <w:rFonts w:ascii="Times New Roman" w:hAnsi="Times New Roman" w:cs="Times New Roman"/>
          <w:b/>
          <w:sz w:val="24"/>
          <w:szCs w:val="24"/>
          <w:lang w:val="ru-RU"/>
        </w:rPr>
        <w:t xml:space="preserve"> </w:t>
      </w:r>
      <w:r w:rsidRPr="00CE1E49">
        <w:rPr>
          <w:rFonts w:ascii="Times New Roman" w:eastAsia="Calibri" w:hAnsi="Times New Roman" w:cs="Times New Roman"/>
          <w:sz w:val="24"/>
          <w:szCs w:val="24"/>
          <w:lang w:val="ru-RU"/>
        </w:rPr>
        <w:t>Если</w:t>
      </w:r>
      <w:r w:rsidRPr="00CE1E49">
        <w:rPr>
          <w:rFonts w:ascii="Times New Roman" w:eastAsia="Calibri" w:hAnsi="Times New Roman" w:cs="Times New Roman"/>
          <w:b/>
          <w:sz w:val="24"/>
          <w:szCs w:val="24"/>
          <w:lang w:val="ru-RU"/>
        </w:rPr>
        <w:t xml:space="preserve"> </w:t>
      </w:r>
      <w:r w:rsidRPr="00CE1E49">
        <w:rPr>
          <w:rFonts w:ascii="Times New Roman" w:eastAsia="Calibri" w:hAnsi="Times New Roman" w:cs="Times New Roman"/>
          <w:sz w:val="24"/>
          <w:szCs w:val="24"/>
          <w:lang w:val="ru-RU"/>
        </w:rPr>
        <w:t>при</w:t>
      </w:r>
      <w:r w:rsidRPr="00CE1E49">
        <w:rPr>
          <w:rFonts w:ascii="Times New Roman" w:eastAsia="Calibri" w:hAnsi="Times New Roman" w:cs="Times New Roman"/>
          <w:b/>
          <w:sz w:val="24"/>
          <w:szCs w:val="24"/>
          <w:lang w:val="ru-RU"/>
        </w:rPr>
        <w:t xml:space="preserve"> </w:t>
      </w:r>
      <w:r w:rsidRPr="00CE1E49">
        <w:rPr>
          <w:rFonts w:ascii="Times New Roman" w:eastAsia="Calibri" w:hAnsi="Times New Roman" w:cs="Times New Roman"/>
          <w:sz w:val="24"/>
          <w:szCs w:val="24"/>
          <w:lang w:val="ru-RU"/>
        </w:rPr>
        <w:t>изучении объекта используются свойства одиночного снимка, то такой метод получения необходимой информации называют фотограмметрическим. Если же он изучается по паре перекрывающихся снимков, то метод называют стереофотограмметрическим.</w:t>
      </w:r>
      <w:r w:rsidRPr="00CE1E49">
        <w:rPr>
          <w:rFonts w:ascii="Times New Roman" w:hAnsi="Times New Roman" w:cs="Times New Roman"/>
          <w:sz w:val="24"/>
          <w:szCs w:val="24"/>
          <w:lang w:val="ru-RU"/>
        </w:rPr>
        <w:t xml:space="preserve"> Основная задача дисциплины – </w:t>
      </w:r>
      <w:proofErr w:type="gramStart"/>
      <w:r w:rsidRPr="00CE1E49">
        <w:rPr>
          <w:rFonts w:ascii="Times New Roman" w:hAnsi="Times New Roman" w:cs="Times New Roman"/>
          <w:sz w:val="24"/>
          <w:szCs w:val="24"/>
          <w:lang w:val="ru-RU"/>
        </w:rPr>
        <w:t>топографическое</w:t>
      </w:r>
      <w:proofErr w:type="gramEnd"/>
      <w:r w:rsidRPr="00CE1E49">
        <w:rPr>
          <w:rFonts w:ascii="Times New Roman" w:hAnsi="Times New Roman" w:cs="Times New Roman"/>
          <w:sz w:val="24"/>
          <w:szCs w:val="24"/>
          <w:lang w:val="ru-RU"/>
        </w:rPr>
        <w:t xml:space="preserve"> и специальные виды картографирования. Фотограмметрические методы позволяют экономно и достаточно точно решать прикладные инженерные задачи. Все работы выполняют по негативам или фотоснимкам, полученным как фотографическими съемочными системами, так и нефотографическими съемочными системами. Все  работы предназначены для ознакомления студентов с практической стороной некоторых аспектов науки дистанционные методы зондирования земли.</w:t>
      </w:r>
    </w:p>
    <w:p w:rsidR="00CE1E49" w:rsidRPr="00CE1E49" w:rsidRDefault="00CE1E49" w:rsidP="00CE1E49">
      <w:pPr>
        <w:spacing w:line="240" w:lineRule="auto"/>
        <w:ind w:left="11" w:right="11"/>
        <w:jc w:val="both"/>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p>
    <w:p w:rsidR="00CE1E49" w:rsidRPr="00CE1E49" w:rsidRDefault="00CE1E49" w:rsidP="00CE1E49">
      <w:pPr>
        <w:spacing w:line="240" w:lineRule="auto"/>
        <w:ind w:left="11" w:right="11"/>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lastRenderedPageBreak/>
        <w:t>Практическая работа №1</w:t>
      </w:r>
    </w:p>
    <w:p w:rsidR="00CE1E49" w:rsidRPr="00CE1E49" w:rsidRDefault="00CE1E49" w:rsidP="00CE1E49">
      <w:pPr>
        <w:shd w:val="clear" w:color="auto" w:fill="FFFFFF"/>
        <w:autoSpaceDE w:val="0"/>
        <w:autoSpaceDN w:val="0"/>
        <w:adjustRightInd w:val="0"/>
        <w:spacing w:line="240" w:lineRule="auto"/>
        <w:ind w:left="11" w:right="11" w:firstLine="567"/>
        <w:contextualSpacing/>
        <w:jc w:val="center"/>
        <w:rPr>
          <w:rFonts w:ascii="Times New Roman" w:hAnsi="Times New Roman" w:cs="Times New Roman"/>
          <w:i/>
          <w:sz w:val="24"/>
          <w:szCs w:val="24"/>
          <w:lang w:val="ru-RU"/>
        </w:rPr>
      </w:pPr>
      <w:r w:rsidRPr="00CE1E49">
        <w:rPr>
          <w:rFonts w:ascii="Times New Roman" w:hAnsi="Times New Roman" w:cs="Times New Roman"/>
          <w:i/>
          <w:color w:val="000000"/>
          <w:sz w:val="24"/>
          <w:szCs w:val="24"/>
          <w:lang w:val="ru-RU"/>
        </w:rPr>
        <w:t>Расчет плановой аэрофотосъемки</w:t>
      </w:r>
    </w:p>
    <w:p w:rsidR="00CE1E49" w:rsidRPr="00CE1E49" w:rsidRDefault="00CE1E49" w:rsidP="00CE1E49">
      <w:pPr>
        <w:spacing w:line="240" w:lineRule="auto"/>
        <w:ind w:left="11" w:right="11"/>
        <w:jc w:val="center"/>
        <w:rPr>
          <w:rFonts w:ascii="Times New Roman" w:hAnsi="Times New Roman" w:cs="Times New Roman"/>
          <w:i/>
          <w:sz w:val="24"/>
          <w:szCs w:val="24"/>
          <w:lang w:val="ru-RU"/>
        </w:rPr>
      </w:pPr>
    </w:p>
    <w:p w:rsidR="00CE1E49" w:rsidRPr="00CE1E49" w:rsidRDefault="00CE1E49" w:rsidP="00CE1E49">
      <w:pPr>
        <w:spacing w:line="240" w:lineRule="auto"/>
        <w:ind w:left="11" w:right="11"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Целью выполнения работы является ознакомление студентов с методикой подготовки данных, необходимых для выполнения аэрофотосъемки местности.</w:t>
      </w:r>
    </w:p>
    <w:p w:rsidR="00CE1E49" w:rsidRPr="00CE1E49" w:rsidRDefault="00CE1E49" w:rsidP="00CE1E49">
      <w:pPr>
        <w:spacing w:line="240" w:lineRule="auto"/>
        <w:ind w:left="11" w:right="11"/>
        <w:rPr>
          <w:rFonts w:ascii="Times New Roman" w:hAnsi="Times New Roman" w:cs="Times New Roman"/>
          <w:i/>
          <w:sz w:val="24"/>
          <w:szCs w:val="24"/>
          <w:u w:val="single"/>
          <w:lang w:val="ru-RU"/>
        </w:rPr>
      </w:pPr>
    </w:p>
    <w:p w:rsidR="00CE1E49" w:rsidRPr="00CE1E49" w:rsidRDefault="00CE1E49" w:rsidP="00CE1E49">
      <w:pPr>
        <w:shd w:val="clear" w:color="auto" w:fill="FFFFFF"/>
        <w:spacing w:line="240" w:lineRule="auto"/>
        <w:ind w:left="11" w:right="11" w:firstLine="567"/>
        <w:jc w:val="both"/>
        <w:rPr>
          <w:rFonts w:ascii="Times New Roman" w:hAnsi="Times New Roman" w:cs="Times New Roman"/>
          <w:b/>
          <w:sz w:val="24"/>
          <w:szCs w:val="24"/>
          <w:lang w:val="ru-RU"/>
        </w:rPr>
      </w:pPr>
      <w:r w:rsidRPr="00CE1E49">
        <w:rPr>
          <w:rFonts w:ascii="Times New Roman" w:hAnsi="Times New Roman" w:cs="Times New Roman"/>
          <w:b/>
          <w:sz w:val="24"/>
          <w:szCs w:val="24"/>
          <w:lang w:val="ru-RU"/>
        </w:rPr>
        <w:t>Порядок выполнения работы:</w:t>
      </w:r>
    </w:p>
    <w:p w:rsidR="00CE1E49" w:rsidRPr="00CE1E49" w:rsidRDefault="00CE1E49" w:rsidP="00CE1E49">
      <w:pPr>
        <w:spacing w:line="240" w:lineRule="auto"/>
        <w:ind w:left="11" w:right="11"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Полетная карта выполняется на кальке, куда с карты черным цветом переносятся границы картографируемого участка, номенклатура, масштаб. Маршруты наносятся (</w:t>
      </w:r>
      <w:proofErr w:type="gramStart"/>
      <w:r w:rsidRPr="00CE1E49">
        <w:rPr>
          <w:rFonts w:ascii="Times New Roman" w:hAnsi="Times New Roman" w:cs="Times New Roman"/>
          <w:sz w:val="24"/>
          <w:szCs w:val="24"/>
          <w:lang w:val="ru-RU"/>
        </w:rPr>
        <w:t>в начале</w:t>
      </w:r>
      <w:proofErr w:type="gramEnd"/>
      <w:r w:rsidRPr="00CE1E49">
        <w:rPr>
          <w:rFonts w:ascii="Times New Roman" w:hAnsi="Times New Roman" w:cs="Times New Roman"/>
          <w:sz w:val="24"/>
          <w:szCs w:val="24"/>
          <w:lang w:val="ru-RU"/>
        </w:rPr>
        <w:t xml:space="preserve"> карандашом) параллельно границам участка в направлении север - юг или запад – восток. Для этого вначале целесообразно вычислить расстояние по формуле:  </w:t>
      </w:r>
      <m:oMath>
        <m:r>
          <w:rPr>
            <w:rFonts w:ascii="Cambria Math" w:hAnsi="Cambria Math" w:cs="Times New Roman"/>
            <w:sz w:val="24"/>
            <w:szCs w:val="24"/>
          </w:rPr>
          <m:t>l</m:t>
        </m:r>
        <m:r>
          <w:rPr>
            <w:rFonts w:ascii="Cambria Math" w:hAnsi="Times New Roman" w:cs="Times New Roman"/>
            <w:sz w:val="24"/>
            <w:szCs w:val="24"/>
            <w:lang w:val="ru-RU"/>
          </w:rPr>
          <m:t>=</m:t>
        </m:r>
        <m:r>
          <w:rPr>
            <w:rFonts w:ascii="Cambria Math" w:hAnsi="Cambria Math" w:cs="Times New Roman"/>
            <w:sz w:val="24"/>
            <w:szCs w:val="24"/>
          </w:rPr>
          <m:t>D</m:t>
        </m:r>
        <m:r>
          <w:rPr>
            <w:rFonts w:ascii="Cambria Math" w:hAnsi="Times New Roman" w:cs="Times New Roman"/>
            <w:sz w:val="24"/>
            <w:szCs w:val="24"/>
            <w:lang w:val="ru-RU"/>
          </w:rPr>
          <m:t>×</m:t>
        </m:r>
        <m:d>
          <m:dPr>
            <m:ctrlPr>
              <w:rPr>
                <w:rFonts w:ascii="Cambria Math" w:hAnsi="Times New Roman" w:cs="Times New Roman"/>
                <w:i/>
                <w:sz w:val="24"/>
                <w:szCs w:val="24"/>
              </w:rPr>
            </m:ctrlPr>
          </m:dPr>
          <m:e>
            <m:r>
              <w:rPr>
                <w:rFonts w:ascii="Cambria Math" w:hAnsi="Cambria Math" w:cs="Times New Roman"/>
                <w:sz w:val="24"/>
                <w:szCs w:val="24"/>
              </w:rPr>
              <m:t>N</m:t>
            </m:r>
            <m:r>
              <w:rPr>
                <w:rFonts w:ascii="Times New Roman" w:hAnsi="Times New Roman" w:cs="Times New Roman"/>
                <w:sz w:val="24"/>
                <w:szCs w:val="24"/>
                <w:lang w:val="ru-RU"/>
              </w:rPr>
              <m:t>-</m:t>
            </m:r>
            <m:r>
              <w:rPr>
                <w:rFonts w:ascii="Cambria Math" w:hAnsi="Times New Roman" w:cs="Times New Roman"/>
                <w:sz w:val="24"/>
                <w:szCs w:val="24"/>
                <w:lang w:val="ru-RU"/>
              </w:rPr>
              <m:t>1</m:t>
            </m:r>
          </m:e>
        </m:d>
      </m:oMath>
      <w:r w:rsidRPr="00CE1E49">
        <w:rPr>
          <w:rFonts w:ascii="Times New Roman" w:hAnsi="Times New Roman" w:cs="Times New Roman"/>
          <w:sz w:val="24"/>
          <w:szCs w:val="24"/>
          <w:lang w:val="ru-RU"/>
        </w:rPr>
        <w:t xml:space="preserve">  (в масштабе полетной карты) между крайними маршрутами в </w:t>
      </w:r>
      <w:proofErr w:type="gramStart"/>
      <w:r w:rsidRPr="00CE1E49">
        <w:rPr>
          <w:rFonts w:ascii="Times New Roman" w:hAnsi="Times New Roman" w:cs="Times New Roman"/>
          <w:sz w:val="24"/>
          <w:szCs w:val="24"/>
          <w:lang w:val="ru-RU"/>
        </w:rPr>
        <w:t>км</w:t>
      </w:r>
      <w:proofErr w:type="gramEnd"/>
      <w:r w:rsidRPr="00CE1E49">
        <w:rPr>
          <w:rFonts w:ascii="Times New Roman" w:hAnsi="Times New Roman" w:cs="Times New Roman"/>
          <w:sz w:val="24"/>
          <w:szCs w:val="24"/>
          <w:lang w:val="ru-RU"/>
        </w:rPr>
        <w:t>, и нанести их симметрично относительно границ участка. А затем промежуток между крайними маршрутами разбить на (</w:t>
      </w:r>
      <m:oMath>
        <m:r>
          <w:rPr>
            <w:rFonts w:ascii="Cambria Math" w:hAnsi="Cambria Math" w:cs="Times New Roman"/>
            <w:sz w:val="24"/>
            <w:szCs w:val="24"/>
          </w:rPr>
          <m:t>N</m:t>
        </m:r>
        <m:r>
          <w:rPr>
            <w:rFonts w:ascii="Times New Roman" w:hAnsi="Times New Roman" w:cs="Times New Roman"/>
            <w:sz w:val="24"/>
            <w:szCs w:val="24"/>
            <w:lang w:val="ru-RU"/>
          </w:rPr>
          <m:t>-</m:t>
        </m:r>
        <m:r>
          <w:rPr>
            <w:rFonts w:ascii="Cambria Math" w:hAnsi="Times New Roman" w:cs="Times New Roman"/>
            <w:sz w:val="24"/>
            <w:szCs w:val="24"/>
            <w:lang w:val="ru-RU"/>
          </w:rPr>
          <m:t>1</m:t>
        </m:r>
      </m:oMath>
      <w:r w:rsidRPr="00CE1E49">
        <w:rPr>
          <w:rFonts w:ascii="Times New Roman" w:hAnsi="Times New Roman" w:cs="Times New Roman"/>
          <w:sz w:val="24"/>
          <w:szCs w:val="24"/>
          <w:lang w:val="ru-RU"/>
        </w:rPr>
        <w:t>) частей и нанести все остальные маршруты. На каждом маршруте необходимо обозначить как минимум по два ориентира (они необходимы для штурмана – аэрофотосъемщика) и обозначаются на карте кружками (</w:t>
      </w:r>
      <m:oMath>
        <m:r>
          <w:rPr>
            <w:rFonts w:ascii="Cambria Math" w:hAnsi="Cambria Math" w:cs="Times New Roman"/>
            <w:sz w:val="24"/>
            <w:szCs w:val="24"/>
          </w:rPr>
          <m:t>D</m:t>
        </m:r>
        <m:r>
          <w:rPr>
            <w:rFonts w:ascii="Cambria Math" w:hAnsi="Times New Roman" w:cs="Times New Roman"/>
            <w:sz w:val="24"/>
            <w:szCs w:val="24"/>
            <w:lang w:val="ru-RU"/>
          </w:rPr>
          <m:t xml:space="preserve">=5 </m:t>
        </m:r>
        <m:r>
          <w:rPr>
            <w:rFonts w:ascii="Cambria Math" w:hAnsi="Times New Roman" w:cs="Times New Roman"/>
            <w:sz w:val="24"/>
            <w:szCs w:val="24"/>
            <w:lang w:val="ru-RU"/>
          </w:rPr>
          <m:t>мм</m:t>
        </m:r>
      </m:oMath>
      <w:r w:rsidRPr="00CE1E49">
        <w:rPr>
          <w:rFonts w:ascii="Times New Roman" w:hAnsi="Times New Roman" w:cs="Times New Roman"/>
          <w:sz w:val="24"/>
          <w:szCs w:val="24"/>
          <w:lang w:val="ru-RU"/>
        </w:rPr>
        <w:t xml:space="preserve">). Для этого калька накладывается на карту и закрепляется грузиками, после чего на каждом из маршрутов выбирают ориентиры (характерные объекты местности). И, наконец, на карте указывается высота фотографирования </w:t>
      </w:r>
      <w:r w:rsidRPr="00CE1E49">
        <w:rPr>
          <w:rFonts w:ascii="Times New Roman" w:hAnsi="Times New Roman" w:cs="Times New Roman"/>
          <w:i/>
          <w:sz w:val="24"/>
          <w:szCs w:val="24"/>
        </w:rPr>
        <w:t>H</w:t>
      </w:r>
      <w:r w:rsidRPr="00CE1E49">
        <w:rPr>
          <w:rFonts w:ascii="Times New Roman" w:hAnsi="Times New Roman" w:cs="Times New Roman"/>
          <w:sz w:val="24"/>
          <w:szCs w:val="24"/>
          <w:lang w:val="ru-RU"/>
        </w:rPr>
        <w:t xml:space="preserve">, число кадров общее </w:t>
      </w:r>
      <w:r w:rsidRPr="00CE1E49">
        <w:rPr>
          <w:rFonts w:ascii="Times New Roman" w:hAnsi="Times New Roman" w:cs="Times New Roman"/>
          <w:i/>
          <w:sz w:val="24"/>
          <w:szCs w:val="24"/>
          <w:lang w:val="ru-RU"/>
        </w:rPr>
        <w:t>∑</w:t>
      </w:r>
      <w:r w:rsidRPr="00CE1E49">
        <w:rPr>
          <w:rFonts w:ascii="Times New Roman" w:hAnsi="Times New Roman" w:cs="Times New Roman"/>
          <w:sz w:val="24"/>
          <w:szCs w:val="24"/>
          <w:lang w:val="ru-RU"/>
        </w:rPr>
        <w:t xml:space="preserve"> и в маршруте </w:t>
      </w:r>
      <w:r w:rsidRPr="00CE1E49">
        <w:rPr>
          <w:rFonts w:ascii="Times New Roman" w:hAnsi="Times New Roman" w:cs="Times New Roman"/>
          <w:i/>
          <w:sz w:val="24"/>
          <w:szCs w:val="24"/>
        </w:rPr>
        <w:t>n</w:t>
      </w:r>
      <w:r w:rsidRPr="00CE1E49">
        <w:rPr>
          <w:rFonts w:ascii="Times New Roman" w:hAnsi="Times New Roman" w:cs="Times New Roman"/>
          <w:sz w:val="24"/>
          <w:szCs w:val="24"/>
          <w:lang w:val="ru-RU"/>
        </w:rPr>
        <w:t xml:space="preserve">, магнитный путевой угол </w:t>
      </w:r>
      <w:r w:rsidRPr="00CE1E49">
        <w:rPr>
          <w:rFonts w:ascii="Times New Roman" w:hAnsi="Times New Roman" w:cs="Times New Roman"/>
          <w:i/>
          <w:sz w:val="24"/>
          <w:szCs w:val="24"/>
          <w:lang w:val="ru-RU"/>
        </w:rPr>
        <w:t>МПУ</w:t>
      </w:r>
      <w:r w:rsidRPr="00CE1E49">
        <w:rPr>
          <w:rFonts w:ascii="Times New Roman" w:hAnsi="Times New Roman" w:cs="Times New Roman"/>
          <w:sz w:val="24"/>
          <w:szCs w:val="24"/>
          <w:lang w:val="ru-RU"/>
        </w:rPr>
        <w:t>, а также склонение магнитной стрелки (на год составления полетной карты) и сближения меридианов. Маршруты, ориентиры и вся числовая информация оформляется на кальке красным цветом. Все рассчитываемые параметры заносятся в таблицу 1.1 в графу результат. Исходные данные находятся в таблице 1.2.</w:t>
      </w:r>
    </w:p>
    <w:p w:rsidR="00CE1E49" w:rsidRPr="00CE1E49" w:rsidRDefault="00CE1E49" w:rsidP="00CE1E49">
      <w:pPr>
        <w:shd w:val="clear" w:color="auto" w:fill="FFFFFF"/>
        <w:spacing w:line="240" w:lineRule="auto"/>
        <w:ind w:firstLine="567"/>
        <w:jc w:val="right"/>
        <w:rPr>
          <w:rFonts w:ascii="Times New Roman" w:hAnsi="Times New Roman" w:cs="Times New Roman"/>
          <w:sz w:val="24"/>
          <w:szCs w:val="24"/>
          <w:lang w:val="ru-RU"/>
        </w:rPr>
      </w:pPr>
    </w:p>
    <w:p w:rsidR="00CE1E49" w:rsidRPr="00CE1E49" w:rsidRDefault="00CE1E49" w:rsidP="00CE1E49">
      <w:pPr>
        <w:shd w:val="clear" w:color="auto" w:fill="FFFFFF"/>
        <w:spacing w:line="240" w:lineRule="auto"/>
        <w:ind w:firstLine="567"/>
        <w:jc w:val="center"/>
        <w:rPr>
          <w:rFonts w:ascii="Times New Roman" w:hAnsi="Times New Roman" w:cs="Times New Roman"/>
          <w:sz w:val="24"/>
          <w:szCs w:val="24"/>
        </w:rPr>
      </w:pPr>
      <w:r w:rsidRPr="00CE1E49">
        <w:rPr>
          <w:rFonts w:ascii="Times New Roman" w:hAnsi="Times New Roman" w:cs="Times New Roman"/>
          <w:sz w:val="24"/>
          <w:szCs w:val="24"/>
        </w:rPr>
        <w:t>Расчетные параметры</w:t>
      </w:r>
    </w:p>
    <w:p w:rsidR="00CE1E49" w:rsidRPr="00CE1E49" w:rsidRDefault="00CE1E49" w:rsidP="00CE1E49">
      <w:pPr>
        <w:shd w:val="clear" w:color="auto" w:fill="FFFFFF"/>
        <w:spacing w:line="240" w:lineRule="auto"/>
        <w:ind w:firstLine="567"/>
        <w:jc w:val="right"/>
        <w:rPr>
          <w:rFonts w:ascii="Times New Roman" w:hAnsi="Times New Roman" w:cs="Times New Roman"/>
          <w:sz w:val="24"/>
          <w:szCs w:val="24"/>
        </w:rPr>
      </w:pPr>
      <w:r w:rsidRPr="00CE1E49">
        <w:rPr>
          <w:rFonts w:ascii="Times New Roman" w:hAnsi="Times New Roman" w:cs="Times New Roman"/>
          <w:sz w:val="24"/>
          <w:szCs w:val="24"/>
        </w:rPr>
        <w:t>Таблица 1.1</w:t>
      </w:r>
    </w:p>
    <w:tbl>
      <w:tblPr>
        <w:tblW w:w="49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4202"/>
        <w:gridCol w:w="2985"/>
        <w:gridCol w:w="1636"/>
      </w:tblGrid>
      <w:tr w:rsidR="00CE1E49" w:rsidRPr="00CE1E49" w:rsidTr="00CE1E49">
        <w:trPr>
          <w:jc w:val="center"/>
        </w:trPr>
        <w:tc>
          <w:tcPr>
            <w:tcW w:w="37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w:t>
            </w:r>
          </w:p>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п/п</w:t>
            </w:r>
          </w:p>
        </w:tc>
        <w:tc>
          <w:tcPr>
            <w:tcW w:w="2204"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xml:space="preserve">Рассчитываемые </w:t>
            </w:r>
          </w:p>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параметры</w:t>
            </w:r>
          </w:p>
        </w:tc>
        <w:tc>
          <w:tcPr>
            <w:tcW w:w="156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Формулы</w:t>
            </w:r>
          </w:p>
        </w:tc>
        <w:tc>
          <w:tcPr>
            <w:tcW w:w="85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Результат</w:t>
            </w:r>
          </w:p>
        </w:tc>
      </w:tr>
      <w:tr w:rsidR="00CE1E49" w:rsidRPr="00CE1E49" w:rsidTr="00CE1E49">
        <w:trPr>
          <w:jc w:val="center"/>
        </w:trPr>
        <w:tc>
          <w:tcPr>
            <w:tcW w:w="37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w:t>
            </w:r>
          </w:p>
        </w:tc>
        <w:tc>
          <w:tcPr>
            <w:tcW w:w="2204"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Высота фотографирования, м</w:t>
            </w:r>
          </w:p>
        </w:tc>
        <w:tc>
          <w:tcPr>
            <w:tcW w:w="1566" w:type="pct"/>
          </w:tcPr>
          <w:p w:rsidR="00CE1E49" w:rsidRPr="00CE1E49" w:rsidRDefault="00CE1E49" w:rsidP="00CE1E49">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H</m:t>
                </m:r>
                <m:r>
                  <w:rPr>
                    <w:rFonts w:ascii="Cambria Math" w:hAnsi="Times New Roman" w:cs="Times New Roman"/>
                    <w:sz w:val="24"/>
                    <w:szCs w:val="24"/>
                  </w:rPr>
                  <m:t>=</m:t>
                </m:r>
                <m:r>
                  <w:rPr>
                    <w:rFonts w:ascii="Cambria Math" w:hAnsi="Cambria Math" w:cs="Times New Roman"/>
                    <w:sz w:val="24"/>
                    <w:szCs w:val="24"/>
                  </w:rPr>
                  <m:t>f</m:t>
                </m:r>
                <m:r>
                  <w:rPr>
                    <w:rFonts w:ascii="Times New Roman" w:hAnsi="Cambria Math" w:cs="Times New Roman"/>
                    <w:sz w:val="24"/>
                    <w:szCs w:val="24"/>
                  </w:rPr>
                  <m:t>*</m:t>
                </m:r>
                <m:r>
                  <w:rPr>
                    <w:rFonts w:ascii="Cambria Math" w:hAnsi="Cambria Math" w:cs="Times New Roman"/>
                    <w:sz w:val="24"/>
                    <w:szCs w:val="24"/>
                  </w:rPr>
                  <m:t>m</m:t>
                </m:r>
              </m:oMath>
            </m:oMathPara>
          </w:p>
        </w:tc>
        <w:tc>
          <w:tcPr>
            <w:tcW w:w="858" w:type="pct"/>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rPr>
          <w:trHeight w:val="754"/>
          <w:jc w:val="center"/>
        </w:trPr>
        <w:tc>
          <w:tcPr>
            <w:tcW w:w="37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w:t>
            </w:r>
          </w:p>
        </w:tc>
        <w:tc>
          <w:tcPr>
            <w:tcW w:w="2204"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Продольное перекрытие Р</w:t>
            </w:r>
          </w:p>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аэрофотоснимков, %</w:t>
            </w:r>
          </w:p>
        </w:tc>
        <w:tc>
          <w:tcPr>
            <w:tcW w:w="1566" w:type="pct"/>
          </w:tcPr>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В соответствии с таб. №3</w:t>
            </w:r>
          </w:p>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Инструкция (1)</w:t>
            </w:r>
          </w:p>
        </w:tc>
        <w:tc>
          <w:tcPr>
            <w:tcW w:w="85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Заданное –</w:t>
            </w:r>
          </w:p>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Мин. – 56</w:t>
            </w:r>
          </w:p>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Макс. -66</w:t>
            </w:r>
          </w:p>
        </w:tc>
      </w:tr>
      <w:tr w:rsidR="00CE1E49" w:rsidRPr="00CE1E49" w:rsidTr="00CE1E49">
        <w:trPr>
          <w:jc w:val="center"/>
        </w:trPr>
        <w:tc>
          <w:tcPr>
            <w:tcW w:w="37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w:t>
            </w:r>
          </w:p>
        </w:tc>
        <w:tc>
          <w:tcPr>
            <w:tcW w:w="2204" w:type="pct"/>
          </w:tcPr>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Поперечное перекрытие </w:t>
            </w:r>
            <w:r w:rsidRPr="00CE1E49">
              <w:rPr>
                <w:rFonts w:ascii="Times New Roman" w:hAnsi="Times New Roman" w:cs="Times New Roman"/>
                <w:sz w:val="24"/>
                <w:szCs w:val="24"/>
              </w:rPr>
              <w:t>Q</w:t>
            </w:r>
            <w:r w:rsidRPr="00CE1E49">
              <w:rPr>
                <w:rFonts w:ascii="Times New Roman" w:hAnsi="Times New Roman" w:cs="Times New Roman"/>
                <w:sz w:val="24"/>
                <w:szCs w:val="24"/>
                <w:lang w:val="ru-RU"/>
              </w:rPr>
              <w:t xml:space="preserve"> между аэрофотоснимками смежных маршрутов, %</w:t>
            </w:r>
          </w:p>
        </w:tc>
        <w:tc>
          <w:tcPr>
            <w:tcW w:w="1566" w:type="pct"/>
          </w:tcPr>
          <w:p w:rsidR="00CE1E49" w:rsidRPr="00CE1E49" w:rsidRDefault="00CE1E49" w:rsidP="00CE1E49">
            <w:pPr>
              <w:spacing w:line="240" w:lineRule="auto"/>
              <w:ind w:right="-31"/>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В соответствии с таб. №4</w:t>
            </w:r>
          </w:p>
          <w:p w:rsidR="00CE1E49" w:rsidRPr="00CE1E49" w:rsidRDefault="00CE1E49" w:rsidP="00CE1E49">
            <w:pPr>
              <w:spacing w:line="240" w:lineRule="auto"/>
              <w:ind w:right="-31"/>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Инструкция (1)</w:t>
            </w:r>
          </w:p>
          <w:p w:rsidR="00CE1E49" w:rsidRPr="00CE1E49" w:rsidRDefault="00CE1E49" w:rsidP="00CE1E49">
            <w:pPr>
              <w:spacing w:line="240" w:lineRule="auto"/>
              <w:ind w:right="-31"/>
              <w:rPr>
                <w:rFonts w:ascii="Times New Roman" w:hAnsi="Times New Roman" w:cs="Times New Roman"/>
                <w:sz w:val="24"/>
                <w:szCs w:val="24"/>
              </w:rPr>
            </w:pPr>
            <m:oMathPara>
              <m:oMath>
                <m:r>
                  <w:rPr>
                    <w:rFonts w:ascii="Cambria Math" w:hAnsi="Cambria Math" w:cs="Times New Roman"/>
                    <w:sz w:val="24"/>
                    <w:szCs w:val="24"/>
                  </w:rPr>
                  <m:t>Q</m:t>
                </m:r>
                <m:r>
                  <w:rPr>
                    <w:rFonts w:ascii="Cambria Math" w:hAnsi="Times New Roman" w:cs="Times New Roman"/>
                    <w:sz w:val="24"/>
                    <w:szCs w:val="24"/>
                  </w:rPr>
                  <m:t>=35+65</m:t>
                </m:r>
                <m:r>
                  <w:rPr>
                    <w:rFonts w:ascii="Cambria Math" w:hAnsi="Cambria Math"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Times New Roman" w:hAnsi="Cambria Math" w:cs="Times New Roman"/>
                            <w:sz w:val="24"/>
                            <w:szCs w:val="24"/>
                          </w:rPr>
                          <m:t>h</m:t>
                        </m:r>
                      </m:e>
                      <m:sub>
                        <m:r>
                          <w:rPr>
                            <w:rFonts w:ascii="Cambria Math" w:hAnsi="Cambria Math" w:cs="Times New Roman"/>
                            <w:sz w:val="24"/>
                            <w:szCs w:val="24"/>
                          </w:rPr>
                          <m:t>max</m:t>
                        </m:r>
                      </m:sub>
                    </m:sSub>
                  </m:num>
                  <m:den>
                    <m:r>
                      <w:rPr>
                        <w:rFonts w:ascii="Cambria Math" w:hAnsi="Cambria Math" w:cs="Times New Roman"/>
                        <w:sz w:val="24"/>
                        <w:szCs w:val="24"/>
                      </w:rPr>
                      <m:t>H</m:t>
                    </m:r>
                  </m:den>
                </m:f>
              </m:oMath>
            </m:oMathPara>
          </w:p>
        </w:tc>
        <w:tc>
          <w:tcPr>
            <w:tcW w:w="85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Расчетное –</w:t>
            </w:r>
          </w:p>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Мин. 20</w:t>
            </w:r>
          </w:p>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Макс. 56,2</w:t>
            </w:r>
          </w:p>
        </w:tc>
      </w:tr>
      <w:tr w:rsidR="00CE1E49" w:rsidRPr="00CE1E49" w:rsidTr="00CE1E49">
        <w:trPr>
          <w:jc w:val="center"/>
        </w:trPr>
        <w:tc>
          <w:tcPr>
            <w:tcW w:w="37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w:t>
            </w:r>
          </w:p>
        </w:tc>
        <w:tc>
          <w:tcPr>
            <w:tcW w:w="2204" w:type="pct"/>
          </w:tcPr>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Расстояние между маршрутами на местности, </w:t>
            </w:r>
            <w:proofErr w:type="gramStart"/>
            <w:r w:rsidRPr="00CE1E49">
              <w:rPr>
                <w:rFonts w:ascii="Times New Roman" w:hAnsi="Times New Roman" w:cs="Times New Roman"/>
                <w:sz w:val="24"/>
                <w:szCs w:val="24"/>
                <w:lang w:val="ru-RU"/>
              </w:rPr>
              <w:t>км</w:t>
            </w:r>
            <w:proofErr w:type="gramEnd"/>
          </w:p>
        </w:tc>
        <w:tc>
          <w:tcPr>
            <w:tcW w:w="1566" w:type="pct"/>
          </w:tcPr>
          <w:p w:rsidR="00CE1E49" w:rsidRPr="00CE1E49" w:rsidRDefault="00CE1E49" w:rsidP="00CE1E49">
            <w:pPr>
              <w:spacing w:line="240" w:lineRule="auto"/>
              <w:jc w:val="center"/>
              <w:rPr>
                <w:rFonts w:ascii="Times New Roman" w:hAnsi="Times New Roman" w:cs="Times New Roman"/>
                <w:sz w:val="24"/>
                <w:szCs w:val="24"/>
              </w:rPr>
            </w:pPr>
            <m:oMath>
              <m:r>
                <w:rPr>
                  <w:rFonts w:ascii="Cambria Math" w:hAnsi="Cambria Math" w:cs="Times New Roman"/>
                  <w:sz w:val="24"/>
                  <w:szCs w:val="24"/>
                </w:rPr>
                <m:t>D</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100</m:t>
                  </m:r>
                  <m:r>
                    <w:rPr>
                      <w:rFonts w:ascii="Cambria Math" w:hAnsi="Times New Roman" w:cs="Times New Roman"/>
                      <w:sz w:val="24"/>
                      <w:szCs w:val="24"/>
                    </w:rPr>
                    <m:t>-</m:t>
                  </m:r>
                  <m:r>
                    <w:rPr>
                      <w:rFonts w:ascii="Cambria Math" w:hAnsi="Cambria Math" w:cs="Times New Roman"/>
                      <w:sz w:val="24"/>
                      <w:szCs w:val="24"/>
                    </w:rPr>
                    <m:t>Q</m:t>
                  </m:r>
                </m:num>
                <m:den>
                  <m:eqArr>
                    <m:eqArrPr>
                      <m:ctrlPr>
                        <w:rPr>
                          <w:rFonts w:ascii="Cambria Math" w:hAnsi="Times New Roman" w:cs="Times New Roman"/>
                          <w:i/>
                          <w:sz w:val="24"/>
                          <w:szCs w:val="24"/>
                        </w:rPr>
                      </m:ctrlPr>
                    </m:eqArrPr>
                    <m:e>
                      <m:r>
                        <w:rPr>
                          <w:rFonts w:ascii="Cambria Math" w:hAnsi="Times New Roman" w:cs="Times New Roman"/>
                          <w:sz w:val="24"/>
                          <w:szCs w:val="24"/>
                        </w:rPr>
                        <m:t>100</m:t>
                      </m:r>
                    </m:e>
                    <m:e/>
                  </m:eqArr>
                </m:den>
              </m:f>
            </m:oMath>
            <w:r w:rsidRPr="00CE1E49">
              <w:rPr>
                <w:rFonts w:ascii="Times New Roman" w:hAnsi="Times New Roman" w:cs="Times New Roman"/>
                <w:sz w:val="24"/>
                <w:szCs w:val="24"/>
              </w:rPr>
              <w:t xml:space="preserve"> *</w:t>
            </w:r>
            <w:r w:rsidRPr="00CE1E49">
              <w:rPr>
                <w:rFonts w:ascii="Times New Roman" w:hAnsi="Times New Roman" w:cs="Times New Roman"/>
                <w:i/>
                <w:sz w:val="24"/>
                <w:szCs w:val="24"/>
              </w:rPr>
              <w:t>l</w:t>
            </w:r>
            <w:r w:rsidRPr="00CE1E49">
              <w:rPr>
                <w:rFonts w:ascii="Times New Roman" w:hAnsi="Times New Roman" w:cs="Times New Roman"/>
                <w:sz w:val="24"/>
                <w:szCs w:val="24"/>
              </w:rPr>
              <w:t>*m</w:t>
            </w:r>
          </w:p>
          <w:p w:rsidR="00CE1E49" w:rsidRPr="00CE1E49" w:rsidRDefault="00CE1E49" w:rsidP="00CE1E49">
            <w:pPr>
              <w:spacing w:line="240" w:lineRule="auto"/>
              <w:jc w:val="center"/>
              <w:rPr>
                <w:rFonts w:ascii="Times New Roman" w:hAnsi="Times New Roman" w:cs="Times New Roman"/>
                <w:sz w:val="24"/>
                <w:szCs w:val="24"/>
              </w:rPr>
            </w:pPr>
          </w:p>
        </w:tc>
        <w:tc>
          <w:tcPr>
            <w:tcW w:w="858" w:type="pct"/>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rPr>
          <w:jc w:val="center"/>
        </w:trPr>
        <w:tc>
          <w:tcPr>
            <w:tcW w:w="37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lastRenderedPageBreak/>
              <w:t>5</w:t>
            </w:r>
          </w:p>
        </w:tc>
        <w:tc>
          <w:tcPr>
            <w:tcW w:w="2204" w:type="pct"/>
          </w:tcPr>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Количество маршрутов на участке съемки</w:t>
            </w:r>
          </w:p>
        </w:tc>
        <w:tc>
          <w:tcPr>
            <w:tcW w:w="1566" w:type="pct"/>
          </w:tcPr>
          <w:p w:rsidR="00CE1E49" w:rsidRPr="00CE1E49" w:rsidRDefault="00CE1E49" w:rsidP="00CE1E49">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D</m:t>
                    </m:r>
                  </m:den>
                </m:f>
                <m:r>
                  <w:rPr>
                    <w:rFonts w:ascii="Cambria Math" w:hAnsi="Times New Roman" w:cs="Times New Roman"/>
                    <w:sz w:val="24"/>
                    <w:szCs w:val="24"/>
                  </w:rPr>
                  <m:t>+1</m:t>
                </m:r>
              </m:oMath>
            </m:oMathPara>
          </w:p>
        </w:tc>
        <w:tc>
          <w:tcPr>
            <w:tcW w:w="858" w:type="pct"/>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rPr>
          <w:jc w:val="center"/>
        </w:trPr>
        <w:tc>
          <w:tcPr>
            <w:tcW w:w="37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w:t>
            </w:r>
          </w:p>
        </w:tc>
        <w:tc>
          <w:tcPr>
            <w:tcW w:w="2204"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Базис фотографирования, км</w:t>
            </w:r>
          </w:p>
        </w:tc>
        <w:tc>
          <w:tcPr>
            <w:tcW w:w="1566" w:type="pct"/>
          </w:tcPr>
          <w:p w:rsidR="00CE1E49" w:rsidRPr="00CE1E49" w:rsidRDefault="00CE1E49" w:rsidP="00CE1E49">
            <w:pPr>
              <w:spacing w:line="240" w:lineRule="auto"/>
              <w:jc w:val="both"/>
              <w:rPr>
                <w:rFonts w:ascii="Times New Roman" w:hAnsi="Times New Roman" w:cs="Times New Roman"/>
                <w:sz w:val="24"/>
                <w:szCs w:val="24"/>
              </w:rPr>
            </w:pPr>
            <m:oMath>
              <m:r>
                <w:rPr>
                  <w:rFonts w:ascii="Cambria Math" w:hAnsi="Cambria Math" w:cs="Times New Roman"/>
                  <w:sz w:val="24"/>
                  <w:szCs w:val="24"/>
                </w:rPr>
                <m:t>B</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100</m:t>
                  </m:r>
                  <m:r>
                    <w:rPr>
                      <w:rFonts w:ascii="Cambria Math" w:hAnsi="Times New Roman" w:cs="Times New Roman"/>
                      <w:sz w:val="24"/>
                      <w:szCs w:val="24"/>
                    </w:rPr>
                    <m:t>-</m:t>
                  </m:r>
                  <m:r>
                    <w:rPr>
                      <w:rFonts w:ascii="Cambria Math" w:hAnsi="Cambria Math" w:cs="Times New Roman"/>
                      <w:sz w:val="24"/>
                      <w:szCs w:val="24"/>
                    </w:rPr>
                    <m:t>P</m:t>
                  </m:r>
                </m:num>
                <m:den>
                  <m:eqArr>
                    <m:eqArrPr>
                      <m:ctrlPr>
                        <w:rPr>
                          <w:rFonts w:ascii="Cambria Math" w:hAnsi="Times New Roman" w:cs="Times New Roman"/>
                          <w:i/>
                          <w:sz w:val="24"/>
                          <w:szCs w:val="24"/>
                        </w:rPr>
                      </m:ctrlPr>
                    </m:eqArrPr>
                    <m:e>
                      <m:r>
                        <w:rPr>
                          <w:rFonts w:ascii="Cambria Math" w:hAnsi="Times New Roman" w:cs="Times New Roman"/>
                          <w:sz w:val="24"/>
                          <w:szCs w:val="24"/>
                        </w:rPr>
                        <m:t>100</m:t>
                      </m:r>
                    </m:e>
                    <m:e/>
                  </m:eqArr>
                </m:den>
              </m:f>
            </m:oMath>
            <w:r w:rsidRPr="00CE1E49">
              <w:rPr>
                <w:rFonts w:ascii="Times New Roman" w:hAnsi="Times New Roman" w:cs="Times New Roman"/>
                <w:sz w:val="24"/>
                <w:szCs w:val="24"/>
              </w:rPr>
              <w:t xml:space="preserve"> *</w:t>
            </w:r>
            <w:r w:rsidRPr="00CE1E49">
              <w:rPr>
                <w:rFonts w:ascii="Times New Roman" w:hAnsi="Times New Roman" w:cs="Times New Roman"/>
                <w:i/>
                <w:sz w:val="24"/>
                <w:szCs w:val="24"/>
              </w:rPr>
              <w:t>l</w:t>
            </w:r>
            <w:r w:rsidRPr="00CE1E49">
              <w:rPr>
                <w:rFonts w:ascii="Times New Roman" w:hAnsi="Times New Roman" w:cs="Times New Roman"/>
                <w:sz w:val="24"/>
                <w:szCs w:val="24"/>
              </w:rPr>
              <w:t>*m</w:t>
            </w:r>
          </w:p>
        </w:tc>
        <w:tc>
          <w:tcPr>
            <w:tcW w:w="858" w:type="pct"/>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rPr>
          <w:jc w:val="center"/>
        </w:trPr>
        <w:tc>
          <w:tcPr>
            <w:tcW w:w="37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w:t>
            </w:r>
          </w:p>
        </w:tc>
        <w:tc>
          <w:tcPr>
            <w:tcW w:w="2204"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Количество снимков в маршруте</w:t>
            </w:r>
          </w:p>
        </w:tc>
        <w:tc>
          <w:tcPr>
            <w:tcW w:w="1566" w:type="pct"/>
          </w:tcPr>
          <w:p w:rsidR="00CE1E49" w:rsidRPr="00CE1E49" w:rsidRDefault="00CE1E49" w:rsidP="00CE1E49">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Times New Roman" w:cs="Times New Roman"/>
                    <w:sz w:val="24"/>
                    <w:szCs w:val="24"/>
                  </w:rPr>
                  <m:t>+2</m:t>
                </m:r>
              </m:oMath>
            </m:oMathPara>
          </w:p>
        </w:tc>
        <w:tc>
          <w:tcPr>
            <w:tcW w:w="858" w:type="pct"/>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rPr>
          <w:jc w:val="center"/>
        </w:trPr>
        <w:tc>
          <w:tcPr>
            <w:tcW w:w="37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8</w:t>
            </w:r>
          </w:p>
        </w:tc>
        <w:tc>
          <w:tcPr>
            <w:tcW w:w="2204"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Общее количество снимков</w:t>
            </w:r>
          </w:p>
        </w:tc>
        <w:tc>
          <w:tcPr>
            <w:tcW w:w="1566" w:type="pct"/>
          </w:tcPr>
          <w:p w:rsidR="00CE1E49" w:rsidRPr="00CE1E49" w:rsidRDefault="00CE1E49" w:rsidP="00CE1E49">
            <w:pPr>
              <w:spacing w:line="240" w:lineRule="auto"/>
              <w:jc w:val="both"/>
              <w:rPr>
                <w:rFonts w:ascii="Times New Roman" w:hAnsi="Times New Roman" w:cs="Times New Roman"/>
                <w:sz w:val="24"/>
                <w:szCs w:val="24"/>
              </w:rPr>
            </w:pPr>
            <m:oMathPara>
              <m:oMath>
                <m:r>
                  <m:rPr>
                    <m:sty m:val="p"/>
                  </m:rPr>
                  <w:rPr>
                    <w:rFonts w:ascii="Cambria Math" w:hAnsi="Times New Roman" w:cs="Times New Roman"/>
                    <w:sz w:val="24"/>
                    <w:szCs w:val="24"/>
                  </w:rPr>
                  <m:t>Σ</m:t>
                </m:r>
                <m:r>
                  <w:rPr>
                    <w:rFonts w:ascii="Cambria Math" w:hAnsi="Times New Roman" w:cs="Times New Roman"/>
                    <w:sz w:val="24"/>
                    <w:szCs w:val="24"/>
                  </w:rPr>
                  <m:t>=</m:t>
                </m:r>
                <m:r>
                  <w:rPr>
                    <w:rFonts w:ascii="Cambria Math" w:hAnsi="Cambria Math" w:cs="Times New Roman"/>
                    <w:sz w:val="24"/>
                    <w:szCs w:val="24"/>
                  </w:rPr>
                  <m:t>N</m:t>
                </m:r>
                <m:r>
                  <w:rPr>
                    <w:rFonts w:ascii="Times New Roman" w:hAnsi="Cambria Math" w:cs="Times New Roman"/>
                    <w:sz w:val="24"/>
                    <w:szCs w:val="24"/>
                  </w:rPr>
                  <m:t>*</m:t>
                </m:r>
                <m:r>
                  <w:rPr>
                    <w:rFonts w:ascii="Cambria Math" w:hAnsi="Cambria Math" w:cs="Times New Roman"/>
                    <w:sz w:val="24"/>
                    <w:szCs w:val="24"/>
                  </w:rPr>
                  <m:t>n</m:t>
                </m:r>
              </m:oMath>
            </m:oMathPara>
          </w:p>
        </w:tc>
        <w:tc>
          <w:tcPr>
            <w:tcW w:w="858" w:type="pct"/>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rPr>
          <w:jc w:val="center"/>
        </w:trPr>
        <w:tc>
          <w:tcPr>
            <w:tcW w:w="37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9</w:t>
            </w:r>
          </w:p>
        </w:tc>
        <w:tc>
          <w:tcPr>
            <w:tcW w:w="2204" w:type="pct"/>
          </w:tcPr>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Общая протяженность всех маршрутов, </w:t>
            </w:r>
            <w:proofErr w:type="gramStart"/>
            <w:r w:rsidRPr="00CE1E49">
              <w:rPr>
                <w:rFonts w:ascii="Times New Roman" w:hAnsi="Times New Roman" w:cs="Times New Roman"/>
                <w:sz w:val="24"/>
                <w:szCs w:val="24"/>
                <w:lang w:val="ru-RU"/>
              </w:rPr>
              <w:t>км</w:t>
            </w:r>
            <w:proofErr w:type="gramEnd"/>
          </w:p>
        </w:tc>
        <w:tc>
          <w:tcPr>
            <w:tcW w:w="1566" w:type="pct"/>
          </w:tcPr>
          <w:p w:rsidR="00CE1E49" w:rsidRPr="00CE1E49" w:rsidRDefault="00CE1E49" w:rsidP="00CE1E49">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L</m:t>
                </m:r>
                <m:r>
                  <w:rPr>
                    <w:rFonts w:ascii="Cambria Math" w:hAnsi="Times New Roman" w:cs="Times New Roman"/>
                    <w:sz w:val="24"/>
                    <w:szCs w:val="24"/>
                  </w:rPr>
                  <m:t>=</m:t>
                </m:r>
                <m:r>
                  <w:rPr>
                    <w:rFonts w:ascii="Cambria Math" w:hAnsi="Cambria Math" w:cs="Times New Roman"/>
                    <w:sz w:val="24"/>
                    <w:szCs w:val="24"/>
                  </w:rPr>
                  <m:t>A</m:t>
                </m:r>
                <m:r>
                  <w:rPr>
                    <w:rFonts w:ascii="Times New Roman" w:hAnsi="Cambria Math" w:cs="Times New Roman"/>
                    <w:sz w:val="24"/>
                    <w:szCs w:val="24"/>
                  </w:rPr>
                  <m:t>*</m:t>
                </m:r>
                <m:r>
                  <w:rPr>
                    <w:rFonts w:ascii="Cambria Math" w:hAnsi="Cambria Math" w:cs="Times New Roman"/>
                    <w:sz w:val="24"/>
                    <w:szCs w:val="24"/>
                  </w:rPr>
                  <m:t>N</m:t>
                </m:r>
              </m:oMath>
            </m:oMathPara>
          </w:p>
        </w:tc>
        <w:tc>
          <w:tcPr>
            <w:tcW w:w="858" w:type="pct"/>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rPr>
          <w:jc w:val="center"/>
        </w:trPr>
        <w:tc>
          <w:tcPr>
            <w:tcW w:w="37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w:t>
            </w:r>
          </w:p>
        </w:tc>
        <w:tc>
          <w:tcPr>
            <w:tcW w:w="2204"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Продолжительность съемки участка, ч</w:t>
            </w:r>
          </w:p>
        </w:tc>
        <w:tc>
          <w:tcPr>
            <w:tcW w:w="1566" w:type="pct"/>
          </w:tcPr>
          <w:p w:rsidR="00CE1E49" w:rsidRPr="00CE1E49" w:rsidRDefault="00CE1E49" w:rsidP="00CE1E49">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V</m:t>
                    </m:r>
                  </m:den>
                </m:f>
              </m:oMath>
            </m:oMathPara>
          </w:p>
        </w:tc>
        <w:tc>
          <w:tcPr>
            <w:tcW w:w="858" w:type="pct"/>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rPr>
          <w:jc w:val="center"/>
        </w:trPr>
        <w:tc>
          <w:tcPr>
            <w:tcW w:w="37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w:t>
            </w:r>
          </w:p>
        </w:tc>
        <w:tc>
          <w:tcPr>
            <w:tcW w:w="2204"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Число полетов</w:t>
            </w:r>
          </w:p>
        </w:tc>
        <w:tc>
          <w:tcPr>
            <w:tcW w:w="1566" w:type="pct"/>
          </w:tcPr>
          <w:p w:rsidR="00CE1E49" w:rsidRPr="00CE1E49" w:rsidRDefault="00CE1E49" w:rsidP="00CE1E49">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K</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T</m:t>
                    </m:r>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den>
                </m:f>
              </m:oMath>
            </m:oMathPara>
          </w:p>
        </w:tc>
        <w:tc>
          <w:tcPr>
            <w:tcW w:w="858" w:type="pct"/>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rPr>
          <w:jc w:val="center"/>
        </w:trPr>
        <w:tc>
          <w:tcPr>
            <w:tcW w:w="372" w:type="pct"/>
            <w:tcBorders>
              <w:top w:val="single" w:sz="4" w:space="0" w:color="000000"/>
              <w:left w:val="single" w:sz="4" w:space="0" w:color="000000"/>
              <w:bottom w:val="single" w:sz="4" w:space="0" w:color="000000"/>
              <w:right w:val="single" w:sz="4" w:space="0" w:color="000000"/>
            </w:tcBorders>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w:t>
            </w:r>
          </w:p>
        </w:tc>
        <w:tc>
          <w:tcPr>
            <w:tcW w:w="2204" w:type="pct"/>
            <w:tcBorders>
              <w:top w:val="single" w:sz="4" w:space="0" w:color="000000"/>
              <w:left w:val="single" w:sz="4" w:space="0" w:color="000000"/>
              <w:bottom w:val="single" w:sz="4" w:space="0" w:color="000000"/>
              <w:right w:val="single" w:sz="4" w:space="0" w:color="000000"/>
            </w:tcBorders>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Интервал между экспозициями, с</w:t>
            </w:r>
          </w:p>
        </w:tc>
        <w:tc>
          <w:tcPr>
            <w:tcW w:w="1566" w:type="pct"/>
            <w:tcBorders>
              <w:top w:val="single" w:sz="4" w:space="0" w:color="000000"/>
              <w:left w:val="single" w:sz="4" w:space="0" w:color="000000"/>
              <w:bottom w:val="single" w:sz="4" w:space="0" w:color="000000"/>
              <w:right w:val="single" w:sz="4" w:space="0" w:color="000000"/>
            </w:tcBorders>
          </w:tcPr>
          <w:p w:rsidR="00CE1E49" w:rsidRPr="00CE1E49" w:rsidRDefault="00CE1E49" w:rsidP="00CE1E49">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V</m:t>
                    </m:r>
                  </m:den>
                </m:f>
              </m:oMath>
            </m:oMathPara>
          </w:p>
        </w:tc>
        <w:tc>
          <w:tcPr>
            <w:tcW w:w="858" w:type="pct"/>
            <w:tcBorders>
              <w:top w:val="single" w:sz="4" w:space="0" w:color="000000"/>
              <w:left w:val="single" w:sz="4" w:space="0" w:color="000000"/>
              <w:bottom w:val="single" w:sz="4" w:space="0" w:color="000000"/>
              <w:right w:val="single" w:sz="4" w:space="0" w:color="000000"/>
            </w:tcBorders>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rPr>
          <w:jc w:val="center"/>
        </w:trPr>
        <w:tc>
          <w:tcPr>
            <w:tcW w:w="372" w:type="pct"/>
            <w:tcBorders>
              <w:top w:val="single" w:sz="4" w:space="0" w:color="000000"/>
              <w:left w:val="single" w:sz="4" w:space="0" w:color="000000"/>
              <w:bottom w:val="single" w:sz="4" w:space="0" w:color="000000"/>
              <w:right w:val="single" w:sz="4" w:space="0" w:color="000000"/>
            </w:tcBorders>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13</w:t>
            </w:r>
          </w:p>
        </w:tc>
        <w:tc>
          <w:tcPr>
            <w:tcW w:w="2204" w:type="pct"/>
            <w:tcBorders>
              <w:top w:val="single" w:sz="4" w:space="0" w:color="000000"/>
              <w:left w:val="single" w:sz="4" w:space="0" w:color="000000"/>
              <w:bottom w:val="single" w:sz="4" w:space="0" w:color="000000"/>
              <w:right w:val="single" w:sz="4" w:space="0" w:color="000000"/>
            </w:tcBorders>
          </w:tcPr>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Предельно допустимая выдержка при фотографировании, </w:t>
            </w:r>
            <w:proofErr w:type="gramStart"/>
            <w:r w:rsidRPr="00CE1E49">
              <w:rPr>
                <w:rFonts w:ascii="Times New Roman" w:hAnsi="Times New Roman" w:cs="Times New Roman"/>
                <w:sz w:val="24"/>
                <w:szCs w:val="24"/>
                <w:lang w:val="ru-RU"/>
              </w:rPr>
              <w:t>с</w:t>
            </w:r>
            <w:proofErr w:type="gramEnd"/>
          </w:p>
        </w:tc>
        <w:tc>
          <w:tcPr>
            <w:tcW w:w="1566" w:type="pct"/>
            <w:tcBorders>
              <w:top w:val="single" w:sz="4" w:space="0" w:color="000000"/>
              <w:left w:val="single" w:sz="4" w:space="0" w:color="000000"/>
              <w:bottom w:val="single" w:sz="4" w:space="0" w:color="000000"/>
              <w:right w:val="single" w:sz="4" w:space="0" w:color="000000"/>
            </w:tcBorders>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τ</w:t>
            </w: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δ</m:t>
                  </m:r>
                  <m:r>
                    <w:rPr>
                      <w:rFonts w:ascii="Times New Roman" w:hAnsi="Cambria Math" w:cs="Times New Roman"/>
                      <w:sz w:val="24"/>
                      <w:szCs w:val="24"/>
                    </w:rPr>
                    <m:t>*</m:t>
                  </m:r>
                  <m:r>
                    <w:rPr>
                      <w:rFonts w:ascii="Cambria Math" w:hAnsi="Cambria Math" w:cs="Times New Roman"/>
                      <w:sz w:val="24"/>
                      <w:szCs w:val="24"/>
                    </w:rPr>
                    <m:t>m</m:t>
                  </m:r>
                </m:num>
                <m:den>
                  <m:r>
                    <w:rPr>
                      <w:rFonts w:ascii="Cambria Math" w:hAnsi="Cambria Math" w:cs="Times New Roman"/>
                      <w:sz w:val="24"/>
                      <w:szCs w:val="24"/>
                    </w:rPr>
                    <m:t>V</m:t>
                  </m:r>
                </m:den>
              </m:f>
            </m:oMath>
          </w:p>
          <w:p w:rsidR="00CE1E49" w:rsidRPr="00CE1E49" w:rsidRDefault="00CE1E49" w:rsidP="00CE1E49">
            <w:pPr>
              <w:spacing w:line="240" w:lineRule="auto"/>
              <w:jc w:val="both"/>
              <w:rPr>
                <w:rFonts w:ascii="Times New Roman" w:hAnsi="Times New Roman" w:cs="Times New Roman"/>
                <w:sz w:val="24"/>
                <w:szCs w:val="24"/>
              </w:rPr>
            </w:pPr>
          </w:p>
        </w:tc>
        <w:tc>
          <w:tcPr>
            <w:tcW w:w="858" w:type="pct"/>
            <w:tcBorders>
              <w:top w:val="single" w:sz="4" w:space="0" w:color="000000"/>
              <w:left w:val="single" w:sz="4" w:space="0" w:color="000000"/>
              <w:bottom w:val="single" w:sz="4" w:space="0" w:color="000000"/>
              <w:right w:val="single" w:sz="4" w:space="0" w:color="000000"/>
            </w:tcBorders>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hd w:val="clear" w:color="auto" w:fill="FFFFFF"/>
        <w:spacing w:line="240" w:lineRule="auto"/>
        <w:ind w:firstLine="567"/>
        <w:jc w:val="right"/>
        <w:rPr>
          <w:rFonts w:ascii="Times New Roman" w:hAnsi="Times New Roman" w:cs="Times New Roman"/>
          <w:sz w:val="24"/>
          <w:szCs w:val="24"/>
        </w:rPr>
      </w:pPr>
    </w:p>
    <w:p w:rsidR="00CE1E49" w:rsidRPr="00CE1E49" w:rsidRDefault="00CE1E49" w:rsidP="00CE1E49">
      <w:pPr>
        <w:shd w:val="clear" w:color="auto" w:fill="FFFFFF"/>
        <w:spacing w:line="240" w:lineRule="auto"/>
        <w:ind w:firstLine="567"/>
        <w:jc w:val="right"/>
        <w:rPr>
          <w:rFonts w:ascii="Times New Roman" w:hAnsi="Times New Roman" w:cs="Times New Roman"/>
          <w:sz w:val="24"/>
          <w:szCs w:val="24"/>
        </w:rPr>
      </w:pPr>
    </w:p>
    <w:p w:rsidR="00CE1E49" w:rsidRPr="00CE1E49" w:rsidRDefault="00CE1E49" w:rsidP="00CE1E49">
      <w:pPr>
        <w:shd w:val="clear" w:color="auto" w:fill="FFFFFF"/>
        <w:spacing w:line="240" w:lineRule="auto"/>
        <w:ind w:firstLine="567"/>
        <w:jc w:val="right"/>
        <w:rPr>
          <w:rFonts w:ascii="Times New Roman" w:hAnsi="Times New Roman" w:cs="Times New Roman"/>
          <w:sz w:val="24"/>
          <w:szCs w:val="24"/>
        </w:rPr>
      </w:pPr>
    </w:p>
    <w:p w:rsidR="00CE1E49" w:rsidRPr="00CE1E49" w:rsidRDefault="00CE1E49" w:rsidP="00CE1E49">
      <w:pPr>
        <w:shd w:val="clear" w:color="auto" w:fill="FFFFFF"/>
        <w:spacing w:line="240" w:lineRule="auto"/>
        <w:ind w:firstLine="567"/>
        <w:jc w:val="right"/>
        <w:rPr>
          <w:rFonts w:ascii="Times New Roman" w:hAnsi="Times New Roman" w:cs="Times New Roman"/>
          <w:sz w:val="24"/>
          <w:szCs w:val="24"/>
        </w:rPr>
      </w:pPr>
    </w:p>
    <w:p w:rsidR="00CE1E49" w:rsidRPr="00CE1E49" w:rsidRDefault="00CE1E49" w:rsidP="00CE1E49">
      <w:pPr>
        <w:shd w:val="clear" w:color="auto" w:fill="FFFFFF"/>
        <w:spacing w:line="240" w:lineRule="auto"/>
        <w:ind w:firstLine="567"/>
        <w:jc w:val="right"/>
        <w:rPr>
          <w:rFonts w:ascii="Times New Roman" w:hAnsi="Times New Roman" w:cs="Times New Roman"/>
          <w:sz w:val="24"/>
          <w:szCs w:val="24"/>
        </w:rPr>
      </w:pPr>
    </w:p>
    <w:p w:rsidR="00CE1E49" w:rsidRPr="00CE1E49" w:rsidRDefault="00CE1E49" w:rsidP="00CE1E49">
      <w:pPr>
        <w:shd w:val="clear" w:color="auto" w:fill="FFFFFF"/>
        <w:spacing w:line="240" w:lineRule="auto"/>
        <w:ind w:firstLine="567"/>
        <w:jc w:val="right"/>
        <w:rPr>
          <w:rFonts w:ascii="Times New Roman" w:hAnsi="Times New Roman" w:cs="Times New Roman"/>
          <w:sz w:val="24"/>
          <w:szCs w:val="24"/>
        </w:rPr>
      </w:pPr>
    </w:p>
    <w:p w:rsidR="00CE1E49" w:rsidRPr="00CE1E49" w:rsidRDefault="00CE1E49" w:rsidP="00CE1E49">
      <w:pPr>
        <w:shd w:val="clear" w:color="auto" w:fill="FFFFFF"/>
        <w:spacing w:line="240" w:lineRule="auto"/>
        <w:ind w:firstLine="567"/>
        <w:jc w:val="right"/>
        <w:rPr>
          <w:rFonts w:ascii="Times New Roman" w:hAnsi="Times New Roman" w:cs="Times New Roman"/>
          <w:sz w:val="24"/>
          <w:szCs w:val="24"/>
        </w:rPr>
      </w:pPr>
    </w:p>
    <w:p w:rsidR="00CE1E49" w:rsidRPr="00CE1E49" w:rsidRDefault="00CE1E49" w:rsidP="00CE1E49">
      <w:pPr>
        <w:shd w:val="clear" w:color="auto" w:fill="FFFFFF"/>
        <w:spacing w:line="240" w:lineRule="auto"/>
        <w:ind w:firstLine="567"/>
        <w:jc w:val="right"/>
        <w:rPr>
          <w:rFonts w:ascii="Times New Roman" w:hAnsi="Times New Roman" w:cs="Times New Roman"/>
          <w:sz w:val="24"/>
          <w:szCs w:val="24"/>
        </w:rPr>
      </w:pPr>
    </w:p>
    <w:p w:rsidR="00CE1E49" w:rsidRPr="00CE1E49" w:rsidRDefault="00CE1E49" w:rsidP="00CE1E49">
      <w:pPr>
        <w:shd w:val="clear" w:color="auto" w:fill="FFFFFF"/>
        <w:spacing w:line="240" w:lineRule="auto"/>
        <w:ind w:firstLine="567"/>
        <w:jc w:val="right"/>
        <w:rPr>
          <w:rFonts w:ascii="Times New Roman" w:hAnsi="Times New Roman" w:cs="Times New Roman"/>
          <w:sz w:val="24"/>
          <w:szCs w:val="24"/>
        </w:rPr>
      </w:pPr>
    </w:p>
    <w:p w:rsidR="00CE1E49" w:rsidRPr="00CE1E49" w:rsidRDefault="00CE1E49" w:rsidP="00CE1E49">
      <w:pPr>
        <w:shd w:val="clear" w:color="auto" w:fill="FFFFFF"/>
        <w:spacing w:line="240" w:lineRule="auto"/>
        <w:ind w:firstLine="567"/>
        <w:jc w:val="right"/>
        <w:rPr>
          <w:rFonts w:ascii="Times New Roman" w:hAnsi="Times New Roman" w:cs="Times New Roman"/>
          <w:sz w:val="24"/>
          <w:szCs w:val="24"/>
        </w:rPr>
      </w:pPr>
      <w:r w:rsidRPr="00CE1E49">
        <w:rPr>
          <w:rFonts w:ascii="Times New Roman" w:hAnsi="Times New Roman" w:cs="Times New Roman"/>
          <w:sz w:val="24"/>
          <w:szCs w:val="24"/>
        </w:rPr>
        <w:t xml:space="preserve">Таблица 1.2 </w:t>
      </w:r>
    </w:p>
    <w:p w:rsidR="00CE1E49" w:rsidRPr="00CE1E49" w:rsidRDefault="00CE1E49" w:rsidP="00CE1E49">
      <w:pPr>
        <w:shd w:val="clear" w:color="auto" w:fill="FFFFFF"/>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Исходные данные для планирования аэрофотосъемки по вариантам.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1"/>
        <w:gridCol w:w="781"/>
        <w:gridCol w:w="1378"/>
        <w:gridCol w:w="986"/>
        <w:gridCol w:w="980"/>
        <w:gridCol w:w="787"/>
        <w:gridCol w:w="1373"/>
        <w:gridCol w:w="982"/>
        <w:gridCol w:w="787"/>
        <w:gridCol w:w="777"/>
      </w:tblGrid>
      <w:tr w:rsidR="00CE1E49" w:rsidRPr="00CE1E49" w:rsidTr="00CE1E49">
        <w:tc>
          <w:tcPr>
            <w:tcW w:w="387" w:type="pct"/>
            <w:vMerge w:val="restart"/>
            <w:textDirection w:val="btLr"/>
          </w:tcPr>
          <w:p w:rsidR="00CE1E49" w:rsidRPr="00CE1E49" w:rsidRDefault="00CE1E49" w:rsidP="00CE1E49">
            <w:pPr>
              <w:spacing w:line="240" w:lineRule="auto"/>
              <w:ind w:left="113" w:right="113"/>
              <w:jc w:val="both"/>
              <w:rPr>
                <w:rFonts w:ascii="Times New Roman" w:hAnsi="Times New Roman" w:cs="Times New Roman"/>
                <w:sz w:val="24"/>
                <w:szCs w:val="24"/>
              </w:rPr>
            </w:pPr>
            <w:r w:rsidRPr="00CE1E49">
              <w:rPr>
                <w:rFonts w:ascii="Times New Roman" w:hAnsi="Times New Roman" w:cs="Times New Roman"/>
                <w:sz w:val="24"/>
                <w:szCs w:val="24"/>
              </w:rPr>
              <w:t>№ варианта</w:t>
            </w:r>
          </w:p>
        </w:tc>
        <w:tc>
          <w:tcPr>
            <w:tcW w:w="4613" w:type="pct"/>
            <w:gridSpan w:val="9"/>
          </w:tcPr>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Исходные данные*</w:t>
            </w:r>
          </w:p>
        </w:tc>
      </w:tr>
      <w:tr w:rsidR="00CE1E49" w:rsidRPr="00CE1E49" w:rsidTr="00CE1E49">
        <w:trPr>
          <w:cantSplit/>
          <w:trHeight w:val="1134"/>
        </w:trPr>
        <w:tc>
          <w:tcPr>
            <w:tcW w:w="387" w:type="pct"/>
            <w:vMerge/>
          </w:tcPr>
          <w:p w:rsidR="00CE1E49" w:rsidRPr="00CE1E49" w:rsidRDefault="00CE1E49" w:rsidP="00CE1E49">
            <w:pPr>
              <w:spacing w:line="240" w:lineRule="auto"/>
              <w:jc w:val="both"/>
              <w:rPr>
                <w:rFonts w:ascii="Times New Roman" w:hAnsi="Times New Roman" w:cs="Times New Roman"/>
                <w:sz w:val="24"/>
                <w:szCs w:val="24"/>
              </w:rPr>
            </w:pPr>
          </w:p>
        </w:tc>
        <w:tc>
          <w:tcPr>
            <w:tcW w:w="408" w:type="pct"/>
            <w:textDirection w:val="btLr"/>
          </w:tcPr>
          <w:p w:rsidR="00CE1E49" w:rsidRPr="00CE1E49" w:rsidRDefault="00CE1E49" w:rsidP="00CE1E49">
            <w:pPr>
              <w:spacing w:line="240" w:lineRule="auto"/>
              <w:ind w:left="113" w:right="113"/>
              <w:jc w:val="both"/>
              <w:rPr>
                <w:rFonts w:ascii="Times New Roman" w:hAnsi="Times New Roman" w:cs="Times New Roman"/>
                <w:sz w:val="24"/>
                <w:szCs w:val="24"/>
              </w:rPr>
            </w:pPr>
            <w:r w:rsidRPr="00CE1E49">
              <w:rPr>
                <w:rFonts w:ascii="Times New Roman" w:hAnsi="Times New Roman" w:cs="Times New Roman"/>
                <w:sz w:val="24"/>
                <w:szCs w:val="24"/>
              </w:rPr>
              <w:t>Магнитное склонение, град.</w:t>
            </w:r>
          </w:p>
        </w:tc>
        <w:tc>
          <w:tcPr>
            <w:tcW w:w="720" w:type="pct"/>
            <w:textDirection w:val="btLr"/>
          </w:tcPr>
          <w:p w:rsidR="00CE1E49" w:rsidRPr="00CE1E49" w:rsidRDefault="00CE1E49" w:rsidP="00CE1E49">
            <w:pPr>
              <w:spacing w:line="240" w:lineRule="auto"/>
              <w:ind w:left="113" w:right="113"/>
              <w:jc w:val="both"/>
              <w:rPr>
                <w:rFonts w:ascii="Times New Roman" w:hAnsi="Times New Roman" w:cs="Times New Roman"/>
                <w:sz w:val="24"/>
                <w:szCs w:val="24"/>
              </w:rPr>
            </w:pPr>
            <w:r w:rsidRPr="00CE1E49">
              <w:rPr>
                <w:rFonts w:ascii="Times New Roman" w:hAnsi="Times New Roman" w:cs="Times New Roman"/>
                <w:sz w:val="24"/>
                <w:szCs w:val="24"/>
              </w:rPr>
              <w:t xml:space="preserve">Масштаб съемки М, км </w:t>
            </w:r>
          </w:p>
        </w:tc>
        <w:tc>
          <w:tcPr>
            <w:tcW w:w="515" w:type="pct"/>
            <w:textDirection w:val="btLr"/>
          </w:tcPr>
          <w:p w:rsidR="00CE1E49" w:rsidRPr="00CE1E49" w:rsidRDefault="00CE1E49" w:rsidP="00CE1E49">
            <w:pPr>
              <w:spacing w:line="240" w:lineRule="auto"/>
              <w:ind w:left="113" w:right="113"/>
              <w:jc w:val="both"/>
              <w:rPr>
                <w:rFonts w:ascii="Times New Roman" w:hAnsi="Times New Roman" w:cs="Times New Roman"/>
                <w:sz w:val="24"/>
                <w:szCs w:val="24"/>
              </w:rPr>
            </w:pPr>
            <w:r w:rsidRPr="00CE1E49">
              <w:rPr>
                <w:rFonts w:ascii="Times New Roman" w:hAnsi="Times New Roman" w:cs="Times New Roman"/>
                <w:sz w:val="24"/>
                <w:szCs w:val="24"/>
              </w:rPr>
              <w:t>Допустимый смаз δ, мм</w:t>
            </w:r>
          </w:p>
        </w:tc>
        <w:tc>
          <w:tcPr>
            <w:tcW w:w="512" w:type="pct"/>
            <w:textDirection w:val="btLr"/>
          </w:tcPr>
          <w:p w:rsidR="00CE1E49" w:rsidRPr="00CE1E49" w:rsidRDefault="00CE1E49" w:rsidP="00CE1E49">
            <w:pPr>
              <w:spacing w:line="240" w:lineRule="auto"/>
              <w:ind w:left="113" w:right="113"/>
              <w:jc w:val="both"/>
              <w:rPr>
                <w:rFonts w:ascii="Times New Roman" w:hAnsi="Times New Roman" w:cs="Times New Roman"/>
                <w:sz w:val="24"/>
                <w:szCs w:val="24"/>
              </w:rPr>
            </w:pPr>
            <w:r w:rsidRPr="00CE1E49">
              <w:rPr>
                <w:rFonts w:ascii="Times New Roman" w:hAnsi="Times New Roman" w:cs="Times New Roman"/>
                <w:sz w:val="24"/>
                <w:szCs w:val="24"/>
              </w:rPr>
              <w:t xml:space="preserve">Фокус. расстояние </w:t>
            </w:r>
          </w:p>
          <w:p w:rsidR="00CE1E49" w:rsidRPr="00CE1E49" w:rsidRDefault="00CE1E49" w:rsidP="00CE1E49">
            <w:pPr>
              <w:spacing w:line="240" w:lineRule="auto"/>
              <w:ind w:left="113" w:right="113"/>
              <w:jc w:val="both"/>
              <w:rPr>
                <w:rFonts w:ascii="Times New Roman" w:hAnsi="Times New Roman" w:cs="Times New Roman"/>
                <w:sz w:val="24"/>
                <w:szCs w:val="24"/>
              </w:rPr>
            </w:pPr>
            <w:r w:rsidRPr="00CE1E49">
              <w:rPr>
                <w:rFonts w:ascii="Times New Roman" w:hAnsi="Times New Roman" w:cs="Times New Roman"/>
                <w:sz w:val="24"/>
                <w:szCs w:val="24"/>
              </w:rPr>
              <w:t>f</w:t>
            </w:r>
            <w:r w:rsidRPr="00CE1E49">
              <w:rPr>
                <w:rFonts w:ascii="Times New Roman" w:hAnsi="Times New Roman" w:cs="Times New Roman"/>
                <w:sz w:val="24"/>
                <w:szCs w:val="24"/>
                <w:vertAlign w:val="subscript"/>
              </w:rPr>
              <w:t>АФА</w:t>
            </w:r>
            <w:r w:rsidRPr="00CE1E49">
              <w:rPr>
                <w:rFonts w:ascii="Times New Roman" w:hAnsi="Times New Roman" w:cs="Times New Roman"/>
                <w:sz w:val="24"/>
                <w:szCs w:val="24"/>
              </w:rPr>
              <w:t>, мм</w:t>
            </w:r>
          </w:p>
        </w:tc>
        <w:tc>
          <w:tcPr>
            <w:tcW w:w="411" w:type="pct"/>
            <w:textDirection w:val="btLr"/>
          </w:tcPr>
          <w:p w:rsidR="00CE1E49" w:rsidRPr="00CE1E49" w:rsidRDefault="00CE1E49" w:rsidP="00CE1E49">
            <w:pPr>
              <w:spacing w:line="240" w:lineRule="auto"/>
              <w:ind w:left="113" w:right="113"/>
              <w:jc w:val="both"/>
              <w:rPr>
                <w:rFonts w:ascii="Times New Roman" w:hAnsi="Times New Roman" w:cs="Times New Roman"/>
                <w:sz w:val="24"/>
                <w:szCs w:val="24"/>
              </w:rPr>
            </w:pPr>
            <w:r w:rsidRPr="00CE1E49">
              <w:rPr>
                <w:rFonts w:ascii="Times New Roman" w:hAnsi="Times New Roman" w:cs="Times New Roman"/>
                <w:sz w:val="24"/>
                <w:szCs w:val="24"/>
              </w:rPr>
              <w:t>Размер кадра l,см</w:t>
            </w:r>
          </w:p>
        </w:tc>
        <w:tc>
          <w:tcPr>
            <w:tcW w:w="717" w:type="pct"/>
            <w:textDirection w:val="btLr"/>
          </w:tcPr>
          <w:p w:rsidR="00CE1E49" w:rsidRPr="00CE1E49" w:rsidRDefault="00CE1E49" w:rsidP="00CE1E49">
            <w:pPr>
              <w:spacing w:line="240" w:lineRule="auto"/>
              <w:ind w:left="113" w:right="113"/>
              <w:jc w:val="both"/>
              <w:rPr>
                <w:rFonts w:ascii="Times New Roman" w:hAnsi="Times New Roman" w:cs="Times New Roman"/>
                <w:sz w:val="24"/>
                <w:szCs w:val="24"/>
              </w:rPr>
            </w:pPr>
            <w:r w:rsidRPr="00CE1E49">
              <w:rPr>
                <w:rFonts w:ascii="Times New Roman" w:hAnsi="Times New Roman" w:cs="Times New Roman"/>
                <w:sz w:val="24"/>
                <w:szCs w:val="24"/>
              </w:rPr>
              <w:t>Масштаб фотограф. m, см</w:t>
            </w:r>
          </w:p>
        </w:tc>
        <w:tc>
          <w:tcPr>
            <w:tcW w:w="513" w:type="pct"/>
            <w:textDirection w:val="btLr"/>
          </w:tcPr>
          <w:p w:rsidR="00CE1E49" w:rsidRPr="00CE1E49" w:rsidRDefault="00CE1E49" w:rsidP="00CE1E49">
            <w:pPr>
              <w:spacing w:line="240" w:lineRule="auto"/>
              <w:ind w:left="113" w:right="113"/>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Скорость крейсера </w:t>
            </w:r>
            <w:r w:rsidRPr="00CE1E49">
              <w:rPr>
                <w:rFonts w:ascii="Times New Roman" w:hAnsi="Times New Roman" w:cs="Times New Roman"/>
                <w:sz w:val="24"/>
                <w:szCs w:val="24"/>
              </w:rPr>
              <w:t>V</w:t>
            </w:r>
            <w:r w:rsidRPr="00CE1E49">
              <w:rPr>
                <w:rFonts w:ascii="Times New Roman" w:hAnsi="Times New Roman" w:cs="Times New Roman"/>
                <w:sz w:val="24"/>
                <w:szCs w:val="24"/>
                <w:lang w:val="ru-RU"/>
              </w:rPr>
              <w:t>, км/ч</w:t>
            </w:r>
          </w:p>
        </w:tc>
        <w:tc>
          <w:tcPr>
            <w:tcW w:w="411" w:type="pct"/>
            <w:textDirection w:val="btLr"/>
          </w:tcPr>
          <w:p w:rsidR="00CE1E49" w:rsidRPr="00CE1E49" w:rsidRDefault="00CE1E49" w:rsidP="00CE1E49">
            <w:pPr>
              <w:spacing w:line="240" w:lineRule="auto"/>
              <w:ind w:left="113" w:right="113"/>
              <w:jc w:val="both"/>
              <w:rPr>
                <w:rFonts w:ascii="Times New Roman" w:hAnsi="Times New Roman" w:cs="Times New Roman"/>
                <w:sz w:val="24"/>
                <w:szCs w:val="24"/>
              </w:rPr>
            </w:pPr>
            <w:r w:rsidRPr="00CE1E49">
              <w:rPr>
                <w:rFonts w:ascii="Times New Roman" w:hAnsi="Times New Roman" w:cs="Times New Roman"/>
                <w:sz w:val="24"/>
                <w:szCs w:val="24"/>
              </w:rPr>
              <w:t>Время полета Т</w:t>
            </w:r>
            <w:r w:rsidRPr="00CE1E49">
              <w:rPr>
                <w:rFonts w:ascii="Times New Roman" w:hAnsi="Times New Roman" w:cs="Times New Roman"/>
                <w:sz w:val="24"/>
                <w:szCs w:val="24"/>
                <w:vertAlign w:val="subscript"/>
              </w:rPr>
              <w:t>с</w:t>
            </w:r>
            <w:r w:rsidRPr="00CE1E49">
              <w:rPr>
                <w:rFonts w:ascii="Times New Roman" w:hAnsi="Times New Roman" w:cs="Times New Roman"/>
                <w:sz w:val="24"/>
                <w:szCs w:val="24"/>
              </w:rPr>
              <w:t>, ч.</w:t>
            </w:r>
          </w:p>
        </w:tc>
        <w:tc>
          <w:tcPr>
            <w:tcW w:w="406" w:type="pct"/>
            <w:textDirection w:val="btLr"/>
          </w:tcPr>
          <w:p w:rsidR="00CE1E49" w:rsidRPr="00CE1E49" w:rsidRDefault="00CE1E49" w:rsidP="00CE1E49">
            <w:pPr>
              <w:spacing w:line="240" w:lineRule="auto"/>
              <w:ind w:left="113" w:right="113"/>
              <w:jc w:val="both"/>
              <w:rPr>
                <w:rFonts w:ascii="Times New Roman" w:hAnsi="Times New Roman" w:cs="Times New Roman"/>
                <w:sz w:val="24"/>
                <w:szCs w:val="24"/>
              </w:rPr>
            </w:pPr>
            <w:r w:rsidRPr="00CE1E49">
              <w:rPr>
                <w:rFonts w:ascii="Times New Roman" w:hAnsi="Times New Roman" w:cs="Times New Roman"/>
                <w:sz w:val="24"/>
                <w:szCs w:val="24"/>
              </w:rPr>
              <w:t>MAX</w:t>
            </w:r>
          </w:p>
          <w:p w:rsidR="00CE1E49" w:rsidRPr="00CE1E49" w:rsidRDefault="00CE1E49" w:rsidP="00CE1E49">
            <w:pPr>
              <w:spacing w:line="240" w:lineRule="auto"/>
              <w:ind w:left="113" w:right="113"/>
              <w:jc w:val="both"/>
              <w:rPr>
                <w:rFonts w:ascii="Times New Roman" w:hAnsi="Times New Roman" w:cs="Times New Roman"/>
                <w:sz w:val="24"/>
                <w:szCs w:val="24"/>
              </w:rPr>
            </w:pPr>
            <w:r w:rsidRPr="00CE1E49">
              <w:rPr>
                <w:rFonts w:ascii="Times New Roman" w:hAnsi="Times New Roman" w:cs="Times New Roman"/>
                <w:sz w:val="24"/>
                <w:szCs w:val="24"/>
              </w:rPr>
              <w:t>Высота h, м</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w:t>
            </w:r>
          </w:p>
        </w:tc>
        <w:tc>
          <w:tcPr>
            <w:tcW w:w="40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+ 2</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1:25000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14</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1:15000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180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80</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lastRenderedPageBreak/>
              <w:t>2</w:t>
            </w:r>
          </w:p>
        </w:tc>
        <w:tc>
          <w:tcPr>
            <w:tcW w:w="40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+ 5</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16</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1:10000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w:t>
            </w:r>
          </w:p>
        </w:tc>
        <w:tc>
          <w:tcPr>
            <w:tcW w:w="40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+ 1</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18</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1:25000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180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w:t>
            </w:r>
          </w:p>
        </w:tc>
        <w:tc>
          <w:tcPr>
            <w:tcW w:w="40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- 2</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1:25000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14</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1:10000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180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8</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w:t>
            </w:r>
          </w:p>
        </w:tc>
        <w:tc>
          <w:tcPr>
            <w:tcW w:w="40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- 3</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180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16</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1:15000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110</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w:t>
            </w:r>
          </w:p>
        </w:tc>
        <w:tc>
          <w:tcPr>
            <w:tcW w:w="40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+ 3</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18</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220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140</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w:t>
            </w:r>
          </w:p>
        </w:tc>
        <w:tc>
          <w:tcPr>
            <w:tcW w:w="40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- 5</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1:25000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14</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1:10000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180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110</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8</w:t>
            </w:r>
          </w:p>
        </w:tc>
        <w:tc>
          <w:tcPr>
            <w:tcW w:w="40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- 1</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180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16</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8</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130</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9</w:t>
            </w:r>
          </w:p>
        </w:tc>
        <w:tc>
          <w:tcPr>
            <w:tcW w:w="40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+ 2</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18</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1:25000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220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w:t>
            </w:r>
          </w:p>
        </w:tc>
        <w:tc>
          <w:tcPr>
            <w:tcW w:w="40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+ 3</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1:25000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160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14</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1:10000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180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w:t>
            </w:r>
          </w:p>
        </w:tc>
        <w:tc>
          <w:tcPr>
            <w:tcW w:w="40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- 3</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130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16</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1:15000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110</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w:t>
            </w:r>
          </w:p>
        </w:tc>
        <w:tc>
          <w:tcPr>
            <w:tcW w:w="40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+ 5</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18</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220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8</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140</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13</w:t>
            </w:r>
          </w:p>
        </w:tc>
        <w:tc>
          <w:tcPr>
            <w:tcW w:w="40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- 4</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1:25000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210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14</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1:10000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180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14</w:t>
            </w:r>
          </w:p>
        </w:tc>
        <w:tc>
          <w:tcPr>
            <w:tcW w:w="40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+ 2</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190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16</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1:10000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110</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w:t>
            </w:r>
          </w:p>
        </w:tc>
        <w:tc>
          <w:tcPr>
            <w:tcW w:w="408"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+ 1</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18</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1:25000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220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130</w:t>
            </w:r>
          </w:p>
        </w:tc>
      </w:tr>
      <w:tr w:rsidR="00CE1E49" w:rsidRPr="00CE1E49" w:rsidTr="00CE1E49">
        <w:tc>
          <w:tcPr>
            <w:tcW w:w="38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16</w:t>
            </w:r>
          </w:p>
        </w:tc>
        <w:tc>
          <w:tcPr>
            <w:tcW w:w="408" w:type="pct"/>
          </w:tcPr>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-1</w:t>
            </w:r>
            <w:r w:rsidRPr="00CE1E49">
              <w:rPr>
                <w:rFonts w:ascii="Times New Roman" w:hAnsi="Times New Roman" w:cs="Times New Roman"/>
                <w:sz w:val="24"/>
                <w:szCs w:val="24"/>
                <w:vertAlign w:val="superscript"/>
              </w:rPr>
              <w:t>0</w:t>
            </w:r>
          </w:p>
        </w:tc>
        <w:tc>
          <w:tcPr>
            <w:tcW w:w="720"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1:25000</w:t>
            </w:r>
          </w:p>
        </w:tc>
        <w:tc>
          <w:tcPr>
            <w:tcW w:w="515"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0.05</w:t>
            </w:r>
          </w:p>
        </w:tc>
        <w:tc>
          <w:tcPr>
            <w:tcW w:w="512"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16</w:t>
            </w:r>
          </w:p>
        </w:tc>
        <w:tc>
          <w:tcPr>
            <w:tcW w:w="717"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1:20000</w:t>
            </w:r>
          </w:p>
        </w:tc>
        <w:tc>
          <w:tcPr>
            <w:tcW w:w="513"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411"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w:t>
            </w:r>
          </w:p>
        </w:tc>
        <w:tc>
          <w:tcPr>
            <w:tcW w:w="406" w:type="pc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w:t>
            </w:r>
          </w:p>
        </w:tc>
      </w:tr>
    </w:tbl>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hd w:val="clear" w:color="auto" w:fill="FFFFFF"/>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  Границы картографируемого участка</w:t>
      </w:r>
      <w:proofErr w:type="gramStart"/>
      <w:r w:rsidRPr="00CE1E49">
        <w:rPr>
          <w:rFonts w:ascii="Times New Roman" w:hAnsi="Times New Roman" w:cs="Times New Roman"/>
          <w:sz w:val="24"/>
          <w:szCs w:val="24"/>
          <w:lang w:val="ru-RU"/>
        </w:rPr>
        <w:t xml:space="preserve"> А</w:t>
      </w:r>
      <w:proofErr w:type="gramEnd"/>
      <w:r w:rsidRPr="00CE1E49">
        <w:rPr>
          <w:rFonts w:ascii="Times New Roman" w:hAnsi="Times New Roman" w:cs="Times New Roman"/>
          <w:sz w:val="24"/>
          <w:szCs w:val="24"/>
          <w:lang w:val="ru-RU"/>
        </w:rPr>
        <w:t xml:space="preserve"> = С = 5км для всех вариантов</w:t>
      </w:r>
    </w:p>
    <w:p w:rsidR="00CE1E49" w:rsidRPr="00CE1E49" w:rsidRDefault="00CE1E49" w:rsidP="00CE1E49">
      <w:pPr>
        <w:shd w:val="clear" w:color="auto" w:fill="FFFFFF"/>
        <w:spacing w:line="240" w:lineRule="auto"/>
        <w:ind w:firstLine="567"/>
        <w:jc w:val="both"/>
        <w:rPr>
          <w:rFonts w:ascii="Times New Roman" w:hAnsi="Times New Roman" w:cs="Times New Roman"/>
          <w:sz w:val="24"/>
          <w:szCs w:val="24"/>
          <w:lang w:val="ru-RU"/>
        </w:rPr>
      </w:pPr>
    </w:p>
    <w:p w:rsidR="00CE1E49" w:rsidRPr="00CE1E49" w:rsidRDefault="00CE1E49" w:rsidP="00CE1E49">
      <w:pPr>
        <w:shd w:val="clear" w:color="auto" w:fill="FFFFFF"/>
        <w:spacing w:line="240" w:lineRule="auto"/>
        <w:ind w:firstLine="567"/>
        <w:jc w:val="both"/>
        <w:rPr>
          <w:rFonts w:ascii="Times New Roman" w:hAnsi="Times New Roman" w:cs="Times New Roman"/>
          <w:sz w:val="24"/>
          <w:szCs w:val="24"/>
          <w:lang w:val="ru-RU"/>
        </w:rPr>
      </w:pPr>
    </w:p>
    <w:p w:rsidR="00CE1E49" w:rsidRPr="00CE1E49" w:rsidRDefault="00CE1E49" w:rsidP="00CE1E49">
      <w:pPr>
        <w:shd w:val="clear" w:color="auto" w:fill="FFFFFF"/>
        <w:spacing w:line="240" w:lineRule="auto"/>
        <w:ind w:firstLine="567"/>
        <w:jc w:val="both"/>
        <w:rPr>
          <w:rFonts w:ascii="Times New Roman" w:hAnsi="Times New Roman" w:cs="Times New Roman"/>
          <w:b/>
          <w:sz w:val="24"/>
          <w:szCs w:val="24"/>
          <w:lang w:val="ru-RU"/>
        </w:rPr>
      </w:pPr>
    </w:p>
    <w:p w:rsidR="00CE1E49" w:rsidRPr="00CE1E49" w:rsidRDefault="00CE1E49" w:rsidP="00CE1E49">
      <w:pPr>
        <w:shd w:val="clear" w:color="auto" w:fill="FFFFFF"/>
        <w:spacing w:line="240" w:lineRule="auto"/>
        <w:ind w:firstLine="567"/>
        <w:jc w:val="center"/>
        <w:rPr>
          <w:rFonts w:ascii="Times New Roman" w:hAnsi="Times New Roman" w:cs="Times New Roman"/>
          <w:b/>
          <w:sz w:val="24"/>
          <w:szCs w:val="24"/>
        </w:rPr>
      </w:pPr>
      <w:r w:rsidRPr="00CE1E49">
        <w:rPr>
          <w:rFonts w:ascii="Times New Roman" w:hAnsi="Times New Roman" w:cs="Times New Roman"/>
          <w:b/>
          <w:sz w:val="24"/>
          <w:szCs w:val="24"/>
        </w:rPr>
        <w:t>Оформление полетной карты</w:t>
      </w:r>
    </w:p>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noProof/>
          <w:sz w:val="24"/>
          <w:szCs w:val="24"/>
          <w:lang w:val="ru-RU" w:eastAsia="ru-RU"/>
        </w:rPr>
        <w:drawing>
          <wp:inline distT="0" distB="0" distL="0" distR="0">
            <wp:extent cx="2428875" cy="25050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2428875" cy="2505075"/>
                    </a:xfrm>
                    <a:prstGeom prst="rect">
                      <a:avLst/>
                    </a:prstGeom>
                    <a:noFill/>
                    <a:ln w="9525">
                      <a:noFill/>
                      <a:miter lim="800000"/>
                      <a:headEnd/>
                      <a:tailEnd/>
                    </a:ln>
                  </pic:spPr>
                </pic:pic>
              </a:graphicData>
            </a:graphic>
          </wp:inline>
        </w:drawing>
      </w: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spacing w:line="240" w:lineRule="auto"/>
        <w:ind w:firstLine="567"/>
        <w:jc w:val="both"/>
        <w:rPr>
          <w:rFonts w:ascii="Times New Roman" w:hAnsi="Times New Roman" w:cs="Times New Roman"/>
          <w:b/>
          <w:sz w:val="24"/>
          <w:szCs w:val="24"/>
          <w:lang w:val="ru-RU"/>
        </w:rPr>
      </w:pPr>
      <w:r w:rsidRPr="00CE1E49">
        <w:rPr>
          <w:rFonts w:ascii="Times New Roman" w:hAnsi="Times New Roman" w:cs="Times New Roman"/>
          <w:b/>
          <w:sz w:val="24"/>
          <w:szCs w:val="24"/>
          <w:lang w:val="ru-RU"/>
        </w:rPr>
        <w:lastRenderedPageBreak/>
        <w:t>Выводы:</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В процессе выполнения практической работы студентом приобретаются навыки по созданию расчета параметров аэрофотосъемочного залета и по выполнению полевой подготовки полетной карты, для создания топографической карты заданного масштаба. </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Изучены основные положения и требования, предъявляемые к аэрофотосъемке, которые зависят от масштаба, технологии создаваемой карты и конкретного района картографирования.</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Выполнил студент         _____   __________________  </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Дата ________20___г.   </w:t>
      </w:r>
      <w:r w:rsidRPr="00CE1E49">
        <w:rPr>
          <w:rFonts w:ascii="Times New Roman" w:hAnsi="Times New Roman" w:cs="Times New Roman"/>
          <w:sz w:val="24"/>
          <w:szCs w:val="24"/>
          <w:vertAlign w:val="superscript"/>
          <w:lang w:val="ru-RU"/>
        </w:rPr>
        <w:t xml:space="preserve">(Группа)                 </w:t>
      </w:r>
      <w:proofErr w:type="gramStart"/>
      <w:r w:rsidRPr="00CE1E49">
        <w:rPr>
          <w:rFonts w:ascii="Times New Roman" w:hAnsi="Times New Roman" w:cs="Times New Roman"/>
          <w:sz w:val="24"/>
          <w:szCs w:val="24"/>
          <w:vertAlign w:val="superscript"/>
          <w:lang w:val="ru-RU"/>
        </w:rPr>
        <w:t xml:space="preserve">( </w:t>
      </w:r>
      <w:proofErr w:type="gramEnd"/>
      <w:r w:rsidRPr="00CE1E49">
        <w:rPr>
          <w:rFonts w:ascii="Times New Roman" w:hAnsi="Times New Roman" w:cs="Times New Roman"/>
          <w:sz w:val="24"/>
          <w:szCs w:val="24"/>
          <w:vertAlign w:val="superscript"/>
          <w:lang w:val="ru-RU"/>
        </w:rPr>
        <w:t>Фамилия, И., О. )</w:t>
      </w: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Практическая работа № 2</w:t>
      </w: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Изготовление одномаршрутной фотосхемы</w:t>
      </w:r>
    </w:p>
    <w:p w:rsidR="00CE1E49" w:rsidRPr="00CE1E49" w:rsidRDefault="00CE1E49" w:rsidP="00CE1E49">
      <w:pPr>
        <w:shd w:val="clear" w:color="auto" w:fill="FFFFFF"/>
        <w:autoSpaceDE w:val="0"/>
        <w:autoSpaceDN w:val="0"/>
        <w:adjustRightInd w:val="0"/>
        <w:spacing w:line="240" w:lineRule="auto"/>
        <w:ind w:firstLine="567"/>
        <w:contextualSpacing/>
        <w:jc w:val="both"/>
        <w:rPr>
          <w:rFonts w:ascii="Times New Roman" w:hAnsi="Times New Roman" w:cs="Times New Roman"/>
          <w:color w:val="000000"/>
          <w:sz w:val="24"/>
          <w:szCs w:val="24"/>
          <w:lang w:val="ru-RU"/>
        </w:rPr>
      </w:pP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b/>
          <w:sz w:val="24"/>
          <w:szCs w:val="24"/>
          <w:lang w:val="ru-RU"/>
        </w:rPr>
        <w:t>Цель работы</w:t>
      </w:r>
      <w:r w:rsidRPr="00CE1E49">
        <w:rPr>
          <w:rFonts w:ascii="Times New Roman" w:hAnsi="Times New Roman" w:cs="Times New Roman"/>
          <w:sz w:val="24"/>
          <w:szCs w:val="24"/>
          <w:lang w:val="ru-RU"/>
        </w:rPr>
        <w:t>: научить студентов изготовлению одномаршрутных фотосхем.</w:t>
      </w:r>
    </w:p>
    <w:p w:rsidR="00CE1E49" w:rsidRPr="00CE1E49" w:rsidRDefault="00CE1E49" w:rsidP="00CE1E49">
      <w:pPr>
        <w:shd w:val="clear" w:color="auto" w:fill="FFFFFF"/>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Исходные данные:</w:t>
      </w:r>
    </w:p>
    <w:p w:rsidR="00CE1E49" w:rsidRPr="00CE1E49" w:rsidRDefault="00CE1E49" w:rsidP="00F529DE">
      <w:pPr>
        <w:numPr>
          <w:ilvl w:val="0"/>
          <w:numId w:val="16"/>
        </w:numPr>
        <w:shd w:val="clear" w:color="auto" w:fill="FFFFFF"/>
        <w:autoSpaceDE w:val="0"/>
        <w:autoSpaceDN w:val="0"/>
        <w:adjustRightInd w:val="0"/>
        <w:spacing w:after="0" w:line="240" w:lineRule="auto"/>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четыре контактных фотоснимка одного маршрута; </w:t>
      </w:r>
    </w:p>
    <w:p w:rsidR="00CE1E49" w:rsidRPr="00CE1E49" w:rsidRDefault="00CE1E49" w:rsidP="00F529DE">
      <w:pPr>
        <w:numPr>
          <w:ilvl w:val="0"/>
          <w:numId w:val="16"/>
        </w:numPr>
        <w:shd w:val="clear" w:color="auto" w:fill="FFFFFF"/>
        <w:autoSpaceDE w:val="0"/>
        <w:autoSpaceDN w:val="0"/>
        <w:adjustRightInd w:val="0"/>
        <w:spacing w:after="0" w:line="240" w:lineRule="auto"/>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фокусное расстояние фотоаппарата  </w:t>
      </w:r>
      <m:oMath>
        <m:r>
          <w:rPr>
            <w:rFonts w:ascii="Cambria Math" w:hAnsi="Cambria Math" w:cs="Times New Roman"/>
            <w:sz w:val="24"/>
            <w:szCs w:val="24"/>
          </w:rPr>
          <m:t>f</m:t>
        </m:r>
        <m:r>
          <w:rPr>
            <w:rFonts w:ascii="Cambria Math" w:hAnsi="Times New Roman" w:cs="Times New Roman"/>
            <w:sz w:val="24"/>
            <w:szCs w:val="24"/>
            <w:lang w:val="ru-RU"/>
          </w:rPr>
          <m:t xml:space="preserve">=100 </m:t>
        </m:r>
        <m:r>
          <w:rPr>
            <w:rFonts w:ascii="Cambria Math" w:hAnsi="Times New Roman" w:cs="Times New Roman"/>
            <w:sz w:val="24"/>
            <w:szCs w:val="24"/>
            <w:lang w:val="ru-RU"/>
          </w:rPr>
          <m:t>мм</m:t>
        </m:r>
      </m:oMath>
      <w:r w:rsidRPr="00CE1E49">
        <w:rPr>
          <w:rFonts w:ascii="Times New Roman" w:hAnsi="Times New Roman" w:cs="Times New Roman"/>
          <w:sz w:val="24"/>
          <w:szCs w:val="24"/>
          <w:lang w:val="ru-RU"/>
        </w:rPr>
        <w:t xml:space="preserve">. </w:t>
      </w:r>
    </w:p>
    <w:p w:rsidR="00CE1E49" w:rsidRPr="00CE1E49" w:rsidRDefault="00CE1E49" w:rsidP="00F529DE">
      <w:pPr>
        <w:numPr>
          <w:ilvl w:val="0"/>
          <w:numId w:val="16"/>
        </w:numPr>
        <w:shd w:val="clear" w:color="auto" w:fill="FFFFFF"/>
        <w:autoSpaceDE w:val="0"/>
        <w:autoSpaceDN w:val="0"/>
        <w:adjustRightInd w:val="0"/>
        <w:spacing w:after="0" w:line="240" w:lineRule="auto"/>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Расстояния между рабочими центрами должны располагаться на расстоянии не более  </w:t>
      </w:r>
      <m:oMath>
        <m:r>
          <w:rPr>
            <w:rFonts w:ascii="Cambria Math" w:hAnsi="Times New Roman" w:cs="Times New Roman"/>
            <w:sz w:val="24"/>
            <w:szCs w:val="24"/>
            <w:lang w:val="ru-RU"/>
          </w:rPr>
          <m:t>0,05</m:t>
        </m:r>
        <m:r>
          <w:rPr>
            <w:rFonts w:ascii="Cambria Math" w:hAnsi="Cambria Math" w:cs="Times New Roman"/>
            <w:sz w:val="24"/>
            <w:szCs w:val="24"/>
          </w:rPr>
          <m:t>f</m:t>
        </m:r>
      </m:oMath>
      <w:r w:rsidRPr="00CE1E49">
        <w:rPr>
          <w:rFonts w:ascii="Times New Roman" w:hAnsi="Times New Roman" w:cs="Times New Roman"/>
          <w:sz w:val="24"/>
          <w:szCs w:val="24"/>
          <w:lang w:val="ru-RU"/>
        </w:rPr>
        <w:t xml:space="preserve"> от главной точки снимков.</w:t>
      </w:r>
    </w:p>
    <w:p w:rsidR="00CE1E49" w:rsidRPr="00CE1E49" w:rsidRDefault="00CE1E49" w:rsidP="00CE1E49">
      <w:pPr>
        <w:shd w:val="clear" w:color="auto" w:fill="FFFFFF"/>
        <w:spacing w:line="240" w:lineRule="auto"/>
        <w:ind w:firstLine="567"/>
        <w:jc w:val="both"/>
        <w:rPr>
          <w:rFonts w:ascii="Times New Roman" w:hAnsi="Times New Roman" w:cs="Times New Roman"/>
          <w:b/>
          <w:bCs/>
          <w:color w:val="000000"/>
          <w:sz w:val="24"/>
          <w:szCs w:val="24"/>
        </w:rPr>
      </w:pPr>
      <w:r w:rsidRPr="00CE1E49">
        <w:rPr>
          <w:rFonts w:ascii="Times New Roman" w:hAnsi="Times New Roman" w:cs="Times New Roman"/>
          <w:b/>
          <w:bCs/>
          <w:color w:val="000000"/>
          <w:sz w:val="24"/>
          <w:szCs w:val="24"/>
        </w:rPr>
        <w:t>Порядок выполнения работы:</w:t>
      </w:r>
    </w:p>
    <w:p w:rsidR="00CE1E49" w:rsidRPr="00CE1E49" w:rsidRDefault="00CE1E49" w:rsidP="00F529DE">
      <w:pPr>
        <w:numPr>
          <w:ilvl w:val="0"/>
          <w:numId w:val="3"/>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Разложить по порядку снимки. При монтаже фотосхемы используют описание способа изготовления фотосхем.</w:t>
      </w:r>
    </w:p>
    <w:p w:rsidR="00CE1E49" w:rsidRPr="00CE1E49" w:rsidRDefault="00CE1E49" w:rsidP="00F529DE">
      <w:pPr>
        <w:numPr>
          <w:ilvl w:val="0"/>
          <w:numId w:val="3"/>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Обрезать первый и второй слева снимки индивидуально по линейке, используя две соответствующие точки в середине перекрытия снимков.</w:t>
      </w:r>
    </w:p>
    <w:p w:rsidR="00CE1E49" w:rsidRPr="00CE1E49" w:rsidRDefault="00CE1E49" w:rsidP="00F529DE">
      <w:pPr>
        <w:numPr>
          <w:ilvl w:val="0"/>
          <w:numId w:val="3"/>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Определить на третьем и четвертом снимках положение главных точек, засекая их с помощью линий, проходящих через противоположные характерные метки.</w:t>
      </w:r>
    </w:p>
    <w:p w:rsidR="00CE1E49" w:rsidRPr="00CE1E49" w:rsidRDefault="00CE1E49" w:rsidP="00F529DE">
      <w:pPr>
        <w:numPr>
          <w:ilvl w:val="0"/>
          <w:numId w:val="3"/>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Обрезать второй и третий снимки совместно, контролируя точность их совмещения на середине перекрытия.</w:t>
      </w:r>
    </w:p>
    <w:p w:rsidR="00CE1E49" w:rsidRPr="00CE1E49" w:rsidRDefault="00CE1E49" w:rsidP="00F529DE">
      <w:pPr>
        <w:numPr>
          <w:ilvl w:val="0"/>
          <w:numId w:val="3"/>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Выбирают  и накладывают  на третьем и четвертом снимках рабочие центры. Опознают и накалывают их на перекрытия этих снимков. Пробивают пуансоном все наколотые точки.</w:t>
      </w:r>
    </w:p>
    <w:p w:rsidR="00CE1E49" w:rsidRPr="00CE1E49" w:rsidRDefault="00CE1E49" w:rsidP="00F529DE">
      <w:pPr>
        <w:numPr>
          <w:ilvl w:val="0"/>
          <w:numId w:val="3"/>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Совместить, используя полученные отверстия, снимки и совместно разрезать.</w:t>
      </w:r>
    </w:p>
    <w:p w:rsidR="00CE1E49" w:rsidRPr="00CE1E49" w:rsidRDefault="00CE1E49" w:rsidP="00F529DE">
      <w:pPr>
        <w:numPr>
          <w:ilvl w:val="0"/>
          <w:numId w:val="3"/>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Наклеить на лист плотной бумаги или картона вырезанные рабочие площади снимков.</w:t>
      </w:r>
    </w:p>
    <w:p w:rsidR="00CE1E49" w:rsidRPr="00CE1E49" w:rsidRDefault="00CE1E49" w:rsidP="00F529DE">
      <w:pPr>
        <w:numPr>
          <w:ilvl w:val="0"/>
          <w:numId w:val="3"/>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Оценить качество монтажа фотосхемы с помощью обрезков и оформить ее.</w:t>
      </w:r>
    </w:p>
    <w:p w:rsidR="00CE1E49" w:rsidRPr="00CE1E49" w:rsidRDefault="00CE1E49" w:rsidP="00CE1E49">
      <w:pPr>
        <w:spacing w:line="240" w:lineRule="auto"/>
        <w:ind w:firstLine="567"/>
        <w:jc w:val="both"/>
        <w:rPr>
          <w:rFonts w:ascii="Times New Roman" w:hAnsi="Times New Roman" w:cs="Times New Roman"/>
          <w:b/>
          <w:sz w:val="24"/>
          <w:szCs w:val="24"/>
          <w:lang w:val="ru-RU"/>
        </w:rPr>
      </w:pPr>
      <w:r w:rsidRPr="00CE1E49">
        <w:rPr>
          <w:rFonts w:ascii="Times New Roman" w:hAnsi="Times New Roman" w:cs="Times New Roman"/>
          <w:b/>
          <w:sz w:val="24"/>
          <w:szCs w:val="24"/>
          <w:lang w:val="ru-RU"/>
        </w:rPr>
        <w:t>Выводы:</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lastRenderedPageBreak/>
        <w:t xml:space="preserve">Для защиты по выполнению работы необходимо оценить качество монтажа фотосхемы с помощью обрезков и измерить смещения, полученные на корректурном листе в </w:t>
      </w:r>
      <w:proofErr w:type="gramStart"/>
      <w:r w:rsidRPr="00CE1E49">
        <w:rPr>
          <w:rFonts w:ascii="Times New Roman" w:hAnsi="Times New Roman" w:cs="Times New Roman"/>
          <w:sz w:val="24"/>
          <w:szCs w:val="24"/>
          <w:lang w:val="ru-RU"/>
        </w:rPr>
        <w:t>мм</w:t>
      </w:r>
      <w:proofErr w:type="gramEnd"/>
      <w:r w:rsidRPr="00CE1E49">
        <w:rPr>
          <w:rFonts w:ascii="Times New Roman" w:hAnsi="Times New Roman" w:cs="Times New Roman"/>
          <w:sz w:val="24"/>
          <w:szCs w:val="24"/>
          <w:lang w:val="ru-RU"/>
        </w:rPr>
        <w:t xml:space="preserve"> и отобразить полученные значения на данном корректурном листе. </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_______________________________________________________________________________________________________________________________________________________________________________________                     </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Вычислил студент         _____   __________________  </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Дата ________20___г.   </w:t>
      </w:r>
      <w:r w:rsidRPr="00CE1E49">
        <w:rPr>
          <w:rFonts w:ascii="Times New Roman" w:hAnsi="Times New Roman" w:cs="Times New Roman"/>
          <w:sz w:val="24"/>
          <w:szCs w:val="24"/>
          <w:vertAlign w:val="superscript"/>
          <w:lang w:val="ru-RU"/>
        </w:rPr>
        <w:t xml:space="preserve">(Группа)                 </w:t>
      </w:r>
      <w:proofErr w:type="gramStart"/>
      <w:r w:rsidRPr="00CE1E49">
        <w:rPr>
          <w:rFonts w:ascii="Times New Roman" w:hAnsi="Times New Roman" w:cs="Times New Roman"/>
          <w:sz w:val="24"/>
          <w:szCs w:val="24"/>
          <w:vertAlign w:val="superscript"/>
          <w:lang w:val="ru-RU"/>
        </w:rPr>
        <w:t xml:space="preserve">( </w:t>
      </w:r>
      <w:proofErr w:type="gramEnd"/>
      <w:r w:rsidRPr="00CE1E49">
        <w:rPr>
          <w:rFonts w:ascii="Times New Roman" w:hAnsi="Times New Roman" w:cs="Times New Roman"/>
          <w:sz w:val="24"/>
          <w:szCs w:val="24"/>
          <w:vertAlign w:val="superscript"/>
          <w:lang w:val="ru-RU"/>
        </w:rPr>
        <w:t>Фамилия, И., О. )</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w:t>
      </w:r>
    </w:p>
    <w:p w:rsidR="00CE1E49" w:rsidRPr="00CE1E49" w:rsidRDefault="00CE1E49" w:rsidP="00CE1E49">
      <w:pPr>
        <w:spacing w:line="240" w:lineRule="auto"/>
        <w:ind w:right="-313"/>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Практическая работа № 3</w:t>
      </w:r>
    </w:p>
    <w:p w:rsidR="00CE1E49" w:rsidRPr="00CE1E49" w:rsidRDefault="00CE1E49" w:rsidP="00CE1E49">
      <w:pPr>
        <w:spacing w:line="240" w:lineRule="auto"/>
        <w:jc w:val="center"/>
        <w:rPr>
          <w:rFonts w:ascii="Times New Roman" w:hAnsi="Times New Roman" w:cs="Times New Roman"/>
          <w:b/>
          <w:sz w:val="24"/>
          <w:szCs w:val="24"/>
          <w:lang w:val="ru-RU"/>
        </w:rPr>
      </w:pPr>
      <w:r w:rsidRPr="00CE1E49">
        <w:rPr>
          <w:rFonts w:ascii="Times New Roman" w:hAnsi="Times New Roman" w:cs="Times New Roman"/>
          <w:b/>
          <w:sz w:val="24"/>
          <w:szCs w:val="24"/>
          <w:lang w:val="ru-RU"/>
        </w:rPr>
        <w:t>Оценка качества залета</w:t>
      </w:r>
    </w:p>
    <w:p w:rsidR="00CE1E49" w:rsidRPr="00CE1E49" w:rsidRDefault="00CE1E49" w:rsidP="00CE1E49">
      <w:pPr>
        <w:spacing w:line="240" w:lineRule="auto"/>
        <w:ind w:firstLine="567"/>
        <w:jc w:val="both"/>
        <w:rPr>
          <w:rFonts w:ascii="Times New Roman" w:hAnsi="Times New Roman" w:cs="Times New Roman"/>
          <w:b/>
          <w:sz w:val="24"/>
          <w:szCs w:val="24"/>
          <w:lang w:val="ru-RU"/>
        </w:rPr>
      </w:pP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b/>
          <w:sz w:val="24"/>
          <w:szCs w:val="24"/>
          <w:lang w:val="ru-RU"/>
        </w:rPr>
        <w:t>Цель работы</w:t>
      </w:r>
      <w:r w:rsidRPr="00CE1E49">
        <w:rPr>
          <w:rFonts w:ascii="Times New Roman" w:hAnsi="Times New Roman" w:cs="Times New Roman"/>
          <w:sz w:val="24"/>
          <w:szCs w:val="24"/>
          <w:lang w:val="ru-RU"/>
        </w:rPr>
        <w:t xml:space="preserve">: ознакомление студента с требованиями, предъявляемыми к качеству материалов, полученных в процессе аэрофотосъемки местности и технологией оценки. В процессе работы студент должен составить накидной монтаж, выполнить измерение продольных параллаксов, «елочки» и определить прямолинейность маршрута. </w:t>
      </w:r>
    </w:p>
    <w:p w:rsidR="00CE1E49" w:rsidRPr="00CE1E49" w:rsidRDefault="00CE1E49" w:rsidP="00CE1E49">
      <w:pPr>
        <w:spacing w:line="240" w:lineRule="auto"/>
        <w:ind w:firstLine="567"/>
        <w:jc w:val="both"/>
        <w:rPr>
          <w:rFonts w:ascii="Times New Roman" w:hAnsi="Times New Roman" w:cs="Times New Roman"/>
          <w:b/>
          <w:sz w:val="24"/>
          <w:szCs w:val="24"/>
          <w:lang w:val="ru-RU"/>
        </w:rPr>
      </w:pPr>
      <w:r w:rsidRPr="00CE1E49">
        <w:rPr>
          <w:rFonts w:ascii="Times New Roman" w:hAnsi="Times New Roman" w:cs="Times New Roman"/>
          <w:b/>
          <w:sz w:val="24"/>
          <w:szCs w:val="24"/>
          <w:lang w:val="ru-RU"/>
        </w:rPr>
        <w:t>Исходные данные:</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В процессе работы студент должен составить накидной монтаж, выполнить измерение продольных параллаксов, «елочки» и определить прямолинейность маршрута</w:t>
      </w:r>
      <w:proofErr w:type="gramStart"/>
      <w:r w:rsidRPr="00CE1E49">
        <w:rPr>
          <w:rFonts w:ascii="Times New Roman" w:hAnsi="Times New Roman" w:cs="Times New Roman"/>
          <w:sz w:val="24"/>
          <w:szCs w:val="24"/>
          <w:lang w:val="ru-RU"/>
        </w:rPr>
        <w:t>.</w:t>
      </w:r>
      <w:proofErr w:type="gramEnd"/>
      <w:r w:rsidRPr="00CE1E49">
        <w:rPr>
          <w:rFonts w:ascii="Times New Roman" w:hAnsi="Times New Roman" w:cs="Times New Roman"/>
          <w:sz w:val="24"/>
          <w:szCs w:val="24"/>
          <w:lang w:val="ru-RU"/>
        </w:rPr>
        <w:t xml:space="preserve"> </w:t>
      </w:r>
      <w:proofErr w:type="gramStart"/>
      <w:r w:rsidRPr="00CE1E49">
        <w:rPr>
          <w:rFonts w:ascii="Times New Roman" w:hAnsi="Times New Roman" w:cs="Times New Roman"/>
          <w:sz w:val="24"/>
          <w:szCs w:val="24"/>
          <w:lang w:val="ru-RU"/>
        </w:rPr>
        <w:t>с</w:t>
      </w:r>
      <w:proofErr w:type="gramEnd"/>
      <w:r w:rsidRPr="00CE1E49">
        <w:rPr>
          <w:rFonts w:ascii="Times New Roman" w:hAnsi="Times New Roman" w:cs="Times New Roman"/>
          <w:sz w:val="24"/>
          <w:szCs w:val="24"/>
          <w:lang w:val="ru-RU"/>
        </w:rPr>
        <w:t xml:space="preserve">делать выводы о качестве залета. Необходимые допуски принимают, исходя из результатов расчета плановой аэрофотосъемки - </w:t>
      </w:r>
      <m:oMath>
        <m:r>
          <w:rPr>
            <w:rFonts w:ascii="Cambria Math" w:hAnsi="Cambria Math" w:cs="Times New Roman"/>
            <w:sz w:val="24"/>
            <w:szCs w:val="24"/>
          </w:rPr>
          <m:t>K</m:t>
        </m:r>
        <m:r>
          <w:rPr>
            <w:rFonts w:ascii="Cambria Math" w:hAnsi="Times New Roman" w:cs="Times New Roman"/>
            <w:sz w:val="24"/>
            <w:szCs w:val="24"/>
            <w:lang w:val="ru-RU"/>
          </w:rPr>
          <m:t>&lt;1%</m:t>
        </m:r>
      </m:oMath>
      <w:r w:rsidRPr="00CE1E49">
        <w:rPr>
          <w:rFonts w:ascii="Times New Roman" w:hAnsi="Times New Roman" w:cs="Times New Roman"/>
          <w:sz w:val="24"/>
          <w:szCs w:val="24"/>
          <w:lang w:val="ru-RU"/>
        </w:rPr>
        <w:t>,</w:t>
      </w:r>
    </w:p>
    <w:p w:rsidR="00CE1E49" w:rsidRPr="00CE1E49" w:rsidRDefault="00CE1E49" w:rsidP="00CE1E49">
      <w:pPr>
        <w:spacing w:line="240" w:lineRule="auto"/>
        <w:jc w:val="center"/>
        <w:rPr>
          <w:rFonts w:ascii="Times New Roman" w:eastAsia="Calibri" w:hAnsi="Times New Roman" w:cs="Times New Roman"/>
          <w:i/>
          <w:sz w:val="24"/>
          <w:szCs w:val="24"/>
          <w:lang w:val="ru-RU"/>
        </w:rPr>
      </w:pPr>
      <w:r w:rsidRPr="00CE1E49">
        <w:rPr>
          <w:rFonts w:ascii="Times New Roman" w:eastAsia="Calibri" w:hAnsi="Times New Roman" w:cs="Times New Roman"/>
          <w:sz w:val="24"/>
          <w:szCs w:val="24"/>
          <w:lang w:val="ru-RU"/>
        </w:rPr>
        <w:t xml:space="preserve">При </w:t>
      </w:r>
      <m:oMath>
        <m:r>
          <w:rPr>
            <w:rFonts w:ascii="Cambria Math" w:hAnsi="Cambria Math" w:cs="Times New Roman"/>
            <w:sz w:val="24"/>
            <w:szCs w:val="24"/>
          </w:rPr>
          <m:t>f</m:t>
        </m:r>
        <m:r>
          <w:rPr>
            <w:rFonts w:ascii="Cambria Math" w:hAnsi="Times New Roman" w:cs="Times New Roman"/>
            <w:sz w:val="24"/>
            <w:szCs w:val="24"/>
            <w:lang w:val="ru-RU"/>
          </w:rPr>
          <m:t xml:space="preserve">=100 </m:t>
        </m:r>
        <m:r>
          <w:rPr>
            <w:rFonts w:ascii="Cambria Math" w:hAnsi="Times New Roman" w:cs="Times New Roman"/>
            <w:sz w:val="24"/>
            <w:szCs w:val="24"/>
            <w:lang w:val="ru-RU"/>
          </w:rPr>
          <m:t>мм</m:t>
        </m:r>
      </m:oMath>
      <w:r w:rsidRPr="00CE1E49">
        <w:rPr>
          <w:rFonts w:ascii="Times New Roman" w:eastAsia="Calibri" w:hAnsi="Times New Roman" w:cs="Times New Roman"/>
          <w:sz w:val="24"/>
          <w:szCs w:val="24"/>
          <w:lang w:val="ru-RU"/>
        </w:rPr>
        <w:t xml:space="preserve">  принимаем </w:t>
      </w:r>
      <m:oMath>
        <m:r>
          <w:rPr>
            <w:rFonts w:ascii="Cambria Math" w:hAnsi="Cambria Math" w:cs="Times New Roman"/>
            <w:sz w:val="24"/>
            <w:szCs w:val="24"/>
          </w:rPr>
          <m:t>ε</m:t>
        </m:r>
        <m:r>
          <w:rPr>
            <w:rFonts w:ascii="Cambria Math" w:hAnsi="Times New Roman" w:cs="Times New Roman"/>
            <w:sz w:val="24"/>
            <w:szCs w:val="24"/>
            <w:lang w:val="ru-RU"/>
          </w:rPr>
          <m:t>=5</m:t>
        </m:r>
        <m:r>
          <w:rPr>
            <w:rFonts w:ascii="Cambria Math" w:hAnsi="Times New Roman" w:cs="Times New Roman"/>
            <w:sz w:val="24"/>
            <w:szCs w:val="24"/>
            <w:lang w:val="ru-RU"/>
          </w:rPr>
          <m:t>°</m:t>
        </m:r>
      </m:oMath>
      <w:r w:rsidRPr="00CE1E49">
        <w:rPr>
          <w:rFonts w:ascii="Times New Roman" w:eastAsia="Calibri" w:hAnsi="Times New Roman" w:cs="Times New Roman"/>
          <w:sz w:val="24"/>
          <w:szCs w:val="24"/>
          <w:lang w:val="ru-RU"/>
        </w:rPr>
        <w:t xml:space="preserve"> (инструкция по топографической съемке в масштабах 1:5000, 1:2000, 1:1000 и 1:500. (11 раздел);</w:t>
      </w:r>
    </w:p>
    <w:p w:rsidR="00CE1E49" w:rsidRPr="00CE1E49" w:rsidRDefault="00E64E61" w:rsidP="00CE1E49">
      <w:pPr>
        <w:spacing w:line="240" w:lineRule="auto"/>
        <w:jc w:val="center"/>
        <w:rPr>
          <w:rFonts w:ascii="Times New Roman" w:eastAsia="Calibri"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min</m:t>
            </m:r>
          </m:sub>
        </m:sSub>
        <m:r>
          <w:rPr>
            <w:rFonts w:ascii="Cambria Math" w:hAnsi="Times New Roman" w:cs="Times New Roman"/>
            <w:sz w:val="24"/>
            <w:szCs w:val="24"/>
            <w:lang w:val="ru-RU"/>
          </w:rPr>
          <m:t>=56</m:t>
        </m:r>
      </m:oMath>
      <w:proofErr w:type="gramStart"/>
      <w:r w:rsidR="00CE1E49" w:rsidRPr="00CE1E49">
        <w:rPr>
          <w:rFonts w:ascii="Times New Roman" w:eastAsia="Calibri" w:hAnsi="Times New Roman" w:cs="Times New Roman"/>
          <w:sz w:val="24"/>
          <w:szCs w:val="24"/>
          <w:lang w:val="ru-RU"/>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max</m:t>
            </m:r>
          </m:sub>
        </m:sSub>
        <m:r>
          <w:rPr>
            <w:rFonts w:ascii="Cambria Math" w:hAnsi="Times New Roman" w:cs="Times New Roman"/>
            <w:sz w:val="24"/>
            <w:szCs w:val="24"/>
            <w:lang w:val="ru-RU"/>
          </w:rPr>
          <m:t>=66</m:t>
        </m:r>
      </m:oMath>
      <w:r w:rsidR="00CE1E49" w:rsidRPr="00CE1E49">
        <w:rPr>
          <w:rFonts w:ascii="Times New Roman" w:eastAsia="Calibri" w:hAnsi="Times New Roman" w:cs="Times New Roman"/>
          <w:sz w:val="24"/>
          <w:szCs w:val="24"/>
          <w:lang w:val="ru-RU"/>
        </w:rPr>
        <w:t xml:space="preserve">   (инструкция по топографической съемке в масштабах 1:5000, 1:2000, 1:1000 и 1:500. </w:t>
      </w:r>
      <w:r w:rsidR="00CE1E49" w:rsidRPr="00CE1E49">
        <w:rPr>
          <w:rFonts w:ascii="Times New Roman" w:eastAsia="Calibri" w:hAnsi="Times New Roman" w:cs="Times New Roman"/>
          <w:sz w:val="24"/>
          <w:szCs w:val="24"/>
        </w:rPr>
        <w:t>(раздел 11)</w:t>
      </w:r>
      <w:proofErr w:type="gramEnd"/>
    </w:p>
    <w:p w:rsidR="00CE1E49" w:rsidRPr="00CE1E49" w:rsidRDefault="00CE1E49" w:rsidP="00F529DE">
      <w:pPr>
        <w:numPr>
          <w:ilvl w:val="0"/>
          <w:numId w:val="4"/>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Контактные отпечатки с исходных аэронегативов (1 маршрут из 7 снимков).</w:t>
      </w:r>
    </w:p>
    <w:p w:rsidR="00CE1E49" w:rsidRPr="00CE1E49" w:rsidRDefault="00CE1E49" w:rsidP="00F529DE">
      <w:pPr>
        <w:numPr>
          <w:ilvl w:val="0"/>
          <w:numId w:val="4"/>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Доска и кнопки (для составления накидного монтажа).</w:t>
      </w:r>
    </w:p>
    <w:p w:rsidR="00CE1E49" w:rsidRPr="00CE1E49" w:rsidRDefault="00CE1E49" w:rsidP="00F529DE">
      <w:pPr>
        <w:numPr>
          <w:ilvl w:val="0"/>
          <w:numId w:val="4"/>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Линейка</w:t>
      </w:r>
    </w:p>
    <w:p w:rsidR="00CE1E49" w:rsidRPr="00CE1E49" w:rsidRDefault="00CE1E49" w:rsidP="00F529DE">
      <w:pPr>
        <w:numPr>
          <w:ilvl w:val="0"/>
          <w:numId w:val="4"/>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Транспортир</w:t>
      </w:r>
    </w:p>
    <w:p w:rsidR="00CE1E49" w:rsidRPr="00CE1E49" w:rsidRDefault="00CE1E49" w:rsidP="00F529DE">
      <w:pPr>
        <w:numPr>
          <w:ilvl w:val="0"/>
          <w:numId w:val="4"/>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 xml:space="preserve">Измерители </w:t>
      </w:r>
    </w:p>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lang w:val="ru-RU"/>
        </w:rPr>
        <w:t xml:space="preserve">На производстве оценку начинают с просмотра контактных отпечатков, обращают внимание на дефекты (точка, пятно, полоса), механические повреждения эмульсии. Затем оценивают фотографическое качество изображений – проработку света и теней участков изображения, отсутствие излишней контрастности и вуали, частичную или общую нерезкость изображения. </w:t>
      </w:r>
      <w:r w:rsidRPr="00CE1E49">
        <w:rPr>
          <w:rFonts w:ascii="Times New Roman" w:hAnsi="Times New Roman" w:cs="Times New Roman"/>
          <w:sz w:val="24"/>
          <w:szCs w:val="24"/>
        </w:rPr>
        <w:t>Результаты записывают в таблицу № 1</w:t>
      </w:r>
    </w:p>
    <w:p w:rsidR="00CE1E49" w:rsidRPr="00CE1E49" w:rsidRDefault="00CE1E49" w:rsidP="00CE1E49">
      <w:pPr>
        <w:widowControl w:val="0"/>
        <w:autoSpaceDE w:val="0"/>
        <w:autoSpaceDN w:val="0"/>
        <w:adjustRightInd w:val="0"/>
        <w:spacing w:line="240" w:lineRule="auto"/>
        <w:ind w:left="720" w:firstLine="567"/>
        <w:contextualSpacing/>
        <w:jc w:val="right"/>
        <w:rPr>
          <w:rFonts w:ascii="Times New Roman" w:hAnsi="Times New Roman" w:cs="Times New Roman"/>
          <w:sz w:val="24"/>
          <w:szCs w:val="24"/>
        </w:rPr>
      </w:pPr>
      <w:r w:rsidRPr="00CE1E49">
        <w:rPr>
          <w:rFonts w:ascii="Times New Roman" w:hAnsi="Times New Roman" w:cs="Times New Roman"/>
          <w:sz w:val="24"/>
          <w:szCs w:val="24"/>
        </w:rPr>
        <w:t xml:space="preserve">Таблица №1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4786"/>
      </w:tblGrid>
      <w:tr w:rsidR="00CE1E49" w:rsidRPr="00CE1E49" w:rsidTr="00CE1E49">
        <w:tc>
          <w:tcPr>
            <w:tcW w:w="2392" w:type="dxa"/>
          </w:tcPr>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Дефекты</w:t>
            </w:r>
          </w:p>
        </w:tc>
        <w:tc>
          <w:tcPr>
            <w:tcW w:w="2393" w:type="dxa"/>
          </w:tcPr>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Механическое повреждение</w:t>
            </w:r>
          </w:p>
        </w:tc>
        <w:tc>
          <w:tcPr>
            <w:tcW w:w="4786" w:type="dxa"/>
          </w:tcPr>
          <w:p w:rsidR="00CE1E49" w:rsidRPr="00CE1E49" w:rsidRDefault="00CE1E49" w:rsidP="00CE1E49">
            <w:pPr>
              <w:spacing w:line="240" w:lineRule="auto"/>
              <w:ind w:firstLine="567"/>
              <w:jc w:val="center"/>
              <w:rPr>
                <w:rFonts w:ascii="Times New Roman" w:hAnsi="Times New Roman" w:cs="Times New Roman"/>
                <w:sz w:val="24"/>
                <w:szCs w:val="24"/>
              </w:rPr>
            </w:pPr>
            <w:r w:rsidRPr="00CE1E49">
              <w:rPr>
                <w:rFonts w:ascii="Times New Roman" w:hAnsi="Times New Roman" w:cs="Times New Roman"/>
                <w:sz w:val="24"/>
                <w:szCs w:val="24"/>
              </w:rPr>
              <w:t>Оценка фотографического качества</w:t>
            </w:r>
          </w:p>
        </w:tc>
      </w:tr>
      <w:tr w:rsidR="00CE1E49" w:rsidRPr="00CE1E49" w:rsidTr="00CE1E49">
        <w:tc>
          <w:tcPr>
            <w:tcW w:w="2392" w:type="dxa"/>
          </w:tcPr>
          <w:p w:rsidR="00CE1E49" w:rsidRPr="00CE1E49" w:rsidRDefault="00CE1E49" w:rsidP="00CE1E49">
            <w:pPr>
              <w:spacing w:line="240" w:lineRule="auto"/>
              <w:ind w:firstLine="567"/>
              <w:jc w:val="both"/>
              <w:rPr>
                <w:rFonts w:ascii="Times New Roman" w:hAnsi="Times New Roman" w:cs="Times New Roman"/>
                <w:sz w:val="24"/>
                <w:szCs w:val="24"/>
              </w:rPr>
            </w:pPr>
          </w:p>
          <w:p w:rsidR="00CE1E49" w:rsidRPr="00CE1E49" w:rsidRDefault="00CE1E49" w:rsidP="00CE1E49">
            <w:pPr>
              <w:spacing w:line="240" w:lineRule="auto"/>
              <w:ind w:firstLine="567"/>
              <w:jc w:val="both"/>
              <w:rPr>
                <w:rFonts w:ascii="Times New Roman" w:hAnsi="Times New Roman" w:cs="Times New Roman"/>
                <w:sz w:val="24"/>
                <w:szCs w:val="24"/>
              </w:rPr>
            </w:pPr>
          </w:p>
        </w:tc>
        <w:tc>
          <w:tcPr>
            <w:tcW w:w="2393" w:type="dxa"/>
          </w:tcPr>
          <w:p w:rsidR="00CE1E49" w:rsidRPr="00CE1E49" w:rsidRDefault="00CE1E49" w:rsidP="00CE1E49">
            <w:pPr>
              <w:spacing w:line="240" w:lineRule="auto"/>
              <w:ind w:firstLine="567"/>
              <w:jc w:val="both"/>
              <w:rPr>
                <w:rFonts w:ascii="Times New Roman" w:hAnsi="Times New Roman" w:cs="Times New Roman"/>
                <w:sz w:val="24"/>
                <w:szCs w:val="24"/>
              </w:rPr>
            </w:pPr>
          </w:p>
        </w:tc>
        <w:tc>
          <w:tcPr>
            <w:tcW w:w="4786" w:type="dxa"/>
          </w:tcPr>
          <w:p w:rsidR="00CE1E49" w:rsidRPr="00CE1E49" w:rsidRDefault="00CE1E49" w:rsidP="00CE1E49">
            <w:pPr>
              <w:spacing w:line="240" w:lineRule="auto"/>
              <w:ind w:firstLine="567"/>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Важную роль при оценке качества играет накидной монтаж. </w:t>
      </w:r>
    </w:p>
    <w:p w:rsidR="00CE1E49" w:rsidRPr="00CE1E49" w:rsidRDefault="00CE1E49" w:rsidP="00CE1E49">
      <w:pPr>
        <w:spacing w:line="240" w:lineRule="auto"/>
        <w:ind w:firstLine="567"/>
        <w:jc w:val="both"/>
        <w:rPr>
          <w:rFonts w:ascii="Times New Roman" w:hAnsi="Times New Roman" w:cs="Times New Roman"/>
          <w:sz w:val="24"/>
          <w:szCs w:val="24"/>
          <w:lang w:val="ru-RU"/>
        </w:rPr>
      </w:pPr>
    </w:p>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lang w:val="ru-RU"/>
        </w:rPr>
        <w:t xml:space="preserve">Составляют его из контактных отпечатков на чертежной доске, и начинают его монтировать с левого снимка маршрута. </w:t>
      </w:r>
      <w:proofErr w:type="gramStart"/>
      <w:r w:rsidRPr="00CE1E49">
        <w:rPr>
          <w:rFonts w:ascii="Times New Roman" w:hAnsi="Times New Roman" w:cs="Times New Roman"/>
          <w:sz w:val="24"/>
          <w:szCs w:val="24"/>
        </w:rPr>
        <w:t>Это позволяет видеть номер каждого снимка.</w:t>
      </w:r>
      <w:proofErr w:type="gramEnd"/>
      <w:r w:rsidRPr="00CE1E49">
        <w:rPr>
          <w:rFonts w:ascii="Times New Roman" w:hAnsi="Times New Roman" w:cs="Times New Roman"/>
          <w:sz w:val="24"/>
          <w:szCs w:val="24"/>
        </w:rPr>
        <w:t xml:space="preserve"> </w:t>
      </w:r>
    </w:p>
    <w:p w:rsidR="00CE1E49" w:rsidRPr="00CE1E49" w:rsidRDefault="00CE1E49" w:rsidP="00CE1E49">
      <w:pPr>
        <w:spacing w:line="240" w:lineRule="auto"/>
        <w:ind w:firstLine="567"/>
        <w:jc w:val="both"/>
        <w:rPr>
          <w:rFonts w:ascii="Times New Roman" w:hAnsi="Times New Roman" w:cs="Times New Roman"/>
          <w:b/>
          <w:sz w:val="24"/>
          <w:szCs w:val="24"/>
        </w:rPr>
      </w:pPr>
    </w:p>
    <w:p w:rsidR="00CE1E49" w:rsidRPr="00CE1E49" w:rsidRDefault="00CE1E49" w:rsidP="00CE1E49">
      <w:pPr>
        <w:spacing w:line="240" w:lineRule="auto"/>
        <w:ind w:firstLine="567"/>
        <w:jc w:val="both"/>
        <w:rPr>
          <w:rFonts w:ascii="Times New Roman" w:hAnsi="Times New Roman" w:cs="Times New Roman"/>
          <w:b/>
          <w:sz w:val="24"/>
          <w:szCs w:val="24"/>
        </w:rPr>
      </w:pPr>
      <w:r w:rsidRPr="00CE1E49">
        <w:rPr>
          <w:rFonts w:ascii="Times New Roman" w:hAnsi="Times New Roman" w:cs="Times New Roman"/>
          <w:b/>
          <w:sz w:val="24"/>
          <w:szCs w:val="24"/>
        </w:rPr>
        <w:t>Порядок выполнения работ:</w:t>
      </w:r>
    </w:p>
    <w:p w:rsidR="00CE1E49" w:rsidRPr="00CE1E49" w:rsidRDefault="00CE1E49" w:rsidP="00F529DE">
      <w:pPr>
        <w:numPr>
          <w:ilvl w:val="0"/>
          <w:numId w:val="5"/>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Раскладывают снимки по маршруту, используя номера фотоснимков. Определяют направление маршрутов.  Прикрепив первый снимок, накладывают второй, так, чтобы совместились контура в зоне продольного перекрытия. В силу различных причин добиться точного совмещения не удастся, поэтому возникающие погрешности равномерно распределяют к противоположным краям снимка. </w:t>
      </w:r>
    </w:p>
    <w:p w:rsidR="00CE1E49" w:rsidRPr="00CE1E49" w:rsidRDefault="00CE1E49" w:rsidP="00F529DE">
      <w:pPr>
        <w:numPr>
          <w:ilvl w:val="0"/>
          <w:numId w:val="5"/>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lang w:val="ru-RU"/>
        </w:rPr>
        <w:t xml:space="preserve">По накидному монтажу определяют – продольное перекрытие. Продольное </w:t>
      </w:r>
      <w:r w:rsidRPr="00CE1E49">
        <w:rPr>
          <w:rFonts w:ascii="Times New Roman" w:hAnsi="Times New Roman" w:cs="Times New Roman"/>
          <w:i/>
          <w:sz w:val="24"/>
          <w:szCs w:val="24"/>
        </w:rPr>
        <w:t>P</w:t>
      </w:r>
      <w:r w:rsidRPr="00CE1E49">
        <w:rPr>
          <w:rFonts w:ascii="Times New Roman" w:hAnsi="Times New Roman" w:cs="Times New Roman"/>
          <w:sz w:val="24"/>
          <w:szCs w:val="24"/>
          <w:lang w:val="ru-RU"/>
        </w:rPr>
        <w:t xml:space="preserve"> перекрытие измеряют специальной линейкой, проградуированной в процентах. Ее можно сделать самому – прямоугольник из плотной бумаги, длиной 18 см следует разбить на 10 равных частей и каждый интервал подписать от 0 до 9. </w:t>
      </w:r>
      <w:r w:rsidRPr="00CE1E49">
        <w:rPr>
          <w:rFonts w:ascii="Times New Roman" w:hAnsi="Times New Roman" w:cs="Times New Roman"/>
          <w:sz w:val="24"/>
          <w:szCs w:val="24"/>
        </w:rPr>
        <w:t>Результаты измерений записывают в таблицу №2</w:t>
      </w:r>
    </w:p>
    <w:p w:rsidR="00CE1E49" w:rsidRPr="00CE1E49" w:rsidRDefault="00CE1E49" w:rsidP="00F529DE">
      <w:pPr>
        <w:numPr>
          <w:ilvl w:val="0"/>
          <w:numId w:val="5"/>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lang w:val="ru-RU"/>
        </w:rPr>
        <w:t>Прямолинейность (</w:t>
      </w:r>
      <w:r w:rsidRPr="00CE1E49">
        <w:rPr>
          <w:rFonts w:ascii="Times New Roman" w:hAnsi="Times New Roman" w:cs="Times New Roman"/>
          <w:i/>
          <w:sz w:val="24"/>
          <w:szCs w:val="24"/>
          <w:lang w:val="ru-RU"/>
        </w:rPr>
        <w:t>К</w:t>
      </w:r>
      <w:r w:rsidRPr="00CE1E49">
        <w:rPr>
          <w:rFonts w:ascii="Times New Roman" w:hAnsi="Times New Roman" w:cs="Times New Roman"/>
          <w:sz w:val="24"/>
          <w:szCs w:val="24"/>
          <w:lang w:val="ru-RU"/>
        </w:rPr>
        <w:t xml:space="preserve">) определяют для маршрута, у которого отклонение снимков от его оси максимально. Оценивается прямолинейность отношением стрелки прогиба </w:t>
      </w:r>
      <w:r w:rsidRPr="00CE1E49">
        <w:rPr>
          <w:rFonts w:ascii="Times New Roman" w:hAnsi="Times New Roman" w:cs="Times New Roman"/>
          <w:i/>
          <w:sz w:val="24"/>
          <w:szCs w:val="24"/>
        </w:rPr>
        <w:t>l</w:t>
      </w:r>
      <w:r w:rsidRPr="00CE1E49">
        <w:rPr>
          <w:rFonts w:ascii="Times New Roman" w:hAnsi="Times New Roman" w:cs="Times New Roman"/>
          <w:i/>
          <w:sz w:val="24"/>
          <w:szCs w:val="24"/>
          <w:lang w:val="ru-RU"/>
        </w:rPr>
        <w:t xml:space="preserve"> </w:t>
      </w:r>
      <w:r w:rsidRPr="00CE1E49">
        <w:rPr>
          <w:rFonts w:ascii="Times New Roman" w:hAnsi="Times New Roman" w:cs="Times New Roman"/>
          <w:sz w:val="24"/>
          <w:szCs w:val="24"/>
          <w:lang w:val="ru-RU"/>
        </w:rPr>
        <w:t xml:space="preserve">к длине маршрута </w:t>
      </w:r>
      <w:r w:rsidRPr="00CE1E49">
        <w:rPr>
          <w:rFonts w:ascii="Times New Roman" w:hAnsi="Times New Roman" w:cs="Times New Roman"/>
          <w:i/>
          <w:sz w:val="24"/>
          <w:szCs w:val="24"/>
        </w:rPr>
        <w:t>L</w:t>
      </w:r>
      <w:r w:rsidRPr="00CE1E49">
        <w:rPr>
          <w:rFonts w:ascii="Times New Roman" w:hAnsi="Times New Roman" w:cs="Times New Roman"/>
          <w:sz w:val="24"/>
          <w:szCs w:val="24"/>
          <w:lang w:val="ru-RU"/>
        </w:rPr>
        <w:t xml:space="preserve">, выраженным в %. </w:t>
      </w:r>
      <w:r w:rsidRPr="00CE1E49">
        <w:rPr>
          <w:rFonts w:ascii="Times New Roman" w:hAnsi="Times New Roman" w:cs="Times New Roman"/>
          <w:sz w:val="24"/>
          <w:szCs w:val="24"/>
        </w:rPr>
        <w:t>Способ измерения указан на рисунке 1.</w:t>
      </w:r>
    </w:p>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noProof/>
          <w:sz w:val="24"/>
          <w:szCs w:val="24"/>
          <w:lang w:val="ru-RU" w:eastAsia="ru-RU"/>
        </w:rPr>
        <w:drawing>
          <wp:inline distT="0" distB="0" distL="0" distR="0">
            <wp:extent cx="3352800" cy="1447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3352800" cy="1447800"/>
                    </a:xfrm>
                    <a:prstGeom prst="rect">
                      <a:avLst/>
                    </a:prstGeom>
                    <a:noFill/>
                    <a:ln w="9525">
                      <a:noFill/>
                      <a:miter lim="800000"/>
                      <a:headEnd/>
                      <a:tailEnd/>
                    </a:ln>
                  </pic:spPr>
                </pic:pic>
              </a:graphicData>
            </a:graphic>
          </wp:inline>
        </w:drawing>
      </w:r>
    </w:p>
    <w:p w:rsidR="00CE1E49" w:rsidRPr="00CE1E49" w:rsidRDefault="00CE1E49" w:rsidP="00CE1E49">
      <w:pPr>
        <w:spacing w:line="240" w:lineRule="auto"/>
        <w:rPr>
          <w:rFonts w:ascii="Times New Roman" w:hAnsi="Times New Roman" w:cs="Times New Roman"/>
          <w:sz w:val="24"/>
          <w:szCs w:val="24"/>
        </w:rPr>
      </w:pPr>
    </w:p>
    <w:p w:rsidR="00CE1E49" w:rsidRPr="00CE1E49" w:rsidRDefault="00CE1E49" w:rsidP="00CE1E49">
      <w:pPr>
        <w:widowControl w:val="0"/>
        <w:autoSpaceDE w:val="0"/>
        <w:autoSpaceDN w:val="0"/>
        <w:adjustRightInd w:val="0"/>
        <w:spacing w:line="240" w:lineRule="auto"/>
        <w:ind w:firstLine="567"/>
        <w:contextualSpacing/>
        <w:jc w:val="center"/>
        <w:rPr>
          <w:rFonts w:ascii="Times New Roman" w:hAnsi="Times New Roman" w:cs="Times New Roman"/>
          <w:sz w:val="24"/>
          <w:szCs w:val="24"/>
        </w:rPr>
      </w:pPr>
      <w:r w:rsidRPr="00CE1E49">
        <w:rPr>
          <w:rFonts w:ascii="Times New Roman" w:hAnsi="Times New Roman" w:cs="Times New Roman"/>
          <w:sz w:val="24"/>
          <w:szCs w:val="24"/>
        </w:rPr>
        <w:t>Рис. 1</w:t>
      </w:r>
    </w:p>
    <w:p w:rsidR="00CE1E49" w:rsidRPr="00CE1E49" w:rsidRDefault="00CE1E49" w:rsidP="00CE1E49">
      <w:pPr>
        <w:tabs>
          <w:tab w:val="left" w:pos="2140"/>
        </w:tabs>
        <w:spacing w:line="240" w:lineRule="auto"/>
        <w:ind w:firstLine="567"/>
        <w:jc w:val="both"/>
        <w:rPr>
          <w:rFonts w:ascii="Times New Roman" w:hAnsi="Times New Roman" w:cs="Times New Roman"/>
          <w:sz w:val="24"/>
          <w:szCs w:val="24"/>
        </w:rPr>
      </w:pPr>
    </w:p>
    <w:p w:rsidR="00CE1E49" w:rsidRPr="00CE1E49" w:rsidRDefault="00CE1E49" w:rsidP="00CE1E49">
      <w:pPr>
        <w:tabs>
          <w:tab w:val="left" w:pos="2140"/>
        </w:tabs>
        <w:spacing w:line="240" w:lineRule="auto"/>
        <w:ind w:left="720" w:firstLine="567"/>
        <w:contextualSpacing/>
        <w:jc w:val="both"/>
        <w:rPr>
          <w:rFonts w:ascii="Times New Roman" w:hAnsi="Times New Roman" w:cs="Times New Roman"/>
          <w:sz w:val="24"/>
          <w:szCs w:val="24"/>
        </w:rPr>
      </w:pPr>
      <m:oMathPara>
        <m:oMath>
          <m:r>
            <w:rPr>
              <w:rFonts w:ascii="Cambria Math" w:hAnsi="Cambria Math" w:cs="Times New Roman"/>
              <w:sz w:val="24"/>
              <w:szCs w:val="24"/>
            </w:rPr>
            <m:t>K</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L</m:t>
              </m:r>
            </m:den>
          </m:f>
          <m:r>
            <w:rPr>
              <w:rFonts w:ascii="Cambria Math" w:hAnsi="Times New Roman" w:cs="Times New Roman"/>
              <w:sz w:val="24"/>
              <w:szCs w:val="24"/>
            </w:rPr>
            <m:t>×</m:t>
          </m:r>
          <m:r>
            <w:rPr>
              <w:rFonts w:ascii="Cambria Math" w:hAnsi="Times New Roman" w:cs="Times New Roman"/>
              <w:sz w:val="24"/>
              <w:szCs w:val="24"/>
            </w:rPr>
            <m:t>100%</m:t>
          </m:r>
        </m:oMath>
      </m:oMathPara>
    </w:p>
    <w:p w:rsidR="00CE1E49" w:rsidRPr="00CE1E49" w:rsidRDefault="00CE1E49" w:rsidP="00CE1E49">
      <w:pPr>
        <w:tabs>
          <w:tab w:val="left" w:pos="2140"/>
        </w:tabs>
        <w:spacing w:line="240" w:lineRule="auto"/>
        <w:ind w:left="720" w:firstLine="567"/>
        <w:contextualSpacing/>
        <w:jc w:val="both"/>
        <w:rPr>
          <w:rFonts w:ascii="Times New Roman" w:hAnsi="Times New Roman" w:cs="Times New Roman"/>
          <w:sz w:val="24"/>
          <w:szCs w:val="24"/>
        </w:rPr>
      </w:pPr>
    </w:p>
    <w:p w:rsidR="00CE1E49" w:rsidRPr="00CE1E49" w:rsidRDefault="00CE1E49" w:rsidP="00CE1E49">
      <w:pPr>
        <w:spacing w:line="240" w:lineRule="auto"/>
        <w:rPr>
          <w:rFonts w:ascii="Times New Roman" w:hAnsi="Times New Roman" w:cs="Times New Roman"/>
          <w:i/>
          <w:sz w:val="24"/>
          <w:szCs w:val="24"/>
          <w:lang w:val="ru-RU"/>
        </w:rPr>
      </w:pPr>
      <w:r w:rsidRPr="00CE1E49">
        <w:rPr>
          <w:rFonts w:ascii="Times New Roman" w:hAnsi="Times New Roman" w:cs="Times New Roman"/>
          <w:sz w:val="24"/>
          <w:szCs w:val="24"/>
          <w:lang w:val="ru-RU"/>
        </w:rPr>
        <w:t xml:space="preserve">Непараллельность базиса стороне фотоснимка выражается углом </w:t>
      </w:r>
      <w:r w:rsidRPr="00CE1E49">
        <w:rPr>
          <w:rFonts w:ascii="Times New Roman" w:hAnsi="Times New Roman" w:cs="Times New Roman"/>
          <w:sz w:val="24"/>
          <w:szCs w:val="24"/>
        </w:rPr>
        <w:t>ε</w:t>
      </w:r>
      <w:r w:rsidRPr="00CE1E49">
        <w:rPr>
          <w:rFonts w:ascii="Times New Roman" w:hAnsi="Times New Roman" w:cs="Times New Roman"/>
          <w:sz w:val="24"/>
          <w:szCs w:val="24"/>
          <w:lang w:val="ru-RU"/>
        </w:rPr>
        <w:t xml:space="preserve">. Угол </w:t>
      </w:r>
      <w:r w:rsidRPr="00CE1E49">
        <w:rPr>
          <w:rFonts w:ascii="Times New Roman" w:hAnsi="Times New Roman" w:cs="Times New Roman"/>
          <w:sz w:val="24"/>
          <w:szCs w:val="24"/>
        </w:rPr>
        <w:t>ε</w:t>
      </w:r>
      <w:r w:rsidRPr="00CE1E49">
        <w:rPr>
          <w:rFonts w:ascii="Times New Roman" w:hAnsi="Times New Roman" w:cs="Times New Roman"/>
          <w:sz w:val="24"/>
          <w:szCs w:val="24"/>
          <w:lang w:val="ru-RU"/>
        </w:rPr>
        <w:t xml:space="preserve"> измеряют между линией </w:t>
      </w:r>
      <w:r w:rsidRPr="00CE1E49">
        <w:rPr>
          <w:rFonts w:ascii="Times New Roman" w:hAnsi="Times New Roman" w:cs="Times New Roman"/>
          <w:i/>
          <w:sz w:val="24"/>
          <w:szCs w:val="24"/>
        </w:rPr>
        <w:t>xx</w:t>
      </w:r>
      <w:r w:rsidRPr="00CE1E49">
        <w:rPr>
          <w:rFonts w:ascii="Times New Roman" w:hAnsi="Times New Roman" w:cs="Times New Roman"/>
          <w:i/>
          <w:sz w:val="24"/>
          <w:szCs w:val="24"/>
          <w:lang w:val="ru-RU"/>
        </w:rPr>
        <w:t>,</w:t>
      </w: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tabs>
          <w:tab w:val="left" w:pos="2140"/>
        </w:tabs>
        <w:spacing w:line="240" w:lineRule="auto"/>
        <w:contextualSpacing/>
        <w:jc w:val="both"/>
        <w:rPr>
          <w:rFonts w:ascii="Times New Roman" w:hAnsi="Times New Roman" w:cs="Times New Roman"/>
          <w:sz w:val="24"/>
          <w:szCs w:val="24"/>
        </w:rPr>
      </w:pPr>
      <w:r w:rsidRPr="00CE1E49">
        <w:rPr>
          <w:rFonts w:ascii="Times New Roman" w:hAnsi="Times New Roman" w:cs="Times New Roman"/>
          <w:sz w:val="24"/>
          <w:szCs w:val="24"/>
          <w:lang w:val="ru-RU"/>
        </w:rPr>
        <w:t xml:space="preserve">соединяющей координатные метки снимка, и осью маршрута. </w:t>
      </w:r>
      <w:proofErr w:type="gramStart"/>
      <w:r w:rsidRPr="00CE1E49">
        <w:rPr>
          <w:rFonts w:ascii="Times New Roman" w:hAnsi="Times New Roman" w:cs="Times New Roman"/>
          <w:sz w:val="24"/>
          <w:szCs w:val="24"/>
        </w:rPr>
        <w:t>Рисунок 2.</w:t>
      </w:r>
      <w:proofErr w:type="gramEnd"/>
    </w:p>
    <w:p w:rsidR="00CE1E49" w:rsidRPr="00CE1E49" w:rsidRDefault="00CE1E49" w:rsidP="00CE1E49">
      <w:pPr>
        <w:tabs>
          <w:tab w:val="left" w:pos="2140"/>
        </w:tabs>
        <w:spacing w:line="240" w:lineRule="auto"/>
        <w:ind w:left="720"/>
        <w:contextualSpacing/>
        <w:jc w:val="both"/>
        <w:rPr>
          <w:rFonts w:ascii="Times New Roman" w:hAnsi="Times New Roman" w:cs="Times New Roman"/>
          <w:sz w:val="24"/>
          <w:szCs w:val="24"/>
        </w:rPr>
      </w:pPr>
    </w:p>
    <w:p w:rsidR="00CE1E49" w:rsidRPr="00CE1E49" w:rsidRDefault="00CE1E49" w:rsidP="00CE1E49">
      <w:pPr>
        <w:spacing w:line="240" w:lineRule="auto"/>
        <w:ind w:firstLine="567"/>
        <w:jc w:val="center"/>
        <w:rPr>
          <w:rFonts w:ascii="Times New Roman" w:hAnsi="Times New Roman" w:cs="Times New Roman"/>
          <w:sz w:val="24"/>
          <w:szCs w:val="24"/>
        </w:rPr>
      </w:pPr>
      <w:r w:rsidRPr="00CE1E49">
        <w:rPr>
          <w:rFonts w:ascii="Times New Roman" w:hAnsi="Times New Roman" w:cs="Times New Roman"/>
          <w:noProof/>
          <w:sz w:val="24"/>
          <w:szCs w:val="24"/>
          <w:lang w:val="ru-RU" w:eastAsia="ru-RU"/>
        </w:rPr>
        <w:drawing>
          <wp:inline distT="0" distB="0" distL="0" distR="0">
            <wp:extent cx="2905125" cy="1609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905125" cy="1609725"/>
                    </a:xfrm>
                    <a:prstGeom prst="rect">
                      <a:avLst/>
                    </a:prstGeom>
                    <a:noFill/>
                    <a:ln w="9525">
                      <a:noFill/>
                      <a:miter lim="800000"/>
                      <a:headEnd/>
                      <a:tailEnd/>
                    </a:ln>
                  </pic:spPr>
                </pic:pic>
              </a:graphicData>
            </a:graphic>
          </wp:inline>
        </w:drawing>
      </w:r>
    </w:p>
    <w:p w:rsidR="00CE1E49" w:rsidRPr="00CE1E49" w:rsidRDefault="00CE1E49" w:rsidP="00CE1E49">
      <w:pPr>
        <w:spacing w:line="240" w:lineRule="auto"/>
        <w:ind w:firstLine="567"/>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lastRenderedPageBreak/>
        <w:t>Рис. 2</w:t>
      </w:r>
    </w:p>
    <w:p w:rsidR="00CE1E49" w:rsidRPr="00CE1E49" w:rsidRDefault="00CE1E49" w:rsidP="00CE1E49">
      <w:pPr>
        <w:spacing w:line="240" w:lineRule="auto"/>
        <w:ind w:firstLine="567"/>
        <w:jc w:val="both"/>
        <w:rPr>
          <w:rFonts w:ascii="Times New Roman" w:hAnsi="Times New Roman" w:cs="Times New Roman"/>
          <w:sz w:val="24"/>
          <w:szCs w:val="24"/>
          <w:lang w:val="ru-RU"/>
        </w:rPr>
      </w:pP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Угол измеряется транспортиром.</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Оценка  качества  залета</w:t>
      </w:r>
    </w:p>
    <w:p w:rsidR="00CE1E49" w:rsidRPr="00CE1E49" w:rsidRDefault="00CE1E49" w:rsidP="00CE1E49">
      <w:pPr>
        <w:spacing w:line="240" w:lineRule="auto"/>
        <w:ind w:left="720" w:firstLine="567"/>
        <w:contextualSpacing/>
        <w:jc w:val="both"/>
        <w:rPr>
          <w:rFonts w:ascii="Times New Roman" w:hAnsi="Times New Roman" w:cs="Times New Roman"/>
          <w:sz w:val="24"/>
          <w:szCs w:val="24"/>
          <w:lang w:val="ru-RU"/>
        </w:rPr>
      </w:pPr>
    </w:p>
    <w:p w:rsidR="00CE1E49" w:rsidRPr="00CE1E49" w:rsidRDefault="00CE1E49" w:rsidP="00CE1E49">
      <w:pPr>
        <w:spacing w:line="240" w:lineRule="auto"/>
        <w:ind w:left="72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Схема маршрутов    _______________________</w:t>
      </w:r>
    </w:p>
    <w:p w:rsidR="00CE1E49" w:rsidRPr="00CE1E49" w:rsidRDefault="00CE1E49" w:rsidP="00CE1E49">
      <w:pPr>
        <w:spacing w:line="240" w:lineRule="auto"/>
        <w:ind w:left="720" w:firstLine="567"/>
        <w:contextualSpacing/>
        <w:jc w:val="both"/>
        <w:rPr>
          <w:rFonts w:ascii="Times New Roman" w:hAnsi="Times New Roman" w:cs="Times New Roman"/>
          <w:sz w:val="24"/>
          <w:szCs w:val="24"/>
        </w:rPr>
      </w:pPr>
    </w:p>
    <w:p w:rsidR="00CE1E49" w:rsidRPr="00CE1E49" w:rsidRDefault="00CE1E49" w:rsidP="00CE1E49">
      <w:pPr>
        <w:spacing w:line="240" w:lineRule="auto"/>
        <w:ind w:left="720" w:firstLine="567"/>
        <w:contextualSpacing/>
        <w:jc w:val="right"/>
        <w:rPr>
          <w:rFonts w:ascii="Times New Roman" w:hAnsi="Times New Roman" w:cs="Times New Roman"/>
          <w:sz w:val="24"/>
          <w:szCs w:val="24"/>
        </w:rPr>
      </w:pPr>
      <w:r w:rsidRPr="00CE1E49">
        <w:rPr>
          <w:rFonts w:ascii="Times New Roman" w:hAnsi="Times New Roman" w:cs="Times New Roman"/>
          <w:sz w:val="24"/>
          <w:szCs w:val="24"/>
        </w:rPr>
        <w:t xml:space="preserve">Таблица №2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8"/>
        <w:gridCol w:w="2960"/>
        <w:gridCol w:w="2903"/>
      </w:tblGrid>
      <w:tr w:rsidR="00CE1E49" w:rsidRPr="00CE1E49" w:rsidTr="00CE1E49">
        <w:tc>
          <w:tcPr>
            <w:tcW w:w="2988"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r w:rsidRPr="00CE1E49">
              <w:rPr>
                <w:rFonts w:ascii="Times New Roman" w:hAnsi="Times New Roman" w:cs="Times New Roman"/>
                <w:sz w:val="24"/>
                <w:szCs w:val="24"/>
              </w:rPr>
              <w:t>№ маршрута</w:t>
            </w:r>
          </w:p>
        </w:tc>
        <w:tc>
          <w:tcPr>
            <w:tcW w:w="2960"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r w:rsidRPr="00CE1E49">
              <w:rPr>
                <w:rFonts w:ascii="Times New Roman" w:hAnsi="Times New Roman" w:cs="Times New Roman"/>
                <w:sz w:val="24"/>
                <w:szCs w:val="24"/>
              </w:rPr>
              <w:t>№ снимка</w:t>
            </w:r>
          </w:p>
        </w:tc>
        <w:tc>
          <w:tcPr>
            <w:tcW w:w="2903"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highlight w:val="yellow"/>
              </w:rPr>
            </w:pPr>
            <w:r w:rsidRPr="00CE1E49">
              <w:rPr>
                <w:rFonts w:ascii="Times New Roman" w:hAnsi="Times New Roman" w:cs="Times New Roman"/>
                <w:i/>
                <w:sz w:val="24"/>
                <w:szCs w:val="24"/>
              </w:rPr>
              <w:t>P(продольное перкрытие)</w:t>
            </w:r>
            <w:r w:rsidRPr="00CE1E49">
              <w:rPr>
                <w:rFonts w:ascii="Times New Roman" w:hAnsi="Times New Roman" w:cs="Times New Roman"/>
                <w:sz w:val="24"/>
                <w:szCs w:val="24"/>
              </w:rPr>
              <w:t>, %</w:t>
            </w:r>
          </w:p>
        </w:tc>
      </w:tr>
      <w:tr w:rsidR="00CE1E49" w:rsidRPr="00CE1E49" w:rsidTr="00CE1E49">
        <w:tc>
          <w:tcPr>
            <w:tcW w:w="2988" w:type="dxa"/>
            <w:vMerge w:val="restart"/>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60"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03"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r>
      <w:tr w:rsidR="00CE1E49" w:rsidRPr="00CE1E49" w:rsidTr="00CE1E49">
        <w:tc>
          <w:tcPr>
            <w:tcW w:w="2988" w:type="dxa"/>
            <w:vMerge/>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60"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03"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r>
      <w:tr w:rsidR="00CE1E49" w:rsidRPr="00CE1E49" w:rsidTr="00CE1E49">
        <w:tc>
          <w:tcPr>
            <w:tcW w:w="2988" w:type="dxa"/>
            <w:vMerge/>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60"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03"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r>
      <w:tr w:rsidR="00CE1E49" w:rsidRPr="00CE1E49" w:rsidTr="00CE1E49">
        <w:tc>
          <w:tcPr>
            <w:tcW w:w="2988" w:type="dxa"/>
            <w:vMerge/>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60"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03"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r>
      <w:tr w:rsidR="00CE1E49" w:rsidRPr="00CE1E49" w:rsidTr="00CE1E49">
        <w:tc>
          <w:tcPr>
            <w:tcW w:w="2988" w:type="dxa"/>
            <w:vMerge/>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60"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03"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r>
      <w:tr w:rsidR="00CE1E49" w:rsidRPr="00CE1E49" w:rsidTr="00CE1E49">
        <w:tc>
          <w:tcPr>
            <w:tcW w:w="2988" w:type="dxa"/>
            <w:vMerge/>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60"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03"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r>
      <w:tr w:rsidR="00CE1E49" w:rsidRPr="00CE1E49" w:rsidTr="00CE1E49">
        <w:tc>
          <w:tcPr>
            <w:tcW w:w="2988" w:type="dxa"/>
            <w:vMerge/>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60"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03"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r>
      <w:tr w:rsidR="00CE1E49" w:rsidRPr="00CE1E49" w:rsidTr="00CE1E49">
        <w:tc>
          <w:tcPr>
            <w:tcW w:w="2988" w:type="dxa"/>
            <w:vMerge/>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60"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c>
          <w:tcPr>
            <w:tcW w:w="2903" w:type="dxa"/>
          </w:tcPr>
          <w:p w:rsidR="00CE1E49" w:rsidRPr="00CE1E49" w:rsidRDefault="00CE1E49" w:rsidP="00CE1E49">
            <w:pPr>
              <w:widowControl w:val="0"/>
              <w:autoSpaceDE w:val="0"/>
              <w:autoSpaceDN w:val="0"/>
              <w:adjustRightInd w:val="0"/>
              <w:spacing w:line="240" w:lineRule="auto"/>
              <w:contextualSpacing/>
              <w:jc w:val="both"/>
              <w:rPr>
                <w:rFonts w:ascii="Times New Roman" w:hAnsi="Times New Roman" w:cs="Times New Roman"/>
                <w:sz w:val="24"/>
                <w:szCs w:val="24"/>
              </w:rPr>
            </w:pPr>
          </w:p>
        </w:tc>
      </w:tr>
    </w:tbl>
    <w:p w:rsidR="00CE1E49" w:rsidRPr="00CE1E49" w:rsidRDefault="00CE1E49" w:rsidP="00CE1E49">
      <w:pPr>
        <w:widowControl w:val="0"/>
        <w:autoSpaceDE w:val="0"/>
        <w:autoSpaceDN w:val="0"/>
        <w:adjustRightInd w:val="0"/>
        <w:spacing w:line="240" w:lineRule="auto"/>
        <w:ind w:left="720" w:firstLine="567"/>
        <w:contextualSpacing/>
        <w:jc w:val="both"/>
        <w:rPr>
          <w:rFonts w:ascii="Times New Roman" w:hAnsi="Times New Roman" w:cs="Times New Roman"/>
          <w:sz w:val="24"/>
          <w:szCs w:val="24"/>
        </w:rPr>
      </w:pPr>
    </w:p>
    <w:p w:rsidR="00CE1E49" w:rsidRPr="00CE1E49" w:rsidRDefault="00CE1E49" w:rsidP="00CE1E49">
      <w:pPr>
        <w:widowControl w:val="0"/>
        <w:autoSpaceDE w:val="0"/>
        <w:autoSpaceDN w:val="0"/>
        <w:adjustRightInd w:val="0"/>
        <w:spacing w:line="240" w:lineRule="auto"/>
        <w:ind w:left="72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Расчет прямолинейности и неправильности базиса</w:t>
      </w:r>
    </w:p>
    <w:p w:rsidR="00CE1E49" w:rsidRPr="00CE1E49" w:rsidRDefault="00CE1E49" w:rsidP="00CE1E49">
      <w:pPr>
        <w:spacing w:line="240" w:lineRule="auto"/>
        <w:ind w:left="72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 xml:space="preserve">Прямолинейность </w:t>
      </w:r>
      <w:r w:rsidRPr="00CE1E49">
        <w:rPr>
          <w:rFonts w:ascii="Times New Roman" w:hAnsi="Times New Roman" w:cs="Times New Roman"/>
          <w:i/>
          <w:sz w:val="24"/>
          <w:szCs w:val="24"/>
        </w:rPr>
        <w:t>К</w:t>
      </w:r>
      <w:r w:rsidRPr="00CE1E49">
        <w:rPr>
          <w:rFonts w:ascii="Times New Roman" w:hAnsi="Times New Roman" w:cs="Times New Roman"/>
          <w:sz w:val="24"/>
          <w:szCs w:val="24"/>
        </w:rPr>
        <w:t xml:space="preserve"> - _____________________________</w:t>
      </w:r>
    </w:p>
    <w:p w:rsidR="00CE1E49" w:rsidRPr="00CE1E49" w:rsidRDefault="00CE1E49" w:rsidP="00CE1E49">
      <w:pPr>
        <w:spacing w:line="240" w:lineRule="auto"/>
        <w:ind w:left="72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Неправильность базиса угол (</w:t>
      </w:r>
      <w:r w:rsidRPr="00CE1E49">
        <w:rPr>
          <w:rFonts w:ascii="Times New Roman" w:hAnsi="Times New Roman" w:cs="Times New Roman"/>
          <w:i/>
          <w:sz w:val="24"/>
          <w:szCs w:val="24"/>
        </w:rPr>
        <w:t>ε</w:t>
      </w:r>
      <w:r w:rsidRPr="00CE1E49">
        <w:rPr>
          <w:rFonts w:ascii="Times New Roman" w:hAnsi="Times New Roman" w:cs="Times New Roman"/>
          <w:sz w:val="24"/>
          <w:szCs w:val="24"/>
        </w:rPr>
        <w:t>) – ___________________</w:t>
      </w:r>
    </w:p>
    <w:p w:rsidR="00CE1E49" w:rsidRPr="00CE1E49" w:rsidRDefault="00CE1E49" w:rsidP="00CE1E49">
      <w:pPr>
        <w:widowControl w:val="0"/>
        <w:autoSpaceDE w:val="0"/>
        <w:autoSpaceDN w:val="0"/>
        <w:adjustRightInd w:val="0"/>
        <w:spacing w:line="240" w:lineRule="auto"/>
        <w:ind w:left="720" w:firstLine="567"/>
        <w:contextualSpacing/>
        <w:jc w:val="both"/>
        <w:rPr>
          <w:rFonts w:ascii="Times New Roman" w:hAnsi="Times New Roman" w:cs="Times New Roman"/>
          <w:sz w:val="24"/>
          <w:szCs w:val="24"/>
        </w:rPr>
      </w:pPr>
    </w:p>
    <w:p w:rsidR="00CE1E49" w:rsidRPr="00CE1E49" w:rsidRDefault="00CE1E49" w:rsidP="00CE1E49">
      <w:pPr>
        <w:spacing w:line="240" w:lineRule="auto"/>
        <w:contextualSpacing/>
        <w:jc w:val="both"/>
        <w:rPr>
          <w:rFonts w:ascii="Times New Roman" w:hAnsi="Times New Roman" w:cs="Times New Roman"/>
          <w:b/>
          <w:sz w:val="24"/>
          <w:szCs w:val="24"/>
        </w:rPr>
      </w:pPr>
    </w:p>
    <w:p w:rsidR="00CE1E49" w:rsidRPr="00CE1E49" w:rsidRDefault="00CE1E49" w:rsidP="00CE1E49">
      <w:pPr>
        <w:spacing w:line="240" w:lineRule="auto"/>
        <w:contextualSpacing/>
        <w:jc w:val="both"/>
        <w:rPr>
          <w:rFonts w:ascii="Times New Roman" w:hAnsi="Times New Roman" w:cs="Times New Roman"/>
          <w:sz w:val="24"/>
          <w:szCs w:val="24"/>
          <w:lang w:val="ru-RU"/>
        </w:rPr>
      </w:pPr>
      <w:r w:rsidRPr="00CE1E49">
        <w:rPr>
          <w:rFonts w:ascii="Times New Roman" w:hAnsi="Times New Roman" w:cs="Times New Roman"/>
          <w:b/>
          <w:sz w:val="24"/>
          <w:szCs w:val="24"/>
          <w:lang w:val="ru-RU"/>
        </w:rPr>
        <w:t xml:space="preserve">Выводы: </w:t>
      </w:r>
      <w:r w:rsidRPr="00CE1E49">
        <w:rPr>
          <w:rFonts w:ascii="Times New Roman" w:hAnsi="Times New Roman" w:cs="Times New Roman"/>
          <w:sz w:val="24"/>
          <w:szCs w:val="24"/>
          <w:lang w:val="ru-RU"/>
        </w:rPr>
        <w:t>Оценить качество результатов аэрофотосъемки по результатам проделанной практической  работы</w:t>
      </w:r>
    </w:p>
    <w:p w:rsidR="00CE1E49" w:rsidRPr="00CE1E49" w:rsidRDefault="00CE1E49" w:rsidP="00CE1E49">
      <w:pPr>
        <w:spacing w:line="240" w:lineRule="auto"/>
        <w:contextualSpacing/>
        <w:jc w:val="both"/>
        <w:rPr>
          <w:rFonts w:ascii="Times New Roman" w:hAnsi="Times New Roman" w:cs="Times New Roman"/>
          <w:sz w:val="24"/>
          <w:szCs w:val="24"/>
          <w:lang w:val="ru-RU"/>
        </w:rPr>
      </w:pP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________________________________________________________________________________________________________________________________________________________________________________________________</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Вычислил студент         _____   __________________  </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Дата ________20___г.   </w:t>
      </w:r>
      <w:r w:rsidRPr="00CE1E49">
        <w:rPr>
          <w:rFonts w:ascii="Times New Roman" w:hAnsi="Times New Roman" w:cs="Times New Roman"/>
          <w:sz w:val="24"/>
          <w:szCs w:val="24"/>
          <w:vertAlign w:val="superscript"/>
          <w:lang w:val="ru-RU"/>
        </w:rPr>
        <w:t xml:space="preserve">(Группа)                 </w:t>
      </w:r>
      <w:proofErr w:type="gramStart"/>
      <w:r w:rsidRPr="00CE1E49">
        <w:rPr>
          <w:rFonts w:ascii="Times New Roman" w:hAnsi="Times New Roman" w:cs="Times New Roman"/>
          <w:sz w:val="24"/>
          <w:szCs w:val="24"/>
          <w:vertAlign w:val="superscript"/>
          <w:lang w:val="ru-RU"/>
        </w:rPr>
        <w:t xml:space="preserve">( </w:t>
      </w:r>
      <w:proofErr w:type="gramEnd"/>
      <w:r w:rsidRPr="00CE1E49">
        <w:rPr>
          <w:rFonts w:ascii="Times New Roman" w:hAnsi="Times New Roman" w:cs="Times New Roman"/>
          <w:sz w:val="24"/>
          <w:szCs w:val="24"/>
          <w:vertAlign w:val="superscript"/>
          <w:lang w:val="ru-RU"/>
        </w:rPr>
        <w:t>Фамилия, И., О. )</w:t>
      </w:r>
    </w:p>
    <w:p w:rsidR="00CE1E49" w:rsidRPr="00CE1E49" w:rsidRDefault="00CE1E49" w:rsidP="00CE1E49">
      <w:pPr>
        <w:spacing w:line="240" w:lineRule="auto"/>
        <w:ind w:firstLine="567"/>
        <w:jc w:val="both"/>
        <w:rPr>
          <w:rFonts w:ascii="Times New Roman" w:hAnsi="Times New Roman" w:cs="Times New Roman"/>
          <w:b/>
          <w:sz w:val="24"/>
          <w:szCs w:val="24"/>
          <w:lang w:val="ru-RU"/>
        </w:rPr>
      </w:pPr>
    </w:p>
    <w:p w:rsidR="00CE1E49" w:rsidRPr="00CE1E49" w:rsidRDefault="00CE1E49" w:rsidP="00CE1E49">
      <w:pPr>
        <w:spacing w:line="240" w:lineRule="auto"/>
        <w:ind w:firstLine="567"/>
        <w:jc w:val="center"/>
        <w:rPr>
          <w:rFonts w:ascii="Times New Roman" w:hAnsi="Times New Roman" w:cs="Times New Roman"/>
          <w:b/>
          <w:sz w:val="24"/>
          <w:szCs w:val="24"/>
          <w:lang w:val="ru-RU"/>
        </w:rPr>
      </w:pPr>
    </w:p>
    <w:p w:rsidR="00CE1E49" w:rsidRPr="00CE1E49" w:rsidRDefault="00CE1E49" w:rsidP="00CE1E49">
      <w:pPr>
        <w:spacing w:line="240" w:lineRule="auto"/>
        <w:ind w:firstLine="567"/>
        <w:jc w:val="center"/>
        <w:rPr>
          <w:rFonts w:ascii="Times New Roman" w:hAnsi="Times New Roman" w:cs="Times New Roman"/>
          <w:b/>
          <w:sz w:val="24"/>
          <w:szCs w:val="24"/>
          <w:lang w:val="ru-RU"/>
        </w:rPr>
      </w:pPr>
    </w:p>
    <w:p w:rsidR="00CE1E49" w:rsidRPr="00CE1E49" w:rsidRDefault="00CE1E49" w:rsidP="00CE1E49">
      <w:pPr>
        <w:spacing w:line="240" w:lineRule="auto"/>
        <w:ind w:firstLine="567"/>
        <w:jc w:val="center"/>
        <w:rPr>
          <w:rFonts w:ascii="Times New Roman" w:hAnsi="Times New Roman" w:cs="Times New Roman"/>
          <w:b/>
          <w:sz w:val="24"/>
          <w:szCs w:val="24"/>
          <w:lang w:val="ru-RU"/>
        </w:rPr>
      </w:pPr>
      <w:r w:rsidRPr="00CE1E49">
        <w:rPr>
          <w:rFonts w:ascii="Times New Roman" w:hAnsi="Times New Roman" w:cs="Times New Roman"/>
          <w:b/>
          <w:sz w:val="24"/>
          <w:szCs w:val="24"/>
          <w:lang w:val="ru-RU"/>
        </w:rPr>
        <w:t>Практическая работа № 4</w:t>
      </w:r>
    </w:p>
    <w:p w:rsidR="00CE1E49" w:rsidRPr="00CE1E49" w:rsidRDefault="00CE1E49" w:rsidP="00CE1E49">
      <w:pPr>
        <w:spacing w:line="240" w:lineRule="auto"/>
        <w:ind w:firstLine="567"/>
        <w:jc w:val="center"/>
        <w:rPr>
          <w:rFonts w:ascii="Times New Roman" w:hAnsi="Times New Roman" w:cs="Times New Roman"/>
          <w:b/>
          <w:sz w:val="24"/>
          <w:szCs w:val="24"/>
          <w:lang w:val="ru-RU"/>
        </w:rPr>
      </w:pPr>
      <w:r w:rsidRPr="00CE1E49">
        <w:rPr>
          <w:rFonts w:ascii="Times New Roman" w:hAnsi="Times New Roman" w:cs="Times New Roman"/>
          <w:b/>
          <w:sz w:val="24"/>
          <w:szCs w:val="24"/>
          <w:lang w:val="ru-RU"/>
        </w:rPr>
        <w:t>Графический способ построения плановой фототриангуляции</w:t>
      </w:r>
    </w:p>
    <w:p w:rsidR="00CE1E49" w:rsidRPr="00CE1E49" w:rsidRDefault="00CE1E49" w:rsidP="00CE1E49">
      <w:pPr>
        <w:spacing w:line="240" w:lineRule="auto"/>
        <w:ind w:firstLine="567"/>
        <w:jc w:val="both"/>
        <w:rPr>
          <w:rFonts w:ascii="Times New Roman" w:hAnsi="Times New Roman" w:cs="Times New Roman"/>
          <w:b/>
          <w:sz w:val="24"/>
          <w:szCs w:val="24"/>
          <w:lang w:val="ru-RU"/>
        </w:rPr>
      </w:pPr>
    </w:p>
    <w:p w:rsidR="00CE1E49" w:rsidRPr="00CE1E49" w:rsidRDefault="00CE1E49" w:rsidP="00CE1E49">
      <w:pPr>
        <w:widowControl w:val="0"/>
        <w:autoSpaceDE w:val="0"/>
        <w:autoSpaceDN w:val="0"/>
        <w:adjustRightInd w:val="0"/>
        <w:spacing w:line="240" w:lineRule="auto"/>
        <w:ind w:left="360" w:firstLine="567"/>
        <w:contextualSpacing/>
        <w:jc w:val="both"/>
        <w:rPr>
          <w:rFonts w:ascii="Times New Roman" w:hAnsi="Times New Roman" w:cs="Times New Roman"/>
          <w:sz w:val="24"/>
          <w:szCs w:val="24"/>
          <w:lang w:val="ru-RU"/>
        </w:rPr>
      </w:pPr>
      <w:r w:rsidRPr="00CE1E49">
        <w:rPr>
          <w:rFonts w:ascii="Times New Roman" w:hAnsi="Times New Roman" w:cs="Times New Roman"/>
          <w:b/>
          <w:sz w:val="24"/>
          <w:szCs w:val="24"/>
          <w:lang w:val="ru-RU"/>
        </w:rPr>
        <w:t xml:space="preserve">Цель работы: </w:t>
      </w:r>
      <w:r w:rsidRPr="00CE1E49">
        <w:rPr>
          <w:rFonts w:ascii="Times New Roman" w:hAnsi="Times New Roman" w:cs="Times New Roman"/>
          <w:sz w:val="24"/>
          <w:szCs w:val="24"/>
          <w:lang w:val="ru-RU"/>
        </w:rPr>
        <w:t>ознакомление с методикой графической фототриангуляции.</w:t>
      </w:r>
    </w:p>
    <w:p w:rsidR="00CE1E49" w:rsidRPr="00CE1E49" w:rsidRDefault="00CE1E49" w:rsidP="00CE1E49">
      <w:pPr>
        <w:spacing w:line="240" w:lineRule="auto"/>
        <w:ind w:firstLine="567"/>
        <w:jc w:val="both"/>
        <w:rPr>
          <w:rFonts w:ascii="Times New Roman" w:hAnsi="Times New Roman" w:cs="Times New Roman"/>
          <w:b/>
          <w:sz w:val="24"/>
          <w:szCs w:val="24"/>
        </w:rPr>
      </w:pPr>
      <w:r w:rsidRPr="00CE1E49">
        <w:rPr>
          <w:rFonts w:ascii="Times New Roman" w:hAnsi="Times New Roman" w:cs="Times New Roman"/>
          <w:b/>
          <w:sz w:val="24"/>
          <w:szCs w:val="24"/>
        </w:rPr>
        <w:t>Исходные данные:</w:t>
      </w:r>
    </w:p>
    <w:p w:rsidR="00CE1E49" w:rsidRPr="00CE1E49" w:rsidRDefault="00CE1E49" w:rsidP="00F529DE">
      <w:pPr>
        <w:numPr>
          <w:ilvl w:val="0"/>
          <w:numId w:val="8"/>
        </w:numPr>
        <w:spacing w:after="0" w:line="240" w:lineRule="auto"/>
        <w:contextualSpacing/>
        <w:jc w:val="both"/>
        <w:rPr>
          <w:rFonts w:ascii="Times New Roman" w:hAnsi="Times New Roman" w:cs="Times New Roman"/>
          <w:sz w:val="24"/>
          <w:szCs w:val="24"/>
        </w:rPr>
      </w:pPr>
      <w:r w:rsidRPr="00CE1E49">
        <w:rPr>
          <w:rFonts w:ascii="Times New Roman" w:hAnsi="Times New Roman" w:cs="Times New Roman"/>
          <w:sz w:val="24"/>
          <w:szCs w:val="24"/>
        </w:rPr>
        <w:t>Пять смежных фотоснимков №№</w:t>
      </w:r>
    </w:p>
    <w:p w:rsidR="00CE1E49" w:rsidRPr="00CE1E49" w:rsidRDefault="00CE1E49" w:rsidP="00F529DE">
      <w:pPr>
        <w:numPr>
          <w:ilvl w:val="0"/>
          <w:numId w:val="8"/>
        </w:numPr>
        <w:spacing w:after="0" w:line="240" w:lineRule="auto"/>
        <w:contextualSpacing/>
        <w:jc w:val="both"/>
        <w:rPr>
          <w:rFonts w:ascii="Times New Roman" w:hAnsi="Times New Roman" w:cs="Times New Roman"/>
          <w:sz w:val="24"/>
          <w:szCs w:val="24"/>
        </w:rPr>
      </w:pPr>
      <w:r w:rsidRPr="00CE1E49">
        <w:rPr>
          <w:rFonts w:ascii="Times New Roman" w:hAnsi="Times New Roman" w:cs="Times New Roman"/>
          <w:sz w:val="24"/>
          <w:szCs w:val="24"/>
        </w:rPr>
        <w:lastRenderedPageBreak/>
        <w:t xml:space="preserve">Пять калек размером </w:t>
      </w:r>
      <m:oMath>
        <m:r>
          <w:rPr>
            <w:rFonts w:ascii="Cambria Math" w:hAnsi="Times New Roman" w:cs="Times New Roman"/>
            <w:sz w:val="24"/>
            <w:szCs w:val="24"/>
          </w:rPr>
          <m:t>15</m:t>
        </m:r>
        <m:r>
          <w:rPr>
            <w:rFonts w:ascii="Cambria Math" w:hAnsi="Times New Roman" w:cs="Times New Roman"/>
            <w:sz w:val="24"/>
            <w:szCs w:val="24"/>
          </w:rPr>
          <m:t>×</m:t>
        </m:r>
        <m:r>
          <w:rPr>
            <w:rFonts w:ascii="Cambria Math" w:hAnsi="Times New Roman" w:cs="Times New Roman"/>
            <w:sz w:val="24"/>
            <w:szCs w:val="24"/>
          </w:rPr>
          <m:t>30</m:t>
        </m:r>
      </m:oMath>
      <w:r w:rsidRPr="00CE1E49">
        <w:rPr>
          <w:rFonts w:ascii="Times New Roman" w:hAnsi="Times New Roman" w:cs="Times New Roman"/>
          <w:sz w:val="24"/>
          <w:szCs w:val="24"/>
        </w:rPr>
        <w:t xml:space="preserve"> см</w:t>
      </w:r>
    </w:p>
    <w:p w:rsidR="00CE1E49" w:rsidRPr="00CE1E49" w:rsidRDefault="00CE1E49" w:rsidP="00F529DE">
      <w:pPr>
        <w:numPr>
          <w:ilvl w:val="0"/>
          <w:numId w:val="8"/>
        </w:numPr>
        <w:spacing w:after="0" w:line="240" w:lineRule="auto"/>
        <w:contextualSpacing/>
        <w:jc w:val="both"/>
        <w:rPr>
          <w:rFonts w:ascii="Times New Roman" w:hAnsi="Times New Roman" w:cs="Times New Roman"/>
          <w:sz w:val="24"/>
          <w:szCs w:val="24"/>
        </w:rPr>
      </w:pPr>
      <w:r w:rsidRPr="00CE1E49">
        <w:rPr>
          <w:rFonts w:ascii="Times New Roman" w:hAnsi="Times New Roman" w:cs="Times New Roman"/>
          <w:sz w:val="24"/>
          <w:szCs w:val="24"/>
        </w:rPr>
        <w:t xml:space="preserve">Лист кальки размером </w:t>
      </w:r>
      <m:oMath>
        <m:r>
          <w:rPr>
            <w:rFonts w:ascii="Cambria Math" w:hAnsi="Times New Roman" w:cs="Times New Roman"/>
            <w:sz w:val="24"/>
            <w:szCs w:val="24"/>
          </w:rPr>
          <m:t>30</m:t>
        </m:r>
        <m:r>
          <w:rPr>
            <w:rFonts w:ascii="Cambria Math" w:hAnsi="Times New Roman" w:cs="Times New Roman"/>
            <w:sz w:val="24"/>
            <w:szCs w:val="24"/>
          </w:rPr>
          <m:t>×</m:t>
        </m:r>
        <m:r>
          <w:rPr>
            <w:rFonts w:ascii="Cambria Math" w:hAnsi="Times New Roman" w:cs="Times New Roman"/>
            <w:sz w:val="24"/>
            <w:szCs w:val="24"/>
          </w:rPr>
          <m:t xml:space="preserve">75 </m:t>
        </m:r>
      </m:oMath>
      <w:r w:rsidRPr="00CE1E49">
        <w:rPr>
          <w:rFonts w:ascii="Times New Roman" w:hAnsi="Times New Roman" w:cs="Times New Roman"/>
          <w:sz w:val="24"/>
          <w:szCs w:val="24"/>
        </w:rPr>
        <w:t>см</w:t>
      </w:r>
    </w:p>
    <w:p w:rsidR="00CE1E49" w:rsidRPr="00CE1E49" w:rsidRDefault="00CE1E49" w:rsidP="00F529DE">
      <w:pPr>
        <w:numPr>
          <w:ilvl w:val="0"/>
          <w:numId w:val="8"/>
        </w:numPr>
        <w:spacing w:after="0" w:line="240" w:lineRule="auto"/>
        <w:contextualSpacing/>
        <w:jc w:val="both"/>
        <w:rPr>
          <w:rFonts w:ascii="Times New Roman" w:hAnsi="Times New Roman" w:cs="Times New Roman"/>
          <w:sz w:val="24"/>
          <w:szCs w:val="24"/>
        </w:rPr>
      </w:pPr>
      <w:r w:rsidRPr="00CE1E49">
        <w:rPr>
          <w:rFonts w:ascii="Times New Roman" w:hAnsi="Times New Roman" w:cs="Times New Roman"/>
          <w:sz w:val="24"/>
          <w:szCs w:val="24"/>
        </w:rPr>
        <w:t xml:space="preserve">Линейка </w:t>
      </w:r>
    </w:p>
    <w:p w:rsidR="00CE1E49" w:rsidRPr="00CE1E49" w:rsidRDefault="00CE1E49" w:rsidP="00F529DE">
      <w:pPr>
        <w:numPr>
          <w:ilvl w:val="0"/>
          <w:numId w:val="8"/>
        </w:numPr>
        <w:spacing w:after="0" w:line="240" w:lineRule="auto"/>
        <w:contextualSpacing/>
        <w:jc w:val="both"/>
        <w:rPr>
          <w:rFonts w:ascii="Times New Roman" w:hAnsi="Times New Roman" w:cs="Times New Roman"/>
          <w:sz w:val="24"/>
          <w:szCs w:val="24"/>
        </w:rPr>
      </w:pPr>
      <w:r w:rsidRPr="00CE1E49">
        <w:rPr>
          <w:rFonts w:ascii="Times New Roman" w:hAnsi="Times New Roman" w:cs="Times New Roman"/>
          <w:sz w:val="24"/>
          <w:szCs w:val="24"/>
        </w:rPr>
        <w:t>Циркуль – измеритель</w:t>
      </w:r>
    </w:p>
    <w:p w:rsidR="00CE1E49" w:rsidRPr="00CE1E49" w:rsidRDefault="00CE1E49" w:rsidP="00F529DE">
      <w:pPr>
        <w:numPr>
          <w:ilvl w:val="0"/>
          <w:numId w:val="8"/>
        </w:numPr>
        <w:spacing w:after="0" w:line="240" w:lineRule="auto"/>
        <w:contextualSpacing/>
        <w:jc w:val="both"/>
        <w:rPr>
          <w:rFonts w:ascii="Times New Roman" w:hAnsi="Times New Roman" w:cs="Times New Roman"/>
          <w:sz w:val="24"/>
          <w:szCs w:val="24"/>
        </w:rPr>
      </w:pPr>
      <w:r w:rsidRPr="00CE1E49">
        <w:rPr>
          <w:rFonts w:ascii="Times New Roman" w:hAnsi="Times New Roman" w:cs="Times New Roman"/>
          <w:sz w:val="24"/>
          <w:szCs w:val="24"/>
        </w:rPr>
        <w:t>Чертежные принадлежности</w:t>
      </w:r>
    </w:p>
    <w:p w:rsidR="00CE1E49" w:rsidRPr="00CE1E49" w:rsidRDefault="00CE1E49" w:rsidP="00F529DE">
      <w:pPr>
        <w:numPr>
          <w:ilvl w:val="0"/>
          <w:numId w:val="8"/>
        </w:numPr>
        <w:spacing w:after="0" w:line="240" w:lineRule="auto"/>
        <w:contextualSpacing/>
        <w:jc w:val="both"/>
        <w:rPr>
          <w:rFonts w:ascii="Times New Roman" w:hAnsi="Times New Roman" w:cs="Times New Roman"/>
          <w:sz w:val="24"/>
          <w:szCs w:val="24"/>
        </w:rPr>
      </w:pPr>
      <m:oMath>
        <m:r>
          <w:rPr>
            <w:rFonts w:ascii="Cambria Math" w:hAnsi="Cambria Math" w:cs="Times New Roman"/>
            <w:sz w:val="24"/>
            <w:szCs w:val="24"/>
          </w:rPr>
          <m:t>f</m:t>
        </m:r>
        <m:r>
          <w:rPr>
            <w:rFonts w:ascii="Cambria Math" w:hAnsi="Times New Roman" w:cs="Times New Roman"/>
            <w:sz w:val="24"/>
            <w:szCs w:val="24"/>
          </w:rPr>
          <m:t xml:space="preserve">=100 </m:t>
        </m:r>
        <m:r>
          <w:rPr>
            <w:rFonts w:ascii="Cambria Math" w:hAnsi="Times New Roman" w:cs="Times New Roman"/>
            <w:sz w:val="24"/>
            <w:szCs w:val="24"/>
          </w:rPr>
          <m:t>мм</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m:t>
            </m:r>
            <m:r>
              <w:rPr>
                <w:rFonts w:ascii="Cambria Math" w:hAnsi="Times New Roman" w:cs="Times New Roman"/>
                <w:sz w:val="24"/>
                <w:szCs w:val="24"/>
              </w:rPr>
              <m:t>Н</m:t>
            </m:r>
          </m:sub>
        </m:sSub>
        <m:r>
          <w:rPr>
            <w:rFonts w:ascii="Cambria Math" w:hAnsi="Times New Roman" w:cs="Times New Roman"/>
            <w:sz w:val="24"/>
            <w:szCs w:val="24"/>
          </w:rPr>
          <m:t>=</m:t>
        </m:r>
        <m:f>
          <m:fPr>
            <m:type m:val="lin"/>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10000</m:t>
            </m:r>
          </m:den>
        </m:f>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m:t>
            </m:r>
          </m:sub>
        </m:sSub>
        <m:r>
          <w:rPr>
            <w:rFonts w:ascii="Cambria Math" w:hAnsi="Times New Roman" w:cs="Times New Roman"/>
            <w:sz w:val="24"/>
            <w:szCs w:val="24"/>
          </w:rPr>
          <m:t>=</m:t>
        </m:r>
        <m:f>
          <m:fPr>
            <m:type m:val="lin"/>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1000</m:t>
            </m:r>
          </m:den>
        </m:f>
      </m:oMath>
    </w:p>
    <w:p w:rsidR="00CE1E49" w:rsidRPr="00CE1E49" w:rsidRDefault="00CE1E49" w:rsidP="00CE1E49">
      <w:pPr>
        <w:spacing w:line="240" w:lineRule="auto"/>
        <w:ind w:firstLine="567"/>
        <w:jc w:val="both"/>
        <w:rPr>
          <w:rFonts w:ascii="Times New Roman" w:hAnsi="Times New Roman" w:cs="Times New Roman"/>
          <w:b/>
          <w:sz w:val="24"/>
          <w:szCs w:val="24"/>
        </w:rPr>
      </w:pPr>
    </w:p>
    <w:p w:rsidR="00CE1E49" w:rsidRPr="00CE1E49" w:rsidRDefault="00CE1E49" w:rsidP="00CE1E49">
      <w:pPr>
        <w:spacing w:line="240" w:lineRule="auto"/>
        <w:ind w:firstLine="567"/>
        <w:jc w:val="both"/>
        <w:rPr>
          <w:rFonts w:ascii="Times New Roman" w:hAnsi="Times New Roman" w:cs="Times New Roman"/>
          <w:b/>
          <w:sz w:val="24"/>
          <w:szCs w:val="24"/>
        </w:rPr>
      </w:pPr>
      <w:r w:rsidRPr="00CE1E49">
        <w:rPr>
          <w:rFonts w:ascii="Times New Roman" w:hAnsi="Times New Roman" w:cs="Times New Roman"/>
          <w:b/>
          <w:sz w:val="24"/>
          <w:szCs w:val="24"/>
        </w:rPr>
        <w:t>Задание:</w:t>
      </w:r>
    </w:p>
    <w:p w:rsidR="00CE1E49" w:rsidRPr="00CE1E49" w:rsidRDefault="00CE1E49" w:rsidP="00F529DE">
      <w:pPr>
        <w:numPr>
          <w:ilvl w:val="0"/>
          <w:numId w:val="6"/>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На фотоснимках выбрать трансформационные, рабочие, связующие и опорные точки.</w:t>
      </w:r>
    </w:p>
    <w:p w:rsidR="00CE1E49" w:rsidRPr="00CE1E49" w:rsidRDefault="00CE1E49" w:rsidP="00F529DE">
      <w:pPr>
        <w:numPr>
          <w:ilvl w:val="0"/>
          <w:numId w:val="6"/>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Определить плановое положение трансформационных точек.</w:t>
      </w:r>
    </w:p>
    <w:p w:rsidR="00CE1E49" w:rsidRPr="00CE1E49" w:rsidRDefault="00CE1E49" w:rsidP="00F529DE">
      <w:pPr>
        <w:numPr>
          <w:ilvl w:val="0"/>
          <w:numId w:val="6"/>
        </w:numPr>
        <w:spacing w:after="0" w:line="240" w:lineRule="auto"/>
        <w:contextualSpacing/>
        <w:jc w:val="both"/>
        <w:rPr>
          <w:rFonts w:ascii="Times New Roman" w:hAnsi="Times New Roman" w:cs="Times New Roman"/>
          <w:sz w:val="24"/>
          <w:szCs w:val="24"/>
        </w:rPr>
      </w:pPr>
      <w:r w:rsidRPr="00CE1E49">
        <w:rPr>
          <w:rFonts w:ascii="Times New Roman" w:hAnsi="Times New Roman" w:cs="Times New Roman"/>
          <w:sz w:val="24"/>
          <w:szCs w:val="24"/>
        </w:rPr>
        <w:t>Рассчитать коэффициент редуцирования</w:t>
      </w:r>
    </w:p>
    <w:p w:rsidR="00CE1E49" w:rsidRPr="00CE1E49" w:rsidRDefault="00CE1E49" w:rsidP="00CE1E49">
      <w:pPr>
        <w:spacing w:line="240" w:lineRule="auto"/>
        <w:ind w:firstLine="567"/>
        <w:jc w:val="both"/>
        <w:rPr>
          <w:rFonts w:ascii="Times New Roman" w:hAnsi="Times New Roman" w:cs="Times New Roman"/>
          <w:b/>
          <w:sz w:val="24"/>
          <w:szCs w:val="24"/>
        </w:rPr>
      </w:pPr>
    </w:p>
    <w:p w:rsidR="00CE1E49" w:rsidRPr="00CE1E49" w:rsidRDefault="00CE1E49" w:rsidP="00CE1E49">
      <w:pPr>
        <w:spacing w:line="240" w:lineRule="auto"/>
        <w:ind w:firstLine="567"/>
        <w:jc w:val="both"/>
        <w:rPr>
          <w:rFonts w:ascii="Times New Roman" w:hAnsi="Times New Roman" w:cs="Times New Roman"/>
          <w:b/>
          <w:sz w:val="24"/>
          <w:szCs w:val="24"/>
        </w:rPr>
      </w:pPr>
      <w:r w:rsidRPr="00CE1E49">
        <w:rPr>
          <w:rFonts w:ascii="Times New Roman" w:hAnsi="Times New Roman" w:cs="Times New Roman"/>
          <w:b/>
          <w:sz w:val="24"/>
          <w:szCs w:val="24"/>
        </w:rPr>
        <w:t>Порядок выполнения работы:</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Построение плановой фототриангуляции, графическим способом, производится в такой последовательности.</w:t>
      </w:r>
    </w:p>
    <w:p w:rsidR="00CE1E49" w:rsidRPr="00CE1E49" w:rsidRDefault="00CE1E49" w:rsidP="00F529DE">
      <w:pPr>
        <w:numPr>
          <w:ilvl w:val="0"/>
          <w:numId w:val="7"/>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lang w:val="ru-RU"/>
        </w:rPr>
        <w:t xml:space="preserve">Выбирают и накалывают рабочие центры на каждом из снимков. Для этого соединяют координатные метки </w:t>
      </w:r>
      <w:r w:rsidRPr="00CE1E49">
        <w:rPr>
          <w:rFonts w:ascii="Times New Roman" w:hAnsi="Times New Roman" w:cs="Times New Roman"/>
          <w:sz w:val="24"/>
          <w:szCs w:val="24"/>
        </w:rPr>
        <w:t>X</w:t>
      </w:r>
      <w:r w:rsidRPr="00CE1E49">
        <w:rPr>
          <w:rFonts w:ascii="Times New Roman" w:hAnsi="Times New Roman" w:cs="Times New Roman"/>
          <w:sz w:val="24"/>
          <w:szCs w:val="24"/>
          <w:lang w:val="ru-RU"/>
        </w:rPr>
        <w:t xml:space="preserve"> и </w:t>
      </w:r>
      <w:r w:rsidRPr="00CE1E49">
        <w:rPr>
          <w:rFonts w:ascii="Times New Roman" w:hAnsi="Times New Roman" w:cs="Times New Roman"/>
          <w:sz w:val="24"/>
          <w:szCs w:val="24"/>
        </w:rPr>
        <w:t>Y</w:t>
      </w:r>
      <w:r w:rsidRPr="00CE1E49">
        <w:rPr>
          <w:rFonts w:ascii="Times New Roman" w:hAnsi="Times New Roman" w:cs="Times New Roman"/>
          <w:sz w:val="24"/>
          <w:szCs w:val="24"/>
          <w:lang w:val="ru-RU"/>
        </w:rPr>
        <w:t xml:space="preserve"> снимка прямыми линиями. Точка пересечения этих прямых будет главной точкой снимка. Если главная точка не совпадает, с каким либо четким контуром (любая характерная точка снимка), то из данной точки проводят окружность радиусом </w:t>
      </w:r>
      <m:oMath>
        <m:f>
          <m:fPr>
            <m:ctrlPr>
              <w:rPr>
                <w:rFonts w:ascii="Cambria Math" w:hAnsi="Times New Roman" w:cs="Times New Roman"/>
                <w:i/>
                <w:sz w:val="24"/>
                <w:szCs w:val="24"/>
              </w:rPr>
            </m:ctrlPr>
          </m:fPr>
          <m:num>
            <m:r>
              <w:rPr>
                <w:rFonts w:ascii="Cambria Math" w:hAnsi="Cambria Math" w:cs="Times New Roman"/>
                <w:sz w:val="24"/>
                <w:szCs w:val="24"/>
              </w:rPr>
              <m:t>f</m:t>
            </m:r>
          </m:num>
          <m:den>
            <m:r>
              <w:rPr>
                <w:rFonts w:ascii="Cambria Math" w:hAnsi="Times New Roman" w:cs="Times New Roman"/>
                <w:sz w:val="24"/>
                <w:szCs w:val="24"/>
                <w:lang w:val="ru-RU"/>
              </w:rPr>
              <m:t>50</m:t>
            </m:r>
          </m:den>
        </m:f>
      </m:oMath>
      <w:r w:rsidRPr="00CE1E49">
        <w:rPr>
          <w:rFonts w:ascii="Times New Roman" w:hAnsi="Times New Roman" w:cs="Times New Roman"/>
          <w:sz w:val="24"/>
          <w:szCs w:val="24"/>
          <w:lang w:val="ru-RU"/>
        </w:rPr>
        <w:t xml:space="preserve"> (где </w:t>
      </w:r>
      <m:oMath>
        <m:r>
          <w:rPr>
            <w:rFonts w:ascii="Cambria Math" w:hAnsi="Cambria Math" w:cs="Times New Roman"/>
            <w:sz w:val="24"/>
            <w:szCs w:val="24"/>
          </w:rPr>
          <m:t>f</m:t>
        </m:r>
      </m:oMath>
      <w:r w:rsidRPr="00CE1E49">
        <w:rPr>
          <w:rFonts w:ascii="Times New Roman" w:hAnsi="Times New Roman" w:cs="Times New Roman"/>
          <w:sz w:val="24"/>
          <w:szCs w:val="24"/>
          <w:lang w:val="ru-RU"/>
        </w:rPr>
        <w:t xml:space="preserve"> - фокусное расстояние фотокамеры, </w:t>
      </w:r>
      <w:proofErr w:type="gramStart"/>
      <w:r w:rsidRPr="00CE1E49">
        <w:rPr>
          <w:rFonts w:ascii="Times New Roman" w:hAnsi="Times New Roman" w:cs="Times New Roman"/>
          <w:sz w:val="24"/>
          <w:szCs w:val="24"/>
          <w:lang w:val="ru-RU"/>
        </w:rPr>
        <w:t>мм</w:t>
      </w:r>
      <w:proofErr w:type="gramEnd"/>
      <w:r w:rsidRPr="00CE1E49">
        <w:rPr>
          <w:rFonts w:ascii="Times New Roman" w:hAnsi="Times New Roman" w:cs="Times New Roman"/>
          <w:sz w:val="24"/>
          <w:szCs w:val="24"/>
          <w:lang w:val="ru-RU"/>
        </w:rPr>
        <w:t xml:space="preserve">), в пределах этой окружности накалывают четкий контур, который определяют и накалывают на других снимках. </w:t>
      </w:r>
      <w:r w:rsidRPr="00CE1E49">
        <w:rPr>
          <w:rFonts w:ascii="Times New Roman" w:hAnsi="Times New Roman" w:cs="Times New Roman"/>
          <w:sz w:val="24"/>
          <w:szCs w:val="24"/>
        </w:rPr>
        <w:t>Наколотые центры отмечают квадратом. (рис. 1)</w:t>
      </w:r>
    </w:p>
    <w:p w:rsidR="00CE1E49" w:rsidRPr="00CE1E49" w:rsidRDefault="00CE1E49" w:rsidP="00CE1E49">
      <w:pPr>
        <w:spacing w:line="240" w:lineRule="auto"/>
        <w:ind w:left="720"/>
        <w:contextualSpacing/>
        <w:jc w:val="both"/>
        <w:rPr>
          <w:rFonts w:ascii="Times New Roman" w:hAnsi="Times New Roman" w:cs="Times New Roman"/>
          <w:sz w:val="24"/>
          <w:szCs w:val="24"/>
        </w:rPr>
      </w:pPr>
    </w:p>
    <w:p w:rsidR="00CE1E49" w:rsidRPr="00CE1E49" w:rsidRDefault="00CE1E49" w:rsidP="00CE1E49">
      <w:pPr>
        <w:spacing w:line="240" w:lineRule="auto"/>
        <w:ind w:left="720"/>
        <w:contextualSpacing/>
        <w:jc w:val="both"/>
        <w:rPr>
          <w:rFonts w:ascii="Times New Roman" w:hAnsi="Times New Roman" w:cs="Times New Roman"/>
          <w:sz w:val="24"/>
          <w:szCs w:val="24"/>
        </w:rPr>
      </w:pPr>
    </w:p>
    <w:p w:rsidR="00CE1E49" w:rsidRPr="00CE1E49" w:rsidRDefault="00CE1E49" w:rsidP="00CE1E49">
      <w:pPr>
        <w:spacing w:line="240" w:lineRule="auto"/>
        <w:ind w:left="720"/>
        <w:contextualSpacing/>
        <w:jc w:val="both"/>
        <w:rPr>
          <w:rFonts w:ascii="Times New Roman" w:hAnsi="Times New Roman" w:cs="Times New Roman"/>
          <w:sz w:val="24"/>
          <w:szCs w:val="24"/>
        </w:rPr>
      </w:pPr>
    </w:p>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noProof/>
          <w:sz w:val="24"/>
          <w:szCs w:val="24"/>
          <w:lang w:val="ru-RU" w:eastAsia="ru-RU"/>
        </w:rPr>
        <w:drawing>
          <wp:inline distT="0" distB="0" distL="0" distR="0">
            <wp:extent cx="4162425" cy="1543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162425" cy="1543050"/>
                    </a:xfrm>
                    <a:prstGeom prst="rect">
                      <a:avLst/>
                    </a:prstGeom>
                    <a:noFill/>
                    <a:ln w="9525">
                      <a:noFill/>
                      <a:miter lim="800000"/>
                      <a:headEnd/>
                      <a:tailEnd/>
                    </a:ln>
                  </pic:spPr>
                </pic:pic>
              </a:graphicData>
            </a:graphic>
          </wp:inline>
        </w:drawing>
      </w: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Рисунок 1</w:t>
      </w: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tabs>
          <w:tab w:val="left" w:pos="0"/>
        </w:tabs>
        <w:spacing w:line="240" w:lineRule="auto"/>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1.Выбирают и накалывают трансформационные, связующие и опорные точки. Трансформационные точки (в качестве подобных точек необходимо взять точки изображенных на снимках объектов, имеющих четкие контуры). Их выбирают в зоне перекрытия двух смежных снимков, в пределах их рабочих зон. Наколотые точки обводят двумя окружностями (рис. 1). Толщина линии обводки должна быть в пределах 0,2-0,3мм. Трансформационные точки по возможности размещают в углах рабочей площадки снимка.</w:t>
      </w: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После этого выбирают и накалывают связующие точки. Связующие точки выбирают в зоне тройного перекрытия трех смежных снимков по краям этой зоны. В качестве этих точек используют также объекты с четкими контурами.  Данные точки опознают и накалывают на каждом снимке.  Наколотые точки обводят одной окружностью (рис. 2). На </w:t>
      </w:r>
      <w:r w:rsidRPr="00CE1E49">
        <w:rPr>
          <w:rFonts w:ascii="Times New Roman" w:hAnsi="Times New Roman" w:cs="Times New Roman"/>
          <w:sz w:val="24"/>
          <w:szCs w:val="24"/>
          <w:lang w:val="ru-RU"/>
        </w:rPr>
        <w:lastRenderedPageBreak/>
        <w:t>первом, втором и последних снимках маршрутной съемки находят и накалывают по одной опорной точке (характерная точка на местности – гора, мост, столб и т.д.).  Опознанные точки накалывают и обозначают треугольником рис.1.</w:t>
      </w:r>
    </w:p>
    <w:p w:rsidR="00CE1E49" w:rsidRPr="00CE1E49" w:rsidRDefault="00CE1E49" w:rsidP="00CE1E49">
      <w:pPr>
        <w:tabs>
          <w:tab w:val="left" w:pos="6876"/>
        </w:tabs>
        <w:spacing w:line="240" w:lineRule="auto"/>
        <w:ind w:left="360"/>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2. Изготовляют кальки направлений.</w:t>
      </w: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На снимки накладывают кальки, перекалывают на них рабочие центры, связующие, трансформированные и опорные точки. На рис. 2 показаны положения указанных выше точек на пяти кальках направлений, полученных для каждого снимка </w:t>
      </w:r>
      <w:proofErr w:type="gramStart"/>
      <w:r w:rsidRPr="00CE1E49">
        <w:rPr>
          <w:rFonts w:ascii="Times New Roman" w:hAnsi="Times New Roman" w:cs="Times New Roman"/>
          <w:sz w:val="24"/>
          <w:szCs w:val="24"/>
          <w:lang w:val="ru-RU"/>
        </w:rPr>
        <w:t>маршрутной</w:t>
      </w:r>
      <w:proofErr w:type="gramEnd"/>
      <w:r w:rsidRPr="00CE1E49">
        <w:rPr>
          <w:rFonts w:ascii="Times New Roman" w:hAnsi="Times New Roman" w:cs="Times New Roman"/>
          <w:sz w:val="24"/>
          <w:szCs w:val="24"/>
          <w:lang w:val="ru-RU"/>
        </w:rPr>
        <w:t xml:space="preserve"> фототриангуляции. Затем из рабочего центра каждого снимка проводят направления на все переколотые точки (рис.2).  Толщина линий направлений должна быть не более 0,2мм. Линии проводят непосредственно через наколы до края кальки.</w:t>
      </w: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lang w:val="ru-RU"/>
        </w:rPr>
      </w:pPr>
    </w:p>
    <w:p w:rsidR="00CE1E49" w:rsidRPr="00CE1E49" w:rsidRDefault="00CE1E49" w:rsidP="00CE1E49">
      <w:pPr>
        <w:tabs>
          <w:tab w:val="left" w:pos="6876"/>
        </w:tabs>
        <w:spacing w:line="240" w:lineRule="auto"/>
        <w:ind w:firstLine="567"/>
        <w:jc w:val="center"/>
        <w:rPr>
          <w:rFonts w:ascii="Times New Roman" w:hAnsi="Times New Roman" w:cs="Times New Roman"/>
          <w:sz w:val="24"/>
          <w:szCs w:val="24"/>
        </w:rPr>
      </w:pPr>
      <w:r w:rsidRPr="00CE1E49">
        <w:rPr>
          <w:rFonts w:ascii="Times New Roman" w:hAnsi="Times New Roman" w:cs="Times New Roman"/>
          <w:sz w:val="24"/>
          <w:szCs w:val="24"/>
        </w:rPr>
        <w:t>12</w:t>
      </w: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rPr>
      </w:pPr>
      <w:r w:rsidRPr="00CE1E49">
        <w:rPr>
          <w:rFonts w:ascii="Times New Roman" w:hAnsi="Times New Roman" w:cs="Times New Roman"/>
          <w:noProof/>
          <w:sz w:val="24"/>
          <w:szCs w:val="24"/>
          <w:lang w:val="ru-RU" w:eastAsia="ru-RU"/>
        </w:rPr>
        <w:drawing>
          <wp:inline distT="0" distB="0" distL="0" distR="0">
            <wp:extent cx="3800475" cy="55530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3800475" cy="5553075"/>
                    </a:xfrm>
                    <a:prstGeom prst="rect">
                      <a:avLst/>
                    </a:prstGeom>
                    <a:noFill/>
                    <a:ln w="9525">
                      <a:noFill/>
                      <a:miter lim="800000"/>
                      <a:headEnd/>
                      <a:tailEnd/>
                    </a:ln>
                  </pic:spPr>
                </pic:pic>
              </a:graphicData>
            </a:graphic>
          </wp:inline>
        </w:drawing>
      </w: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Рисунок 2</w:t>
      </w: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tabs>
          <w:tab w:val="left" w:pos="567"/>
        </w:tabs>
        <w:spacing w:line="240" w:lineRule="auto"/>
        <w:ind w:left="360"/>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3.Строят одномаршрутную цепь фототриангуляции.</w:t>
      </w: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lang w:val="ru-RU"/>
        </w:rPr>
      </w:pP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lang w:val="ru-RU"/>
        </w:rPr>
        <w:lastRenderedPageBreak/>
        <w:t xml:space="preserve">Построение цепи целесообразно производить на светостоле. Перед построением находят базис сети </w:t>
      </w:r>
      <w:r w:rsidRPr="00CE1E49">
        <w:rPr>
          <w:rFonts w:ascii="Times New Roman" w:hAnsi="Times New Roman" w:cs="Times New Roman"/>
          <w:i/>
          <w:sz w:val="24"/>
          <w:szCs w:val="24"/>
        </w:rPr>
        <w:t>b</w:t>
      </w:r>
      <w:r w:rsidRPr="00CE1E49">
        <w:rPr>
          <w:rFonts w:ascii="Times New Roman" w:hAnsi="Times New Roman" w:cs="Times New Roman"/>
          <w:sz w:val="24"/>
          <w:szCs w:val="24"/>
          <w:lang w:val="ru-RU"/>
        </w:rPr>
        <w:t xml:space="preserve">, т.е. расстояние между рабочими центрами </w:t>
      </w:r>
      <w:r w:rsidRPr="00CE1E49">
        <w:rPr>
          <w:rFonts w:ascii="Times New Roman" w:hAnsi="Times New Roman" w:cs="Times New Roman"/>
          <w:sz w:val="24"/>
          <w:szCs w:val="24"/>
        </w:rPr>
        <w:t>I</w:t>
      </w:r>
      <w:r w:rsidRPr="00CE1E49">
        <w:rPr>
          <w:rFonts w:ascii="Times New Roman" w:hAnsi="Times New Roman" w:cs="Times New Roman"/>
          <w:sz w:val="24"/>
          <w:szCs w:val="24"/>
          <w:lang w:val="ru-RU"/>
        </w:rPr>
        <w:t xml:space="preserve"> и </w:t>
      </w:r>
      <w:r w:rsidRPr="00CE1E49">
        <w:rPr>
          <w:rFonts w:ascii="Times New Roman" w:hAnsi="Times New Roman" w:cs="Times New Roman"/>
          <w:sz w:val="24"/>
          <w:szCs w:val="24"/>
        </w:rPr>
        <w:t>II</w:t>
      </w:r>
      <w:r w:rsidRPr="00CE1E49">
        <w:rPr>
          <w:rFonts w:ascii="Times New Roman" w:hAnsi="Times New Roman" w:cs="Times New Roman"/>
          <w:sz w:val="24"/>
          <w:szCs w:val="24"/>
          <w:lang w:val="ru-RU"/>
        </w:rPr>
        <w:t xml:space="preserve"> соответственно первой и второй колеи направлений. </w:t>
      </w:r>
      <w:r w:rsidRPr="00CE1E49">
        <w:rPr>
          <w:rFonts w:ascii="Times New Roman" w:hAnsi="Times New Roman" w:cs="Times New Roman"/>
          <w:sz w:val="24"/>
          <w:szCs w:val="24"/>
        </w:rPr>
        <w:t>Величина базиса рассчитывается по формуле</w:t>
      </w: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rPr>
      </w:pP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rPr>
      </w:pPr>
      <m:oMathPara>
        <m:oMath>
          <m:r>
            <w:rPr>
              <w:rFonts w:ascii="Cambria Math" w:hAnsi="Cambria Math" w:cs="Times New Roman"/>
              <w:sz w:val="24"/>
              <w:szCs w:val="24"/>
            </w:rPr>
            <m:t>b</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CH</m:t>
                  </m:r>
                </m:sub>
              </m:sSub>
              <m:r>
                <w:rPr>
                  <w:rFonts w:ascii="Times New Roman"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CH</m:t>
                  </m:r>
                </m:sub>
              </m:sSub>
            </m:num>
            <m:den>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m:t>
                  </m:r>
                </m:sub>
              </m:sSub>
            </m:den>
          </m:f>
        </m:oMath>
      </m:oMathPara>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rPr>
      </w:pP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где </w:t>
      </w:r>
      <m:oMath>
        <m:r>
          <w:rPr>
            <w:rFonts w:ascii="Cambria Math" w:hAnsi="Cambria Math" w:cs="Times New Roman"/>
            <w:sz w:val="24"/>
            <w:szCs w:val="24"/>
          </w:rPr>
          <m:t>b</m:t>
        </m:r>
      </m:oMath>
      <w:r w:rsidRPr="00CE1E49">
        <w:rPr>
          <w:rFonts w:ascii="Times New Roman" w:hAnsi="Times New Roman" w:cs="Times New Roman"/>
          <w:sz w:val="24"/>
          <w:szCs w:val="24"/>
          <w:lang w:val="ru-RU"/>
        </w:rPr>
        <w:t xml:space="preserve">  </w:t>
      </w:r>
      <w:proofErr w:type="gramStart"/>
      <w:r w:rsidRPr="00CE1E49">
        <w:rPr>
          <w:rFonts w:ascii="Times New Roman" w:hAnsi="Times New Roman" w:cs="Times New Roman"/>
          <w:sz w:val="24"/>
          <w:szCs w:val="24"/>
          <w:lang w:val="ru-RU"/>
        </w:rPr>
        <w:t>–д</w:t>
      </w:r>
      <w:proofErr w:type="gramEnd"/>
      <w:r w:rsidRPr="00CE1E49">
        <w:rPr>
          <w:rFonts w:ascii="Times New Roman" w:hAnsi="Times New Roman" w:cs="Times New Roman"/>
          <w:sz w:val="24"/>
          <w:szCs w:val="24"/>
          <w:lang w:val="ru-RU"/>
        </w:rPr>
        <w:t>лина базиса сети, мм;</w:t>
      </w:r>
    </w:p>
    <w:p w:rsidR="00CE1E49" w:rsidRPr="00CE1E49" w:rsidRDefault="00E64E61" w:rsidP="00CE1E49">
      <w:pPr>
        <w:tabs>
          <w:tab w:val="left" w:pos="6876"/>
        </w:tabs>
        <w:spacing w:line="240" w:lineRule="auto"/>
        <w:ind w:firstLine="567"/>
        <w:jc w:val="both"/>
        <w:rPr>
          <w:rFonts w:ascii="Times New Roman" w:hAnsi="Times New Roman" w:cs="Times New Roman"/>
          <w:sz w:val="24"/>
          <w:szCs w:val="24"/>
          <w:lang w:val="ru-RU"/>
        </w:rPr>
      </w:pP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CH</m:t>
            </m:r>
          </m:sub>
        </m:sSub>
      </m:oMath>
      <w:r w:rsidR="00CE1E49" w:rsidRPr="00CE1E49">
        <w:rPr>
          <w:rFonts w:ascii="Times New Roman" w:hAnsi="Times New Roman" w:cs="Times New Roman"/>
          <w:sz w:val="24"/>
          <w:szCs w:val="24"/>
          <w:lang w:val="ru-RU"/>
        </w:rPr>
        <w:t xml:space="preserve"> - масштаб снимка;</w:t>
      </w:r>
    </w:p>
    <w:p w:rsidR="00CE1E49" w:rsidRPr="00CE1E49" w:rsidRDefault="00E64E61" w:rsidP="00CE1E49">
      <w:pPr>
        <w:tabs>
          <w:tab w:val="left" w:pos="6876"/>
        </w:tabs>
        <w:spacing w:line="240" w:lineRule="auto"/>
        <w:ind w:firstLine="567"/>
        <w:jc w:val="both"/>
        <w:rPr>
          <w:rFonts w:ascii="Times New Roman" w:hAnsi="Times New Roman" w:cs="Times New Roman"/>
          <w:sz w:val="24"/>
          <w:szCs w:val="24"/>
          <w:lang w:val="ru-RU"/>
        </w:rPr>
      </w:pP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m:t>
            </m:r>
          </m:sub>
        </m:sSub>
      </m:oMath>
      <w:r w:rsidR="00CE1E49" w:rsidRPr="00CE1E49">
        <w:rPr>
          <w:rFonts w:ascii="Times New Roman" w:hAnsi="Times New Roman" w:cs="Times New Roman"/>
          <w:sz w:val="24"/>
          <w:szCs w:val="24"/>
          <w:lang w:val="ru-RU"/>
        </w:rPr>
        <w:t>– требуемый масштаб сети;</w:t>
      </w:r>
    </w:p>
    <w:p w:rsidR="00CE1E49" w:rsidRPr="00CE1E49" w:rsidRDefault="00E64E61" w:rsidP="00CE1E49">
      <w:pPr>
        <w:tabs>
          <w:tab w:val="left" w:pos="6876"/>
        </w:tabs>
        <w:spacing w:line="240" w:lineRule="auto"/>
        <w:ind w:firstLine="567"/>
        <w:jc w:val="both"/>
        <w:rPr>
          <w:rFonts w:ascii="Times New Roman" w:hAnsi="Times New Roman" w:cs="Times New Roman"/>
          <w:sz w:val="24"/>
          <w:szCs w:val="24"/>
          <w:lang w:val="ru-RU"/>
        </w:rPr>
      </w:pPr>
      <m:oMath>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CH</m:t>
            </m:r>
          </m:sub>
        </m:sSub>
      </m:oMath>
      <w:r w:rsidR="00CE1E49" w:rsidRPr="00CE1E49">
        <w:rPr>
          <w:rFonts w:ascii="Times New Roman" w:hAnsi="Times New Roman" w:cs="Times New Roman"/>
          <w:sz w:val="24"/>
          <w:szCs w:val="24"/>
          <w:lang w:val="ru-RU"/>
        </w:rPr>
        <w:t xml:space="preserve"> – длина базиса фотографирования, </w:t>
      </w:r>
      <w:proofErr w:type="gramStart"/>
      <w:r w:rsidR="00CE1E49" w:rsidRPr="00CE1E49">
        <w:rPr>
          <w:rFonts w:ascii="Times New Roman" w:hAnsi="Times New Roman" w:cs="Times New Roman"/>
          <w:sz w:val="24"/>
          <w:szCs w:val="24"/>
          <w:lang w:val="ru-RU"/>
        </w:rPr>
        <w:t>мм</w:t>
      </w:r>
      <w:proofErr w:type="gramEnd"/>
      <w:r w:rsidR="00CE1E49" w:rsidRPr="00CE1E49">
        <w:rPr>
          <w:rFonts w:ascii="Times New Roman" w:hAnsi="Times New Roman" w:cs="Times New Roman"/>
          <w:sz w:val="24"/>
          <w:szCs w:val="24"/>
          <w:lang w:val="ru-RU"/>
        </w:rPr>
        <w:t>; (определяется по фотографическому снимку)</w:t>
      </w: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spacing w:line="240" w:lineRule="auto"/>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Находят коэффициент редуцирования сети (</w:t>
      </w:r>
      <w:r w:rsidRPr="00CE1E49">
        <w:rPr>
          <w:rFonts w:ascii="Times New Roman" w:hAnsi="Times New Roman" w:cs="Times New Roman"/>
          <w:sz w:val="24"/>
          <w:szCs w:val="24"/>
        </w:rPr>
        <w:t>k</w:t>
      </w:r>
      <w:r w:rsidRPr="00CE1E49">
        <w:rPr>
          <w:rFonts w:ascii="Times New Roman" w:hAnsi="Times New Roman" w:cs="Times New Roman"/>
          <w:sz w:val="24"/>
          <w:szCs w:val="24"/>
          <w:vertAlign w:val="subscript"/>
        </w:rPr>
        <w:t>p</w:t>
      </w:r>
      <w:r w:rsidRPr="00CE1E49">
        <w:rPr>
          <w:rFonts w:ascii="Times New Roman" w:hAnsi="Times New Roman" w:cs="Times New Roman"/>
          <w:sz w:val="24"/>
          <w:szCs w:val="24"/>
          <w:lang w:val="ru-RU"/>
        </w:rPr>
        <w:t>) по формуле</w:t>
      </w:r>
    </w:p>
    <w:p w:rsidR="00CE1E49" w:rsidRPr="00CE1E49" w:rsidRDefault="00CE1E49" w:rsidP="00CE1E49">
      <w:pPr>
        <w:spacing w:line="240" w:lineRule="auto"/>
        <w:ind w:firstLine="567"/>
        <w:contextualSpacing/>
        <w:jc w:val="both"/>
        <w:rPr>
          <w:rFonts w:ascii="Times New Roman" w:hAnsi="Times New Roman" w:cs="Times New Roman"/>
          <w:sz w:val="24"/>
          <w:szCs w:val="24"/>
          <w:lang w:val="ru-RU"/>
        </w:rPr>
      </w:pPr>
    </w:p>
    <w:p w:rsidR="00CE1E49" w:rsidRPr="00CE1E49" w:rsidRDefault="00E64E61" w:rsidP="00CE1E49">
      <w:pPr>
        <w:spacing w:line="240" w:lineRule="auto"/>
        <w:ind w:firstLine="567"/>
        <w:contextualSpacing/>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Р</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CH</m:t>
                  </m:r>
                </m:sub>
              </m:sSub>
            </m:num>
            <m:den>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m:t>
                  </m:r>
                </m:sub>
              </m:sSub>
            </m:den>
          </m:f>
        </m:oMath>
      </m:oMathPara>
    </w:p>
    <w:p w:rsidR="00CE1E49" w:rsidRPr="00CE1E49" w:rsidRDefault="00CE1E49" w:rsidP="00CE1E49">
      <w:pPr>
        <w:widowControl w:val="0"/>
        <w:autoSpaceDE w:val="0"/>
        <w:autoSpaceDN w:val="0"/>
        <w:adjustRightInd w:val="0"/>
        <w:spacing w:line="240" w:lineRule="auto"/>
        <w:ind w:firstLine="567"/>
        <w:contextualSpacing/>
        <w:jc w:val="both"/>
        <w:rPr>
          <w:rFonts w:ascii="Times New Roman" w:hAnsi="Times New Roman" w:cs="Times New Roman"/>
          <w:sz w:val="24"/>
          <w:szCs w:val="24"/>
        </w:rPr>
      </w:pPr>
    </w:p>
    <w:p w:rsidR="00CE1E49" w:rsidRPr="00CE1E49" w:rsidRDefault="00CE1E49" w:rsidP="00CE1E49">
      <w:pPr>
        <w:widowControl w:val="0"/>
        <w:autoSpaceDE w:val="0"/>
        <w:autoSpaceDN w:val="0"/>
        <w:adjustRightInd w:val="0"/>
        <w:spacing w:line="240" w:lineRule="auto"/>
        <w:ind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где:   </w:t>
      </w: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CH</m:t>
            </m:r>
          </m:sub>
        </m:sSub>
      </m:oMath>
      <w:r w:rsidRPr="00CE1E49">
        <w:rPr>
          <w:rFonts w:ascii="Times New Roman" w:hAnsi="Times New Roman" w:cs="Times New Roman"/>
          <w:sz w:val="24"/>
          <w:szCs w:val="24"/>
          <w:lang w:val="ru-RU"/>
        </w:rPr>
        <w:t xml:space="preserve"> – масштаб снимка,</w:t>
      </w:r>
    </w:p>
    <w:p w:rsidR="00CE1E49" w:rsidRPr="00CE1E49" w:rsidRDefault="00E64E61" w:rsidP="00CE1E49">
      <w:pPr>
        <w:widowControl w:val="0"/>
        <w:autoSpaceDE w:val="0"/>
        <w:autoSpaceDN w:val="0"/>
        <w:adjustRightInd w:val="0"/>
        <w:spacing w:line="240" w:lineRule="auto"/>
        <w:ind w:firstLine="993"/>
        <w:contextualSpacing/>
        <w:jc w:val="both"/>
        <w:rPr>
          <w:rFonts w:ascii="Times New Roman" w:hAnsi="Times New Roman" w:cs="Times New Roman"/>
          <w:sz w:val="24"/>
          <w:szCs w:val="24"/>
          <w:lang w:val="ru-RU"/>
        </w:rPr>
      </w:pP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m:t>
            </m:r>
          </m:sub>
        </m:sSub>
      </m:oMath>
      <w:r w:rsidR="00CE1E49" w:rsidRPr="00CE1E49">
        <w:rPr>
          <w:rFonts w:ascii="Times New Roman" w:hAnsi="Times New Roman" w:cs="Times New Roman"/>
          <w:sz w:val="24"/>
          <w:szCs w:val="24"/>
          <w:lang w:val="ru-RU"/>
        </w:rPr>
        <w:t xml:space="preserve"> -  требуемый масштаб редуцирования.</w:t>
      </w:r>
    </w:p>
    <w:p w:rsidR="00CE1E49" w:rsidRPr="00CE1E49" w:rsidRDefault="00CE1E49" w:rsidP="00CE1E49">
      <w:pPr>
        <w:spacing w:line="240" w:lineRule="auto"/>
        <w:ind w:firstLine="567"/>
        <w:contextualSpacing/>
        <w:jc w:val="both"/>
        <w:rPr>
          <w:rFonts w:ascii="Times New Roman" w:hAnsi="Times New Roman" w:cs="Times New Roman"/>
          <w:sz w:val="24"/>
          <w:szCs w:val="24"/>
          <w:lang w:val="ru-RU"/>
        </w:rPr>
      </w:pPr>
    </w:p>
    <w:p w:rsidR="00CE1E49" w:rsidRPr="00CE1E49" w:rsidRDefault="00CE1E49" w:rsidP="00CE1E49">
      <w:pPr>
        <w:spacing w:line="240" w:lineRule="auto"/>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Находят ожидаемую среднюю квадратическую погрешность (с.к.п.) положения трансформированных точек по формуле Г.П. Жукова</w:t>
      </w:r>
    </w:p>
    <w:p w:rsidR="00CE1E49" w:rsidRPr="00CE1E49" w:rsidRDefault="00CE1E49" w:rsidP="00CE1E49">
      <w:pPr>
        <w:widowControl w:val="0"/>
        <w:autoSpaceDE w:val="0"/>
        <w:autoSpaceDN w:val="0"/>
        <w:adjustRightInd w:val="0"/>
        <w:spacing w:line="240" w:lineRule="auto"/>
        <w:ind w:firstLine="567"/>
        <w:contextualSpacing/>
        <w:jc w:val="both"/>
        <w:rPr>
          <w:rFonts w:ascii="Times New Roman" w:hAnsi="Times New Roman" w:cs="Times New Roman"/>
          <w:sz w:val="24"/>
          <w:szCs w:val="24"/>
          <w:lang w:val="ru-RU"/>
        </w:rPr>
      </w:pPr>
    </w:p>
    <w:p w:rsidR="00CE1E49" w:rsidRPr="00CE1E49" w:rsidRDefault="00CE1E49" w:rsidP="00CE1E49">
      <w:pPr>
        <w:widowControl w:val="0"/>
        <w:autoSpaceDE w:val="0"/>
        <w:autoSpaceDN w:val="0"/>
        <w:adjustRightInd w:val="0"/>
        <w:spacing w:line="240" w:lineRule="auto"/>
        <w:ind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rPr>
        <w:t>m</w:t>
      </w:r>
      <w:r w:rsidRPr="00CE1E49">
        <w:rPr>
          <w:rFonts w:ascii="Times New Roman" w:hAnsi="Times New Roman" w:cs="Times New Roman"/>
          <w:sz w:val="24"/>
          <w:szCs w:val="24"/>
          <w:lang w:val="ru-RU"/>
        </w:rPr>
        <w:t>= 0.35*</w:t>
      </w:r>
      <w:proofErr w:type="gramStart"/>
      <w:r w:rsidRPr="00CE1E49">
        <w:rPr>
          <w:rFonts w:ascii="Times New Roman" w:hAnsi="Times New Roman" w:cs="Times New Roman"/>
          <w:sz w:val="24"/>
          <w:szCs w:val="24"/>
        </w:rPr>
        <w:t>k</w:t>
      </w:r>
      <w:r w:rsidRPr="00CE1E49">
        <w:rPr>
          <w:rFonts w:ascii="Times New Roman" w:hAnsi="Times New Roman" w:cs="Times New Roman"/>
          <w:sz w:val="24"/>
          <w:szCs w:val="24"/>
          <w:vertAlign w:val="subscript"/>
        </w:rPr>
        <w:t>P</w:t>
      </w:r>
      <w:r w:rsidRPr="00CE1E49">
        <w:rPr>
          <w:rFonts w:ascii="Times New Roman" w:hAnsi="Times New Roman" w:cs="Times New Roman"/>
          <w:sz w:val="24"/>
          <w:szCs w:val="24"/>
          <w:lang w:val="ru-RU"/>
        </w:rPr>
        <w:t>*</w:t>
      </w:r>
      <w:proofErr w:type="gramEnd"/>
      <w:r w:rsidRPr="00CE1E49">
        <w:rPr>
          <w:rFonts w:ascii="Times New Roman" w:hAnsi="Times New Roman" w:cs="Times New Roman"/>
          <w:sz w:val="24"/>
          <w:szCs w:val="24"/>
        </w:rPr>
        <w:t>b</w:t>
      </w:r>
      <w:r w:rsidRPr="00CE1E49">
        <w:rPr>
          <w:rFonts w:ascii="Times New Roman" w:hAnsi="Times New Roman" w:cs="Times New Roman"/>
          <w:sz w:val="24"/>
          <w:szCs w:val="24"/>
          <w:vertAlign w:val="subscript"/>
        </w:rPr>
        <w:t>CH</w:t>
      </w:r>
      <w:r w:rsidRPr="00CE1E49">
        <w:rPr>
          <w:rFonts w:ascii="Times New Roman" w:hAnsi="Times New Roman" w:cs="Times New Roman"/>
          <w:sz w:val="24"/>
          <w:szCs w:val="24"/>
          <w:lang w:val="ru-RU"/>
        </w:rPr>
        <w:t>*µ/</w:t>
      </w:r>
      <w:r w:rsidRPr="00CE1E49">
        <w:rPr>
          <w:rFonts w:ascii="Times New Roman" w:hAnsi="Times New Roman" w:cs="Times New Roman"/>
          <w:sz w:val="24"/>
          <w:szCs w:val="24"/>
        </w:rPr>
        <w:t>ρ</w:t>
      </w:r>
      <w:r w:rsidRPr="00CE1E49">
        <w:rPr>
          <w:rFonts w:ascii="Times New Roman" w:hAnsi="Times New Roman" w:cs="Times New Roman"/>
          <w:sz w:val="24"/>
          <w:szCs w:val="24"/>
          <w:lang w:val="ru-RU"/>
        </w:rPr>
        <w:t>*</w:t>
      </w:r>
      <m:oMath>
        <m:r>
          <w:rPr>
            <w:rFonts w:ascii="Cambria Math" w:hAnsi="Times New Roman" w:cs="Times New Roman"/>
            <w:sz w:val="24"/>
            <w:szCs w:val="24"/>
            <w:lang w:val="ru-RU"/>
          </w:rPr>
          <m:t>√</m:t>
        </m:r>
        <m:r>
          <w:rPr>
            <w:rFonts w:ascii="Cambria Math" w:hAnsi="Cambria Math" w:cs="Times New Roman"/>
            <w:sz w:val="24"/>
            <w:szCs w:val="24"/>
          </w:rPr>
          <m:t>n</m:t>
        </m:r>
        <m:r>
          <w:rPr>
            <w:rFonts w:ascii="Cambria Math" w:hAnsi="Times New Roman" w:cs="Times New Roman"/>
            <w:sz w:val="24"/>
            <w:szCs w:val="24"/>
            <w:lang w:val="ru-RU"/>
          </w:rPr>
          <m:t>3</m:t>
        </m:r>
      </m:oMath>
    </w:p>
    <w:p w:rsidR="00CE1E49" w:rsidRPr="00CE1E49" w:rsidRDefault="00CE1E49" w:rsidP="00CE1E49">
      <w:pPr>
        <w:widowControl w:val="0"/>
        <w:autoSpaceDE w:val="0"/>
        <w:autoSpaceDN w:val="0"/>
        <w:adjustRightInd w:val="0"/>
        <w:spacing w:line="240" w:lineRule="auto"/>
        <w:ind w:firstLine="567"/>
        <w:contextualSpacing/>
        <w:jc w:val="both"/>
        <w:rPr>
          <w:rFonts w:ascii="Times New Roman" w:hAnsi="Times New Roman" w:cs="Times New Roman"/>
          <w:sz w:val="24"/>
          <w:szCs w:val="24"/>
          <w:lang w:val="ru-RU"/>
        </w:rPr>
      </w:pPr>
    </w:p>
    <w:p w:rsidR="00CE1E49" w:rsidRPr="00CE1E49" w:rsidRDefault="00CE1E49" w:rsidP="00CE1E49">
      <w:pPr>
        <w:widowControl w:val="0"/>
        <w:autoSpaceDE w:val="0"/>
        <w:autoSpaceDN w:val="0"/>
        <w:adjustRightInd w:val="0"/>
        <w:spacing w:line="240" w:lineRule="auto"/>
        <w:ind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где:   </w:t>
      </w:r>
      <w:r w:rsidRPr="00CE1E49">
        <w:rPr>
          <w:rFonts w:ascii="Times New Roman" w:hAnsi="Times New Roman" w:cs="Times New Roman"/>
          <w:sz w:val="24"/>
          <w:szCs w:val="24"/>
        </w:rPr>
        <w:t>k</w:t>
      </w:r>
      <w:r w:rsidRPr="00CE1E49">
        <w:rPr>
          <w:rFonts w:ascii="Times New Roman" w:hAnsi="Times New Roman" w:cs="Times New Roman"/>
          <w:sz w:val="24"/>
          <w:szCs w:val="24"/>
          <w:vertAlign w:val="subscript"/>
        </w:rPr>
        <w:t>P</w:t>
      </w:r>
      <w:r w:rsidRPr="00CE1E49">
        <w:rPr>
          <w:rFonts w:ascii="Times New Roman" w:hAnsi="Times New Roman" w:cs="Times New Roman"/>
          <w:sz w:val="24"/>
          <w:szCs w:val="24"/>
          <w:vertAlign w:val="subscript"/>
          <w:lang w:val="ru-RU"/>
        </w:rPr>
        <w:t xml:space="preserve"> </w:t>
      </w:r>
      <w:r w:rsidRPr="00CE1E49">
        <w:rPr>
          <w:rFonts w:ascii="Times New Roman" w:hAnsi="Times New Roman" w:cs="Times New Roman"/>
          <w:sz w:val="24"/>
          <w:szCs w:val="24"/>
          <w:lang w:val="ru-RU"/>
        </w:rPr>
        <w:t>– коэффициент редуцирования</w:t>
      </w:r>
    </w:p>
    <w:p w:rsidR="00CE1E49" w:rsidRPr="00CE1E49" w:rsidRDefault="00CE1E49" w:rsidP="00CE1E49">
      <w:pPr>
        <w:widowControl w:val="0"/>
        <w:autoSpaceDE w:val="0"/>
        <w:autoSpaceDN w:val="0"/>
        <w:adjustRightInd w:val="0"/>
        <w:spacing w:line="240" w:lineRule="auto"/>
        <w:ind w:firstLine="567"/>
        <w:contextualSpacing/>
        <w:jc w:val="both"/>
        <w:rPr>
          <w:rFonts w:ascii="Times New Roman" w:hAnsi="Times New Roman" w:cs="Times New Roman"/>
          <w:sz w:val="24"/>
          <w:szCs w:val="24"/>
          <w:lang w:val="ru-RU"/>
        </w:rPr>
      </w:pPr>
      <w:proofErr w:type="gramStart"/>
      <w:r w:rsidRPr="00CE1E49">
        <w:rPr>
          <w:rFonts w:ascii="Times New Roman" w:hAnsi="Times New Roman" w:cs="Times New Roman"/>
          <w:sz w:val="24"/>
          <w:szCs w:val="24"/>
        </w:rPr>
        <w:t>b</w:t>
      </w:r>
      <w:r w:rsidRPr="00CE1E49">
        <w:rPr>
          <w:rFonts w:ascii="Times New Roman" w:hAnsi="Times New Roman" w:cs="Times New Roman"/>
          <w:sz w:val="24"/>
          <w:szCs w:val="24"/>
          <w:vertAlign w:val="subscript"/>
        </w:rPr>
        <w:t>CH</w:t>
      </w:r>
      <w:proofErr w:type="gramEnd"/>
      <w:r w:rsidRPr="00CE1E49">
        <w:rPr>
          <w:rFonts w:ascii="Times New Roman" w:hAnsi="Times New Roman" w:cs="Times New Roman"/>
          <w:sz w:val="24"/>
          <w:szCs w:val="24"/>
          <w:vertAlign w:val="subscript"/>
          <w:lang w:val="ru-RU"/>
        </w:rPr>
        <w:t xml:space="preserve"> </w:t>
      </w:r>
      <w:r w:rsidRPr="00CE1E49">
        <w:rPr>
          <w:rFonts w:ascii="Times New Roman" w:hAnsi="Times New Roman" w:cs="Times New Roman"/>
          <w:sz w:val="24"/>
          <w:szCs w:val="24"/>
          <w:lang w:val="ru-RU"/>
        </w:rPr>
        <w:t>– величина базиса фотографирования на аэроснимке, мм</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µ - погрешность графического проведения направлений, 5</w:t>
      </w:r>
      <w:r w:rsidRPr="00CE1E49">
        <w:rPr>
          <w:rFonts w:cs="Times New Roman"/>
          <w:sz w:val="24"/>
          <w:szCs w:val="24"/>
          <w:lang w:val="ru-RU"/>
        </w:rPr>
        <w:t>̍</w:t>
      </w:r>
    </w:p>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 xml:space="preserve">n – </w:t>
      </w:r>
      <w:proofErr w:type="gramStart"/>
      <w:r w:rsidRPr="00CE1E49">
        <w:rPr>
          <w:rFonts w:ascii="Times New Roman" w:hAnsi="Times New Roman" w:cs="Times New Roman"/>
          <w:sz w:val="24"/>
          <w:szCs w:val="24"/>
        </w:rPr>
        <w:t>число</w:t>
      </w:r>
      <w:proofErr w:type="gramEnd"/>
      <w:r w:rsidRPr="00CE1E49">
        <w:rPr>
          <w:rFonts w:ascii="Times New Roman" w:hAnsi="Times New Roman" w:cs="Times New Roman"/>
          <w:sz w:val="24"/>
          <w:szCs w:val="24"/>
        </w:rPr>
        <w:t xml:space="preserve"> базисов в цепи</w:t>
      </w:r>
    </w:p>
    <w:p w:rsidR="00CE1E49" w:rsidRPr="00CE1E49" w:rsidRDefault="00CE1E49" w:rsidP="00F529DE">
      <w:pPr>
        <w:numPr>
          <w:ilvl w:val="0"/>
          <w:numId w:val="7"/>
        </w:numPr>
        <w:tabs>
          <w:tab w:val="left" w:pos="567"/>
        </w:tabs>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rPr>
        <w:t>ρ</w:t>
      </w:r>
      <w:r w:rsidRPr="00CE1E49">
        <w:rPr>
          <w:rFonts w:ascii="Times New Roman" w:hAnsi="Times New Roman" w:cs="Times New Roman"/>
          <w:sz w:val="24"/>
          <w:szCs w:val="24"/>
          <w:lang w:val="ru-RU"/>
        </w:rPr>
        <w:t xml:space="preserve"> - 206265″ Строят одномаршрутную цепь фототриангуляции.</w:t>
      </w: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lang w:val="ru-RU"/>
        </w:rPr>
      </w:pP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Направления на рабочие центры смежных негативов называют начальным. Калька направления 1-го негатива накладывается на кальку2-го таким образом, чтобы направления </w:t>
      </w:r>
      <w:r w:rsidRPr="00CE1E49">
        <w:rPr>
          <w:rFonts w:ascii="Times New Roman" w:hAnsi="Times New Roman" w:cs="Times New Roman"/>
          <w:sz w:val="24"/>
          <w:szCs w:val="24"/>
        </w:rPr>
        <w:t>I</w:t>
      </w:r>
      <w:r w:rsidRPr="00CE1E49">
        <w:rPr>
          <w:rFonts w:ascii="Times New Roman" w:hAnsi="Times New Roman" w:cs="Times New Roman"/>
          <w:sz w:val="24"/>
          <w:szCs w:val="24"/>
          <w:lang w:val="ru-RU"/>
        </w:rPr>
        <w:t>-</w:t>
      </w:r>
      <w:r w:rsidRPr="00CE1E49">
        <w:rPr>
          <w:rFonts w:ascii="Times New Roman" w:hAnsi="Times New Roman" w:cs="Times New Roman"/>
          <w:sz w:val="24"/>
          <w:szCs w:val="24"/>
        </w:rPr>
        <w:t>II</w:t>
      </w:r>
      <w:r w:rsidRPr="00CE1E49">
        <w:rPr>
          <w:rFonts w:ascii="Times New Roman" w:hAnsi="Times New Roman" w:cs="Times New Roman"/>
          <w:sz w:val="24"/>
          <w:szCs w:val="24"/>
          <w:lang w:val="ru-RU"/>
        </w:rPr>
        <w:t xml:space="preserve"> 1-го негатива и </w:t>
      </w:r>
      <w:r w:rsidRPr="00CE1E49">
        <w:rPr>
          <w:rFonts w:ascii="Times New Roman" w:hAnsi="Times New Roman" w:cs="Times New Roman"/>
          <w:sz w:val="24"/>
          <w:szCs w:val="24"/>
        </w:rPr>
        <w:t>II</w:t>
      </w:r>
      <w:r w:rsidRPr="00CE1E49">
        <w:rPr>
          <w:rFonts w:ascii="Times New Roman" w:hAnsi="Times New Roman" w:cs="Times New Roman"/>
          <w:sz w:val="24"/>
          <w:szCs w:val="24"/>
          <w:lang w:val="ru-RU"/>
        </w:rPr>
        <w:t>-</w:t>
      </w:r>
      <w:r w:rsidRPr="00CE1E49">
        <w:rPr>
          <w:rFonts w:ascii="Times New Roman" w:hAnsi="Times New Roman" w:cs="Times New Roman"/>
          <w:sz w:val="24"/>
          <w:szCs w:val="24"/>
        </w:rPr>
        <w:t>I</w:t>
      </w:r>
      <w:r w:rsidRPr="00CE1E49">
        <w:rPr>
          <w:rFonts w:ascii="Times New Roman" w:hAnsi="Times New Roman" w:cs="Times New Roman"/>
          <w:sz w:val="24"/>
          <w:szCs w:val="24"/>
          <w:lang w:val="ru-RU"/>
        </w:rPr>
        <w:t xml:space="preserve"> 2-го точно совпали, а расстояние между рабочими центрами равнялись вычисленному значению </w:t>
      </w:r>
      <w:r w:rsidRPr="00CE1E49">
        <w:rPr>
          <w:rFonts w:ascii="Times New Roman" w:hAnsi="Times New Roman" w:cs="Times New Roman"/>
          <w:i/>
          <w:sz w:val="24"/>
          <w:szCs w:val="24"/>
        </w:rPr>
        <w:t>b</w:t>
      </w:r>
      <w:r w:rsidRPr="00CE1E49">
        <w:rPr>
          <w:rFonts w:ascii="Times New Roman" w:hAnsi="Times New Roman" w:cs="Times New Roman"/>
          <w:sz w:val="24"/>
          <w:szCs w:val="24"/>
          <w:lang w:val="ru-RU"/>
        </w:rPr>
        <w:t xml:space="preserve">. Затем берут кальку направлений третьего снимка, </w:t>
      </w:r>
      <w:proofErr w:type="gramStart"/>
      <w:r w:rsidRPr="00CE1E49">
        <w:rPr>
          <w:rFonts w:ascii="Times New Roman" w:hAnsi="Times New Roman" w:cs="Times New Roman"/>
          <w:sz w:val="24"/>
          <w:szCs w:val="24"/>
          <w:lang w:val="ru-RU"/>
        </w:rPr>
        <w:t>накалывают на вторую точно совмещают</w:t>
      </w:r>
      <w:proofErr w:type="gramEnd"/>
      <w:r w:rsidRPr="00CE1E49">
        <w:rPr>
          <w:rFonts w:ascii="Times New Roman" w:hAnsi="Times New Roman" w:cs="Times New Roman"/>
          <w:sz w:val="24"/>
          <w:szCs w:val="24"/>
          <w:lang w:val="ru-RU"/>
        </w:rPr>
        <w:t xml:space="preserve"> направления </w:t>
      </w:r>
      <w:r w:rsidRPr="00CE1E49">
        <w:rPr>
          <w:rFonts w:ascii="Times New Roman" w:hAnsi="Times New Roman" w:cs="Times New Roman"/>
          <w:sz w:val="24"/>
          <w:szCs w:val="24"/>
        </w:rPr>
        <w:t>II</w:t>
      </w:r>
      <w:r w:rsidRPr="00CE1E49">
        <w:rPr>
          <w:rFonts w:ascii="Times New Roman" w:hAnsi="Times New Roman" w:cs="Times New Roman"/>
          <w:sz w:val="24"/>
          <w:szCs w:val="24"/>
          <w:lang w:val="ru-RU"/>
        </w:rPr>
        <w:t xml:space="preserve"> –</w:t>
      </w:r>
      <w:r w:rsidRPr="00CE1E49">
        <w:rPr>
          <w:rFonts w:ascii="Times New Roman" w:hAnsi="Times New Roman" w:cs="Times New Roman"/>
          <w:sz w:val="24"/>
          <w:szCs w:val="24"/>
        </w:rPr>
        <w:t>III</w:t>
      </w:r>
      <w:r w:rsidRPr="00CE1E49">
        <w:rPr>
          <w:rFonts w:ascii="Times New Roman" w:hAnsi="Times New Roman" w:cs="Times New Roman"/>
          <w:sz w:val="24"/>
          <w:szCs w:val="24"/>
          <w:lang w:val="ru-RU"/>
        </w:rPr>
        <w:t xml:space="preserve"> и </w:t>
      </w:r>
      <w:r w:rsidRPr="00CE1E49">
        <w:rPr>
          <w:rFonts w:ascii="Times New Roman" w:hAnsi="Times New Roman" w:cs="Times New Roman"/>
          <w:sz w:val="24"/>
          <w:szCs w:val="24"/>
        </w:rPr>
        <w:t>III</w:t>
      </w:r>
      <w:r w:rsidRPr="00CE1E49">
        <w:rPr>
          <w:rFonts w:ascii="Times New Roman" w:hAnsi="Times New Roman" w:cs="Times New Roman"/>
          <w:sz w:val="24"/>
          <w:szCs w:val="24"/>
          <w:lang w:val="ru-RU"/>
        </w:rPr>
        <w:t xml:space="preserve"> – </w:t>
      </w:r>
      <w:r w:rsidRPr="00CE1E49">
        <w:rPr>
          <w:rFonts w:ascii="Times New Roman" w:hAnsi="Times New Roman" w:cs="Times New Roman"/>
          <w:sz w:val="24"/>
          <w:szCs w:val="24"/>
        </w:rPr>
        <w:t>II</w:t>
      </w:r>
      <w:r w:rsidRPr="00CE1E49">
        <w:rPr>
          <w:rFonts w:ascii="Times New Roman" w:hAnsi="Times New Roman" w:cs="Times New Roman"/>
          <w:sz w:val="24"/>
          <w:szCs w:val="24"/>
          <w:lang w:val="ru-RU"/>
        </w:rPr>
        <w:t xml:space="preserve">. При данной установке, не сбивая ориентирования, 3-я калька перемещается вдоль начального направления </w:t>
      </w:r>
      <w:r w:rsidRPr="00CE1E49">
        <w:rPr>
          <w:rFonts w:ascii="Times New Roman" w:hAnsi="Times New Roman" w:cs="Times New Roman"/>
          <w:sz w:val="24"/>
          <w:szCs w:val="24"/>
        </w:rPr>
        <w:t>II</w:t>
      </w:r>
      <w:r w:rsidRPr="00CE1E49">
        <w:rPr>
          <w:rFonts w:ascii="Times New Roman" w:hAnsi="Times New Roman" w:cs="Times New Roman"/>
          <w:sz w:val="24"/>
          <w:szCs w:val="24"/>
          <w:lang w:val="ru-RU"/>
        </w:rPr>
        <w:t xml:space="preserve"> – </w:t>
      </w:r>
      <w:r w:rsidRPr="00CE1E49">
        <w:rPr>
          <w:rFonts w:ascii="Times New Roman" w:hAnsi="Times New Roman" w:cs="Times New Roman"/>
          <w:sz w:val="24"/>
          <w:szCs w:val="24"/>
        </w:rPr>
        <w:t>III</w:t>
      </w:r>
      <w:r w:rsidRPr="00CE1E49">
        <w:rPr>
          <w:rFonts w:ascii="Times New Roman" w:hAnsi="Times New Roman" w:cs="Times New Roman"/>
          <w:sz w:val="24"/>
          <w:szCs w:val="24"/>
          <w:lang w:val="ru-RU"/>
        </w:rPr>
        <w:t xml:space="preserve"> до тех пор, пока направление </w:t>
      </w:r>
      <w:r w:rsidRPr="00CE1E49">
        <w:rPr>
          <w:rFonts w:ascii="Times New Roman" w:hAnsi="Times New Roman" w:cs="Times New Roman"/>
          <w:sz w:val="24"/>
          <w:szCs w:val="24"/>
        </w:rPr>
        <w:t>III</w:t>
      </w:r>
      <w:r w:rsidRPr="00CE1E49">
        <w:rPr>
          <w:rFonts w:ascii="Times New Roman" w:hAnsi="Times New Roman" w:cs="Times New Roman"/>
          <w:sz w:val="24"/>
          <w:szCs w:val="24"/>
          <w:lang w:val="ru-RU"/>
        </w:rPr>
        <w:t xml:space="preserve"> – а не совместится со связующей  точкой </w:t>
      </w:r>
      <w:r w:rsidRPr="00CE1E49">
        <w:rPr>
          <w:rFonts w:ascii="Times New Roman" w:hAnsi="Times New Roman" w:cs="Times New Roman"/>
          <w:i/>
          <w:sz w:val="24"/>
          <w:szCs w:val="24"/>
          <w:lang w:val="ru-RU"/>
        </w:rPr>
        <w:t>а</w:t>
      </w:r>
      <w:r w:rsidRPr="00CE1E49">
        <w:rPr>
          <w:rFonts w:ascii="Times New Roman" w:hAnsi="Times New Roman" w:cs="Times New Roman"/>
          <w:sz w:val="24"/>
          <w:szCs w:val="24"/>
          <w:lang w:val="ru-RU"/>
        </w:rPr>
        <w:t xml:space="preserve"> (рис. 3). При этом в другой связующей точке </w:t>
      </w:r>
      <w:r w:rsidRPr="00CE1E49">
        <w:rPr>
          <w:rFonts w:ascii="Times New Roman" w:hAnsi="Times New Roman" w:cs="Times New Roman"/>
          <w:i/>
          <w:sz w:val="24"/>
          <w:szCs w:val="24"/>
        </w:rPr>
        <w:t>b</w:t>
      </w:r>
      <w:r w:rsidRPr="00CE1E49">
        <w:rPr>
          <w:rFonts w:ascii="Times New Roman" w:hAnsi="Times New Roman" w:cs="Times New Roman"/>
          <w:sz w:val="24"/>
          <w:szCs w:val="24"/>
          <w:lang w:val="ru-RU"/>
        </w:rPr>
        <w:t xml:space="preserve"> может возникнуть невязка в виде треугольника погрешности, допустимая величина стороны которого должна быть не более 0,6мм. Распределение невязки осуществляют поровну в точках </w:t>
      </w:r>
      <w:r w:rsidRPr="00CE1E49">
        <w:rPr>
          <w:rFonts w:ascii="Times New Roman" w:hAnsi="Times New Roman" w:cs="Times New Roman"/>
          <w:i/>
          <w:sz w:val="24"/>
          <w:szCs w:val="24"/>
          <w:lang w:val="ru-RU"/>
        </w:rPr>
        <w:t>а</w:t>
      </w:r>
      <w:r w:rsidRPr="00CE1E49">
        <w:rPr>
          <w:rFonts w:ascii="Times New Roman" w:hAnsi="Times New Roman" w:cs="Times New Roman"/>
          <w:sz w:val="24"/>
          <w:szCs w:val="24"/>
          <w:lang w:val="ru-RU"/>
        </w:rPr>
        <w:t xml:space="preserve"> и </w:t>
      </w:r>
      <w:r w:rsidRPr="00CE1E49">
        <w:rPr>
          <w:rFonts w:ascii="Times New Roman" w:hAnsi="Times New Roman" w:cs="Times New Roman"/>
          <w:i/>
          <w:sz w:val="24"/>
          <w:szCs w:val="24"/>
        </w:rPr>
        <w:t>b</w:t>
      </w:r>
      <w:r w:rsidRPr="00CE1E49">
        <w:rPr>
          <w:rFonts w:ascii="Times New Roman" w:hAnsi="Times New Roman" w:cs="Times New Roman"/>
          <w:sz w:val="24"/>
          <w:szCs w:val="24"/>
          <w:lang w:val="ru-RU"/>
        </w:rPr>
        <w:t xml:space="preserve"> путем точного перемещения 3-й кальки направлений вдоль начального направления </w:t>
      </w:r>
      <w:r w:rsidRPr="00CE1E49">
        <w:rPr>
          <w:rFonts w:ascii="Times New Roman" w:hAnsi="Times New Roman" w:cs="Times New Roman"/>
          <w:sz w:val="24"/>
          <w:szCs w:val="24"/>
        </w:rPr>
        <w:t>II</w:t>
      </w:r>
      <w:r w:rsidRPr="00CE1E49">
        <w:rPr>
          <w:rFonts w:ascii="Times New Roman" w:hAnsi="Times New Roman" w:cs="Times New Roman"/>
          <w:sz w:val="24"/>
          <w:szCs w:val="24"/>
          <w:lang w:val="ru-RU"/>
        </w:rPr>
        <w:t xml:space="preserve"> –</w:t>
      </w:r>
      <w:r w:rsidRPr="00CE1E49">
        <w:rPr>
          <w:rFonts w:ascii="Times New Roman" w:hAnsi="Times New Roman" w:cs="Times New Roman"/>
          <w:sz w:val="24"/>
          <w:szCs w:val="24"/>
        </w:rPr>
        <w:t>III</w:t>
      </w:r>
      <w:r w:rsidRPr="00CE1E49">
        <w:rPr>
          <w:rFonts w:ascii="Times New Roman" w:hAnsi="Times New Roman" w:cs="Times New Roman"/>
          <w:sz w:val="24"/>
          <w:szCs w:val="24"/>
          <w:lang w:val="ru-RU"/>
        </w:rPr>
        <w:t xml:space="preserve"> до момента уменьшения этих треугольников вдвое.  После этого кальки закрепляют грузиками, не </w:t>
      </w:r>
      <w:r w:rsidRPr="00CE1E49">
        <w:rPr>
          <w:rFonts w:ascii="Times New Roman" w:hAnsi="Times New Roman" w:cs="Times New Roman"/>
          <w:sz w:val="24"/>
          <w:szCs w:val="24"/>
          <w:lang w:val="ru-RU"/>
        </w:rPr>
        <w:lastRenderedPageBreak/>
        <w:t xml:space="preserve">нарушая их ориентировки. Измеряются длины треугольника погрешностей и сравниваются с </w:t>
      </w:r>
      <w:proofErr w:type="gramStart"/>
      <w:r w:rsidRPr="00CE1E49">
        <w:rPr>
          <w:rFonts w:ascii="Times New Roman" w:hAnsi="Times New Roman" w:cs="Times New Roman"/>
          <w:sz w:val="24"/>
          <w:szCs w:val="24"/>
          <w:lang w:val="ru-RU"/>
        </w:rPr>
        <w:t>допустимыми</w:t>
      </w:r>
      <w:proofErr w:type="gramEnd"/>
      <w:r w:rsidRPr="00CE1E49">
        <w:rPr>
          <w:rFonts w:ascii="Times New Roman" w:hAnsi="Times New Roman" w:cs="Times New Roman"/>
          <w:sz w:val="24"/>
          <w:szCs w:val="24"/>
          <w:lang w:val="ru-RU"/>
        </w:rPr>
        <w:t xml:space="preserve">. </w:t>
      </w: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После этого накладывают 4-ю кальку направлений и добиваются аналогичного результата на другой паре связующих точек </w:t>
      </w:r>
      <w:r w:rsidRPr="00CE1E49">
        <w:rPr>
          <w:rFonts w:ascii="Times New Roman" w:hAnsi="Times New Roman" w:cs="Times New Roman"/>
          <w:i/>
          <w:sz w:val="24"/>
          <w:szCs w:val="24"/>
        </w:rPr>
        <w:t>c</w:t>
      </w:r>
      <w:r w:rsidRPr="00CE1E49">
        <w:rPr>
          <w:rFonts w:ascii="Times New Roman" w:hAnsi="Times New Roman" w:cs="Times New Roman"/>
          <w:i/>
          <w:sz w:val="24"/>
          <w:szCs w:val="24"/>
          <w:lang w:val="ru-RU"/>
        </w:rPr>
        <w:t xml:space="preserve">, </w:t>
      </w:r>
      <w:r w:rsidRPr="00CE1E49">
        <w:rPr>
          <w:rFonts w:ascii="Times New Roman" w:hAnsi="Times New Roman" w:cs="Times New Roman"/>
          <w:i/>
          <w:sz w:val="24"/>
          <w:szCs w:val="24"/>
        </w:rPr>
        <w:t>d</w:t>
      </w:r>
      <w:r w:rsidRPr="00CE1E49">
        <w:rPr>
          <w:rFonts w:ascii="Times New Roman" w:hAnsi="Times New Roman" w:cs="Times New Roman"/>
          <w:sz w:val="24"/>
          <w:szCs w:val="24"/>
          <w:lang w:val="ru-RU"/>
        </w:rPr>
        <w:t xml:space="preserve"> (рис. 2), накладывают 5-ю кальку направлений и производят аналогичные операции.</w:t>
      </w: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lang w:val="ru-RU"/>
        </w:rPr>
      </w:pP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lang w:val="ru-RU"/>
        </w:rPr>
      </w:pP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lang w:val="ru-RU"/>
        </w:rPr>
      </w:pPr>
    </w:p>
    <w:p w:rsidR="00CE1E49" w:rsidRPr="00CE1E49" w:rsidRDefault="00CE1E49" w:rsidP="00CE1E49">
      <w:pPr>
        <w:tabs>
          <w:tab w:val="left" w:pos="6876"/>
        </w:tabs>
        <w:spacing w:line="240" w:lineRule="auto"/>
        <w:ind w:firstLine="567"/>
        <w:jc w:val="both"/>
        <w:rPr>
          <w:rFonts w:ascii="Times New Roman" w:hAnsi="Times New Roman" w:cs="Times New Roman"/>
          <w:sz w:val="24"/>
          <w:szCs w:val="24"/>
        </w:rPr>
      </w:pPr>
      <w:r w:rsidRPr="00CE1E49">
        <w:rPr>
          <w:rFonts w:ascii="Times New Roman" w:hAnsi="Times New Roman" w:cs="Times New Roman"/>
          <w:noProof/>
          <w:sz w:val="24"/>
          <w:szCs w:val="24"/>
          <w:lang w:val="ru-RU" w:eastAsia="ru-RU"/>
        </w:rPr>
        <w:drawing>
          <wp:inline distT="0" distB="0" distL="0" distR="0">
            <wp:extent cx="2495550" cy="2238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2495550" cy="2238375"/>
                    </a:xfrm>
                    <a:prstGeom prst="rect">
                      <a:avLst/>
                    </a:prstGeom>
                    <a:noFill/>
                    <a:ln w="9525">
                      <a:noFill/>
                      <a:miter lim="800000"/>
                      <a:headEnd/>
                      <a:tailEnd/>
                    </a:ln>
                  </pic:spPr>
                </pic:pic>
              </a:graphicData>
            </a:graphic>
          </wp:inline>
        </w:drawing>
      </w:r>
    </w:p>
    <w:p w:rsidR="00CE1E49" w:rsidRPr="00CE1E49" w:rsidRDefault="00CE1E49" w:rsidP="00CE1E49">
      <w:pPr>
        <w:spacing w:line="240" w:lineRule="auto"/>
        <w:ind w:firstLine="567"/>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Рисунок 3</w:t>
      </w:r>
    </w:p>
    <w:p w:rsidR="00CE1E49" w:rsidRPr="00CE1E49" w:rsidRDefault="00CE1E49" w:rsidP="00CE1E49">
      <w:pPr>
        <w:spacing w:line="240" w:lineRule="auto"/>
        <w:ind w:firstLine="567"/>
        <w:jc w:val="center"/>
        <w:rPr>
          <w:rFonts w:ascii="Times New Roman" w:hAnsi="Times New Roman" w:cs="Times New Roman"/>
          <w:sz w:val="24"/>
          <w:szCs w:val="24"/>
          <w:lang w:val="ru-RU"/>
        </w:rPr>
      </w:pP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Затем на все пять калек направлений накладывают одну кальку, размеры которой равны длине и ширине полученной цепи фототриангу-</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ляции. На эту кальку перекалывают точки пересечения направлений из рабочего центра на трансформированные точки (рис. 4) и опорные точки </w:t>
      </w:r>
    </w:p>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с 1-й и 5-й калек направлений.  В результате получают положение 4 трансформационных точек  (рис. 5) и 2 опорных в некотором произвольном масштабе.</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w:t>
      </w:r>
    </w:p>
    <w:p w:rsidR="00CE1E49" w:rsidRPr="00CE1E49" w:rsidRDefault="00CE1E49" w:rsidP="00CE1E49">
      <w:pPr>
        <w:spacing w:line="240" w:lineRule="auto"/>
        <w:ind w:firstLine="567"/>
        <w:jc w:val="both"/>
        <w:rPr>
          <w:rFonts w:ascii="Times New Roman" w:hAnsi="Times New Roman" w:cs="Times New Roman"/>
          <w:sz w:val="24"/>
          <w:szCs w:val="24"/>
          <w:lang w:val="ru-RU"/>
        </w:rPr>
      </w:pPr>
    </w:p>
    <w:p w:rsidR="00CE1E49" w:rsidRPr="00CE1E49" w:rsidRDefault="00CE1E49" w:rsidP="00CE1E49">
      <w:pPr>
        <w:tabs>
          <w:tab w:val="center" w:pos="4677"/>
          <w:tab w:val="left" w:pos="6276"/>
        </w:tabs>
        <w:spacing w:line="240" w:lineRule="auto"/>
        <w:ind w:firstLine="567"/>
        <w:jc w:val="both"/>
        <w:rPr>
          <w:rFonts w:ascii="Times New Roman" w:hAnsi="Times New Roman" w:cs="Times New Roman"/>
          <w:sz w:val="24"/>
          <w:szCs w:val="24"/>
        </w:rPr>
      </w:pPr>
      <w:r w:rsidRPr="00CE1E49">
        <w:rPr>
          <w:rFonts w:ascii="Times New Roman" w:hAnsi="Times New Roman" w:cs="Times New Roman"/>
          <w:noProof/>
          <w:sz w:val="24"/>
          <w:szCs w:val="24"/>
          <w:lang w:val="ru-RU" w:eastAsia="ru-RU"/>
        </w:rPr>
        <w:drawing>
          <wp:inline distT="0" distB="0" distL="0" distR="0">
            <wp:extent cx="2383790" cy="1480185"/>
            <wp:effectExtent l="19050" t="0" r="0" b="0"/>
            <wp:docPr id="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cstate="print"/>
                    <a:srcRect l="44910" t="33133" r="17995" b="26036"/>
                    <a:stretch>
                      <a:fillRect/>
                    </a:stretch>
                  </pic:blipFill>
                  <pic:spPr bwMode="auto">
                    <a:xfrm>
                      <a:off x="0" y="0"/>
                      <a:ext cx="2383790" cy="1480185"/>
                    </a:xfrm>
                    <a:prstGeom prst="rect">
                      <a:avLst/>
                    </a:prstGeom>
                    <a:noFill/>
                    <a:ln w="9525">
                      <a:noFill/>
                      <a:miter lim="800000"/>
                      <a:headEnd/>
                      <a:tailEnd/>
                    </a:ln>
                  </pic:spPr>
                </pic:pic>
              </a:graphicData>
            </a:graphic>
          </wp:inline>
        </w:drawing>
      </w:r>
    </w:p>
    <w:p w:rsidR="00CE1E49" w:rsidRPr="00CE1E49" w:rsidRDefault="00CE1E49" w:rsidP="00CE1E49">
      <w:pPr>
        <w:tabs>
          <w:tab w:val="center" w:pos="4677"/>
          <w:tab w:val="left" w:pos="6276"/>
        </w:tabs>
        <w:spacing w:line="240" w:lineRule="auto"/>
        <w:ind w:firstLine="567"/>
        <w:jc w:val="center"/>
        <w:rPr>
          <w:rFonts w:ascii="Times New Roman" w:hAnsi="Times New Roman" w:cs="Times New Roman"/>
          <w:sz w:val="24"/>
          <w:szCs w:val="24"/>
        </w:rPr>
      </w:pPr>
      <w:r w:rsidRPr="00CE1E49">
        <w:rPr>
          <w:rFonts w:ascii="Times New Roman" w:hAnsi="Times New Roman" w:cs="Times New Roman"/>
          <w:sz w:val="24"/>
          <w:szCs w:val="24"/>
        </w:rPr>
        <w:t>Рисунок 4</w:t>
      </w:r>
    </w:p>
    <w:p w:rsidR="00CE1E49" w:rsidRPr="00CE1E49" w:rsidRDefault="00CE1E49" w:rsidP="00CE1E49">
      <w:pPr>
        <w:tabs>
          <w:tab w:val="center" w:pos="4677"/>
          <w:tab w:val="left" w:pos="6276"/>
        </w:tabs>
        <w:spacing w:line="240" w:lineRule="auto"/>
        <w:ind w:firstLine="567"/>
        <w:jc w:val="center"/>
        <w:rPr>
          <w:rFonts w:ascii="Times New Roman" w:hAnsi="Times New Roman" w:cs="Times New Roman"/>
          <w:sz w:val="24"/>
          <w:szCs w:val="24"/>
        </w:rPr>
      </w:pPr>
    </w:p>
    <w:p w:rsidR="00CE1E49" w:rsidRPr="00CE1E49" w:rsidRDefault="00CE1E49" w:rsidP="00CE1E49">
      <w:pPr>
        <w:tabs>
          <w:tab w:val="center" w:pos="4677"/>
          <w:tab w:val="left" w:pos="6276"/>
        </w:tabs>
        <w:spacing w:line="240" w:lineRule="auto"/>
        <w:ind w:firstLine="567"/>
        <w:jc w:val="center"/>
        <w:rPr>
          <w:rFonts w:ascii="Times New Roman" w:hAnsi="Times New Roman" w:cs="Times New Roman"/>
          <w:sz w:val="24"/>
          <w:szCs w:val="24"/>
        </w:rPr>
      </w:pPr>
    </w:p>
    <w:p w:rsidR="00CE1E49" w:rsidRPr="00CE1E49" w:rsidRDefault="00CE1E49" w:rsidP="00CE1E49">
      <w:pPr>
        <w:tabs>
          <w:tab w:val="center" w:pos="4677"/>
          <w:tab w:val="left" w:pos="6276"/>
        </w:tabs>
        <w:spacing w:line="240" w:lineRule="auto"/>
        <w:ind w:firstLine="567"/>
        <w:jc w:val="center"/>
        <w:rPr>
          <w:rFonts w:ascii="Times New Roman" w:hAnsi="Times New Roman" w:cs="Times New Roman"/>
          <w:sz w:val="24"/>
          <w:szCs w:val="24"/>
        </w:rPr>
      </w:pPr>
      <w:r w:rsidRPr="00CE1E49">
        <w:rPr>
          <w:rFonts w:ascii="Times New Roman" w:hAnsi="Times New Roman" w:cs="Times New Roman"/>
          <w:sz w:val="24"/>
          <w:szCs w:val="24"/>
        </w:rPr>
        <w:lastRenderedPageBreak/>
        <w:t>Сводная калька</w:t>
      </w:r>
    </w:p>
    <w:p w:rsidR="00CE1E49" w:rsidRPr="00CE1E49" w:rsidRDefault="00CE1E49" w:rsidP="00CE1E49">
      <w:pPr>
        <w:tabs>
          <w:tab w:val="center" w:pos="4677"/>
          <w:tab w:val="left" w:pos="6276"/>
        </w:tabs>
        <w:spacing w:line="240" w:lineRule="auto"/>
        <w:ind w:firstLine="567"/>
        <w:jc w:val="both"/>
        <w:rPr>
          <w:rFonts w:ascii="Times New Roman" w:hAnsi="Times New Roman" w:cs="Times New Roman"/>
          <w:sz w:val="24"/>
          <w:szCs w:val="24"/>
        </w:rPr>
      </w:pPr>
    </w:p>
    <w:p w:rsidR="00CE1E49" w:rsidRPr="00CE1E49" w:rsidRDefault="00CE1E49" w:rsidP="00CE1E49">
      <w:pPr>
        <w:tabs>
          <w:tab w:val="center" w:pos="4677"/>
          <w:tab w:val="left" w:pos="6276"/>
        </w:tabs>
        <w:spacing w:line="240" w:lineRule="auto"/>
        <w:ind w:firstLine="567"/>
        <w:jc w:val="center"/>
        <w:rPr>
          <w:rFonts w:ascii="Times New Roman" w:hAnsi="Times New Roman" w:cs="Times New Roman"/>
          <w:sz w:val="24"/>
          <w:szCs w:val="24"/>
        </w:rPr>
      </w:pPr>
      <w:r w:rsidRPr="00CE1E49">
        <w:rPr>
          <w:rFonts w:ascii="Times New Roman" w:hAnsi="Times New Roman" w:cs="Times New Roman"/>
          <w:noProof/>
          <w:sz w:val="24"/>
          <w:szCs w:val="24"/>
          <w:lang w:val="ru-RU" w:eastAsia="ru-RU"/>
        </w:rPr>
        <w:drawing>
          <wp:inline distT="0" distB="0" distL="0" distR="0">
            <wp:extent cx="3962400" cy="14478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3962400" cy="1447800"/>
                    </a:xfrm>
                    <a:prstGeom prst="rect">
                      <a:avLst/>
                    </a:prstGeom>
                    <a:noFill/>
                    <a:ln w="9525">
                      <a:noFill/>
                      <a:miter lim="800000"/>
                      <a:headEnd/>
                      <a:tailEnd/>
                    </a:ln>
                  </pic:spPr>
                </pic:pic>
              </a:graphicData>
            </a:graphic>
          </wp:inline>
        </w:drawing>
      </w:r>
    </w:p>
    <w:p w:rsidR="00CE1E49" w:rsidRPr="00CE1E49" w:rsidRDefault="00CE1E49" w:rsidP="00CE1E49">
      <w:pPr>
        <w:tabs>
          <w:tab w:val="center" w:pos="4677"/>
          <w:tab w:val="left" w:pos="6276"/>
        </w:tabs>
        <w:spacing w:line="240" w:lineRule="auto"/>
        <w:ind w:firstLine="567"/>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Рисунок 5</w:t>
      </w:r>
    </w:p>
    <w:p w:rsidR="00CE1E49" w:rsidRPr="00CE1E49" w:rsidRDefault="00CE1E49" w:rsidP="00CE1E49">
      <w:pPr>
        <w:spacing w:line="240" w:lineRule="auto"/>
        <w:ind w:firstLine="567"/>
        <w:jc w:val="both"/>
        <w:rPr>
          <w:rFonts w:ascii="Times New Roman" w:hAnsi="Times New Roman" w:cs="Times New Roman"/>
          <w:sz w:val="24"/>
          <w:szCs w:val="24"/>
          <w:lang w:val="ru-RU"/>
        </w:rPr>
      </w:pP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После всех графических построений оформляют проделанную работу должным образом. Оформленная работа должна содержать:</w:t>
      </w:r>
    </w:p>
    <w:p w:rsidR="00CE1E49" w:rsidRPr="00CE1E49" w:rsidRDefault="00CE1E49" w:rsidP="00CE1E49">
      <w:pPr>
        <w:spacing w:line="240" w:lineRule="auto"/>
        <w:ind w:firstLine="567"/>
        <w:jc w:val="both"/>
        <w:rPr>
          <w:rFonts w:ascii="Times New Roman" w:hAnsi="Times New Roman" w:cs="Times New Roman"/>
          <w:sz w:val="24"/>
          <w:szCs w:val="24"/>
          <w:lang w:val="ru-RU"/>
        </w:rPr>
      </w:pPr>
    </w:p>
    <w:p w:rsidR="00CE1E49" w:rsidRPr="00CE1E49" w:rsidRDefault="00CE1E49" w:rsidP="00CE1E49">
      <w:pPr>
        <w:spacing w:line="240" w:lineRule="auto"/>
        <w:ind w:firstLine="567"/>
        <w:jc w:val="both"/>
        <w:rPr>
          <w:rFonts w:ascii="Times New Roman" w:hAnsi="Times New Roman" w:cs="Times New Roman"/>
          <w:b/>
          <w:sz w:val="24"/>
          <w:szCs w:val="24"/>
          <w:lang w:val="ru-RU"/>
        </w:rPr>
      </w:pPr>
      <w:r w:rsidRPr="00CE1E49">
        <w:rPr>
          <w:rFonts w:ascii="Times New Roman" w:hAnsi="Times New Roman" w:cs="Times New Roman"/>
          <w:b/>
          <w:sz w:val="24"/>
          <w:szCs w:val="24"/>
          <w:lang w:val="ru-RU"/>
        </w:rPr>
        <w:t>Оформление работы:</w:t>
      </w:r>
    </w:p>
    <w:p w:rsidR="00CE1E49" w:rsidRPr="00CE1E49" w:rsidRDefault="00CE1E49" w:rsidP="00CE1E49">
      <w:pPr>
        <w:spacing w:line="240" w:lineRule="auto"/>
        <w:ind w:firstLine="567"/>
        <w:jc w:val="both"/>
        <w:rPr>
          <w:rFonts w:ascii="Times New Roman" w:hAnsi="Times New Roman" w:cs="Times New Roman"/>
          <w:sz w:val="24"/>
          <w:szCs w:val="24"/>
          <w:lang w:val="ru-RU"/>
        </w:rPr>
      </w:pP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Оформленная работа должна содержать:</w:t>
      </w:r>
    </w:p>
    <w:p w:rsidR="00CE1E49" w:rsidRPr="00CE1E49" w:rsidRDefault="00CE1E49" w:rsidP="00F529DE">
      <w:pPr>
        <w:numPr>
          <w:ilvl w:val="0"/>
          <w:numId w:val="9"/>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Пять фотоснимков</w:t>
      </w:r>
    </w:p>
    <w:p w:rsidR="00CE1E49" w:rsidRPr="00CE1E49" w:rsidRDefault="00CE1E49" w:rsidP="00F529DE">
      <w:pPr>
        <w:numPr>
          <w:ilvl w:val="0"/>
          <w:numId w:val="9"/>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Пять калек направлений</w:t>
      </w:r>
    </w:p>
    <w:p w:rsidR="00CE1E49" w:rsidRPr="00CE1E49" w:rsidRDefault="00CE1E49" w:rsidP="00F529DE">
      <w:pPr>
        <w:numPr>
          <w:ilvl w:val="0"/>
          <w:numId w:val="9"/>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Фототриангуляционную ромбическую сеть (сводная калька)</w:t>
      </w:r>
    </w:p>
    <w:p w:rsidR="00CE1E49" w:rsidRPr="00CE1E49" w:rsidRDefault="00CE1E49" w:rsidP="00F529DE">
      <w:pPr>
        <w:numPr>
          <w:ilvl w:val="0"/>
          <w:numId w:val="9"/>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Пояснительную записку по выполнению работ с указанием точек, взятых в качестве рабочих центров, трансформационных связующих, а также остаточной величины треугольника погрешностей.</w:t>
      </w: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Вычислил студент         _____   __________________  </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Дата ________20___г.   </w:t>
      </w:r>
      <w:r w:rsidRPr="00CE1E49">
        <w:rPr>
          <w:rFonts w:ascii="Times New Roman" w:hAnsi="Times New Roman" w:cs="Times New Roman"/>
          <w:sz w:val="24"/>
          <w:szCs w:val="24"/>
          <w:vertAlign w:val="superscript"/>
          <w:lang w:val="ru-RU"/>
        </w:rPr>
        <w:t xml:space="preserve">(Группа)                 </w:t>
      </w:r>
      <w:proofErr w:type="gramStart"/>
      <w:r w:rsidRPr="00CE1E49">
        <w:rPr>
          <w:rFonts w:ascii="Times New Roman" w:hAnsi="Times New Roman" w:cs="Times New Roman"/>
          <w:sz w:val="24"/>
          <w:szCs w:val="24"/>
          <w:vertAlign w:val="superscript"/>
          <w:lang w:val="ru-RU"/>
        </w:rPr>
        <w:t xml:space="preserve">( </w:t>
      </w:r>
      <w:proofErr w:type="gramEnd"/>
      <w:r w:rsidRPr="00CE1E49">
        <w:rPr>
          <w:rFonts w:ascii="Times New Roman" w:hAnsi="Times New Roman" w:cs="Times New Roman"/>
          <w:sz w:val="24"/>
          <w:szCs w:val="24"/>
          <w:vertAlign w:val="superscript"/>
          <w:lang w:val="ru-RU"/>
        </w:rPr>
        <w:t>Фамилия, И.,</w:t>
      </w: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Практическая работа № 5</w:t>
      </w:r>
    </w:p>
    <w:p w:rsidR="00CE1E49" w:rsidRPr="00CE1E49" w:rsidRDefault="00CE1E49" w:rsidP="00CE1E49">
      <w:pPr>
        <w:spacing w:line="240" w:lineRule="auto"/>
        <w:ind w:firstLine="567"/>
        <w:jc w:val="center"/>
        <w:rPr>
          <w:rFonts w:ascii="Times New Roman" w:hAnsi="Times New Roman" w:cs="Times New Roman"/>
          <w:b/>
          <w:sz w:val="24"/>
          <w:szCs w:val="24"/>
          <w:lang w:val="ru-RU"/>
        </w:rPr>
      </w:pPr>
      <w:r w:rsidRPr="00CE1E49">
        <w:rPr>
          <w:rFonts w:ascii="Times New Roman" w:hAnsi="Times New Roman" w:cs="Times New Roman"/>
          <w:b/>
          <w:sz w:val="24"/>
          <w:szCs w:val="24"/>
          <w:lang w:val="ru-RU"/>
        </w:rPr>
        <w:t>Вычисление погрешности определения площади сечения выработки и погрешности определения объема выработки</w:t>
      </w:r>
    </w:p>
    <w:p w:rsidR="00CE1E49" w:rsidRPr="00CE1E49" w:rsidRDefault="00CE1E49" w:rsidP="00CE1E49">
      <w:pPr>
        <w:spacing w:line="240" w:lineRule="auto"/>
        <w:ind w:firstLine="567"/>
        <w:jc w:val="both"/>
        <w:rPr>
          <w:rFonts w:ascii="Times New Roman" w:hAnsi="Times New Roman" w:cs="Times New Roman"/>
          <w:b/>
          <w:sz w:val="24"/>
          <w:szCs w:val="24"/>
          <w:lang w:val="ru-RU"/>
        </w:rPr>
      </w:pPr>
    </w:p>
    <w:p w:rsidR="00CE1E49" w:rsidRPr="00CE1E49" w:rsidRDefault="00CE1E49" w:rsidP="00CE1E49">
      <w:pPr>
        <w:spacing w:line="240" w:lineRule="auto"/>
        <w:ind w:firstLine="567"/>
        <w:jc w:val="both"/>
        <w:rPr>
          <w:rFonts w:ascii="Times New Roman" w:hAnsi="Times New Roman" w:cs="Times New Roman"/>
          <w:b/>
          <w:sz w:val="24"/>
          <w:szCs w:val="24"/>
          <w:lang w:val="ru-RU"/>
        </w:rPr>
      </w:pPr>
      <w:r w:rsidRPr="00CE1E49">
        <w:rPr>
          <w:rFonts w:ascii="Times New Roman" w:hAnsi="Times New Roman" w:cs="Times New Roman"/>
          <w:b/>
          <w:sz w:val="24"/>
          <w:szCs w:val="24"/>
          <w:lang w:val="ru-RU"/>
        </w:rPr>
        <w:t xml:space="preserve">Цель работы: </w:t>
      </w:r>
      <w:r w:rsidRPr="00CE1E49">
        <w:rPr>
          <w:rFonts w:ascii="Times New Roman" w:hAnsi="Times New Roman" w:cs="Times New Roman"/>
          <w:sz w:val="24"/>
          <w:szCs w:val="24"/>
          <w:lang w:val="ru-RU"/>
        </w:rPr>
        <w:t xml:space="preserve">ознакомление студентов с вычислениями погрешности при определении сечения выработки и при определении объема выработки при фотоконтурной съемке подземной выработки. </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Вычисление погрешности площади сечения выработки и погрешности определения объема выработки произвести в таблице № 1. Сделать выводы.</w:t>
      </w:r>
    </w:p>
    <w:p w:rsidR="00CE1E49" w:rsidRPr="00CE1E49" w:rsidRDefault="00E64E61" w:rsidP="00CE1E49">
      <w:pPr>
        <w:spacing w:line="240" w:lineRule="auto"/>
        <w:ind w:firstLine="567"/>
        <w:jc w:val="both"/>
        <w:rPr>
          <w:rFonts w:ascii="Times New Roman" w:hAnsi="Times New Roman" w:cs="Times New Roman"/>
          <w:sz w:val="24"/>
          <w:szCs w:val="24"/>
          <w:lang w:val="ru-RU"/>
        </w:rPr>
      </w:pPr>
      <m:oMath>
        <m:sSub>
          <m:sSubPr>
            <m:ctrlPr>
              <w:rPr>
                <w:rFonts w:ascii="Cambria Math" w:hAnsi="Times New Roman" w:cs="Times New Roman"/>
                <w:i/>
                <w:sz w:val="24"/>
                <w:szCs w:val="24"/>
              </w:rPr>
            </m:ctrlPr>
          </m:sSubPr>
          <m:e>
            <m:r>
              <w:rPr>
                <w:rFonts w:ascii="Cambria Math" w:hAnsi="Cambria Math" w:cs="Times New Roman"/>
                <w:sz w:val="24"/>
                <w:szCs w:val="24"/>
              </w:rPr>
              <m:t>m</m:t>
            </m:r>
          </m:e>
          <m:sub>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v</m:t>
                </m:r>
              </m:sub>
            </m:sSub>
          </m:sub>
        </m:sSub>
        <m:r>
          <w:rPr>
            <w:rFonts w:ascii="Cambria Math" w:hAnsi="Times New Roman" w:cs="Times New Roman"/>
            <w:sz w:val="24"/>
            <w:szCs w:val="24"/>
            <w:lang w:val="ru-RU"/>
          </w:rPr>
          <m:t>=</m:t>
        </m:r>
        <m:r>
          <w:rPr>
            <w:rFonts w:ascii="Cambria Math" w:hAnsi="Times New Roman" w:cs="Times New Roman"/>
            <w:sz w:val="24"/>
            <w:szCs w:val="24"/>
            <w:lang w:val="ru-RU"/>
          </w:rPr>
          <m:t>±</m:t>
        </m:r>
        <m:r>
          <w:rPr>
            <w:rFonts w:ascii="Cambria Math" w:hAnsi="Times New Roman" w:cs="Times New Roman"/>
            <w:sz w:val="24"/>
            <w:szCs w:val="24"/>
            <w:lang w:val="ru-RU"/>
          </w:rPr>
          <m:t>0.03</m:t>
        </m:r>
        <m:r>
          <w:rPr>
            <w:rFonts w:ascii="Cambria Math" w:hAnsi="Cambria Math" w:cs="Times New Roman"/>
            <w:sz w:val="24"/>
            <w:szCs w:val="24"/>
          </w:rPr>
          <m:t>V</m:t>
        </m:r>
      </m:oMath>
      <w:r w:rsidR="00CE1E49" w:rsidRPr="00CE1E49">
        <w:rPr>
          <w:rFonts w:ascii="Times New Roman" w:hAnsi="Times New Roman" w:cs="Times New Roman"/>
          <w:sz w:val="24"/>
          <w:szCs w:val="24"/>
          <w:lang w:val="ru-RU"/>
        </w:rPr>
        <w:t xml:space="preserve"> – условие, удовлетворяющее при вычислении погрешности объема;</w:t>
      </w:r>
    </w:p>
    <w:p w:rsidR="00CE1E49" w:rsidRPr="00CE1E49" w:rsidRDefault="00E64E61" w:rsidP="00CE1E49">
      <w:pPr>
        <w:spacing w:line="240" w:lineRule="auto"/>
        <w:ind w:firstLine="567"/>
        <w:jc w:val="both"/>
        <w:rPr>
          <w:rFonts w:ascii="Times New Roman" w:hAnsi="Times New Roman" w:cs="Times New Roman"/>
          <w:sz w:val="24"/>
          <w:szCs w:val="24"/>
          <w:lang w:val="ru-RU"/>
        </w:rPr>
      </w:pPr>
      <m:oMath>
        <m:sSub>
          <m:sSubPr>
            <m:ctrlPr>
              <w:rPr>
                <w:rFonts w:ascii="Cambria Math" w:hAnsi="Times New Roman" w:cs="Times New Roman"/>
                <w:i/>
                <w:sz w:val="24"/>
                <w:szCs w:val="24"/>
              </w:rPr>
            </m:ctrlPr>
          </m:sSubPr>
          <m:e>
            <m:r>
              <w:rPr>
                <w:rFonts w:ascii="Cambria Math" w:hAnsi="Cambria Math" w:cs="Times New Roman"/>
                <w:sz w:val="24"/>
                <w:szCs w:val="24"/>
              </w:rPr>
              <m:t>m</m:t>
            </m:r>
          </m:e>
          <m:sub>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lang w:val="ru-RU"/>
                  </w:rPr>
                  <m:t>ф</m:t>
                </m:r>
              </m:sub>
            </m:sSub>
          </m:sub>
        </m:sSub>
        <m:r>
          <w:rPr>
            <w:rFonts w:ascii="Cambria Math" w:hAnsi="Times New Roman" w:cs="Times New Roman"/>
            <w:sz w:val="24"/>
            <w:szCs w:val="24"/>
            <w:lang w:val="ru-RU"/>
          </w:rPr>
          <m:t>=2.1 %</m:t>
        </m:r>
      </m:oMath>
      <w:r w:rsidR="00CE1E49" w:rsidRPr="00CE1E49">
        <w:rPr>
          <w:rFonts w:ascii="Times New Roman" w:hAnsi="Times New Roman" w:cs="Times New Roman"/>
          <w:sz w:val="24"/>
          <w:szCs w:val="24"/>
          <w:vertAlign w:val="subscript"/>
          <w:lang w:val="ru-RU"/>
        </w:rPr>
        <w:t xml:space="preserve"> </w:t>
      </w:r>
      <w:r w:rsidR="00CE1E49" w:rsidRPr="00CE1E49">
        <w:rPr>
          <w:rFonts w:ascii="Times New Roman" w:hAnsi="Times New Roman" w:cs="Times New Roman"/>
          <w:sz w:val="24"/>
          <w:szCs w:val="24"/>
          <w:lang w:val="ru-RU"/>
        </w:rPr>
        <w:t xml:space="preserve">- условие, удовлетворяющее при вычислении погрешности площади при </w:t>
      </w: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const</m:t>
            </m:r>
          </m:sub>
        </m:sSub>
        <m:r>
          <w:rPr>
            <w:rFonts w:ascii="Cambria Math" w:hAnsi="Times New Roman" w:cs="Times New Roman"/>
            <w:sz w:val="24"/>
            <w:szCs w:val="24"/>
            <w:lang w:val="ru-RU"/>
          </w:rPr>
          <m:t xml:space="preserve">=10.0 </m:t>
        </m:r>
        <m:r>
          <w:rPr>
            <w:rFonts w:ascii="Cambria Math" w:hAnsi="Times New Roman" w:cs="Times New Roman"/>
            <w:sz w:val="24"/>
            <w:szCs w:val="24"/>
            <w:lang w:val="ru-RU"/>
          </w:rPr>
          <m:t>м</m:t>
        </m:r>
      </m:oMath>
      <w:r w:rsidR="00CE1E49" w:rsidRPr="00CE1E49">
        <w:rPr>
          <w:rFonts w:ascii="Times New Roman" w:hAnsi="Times New Roman" w:cs="Times New Roman"/>
          <w:sz w:val="24"/>
          <w:szCs w:val="24"/>
          <w:lang w:val="ru-RU"/>
        </w:rPr>
        <w:t>;</w:t>
      </w:r>
    </w:p>
    <w:p w:rsidR="00CE1E49" w:rsidRPr="00CE1E49" w:rsidRDefault="00CE1E49" w:rsidP="00CE1E49">
      <w:pPr>
        <w:spacing w:line="240" w:lineRule="auto"/>
        <w:ind w:firstLine="567"/>
        <w:jc w:val="both"/>
        <w:rPr>
          <w:rFonts w:ascii="Times New Roman" w:hAnsi="Times New Roman" w:cs="Times New Roman"/>
          <w:sz w:val="24"/>
          <w:szCs w:val="24"/>
          <w:lang w:val="ru-RU"/>
        </w:rPr>
      </w:pPr>
    </w:p>
    <w:p w:rsidR="00CE1E49" w:rsidRPr="00CE1E49" w:rsidRDefault="00CE1E49" w:rsidP="00CE1E49">
      <w:pPr>
        <w:spacing w:line="240" w:lineRule="auto"/>
        <w:ind w:firstLine="567"/>
        <w:jc w:val="right"/>
        <w:rPr>
          <w:rFonts w:ascii="Times New Roman" w:hAnsi="Times New Roman" w:cs="Times New Roman"/>
          <w:sz w:val="24"/>
          <w:szCs w:val="24"/>
          <w:lang w:val="ru-RU"/>
        </w:rPr>
      </w:pPr>
    </w:p>
    <w:p w:rsidR="00CE1E49" w:rsidRPr="00CE1E49" w:rsidRDefault="00CE1E49" w:rsidP="00CE1E49">
      <w:pPr>
        <w:spacing w:line="240" w:lineRule="auto"/>
        <w:ind w:firstLine="567"/>
        <w:jc w:val="right"/>
        <w:rPr>
          <w:rFonts w:ascii="Times New Roman" w:hAnsi="Times New Roman" w:cs="Times New Roman"/>
          <w:sz w:val="24"/>
          <w:szCs w:val="24"/>
          <w:lang w:val="ru-RU"/>
        </w:rPr>
      </w:pPr>
    </w:p>
    <w:p w:rsidR="00CE1E49" w:rsidRPr="00CE1E49" w:rsidRDefault="00CE1E49" w:rsidP="00CE1E49">
      <w:pPr>
        <w:spacing w:line="240" w:lineRule="auto"/>
        <w:ind w:firstLine="567"/>
        <w:jc w:val="right"/>
        <w:rPr>
          <w:rFonts w:ascii="Times New Roman" w:hAnsi="Times New Roman" w:cs="Times New Roman"/>
          <w:sz w:val="24"/>
          <w:szCs w:val="24"/>
          <w:lang w:val="ru-RU"/>
        </w:rPr>
      </w:pPr>
    </w:p>
    <w:p w:rsidR="00CE1E49" w:rsidRPr="00CE1E49" w:rsidRDefault="00CE1E49" w:rsidP="00CE1E49">
      <w:pPr>
        <w:spacing w:line="240" w:lineRule="auto"/>
        <w:ind w:firstLine="567"/>
        <w:jc w:val="right"/>
        <w:rPr>
          <w:rFonts w:ascii="Times New Roman" w:hAnsi="Times New Roman" w:cs="Times New Roman"/>
          <w:sz w:val="24"/>
          <w:szCs w:val="24"/>
          <w:lang w:val="ru-RU"/>
        </w:rPr>
      </w:pPr>
    </w:p>
    <w:p w:rsidR="00CE1E49" w:rsidRPr="00CE1E49" w:rsidRDefault="00CE1E49" w:rsidP="00CE1E49">
      <w:pPr>
        <w:spacing w:line="240" w:lineRule="auto"/>
        <w:ind w:firstLine="567"/>
        <w:jc w:val="right"/>
        <w:rPr>
          <w:rFonts w:ascii="Times New Roman" w:hAnsi="Times New Roman" w:cs="Times New Roman"/>
          <w:sz w:val="24"/>
          <w:szCs w:val="24"/>
          <w:lang w:val="ru-RU"/>
        </w:rPr>
      </w:pPr>
    </w:p>
    <w:p w:rsidR="00CE1E49" w:rsidRPr="00CE1E49" w:rsidRDefault="00CE1E49" w:rsidP="00CE1E49">
      <w:pPr>
        <w:spacing w:line="240" w:lineRule="auto"/>
        <w:ind w:firstLine="567"/>
        <w:jc w:val="right"/>
        <w:rPr>
          <w:rFonts w:ascii="Times New Roman" w:hAnsi="Times New Roman" w:cs="Times New Roman"/>
          <w:sz w:val="24"/>
          <w:szCs w:val="24"/>
        </w:rPr>
      </w:pPr>
      <w:r w:rsidRPr="00CE1E49">
        <w:rPr>
          <w:rFonts w:ascii="Times New Roman" w:hAnsi="Times New Roman" w:cs="Times New Roman"/>
          <w:sz w:val="24"/>
          <w:szCs w:val="24"/>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0"/>
        <w:gridCol w:w="689"/>
        <w:gridCol w:w="768"/>
        <w:gridCol w:w="1451"/>
        <w:gridCol w:w="757"/>
        <w:gridCol w:w="856"/>
        <w:gridCol w:w="666"/>
        <w:gridCol w:w="964"/>
      </w:tblGrid>
      <w:tr w:rsidR="00CE1E49" w:rsidRPr="00414235" w:rsidTr="00CE1E49">
        <w:tc>
          <w:tcPr>
            <w:tcW w:w="2147" w:type="dxa"/>
            <w:gridSpan w:val="3"/>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Параметры выработки</w:t>
            </w:r>
          </w:p>
          <w:p w:rsidR="00CE1E49" w:rsidRPr="00CE1E49" w:rsidRDefault="00CE1E49" w:rsidP="00CE1E49">
            <w:pPr>
              <w:spacing w:line="240" w:lineRule="auto"/>
              <w:jc w:val="both"/>
              <w:rPr>
                <w:rFonts w:ascii="Times New Roman" w:hAnsi="Times New Roman" w:cs="Times New Roman"/>
                <w:sz w:val="24"/>
                <w:szCs w:val="24"/>
              </w:rPr>
            </w:pP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Базис фотосъемки</w:t>
            </w:r>
          </w:p>
          <w:p w:rsidR="00CE1E49" w:rsidRPr="00CE1E49" w:rsidRDefault="00CE1E49" w:rsidP="00CE1E49">
            <w:pPr>
              <w:spacing w:line="240" w:lineRule="auto"/>
              <w:jc w:val="both"/>
              <w:rPr>
                <w:rFonts w:ascii="Times New Roman" w:hAnsi="Times New Roman" w:cs="Times New Roman"/>
                <w:sz w:val="24"/>
                <w:szCs w:val="24"/>
              </w:rPr>
            </w:pPr>
          </w:p>
        </w:tc>
        <w:tc>
          <w:tcPr>
            <w:tcW w:w="1553" w:type="dxa"/>
            <w:gridSpan w:val="2"/>
          </w:tcPr>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Погрешность определения объема выработки, </w:t>
            </w: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p>
        </w:tc>
        <w:tc>
          <w:tcPr>
            <w:tcW w:w="1553" w:type="dxa"/>
            <w:gridSpan w:val="2"/>
          </w:tcPr>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Погрешность определения площади сечения выработки </w:t>
            </w: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s</w:t>
            </w:r>
            <w:proofErr w:type="gramStart"/>
            <w:r w:rsidRPr="00CE1E49">
              <w:rPr>
                <w:rFonts w:ascii="Times New Roman" w:hAnsi="Times New Roman" w:cs="Times New Roman"/>
                <w:sz w:val="24"/>
                <w:szCs w:val="24"/>
                <w:vertAlign w:val="subscript"/>
                <w:lang w:val="ru-RU"/>
              </w:rPr>
              <w:t>ф</w:t>
            </w:r>
            <w:proofErr w:type="gramEnd"/>
          </w:p>
        </w:tc>
      </w:tr>
      <w:tr w:rsidR="00CE1E49" w:rsidRPr="00CE1E49" w:rsidTr="00CE1E49">
        <w:tc>
          <w:tcPr>
            <w:tcW w:w="6565" w:type="dxa"/>
            <w:gridSpan w:val="8"/>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Вариант №1</w:t>
            </w: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h,м</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b,м</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L,м</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 м</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V, м</w:t>
            </w:r>
            <w:r w:rsidRPr="00CE1E49">
              <w:rPr>
                <w:rFonts w:ascii="Times New Roman" w:hAnsi="Times New Roman" w:cs="Times New Roman"/>
                <w:sz w:val="24"/>
                <w:szCs w:val="24"/>
                <w:vertAlign w:val="superscript"/>
              </w:rPr>
              <w:t>3</w:t>
            </w:r>
          </w:p>
        </w:tc>
        <w:tc>
          <w:tcPr>
            <w:tcW w:w="79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r w:rsidRPr="00CE1E49">
              <w:rPr>
                <w:rFonts w:ascii="Times New Roman" w:hAnsi="Times New Roman" w:cs="Times New Roman"/>
                <w:sz w:val="24"/>
                <w:szCs w:val="24"/>
              </w:rPr>
              <w:t>, %</w:t>
            </w:r>
          </w:p>
        </w:tc>
        <w:tc>
          <w:tcPr>
            <w:tcW w:w="666" w:type="dxa"/>
          </w:tcPr>
          <w:p w:rsidR="00CE1E49" w:rsidRPr="00CE1E49" w:rsidRDefault="00CE1E49" w:rsidP="00CE1E49">
            <w:pPr>
              <w:spacing w:line="240" w:lineRule="auto"/>
              <w:jc w:val="both"/>
              <w:rPr>
                <w:rFonts w:ascii="Times New Roman" w:hAnsi="Times New Roman" w:cs="Times New Roman"/>
                <w:sz w:val="24"/>
                <w:szCs w:val="24"/>
                <w:vertAlign w:val="superscript"/>
              </w:rPr>
            </w:pPr>
            <w:r w:rsidRPr="00CE1E49">
              <w:rPr>
                <w:rFonts w:ascii="Times New Roman" w:hAnsi="Times New Roman" w:cs="Times New Roman"/>
                <w:sz w:val="24"/>
                <w:szCs w:val="24"/>
              </w:rPr>
              <w:t>S, м</w:t>
            </w:r>
            <w:r w:rsidRPr="00CE1E49">
              <w:rPr>
                <w:rFonts w:ascii="Times New Roman" w:hAnsi="Times New Roman" w:cs="Times New Roman"/>
                <w:sz w:val="24"/>
                <w:szCs w:val="24"/>
                <w:vertAlign w:val="superscript"/>
              </w:rPr>
              <w:t>2</w:t>
            </w:r>
          </w:p>
        </w:tc>
        <w:tc>
          <w:tcPr>
            <w:tcW w:w="887"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sф</w:t>
            </w:r>
            <w:r w:rsidRPr="00CE1E49">
              <w:rPr>
                <w:rFonts w:ascii="Times New Roman" w:hAnsi="Times New Roman" w:cs="Times New Roman"/>
                <w:sz w:val="24"/>
                <w:szCs w:val="24"/>
              </w:rPr>
              <w:t>,%</w:t>
            </w: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80,0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Вариант №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2"/>
        <w:gridCol w:w="701"/>
        <w:gridCol w:w="700"/>
        <w:gridCol w:w="1319"/>
        <w:gridCol w:w="766"/>
        <w:gridCol w:w="805"/>
        <w:gridCol w:w="678"/>
        <w:gridCol w:w="894"/>
      </w:tblGrid>
      <w:tr w:rsidR="00CE1E49" w:rsidRPr="00CE1E49" w:rsidTr="00CE1E49">
        <w:tc>
          <w:tcPr>
            <w:tcW w:w="70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h,м</w:t>
            </w:r>
          </w:p>
        </w:tc>
        <w:tc>
          <w:tcPr>
            <w:tcW w:w="70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b,м</w:t>
            </w:r>
          </w:p>
        </w:tc>
        <w:tc>
          <w:tcPr>
            <w:tcW w:w="70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L,м</w:t>
            </w:r>
          </w:p>
        </w:tc>
        <w:tc>
          <w:tcPr>
            <w:tcW w:w="13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 м</w:t>
            </w:r>
          </w:p>
        </w:tc>
        <w:tc>
          <w:tcPr>
            <w:tcW w:w="76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V, м</w:t>
            </w:r>
            <w:r w:rsidRPr="00CE1E49">
              <w:rPr>
                <w:rFonts w:ascii="Times New Roman" w:hAnsi="Times New Roman" w:cs="Times New Roman"/>
                <w:sz w:val="24"/>
                <w:szCs w:val="24"/>
                <w:vertAlign w:val="superscript"/>
              </w:rPr>
              <w:t>3</w:t>
            </w:r>
          </w:p>
        </w:tc>
        <w:tc>
          <w:tcPr>
            <w:tcW w:w="80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r w:rsidRPr="00CE1E49">
              <w:rPr>
                <w:rFonts w:ascii="Times New Roman" w:hAnsi="Times New Roman" w:cs="Times New Roman"/>
                <w:sz w:val="24"/>
                <w:szCs w:val="24"/>
              </w:rPr>
              <w:t>, %</w:t>
            </w:r>
          </w:p>
        </w:tc>
        <w:tc>
          <w:tcPr>
            <w:tcW w:w="678" w:type="dxa"/>
          </w:tcPr>
          <w:p w:rsidR="00CE1E49" w:rsidRPr="00CE1E49" w:rsidRDefault="00CE1E49" w:rsidP="00CE1E49">
            <w:pPr>
              <w:spacing w:line="240" w:lineRule="auto"/>
              <w:jc w:val="both"/>
              <w:rPr>
                <w:rFonts w:ascii="Times New Roman" w:hAnsi="Times New Roman" w:cs="Times New Roman"/>
                <w:sz w:val="24"/>
                <w:szCs w:val="24"/>
                <w:vertAlign w:val="superscript"/>
              </w:rPr>
            </w:pPr>
            <w:r w:rsidRPr="00CE1E49">
              <w:rPr>
                <w:rFonts w:ascii="Times New Roman" w:hAnsi="Times New Roman" w:cs="Times New Roman"/>
                <w:sz w:val="24"/>
                <w:szCs w:val="24"/>
              </w:rPr>
              <w:t>S, м</w:t>
            </w:r>
            <w:r w:rsidRPr="00CE1E49">
              <w:rPr>
                <w:rFonts w:ascii="Times New Roman" w:hAnsi="Times New Roman" w:cs="Times New Roman"/>
                <w:sz w:val="24"/>
                <w:szCs w:val="24"/>
                <w:vertAlign w:val="superscript"/>
              </w:rPr>
              <w:t>2</w:t>
            </w:r>
          </w:p>
        </w:tc>
        <w:tc>
          <w:tcPr>
            <w:tcW w:w="89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sф</w:t>
            </w:r>
            <w:r w:rsidRPr="00CE1E49">
              <w:rPr>
                <w:rFonts w:ascii="Times New Roman" w:hAnsi="Times New Roman" w:cs="Times New Roman"/>
                <w:sz w:val="24"/>
                <w:szCs w:val="24"/>
              </w:rPr>
              <w:t>,%</w:t>
            </w:r>
          </w:p>
        </w:tc>
      </w:tr>
      <w:tr w:rsidR="00CE1E49" w:rsidRPr="00CE1E49" w:rsidTr="00CE1E49">
        <w:tc>
          <w:tcPr>
            <w:tcW w:w="70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0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w:t>
            </w:r>
          </w:p>
        </w:tc>
        <w:tc>
          <w:tcPr>
            <w:tcW w:w="70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c>
          <w:tcPr>
            <w:tcW w:w="13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66" w:type="dxa"/>
          </w:tcPr>
          <w:p w:rsidR="00CE1E49" w:rsidRPr="00CE1E49" w:rsidRDefault="00CE1E49" w:rsidP="00CE1E49">
            <w:pPr>
              <w:spacing w:line="240" w:lineRule="auto"/>
              <w:jc w:val="both"/>
              <w:rPr>
                <w:rFonts w:ascii="Times New Roman" w:hAnsi="Times New Roman" w:cs="Times New Roman"/>
                <w:sz w:val="24"/>
                <w:szCs w:val="24"/>
              </w:rPr>
            </w:pPr>
          </w:p>
        </w:tc>
        <w:tc>
          <w:tcPr>
            <w:tcW w:w="805" w:type="dxa"/>
          </w:tcPr>
          <w:p w:rsidR="00CE1E49" w:rsidRPr="00CE1E49" w:rsidRDefault="00CE1E49" w:rsidP="00CE1E49">
            <w:pPr>
              <w:spacing w:line="240" w:lineRule="auto"/>
              <w:jc w:val="both"/>
              <w:rPr>
                <w:rFonts w:ascii="Times New Roman" w:hAnsi="Times New Roman" w:cs="Times New Roman"/>
                <w:sz w:val="24"/>
                <w:szCs w:val="24"/>
              </w:rPr>
            </w:pPr>
          </w:p>
        </w:tc>
        <w:tc>
          <w:tcPr>
            <w:tcW w:w="678" w:type="dxa"/>
          </w:tcPr>
          <w:p w:rsidR="00CE1E49" w:rsidRPr="00CE1E49" w:rsidRDefault="00CE1E49" w:rsidP="00CE1E49">
            <w:pPr>
              <w:spacing w:line="240" w:lineRule="auto"/>
              <w:jc w:val="both"/>
              <w:rPr>
                <w:rFonts w:ascii="Times New Roman" w:hAnsi="Times New Roman" w:cs="Times New Roman"/>
                <w:sz w:val="24"/>
                <w:szCs w:val="24"/>
              </w:rPr>
            </w:pPr>
          </w:p>
        </w:tc>
        <w:tc>
          <w:tcPr>
            <w:tcW w:w="894"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0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0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w:t>
            </w:r>
          </w:p>
        </w:tc>
        <w:tc>
          <w:tcPr>
            <w:tcW w:w="70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c>
          <w:tcPr>
            <w:tcW w:w="13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66" w:type="dxa"/>
          </w:tcPr>
          <w:p w:rsidR="00CE1E49" w:rsidRPr="00CE1E49" w:rsidRDefault="00CE1E49" w:rsidP="00CE1E49">
            <w:pPr>
              <w:spacing w:line="240" w:lineRule="auto"/>
              <w:jc w:val="both"/>
              <w:rPr>
                <w:rFonts w:ascii="Times New Roman" w:hAnsi="Times New Roman" w:cs="Times New Roman"/>
                <w:sz w:val="24"/>
                <w:szCs w:val="24"/>
              </w:rPr>
            </w:pPr>
          </w:p>
        </w:tc>
        <w:tc>
          <w:tcPr>
            <w:tcW w:w="805" w:type="dxa"/>
          </w:tcPr>
          <w:p w:rsidR="00CE1E49" w:rsidRPr="00CE1E49" w:rsidRDefault="00CE1E49" w:rsidP="00CE1E49">
            <w:pPr>
              <w:spacing w:line="240" w:lineRule="auto"/>
              <w:jc w:val="both"/>
              <w:rPr>
                <w:rFonts w:ascii="Times New Roman" w:hAnsi="Times New Roman" w:cs="Times New Roman"/>
                <w:sz w:val="24"/>
                <w:szCs w:val="24"/>
              </w:rPr>
            </w:pPr>
          </w:p>
        </w:tc>
        <w:tc>
          <w:tcPr>
            <w:tcW w:w="678" w:type="dxa"/>
          </w:tcPr>
          <w:p w:rsidR="00CE1E49" w:rsidRPr="00CE1E49" w:rsidRDefault="00CE1E49" w:rsidP="00CE1E49">
            <w:pPr>
              <w:spacing w:line="240" w:lineRule="auto"/>
              <w:jc w:val="both"/>
              <w:rPr>
                <w:rFonts w:ascii="Times New Roman" w:hAnsi="Times New Roman" w:cs="Times New Roman"/>
                <w:sz w:val="24"/>
                <w:szCs w:val="24"/>
              </w:rPr>
            </w:pPr>
          </w:p>
        </w:tc>
        <w:tc>
          <w:tcPr>
            <w:tcW w:w="894"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0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7,0</w:t>
            </w:r>
          </w:p>
        </w:tc>
        <w:tc>
          <w:tcPr>
            <w:tcW w:w="70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13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66" w:type="dxa"/>
          </w:tcPr>
          <w:p w:rsidR="00CE1E49" w:rsidRPr="00CE1E49" w:rsidRDefault="00CE1E49" w:rsidP="00CE1E49">
            <w:pPr>
              <w:spacing w:line="240" w:lineRule="auto"/>
              <w:jc w:val="both"/>
              <w:rPr>
                <w:rFonts w:ascii="Times New Roman" w:hAnsi="Times New Roman" w:cs="Times New Roman"/>
                <w:sz w:val="24"/>
                <w:szCs w:val="24"/>
              </w:rPr>
            </w:pPr>
          </w:p>
        </w:tc>
        <w:tc>
          <w:tcPr>
            <w:tcW w:w="805" w:type="dxa"/>
          </w:tcPr>
          <w:p w:rsidR="00CE1E49" w:rsidRPr="00CE1E49" w:rsidRDefault="00CE1E49" w:rsidP="00CE1E49">
            <w:pPr>
              <w:spacing w:line="240" w:lineRule="auto"/>
              <w:jc w:val="both"/>
              <w:rPr>
                <w:rFonts w:ascii="Times New Roman" w:hAnsi="Times New Roman" w:cs="Times New Roman"/>
                <w:sz w:val="24"/>
                <w:szCs w:val="24"/>
              </w:rPr>
            </w:pPr>
          </w:p>
        </w:tc>
        <w:tc>
          <w:tcPr>
            <w:tcW w:w="678" w:type="dxa"/>
          </w:tcPr>
          <w:p w:rsidR="00CE1E49" w:rsidRPr="00CE1E49" w:rsidRDefault="00CE1E49" w:rsidP="00CE1E49">
            <w:pPr>
              <w:spacing w:line="240" w:lineRule="auto"/>
              <w:jc w:val="both"/>
              <w:rPr>
                <w:rFonts w:ascii="Times New Roman" w:hAnsi="Times New Roman" w:cs="Times New Roman"/>
                <w:sz w:val="24"/>
                <w:szCs w:val="24"/>
              </w:rPr>
            </w:pPr>
          </w:p>
        </w:tc>
        <w:tc>
          <w:tcPr>
            <w:tcW w:w="894"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0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7,0</w:t>
            </w:r>
          </w:p>
        </w:tc>
        <w:tc>
          <w:tcPr>
            <w:tcW w:w="70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60,0</w:t>
            </w:r>
          </w:p>
        </w:tc>
        <w:tc>
          <w:tcPr>
            <w:tcW w:w="13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66" w:type="dxa"/>
          </w:tcPr>
          <w:p w:rsidR="00CE1E49" w:rsidRPr="00CE1E49" w:rsidRDefault="00CE1E49" w:rsidP="00CE1E49">
            <w:pPr>
              <w:spacing w:line="240" w:lineRule="auto"/>
              <w:jc w:val="both"/>
              <w:rPr>
                <w:rFonts w:ascii="Times New Roman" w:hAnsi="Times New Roman" w:cs="Times New Roman"/>
                <w:sz w:val="24"/>
                <w:szCs w:val="24"/>
              </w:rPr>
            </w:pPr>
          </w:p>
        </w:tc>
        <w:tc>
          <w:tcPr>
            <w:tcW w:w="805" w:type="dxa"/>
          </w:tcPr>
          <w:p w:rsidR="00CE1E49" w:rsidRPr="00CE1E49" w:rsidRDefault="00CE1E49" w:rsidP="00CE1E49">
            <w:pPr>
              <w:spacing w:line="240" w:lineRule="auto"/>
              <w:jc w:val="both"/>
              <w:rPr>
                <w:rFonts w:ascii="Times New Roman" w:hAnsi="Times New Roman" w:cs="Times New Roman"/>
                <w:sz w:val="24"/>
                <w:szCs w:val="24"/>
              </w:rPr>
            </w:pPr>
          </w:p>
        </w:tc>
        <w:tc>
          <w:tcPr>
            <w:tcW w:w="678" w:type="dxa"/>
          </w:tcPr>
          <w:p w:rsidR="00CE1E49" w:rsidRPr="00CE1E49" w:rsidRDefault="00CE1E49" w:rsidP="00CE1E49">
            <w:pPr>
              <w:spacing w:line="240" w:lineRule="auto"/>
              <w:jc w:val="both"/>
              <w:rPr>
                <w:rFonts w:ascii="Times New Roman" w:hAnsi="Times New Roman" w:cs="Times New Roman"/>
                <w:sz w:val="24"/>
                <w:szCs w:val="24"/>
              </w:rPr>
            </w:pPr>
          </w:p>
        </w:tc>
        <w:tc>
          <w:tcPr>
            <w:tcW w:w="894"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0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0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c>
          <w:tcPr>
            <w:tcW w:w="70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90,0</w:t>
            </w:r>
          </w:p>
        </w:tc>
        <w:tc>
          <w:tcPr>
            <w:tcW w:w="13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66" w:type="dxa"/>
          </w:tcPr>
          <w:p w:rsidR="00CE1E49" w:rsidRPr="00CE1E49" w:rsidRDefault="00CE1E49" w:rsidP="00CE1E49">
            <w:pPr>
              <w:spacing w:line="240" w:lineRule="auto"/>
              <w:jc w:val="both"/>
              <w:rPr>
                <w:rFonts w:ascii="Times New Roman" w:hAnsi="Times New Roman" w:cs="Times New Roman"/>
                <w:sz w:val="24"/>
                <w:szCs w:val="24"/>
              </w:rPr>
            </w:pPr>
          </w:p>
        </w:tc>
        <w:tc>
          <w:tcPr>
            <w:tcW w:w="805" w:type="dxa"/>
          </w:tcPr>
          <w:p w:rsidR="00CE1E49" w:rsidRPr="00CE1E49" w:rsidRDefault="00CE1E49" w:rsidP="00CE1E49">
            <w:pPr>
              <w:spacing w:line="240" w:lineRule="auto"/>
              <w:jc w:val="both"/>
              <w:rPr>
                <w:rFonts w:ascii="Times New Roman" w:hAnsi="Times New Roman" w:cs="Times New Roman"/>
                <w:sz w:val="24"/>
                <w:szCs w:val="24"/>
              </w:rPr>
            </w:pPr>
          </w:p>
        </w:tc>
        <w:tc>
          <w:tcPr>
            <w:tcW w:w="678" w:type="dxa"/>
          </w:tcPr>
          <w:p w:rsidR="00CE1E49" w:rsidRPr="00CE1E49" w:rsidRDefault="00CE1E49" w:rsidP="00CE1E49">
            <w:pPr>
              <w:spacing w:line="240" w:lineRule="auto"/>
              <w:jc w:val="both"/>
              <w:rPr>
                <w:rFonts w:ascii="Times New Roman" w:hAnsi="Times New Roman" w:cs="Times New Roman"/>
                <w:sz w:val="24"/>
                <w:szCs w:val="24"/>
              </w:rPr>
            </w:pPr>
          </w:p>
        </w:tc>
        <w:tc>
          <w:tcPr>
            <w:tcW w:w="894"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Вариант №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4"/>
        <w:gridCol w:w="695"/>
        <w:gridCol w:w="695"/>
        <w:gridCol w:w="1316"/>
        <w:gridCol w:w="762"/>
        <w:gridCol w:w="801"/>
        <w:gridCol w:w="672"/>
        <w:gridCol w:w="890"/>
      </w:tblGrid>
      <w:tr w:rsidR="00CE1E49" w:rsidRPr="00CE1E49" w:rsidTr="00CE1E49">
        <w:tc>
          <w:tcPr>
            <w:tcW w:w="73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h,м</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b,м</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L,м</w:t>
            </w:r>
          </w:p>
        </w:tc>
        <w:tc>
          <w:tcPr>
            <w:tcW w:w="131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 м</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V, м</w:t>
            </w:r>
            <w:r w:rsidRPr="00CE1E49">
              <w:rPr>
                <w:rFonts w:ascii="Times New Roman" w:hAnsi="Times New Roman" w:cs="Times New Roman"/>
                <w:sz w:val="24"/>
                <w:szCs w:val="24"/>
                <w:vertAlign w:val="superscript"/>
              </w:rPr>
              <w:t>3</w:t>
            </w:r>
          </w:p>
        </w:tc>
        <w:tc>
          <w:tcPr>
            <w:tcW w:w="80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r w:rsidRPr="00CE1E49">
              <w:rPr>
                <w:rFonts w:ascii="Times New Roman" w:hAnsi="Times New Roman" w:cs="Times New Roman"/>
                <w:sz w:val="24"/>
                <w:szCs w:val="24"/>
              </w:rPr>
              <w:t xml:space="preserve">, </w:t>
            </w:r>
            <w:r w:rsidRPr="00CE1E49">
              <w:rPr>
                <w:rFonts w:ascii="Times New Roman" w:hAnsi="Times New Roman" w:cs="Times New Roman"/>
                <w:sz w:val="24"/>
                <w:szCs w:val="24"/>
              </w:rPr>
              <w:lastRenderedPageBreak/>
              <w:t>%</w:t>
            </w:r>
          </w:p>
        </w:tc>
        <w:tc>
          <w:tcPr>
            <w:tcW w:w="672" w:type="dxa"/>
          </w:tcPr>
          <w:p w:rsidR="00CE1E49" w:rsidRPr="00CE1E49" w:rsidRDefault="00CE1E49" w:rsidP="00CE1E49">
            <w:pPr>
              <w:spacing w:line="240" w:lineRule="auto"/>
              <w:jc w:val="both"/>
              <w:rPr>
                <w:rFonts w:ascii="Times New Roman" w:hAnsi="Times New Roman" w:cs="Times New Roman"/>
                <w:sz w:val="24"/>
                <w:szCs w:val="24"/>
                <w:vertAlign w:val="superscript"/>
              </w:rPr>
            </w:pPr>
            <w:r w:rsidRPr="00CE1E49">
              <w:rPr>
                <w:rFonts w:ascii="Times New Roman" w:hAnsi="Times New Roman" w:cs="Times New Roman"/>
                <w:sz w:val="24"/>
                <w:szCs w:val="24"/>
              </w:rPr>
              <w:lastRenderedPageBreak/>
              <w:t xml:space="preserve">S, </w:t>
            </w:r>
            <w:r w:rsidRPr="00CE1E49">
              <w:rPr>
                <w:rFonts w:ascii="Times New Roman" w:hAnsi="Times New Roman" w:cs="Times New Roman"/>
                <w:sz w:val="24"/>
                <w:szCs w:val="24"/>
              </w:rPr>
              <w:lastRenderedPageBreak/>
              <w:t>м</w:t>
            </w:r>
            <w:r w:rsidRPr="00CE1E49">
              <w:rPr>
                <w:rFonts w:ascii="Times New Roman" w:hAnsi="Times New Roman" w:cs="Times New Roman"/>
                <w:sz w:val="24"/>
                <w:szCs w:val="24"/>
                <w:vertAlign w:val="superscript"/>
              </w:rPr>
              <w:t>2</w:t>
            </w:r>
          </w:p>
        </w:tc>
        <w:tc>
          <w:tcPr>
            <w:tcW w:w="8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lastRenderedPageBreak/>
              <w:t>m</w:t>
            </w:r>
            <w:r w:rsidRPr="00CE1E49">
              <w:rPr>
                <w:rFonts w:ascii="Times New Roman" w:hAnsi="Times New Roman" w:cs="Times New Roman"/>
                <w:sz w:val="24"/>
                <w:szCs w:val="24"/>
                <w:vertAlign w:val="subscript"/>
              </w:rPr>
              <w:t>sф</w:t>
            </w:r>
            <w:r w:rsidRPr="00CE1E49">
              <w:rPr>
                <w:rFonts w:ascii="Times New Roman" w:hAnsi="Times New Roman" w:cs="Times New Roman"/>
                <w:sz w:val="24"/>
                <w:szCs w:val="24"/>
              </w:rPr>
              <w:t>,%</w:t>
            </w:r>
          </w:p>
        </w:tc>
      </w:tr>
      <w:tr w:rsidR="00CE1E49" w:rsidRPr="00CE1E49" w:rsidTr="00CE1E49">
        <w:tc>
          <w:tcPr>
            <w:tcW w:w="73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lastRenderedPageBreak/>
              <w:t>1,5,0</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131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p>
        </w:tc>
        <w:tc>
          <w:tcPr>
            <w:tcW w:w="801" w:type="dxa"/>
          </w:tcPr>
          <w:p w:rsidR="00CE1E49" w:rsidRPr="00CE1E49" w:rsidRDefault="00CE1E49" w:rsidP="00CE1E49">
            <w:pPr>
              <w:spacing w:line="240" w:lineRule="auto"/>
              <w:jc w:val="both"/>
              <w:rPr>
                <w:rFonts w:ascii="Times New Roman" w:hAnsi="Times New Roman" w:cs="Times New Roman"/>
                <w:sz w:val="24"/>
                <w:szCs w:val="24"/>
              </w:rPr>
            </w:pPr>
          </w:p>
        </w:tc>
        <w:tc>
          <w:tcPr>
            <w:tcW w:w="672" w:type="dxa"/>
          </w:tcPr>
          <w:p w:rsidR="00CE1E49" w:rsidRPr="00CE1E49" w:rsidRDefault="00CE1E49" w:rsidP="00CE1E49">
            <w:pPr>
              <w:spacing w:line="240" w:lineRule="auto"/>
              <w:jc w:val="both"/>
              <w:rPr>
                <w:rFonts w:ascii="Times New Roman" w:hAnsi="Times New Roman" w:cs="Times New Roman"/>
                <w:sz w:val="24"/>
                <w:szCs w:val="24"/>
              </w:rPr>
            </w:pPr>
          </w:p>
        </w:tc>
        <w:tc>
          <w:tcPr>
            <w:tcW w:w="890"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3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131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p>
        </w:tc>
        <w:tc>
          <w:tcPr>
            <w:tcW w:w="801" w:type="dxa"/>
          </w:tcPr>
          <w:p w:rsidR="00CE1E49" w:rsidRPr="00CE1E49" w:rsidRDefault="00CE1E49" w:rsidP="00CE1E49">
            <w:pPr>
              <w:spacing w:line="240" w:lineRule="auto"/>
              <w:jc w:val="both"/>
              <w:rPr>
                <w:rFonts w:ascii="Times New Roman" w:hAnsi="Times New Roman" w:cs="Times New Roman"/>
                <w:sz w:val="24"/>
                <w:szCs w:val="24"/>
              </w:rPr>
            </w:pPr>
          </w:p>
        </w:tc>
        <w:tc>
          <w:tcPr>
            <w:tcW w:w="672" w:type="dxa"/>
          </w:tcPr>
          <w:p w:rsidR="00CE1E49" w:rsidRPr="00CE1E49" w:rsidRDefault="00CE1E49" w:rsidP="00CE1E49">
            <w:pPr>
              <w:spacing w:line="240" w:lineRule="auto"/>
              <w:jc w:val="both"/>
              <w:rPr>
                <w:rFonts w:ascii="Times New Roman" w:hAnsi="Times New Roman" w:cs="Times New Roman"/>
                <w:sz w:val="24"/>
                <w:szCs w:val="24"/>
              </w:rPr>
            </w:pPr>
          </w:p>
        </w:tc>
        <w:tc>
          <w:tcPr>
            <w:tcW w:w="890"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3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131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p>
        </w:tc>
        <w:tc>
          <w:tcPr>
            <w:tcW w:w="801" w:type="dxa"/>
          </w:tcPr>
          <w:p w:rsidR="00CE1E49" w:rsidRPr="00CE1E49" w:rsidRDefault="00CE1E49" w:rsidP="00CE1E49">
            <w:pPr>
              <w:spacing w:line="240" w:lineRule="auto"/>
              <w:jc w:val="both"/>
              <w:rPr>
                <w:rFonts w:ascii="Times New Roman" w:hAnsi="Times New Roman" w:cs="Times New Roman"/>
                <w:sz w:val="24"/>
                <w:szCs w:val="24"/>
              </w:rPr>
            </w:pPr>
          </w:p>
        </w:tc>
        <w:tc>
          <w:tcPr>
            <w:tcW w:w="672" w:type="dxa"/>
          </w:tcPr>
          <w:p w:rsidR="00CE1E49" w:rsidRPr="00CE1E49" w:rsidRDefault="00CE1E49" w:rsidP="00CE1E49">
            <w:pPr>
              <w:spacing w:line="240" w:lineRule="auto"/>
              <w:jc w:val="both"/>
              <w:rPr>
                <w:rFonts w:ascii="Times New Roman" w:hAnsi="Times New Roman" w:cs="Times New Roman"/>
                <w:sz w:val="24"/>
                <w:szCs w:val="24"/>
              </w:rPr>
            </w:pPr>
          </w:p>
        </w:tc>
        <w:tc>
          <w:tcPr>
            <w:tcW w:w="890"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3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60,0</w:t>
            </w:r>
          </w:p>
        </w:tc>
        <w:tc>
          <w:tcPr>
            <w:tcW w:w="131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p>
        </w:tc>
        <w:tc>
          <w:tcPr>
            <w:tcW w:w="801" w:type="dxa"/>
          </w:tcPr>
          <w:p w:rsidR="00CE1E49" w:rsidRPr="00CE1E49" w:rsidRDefault="00CE1E49" w:rsidP="00CE1E49">
            <w:pPr>
              <w:spacing w:line="240" w:lineRule="auto"/>
              <w:jc w:val="both"/>
              <w:rPr>
                <w:rFonts w:ascii="Times New Roman" w:hAnsi="Times New Roman" w:cs="Times New Roman"/>
                <w:sz w:val="24"/>
                <w:szCs w:val="24"/>
              </w:rPr>
            </w:pPr>
          </w:p>
        </w:tc>
        <w:tc>
          <w:tcPr>
            <w:tcW w:w="672" w:type="dxa"/>
          </w:tcPr>
          <w:p w:rsidR="00CE1E49" w:rsidRPr="00CE1E49" w:rsidRDefault="00CE1E49" w:rsidP="00CE1E49">
            <w:pPr>
              <w:spacing w:line="240" w:lineRule="auto"/>
              <w:jc w:val="both"/>
              <w:rPr>
                <w:rFonts w:ascii="Times New Roman" w:hAnsi="Times New Roman" w:cs="Times New Roman"/>
                <w:sz w:val="24"/>
                <w:szCs w:val="24"/>
              </w:rPr>
            </w:pPr>
          </w:p>
        </w:tc>
        <w:tc>
          <w:tcPr>
            <w:tcW w:w="890"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3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80,0</w:t>
            </w:r>
          </w:p>
        </w:tc>
        <w:tc>
          <w:tcPr>
            <w:tcW w:w="131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p>
        </w:tc>
        <w:tc>
          <w:tcPr>
            <w:tcW w:w="801" w:type="dxa"/>
          </w:tcPr>
          <w:p w:rsidR="00CE1E49" w:rsidRPr="00CE1E49" w:rsidRDefault="00CE1E49" w:rsidP="00CE1E49">
            <w:pPr>
              <w:spacing w:line="240" w:lineRule="auto"/>
              <w:jc w:val="both"/>
              <w:rPr>
                <w:rFonts w:ascii="Times New Roman" w:hAnsi="Times New Roman" w:cs="Times New Roman"/>
                <w:sz w:val="24"/>
                <w:szCs w:val="24"/>
              </w:rPr>
            </w:pPr>
          </w:p>
        </w:tc>
        <w:tc>
          <w:tcPr>
            <w:tcW w:w="672" w:type="dxa"/>
          </w:tcPr>
          <w:p w:rsidR="00CE1E49" w:rsidRPr="00CE1E49" w:rsidRDefault="00CE1E49" w:rsidP="00CE1E49">
            <w:pPr>
              <w:spacing w:line="240" w:lineRule="auto"/>
              <w:jc w:val="both"/>
              <w:rPr>
                <w:rFonts w:ascii="Times New Roman" w:hAnsi="Times New Roman" w:cs="Times New Roman"/>
                <w:sz w:val="24"/>
                <w:szCs w:val="24"/>
              </w:rPr>
            </w:pPr>
          </w:p>
        </w:tc>
        <w:tc>
          <w:tcPr>
            <w:tcW w:w="890"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Вариант №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
        <w:gridCol w:w="709"/>
        <w:gridCol w:w="709"/>
        <w:gridCol w:w="1352"/>
        <w:gridCol w:w="715"/>
        <w:gridCol w:w="794"/>
        <w:gridCol w:w="714"/>
        <w:gridCol w:w="897"/>
      </w:tblGrid>
      <w:tr w:rsidR="00CE1E49" w:rsidRPr="00CE1E49" w:rsidTr="00CE1E49">
        <w:tc>
          <w:tcPr>
            <w:tcW w:w="67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h,м</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b,м</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L,м</w:t>
            </w:r>
          </w:p>
        </w:tc>
        <w:tc>
          <w:tcPr>
            <w:tcW w:w="135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 м</w:t>
            </w:r>
          </w:p>
        </w:tc>
        <w:tc>
          <w:tcPr>
            <w:tcW w:w="71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V, м</w:t>
            </w:r>
            <w:r w:rsidRPr="00CE1E49">
              <w:rPr>
                <w:rFonts w:ascii="Times New Roman" w:hAnsi="Times New Roman" w:cs="Times New Roman"/>
                <w:sz w:val="24"/>
                <w:szCs w:val="24"/>
                <w:vertAlign w:val="superscript"/>
              </w:rPr>
              <w:t>3</w:t>
            </w:r>
          </w:p>
        </w:tc>
        <w:tc>
          <w:tcPr>
            <w:tcW w:w="79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r w:rsidRPr="00CE1E49">
              <w:rPr>
                <w:rFonts w:ascii="Times New Roman" w:hAnsi="Times New Roman" w:cs="Times New Roman"/>
                <w:sz w:val="24"/>
                <w:szCs w:val="24"/>
              </w:rPr>
              <w:t>, %</w:t>
            </w:r>
          </w:p>
        </w:tc>
        <w:tc>
          <w:tcPr>
            <w:tcW w:w="714" w:type="dxa"/>
          </w:tcPr>
          <w:p w:rsidR="00CE1E49" w:rsidRPr="00CE1E49" w:rsidRDefault="00CE1E49" w:rsidP="00CE1E49">
            <w:pPr>
              <w:spacing w:line="240" w:lineRule="auto"/>
              <w:jc w:val="both"/>
              <w:rPr>
                <w:rFonts w:ascii="Times New Roman" w:hAnsi="Times New Roman" w:cs="Times New Roman"/>
                <w:sz w:val="24"/>
                <w:szCs w:val="24"/>
                <w:vertAlign w:val="superscript"/>
              </w:rPr>
            </w:pPr>
            <w:r w:rsidRPr="00CE1E49">
              <w:rPr>
                <w:rFonts w:ascii="Times New Roman" w:hAnsi="Times New Roman" w:cs="Times New Roman"/>
                <w:sz w:val="24"/>
                <w:szCs w:val="24"/>
              </w:rPr>
              <w:t>S, м</w:t>
            </w:r>
            <w:r w:rsidRPr="00CE1E49">
              <w:rPr>
                <w:rFonts w:ascii="Times New Roman" w:hAnsi="Times New Roman" w:cs="Times New Roman"/>
                <w:sz w:val="24"/>
                <w:szCs w:val="24"/>
                <w:vertAlign w:val="superscript"/>
              </w:rPr>
              <w:t>2</w:t>
            </w:r>
          </w:p>
        </w:tc>
        <w:tc>
          <w:tcPr>
            <w:tcW w:w="897"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sф</w:t>
            </w:r>
            <w:r w:rsidRPr="00CE1E49">
              <w:rPr>
                <w:rFonts w:ascii="Times New Roman" w:hAnsi="Times New Roman" w:cs="Times New Roman"/>
                <w:sz w:val="24"/>
                <w:szCs w:val="24"/>
              </w:rPr>
              <w:t>,%</w:t>
            </w:r>
          </w:p>
        </w:tc>
      </w:tr>
      <w:tr w:rsidR="00CE1E49" w:rsidRPr="00CE1E49" w:rsidTr="00CE1E49">
        <w:tc>
          <w:tcPr>
            <w:tcW w:w="67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2,5,0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135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15" w:type="dxa"/>
          </w:tcPr>
          <w:p w:rsidR="00CE1E49" w:rsidRPr="00CE1E49" w:rsidRDefault="00CE1E49" w:rsidP="00CE1E49">
            <w:pPr>
              <w:spacing w:line="240" w:lineRule="auto"/>
              <w:jc w:val="both"/>
              <w:rPr>
                <w:rFonts w:ascii="Times New Roman" w:hAnsi="Times New Roman" w:cs="Times New Roman"/>
                <w:sz w:val="24"/>
                <w:szCs w:val="24"/>
              </w:rPr>
            </w:pPr>
          </w:p>
        </w:tc>
        <w:tc>
          <w:tcPr>
            <w:tcW w:w="794" w:type="dxa"/>
          </w:tcPr>
          <w:p w:rsidR="00CE1E49" w:rsidRPr="00CE1E49" w:rsidRDefault="00CE1E49" w:rsidP="00CE1E49">
            <w:pPr>
              <w:spacing w:line="240" w:lineRule="auto"/>
              <w:jc w:val="both"/>
              <w:rPr>
                <w:rFonts w:ascii="Times New Roman" w:hAnsi="Times New Roman" w:cs="Times New Roman"/>
                <w:sz w:val="24"/>
                <w:szCs w:val="24"/>
              </w:rPr>
            </w:pPr>
          </w:p>
        </w:tc>
        <w:tc>
          <w:tcPr>
            <w:tcW w:w="714" w:type="dxa"/>
          </w:tcPr>
          <w:p w:rsidR="00CE1E49" w:rsidRPr="00CE1E49" w:rsidRDefault="00CE1E49" w:rsidP="00CE1E49">
            <w:pPr>
              <w:spacing w:line="240" w:lineRule="auto"/>
              <w:jc w:val="both"/>
              <w:rPr>
                <w:rFonts w:ascii="Times New Roman" w:hAnsi="Times New Roman" w:cs="Times New Roman"/>
                <w:sz w:val="24"/>
                <w:szCs w:val="24"/>
              </w:rPr>
            </w:pPr>
          </w:p>
        </w:tc>
        <w:tc>
          <w:tcPr>
            <w:tcW w:w="89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7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c>
          <w:tcPr>
            <w:tcW w:w="135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15" w:type="dxa"/>
          </w:tcPr>
          <w:p w:rsidR="00CE1E49" w:rsidRPr="00CE1E49" w:rsidRDefault="00CE1E49" w:rsidP="00CE1E49">
            <w:pPr>
              <w:spacing w:line="240" w:lineRule="auto"/>
              <w:jc w:val="both"/>
              <w:rPr>
                <w:rFonts w:ascii="Times New Roman" w:hAnsi="Times New Roman" w:cs="Times New Roman"/>
                <w:sz w:val="24"/>
                <w:szCs w:val="24"/>
              </w:rPr>
            </w:pPr>
          </w:p>
        </w:tc>
        <w:tc>
          <w:tcPr>
            <w:tcW w:w="794" w:type="dxa"/>
          </w:tcPr>
          <w:p w:rsidR="00CE1E49" w:rsidRPr="00CE1E49" w:rsidRDefault="00CE1E49" w:rsidP="00CE1E49">
            <w:pPr>
              <w:spacing w:line="240" w:lineRule="auto"/>
              <w:jc w:val="both"/>
              <w:rPr>
                <w:rFonts w:ascii="Times New Roman" w:hAnsi="Times New Roman" w:cs="Times New Roman"/>
                <w:sz w:val="24"/>
                <w:szCs w:val="24"/>
              </w:rPr>
            </w:pPr>
          </w:p>
        </w:tc>
        <w:tc>
          <w:tcPr>
            <w:tcW w:w="714" w:type="dxa"/>
          </w:tcPr>
          <w:p w:rsidR="00CE1E49" w:rsidRPr="00CE1E49" w:rsidRDefault="00CE1E49" w:rsidP="00CE1E49">
            <w:pPr>
              <w:spacing w:line="240" w:lineRule="auto"/>
              <w:jc w:val="both"/>
              <w:rPr>
                <w:rFonts w:ascii="Times New Roman" w:hAnsi="Times New Roman" w:cs="Times New Roman"/>
                <w:sz w:val="24"/>
                <w:szCs w:val="24"/>
              </w:rPr>
            </w:pPr>
          </w:p>
        </w:tc>
        <w:tc>
          <w:tcPr>
            <w:tcW w:w="89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7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135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15" w:type="dxa"/>
          </w:tcPr>
          <w:p w:rsidR="00CE1E49" w:rsidRPr="00CE1E49" w:rsidRDefault="00CE1E49" w:rsidP="00CE1E49">
            <w:pPr>
              <w:spacing w:line="240" w:lineRule="auto"/>
              <w:jc w:val="both"/>
              <w:rPr>
                <w:rFonts w:ascii="Times New Roman" w:hAnsi="Times New Roman" w:cs="Times New Roman"/>
                <w:sz w:val="24"/>
                <w:szCs w:val="24"/>
              </w:rPr>
            </w:pPr>
          </w:p>
        </w:tc>
        <w:tc>
          <w:tcPr>
            <w:tcW w:w="794" w:type="dxa"/>
          </w:tcPr>
          <w:p w:rsidR="00CE1E49" w:rsidRPr="00CE1E49" w:rsidRDefault="00CE1E49" w:rsidP="00CE1E49">
            <w:pPr>
              <w:spacing w:line="240" w:lineRule="auto"/>
              <w:jc w:val="both"/>
              <w:rPr>
                <w:rFonts w:ascii="Times New Roman" w:hAnsi="Times New Roman" w:cs="Times New Roman"/>
                <w:sz w:val="24"/>
                <w:szCs w:val="24"/>
              </w:rPr>
            </w:pPr>
          </w:p>
        </w:tc>
        <w:tc>
          <w:tcPr>
            <w:tcW w:w="714" w:type="dxa"/>
          </w:tcPr>
          <w:p w:rsidR="00CE1E49" w:rsidRPr="00CE1E49" w:rsidRDefault="00CE1E49" w:rsidP="00CE1E49">
            <w:pPr>
              <w:spacing w:line="240" w:lineRule="auto"/>
              <w:jc w:val="both"/>
              <w:rPr>
                <w:rFonts w:ascii="Times New Roman" w:hAnsi="Times New Roman" w:cs="Times New Roman"/>
                <w:sz w:val="24"/>
                <w:szCs w:val="24"/>
              </w:rPr>
            </w:pPr>
          </w:p>
        </w:tc>
        <w:tc>
          <w:tcPr>
            <w:tcW w:w="89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7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60,0</w:t>
            </w:r>
          </w:p>
        </w:tc>
        <w:tc>
          <w:tcPr>
            <w:tcW w:w="135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15" w:type="dxa"/>
          </w:tcPr>
          <w:p w:rsidR="00CE1E49" w:rsidRPr="00CE1E49" w:rsidRDefault="00CE1E49" w:rsidP="00CE1E49">
            <w:pPr>
              <w:spacing w:line="240" w:lineRule="auto"/>
              <w:jc w:val="both"/>
              <w:rPr>
                <w:rFonts w:ascii="Times New Roman" w:hAnsi="Times New Roman" w:cs="Times New Roman"/>
                <w:sz w:val="24"/>
                <w:szCs w:val="24"/>
              </w:rPr>
            </w:pPr>
          </w:p>
        </w:tc>
        <w:tc>
          <w:tcPr>
            <w:tcW w:w="794" w:type="dxa"/>
          </w:tcPr>
          <w:p w:rsidR="00CE1E49" w:rsidRPr="00CE1E49" w:rsidRDefault="00CE1E49" w:rsidP="00CE1E49">
            <w:pPr>
              <w:spacing w:line="240" w:lineRule="auto"/>
              <w:jc w:val="both"/>
              <w:rPr>
                <w:rFonts w:ascii="Times New Roman" w:hAnsi="Times New Roman" w:cs="Times New Roman"/>
                <w:sz w:val="24"/>
                <w:szCs w:val="24"/>
              </w:rPr>
            </w:pPr>
          </w:p>
        </w:tc>
        <w:tc>
          <w:tcPr>
            <w:tcW w:w="714" w:type="dxa"/>
          </w:tcPr>
          <w:p w:rsidR="00CE1E49" w:rsidRPr="00CE1E49" w:rsidRDefault="00CE1E49" w:rsidP="00CE1E49">
            <w:pPr>
              <w:spacing w:line="240" w:lineRule="auto"/>
              <w:jc w:val="both"/>
              <w:rPr>
                <w:rFonts w:ascii="Times New Roman" w:hAnsi="Times New Roman" w:cs="Times New Roman"/>
                <w:sz w:val="24"/>
                <w:szCs w:val="24"/>
              </w:rPr>
            </w:pPr>
          </w:p>
        </w:tc>
        <w:tc>
          <w:tcPr>
            <w:tcW w:w="89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7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90,0</w:t>
            </w:r>
          </w:p>
        </w:tc>
        <w:tc>
          <w:tcPr>
            <w:tcW w:w="135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15" w:type="dxa"/>
          </w:tcPr>
          <w:p w:rsidR="00CE1E49" w:rsidRPr="00CE1E49" w:rsidRDefault="00CE1E49" w:rsidP="00CE1E49">
            <w:pPr>
              <w:spacing w:line="240" w:lineRule="auto"/>
              <w:jc w:val="both"/>
              <w:rPr>
                <w:rFonts w:ascii="Times New Roman" w:hAnsi="Times New Roman" w:cs="Times New Roman"/>
                <w:sz w:val="24"/>
                <w:szCs w:val="24"/>
              </w:rPr>
            </w:pPr>
          </w:p>
        </w:tc>
        <w:tc>
          <w:tcPr>
            <w:tcW w:w="794" w:type="dxa"/>
          </w:tcPr>
          <w:p w:rsidR="00CE1E49" w:rsidRPr="00CE1E49" w:rsidRDefault="00CE1E49" w:rsidP="00CE1E49">
            <w:pPr>
              <w:spacing w:line="240" w:lineRule="auto"/>
              <w:jc w:val="both"/>
              <w:rPr>
                <w:rFonts w:ascii="Times New Roman" w:hAnsi="Times New Roman" w:cs="Times New Roman"/>
                <w:sz w:val="24"/>
                <w:szCs w:val="24"/>
              </w:rPr>
            </w:pPr>
          </w:p>
        </w:tc>
        <w:tc>
          <w:tcPr>
            <w:tcW w:w="714" w:type="dxa"/>
          </w:tcPr>
          <w:p w:rsidR="00CE1E49" w:rsidRPr="00CE1E49" w:rsidRDefault="00CE1E49" w:rsidP="00CE1E49">
            <w:pPr>
              <w:spacing w:line="240" w:lineRule="auto"/>
              <w:jc w:val="both"/>
              <w:rPr>
                <w:rFonts w:ascii="Times New Roman" w:hAnsi="Times New Roman" w:cs="Times New Roman"/>
                <w:sz w:val="24"/>
                <w:szCs w:val="24"/>
              </w:rPr>
            </w:pPr>
          </w:p>
        </w:tc>
        <w:tc>
          <w:tcPr>
            <w:tcW w:w="897"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Вариант №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0"/>
        <w:gridCol w:w="689"/>
        <w:gridCol w:w="768"/>
        <w:gridCol w:w="1312"/>
        <w:gridCol w:w="757"/>
        <w:gridCol w:w="796"/>
        <w:gridCol w:w="666"/>
        <w:gridCol w:w="887"/>
      </w:tblGrid>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h,м</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b,м</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L,м</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 м</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V, м</w:t>
            </w:r>
            <w:r w:rsidRPr="00CE1E49">
              <w:rPr>
                <w:rFonts w:ascii="Times New Roman" w:hAnsi="Times New Roman" w:cs="Times New Roman"/>
                <w:sz w:val="24"/>
                <w:szCs w:val="24"/>
                <w:vertAlign w:val="superscript"/>
              </w:rPr>
              <w:t>3</w:t>
            </w:r>
          </w:p>
        </w:tc>
        <w:tc>
          <w:tcPr>
            <w:tcW w:w="79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r w:rsidRPr="00CE1E49">
              <w:rPr>
                <w:rFonts w:ascii="Times New Roman" w:hAnsi="Times New Roman" w:cs="Times New Roman"/>
                <w:sz w:val="24"/>
                <w:szCs w:val="24"/>
              </w:rPr>
              <w:t>, %</w:t>
            </w:r>
          </w:p>
        </w:tc>
        <w:tc>
          <w:tcPr>
            <w:tcW w:w="666" w:type="dxa"/>
          </w:tcPr>
          <w:p w:rsidR="00CE1E49" w:rsidRPr="00CE1E49" w:rsidRDefault="00CE1E49" w:rsidP="00CE1E49">
            <w:pPr>
              <w:spacing w:line="240" w:lineRule="auto"/>
              <w:jc w:val="both"/>
              <w:rPr>
                <w:rFonts w:ascii="Times New Roman" w:hAnsi="Times New Roman" w:cs="Times New Roman"/>
                <w:sz w:val="24"/>
                <w:szCs w:val="24"/>
                <w:vertAlign w:val="superscript"/>
              </w:rPr>
            </w:pPr>
            <w:r w:rsidRPr="00CE1E49">
              <w:rPr>
                <w:rFonts w:ascii="Times New Roman" w:hAnsi="Times New Roman" w:cs="Times New Roman"/>
                <w:sz w:val="24"/>
                <w:szCs w:val="24"/>
              </w:rPr>
              <w:t>S, м</w:t>
            </w:r>
            <w:r w:rsidRPr="00CE1E49">
              <w:rPr>
                <w:rFonts w:ascii="Times New Roman" w:hAnsi="Times New Roman" w:cs="Times New Roman"/>
                <w:sz w:val="24"/>
                <w:szCs w:val="24"/>
                <w:vertAlign w:val="superscript"/>
              </w:rPr>
              <w:t>2</w:t>
            </w:r>
          </w:p>
        </w:tc>
        <w:tc>
          <w:tcPr>
            <w:tcW w:w="887"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sф</w:t>
            </w:r>
            <w:r w:rsidRPr="00CE1E49">
              <w:rPr>
                <w:rFonts w:ascii="Times New Roman" w:hAnsi="Times New Roman" w:cs="Times New Roman"/>
                <w:sz w:val="24"/>
                <w:szCs w:val="24"/>
              </w:rPr>
              <w:t>,%</w:t>
            </w: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80,0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Вариант №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5"/>
        <w:gridCol w:w="734"/>
        <w:gridCol w:w="695"/>
        <w:gridCol w:w="1316"/>
        <w:gridCol w:w="762"/>
        <w:gridCol w:w="801"/>
        <w:gridCol w:w="672"/>
        <w:gridCol w:w="890"/>
      </w:tblGrid>
      <w:tr w:rsidR="00CE1E49" w:rsidRPr="00CE1E49" w:rsidTr="00CE1E49">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h,м</w:t>
            </w:r>
          </w:p>
        </w:tc>
        <w:tc>
          <w:tcPr>
            <w:tcW w:w="73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b,м</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L,м</w:t>
            </w:r>
          </w:p>
        </w:tc>
        <w:tc>
          <w:tcPr>
            <w:tcW w:w="131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 м</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V, м</w:t>
            </w:r>
            <w:r w:rsidRPr="00CE1E49">
              <w:rPr>
                <w:rFonts w:ascii="Times New Roman" w:hAnsi="Times New Roman" w:cs="Times New Roman"/>
                <w:sz w:val="24"/>
                <w:szCs w:val="24"/>
                <w:vertAlign w:val="superscript"/>
              </w:rPr>
              <w:t>3</w:t>
            </w:r>
          </w:p>
        </w:tc>
        <w:tc>
          <w:tcPr>
            <w:tcW w:w="80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r w:rsidRPr="00CE1E49">
              <w:rPr>
                <w:rFonts w:ascii="Times New Roman" w:hAnsi="Times New Roman" w:cs="Times New Roman"/>
                <w:sz w:val="24"/>
                <w:szCs w:val="24"/>
              </w:rPr>
              <w:t>, %</w:t>
            </w:r>
          </w:p>
        </w:tc>
        <w:tc>
          <w:tcPr>
            <w:tcW w:w="672" w:type="dxa"/>
          </w:tcPr>
          <w:p w:rsidR="00CE1E49" w:rsidRPr="00CE1E49" w:rsidRDefault="00CE1E49" w:rsidP="00CE1E49">
            <w:pPr>
              <w:spacing w:line="240" w:lineRule="auto"/>
              <w:jc w:val="both"/>
              <w:rPr>
                <w:rFonts w:ascii="Times New Roman" w:hAnsi="Times New Roman" w:cs="Times New Roman"/>
                <w:sz w:val="24"/>
                <w:szCs w:val="24"/>
                <w:vertAlign w:val="superscript"/>
              </w:rPr>
            </w:pPr>
            <w:r w:rsidRPr="00CE1E49">
              <w:rPr>
                <w:rFonts w:ascii="Times New Roman" w:hAnsi="Times New Roman" w:cs="Times New Roman"/>
                <w:sz w:val="24"/>
                <w:szCs w:val="24"/>
              </w:rPr>
              <w:t>S, м</w:t>
            </w:r>
            <w:r w:rsidRPr="00CE1E49">
              <w:rPr>
                <w:rFonts w:ascii="Times New Roman" w:hAnsi="Times New Roman" w:cs="Times New Roman"/>
                <w:sz w:val="24"/>
                <w:szCs w:val="24"/>
                <w:vertAlign w:val="superscript"/>
              </w:rPr>
              <w:t>2</w:t>
            </w:r>
          </w:p>
        </w:tc>
        <w:tc>
          <w:tcPr>
            <w:tcW w:w="8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sф</w:t>
            </w:r>
            <w:r w:rsidRPr="00CE1E49">
              <w:rPr>
                <w:rFonts w:ascii="Times New Roman" w:hAnsi="Times New Roman" w:cs="Times New Roman"/>
                <w:sz w:val="24"/>
                <w:szCs w:val="24"/>
              </w:rPr>
              <w:t>,%</w:t>
            </w:r>
          </w:p>
        </w:tc>
      </w:tr>
      <w:tr w:rsidR="00CE1E49" w:rsidRPr="00CE1E49" w:rsidTr="00CE1E49">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3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2,5,0</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131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p>
        </w:tc>
        <w:tc>
          <w:tcPr>
            <w:tcW w:w="801" w:type="dxa"/>
          </w:tcPr>
          <w:p w:rsidR="00CE1E49" w:rsidRPr="00CE1E49" w:rsidRDefault="00CE1E49" w:rsidP="00CE1E49">
            <w:pPr>
              <w:spacing w:line="240" w:lineRule="auto"/>
              <w:jc w:val="both"/>
              <w:rPr>
                <w:rFonts w:ascii="Times New Roman" w:hAnsi="Times New Roman" w:cs="Times New Roman"/>
                <w:sz w:val="24"/>
                <w:szCs w:val="24"/>
              </w:rPr>
            </w:pPr>
          </w:p>
        </w:tc>
        <w:tc>
          <w:tcPr>
            <w:tcW w:w="672" w:type="dxa"/>
          </w:tcPr>
          <w:p w:rsidR="00CE1E49" w:rsidRPr="00CE1E49" w:rsidRDefault="00CE1E49" w:rsidP="00CE1E49">
            <w:pPr>
              <w:spacing w:line="240" w:lineRule="auto"/>
              <w:jc w:val="both"/>
              <w:rPr>
                <w:rFonts w:ascii="Times New Roman" w:hAnsi="Times New Roman" w:cs="Times New Roman"/>
                <w:sz w:val="24"/>
                <w:szCs w:val="24"/>
              </w:rPr>
            </w:pPr>
          </w:p>
        </w:tc>
        <w:tc>
          <w:tcPr>
            <w:tcW w:w="890"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3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131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p>
        </w:tc>
        <w:tc>
          <w:tcPr>
            <w:tcW w:w="801" w:type="dxa"/>
          </w:tcPr>
          <w:p w:rsidR="00CE1E49" w:rsidRPr="00CE1E49" w:rsidRDefault="00CE1E49" w:rsidP="00CE1E49">
            <w:pPr>
              <w:spacing w:line="240" w:lineRule="auto"/>
              <w:jc w:val="both"/>
              <w:rPr>
                <w:rFonts w:ascii="Times New Roman" w:hAnsi="Times New Roman" w:cs="Times New Roman"/>
                <w:sz w:val="24"/>
                <w:szCs w:val="24"/>
              </w:rPr>
            </w:pPr>
          </w:p>
        </w:tc>
        <w:tc>
          <w:tcPr>
            <w:tcW w:w="672" w:type="dxa"/>
          </w:tcPr>
          <w:p w:rsidR="00CE1E49" w:rsidRPr="00CE1E49" w:rsidRDefault="00CE1E49" w:rsidP="00CE1E49">
            <w:pPr>
              <w:spacing w:line="240" w:lineRule="auto"/>
              <w:jc w:val="both"/>
              <w:rPr>
                <w:rFonts w:ascii="Times New Roman" w:hAnsi="Times New Roman" w:cs="Times New Roman"/>
                <w:sz w:val="24"/>
                <w:szCs w:val="24"/>
              </w:rPr>
            </w:pPr>
          </w:p>
        </w:tc>
        <w:tc>
          <w:tcPr>
            <w:tcW w:w="890"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3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40,0</w:t>
            </w:r>
          </w:p>
        </w:tc>
        <w:tc>
          <w:tcPr>
            <w:tcW w:w="131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p>
        </w:tc>
        <w:tc>
          <w:tcPr>
            <w:tcW w:w="801" w:type="dxa"/>
          </w:tcPr>
          <w:p w:rsidR="00CE1E49" w:rsidRPr="00CE1E49" w:rsidRDefault="00CE1E49" w:rsidP="00CE1E49">
            <w:pPr>
              <w:spacing w:line="240" w:lineRule="auto"/>
              <w:jc w:val="both"/>
              <w:rPr>
                <w:rFonts w:ascii="Times New Roman" w:hAnsi="Times New Roman" w:cs="Times New Roman"/>
                <w:sz w:val="24"/>
                <w:szCs w:val="24"/>
              </w:rPr>
            </w:pPr>
          </w:p>
        </w:tc>
        <w:tc>
          <w:tcPr>
            <w:tcW w:w="672" w:type="dxa"/>
          </w:tcPr>
          <w:p w:rsidR="00CE1E49" w:rsidRPr="00CE1E49" w:rsidRDefault="00CE1E49" w:rsidP="00CE1E49">
            <w:pPr>
              <w:spacing w:line="240" w:lineRule="auto"/>
              <w:jc w:val="both"/>
              <w:rPr>
                <w:rFonts w:ascii="Times New Roman" w:hAnsi="Times New Roman" w:cs="Times New Roman"/>
                <w:sz w:val="24"/>
                <w:szCs w:val="24"/>
              </w:rPr>
            </w:pPr>
          </w:p>
        </w:tc>
        <w:tc>
          <w:tcPr>
            <w:tcW w:w="890"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3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60,0</w:t>
            </w:r>
          </w:p>
        </w:tc>
        <w:tc>
          <w:tcPr>
            <w:tcW w:w="131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p>
        </w:tc>
        <w:tc>
          <w:tcPr>
            <w:tcW w:w="801" w:type="dxa"/>
          </w:tcPr>
          <w:p w:rsidR="00CE1E49" w:rsidRPr="00CE1E49" w:rsidRDefault="00CE1E49" w:rsidP="00CE1E49">
            <w:pPr>
              <w:spacing w:line="240" w:lineRule="auto"/>
              <w:jc w:val="both"/>
              <w:rPr>
                <w:rFonts w:ascii="Times New Roman" w:hAnsi="Times New Roman" w:cs="Times New Roman"/>
                <w:sz w:val="24"/>
                <w:szCs w:val="24"/>
              </w:rPr>
            </w:pPr>
          </w:p>
        </w:tc>
        <w:tc>
          <w:tcPr>
            <w:tcW w:w="672" w:type="dxa"/>
          </w:tcPr>
          <w:p w:rsidR="00CE1E49" w:rsidRPr="00CE1E49" w:rsidRDefault="00CE1E49" w:rsidP="00CE1E49">
            <w:pPr>
              <w:spacing w:line="240" w:lineRule="auto"/>
              <w:jc w:val="both"/>
              <w:rPr>
                <w:rFonts w:ascii="Times New Roman" w:hAnsi="Times New Roman" w:cs="Times New Roman"/>
                <w:sz w:val="24"/>
                <w:szCs w:val="24"/>
              </w:rPr>
            </w:pPr>
          </w:p>
        </w:tc>
        <w:tc>
          <w:tcPr>
            <w:tcW w:w="890"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3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69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50,0</w:t>
            </w:r>
          </w:p>
        </w:tc>
        <w:tc>
          <w:tcPr>
            <w:tcW w:w="131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p>
        </w:tc>
        <w:tc>
          <w:tcPr>
            <w:tcW w:w="801" w:type="dxa"/>
          </w:tcPr>
          <w:p w:rsidR="00CE1E49" w:rsidRPr="00CE1E49" w:rsidRDefault="00CE1E49" w:rsidP="00CE1E49">
            <w:pPr>
              <w:spacing w:line="240" w:lineRule="auto"/>
              <w:jc w:val="both"/>
              <w:rPr>
                <w:rFonts w:ascii="Times New Roman" w:hAnsi="Times New Roman" w:cs="Times New Roman"/>
                <w:sz w:val="24"/>
                <w:szCs w:val="24"/>
              </w:rPr>
            </w:pPr>
          </w:p>
        </w:tc>
        <w:tc>
          <w:tcPr>
            <w:tcW w:w="672" w:type="dxa"/>
          </w:tcPr>
          <w:p w:rsidR="00CE1E49" w:rsidRPr="00CE1E49" w:rsidRDefault="00CE1E49" w:rsidP="00CE1E49">
            <w:pPr>
              <w:spacing w:line="240" w:lineRule="auto"/>
              <w:jc w:val="both"/>
              <w:rPr>
                <w:rFonts w:ascii="Times New Roman" w:hAnsi="Times New Roman" w:cs="Times New Roman"/>
                <w:sz w:val="24"/>
                <w:szCs w:val="24"/>
              </w:rPr>
            </w:pPr>
          </w:p>
        </w:tc>
        <w:tc>
          <w:tcPr>
            <w:tcW w:w="890"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Вариант № 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5"/>
        <w:gridCol w:w="709"/>
        <w:gridCol w:w="709"/>
        <w:gridCol w:w="1323"/>
        <w:gridCol w:w="773"/>
        <w:gridCol w:w="811"/>
        <w:gridCol w:w="687"/>
        <w:gridCol w:w="898"/>
      </w:tblGrid>
      <w:tr w:rsidR="00CE1E49" w:rsidRPr="00CE1E49" w:rsidTr="00CE1E49">
        <w:tc>
          <w:tcPr>
            <w:tcW w:w="65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lastRenderedPageBreak/>
              <w:t>h,м</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b,м</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L,м</w:t>
            </w:r>
          </w:p>
        </w:tc>
        <w:tc>
          <w:tcPr>
            <w:tcW w:w="13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 м</w:t>
            </w:r>
          </w:p>
        </w:tc>
        <w:tc>
          <w:tcPr>
            <w:tcW w:w="77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V, м</w:t>
            </w:r>
            <w:r w:rsidRPr="00CE1E49">
              <w:rPr>
                <w:rFonts w:ascii="Times New Roman" w:hAnsi="Times New Roman" w:cs="Times New Roman"/>
                <w:sz w:val="24"/>
                <w:szCs w:val="24"/>
                <w:vertAlign w:val="superscript"/>
              </w:rPr>
              <w:t>3</w:t>
            </w:r>
          </w:p>
        </w:tc>
        <w:tc>
          <w:tcPr>
            <w:tcW w:w="81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r w:rsidRPr="00CE1E49">
              <w:rPr>
                <w:rFonts w:ascii="Times New Roman" w:hAnsi="Times New Roman" w:cs="Times New Roman"/>
                <w:sz w:val="24"/>
                <w:szCs w:val="24"/>
              </w:rPr>
              <w:t>, %</w:t>
            </w:r>
          </w:p>
        </w:tc>
        <w:tc>
          <w:tcPr>
            <w:tcW w:w="687" w:type="dxa"/>
          </w:tcPr>
          <w:p w:rsidR="00CE1E49" w:rsidRPr="00CE1E49" w:rsidRDefault="00CE1E49" w:rsidP="00CE1E49">
            <w:pPr>
              <w:spacing w:line="240" w:lineRule="auto"/>
              <w:jc w:val="both"/>
              <w:rPr>
                <w:rFonts w:ascii="Times New Roman" w:hAnsi="Times New Roman" w:cs="Times New Roman"/>
                <w:sz w:val="24"/>
                <w:szCs w:val="24"/>
                <w:vertAlign w:val="superscript"/>
              </w:rPr>
            </w:pPr>
            <w:r w:rsidRPr="00CE1E49">
              <w:rPr>
                <w:rFonts w:ascii="Times New Roman" w:hAnsi="Times New Roman" w:cs="Times New Roman"/>
                <w:sz w:val="24"/>
                <w:szCs w:val="24"/>
              </w:rPr>
              <w:t>S, м</w:t>
            </w:r>
            <w:r w:rsidRPr="00CE1E49">
              <w:rPr>
                <w:rFonts w:ascii="Times New Roman" w:hAnsi="Times New Roman" w:cs="Times New Roman"/>
                <w:sz w:val="24"/>
                <w:szCs w:val="24"/>
                <w:vertAlign w:val="superscript"/>
              </w:rPr>
              <w:t>2</w:t>
            </w:r>
          </w:p>
        </w:tc>
        <w:tc>
          <w:tcPr>
            <w:tcW w:w="89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sф</w:t>
            </w:r>
            <w:r w:rsidRPr="00CE1E49">
              <w:rPr>
                <w:rFonts w:ascii="Times New Roman" w:hAnsi="Times New Roman" w:cs="Times New Roman"/>
                <w:sz w:val="24"/>
                <w:szCs w:val="24"/>
              </w:rPr>
              <w:t>,%</w:t>
            </w:r>
          </w:p>
        </w:tc>
      </w:tr>
      <w:tr w:rsidR="00CE1E49" w:rsidRPr="00CE1E49" w:rsidTr="00CE1E49">
        <w:tc>
          <w:tcPr>
            <w:tcW w:w="65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13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73" w:type="dxa"/>
          </w:tcPr>
          <w:p w:rsidR="00CE1E49" w:rsidRPr="00CE1E49" w:rsidRDefault="00CE1E49" w:rsidP="00CE1E49">
            <w:pPr>
              <w:spacing w:line="240" w:lineRule="auto"/>
              <w:jc w:val="both"/>
              <w:rPr>
                <w:rFonts w:ascii="Times New Roman" w:hAnsi="Times New Roman" w:cs="Times New Roman"/>
                <w:sz w:val="24"/>
                <w:szCs w:val="24"/>
              </w:rPr>
            </w:pPr>
          </w:p>
        </w:tc>
        <w:tc>
          <w:tcPr>
            <w:tcW w:w="811" w:type="dxa"/>
          </w:tcPr>
          <w:p w:rsidR="00CE1E49" w:rsidRPr="00CE1E49" w:rsidRDefault="00CE1E49" w:rsidP="00CE1E49">
            <w:pPr>
              <w:spacing w:line="240" w:lineRule="auto"/>
              <w:jc w:val="both"/>
              <w:rPr>
                <w:rFonts w:ascii="Times New Roman" w:hAnsi="Times New Roman" w:cs="Times New Roman"/>
                <w:sz w:val="24"/>
                <w:szCs w:val="24"/>
              </w:rPr>
            </w:pPr>
          </w:p>
        </w:tc>
        <w:tc>
          <w:tcPr>
            <w:tcW w:w="687" w:type="dxa"/>
          </w:tcPr>
          <w:p w:rsidR="00CE1E49" w:rsidRPr="00CE1E49" w:rsidRDefault="00CE1E49" w:rsidP="00CE1E49">
            <w:pPr>
              <w:spacing w:line="240" w:lineRule="auto"/>
              <w:jc w:val="both"/>
              <w:rPr>
                <w:rFonts w:ascii="Times New Roman" w:hAnsi="Times New Roman" w:cs="Times New Roman"/>
                <w:sz w:val="24"/>
                <w:szCs w:val="24"/>
              </w:rPr>
            </w:pPr>
          </w:p>
        </w:tc>
        <w:tc>
          <w:tcPr>
            <w:tcW w:w="898"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5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50,0</w:t>
            </w:r>
          </w:p>
        </w:tc>
        <w:tc>
          <w:tcPr>
            <w:tcW w:w="13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73" w:type="dxa"/>
          </w:tcPr>
          <w:p w:rsidR="00CE1E49" w:rsidRPr="00CE1E49" w:rsidRDefault="00CE1E49" w:rsidP="00CE1E49">
            <w:pPr>
              <w:spacing w:line="240" w:lineRule="auto"/>
              <w:jc w:val="both"/>
              <w:rPr>
                <w:rFonts w:ascii="Times New Roman" w:hAnsi="Times New Roman" w:cs="Times New Roman"/>
                <w:sz w:val="24"/>
                <w:szCs w:val="24"/>
              </w:rPr>
            </w:pPr>
          </w:p>
        </w:tc>
        <w:tc>
          <w:tcPr>
            <w:tcW w:w="811" w:type="dxa"/>
          </w:tcPr>
          <w:p w:rsidR="00CE1E49" w:rsidRPr="00CE1E49" w:rsidRDefault="00CE1E49" w:rsidP="00CE1E49">
            <w:pPr>
              <w:spacing w:line="240" w:lineRule="auto"/>
              <w:jc w:val="both"/>
              <w:rPr>
                <w:rFonts w:ascii="Times New Roman" w:hAnsi="Times New Roman" w:cs="Times New Roman"/>
                <w:sz w:val="24"/>
                <w:szCs w:val="24"/>
              </w:rPr>
            </w:pPr>
          </w:p>
        </w:tc>
        <w:tc>
          <w:tcPr>
            <w:tcW w:w="687" w:type="dxa"/>
          </w:tcPr>
          <w:p w:rsidR="00CE1E49" w:rsidRPr="00CE1E49" w:rsidRDefault="00CE1E49" w:rsidP="00CE1E49">
            <w:pPr>
              <w:spacing w:line="240" w:lineRule="auto"/>
              <w:jc w:val="both"/>
              <w:rPr>
                <w:rFonts w:ascii="Times New Roman" w:hAnsi="Times New Roman" w:cs="Times New Roman"/>
                <w:sz w:val="24"/>
                <w:szCs w:val="24"/>
              </w:rPr>
            </w:pPr>
          </w:p>
        </w:tc>
        <w:tc>
          <w:tcPr>
            <w:tcW w:w="898"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5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40,0</w:t>
            </w:r>
          </w:p>
        </w:tc>
        <w:tc>
          <w:tcPr>
            <w:tcW w:w="13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73" w:type="dxa"/>
          </w:tcPr>
          <w:p w:rsidR="00CE1E49" w:rsidRPr="00CE1E49" w:rsidRDefault="00CE1E49" w:rsidP="00CE1E49">
            <w:pPr>
              <w:spacing w:line="240" w:lineRule="auto"/>
              <w:jc w:val="both"/>
              <w:rPr>
                <w:rFonts w:ascii="Times New Roman" w:hAnsi="Times New Roman" w:cs="Times New Roman"/>
                <w:sz w:val="24"/>
                <w:szCs w:val="24"/>
              </w:rPr>
            </w:pPr>
          </w:p>
        </w:tc>
        <w:tc>
          <w:tcPr>
            <w:tcW w:w="811" w:type="dxa"/>
          </w:tcPr>
          <w:p w:rsidR="00CE1E49" w:rsidRPr="00CE1E49" w:rsidRDefault="00CE1E49" w:rsidP="00CE1E49">
            <w:pPr>
              <w:spacing w:line="240" w:lineRule="auto"/>
              <w:jc w:val="both"/>
              <w:rPr>
                <w:rFonts w:ascii="Times New Roman" w:hAnsi="Times New Roman" w:cs="Times New Roman"/>
                <w:sz w:val="24"/>
                <w:szCs w:val="24"/>
              </w:rPr>
            </w:pPr>
          </w:p>
        </w:tc>
        <w:tc>
          <w:tcPr>
            <w:tcW w:w="687" w:type="dxa"/>
          </w:tcPr>
          <w:p w:rsidR="00CE1E49" w:rsidRPr="00CE1E49" w:rsidRDefault="00CE1E49" w:rsidP="00CE1E49">
            <w:pPr>
              <w:spacing w:line="240" w:lineRule="auto"/>
              <w:jc w:val="both"/>
              <w:rPr>
                <w:rFonts w:ascii="Times New Roman" w:hAnsi="Times New Roman" w:cs="Times New Roman"/>
                <w:sz w:val="24"/>
                <w:szCs w:val="24"/>
              </w:rPr>
            </w:pPr>
          </w:p>
        </w:tc>
        <w:tc>
          <w:tcPr>
            <w:tcW w:w="898"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5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70,0</w:t>
            </w:r>
          </w:p>
        </w:tc>
        <w:tc>
          <w:tcPr>
            <w:tcW w:w="13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73" w:type="dxa"/>
          </w:tcPr>
          <w:p w:rsidR="00CE1E49" w:rsidRPr="00CE1E49" w:rsidRDefault="00CE1E49" w:rsidP="00CE1E49">
            <w:pPr>
              <w:spacing w:line="240" w:lineRule="auto"/>
              <w:jc w:val="both"/>
              <w:rPr>
                <w:rFonts w:ascii="Times New Roman" w:hAnsi="Times New Roman" w:cs="Times New Roman"/>
                <w:sz w:val="24"/>
                <w:szCs w:val="24"/>
              </w:rPr>
            </w:pPr>
          </w:p>
        </w:tc>
        <w:tc>
          <w:tcPr>
            <w:tcW w:w="811" w:type="dxa"/>
          </w:tcPr>
          <w:p w:rsidR="00CE1E49" w:rsidRPr="00CE1E49" w:rsidRDefault="00CE1E49" w:rsidP="00CE1E49">
            <w:pPr>
              <w:spacing w:line="240" w:lineRule="auto"/>
              <w:jc w:val="both"/>
              <w:rPr>
                <w:rFonts w:ascii="Times New Roman" w:hAnsi="Times New Roman" w:cs="Times New Roman"/>
                <w:sz w:val="24"/>
                <w:szCs w:val="24"/>
              </w:rPr>
            </w:pPr>
          </w:p>
        </w:tc>
        <w:tc>
          <w:tcPr>
            <w:tcW w:w="687" w:type="dxa"/>
          </w:tcPr>
          <w:p w:rsidR="00CE1E49" w:rsidRPr="00CE1E49" w:rsidRDefault="00CE1E49" w:rsidP="00CE1E49">
            <w:pPr>
              <w:spacing w:line="240" w:lineRule="auto"/>
              <w:jc w:val="both"/>
              <w:rPr>
                <w:rFonts w:ascii="Times New Roman" w:hAnsi="Times New Roman" w:cs="Times New Roman"/>
                <w:sz w:val="24"/>
                <w:szCs w:val="24"/>
              </w:rPr>
            </w:pPr>
          </w:p>
        </w:tc>
        <w:tc>
          <w:tcPr>
            <w:tcW w:w="898"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5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80,0</w:t>
            </w:r>
          </w:p>
        </w:tc>
        <w:tc>
          <w:tcPr>
            <w:tcW w:w="13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73" w:type="dxa"/>
          </w:tcPr>
          <w:p w:rsidR="00CE1E49" w:rsidRPr="00CE1E49" w:rsidRDefault="00CE1E49" w:rsidP="00CE1E49">
            <w:pPr>
              <w:spacing w:line="240" w:lineRule="auto"/>
              <w:jc w:val="both"/>
              <w:rPr>
                <w:rFonts w:ascii="Times New Roman" w:hAnsi="Times New Roman" w:cs="Times New Roman"/>
                <w:sz w:val="24"/>
                <w:szCs w:val="24"/>
              </w:rPr>
            </w:pPr>
          </w:p>
        </w:tc>
        <w:tc>
          <w:tcPr>
            <w:tcW w:w="811" w:type="dxa"/>
          </w:tcPr>
          <w:p w:rsidR="00CE1E49" w:rsidRPr="00CE1E49" w:rsidRDefault="00CE1E49" w:rsidP="00CE1E49">
            <w:pPr>
              <w:spacing w:line="240" w:lineRule="auto"/>
              <w:jc w:val="both"/>
              <w:rPr>
                <w:rFonts w:ascii="Times New Roman" w:hAnsi="Times New Roman" w:cs="Times New Roman"/>
                <w:sz w:val="24"/>
                <w:szCs w:val="24"/>
              </w:rPr>
            </w:pPr>
          </w:p>
        </w:tc>
        <w:tc>
          <w:tcPr>
            <w:tcW w:w="687" w:type="dxa"/>
          </w:tcPr>
          <w:p w:rsidR="00CE1E49" w:rsidRPr="00CE1E49" w:rsidRDefault="00CE1E49" w:rsidP="00CE1E49">
            <w:pPr>
              <w:spacing w:line="240" w:lineRule="auto"/>
              <w:jc w:val="both"/>
              <w:rPr>
                <w:rFonts w:ascii="Times New Roman" w:hAnsi="Times New Roman" w:cs="Times New Roman"/>
                <w:sz w:val="24"/>
                <w:szCs w:val="24"/>
              </w:rPr>
            </w:pPr>
          </w:p>
        </w:tc>
        <w:tc>
          <w:tcPr>
            <w:tcW w:w="898"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Вариант № 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683"/>
        <w:gridCol w:w="762"/>
        <w:gridCol w:w="1309"/>
        <w:gridCol w:w="752"/>
        <w:gridCol w:w="792"/>
        <w:gridCol w:w="660"/>
        <w:gridCol w:w="884"/>
      </w:tblGrid>
      <w:tr w:rsidR="00CE1E49" w:rsidRPr="00CE1E49" w:rsidTr="00CE1E49">
        <w:tc>
          <w:tcPr>
            <w:tcW w:w="7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h,м</w:t>
            </w:r>
          </w:p>
        </w:tc>
        <w:tc>
          <w:tcPr>
            <w:tcW w:w="68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b,м</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L,м</w:t>
            </w:r>
          </w:p>
        </w:tc>
        <w:tc>
          <w:tcPr>
            <w:tcW w:w="13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 м</w:t>
            </w:r>
          </w:p>
        </w:tc>
        <w:tc>
          <w:tcPr>
            <w:tcW w:w="75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V, м</w:t>
            </w:r>
            <w:r w:rsidRPr="00CE1E49">
              <w:rPr>
                <w:rFonts w:ascii="Times New Roman" w:hAnsi="Times New Roman" w:cs="Times New Roman"/>
                <w:sz w:val="24"/>
                <w:szCs w:val="24"/>
                <w:vertAlign w:val="superscript"/>
              </w:rPr>
              <w:t>3</w:t>
            </w:r>
          </w:p>
        </w:tc>
        <w:tc>
          <w:tcPr>
            <w:tcW w:w="79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r w:rsidRPr="00CE1E49">
              <w:rPr>
                <w:rFonts w:ascii="Times New Roman" w:hAnsi="Times New Roman" w:cs="Times New Roman"/>
                <w:sz w:val="24"/>
                <w:szCs w:val="24"/>
              </w:rPr>
              <w:t>, %</w:t>
            </w:r>
          </w:p>
        </w:tc>
        <w:tc>
          <w:tcPr>
            <w:tcW w:w="660" w:type="dxa"/>
          </w:tcPr>
          <w:p w:rsidR="00CE1E49" w:rsidRPr="00CE1E49" w:rsidRDefault="00CE1E49" w:rsidP="00CE1E49">
            <w:pPr>
              <w:spacing w:line="240" w:lineRule="auto"/>
              <w:jc w:val="both"/>
              <w:rPr>
                <w:rFonts w:ascii="Times New Roman" w:hAnsi="Times New Roman" w:cs="Times New Roman"/>
                <w:sz w:val="24"/>
                <w:szCs w:val="24"/>
                <w:vertAlign w:val="superscript"/>
              </w:rPr>
            </w:pPr>
            <w:r w:rsidRPr="00CE1E49">
              <w:rPr>
                <w:rFonts w:ascii="Times New Roman" w:hAnsi="Times New Roman" w:cs="Times New Roman"/>
                <w:sz w:val="24"/>
                <w:szCs w:val="24"/>
              </w:rPr>
              <w:t>S, м</w:t>
            </w:r>
            <w:r w:rsidRPr="00CE1E49">
              <w:rPr>
                <w:rFonts w:ascii="Times New Roman" w:hAnsi="Times New Roman" w:cs="Times New Roman"/>
                <w:sz w:val="24"/>
                <w:szCs w:val="24"/>
                <w:vertAlign w:val="superscript"/>
              </w:rPr>
              <w:t>2</w:t>
            </w:r>
          </w:p>
        </w:tc>
        <w:tc>
          <w:tcPr>
            <w:tcW w:w="88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sф</w:t>
            </w:r>
            <w:r w:rsidRPr="00CE1E49">
              <w:rPr>
                <w:rFonts w:ascii="Times New Roman" w:hAnsi="Times New Roman" w:cs="Times New Roman"/>
                <w:sz w:val="24"/>
                <w:szCs w:val="24"/>
              </w:rPr>
              <w:t>,%</w:t>
            </w:r>
          </w:p>
        </w:tc>
      </w:tr>
      <w:tr w:rsidR="00CE1E49" w:rsidRPr="00CE1E49" w:rsidTr="00CE1E49">
        <w:tc>
          <w:tcPr>
            <w:tcW w:w="7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c>
          <w:tcPr>
            <w:tcW w:w="68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13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52" w:type="dxa"/>
          </w:tcPr>
          <w:p w:rsidR="00CE1E49" w:rsidRPr="00CE1E49" w:rsidRDefault="00CE1E49" w:rsidP="00CE1E49">
            <w:pPr>
              <w:spacing w:line="240" w:lineRule="auto"/>
              <w:jc w:val="both"/>
              <w:rPr>
                <w:rFonts w:ascii="Times New Roman" w:hAnsi="Times New Roman" w:cs="Times New Roman"/>
                <w:sz w:val="24"/>
                <w:szCs w:val="24"/>
              </w:rPr>
            </w:pPr>
          </w:p>
        </w:tc>
        <w:tc>
          <w:tcPr>
            <w:tcW w:w="792" w:type="dxa"/>
          </w:tcPr>
          <w:p w:rsidR="00CE1E49" w:rsidRPr="00CE1E49" w:rsidRDefault="00CE1E49" w:rsidP="00CE1E49">
            <w:pPr>
              <w:spacing w:line="240" w:lineRule="auto"/>
              <w:jc w:val="both"/>
              <w:rPr>
                <w:rFonts w:ascii="Times New Roman" w:hAnsi="Times New Roman" w:cs="Times New Roman"/>
                <w:sz w:val="24"/>
                <w:szCs w:val="24"/>
              </w:rPr>
            </w:pPr>
          </w:p>
        </w:tc>
        <w:tc>
          <w:tcPr>
            <w:tcW w:w="660" w:type="dxa"/>
          </w:tcPr>
          <w:p w:rsidR="00CE1E49" w:rsidRPr="00CE1E49" w:rsidRDefault="00CE1E49" w:rsidP="00CE1E49">
            <w:pPr>
              <w:spacing w:line="240" w:lineRule="auto"/>
              <w:jc w:val="both"/>
              <w:rPr>
                <w:rFonts w:ascii="Times New Roman" w:hAnsi="Times New Roman" w:cs="Times New Roman"/>
                <w:sz w:val="24"/>
                <w:szCs w:val="24"/>
              </w:rPr>
            </w:pPr>
          </w:p>
        </w:tc>
        <w:tc>
          <w:tcPr>
            <w:tcW w:w="884"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2,5,0</w:t>
            </w:r>
          </w:p>
        </w:tc>
        <w:tc>
          <w:tcPr>
            <w:tcW w:w="68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13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52" w:type="dxa"/>
          </w:tcPr>
          <w:p w:rsidR="00CE1E49" w:rsidRPr="00CE1E49" w:rsidRDefault="00CE1E49" w:rsidP="00CE1E49">
            <w:pPr>
              <w:spacing w:line="240" w:lineRule="auto"/>
              <w:jc w:val="both"/>
              <w:rPr>
                <w:rFonts w:ascii="Times New Roman" w:hAnsi="Times New Roman" w:cs="Times New Roman"/>
                <w:sz w:val="24"/>
                <w:szCs w:val="24"/>
              </w:rPr>
            </w:pPr>
          </w:p>
        </w:tc>
        <w:tc>
          <w:tcPr>
            <w:tcW w:w="792" w:type="dxa"/>
          </w:tcPr>
          <w:p w:rsidR="00CE1E49" w:rsidRPr="00CE1E49" w:rsidRDefault="00CE1E49" w:rsidP="00CE1E49">
            <w:pPr>
              <w:spacing w:line="240" w:lineRule="auto"/>
              <w:jc w:val="both"/>
              <w:rPr>
                <w:rFonts w:ascii="Times New Roman" w:hAnsi="Times New Roman" w:cs="Times New Roman"/>
                <w:sz w:val="24"/>
                <w:szCs w:val="24"/>
              </w:rPr>
            </w:pPr>
          </w:p>
        </w:tc>
        <w:tc>
          <w:tcPr>
            <w:tcW w:w="660" w:type="dxa"/>
          </w:tcPr>
          <w:p w:rsidR="00CE1E49" w:rsidRPr="00CE1E49" w:rsidRDefault="00CE1E49" w:rsidP="00CE1E49">
            <w:pPr>
              <w:spacing w:line="240" w:lineRule="auto"/>
              <w:jc w:val="both"/>
              <w:rPr>
                <w:rFonts w:ascii="Times New Roman" w:hAnsi="Times New Roman" w:cs="Times New Roman"/>
                <w:sz w:val="24"/>
                <w:szCs w:val="24"/>
              </w:rPr>
            </w:pPr>
          </w:p>
        </w:tc>
        <w:tc>
          <w:tcPr>
            <w:tcW w:w="884"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68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40,0</w:t>
            </w:r>
          </w:p>
        </w:tc>
        <w:tc>
          <w:tcPr>
            <w:tcW w:w="13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52" w:type="dxa"/>
          </w:tcPr>
          <w:p w:rsidR="00CE1E49" w:rsidRPr="00CE1E49" w:rsidRDefault="00CE1E49" w:rsidP="00CE1E49">
            <w:pPr>
              <w:spacing w:line="240" w:lineRule="auto"/>
              <w:jc w:val="both"/>
              <w:rPr>
                <w:rFonts w:ascii="Times New Roman" w:hAnsi="Times New Roman" w:cs="Times New Roman"/>
                <w:sz w:val="24"/>
                <w:szCs w:val="24"/>
              </w:rPr>
            </w:pPr>
          </w:p>
        </w:tc>
        <w:tc>
          <w:tcPr>
            <w:tcW w:w="792" w:type="dxa"/>
          </w:tcPr>
          <w:p w:rsidR="00CE1E49" w:rsidRPr="00CE1E49" w:rsidRDefault="00CE1E49" w:rsidP="00CE1E49">
            <w:pPr>
              <w:spacing w:line="240" w:lineRule="auto"/>
              <w:jc w:val="both"/>
              <w:rPr>
                <w:rFonts w:ascii="Times New Roman" w:hAnsi="Times New Roman" w:cs="Times New Roman"/>
                <w:sz w:val="24"/>
                <w:szCs w:val="24"/>
              </w:rPr>
            </w:pPr>
          </w:p>
        </w:tc>
        <w:tc>
          <w:tcPr>
            <w:tcW w:w="660" w:type="dxa"/>
          </w:tcPr>
          <w:p w:rsidR="00CE1E49" w:rsidRPr="00CE1E49" w:rsidRDefault="00CE1E49" w:rsidP="00CE1E49">
            <w:pPr>
              <w:spacing w:line="240" w:lineRule="auto"/>
              <w:jc w:val="both"/>
              <w:rPr>
                <w:rFonts w:ascii="Times New Roman" w:hAnsi="Times New Roman" w:cs="Times New Roman"/>
                <w:sz w:val="24"/>
                <w:szCs w:val="24"/>
              </w:rPr>
            </w:pPr>
          </w:p>
        </w:tc>
        <w:tc>
          <w:tcPr>
            <w:tcW w:w="884"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68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90,0</w:t>
            </w:r>
          </w:p>
        </w:tc>
        <w:tc>
          <w:tcPr>
            <w:tcW w:w="13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52" w:type="dxa"/>
          </w:tcPr>
          <w:p w:rsidR="00CE1E49" w:rsidRPr="00CE1E49" w:rsidRDefault="00CE1E49" w:rsidP="00CE1E49">
            <w:pPr>
              <w:spacing w:line="240" w:lineRule="auto"/>
              <w:jc w:val="both"/>
              <w:rPr>
                <w:rFonts w:ascii="Times New Roman" w:hAnsi="Times New Roman" w:cs="Times New Roman"/>
                <w:sz w:val="24"/>
                <w:szCs w:val="24"/>
              </w:rPr>
            </w:pPr>
          </w:p>
        </w:tc>
        <w:tc>
          <w:tcPr>
            <w:tcW w:w="792" w:type="dxa"/>
          </w:tcPr>
          <w:p w:rsidR="00CE1E49" w:rsidRPr="00CE1E49" w:rsidRDefault="00CE1E49" w:rsidP="00CE1E49">
            <w:pPr>
              <w:spacing w:line="240" w:lineRule="auto"/>
              <w:jc w:val="both"/>
              <w:rPr>
                <w:rFonts w:ascii="Times New Roman" w:hAnsi="Times New Roman" w:cs="Times New Roman"/>
                <w:sz w:val="24"/>
                <w:szCs w:val="24"/>
              </w:rPr>
            </w:pPr>
          </w:p>
        </w:tc>
        <w:tc>
          <w:tcPr>
            <w:tcW w:w="660" w:type="dxa"/>
          </w:tcPr>
          <w:p w:rsidR="00CE1E49" w:rsidRPr="00CE1E49" w:rsidRDefault="00CE1E49" w:rsidP="00CE1E49">
            <w:pPr>
              <w:spacing w:line="240" w:lineRule="auto"/>
              <w:jc w:val="both"/>
              <w:rPr>
                <w:rFonts w:ascii="Times New Roman" w:hAnsi="Times New Roman" w:cs="Times New Roman"/>
                <w:sz w:val="24"/>
                <w:szCs w:val="24"/>
              </w:rPr>
            </w:pPr>
          </w:p>
        </w:tc>
        <w:tc>
          <w:tcPr>
            <w:tcW w:w="884"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68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6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120,0</w:t>
            </w:r>
          </w:p>
        </w:tc>
        <w:tc>
          <w:tcPr>
            <w:tcW w:w="13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52" w:type="dxa"/>
          </w:tcPr>
          <w:p w:rsidR="00CE1E49" w:rsidRPr="00CE1E49" w:rsidRDefault="00CE1E49" w:rsidP="00CE1E49">
            <w:pPr>
              <w:spacing w:line="240" w:lineRule="auto"/>
              <w:jc w:val="both"/>
              <w:rPr>
                <w:rFonts w:ascii="Times New Roman" w:hAnsi="Times New Roman" w:cs="Times New Roman"/>
                <w:sz w:val="24"/>
                <w:szCs w:val="24"/>
              </w:rPr>
            </w:pPr>
          </w:p>
        </w:tc>
        <w:tc>
          <w:tcPr>
            <w:tcW w:w="792" w:type="dxa"/>
          </w:tcPr>
          <w:p w:rsidR="00CE1E49" w:rsidRPr="00CE1E49" w:rsidRDefault="00CE1E49" w:rsidP="00CE1E49">
            <w:pPr>
              <w:spacing w:line="240" w:lineRule="auto"/>
              <w:jc w:val="both"/>
              <w:rPr>
                <w:rFonts w:ascii="Times New Roman" w:hAnsi="Times New Roman" w:cs="Times New Roman"/>
                <w:sz w:val="24"/>
                <w:szCs w:val="24"/>
              </w:rPr>
            </w:pPr>
          </w:p>
        </w:tc>
        <w:tc>
          <w:tcPr>
            <w:tcW w:w="660" w:type="dxa"/>
          </w:tcPr>
          <w:p w:rsidR="00CE1E49" w:rsidRPr="00CE1E49" w:rsidRDefault="00CE1E49" w:rsidP="00CE1E49">
            <w:pPr>
              <w:spacing w:line="240" w:lineRule="auto"/>
              <w:jc w:val="both"/>
              <w:rPr>
                <w:rFonts w:ascii="Times New Roman" w:hAnsi="Times New Roman" w:cs="Times New Roman"/>
                <w:sz w:val="24"/>
                <w:szCs w:val="24"/>
              </w:rPr>
            </w:pPr>
          </w:p>
        </w:tc>
        <w:tc>
          <w:tcPr>
            <w:tcW w:w="884"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Вариант № 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2"/>
        <w:gridCol w:w="701"/>
        <w:gridCol w:w="700"/>
        <w:gridCol w:w="1319"/>
        <w:gridCol w:w="766"/>
        <w:gridCol w:w="805"/>
        <w:gridCol w:w="678"/>
        <w:gridCol w:w="894"/>
      </w:tblGrid>
      <w:tr w:rsidR="00CE1E49" w:rsidRPr="00CE1E49" w:rsidTr="00CE1E49">
        <w:tc>
          <w:tcPr>
            <w:tcW w:w="70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h,м</w:t>
            </w:r>
          </w:p>
        </w:tc>
        <w:tc>
          <w:tcPr>
            <w:tcW w:w="70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b,м</w:t>
            </w:r>
          </w:p>
        </w:tc>
        <w:tc>
          <w:tcPr>
            <w:tcW w:w="70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L,м</w:t>
            </w:r>
          </w:p>
        </w:tc>
        <w:tc>
          <w:tcPr>
            <w:tcW w:w="13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 м</w:t>
            </w:r>
          </w:p>
        </w:tc>
        <w:tc>
          <w:tcPr>
            <w:tcW w:w="76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V, м</w:t>
            </w:r>
            <w:r w:rsidRPr="00CE1E49">
              <w:rPr>
                <w:rFonts w:ascii="Times New Roman" w:hAnsi="Times New Roman" w:cs="Times New Roman"/>
                <w:sz w:val="24"/>
                <w:szCs w:val="24"/>
                <w:vertAlign w:val="superscript"/>
              </w:rPr>
              <w:t>3</w:t>
            </w:r>
          </w:p>
        </w:tc>
        <w:tc>
          <w:tcPr>
            <w:tcW w:w="80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r w:rsidRPr="00CE1E49">
              <w:rPr>
                <w:rFonts w:ascii="Times New Roman" w:hAnsi="Times New Roman" w:cs="Times New Roman"/>
                <w:sz w:val="24"/>
                <w:szCs w:val="24"/>
              </w:rPr>
              <w:t>, %</w:t>
            </w:r>
          </w:p>
        </w:tc>
        <w:tc>
          <w:tcPr>
            <w:tcW w:w="678" w:type="dxa"/>
          </w:tcPr>
          <w:p w:rsidR="00CE1E49" w:rsidRPr="00CE1E49" w:rsidRDefault="00CE1E49" w:rsidP="00CE1E49">
            <w:pPr>
              <w:spacing w:line="240" w:lineRule="auto"/>
              <w:jc w:val="both"/>
              <w:rPr>
                <w:rFonts w:ascii="Times New Roman" w:hAnsi="Times New Roman" w:cs="Times New Roman"/>
                <w:sz w:val="24"/>
                <w:szCs w:val="24"/>
                <w:vertAlign w:val="superscript"/>
              </w:rPr>
            </w:pPr>
            <w:r w:rsidRPr="00CE1E49">
              <w:rPr>
                <w:rFonts w:ascii="Times New Roman" w:hAnsi="Times New Roman" w:cs="Times New Roman"/>
                <w:sz w:val="24"/>
                <w:szCs w:val="24"/>
              </w:rPr>
              <w:t>S, м</w:t>
            </w:r>
            <w:r w:rsidRPr="00CE1E49">
              <w:rPr>
                <w:rFonts w:ascii="Times New Roman" w:hAnsi="Times New Roman" w:cs="Times New Roman"/>
                <w:sz w:val="24"/>
                <w:szCs w:val="24"/>
                <w:vertAlign w:val="superscript"/>
              </w:rPr>
              <w:t>2</w:t>
            </w:r>
          </w:p>
        </w:tc>
        <w:tc>
          <w:tcPr>
            <w:tcW w:w="89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sф</w:t>
            </w:r>
            <w:r w:rsidRPr="00CE1E49">
              <w:rPr>
                <w:rFonts w:ascii="Times New Roman" w:hAnsi="Times New Roman" w:cs="Times New Roman"/>
                <w:sz w:val="24"/>
                <w:szCs w:val="24"/>
              </w:rPr>
              <w:t>,%</w:t>
            </w:r>
          </w:p>
        </w:tc>
      </w:tr>
      <w:tr w:rsidR="00CE1E49" w:rsidRPr="00CE1E49" w:rsidTr="00CE1E49">
        <w:tc>
          <w:tcPr>
            <w:tcW w:w="70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0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c>
          <w:tcPr>
            <w:tcW w:w="13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66" w:type="dxa"/>
          </w:tcPr>
          <w:p w:rsidR="00CE1E49" w:rsidRPr="00CE1E49" w:rsidRDefault="00CE1E49" w:rsidP="00CE1E49">
            <w:pPr>
              <w:spacing w:line="240" w:lineRule="auto"/>
              <w:jc w:val="both"/>
              <w:rPr>
                <w:rFonts w:ascii="Times New Roman" w:hAnsi="Times New Roman" w:cs="Times New Roman"/>
                <w:sz w:val="24"/>
                <w:szCs w:val="24"/>
              </w:rPr>
            </w:pPr>
          </w:p>
        </w:tc>
        <w:tc>
          <w:tcPr>
            <w:tcW w:w="805" w:type="dxa"/>
          </w:tcPr>
          <w:p w:rsidR="00CE1E49" w:rsidRPr="00CE1E49" w:rsidRDefault="00CE1E49" w:rsidP="00CE1E49">
            <w:pPr>
              <w:spacing w:line="240" w:lineRule="auto"/>
              <w:jc w:val="both"/>
              <w:rPr>
                <w:rFonts w:ascii="Times New Roman" w:hAnsi="Times New Roman" w:cs="Times New Roman"/>
                <w:sz w:val="24"/>
                <w:szCs w:val="24"/>
              </w:rPr>
            </w:pPr>
          </w:p>
        </w:tc>
        <w:tc>
          <w:tcPr>
            <w:tcW w:w="678" w:type="dxa"/>
          </w:tcPr>
          <w:p w:rsidR="00CE1E49" w:rsidRPr="00CE1E49" w:rsidRDefault="00CE1E49" w:rsidP="00CE1E49">
            <w:pPr>
              <w:spacing w:line="240" w:lineRule="auto"/>
              <w:jc w:val="both"/>
              <w:rPr>
                <w:rFonts w:ascii="Times New Roman" w:hAnsi="Times New Roman" w:cs="Times New Roman"/>
                <w:sz w:val="24"/>
                <w:szCs w:val="24"/>
              </w:rPr>
            </w:pPr>
          </w:p>
        </w:tc>
        <w:tc>
          <w:tcPr>
            <w:tcW w:w="894"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0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0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0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13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66" w:type="dxa"/>
          </w:tcPr>
          <w:p w:rsidR="00CE1E49" w:rsidRPr="00CE1E49" w:rsidRDefault="00CE1E49" w:rsidP="00CE1E49">
            <w:pPr>
              <w:spacing w:line="240" w:lineRule="auto"/>
              <w:jc w:val="both"/>
              <w:rPr>
                <w:rFonts w:ascii="Times New Roman" w:hAnsi="Times New Roman" w:cs="Times New Roman"/>
                <w:sz w:val="24"/>
                <w:szCs w:val="24"/>
              </w:rPr>
            </w:pPr>
          </w:p>
        </w:tc>
        <w:tc>
          <w:tcPr>
            <w:tcW w:w="805" w:type="dxa"/>
          </w:tcPr>
          <w:p w:rsidR="00CE1E49" w:rsidRPr="00CE1E49" w:rsidRDefault="00CE1E49" w:rsidP="00CE1E49">
            <w:pPr>
              <w:spacing w:line="240" w:lineRule="auto"/>
              <w:jc w:val="both"/>
              <w:rPr>
                <w:rFonts w:ascii="Times New Roman" w:hAnsi="Times New Roman" w:cs="Times New Roman"/>
                <w:sz w:val="24"/>
                <w:szCs w:val="24"/>
              </w:rPr>
            </w:pPr>
          </w:p>
        </w:tc>
        <w:tc>
          <w:tcPr>
            <w:tcW w:w="678" w:type="dxa"/>
          </w:tcPr>
          <w:p w:rsidR="00CE1E49" w:rsidRPr="00CE1E49" w:rsidRDefault="00CE1E49" w:rsidP="00CE1E49">
            <w:pPr>
              <w:spacing w:line="240" w:lineRule="auto"/>
              <w:jc w:val="both"/>
              <w:rPr>
                <w:rFonts w:ascii="Times New Roman" w:hAnsi="Times New Roman" w:cs="Times New Roman"/>
                <w:sz w:val="24"/>
                <w:szCs w:val="24"/>
              </w:rPr>
            </w:pPr>
          </w:p>
        </w:tc>
        <w:tc>
          <w:tcPr>
            <w:tcW w:w="894"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0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0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40,0</w:t>
            </w:r>
          </w:p>
        </w:tc>
        <w:tc>
          <w:tcPr>
            <w:tcW w:w="70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13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66" w:type="dxa"/>
          </w:tcPr>
          <w:p w:rsidR="00CE1E49" w:rsidRPr="00CE1E49" w:rsidRDefault="00CE1E49" w:rsidP="00CE1E49">
            <w:pPr>
              <w:spacing w:line="240" w:lineRule="auto"/>
              <w:jc w:val="both"/>
              <w:rPr>
                <w:rFonts w:ascii="Times New Roman" w:hAnsi="Times New Roman" w:cs="Times New Roman"/>
                <w:sz w:val="24"/>
                <w:szCs w:val="24"/>
              </w:rPr>
            </w:pPr>
          </w:p>
        </w:tc>
        <w:tc>
          <w:tcPr>
            <w:tcW w:w="805" w:type="dxa"/>
          </w:tcPr>
          <w:p w:rsidR="00CE1E49" w:rsidRPr="00CE1E49" w:rsidRDefault="00CE1E49" w:rsidP="00CE1E49">
            <w:pPr>
              <w:spacing w:line="240" w:lineRule="auto"/>
              <w:jc w:val="both"/>
              <w:rPr>
                <w:rFonts w:ascii="Times New Roman" w:hAnsi="Times New Roman" w:cs="Times New Roman"/>
                <w:sz w:val="24"/>
                <w:szCs w:val="24"/>
              </w:rPr>
            </w:pPr>
          </w:p>
        </w:tc>
        <w:tc>
          <w:tcPr>
            <w:tcW w:w="678" w:type="dxa"/>
          </w:tcPr>
          <w:p w:rsidR="00CE1E49" w:rsidRPr="00CE1E49" w:rsidRDefault="00CE1E49" w:rsidP="00CE1E49">
            <w:pPr>
              <w:spacing w:line="240" w:lineRule="auto"/>
              <w:jc w:val="both"/>
              <w:rPr>
                <w:rFonts w:ascii="Times New Roman" w:hAnsi="Times New Roman" w:cs="Times New Roman"/>
                <w:sz w:val="24"/>
                <w:szCs w:val="24"/>
              </w:rPr>
            </w:pPr>
          </w:p>
        </w:tc>
        <w:tc>
          <w:tcPr>
            <w:tcW w:w="894"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0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80,0</w:t>
            </w:r>
          </w:p>
        </w:tc>
        <w:tc>
          <w:tcPr>
            <w:tcW w:w="13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66" w:type="dxa"/>
          </w:tcPr>
          <w:p w:rsidR="00CE1E49" w:rsidRPr="00CE1E49" w:rsidRDefault="00CE1E49" w:rsidP="00CE1E49">
            <w:pPr>
              <w:spacing w:line="240" w:lineRule="auto"/>
              <w:jc w:val="both"/>
              <w:rPr>
                <w:rFonts w:ascii="Times New Roman" w:hAnsi="Times New Roman" w:cs="Times New Roman"/>
                <w:sz w:val="24"/>
                <w:szCs w:val="24"/>
              </w:rPr>
            </w:pPr>
          </w:p>
        </w:tc>
        <w:tc>
          <w:tcPr>
            <w:tcW w:w="805" w:type="dxa"/>
          </w:tcPr>
          <w:p w:rsidR="00CE1E49" w:rsidRPr="00CE1E49" w:rsidRDefault="00CE1E49" w:rsidP="00CE1E49">
            <w:pPr>
              <w:spacing w:line="240" w:lineRule="auto"/>
              <w:jc w:val="both"/>
              <w:rPr>
                <w:rFonts w:ascii="Times New Roman" w:hAnsi="Times New Roman" w:cs="Times New Roman"/>
                <w:sz w:val="24"/>
                <w:szCs w:val="24"/>
              </w:rPr>
            </w:pPr>
          </w:p>
        </w:tc>
        <w:tc>
          <w:tcPr>
            <w:tcW w:w="678" w:type="dxa"/>
          </w:tcPr>
          <w:p w:rsidR="00CE1E49" w:rsidRPr="00CE1E49" w:rsidRDefault="00CE1E49" w:rsidP="00CE1E49">
            <w:pPr>
              <w:spacing w:line="240" w:lineRule="auto"/>
              <w:jc w:val="both"/>
              <w:rPr>
                <w:rFonts w:ascii="Times New Roman" w:hAnsi="Times New Roman" w:cs="Times New Roman"/>
                <w:sz w:val="24"/>
                <w:szCs w:val="24"/>
              </w:rPr>
            </w:pPr>
          </w:p>
        </w:tc>
        <w:tc>
          <w:tcPr>
            <w:tcW w:w="894"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0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0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0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50,0</w:t>
            </w:r>
          </w:p>
        </w:tc>
        <w:tc>
          <w:tcPr>
            <w:tcW w:w="13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66" w:type="dxa"/>
          </w:tcPr>
          <w:p w:rsidR="00CE1E49" w:rsidRPr="00CE1E49" w:rsidRDefault="00CE1E49" w:rsidP="00CE1E49">
            <w:pPr>
              <w:spacing w:line="240" w:lineRule="auto"/>
              <w:jc w:val="both"/>
              <w:rPr>
                <w:rFonts w:ascii="Times New Roman" w:hAnsi="Times New Roman" w:cs="Times New Roman"/>
                <w:sz w:val="24"/>
                <w:szCs w:val="24"/>
              </w:rPr>
            </w:pPr>
          </w:p>
        </w:tc>
        <w:tc>
          <w:tcPr>
            <w:tcW w:w="805" w:type="dxa"/>
          </w:tcPr>
          <w:p w:rsidR="00CE1E49" w:rsidRPr="00CE1E49" w:rsidRDefault="00CE1E49" w:rsidP="00CE1E49">
            <w:pPr>
              <w:spacing w:line="240" w:lineRule="auto"/>
              <w:jc w:val="both"/>
              <w:rPr>
                <w:rFonts w:ascii="Times New Roman" w:hAnsi="Times New Roman" w:cs="Times New Roman"/>
                <w:sz w:val="24"/>
                <w:szCs w:val="24"/>
              </w:rPr>
            </w:pPr>
          </w:p>
        </w:tc>
        <w:tc>
          <w:tcPr>
            <w:tcW w:w="678" w:type="dxa"/>
          </w:tcPr>
          <w:p w:rsidR="00CE1E49" w:rsidRPr="00CE1E49" w:rsidRDefault="00CE1E49" w:rsidP="00CE1E49">
            <w:pPr>
              <w:spacing w:line="240" w:lineRule="auto"/>
              <w:jc w:val="both"/>
              <w:rPr>
                <w:rFonts w:ascii="Times New Roman" w:hAnsi="Times New Roman" w:cs="Times New Roman"/>
                <w:sz w:val="24"/>
                <w:szCs w:val="24"/>
              </w:rPr>
            </w:pPr>
          </w:p>
        </w:tc>
        <w:tc>
          <w:tcPr>
            <w:tcW w:w="894"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Вариант № 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5"/>
        <w:gridCol w:w="709"/>
        <w:gridCol w:w="709"/>
        <w:gridCol w:w="1323"/>
        <w:gridCol w:w="773"/>
        <w:gridCol w:w="811"/>
        <w:gridCol w:w="687"/>
        <w:gridCol w:w="898"/>
      </w:tblGrid>
      <w:tr w:rsidR="00CE1E49" w:rsidRPr="00CE1E49" w:rsidTr="00CE1E49">
        <w:tc>
          <w:tcPr>
            <w:tcW w:w="65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h,м</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b,м</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L,м</w:t>
            </w:r>
          </w:p>
        </w:tc>
        <w:tc>
          <w:tcPr>
            <w:tcW w:w="13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 м</w:t>
            </w:r>
          </w:p>
        </w:tc>
        <w:tc>
          <w:tcPr>
            <w:tcW w:w="77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V, м</w:t>
            </w:r>
            <w:r w:rsidRPr="00CE1E49">
              <w:rPr>
                <w:rFonts w:ascii="Times New Roman" w:hAnsi="Times New Roman" w:cs="Times New Roman"/>
                <w:sz w:val="24"/>
                <w:szCs w:val="24"/>
                <w:vertAlign w:val="superscript"/>
              </w:rPr>
              <w:t>3</w:t>
            </w:r>
          </w:p>
        </w:tc>
        <w:tc>
          <w:tcPr>
            <w:tcW w:w="81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r w:rsidRPr="00CE1E49">
              <w:rPr>
                <w:rFonts w:ascii="Times New Roman" w:hAnsi="Times New Roman" w:cs="Times New Roman"/>
                <w:sz w:val="24"/>
                <w:szCs w:val="24"/>
              </w:rPr>
              <w:t>, %</w:t>
            </w:r>
          </w:p>
        </w:tc>
        <w:tc>
          <w:tcPr>
            <w:tcW w:w="687" w:type="dxa"/>
          </w:tcPr>
          <w:p w:rsidR="00CE1E49" w:rsidRPr="00CE1E49" w:rsidRDefault="00CE1E49" w:rsidP="00CE1E49">
            <w:pPr>
              <w:spacing w:line="240" w:lineRule="auto"/>
              <w:jc w:val="both"/>
              <w:rPr>
                <w:rFonts w:ascii="Times New Roman" w:hAnsi="Times New Roman" w:cs="Times New Roman"/>
                <w:sz w:val="24"/>
                <w:szCs w:val="24"/>
                <w:vertAlign w:val="superscript"/>
              </w:rPr>
            </w:pPr>
            <w:r w:rsidRPr="00CE1E49">
              <w:rPr>
                <w:rFonts w:ascii="Times New Roman" w:hAnsi="Times New Roman" w:cs="Times New Roman"/>
                <w:sz w:val="24"/>
                <w:szCs w:val="24"/>
              </w:rPr>
              <w:t>S, м</w:t>
            </w:r>
            <w:r w:rsidRPr="00CE1E49">
              <w:rPr>
                <w:rFonts w:ascii="Times New Roman" w:hAnsi="Times New Roman" w:cs="Times New Roman"/>
                <w:sz w:val="24"/>
                <w:szCs w:val="24"/>
                <w:vertAlign w:val="superscript"/>
              </w:rPr>
              <w:t>2</w:t>
            </w:r>
          </w:p>
        </w:tc>
        <w:tc>
          <w:tcPr>
            <w:tcW w:w="89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sф</w:t>
            </w:r>
            <w:r w:rsidRPr="00CE1E49">
              <w:rPr>
                <w:rFonts w:ascii="Times New Roman" w:hAnsi="Times New Roman" w:cs="Times New Roman"/>
                <w:sz w:val="24"/>
                <w:szCs w:val="24"/>
              </w:rPr>
              <w:t>,%</w:t>
            </w:r>
          </w:p>
        </w:tc>
      </w:tr>
      <w:tr w:rsidR="00CE1E49" w:rsidRPr="00CE1E49" w:rsidTr="00CE1E49">
        <w:tc>
          <w:tcPr>
            <w:tcW w:w="65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13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73" w:type="dxa"/>
          </w:tcPr>
          <w:p w:rsidR="00CE1E49" w:rsidRPr="00CE1E49" w:rsidRDefault="00CE1E49" w:rsidP="00CE1E49">
            <w:pPr>
              <w:spacing w:line="240" w:lineRule="auto"/>
              <w:jc w:val="both"/>
              <w:rPr>
                <w:rFonts w:ascii="Times New Roman" w:hAnsi="Times New Roman" w:cs="Times New Roman"/>
                <w:sz w:val="24"/>
                <w:szCs w:val="24"/>
              </w:rPr>
            </w:pPr>
          </w:p>
        </w:tc>
        <w:tc>
          <w:tcPr>
            <w:tcW w:w="811" w:type="dxa"/>
          </w:tcPr>
          <w:p w:rsidR="00CE1E49" w:rsidRPr="00CE1E49" w:rsidRDefault="00CE1E49" w:rsidP="00CE1E49">
            <w:pPr>
              <w:spacing w:line="240" w:lineRule="auto"/>
              <w:jc w:val="both"/>
              <w:rPr>
                <w:rFonts w:ascii="Times New Roman" w:hAnsi="Times New Roman" w:cs="Times New Roman"/>
                <w:sz w:val="24"/>
                <w:szCs w:val="24"/>
              </w:rPr>
            </w:pPr>
          </w:p>
        </w:tc>
        <w:tc>
          <w:tcPr>
            <w:tcW w:w="687" w:type="dxa"/>
          </w:tcPr>
          <w:p w:rsidR="00CE1E49" w:rsidRPr="00CE1E49" w:rsidRDefault="00CE1E49" w:rsidP="00CE1E49">
            <w:pPr>
              <w:spacing w:line="240" w:lineRule="auto"/>
              <w:jc w:val="both"/>
              <w:rPr>
                <w:rFonts w:ascii="Times New Roman" w:hAnsi="Times New Roman" w:cs="Times New Roman"/>
                <w:sz w:val="24"/>
                <w:szCs w:val="24"/>
              </w:rPr>
            </w:pPr>
          </w:p>
        </w:tc>
        <w:tc>
          <w:tcPr>
            <w:tcW w:w="898"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5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13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73" w:type="dxa"/>
          </w:tcPr>
          <w:p w:rsidR="00CE1E49" w:rsidRPr="00CE1E49" w:rsidRDefault="00CE1E49" w:rsidP="00CE1E49">
            <w:pPr>
              <w:spacing w:line="240" w:lineRule="auto"/>
              <w:jc w:val="both"/>
              <w:rPr>
                <w:rFonts w:ascii="Times New Roman" w:hAnsi="Times New Roman" w:cs="Times New Roman"/>
                <w:sz w:val="24"/>
                <w:szCs w:val="24"/>
              </w:rPr>
            </w:pPr>
          </w:p>
        </w:tc>
        <w:tc>
          <w:tcPr>
            <w:tcW w:w="811" w:type="dxa"/>
          </w:tcPr>
          <w:p w:rsidR="00CE1E49" w:rsidRPr="00CE1E49" w:rsidRDefault="00CE1E49" w:rsidP="00CE1E49">
            <w:pPr>
              <w:spacing w:line="240" w:lineRule="auto"/>
              <w:jc w:val="both"/>
              <w:rPr>
                <w:rFonts w:ascii="Times New Roman" w:hAnsi="Times New Roman" w:cs="Times New Roman"/>
                <w:sz w:val="24"/>
                <w:szCs w:val="24"/>
              </w:rPr>
            </w:pPr>
          </w:p>
        </w:tc>
        <w:tc>
          <w:tcPr>
            <w:tcW w:w="687" w:type="dxa"/>
          </w:tcPr>
          <w:p w:rsidR="00CE1E49" w:rsidRPr="00CE1E49" w:rsidRDefault="00CE1E49" w:rsidP="00CE1E49">
            <w:pPr>
              <w:spacing w:line="240" w:lineRule="auto"/>
              <w:jc w:val="both"/>
              <w:rPr>
                <w:rFonts w:ascii="Times New Roman" w:hAnsi="Times New Roman" w:cs="Times New Roman"/>
                <w:sz w:val="24"/>
                <w:szCs w:val="24"/>
              </w:rPr>
            </w:pPr>
          </w:p>
        </w:tc>
        <w:tc>
          <w:tcPr>
            <w:tcW w:w="898"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5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13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73" w:type="dxa"/>
          </w:tcPr>
          <w:p w:rsidR="00CE1E49" w:rsidRPr="00CE1E49" w:rsidRDefault="00CE1E49" w:rsidP="00CE1E49">
            <w:pPr>
              <w:spacing w:line="240" w:lineRule="auto"/>
              <w:jc w:val="both"/>
              <w:rPr>
                <w:rFonts w:ascii="Times New Roman" w:hAnsi="Times New Roman" w:cs="Times New Roman"/>
                <w:sz w:val="24"/>
                <w:szCs w:val="24"/>
              </w:rPr>
            </w:pPr>
          </w:p>
        </w:tc>
        <w:tc>
          <w:tcPr>
            <w:tcW w:w="811" w:type="dxa"/>
          </w:tcPr>
          <w:p w:rsidR="00CE1E49" w:rsidRPr="00CE1E49" w:rsidRDefault="00CE1E49" w:rsidP="00CE1E49">
            <w:pPr>
              <w:spacing w:line="240" w:lineRule="auto"/>
              <w:jc w:val="both"/>
              <w:rPr>
                <w:rFonts w:ascii="Times New Roman" w:hAnsi="Times New Roman" w:cs="Times New Roman"/>
                <w:sz w:val="24"/>
                <w:szCs w:val="24"/>
              </w:rPr>
            </w:pPr>
          </w:p>
        </w:tc>
        <w:tc>
          <w:tcPr>
            <w:tcW w:w="687" w:type="dxa"/>
          </w:tcPr>
          <w:p w:rsidR="00CE1E49" w:rsidRPr="00CE1E49" w:rsidRDefault="00CE1E49" w:rsidP="00CE1E49">
            <w:pPr>
              <w:spacing w:line="240" w:lineRule="auto"/>
              <w:jc w:val="both"/>
              <w:rPr>
                <w:rFonts w:ascii="Times New Roman" w:hAnsi="Times New Roman" w:cs="Times New Roman"/>
                <w:sz w:val="24"/>
                <w:szCs w:val="24"/>
              </w:rPr>
            </w:pPr>
          </w:p>
        </w:tc>
        <w:tc>
          <w:tcPr>
            <w:tcW w:w="898"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5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80,0</w:t>
            </w:r>
          </w:p>
        </w:tc>
        <w:tc>
          <w:tcPr>
            <w:tcW w:w="13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73" w:type="dxa"/>
          </w:tcPr>
          <w:p w:rsidR="00CE1E49" w:rsidRPr="00CE1E49" w:rsidRDefault="00CE1E49" w:rsidP="00CE1E49">
            <w:pPr>
              <w:spacing w:line="240" w:lineRule="auto"/>
              <w:jc w:val="both"/>
              <w:rPr>
                <w:rFonts w:ascii="Times New Roman" w:hAnsi="Times New Roman" w:cs="Times New Roman"/>
                <w:sz w:val="24"/>
                <w:szCs w:val="24"/>
              </w:rPr>
            </w:pPr>
          </w:p>
        </w:tc>
        <w:tc>
          <w:tcPr>
            <w:tcW w:w="811" w:type="dxa"/>
          </w:tcPr>
          <w:p w:rsidR="00CE1E49" w:rsidRPr="00CE1E49" w:rsidRDefault="00CE1E49" w:rsidP="00CE1E49">
            <w:pPr>
              <w:spacing w:line="240" w:lineRule="auto"/>
              <w:jc w:val="both"/>
              <w:rPr>
                <w:rFonts w:ascii="Times New Roman" w:hAnsi="Times New Roman" w:cs="Times New Roman"/>
                <w:sz w:val="24"/>
                <w:szCs w:val="24"/>
              </w:rPr>
            </w:pPr>
          </w:p>
        </w:tc>
        <w:tc>
          <w:tcPr>
            <w:tcW w:w="687" w:type="dxa"/>
          </w:tcPr>
          <w:p w:rsidR="00CE1E49" w:rsidRPr="00CE1E49" w:rsidRDefault="00CE1E49" w:rsidP="00CE1E49">
            <w:pPr>
              <w:spacing w:line="240" w:lineRule="auto"/>
              <w:jc w:val="both"/>
              <w:rPr>
                <w:rFonts w:ascii="Times New Roman" w:hAnsi="Times New Roman" w:cs="Times New Roman"/>
                <w:sz w:val="24"/>
                <w:szCs w:val="24"/>
              </w:rPr>
            </w:pPr>
          </w:p>
        </w:tc>
        <w:tc>
          <w:tcPr>
            <w:tcW w:w="898"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5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0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50,0</w:t>
            </w:r>
          </w:p>
        </w:tc>
        <w:tc>
          <w:tcPr>
            <w:tcW w:w="132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73" w:type="dxa"/>
          </w:tcPr>
          <w:p w:rsidR="00CE1E49" w:rsidRPr="00CE1E49" w:rsidRDefault="00CE1E49" w:rsidP="00CE1E49">
            <w:pPr>
              <w:spacing w:line="240" w:lineRule="auto"/>
              <w:jc w:val="both"/>
              <w:rPr>
                <w:rFonts w:ascii="Times New Roman" w:hAnsi="Times New Roman" w:cs="Times New Roman"/>
                <w:sz w:val="24"/>
                <w:szCs w:val="24"/>
              </w:rPr>
            </w:pPr>
          </w:p>
        </w:tc>
        <w:tc>
          <w:tcPr>
            <w:tcW w:w="811" w:type="dxa"/>
          </w:tcPr>
          <w:p w:rsidR="00CE1E49" w:rsidRPr="00CE1E49" w:rsidRDefault="00CE1E49" w:rsidP="00CE1E49">
            <w:pPr>
              <w:spacing w:line="240" w:lineRule="auto"/>
              <w:jc w:val="both"/>
              <w:rPr>
                <w:rFonts w:ascii="Times New Roman" w:hAnsi="Times New Roman" w:cs="Times New Roman"/>
                <w:sz w:val="24"/>
                <w:szCs w:val="24"/>
              </w:rPr>
            </w:pPr>
          </w:p>
        </w:tc>
        <w:tc>
          <w:tcPr>
            <w:tcW w:w="687" w:type="dxa"/>
          </w:tcPr>
          <w:p w:rsidR="00CE1E49" w:rsidRPr="00CE1E49" w:rsidRDefault="00CE1E49" w:rsidP="00CE1E49">
            <w:pPr>
              <w:spacing w:line="240" w:lineRule="auto"/>
              <w:jc w:val="both"/>
              <w:rPr>
                <w:rFonts w:ascii="Times New Roman" w:hAnsi="Times New Roman" w:cs="Times New Roman"/>
                <w:sz w:val="24"/>
                <w:szCs w:val="24"/>
              </w:rPr>
            </w:pPr>
          </w:p>
        </w:tc>
        <w:tc>
          <w:tcPr>
            <w:tcW w:w="898"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Вариант №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1"/>
        <w:gridCol w:w="635"/>
        <w:gridCol w:w="770"/>
        <w:gridCol w:w="1314"/>
        <w:gridCol w:w="759"/>
        <w:gridCol w:w="798"/>
        <w:gridCol w:w="669"/>
        <w:gridCol w:w="889"/>
      </w:tblGrid>
      <w:tr w:rsidR="00CE1E49" w:rsidRPr="00CE1E49" w:rsidTr="00CE1E49">
        <w:tc>
          <w:tcPr>
            <w:tcW w:w="73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lastRenderedPageBreak/>
              <w:t>h,м</w:t>
            </w:r>
          </w:p>
        </w:tc>
        <w:tc>
          <w:tcPr>
            <w:tcW w:w="63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b,м</w:t>
            </w:r>
          </w:p>
        </w:tc>
        <w:tc>
          <w:tcPr>
            <w:tcW w:w="77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L,м</w:t>
            </w:r>
          </w:p>
        </w:tc>
        <w:tc>
          <w:tcPr>
            <w:tcW w:w="131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 м</w:t>
            </w:r>
          </w:p>
        </w:tc>
        <w:tc>
          <w:tcPr>
            <w:tcW w:w="75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V, м</w:t>
            </w:r>
            <w:r w:rsidRPr="00CE1E49">
              <w:rPr>
                <w:rFonts w:ascii="Times New Roman" w:hAnsi="Times New Roman" w:cs="Times New Roman"/>
                <w:sz w:val="24"/>
                <w:szCs w:val="24"/>
                <w:vertAlign w:val="superscript"/>
              </w:rPr>
              <w:t>3</w:t>
            </w:r>
          </w:p>
        </w:tc>
        <w:tc>
          <w:tcPr>
            <w:tcW w:w="79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r w:rsidRPr="00CE1E49">
              <w:rPr>
                <w:rFonts w:ascii="Times New Roman" w:hAnsi="Times New Roman" w:cs="Times New Roman"/>
                <w:sz w:val="24"/>
                <w:szCs w:val="24"/>
              </w:rPr>
              <w:t>, %</w:t>
            </w:r>
          </w:p>
        </w:tc>
        <w:tc>
          <w:tcPr>
            <w:tcW w:w="669" w:type="dxa"/>
          </w:tcPr>
          <w:p w:rsidR="00CE1E49" w:rsidRPr="00CE1E49" w:rsidRDefault="00CE1E49" w:rsidP="00CE1E49">
            <w:pPr>
              <w:spacing w:line="240" w:lineRule="auto"/>
              <w:jc w:val="both"/>
              <w:rPr>
                <w:rFonts w:ascii="Times New Roman" w:hAnsi="Times New Roman" w:cs="Times New Roman"/>
                <w:sz w:val="24"/>
                <w:szCs w:val="24"/>
                <w:vertAlign w:val="superscript"/>
              </w:rPr>
            </w:pPr>
            <w:r w:rsidRPr="00CE1E49">
              <w:rPr>
                <w:rFonts w:ascii="Times New Roman" w:hAnsi="Times New Roman" w:cs="Times New Roman"/>
                <w:sz w:val="24"/>
                <w:szCs w:val="24"/>
              </w:rPr>
              <w:t>S, м</w:t>
            </w:r>
            <w:r w:rsidRPr="00CE1E49">
              <w:rPr>
                <w:rFonts w:ascii="Times New Roman" w:hAnsi="Times New Roman" w:cs="Times New Roman"/>
                <w:sz w:val="24"/>
                <w:szCs w:val="24"/>
                <w:vertAlign w:val="superscript"/>
              </w:rPr>
              <w:t>2</w:t>
            </w:r>
          </w:p>
        </w:tc>
        <w:tc>
          <w:tcPr>
            <w:tcW w:w="8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sф</w:t>
            </w:r>
            <w:r w:rsidRPr="00CE1E49">
              <w:rPr>
                <w:rFonts w:ascii="Times New Roman" w:hAnsi="Times New Roman" w:cs="Times New Roman"/>
                <w:sz w:val="24"/>
                <w:szCs w:val="24"/>
              </w:rPr>
              <w:t>,%</w:t>
            </w:r>
          </w:p>
        </w:tc>
      </w:tr>
      <w:tr w:rsidR="00CE1E49" w:rsidRPr="00CE1E49" w:rsidTr="00CE1E49">
        <w:tc>
          <w:tcPr>
            <w:tcW w:w="73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w:t>
            </w:r>
          </w:p>
        </w:tc>
        <w:tc>
          <w:tcPr>
            <w:tcW w:w="63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7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131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59" w:type="dxa"/>
          </w:tcPr>
          <w:p w:rsidR="00CE1E49" w:rsidRPr="00CE1E49" w:rsidRDefault="00CE1E49" w:rsidP="00CE1E49">
            <w:pPr>
              <w:spacing w:line="240" w:lineRule="auto"/>
              <w:jc w:val="both"/>
              <w:rPr>
                <w:rFonts w:ascii="Times New Roman" w:hAnsi="Times New Roman" w:cs="Times New Roman"/>
                <w:sz w:val="24"/>
                <w:szCs w:val="24"/>
              </w:rPr>
            </w:pPr>
          </w:p>
        </w:tc>
        <w:tc>
          <w:tcPr>
            <w:tcW w:w="798" w:type="dxa"/>
          </w:tcPr>
          <w:p w:rsidR="00CE1E49" w:rsidRPr="00CE1E49" w:rsidRDefault="00CE1E49" w:rsidP="00CE1E49">
            <w:pPr>
              <w:spacing w:line="240" w:lineRule="auto"/>
              <w:jc w:val="both"/>
              <w:rPr>
                <w:rFonts w:ascii="Times New Roman" w:hAnsi="Times New Roman" w:cs="Times New Roman"/>
                <w:sz w:val="24"/>
                <w:szCs w:val="24"/>
              </w:rPr>
            </w:pPr>
          </w:p>
        </w:tc>
        <w:tc>
          <w:tcPr>
            <w:tcW w:w="669" w:type="dxa"/>
          </w:tcPr>
          <w:p w:rsidR="00CE1E49" w:rsidRPr="00CE1E49" w:rsidRDefault="00CE1E49" w:rsidP="00CE1E49">
            <w:pPr>
              <w:spacing w:line="240" w:lineRule="auto"/>
              <w:jc w:val="both"/>
              <w:rPr>
                <w:rFonts w:ascii="Times New Roman" w:hAnsi="Times New Roman" w:cs="Times New Roman"/>
                <w:sz w:val="24"/>
                <w:szCs w:val="24"/>
              </w:rPr>
            </w:pPr>
          </w:p>
        </w:tc>
        <w:tc>
          <w:tcPr>
            <w:tcW w:w="88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3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w:t>
            </w:r>
          </w:p>
        </w:tc>
        <w:tc>
          <w:tcPr>
            <w:tcW w:w="63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7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131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59" w:type="dxa"/>
          </w:tcPr>
          <w:p w:rsidR="00CE1E49" w:rsidRPr="00CE1E49" w:rsidRDefault="00CE1E49" w:rsidP="00CE1E49">
            <w:pPr>
              <w:spacing w:line="240" w:lineRule="auto"/>
              <w:jc w:val="both"/>
              <w:rPr>
                <w:rFonts w:ascii="Times New Roman" w:hAnsi="Times New Roman" w:cs="Times New Roman"/>
                <w:sz w:val="24"/>
                <w:szCs w:val="24"/>
              </w:rPr>
            </w:pPr>
          </w:p>
        </w:tc>
        <w:tc>
          <w:tcPr>
            <w:tcW w:w="798" w:type="dxa"/>
          </w:tcPr>
          <w:p w:rsidR="00CE1E49" w:rsidRPr="00CE1E49" w:rsidRDefault="00CE1E49" w:rsidP="00CE1E49">
            <w:pPr>
              <w:spacing w:line="240" w:lineRule="auto"/>
              <w:jc w:val="both"/>
              <w:rPr>
                <w:rFonts w:ascii="Times New Roman" w:hAnsi="Times New Roman" w:cs="Times New Roman"/>
                <w:sz w:val="24"/>
                <w:szCs w:val="24"/>
              </w:rPr>
            </w:pPr>
          </w:p>
        </w:tc>
        <w:tc>
          <w:tcPr>
            <w:tcW w:w="669" w:type="dxa"/>
          </w:tcPr>
          <w:p w:rsidR="00CE1E49" w:rsidRPr="00CE1E49" w:rsidRDefault="00CE1E49" w:rsidP="00CE1E49">
            <w:pPr>
              <w:spacing w:line="240" w:lineRule="auto"/>
              <w:jc w:val="both"/>
              <w:rPr>
                <w:rFonts w:ascii="Times New Roman" w:hAnsi="Times New Roman" w:cs="Times New Roman"/>
                <w:sz w:val="24"/>
                <w:szCs w:val="24"/>
              </w:rPr>
            </w:pPr>
          </w:p>
        </w:tc>
        <w:tc>
          <w:tcPr>
            <w:tcW w:w="88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3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63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7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50,0</w:t>
            </w:r>
          </w:p>
        </w:tc>
        <w:tc>
          <w:tcPr>
            <w:tcW w:w="131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59" w:type="dxa"/>
          </w:tcPr>
          <w:p w:rsidR="00CE1E49" w:rsidRPr="00CE1E49" w:rsidRDefault="00CE1E49" w:rsidP="00CE1E49">
            <w:pPr>
              <w:spacing w:line="240" w:lineRule="auto"/>
              <w:jc w:val="both"/>
              <w:rPr>
                <w:rFonts w:ascii="Times New Roman" w:hAnsi="Times New Roman" w:cs="Times New Roman"/>
                <w:sz w:val="24"/>
                <w:szCs w:val="24"/>
              </w:rPr>
            </w:pPr>
          </w:p>
        </w:tc>
        <w:tc>
          <w:tcPr>
            <w:tcW w:w="798" w:type="dxa"/>
          </w:tcPr>
          <w:p w:rsidR="00CE1E49" w:rsidRPr="00CE1E49" w:rsidRDefault="00CE1E49" w:rsidP="00CE1E49">
            <w:pPr>
              <w:spacing w:line="240" w:lineRule="auto"/>
              <w:jc w:val="both"/>
              <w:rPr>
                <w:rFonts w:ascii="Times New Roman" w:hAnsi="Times New Roman" w:cs="Times New Roman"/>
                <w:sz w:val="24"/>
                <w:szCs w:val="24"/>
              </w:rPr>
            </w:pPr>
          </w:p>
        </w:tc>
        <w:tc>
          <w:tcPr>
            <w:tcW w:w="669" w:type="dxa"/>
          </w:tcPr>
          <w:p w:rsidR="00CE1E49" w:rsidRPr="00CE1E49" w:rsidRDefault="00CE1E49" w:rsidP="00CE1E49">
            <w:pPr>
              <w:spacing w:line="240" w:lineRule="auto"/>
              <w:jc w:val="both"/>
              <w:rPr>
                <w:rFonts w:ascii="Times New Roman" w:hAnsi="Times New Roman" w:cs="Times New Roman"/>
                <w:sz w:val="24"/>
                <w:szCs w:val="24"/>
              </w:rPr>
            </w:pPr>
          </w:p>
        </w:tc>
        <w:tc>
          <w:tcPr>
            <w:tcW w:w="88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3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63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7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70,0</w:t>
            </w:r>
          </w:p>
        </w:tc>
        <w:tc>
          <w:tcPr>
            <w:tcW w:w="131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59" w:type="dxa"/>
          </w:tcPr>
          <w:p w:rsidR="00CE1E49" w:rsidRPr="00CE1E49" w:rsidRDefault="00CE1E49" w:rsidP="00CE1E49">
            <w:pPr>
              <w:spacing w:line="240" w:lineRule="auto"/>
              <w:jc w:val="both"/>
              <w:rPr>
                <w:rFonts w:ascii="Times New Roman" w:hAnsi="Times New Roman" w:cs="Times New Roman"/>
                <w:sz w:val="24"/>
                <w:szCs w:val="24"/>
              </w:rPr>
            </w:pPr>
          </w:p>
        </w:tc>
        <w:tc>
          <w:tcPr>
            <w:tcW w:w="798" w:type="dxa"/>
          </w:tcPr>
          <w:p w:rsidR="00CE1E49" w:rsidRPr="00CE1E49" w:rsidRDefault="00CE1E49" w:rsidP="00CE1E49">
            <w:pPr>
              <w:spacing w:line="240" w:lineRule="auto"/>
              <w:jc w:val="both"/>
              <w:rPr>
                <w:rFonts w:ascii="Times New Roman" w:hAnsi="Times New Roman" w:cs="Times New Roman"/>
                <w:sz w:val="24"/>
                <w:szCs w:val="24"/>
              </w:rPr>
            </w:pPr>
          </w:p>
        </w:tc>
        <w:tc>
          <w:tcPr>
            <w:tcW w:w="669" w:type="dxa"/>
          </w:tcPr>
          <w:p w:rsidR="00CE1E49" w:rsidRPr="00CE1E49" w:rsidRDefault="00CE1E49" w:rsidP="00CE1E49">
            <w:pPr>
              <w:spacing w:line="240" w:lineRule="auto"/>
              <w:jc w:val="both"/>
              <w:rPr>
                <w:rFonts w:ascii="Times New Roman" w:hAnsi="Times New Roman" w:cs="Times New Roman"/>
                <w:sz w:val="24"/>
                <w:szCs w:val="24"/>
              </w:rPr>
            </w:pPr>
          </w:p>
        </w:tc>
        <w:tc>
          <w:tcPr>
            <w:tcW w:w="88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73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63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7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100,0</w:t>
            </w:r>
          </w:p>
        </w:tc>
        <w:tc>
          <w:tcPr>
            <w:tcW w:w="131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59" w:type="dxa"/>
          </w:tcPr>
          <w:p w:rsidR="00CE1E49" w:rsidRPr="00CE1E49" w:rsidRDefault="00CE1E49" w:rsidP="00CE1E49">
            <w:pPr>
              <w:spacing w:line="240" w:lineRule="auto"/>
              <w:jc w:val="both"/>
              <w:rPr>
                <w:rFonts w:ascii="Times New Roman" w:hAnsi="Times New Roman" w:cs="Times New Roman"/>
                <w:sz w:val="24"/>
                <w:szCs w:val="24"/>
              </w:rPr>
            </w:pPr>
          </w:p>
        </w:tc>
        <w:tc>
          <w:tcPr>
            <w:tcW w:w="798" w:type="dxa"/>
          </w:tcPr>
          <w:p w:rsidR="00CE1E49" w:rsidRPr="00CE1E49" w:rsidRDefault="00CE1E49" w:rsidP="00CE1E49">
            <w:pPr>
              <w:spacing w:line="240" w:lineRule="auto"/>
              <w:jc w:val="both"/>
              <w:rPr>
                <w:rFonts w:ascii="Times New Roman" w:hAnsi="Times New Roman" w:cs="Times New Roman"/>
                <w:sz w:val="24"/>
                <w:szCs w:val="24"/>
              </w:rPr>
            </w:pPr>
          </w:p>
        </w:tc>
        <w:tc>
          <w:tcPr>
            <w:tcW w:w="669" w:type="dxa"/>
          </w:tcPr>
          <w:p w:rsidR="00CE1E49" w:rsidRPr="00CE1E49" w:rsidRDefault="00CE1E49" w:rsidP="00CE1E49">
            <w:pPr>
              <w:spacing w:line="240" w:lineRule="auto"/>
              <w:jc w:val="both"/>
              <w:rPr>
                <w:rFonts w:ascii="Times New Roman" w:hAnsi="Times New Roman" w:cs="Times New Roman"/>
                <w:sz w:val="24"/>
                <w:szCs w:val="24"/>
              </w:rPr>
            </w:pPr>
          </w:p>
        </w:tc>
        <w:tc>
          <w:tcPr>
            <w:tcW w:w="889"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Вариант № 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0"/>
        <w:gridCol w:w="689"/>
        <w:gridCol w:w="768"/>
        <w:gridCol w:w="1312"/>
        <w:gridCol w:w="757"/>
        <w:gridCol w:w="796"/>
        <w:gridCol w:w="666"/>
        <w:gridCol w:w="887"/>
      </w:tblGrid>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h,м</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b,м</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L,м</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 м</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V, м</w:t>
            </w:r>
            <w:r w:rsidRPr="00CE1E49">
              <w:rPr>
                <w:rFonts w:ascii="Times New Roman" w:hAnsi="Times New Roman" w:cs="Times New Roman"/>
                <w:sz w:val="24"/>
                <w:szCs w:val="24"/>
                <w:vertAlign w:val="superscript"/>
              </w:rPr>
              <w:t>3</w:t>
            </w:r>
          </w:p>
        </w:tc>
        <w:tc>
          <w:tcPr>
            <w:tcW w:w="79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r w:rsidRPr="00CE1E49">
              <w:rPr>
                <w:rFonts w:ascii="Times New Roman" w:hAnsi="Times New Roman" w:cs="Times New Roman"/>
                <w:sz w:val="24"/>
                <w:szCs w:val="24"/>
              </w:rPr>
              <w:t>, %</w:t>
            </w:r>
          </w:p>
        </w:tc>
        <w:tc>
          <w:tcPr>
            <w:tcW w:w="666" w:type="dxa"/>
          </w:tcPr>
          <w:p w:rsidR="00CE1E49" w:rsidRPr="00CE1E49" w:rsidRDefault="00CE1E49" w:rsidP="00CE1E49">
            <w:pPr>
              <w:spacing w:line="240" w:lineRule="auto"/>
              <w:jc w:val="both"/>
              <w:rPr>
                <w:rFonts w:ascii="Times New Roman" w:hAnsi="Times New Roman" w:cs="Times New Roman"/>
                <w:sz w:val="24"/>
                <w:szCs w:val="24"/>
                <w:vertAlign w:val="superscript"/>
              </w:rPr>
            </w:pPr>
            <w:r w:rsidRPr="00CE1E49">
              <w:rPr>
                <w:rFonts w:ascii="Times New Roman" w:hAnsi="Times New Roman" w:cs="Times New Roman"/>
                <w:sz w:val="24"/>
                <w:szCs w:val="24"/>
              </w:rPr>
              <w:t>S, м</w:t>
            </w:r>
            <w:r w:rsidRPr="00CE1E49">
              <w:rPr>
                <w:rFonts w:ascii="Times New Roman" w:hAnsi="Times New Roman" w:cs="Times New Roman"/>
                <w:sz w:val="24"/>
                <w:szCs w:val="24"/>
                <w:vertAlign w:val="superscript"/>
              </w:rPr>
              <w:t>2</w:t>
            </w:r>
          </w:p>
        </w:tc>
        <w:tc>
          <w:tcPr>
            <w:tcW w:w="887"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sф</w:t>
            </w:r>
            <w:r w:rsidRPr="00CE1E49">
              <w:rPr>
                <w:rFonts w:ascii="Times New Roman" w:hAnsi="Times New Roman" w:cs="Times New Roman"/>
                <w:sz w:val="24"/>
                <w:szCs w:val="24"/>
              </w:rPr>
              <w:t>,%</w:t>
            </w: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80,0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Вариант № 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0"/>
        <w:gridCol w:w="689"/>
        <w:gridCol w:w="768"/>
        <w:gridCol w:w="1312"/>
        <w:gridCol w:w="757"/>
        <w:gridCol w:w="796"/>
        <w:gridCol w:w="666"/>
        <w:gridCol w:w="887"/>
      </w:tblGrid>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h,м</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b,м</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L,м</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 м</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V, м</w:t>
            </w:r>
            <w:r w:rsidRPr="00CE1E49">
              <w:rPr>
                <w:rFonts w:ascii="Times New Roman" w:hAnsi="Times New Roman" w:cs="Times New Roman"/>
                <w:sz w:val="24"/>
                <w:szCs w:val="24"/>
                <w:vertAlign w:val="superscript"/>
              </w:rPr>
              <w:t>3</w:t>
            </w:r>
          </w:p>
        </w:tc>
        <w:tc>
          <w:tcPr>
            <w:tcW w:w="79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r w:rsidRPr="00CE1E49">
              <w:rPr>
                <w:rFonts w:ascii="Times New Roman" w:hAnsi="Times New Roman" w:cs="Times New Roman"/>
                <w:sz w:val="24"/>
                <w:szCs w:val="24"/>
              </w:rPr>
              <w:t>, %</w:t>
            </w:r>
          </w:p>
        </w:tc>
        <w:tc>
          <w:tcPr>
            <w:tcW w:w="666" w:type="dxa"/>
          </w:tcPr>
          <w:p w:rsidR="00CE1E49" w:rsidRPr="00CE1E49" w:rsidRDefault="00CE1E49" w:rsidP="00CE1E49">
            <w:pPr>
              <w:spacing w:line="240" w:lineRule="auto"/>
              <w:jc w:val="both"/>
              <w:rPr>
                <w:rFonts w:ascii="Times New Roman" w:hAnsi="Times New Roman" w:cs="Times New Roman"/>
                <w:sz w:val="24"/>
                <w:szCs w:val="24"/>
                <w:vertAlign w:val="superscript"/>
              </w:rPr>
            </w:pPr>
            <w:r w:rsidRPr="00CE1E49">
              <w:rPr>
                <w:rFonts w:ascii="Times New Roman" w:hAnsi="Times New Roman" w:cs="Times New Roman"/>
                <w:sz w:val="24"/>
                <w:szCs w:val="24"/>
              </w:rPr>
              <w:t>S, м</w:t>
            </w:r>
            <w:r w:rsidRPr="00CE1E49">
              <w:rPr>
                <w:rFonts w:ascii="Times New Roman" w:hAnsi="Times New Roman" w:cs="Times New Roman"/>
                <w:sz w:val="24"/>
                <w:szCs w:val="24"/>
                <w:vertAlign w:val="superscript"/>
              </w:rPr>
              <w:t>2</w:t>
            </w:r>
          </w:p>
        </w:tc>
        <w:tc>
          <w:tcPr>
            <w:tcW w:w="887"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sф</w:t>
            </w:r>
            <w:r w:rsidRPr="00CE1E49">
              <w:rPr>
                <w:rFonts w:ascii="Times New Roman" w:hAnsi="Times New Roman" w:cs="Times New Roman"/>
                <w:sz w:val="24"/>
                <w:szCs w:val="24"/>
              </w:rPr>
              <w:t>,%</w:t>
            </w: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4,5</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Вариант №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4"/>
        <w:gridCol w:w="663"/>
        <w:gridCol w:w="908"/>
        <w:gridCol w:w="1136"/>
        <w:gridCol w:w="780"/>
        <w:gridCol w:w="817"/>
        <w:gridCol w:w="695"/>
        <w:gridCol w:w="902"/>
      </w:tblGrid>
      <w:tr w:rsidR="00CE1E49" w:rsidRPr="00CE1E49" w:rsidTr="00CE1E49">
        <w:tc>
          <w:tcPr>
            <w:tcW w:w="66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h,м</w:t>
            </w:r>
          </w:p>
        </w:tc>
        <w:tc>
          <w:tcPr>
            <w:tcW w:w="66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b,м</w:t>
            </w:r>
          </w:p>
        </w:tc>
        <w:tc>
          <w:tcPr>
            <w:tcW w:w="90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L,м</w:t>
            </w:r>
          </w:p>
        </w:tc>
        <w:tc>
          <w:tcPr>
            <w:tcW w:w="113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 м</w:t>
            </w:r>
          </w:p>
        </w:tc>
        <w:tc>
          <w:tcPr>
            <w:tcW w:w="78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V, м</w:t>
            </w:r>
            <w:r w:rsidRPr="00CE1E49">
              <w:rPr>
                <w:rFonts w:ascii="Times New Roman" w:hAnsi="Times New Roman" w:cs="Times New Roman"/>
                <w:sz w:val="24"/>
                <w:szCs w:val="24"/>
                <w:vertAlign w:val="superscript"/>
              </w:rPr>
              <w:t>3</w:t>
            </w:r>
          </w:p>
        </w:tc>
        <w:tc>
          <w:tcPr>
            <w:tcW w:w="817"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r w:rsidRPr="00CE1E49">
              <w:rPr>
                <w:rFonts w:ascii="Times New Roman" w:hAnsi="Times New Roman" w:cs="Times New Roman"/>
                <w:sz w:val="24"/>
                <w:szCs w:val="24"/>
              </w:rPr>
              <w:t>, %</w:t>
            </w:r>
          </w:p>
        </w:tc>
        <w:tc>
          <w:tcPr>
            <w:tcW w:w="695" w:type="dxa"/>
          </w:tcPr>
          <w:p w:rsidR="00CE1E49" w:rsidRPr="00CE1E49" w:rsidRDefault="00CE1E49" w:rsidP="00CE1E49">
            <w:pPr>
              <w:spacing w:line="240" w:lineRule="auto"/>
              <w:jc w:val="both"/>
              <w:rPr>
                <w:rFonts w:ascii="Times New Roman" w:hAnsi="Times New Roman" w:cs="Times New Roman"/>
                <w:sz w:val="24"/>
                <w:szCs w:val="24"/>
                <w:vertAlign w:val="superscript"/>
              </w:rPr>
            </w:pPr>
            <w:r w:rsidRPr="00CE1E49">
              <w:rPr>
                <w:rFonts w:ascii="Times New Roman" w:hAnsi="Times New Roman" w:cs="Times New Roman"/>
                <w:sz w:val="24"/>
                <w:szCs w:val="24"/>
              </w:rPr>
              <w:t>S, м</w:t>
            </w:r>
            <w:r w:rsidRPr="00CE1E49">
              <w:rPr>
                <w:rFonts w:ascii="Times New Roman" w:hAnsi="Times New Roman" w:cs="Times New Roman"/>
                <w:sz w:val="24"/>
                <w:szCs w:val="24"/>
                <w:vertAlign w:val="superscript"/>
              </w:rPr>
              <w:t>2</w:t>
            </w:r>
          </w:p>
        </w:tc>
        <w:tc>
          <w:tcPr>
            <w:tcW w:w="90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sф</w:t>
            </w:r>
            <w:r w:rsidRPr="00CE1E49">
              <w:rPr>
                <w:rFonts w:ascii="Times New Roman" w:hAnsi="Times New Roman" w:cs="Times New Roman"/>
                <w:sz w:val="24"/>
                <w:szCs w:val="24"/>
              </w:rPr>
              <w:t>,%</w:t>
            </w:r>
          </w:p>
        </w:tc>
      </w:tr>
      <w:tr w:rsidR="00CE1E49" w:rsidRPr="00CE1E49" w:rsidTr="00CE1E49">
        <w:tc>
          <w:tcPr>
            <w:tcW w:w="66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66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90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113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80" w:type="dxa"/>
          </w:tcPr>
          <w:p w:rsidR="00CE1E49" w:rsidRPr="00CE1E49" w:rsidRDefault="00CE1E49" w:rsidP="00CE1E49">
            <w:pPr>
              <w:spacing w:line="240" w:lineRule="auto"/>
              <w:jc w:val="both"/>
              <w:rPr>
                <w:rFonts w:ascii="Times New Roman" w:hAnsi="Times New Roman" w:cs="Times New Roman"/>
                <w:sz w:val="24"/>
                <w:szCs w:val="24"/>
              </w:rPr>
            </w:pPr>
          </w:p>
        </w:tc>
        <w:tc>
          <w:tcPr>
            <w:tcW w:w="817" w:type="dxa"/>
          </w:tcPr>
          <w:p w:rsidR="00CE1E49" w:rsidRPr="00CE1E49" w:rsidRDefault="00CE1E49" w:rsidP="00CE1E49">
            <w:pPr>
              <w:spacing w:line="240" w:lineRule="auto"/>
              <w:jc w:val="both"/>
              <w:rPr>
                <w:rFonts w:ascii="Times New Roman" w:hAnsi="Times New Roman" w:cs="Times New Roman"/>
                <w:sz w:val="24"/>
                <w:szCs w:val="24"/>
              </w:rPr>
            </w:pPr>
          </w:p>
        </w:tc>
        <w:tc>
          <w:tcPr>
            <w:tcW w:w="695" w:type="dxa"/>
          </w:tcPr>
          <w:p w:rsidR="00CE1E49" w:rsidRPr="00CE1E49" w:rsidRDefault="00CE1E49" w:rsidP="00CE1E49">
            <w:pPr>
              <w:spacing w:line="240" w:lineRule="auto"/>
              <w:jc w:val="both"/>
              <w:rPr>
                <w:rFonts w:ascii="Times New Roman" w:hAnsi="Times New Roman" w:cs="Times New Roman"/>
                <w:sz w:val="24"/>
                <w:szCs w:val="24"/>
              </w:rPr>
            </w:pPr>
          </w:p>
        </w:tc>
        <w:tc>
          <w:tcPr>
            <w:tcW w:w="902"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6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66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90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113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80" w:type="dxa"/>
          </w:tcPr>
          <w:p w:rsidR="00CE1E49" w:rsidRPr="00CE1E49" w:rsidRDefault="00CE1E49" w:rsidP="00CE1E49">
            <w:pPr>
              <w:spacing w:line="240" w:lineRule="auto"/>
              <w:jc w:val="both"/>
              <w:rPr>
                <w:rFonts w:ascii="Times New Roman" w:hAnsi="Times New Roman" w:cs="Times New Roman"/>
                <w:sz w:val="24"/>
                <w:szCs w:val="24"/>
              </w:rPr>
            </w:pPr>
          </w:p>
        </w:tc>
        <w:tc>
          <w:tcPr>
            <w:tcW w:w="817" w:type="dxa"/>
          </w:tcPr>
          <w:p w:rsidR="00CE1E49" w:rsidRPr="00CE1E49" w:rsidRDefault="00CE1E49" w:rsidP="00CE1E49">
            <w:pPr>
              <w:spacing w:line="240" w:lineRule="auto"/>
              <w:jc w:val="both"/>
              <w:rPr>
                <w:rFonts w:ascii="Times New Roman" w:hAnsi="Times New Roman" w:cs="Times New Roman"/>
                <w:sz w:val="24"/>
                <w:szCs w:val="24"/>
              </w:rPr>
            </w:pPr>
          </w:p>
        </w:tc>
        <w:tc>
          <w:tcPr>
            <w:tcW w:w="695" w:type="dxa"/>
          </w:tcPr>
          <w:p w:rsidR="00CE1E49" w:rsidRPr="00CE1E49" w:rsidRDefault="00CE1E49" w:rsidP="00CE1E49">
            <w:pPr>
              <w:spacing w:line="240" w:lineRule="auto"/>
              <w:jc w:val="both"/>
              <w:rPr>
                <w:rFonts w:ascii="Times New Roman" w:hAnsi="Times New Roman" w:cs="Times New Roman"/>
                <w:sz w:val="24"/>
                <w:szCs w:val="24"/>
              </w:rPr>
            </w:pPr>
          </w:p>
        </w:tc>
        <w:tc>
          <w:tcPr>
            <w:tcW w:w="902"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6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w:t>
            </w:r>
          </w:p>
        </w:tc>
        <w:tc>
          <w:tcPr>
            <w:tcW w:w="66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w:t>
            </w:r>
          </w:p>
        </w:tc>
        <w:tc>
          <w:tcPr>
            <w:tcW w:w="90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50,0</w:t>
            </w:r>
          </w:p>
        </w:tc>
        <w:tc>
          <w:tcPr>
            <w:tcW w:w="113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80" w:type="dxa"/>
          </w:tcPr>
          <w:p w:rsidR="00CE1E49" w:rsidRPr="00CE1E49" w:rsidRDefault="00CE1E49" w:rsidP="00CE1E49">
            <w:pPr>
              <w:spacing w:line="240" w:lineRule="auto"/>
              <w:jc w:val="both"/>
              <w:rPr>
                <w:rFonts w:ascii="Times New Roman" w:hAnsi="Times New Roman" w:cs="Times New Roman"/>
                <w:sz w:val="24"/>
                <w:szCs w:val="24"/>
              </w:rPr>
            </w:pPr>
          </w:p>
        </w:tc>
        <w:tc>
          <w:tcPr>
            <w:tcW w:w="817" w:type="dxa"/>
          </w:tcPr>
          <w:p w:rsidR="00CE1E49" w:rsidRPr="00CE1E49" w:rsidRDefault="00CE1E49" w:rsidP="00CE1E49">
            <w:pPr>
              <w:spacing w:line="240" w:lineRule="auto"/>
              <w:jc w:val="both"/>
              <w:rPr>
                <w:rFonts w:ascii="Times New Roman" w:hAnsi="Times New Roman" w:cs="Times New Roman"/>
                <w:sz w:val="24"/>
                <w:szCs w:val="24"/>
              </w:rPr>
            </w:pPr>
          </w:p>
        </w:tc>
        <w:tc>
          <w:tcPr>
            <w:tcW w:w="695" w:type="dxa"/>
          </w:tcPr>
          <w:p w:rsidR="00CE1E49" w:rsidRPr="00CE1E49" w:rsidRDefault="00CE1E49" w:rsidP="00CE1E49">
            <w:pPr>
              <w:spacing w:line="240" w:lineRule="auto"/>
              <w:jc w:val="both"/>
              <w:rPr>
                <w:rFonts w:ascii="Times New Roman" w:hAnsi="Times New Roman" w:cs="Times New Roman"/>
                <w:sz w:val="24"/>
                <w:szCs w:val="24"/>
              </w:rPr>
            </w:pPr>
          </w:p>
        </w:tc>
        <w:tc>
          <w:tcPr>
            <w:tcW w:w="902"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6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66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w:t>
            </w:r>
          </w:p>
        </w:tc>
        <w:tc>
          <w:tcPr>
            <w:tcW w:w="90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70,0</w:t>
            </w:r>
          </w:p>
        </w:tc>
        <w:tc>
          <w:tcPr>
            <w:tcW w:w="113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80" w:type="dxa"/>
          </w:tcPr>
          <w:p w:rsidR="00CE1E49" w:rsidRPr="00CE1E49" w:rsidRDefault="00CE1E49" w:rsidP="00CE1E49">
            <w:pPr>
              <w:spacing w:line="240" w:lineRule="auto"/>
              <w:jc w:val="both"/>
              <w:rPr>
                <w:rFonts w:ascii="Times New Roman" w:hAnsi="Times New Roman" w:cs="Times New Roman"/>
                <w:sz w:val="24"/>
                <w:szCs w:val="24"/>
              </w:rPr>
            </w:pPr>
          </w:p>
        </w:tc>
        <w:tc>
          <w:tcPr>
            <w:tcW w:w="817" w:type="dxa"/>
          </w:tcPr>
          <w:p w:rsidR="00CE1E49" w:rsidRPr="00CE1E49" w:rsidRDefault="00CE1E49" w:rsidP="00CE1E49">
            <w:pPr>
              <w:spacing w:line="240" w:lineRule="auto"/>
              <w:jc w:val="both"/>
              <w:rPr>
                <w:rFonts w:ascii="Times New Roman" w:hAnsi="Times New Roman" w:cs="Times New Roman"/>
                <w:sz w:val="24"/>
                <w:szCs w:val="24"/>
              </w:rPr>
            </w:pPr>
          </w:p>
        </w:tc>
        <w:tc>
          <w:tcPr>
            <w:tcW w:w="695" w:type="dxa"/>
          </w:tcPr>
          <w:p w:rsidR="00CE1E49" w:rsidRPr="00CE1E49" w:rsidRDefault="00CE1E49" w:rsidP="00CE1E49">
            <w:pPr>
              <w:spacing w:line="240" w:lineRule="auto"/>
              <w:jc w:val="both"/>
              <w:rPr>
                <w:rFonts w:ascii="Times New Roman" w:hAnsi="Times New Roman" w:cs="Times New Roman"/>
                <w:sz w:val="24"/>
                <w:szCs w:val="24"/>
              </w:rPr>
            </w:pPr>
          </w:p>
        </w:tc>
        <w:tc>
          <w:tcPr>
            <w:tcW w:w="902"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64"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663"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90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70,0</w:t>
            </w:r>
          </w:p>
        </w:tc>
        <w:tc>
          <w:tcPr>
            <w:tcW w:w="113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80" w:type="dxa"/>
          </w:tcPr>
          <w:p w:rsidR="00CE1E49" w:rsidRPr="00CE1E49" w:rsidRDefault="00CE1E49" w:rsidP="00CE1E49">
            <w:pPr>
              <w:spacing w:line="240" w:lineRule="auto"/>
              <w:jc w:val="both"/>
              <w:rPr>
                <w:rFonts w:ascii="Times New Roman" w:hAnsi="Times New Roman" w:cs="Times New Roman"/>
                <w:sz w:val="24"/>
                <w:szCs w:val="24"/>
              </w:rPr>
            </w:pPr>
          </w:p>
        </w:tc>
        <w:tc>
          <w:tcPr>
            <w:tcW w:w="817" w:type="dxa"/>
          </w:tcPr>
          <w:p w:rsidR="00CE1E49" w:rsidRPr="00CE1E49" w:rsidRDefault="00CE1E49" w:rsidP="00CE1E49">
            <w:pPr>
              <w:spacing w:line="240" w:lineRule="auto"/>
              <w:jc w:val="both"/>
              <w:rPr>
                <w:rFonts w:ascii="Times New Roman" w:hAnsi="Times New Roman" w:cs="Times New Roman"/>
                <w:sz w:val="24"/>
                <w:szCs w:val="24"/>
              </w:rPr>
            </w:pPr>
          </w:p>
        </w:tc>
        <w:tc>
          <w:tcPr>
            <w:tcW w:w="695" w:type="dxa"/>
          </w:tcPr>
          <w:p w:rsidR="00CE1E49" w:rsidRPr="00CE1E49" w:rsidRDefault="00CE1E49" w:rsidP="00CE1E49">
            <w:pPr>
              <w:spacing w:line="240" w:lineRule="auto"/>
              <w:jc w:val="both"/>
              <w:rPr>
                <w:rFonts w:ascii="Times New Roman" w:hAnsi="Times New Roman" w:cs="Times New Roman"/>
                <w:sz w:val="24"/>
                <w:szCs w:val="24"/>
              </w:rPr>
            </w:pPr>
          </w:p>
        </w:tc>
        <w:tc>
          <w:tcPr>
            <w:tcW w:w="902"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rPr>
      </w:pPr>
      <w:r w:rsidRPr="00CE1E49">
        <w:rPr>
          <w:rFonts w:ascii="Times New Roman" w:hAnsi="Times New Roman" w:cs="Times New Roman"/>
          <w:sz w:val="24"/>
          <w:szCs w:val="24"/>
        </w:rPr>
        <w:t>Вариант № 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0"/>
        <w:gridCol w:w="689"/>
        <w:gridCol w:w="768"/>
        <w:gridCol w:w="1312"/>
        <w:gridCol w:w="757"/>
        <w:gridCol w:w="796"/>
        <w:gridCol w:w="666"/>
        <w:gridCol w:w="887"/>
      </w:tblGrid>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lastRenderedPageBreak/>
              <w:t>h,м</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b,м</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L,м</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B, м</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V, м</w:t>
            </w:r>
            <w:r w:rsidRPr="00CE1E49">
              <w:rPr>
                <w:rFonts w:ascii="Times New Roman" w:hAnsi="Times New Roman" w:cs="Times New Roman"/>
                <w:sz w:val="24"/>
                <w:szCs w:val="24"/>
                <w:vertAlign w:val="superscript"/>
              </w:rPr>
              <w:t>3</w:t>
            </w:r>
          </w:p>
        </w:tc>
        <w:tc>
          <w:tcPr>
            <w:tcW w:w="79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av</w:t>
            </w:r>
            <w:r w:rsidRPr="00CE1E49">
              <w:rPr>
                <w:rFonts w:ascii="Times New Roman" w:hAnsi="Times New Roman" w:cs="Times New Roman"/>
                <w:sz w:val="24"/>
                <w:szCs w:val="24"/>
              </w:rPr>
              <w:t>, %</w:t>
            </w:r>
          </w:p>
        </w:tc>
        <w:tc>
          <w:tcPr>
            <w:tcW w:w="666" w:type="dxa"/>
          </w:tcPr>
          <w:p w:rsidR="00CE1E49" w:rsidRPr="00CE1E49" w:rsidRDefault="00CE1E49" w:rsidP="00CE1E49">
            <w:pPr>
              <w:spacing w:line="240" w:lineRule="auto"/>
              <w:jc w:val="both"/>
              <w:rPr>
                <w:rFonts w:ascii="Times New Roman" w:hAnsi="Times New Roman" w:cs="Times New Roman"/>
                <w:sz w:val="24"/>
                <w:szCs w:val="24"/>
                <w:vertAlign w:val="superscript"/>
              </w:rPr>
            </w:pPr>
            <w:r w:rsidRPr="00CE1E49">
              <w:rPr>
                <w:rFonts w:ascii="Times New Roman" w:hAnsi="Times New Roman" w:cs="Times New Roman"/>
                <w:sz w:val="24"/>
                <w:szCs w:val="24"/>
              </w:rPr>
              <w:t>S, м</w:t>
            </w:r>
            <w:r w:rsidRPr="00CE1E49">
              <w:rPr>
                <w:rFonts w:ascii="Times New Roman" w:hAnsi="Times New Roman" w:cs="Times New Roman"/>
                <w:sz w:val="24"/>
                <w:szCs w:val="24"/>
                <w:vertAlign w:val="superscript"/>
              </w:rPr>
              <w:t>2</w:t>
            </w:r>
          </w:p>
        </w:tc>
        <w:tc>
          <w:tcPr>
            <w:tcW w:w="887"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sф</w:t>
            </w:r>
            <w:r w:rsidRPr="00CE1E49">
              <w:rPr>
                <w:rFonts w:ascii="Times New Roman" w:hAnsi="Times New Roman" w:cs="Times New Roman"/>
                <w:sz w:val="24"/>
                <w:szCs w:val="24"/>
              </w:rPr>
              <w:t>,%</w:t>
            </w: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4,5</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69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68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100,0</w:t>
            </w:r>
          </w:p>
        </w:tc>
        <w:tc>
          <w:tcPr>
            <w:tcW w:w="131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57" w:type="dxa"/>
          </w:tcPr>
          <w:p w:rsidR="00CE1E49" w:rsidRPr="00CE1E49" w:rsidRDefault="00CE1E49" w:rsidP="00CE1E49">
            <w:pPr>
              <w:spacing w:line="240" w:lineRule="auto"/>
              <w:jc w:val="both"/>
              <w:rPr>
                <w:rFonts w:ascii="Times New Roman" w:hAnsi="Times New Roman" w:cs="Times New Roman"/>
                <w:sz w:val="24"/>
                <w:szCs w:val="24"/>
              </w:rPr>
            </w:pPr>
          </w:p>
        </w:tc>
        <w:tc>
          <w:tcPr>
            <w:tcW w:w="796" w:type="dxa"/>
          </w:tcPr>
          <w:p w:rsidR="00CE1E49" w:rsidRPr="00CE1E49" w:rsidRDefault="00CE1E49" w:rsidP="00CE1E49">
            <w:pPr>
              <w:spacing w:line="240" w:lineRule="auto"/>
              <w:jc w:val="both"/>
              <w:rPr>
                <w:rFonts w:ascii="Times New Roman" w:hAnsi="Times New Roman" w:cs="Times New Roman"/>
                <w:sz w:val="24"/>
                <w:szCs w:val="24"/>
              </w:rPr>
            </w:pPr>
          </w:p>
        </w:tc>
        <w:tc>
          <w:tcPr>
            <w:tcW w:w="666" w:type="dxa"/>
          </w:tcPr>
          <w:p w:rsidR="00CE1E49" w:rsidRPr="00CE1E49" w:rsidRDefault="00CE1E49" w:rsidP="00CE1E49">
            <w:pPr>
              <w:spacing w:line="240" w:lineRule="auto"/>
              <w:jc w:val="both"/>
              <w:rPr>
                <w:rFonts w:ascii="Times New Roman" w:hAnsi="Times New Roman" w:cs="Times New Roman"/>
                <w:sz w:val="24"/>
                <w:szCs w:val="24"/>
              </w:rPr>
            </w:pPr>
          </w:p>
        </w:tc>
        <w:tc>
          <w:tcPr>
            <w:tcW w:w="887"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widowControl w:val="0"/>
        <w:autoSpaceDE w:val="0"/>
        <w:autoSpaceDN w:val="0"/>
        <w:adjustRightInd w:val="0"/>
        <w:spacing w:line="240" w:lineRule="auto"/>
        <w:ind w:left="720" w:firstLine="567"/>
        <w:contextualSpacing/>
        <w:jc w:val="both"/>
        <w:rPr>
          <w:rFonts w:ascii="Times New Roman" w:hAnsi="Times New Roman" w:cs="Times New Roman"/>
          <w:sz w:val="24"/>
          <w:szCs w:val="24"/>
        </w:rPr>
      </w:pPr>
    </w:p>
    <w:p w:rsidR="00CE1E49" w:rsidRPr="00CE1E49" w:rsidRDefault="00CE1E49" w:rsidP="00CE1E49">
      <w:pPr>
        <w:spacing w:line="240" w:lineRule="auto"/>
        <w:ind w:firstLine="567"/>
        <w:jc w:val="both"/>
        <w:rPr>
          <w:rFonts w:ascii="Times New Roman" w:hAnsi="Times New Roman" w:cs="Times New Roman"/>
          <w:b/>
          <w:sz w:val="24"/>
          <w:szCs w:val="24"/>
        </w:rPr>
      </w:pPr>
      <w:r w:rsidRPr="00CE1E49">
        <w:rPr>
          <w:rFonts w:ascii="Times New Roman" w:hAnsi="Times New Roman" w:cs="Times New Roman"/>
          <w:b/>
          <w:sz w:val="24"/>
          <w:szCs w:val="24"/>
        </w:rPr>
        <w:t>Выводы:</w:t>
      </w: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На основании подсчетов сделать выводы измерены ли  геометрические параметры выработки с допустимой оптимальной погрешностью.</w:t>
      </w: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___________________________________________________________________________________________________________________________________________________________________________________________________</w:t>
      </w: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Вычислил студент         _____   __________________  </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Дата ________20___г.   </w:t>
      </w:r>
      <w:r w:rsidRPr="00CE1E49">
        <w:rPr>
          <w:rFonts w:ascii="Times New Roman" w:hAnsi="Times New Roman" w:cs="Times New Roman"/>
          <w:sz w:val="24"/>
          <w:szCs w:val="24"/>
          <w:vertAlign w:val="superscript"/>
          <w:lang w:val="ru-RU"/>
        </w:rPr>
        <w:t xml:space="preserve">(Группа)                 </w:t>
      </w:r>
      <w:proofErr w:type="gramStart"/>
      <w:r w:rsidRPr="00CE1E49">
        <w:rPr>
          <w:rFonts w:ascii="Times New Roman" w:hAnsi="Times New Roman" w:cs="Times New Roman"/>
          <w:sz w:val="24"/>
          <w:szCs w:val="24"/>
          <w:vertAlign w:val="superscript"/>
          <w:lang w:val="ru-RU"/>
        </w:rPr>
        <w:t xml:space="preserve">( </w:t>
      </w:r>
      <w:proofErr w:type="gramEnd"/>
      <w:r w:rsidRPr="00CE1E49">
        <w:rPr>
          <w:rFonts w:ascii="Times New Roman" w:hAnsi="Times New Roman" w:cs="Times New Roman"/>
          <w:sz w:val="24"/>
          <w:szCs w:val="24"/>
          <w:vertAlign w:val="superscript"/>
          <w:lang w:val="ru-RU"/>
        </w:rPr>
        <w:t>Фамилия, И.,</w:t>
      </w:r>
    </w:p>
    <w:p w:rsidR="00CE1E49" w:rsidRPr="00CE1E49" w:rsidRDefault="00CE1E49" w:rsidP="00CE1E49">
      <w:pPr>
        <w:spacing w:line="240" w:lineRule="auto"/>
        <w:ind w:firstLine="567"/>
        <w:jc w:val="center"/>
        <w:rPr>
          <w:rFonts w:ascii="Times New Roman" w:hAnsi="Times New Roman" w:cs="Times New Roman"/>
          <w:b/>
          <w:bCs/>
          <w:sz w:val="24"/>
          <w:szCs w:val="24"/>
          <w:lang w:val="ru-RU"/>
        </w:rPr>
      </w:pPr>
    </w:p>
    <w:p w:rsidR="00CE1E49" w:rsidRPr="00CE1E49" w:rsidRDefault="00CE1E49" w:rsidP="00CE1E49">
      <w:pPr>
        <w:spacing w:line="240" w:lineRule="auto"/>
        <w:ind w:firstLine="567"/>
        <w:jc w:val="center"/>
        <w:rPr>
          <w:rFonts w:ascii="Times New Roman" w:hAnsi="Times New Roman" w:cs="Times New Roman"/>
          <w:b/>
          <w:bCs/>
          <w:sz w:val="24"/>
          <w:szCs w:val="24"/>
          <w:lang w:val="ru-RU"/>
        </w:rPr>
      </w:pPr>
      <w:r w:rsidRPr="00CE1E49">
        <w:rPr>
          <w:rFonts w:ascii="Times New Roman" w:hAnsi="Times New Roman" w:cs="Times New Roman"/>
          <w:b/>
          <w:bCs/>
          <w:sz w:val="24"/>
          <w:szCs w:val="24"/>
          <w:lang w:val="ru-RU"/>
        </w:rPr>
        <w:t>Практическая работа № 6</w:t>
      </w:r>
    </w:p>
    <w:p w:rsidR="00CE1E49" w:rsidRPr="00CE1E49" w:rsidRDefault="00CE1E49" w:rsidP="00CE1E49">
      <w:pPr>
        <w:spacing w:line="240" w:lineRule="auto"/>
        <w:ind w:firstLine="567"/>
        <w:jc w:val="center"/>
        <w:rPr>
          <w:rFonts w:ascii="Times New Roman" w:hAnsi="Times New Roman" w:cs="Times New Roman"/>
          <w:b/>
          <w:sz w:val="24"/>
          <w:szCs w:val="24"/>
          <w:lang w:val="ru-RU"/>
        </w:rPr>
      </w:pPr>
      <w:r w:rsidRPr="00CE1E49">
        <w:rPr>
          <w:rFonts w:ascii="Times New Roman" w:hAnsi="Times New Roman" w:cs="Times New Roman"/>
          <w:b/>
          <w:sz w:val="24"/>
          <w:szCs w:val="24"/>
          <w:lang w:val="ru-RU"/>
        </w:rPr>
        <w:t xml:space="preserve">Вычисление </w:t>
      </w:r>
      <w:proofErr w:type="gramStart"/>
      <w:r w:rsidRPr="00CE1E49">
        <w:rPr>
          <w:rFonts w:ascii="Times New Roman" w:hAnsi="Times New Roman" w:cs="Times New Roman"/>
          <w:b/>
          <w:sz w:val="24"/>
          <w:szCs w:val="24"/>
          <w:lang w:val="ru-RU"/>
        </w:rPr>
        <w:t>погрешности определения фотограмметрических координат точек контура сечения выработки</w:t>
      </w:r>
      <w:proofErr w:type="gramEnd"/>
      <w:r w:rsidRPr="00CE1E49">
        <w:rPr>
          <w:rFonts w:ascii="Times New Roman" w:hAnsi="Times New Roman" w:cs="Times New Roman"/>
          <w:b/>
          <w:sz w:val="24"/>
          <w:szCs w:val="24"/>
          <w:lang w:val="ru-RU"/>
        </w:rPr>
        <w:t>.</w:t>
      </w:r>
    </w:p>
    <w:p w:rsidR="00CE1E49" w:rsidRPr="00CE1E49" w:rsidRDefault="00CE1E49" w:rsidP="00CE1E49">
      <w:pPr>
        <w:shd w:val="clear" w:color="auto" w:fill="FFFFFF"/>
        <w:spacing w:line="240" w:lineRule="auto"/>
        <w:ind w:right="-45" w:firstLine="567"/>
        <w:jc w:val="both"/>
        <w:rPr>
          <w:rFonts w:ascii="Times New Roman" w:hAnsi="Times New Roman" w:cs="Times New Roman"/>
          <w:sz w:val="24"/>
          <w:szCs w:val="24"/>
          <w:lang w:val="ru-RU"/>
        </w:rPr>
      </w:pP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b/>
          <w:sz w:val="24"/>
          <w:szCs w:val="24"/>
          <w:lang w:val="ru-RU"/>
        </w:rPr>
        <w:t xml:space="preserve">Цель работы: </w:t>
      </w:r>
      <w:r w:rsidRPr="00CE1E49">
        <w:rPr>
          <w:rFonts w:ascii="Times New Roman" w:hAnsi="Times New Roman" w:cs="Times New Roman"/>
          <w:sz w:val="24"/>
          <w:szCs w:val="24"/>
          <w:lang w:val="ru-RU"/>
        </w:rPr>
        <w:t>ознакомление студентов с вычислениями погрешности при определении координат точек объекта фотоконтурным методом.</w:t>
      </w:r>
    </w:p>
    <w:p w:rsidR="00CE1E49" w:rsidRPr="00CE1E49" w:rsidRDefault="00CE1E49" w:rsidP="00CE1E49">
      <w:pPr>
        <w:spacing w:line="240" w:lineRule="auto"/>
        <w:ind w:firstLine="851"/>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Погрешность определения площади поперечного сечения выработки является функцией от погрешности измерения расстояния от центра источника света до поверхности выработки, т.е. от погрешности определения фотограмметрических координат </w:t>
      </w:r>
      <w:proofErr w:type="gramStart"/>
      <w:r w:rsidRPr="00CE1E49">
        <w:rPr>
          <w:rFonts w:ascii="Times New Roman" w:hAnsi="Times New Roman" w:cs="Times New Roman"/>
          <w:sz w:val="24"/>
          <w:szCs w:val="24"/>
        </w:rPr>
        <w:t>X</w:t>
      </w:r>
      <w:proofErr w:type="gramEnd"/>
      <w:r w:rsidRPr="00CE1E49">
        <w:rPr>
          <w:rFonts w:ascii="Times New Roman" w:hAnsi="Times New Roman" w:cs="Times New Roman"/>
          <w:sz w:val="24"/>
          <w:szCs w:val="24"/>
          <w:vertAlign w:val="subscript"/>
          <w:lang w:val="ru-RU"/>
        </w:rPr>
        <w:t>ф</w:t>
      </w:r>
      <w:r w:rsidRPr="00CE1E49">
        <w:rPr>
          <w:rFonts w:ascii="Times New Roman" w:hAnsi="Times New Roman" w:cs="Times New Roman"/>
          <w:sz w:val="24"/>
          <w:szCs w:val="24"/>
          <w:lang w:val="ru-RU"/>
        </w:rPr>
        <w:t xml:space="preserve">, </w:t>
      </w:r>
      <w:r w:rsidRPr="00CE1E49">
        <w:rPr>
          <w:rFonts w:ascii="Times New Roman" w:hAnsi="Times New Roman" w:cs="Times New Roman"/>
          <w:sz w:val="24"/>
          <w:szCs w:val="24"/>
        </w:rPr>
        <w:t>Z</w:t>
      </w:r>
      <w:r w:rsidRPr="00CE1E49">
        <w:rPr>
          <w:rFonts w:ascii="Times New Roman" w:hAnsi="Times New Roman" w:cs="Times New Roman"/>
          <w:sz w:val="24"/>
          <w:szCs w:val="24"/>
          <w:vertAlign w:val="subscript"/>
          <w:lang w:val="ru-RU"/>
        </w:rPr>
        <w:t>ф</w:t>
      </w:r>
      <w:r w:rsidRPr="00CE1E49">
        <w:rPr>
          <w:rFonts w:ascii="Times New Roman" w:hAnsi="Times New Roman" w:cs="Times New Roman"/>
          <w:sz w:val="24"/>
          <w:szCs w:val="24"/>
          <w:lang w:val="ru-RU"/>
        </w:rPr>
        <w:t>.</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Погрешность определения координаты </w:t>
      </w:r>
      <w:proofErr w:type="gramStart"/>
      <w:r w:rsidRPr="00CE1E49">
        <w:rPr>
          <w:rFonts w:ascii="Times New Roman" w:hAnsi="Times New Roman" w:cs="Times New Roman"/>
          <w:sz w:val="24"/>
          <w:szCs w:val="24"/>
        </w:rPr>
        <w:t>X</w:t>
      </w:r>
      <w:proofErr w:type="gramEnd"/>
      <w:r w:rsidRPr="00CE1E49">
        <w:rPr>
          <w:rFonts w:ascii="Times New Roman" w:hAnsi="Times New Roman" w:cs="Times New Roman"/>
          <w:sz w:val="24"/>
          <w:szCs w:val="24"/>
          <w:vertAlign w:val="subscript"/>
          <w:lang w:val="ru-RU"/>
        </w:rPr>
        <w:t xml:space="preserve">ф </w:t>
      </w:r>
      <w:r w:rsidRPr="00CE1E49">
        <w:rPr>
          <w:rFonts w:ascii="Times New Roman" w:hAnsi="Times New Roman" w:cs="Times New Roman"/>
          <w:sz w:val="24"/>
          <w:szCs w:val="24"/>
          <w:lang w:val="ru-RU"/>
        </w:rPr>
        <w:t>вычисляется по формуле:</w:t>
      </w:r>
    </w:p>
    <w:p w:rsidR="00CE1E49" w:rsidRPr="00CE1E49" w:rsidRDefault="00CE1E49" w:rsidP="00CE1E49">
      <w:pPr>
        <w:spacing w:line="240" w:lineRule="auto"/>
        <w:ind w:firstLine="567"/>
        <w:jc w:val="both"/>
        <w:rPr>
          <w:rFonts w:ascii="Times New Roman" w:hAnsi="Times New Roman" w:cs="Times New Roman"/>
          <w:b/>
          <w:sz w:val="24"/>
          <w:szCs w:val="24"/>
          <w:lang w:val="ru-RU"/>
        </w:rPr>
      </w:pPr>
    </w:p>
    <w:p w:rsidR="00CE1E49" w:rsidRPr="00CE1E49" w:rsidRDefault="00E64E61" w:rsidP="00CE1E49">
      <w:pPr>
        <w:spacing w:line="240" w:lineRule="auto"/>
        <w:ind w:firstLine="567"/>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m</m:t>
              </m:r>
            </m:e>
            <m: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ф</m:t>
                  </m:r>
                </m:sub>
              </m:sSub>
            </m:sub>
          </m:sSub>
          <m:r>
            <w:rPr>
              <w:rFonts w:ascii="Cambria Math" w:hAnsi="Times New Roman" w:cs="Times New Roman"/>
              <w:sz w:val="24"/>
              <w:szCs w:val="24"/>
            </w:rPr>
            <m:t xml:space="preserve">= </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f</m:t>
              </m:r>
            </m:den>
          </m:f>
          <m:rad>
            <m:radPr>
              <m:degHide m:val="on"/>
              <m:ctrlPr>
                <w:rPr>
                  <w:rFonts w:ascii="Cambria Math" w:hAnsi="Times New Roman" w:cs="Times New Roman"/>
                  <w:i/>
                  <w:sz w:val="24"/>
                  <w:szCs w:val="24"/>
                </w:rPr>
              </m:ctrlPr>
            </m:radPr>
            <m:deg/>
            <m:e>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sSubSup>
                <m:sSubSupPr>
                  <m:ctrlPr>
                    <w:rPr>
                      <w:rFonts w:ascii="Cambria Math" w:hAnsi="Times New Roman" w:cs="Times New Roman"/>
                      <w:i/>
                      <w:sz w:val="24"/>
                      <w:szCs w:val="24"/>
                    </w:rPr>
                  </m:ctrlPr>
                </m:sSubSupPr>
                <m:e>
                  <m:r>
                    <w:rPr>
                      <w:rFonts w:ascii="Cambria Math" w:hAnsi="Cambria Math" w:cs="Times New Roman"/>
                      <w:sz w:val="24"/>
                      <w:szCs w:val="24"/>
                    </w:rPr>
                    <m:t>m</m:t>
                  </m:r>
                </m:e>
                <m:sub>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sub>
                <m:sup>
                  <m:r>
                    <w:rPr>
                      <w:rFonts w:ascii="Cambria Math" w:hAnsi="Times New Roman" w:cs="Times New Roman"/>
                      <w:sz w:val="24"/>
                      <w:szCs w:val="24"/>
                    </w:rPr>
                    <m:t>2</m:t>
                  </m:r>
                </m:sup>
              </m:sSubSup>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c</m:t>
                  </m:r>
                </m:sub>
                <m:sup>
                  <m:r>
                    <w:rPr>
                      <w:rFonts w:ascii="Cambria Math" w:hAnsi="Times New Roman" w:cs="Times New Roman"/>
                      <w:sz w:val="24"/>
                      <w:szCs w:val="24"/>
                    </w:rPr>
                    <m:t>2</m:t>
                  </m:r>
                </m:sup>
              </m:sSubSup>
              <m:sSubSup>
                <m:sSubSupPr>
                  <m:ctrlPr>
                    <w:rPr>
                      <w:rFonts w:ascii="Cambria Math" w:hAnsi="Times New Roman"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x</m:t>
                  </m:r>
                </m:sub>
                <m:sup>
                  <m:r>
                    <w:rPr>
                      <w:rFonts w:ascii="Cambria Math" w:hAnsi="Times New Roman" w:cs="Times New Roman"/>
                      <w:sz w:val="24"/>
                      <w:szCs w:val="24"/>
                    </w:rPr>
                    <m:t>2</m:t>
                  </m:r>
                </m:sup>
              </m:sSubSup>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X</m:t>
                  </m:r>
                </m:e>
                <m:sub>
                  <m:r>
                    <w:rPr>
                      <w:rFonts w:ascii="Cambria Math" w:hAnsi="Times New Roman" w:cs="Times New Roman"/>
                      <w:sz w:val="24"/>
                      <w:szCs w:val="24"/>
                    </w:rPr>
                    <m:t>ф</m:t>
                  </m:r>
                </m:sub>
                <m:sup>
                  <m:r>
                    <w:rPr>
                      <w:rFonts w:ascii="Cambria Math" w:hAnsi="Times New Roman" w:cs="Times New Roman"/>
                      <w:sz w:val="24"/>
                      <w:szCs w:val="24"/>
                    </w:rPr>
                    <m:t>2</m:t>
                  </m:r>
                </m:sup>
              </m:sSubSup>
              <m:sSubSup>
                <m:sSubSupPr>
                  <m:ctrlPr>
                    <w:rPr>
                      <w:rFonts w:ascii="Cambria Math" w:hAnsi="Times New Roman"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f</m:t>
                  </m:r>
                </m:sub>
                <m:sup>
                  <m:r>
                    <w:rPr>
                      <w:rFonts w:ascii="Cambria Math" w:hAnsi="Times New Roman" w:cs="Times New Roman"/>
                      <w:sz w:val="24"/>
                      <w:szCs w:val="24"/>
                    </w:rPr>
                    <m:t>2</m:t>
                  </m:r>
                </m:sup>
              </m:sSubSup>
            </m:e>
          </m:rad>
        </m:oMath>
      </m:oMathPara>
    </w:p>
    <w:p w:rsidR="00CE1E49" w:rsidRPr="00CE1E49" w:rsidRDefault="00CE1E49" w:rsidP="00CE1E49">
      <w:pPr>
        <w:spacing w:line="240" w:lineRule="auto"/>
        <w:ind w:firstLine="567"/>
        <w:jc w:val="both"/>
        <w:rPr>
          <w:rFonts w:ascii="Times New Roman" w:hAnsi="Times New Roman" w:cs="Times New Roman"/>
          <w:sz w:val="24"/>
          <w:szCs w:val="24"/>
        </w:rPr>
      </w:pP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где приведенные данные для всех вариантов одни и те же</w:t>
      </w:r>
    </w:p>
    <w:p w:rsidR="00CE1E49" w:rsidRPr="00CE1E49" w:rsidRDefault="00E64E61" w:rsidP="00CE1E49">
      <w:pPr>
        <w:spacing w:line="240" w:lineRule="auto"/>
        <w:ind w:firstLine="567"/>
        <w:jc w:val="both"/>
        <w:rPr>
          <w:rFonts w:ascii="Times New Roman" w:hAnsi="Times New Roman" w:cs="Times New Roman"/>
          <w:sz w:val="24"/>
          <w:szCs w:val="24"/>
          <w:lang w:val="ru-RU"/>
        </w:rPr>
      </w:pPr>
      <m:oMath>
        <m:sSubSup>
          <m:sSubSupPr>
            <m:ctrlPr>
              <w:rPr>
                <w:rFonts w:ascii="Cambria Math" w:hAnsi="Times New Roman" w:cs="Times New Roman"/>
                <w:i/>
                <w:sz w:val="24"/>
                <w:szCs w:val="24"/>
              </w:rPr>
            </m:ctrlPr>
          </m:sSubSupPr>
          <m:e>
            <m:r>
              <w:rPr>
                <w:rFonts w:ascii="Cambria Math" w:hAnsi="Cambria Math" w:cs="Times New Roman"/>
                <w:sz w:val="24"/>
                <w:szCs w:val="24"/>
              </w:rPr>
              <m:t>m</m:t>
            </m:r>
          </m:e>
          <m:sub>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sub>
          <m:sup/>
        </m:sSubSup>
      </m:oMath>
      <w:r w:rsidR="00CE1E49" w:rsidRPr="00CE1E49">
        <w:rPr>
          <w:rFonts w:ascii="Times New Roman" w:hAnsi="Times New Roman" w:cs="Times New Roman"/>
          <w:sz w:val="24"/>
          <w:szCs w:val="24"/>
          <w:vertAlign w:val="subscript"/>
          <w:lang w:val="ru-RU"/>
        </w:rPr>
        <w:t xml:space="preserve">-- </w:t>
      </w:r>
      <w:r w:rsidR="00CE1E49" w:rsidRPr="00CE1E49">
        <w:rPr>
          <w:rFonts w:ascii="Times New Roman" w:hAnsi="Times New Roman" w:cs="Times New Roman"/>
          <w:sz w:val="24"/>
          <w:szCs w:val="24"/>
          <w:lang w:val="ru-RU"/>
        </w:rPr>
        <w:t xml:space="preserve">погрешность измерения базиса фотосъемки,   </w:t>
      </w:r>
      <m:oMath>
        <m:sSubSup>
          <m:sSubSupPr>
            <m:ctrlPr>
              <w:rPr>
                <w:rFonts w:ascii="Cambria Math" w:hAnsi="Times New Roman" w:cs="Times New Roman"/>
                <w:i/>
                <w:sz w:val="24"/>
                <w:szCs w:val="24"/>
              </w:rPr>
            </m:ctrlPr>
          </m:sSubSupPr>
          <m:e>
            <m:r>
              <w:rPr>
                <w:rFonts w:ascii="Cambria Math" w:hAnsi="Cambria Math" w:cs="Times New Roman"/>
                <w:sz w:val="24"/>
                <w:szCs w:val="24"/>
              </w:rPr>
              <m:t>m</m:t>
            </m:r>
          </m:e>
          <m:sub>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sub>
          <m:sup>
            <m:r>
              <w:rPr>
                <w:rFonts w:ascii="Cambria Math" w:hAnsi="Times New Roman" w:cs="Times New Roman"/>
                <w:sz w:val="24"/>
                <w:szCs w:val="24"/>
                <w:lang w:val="ru-RU"/>
              </w:rPr>
              <m:t>2</m:t>
            </m:r>
          </m:sup>
        </m:sSubSup>
        <m:r>
          <w:rPr>
            <w:rFonts w:ascii="Cambria Math" w:hAnsi="Times New Roman" w:cs="Times New Roman"/>
            <w:sz w:val="24"/>
            <w:szCs w:val="24"/>
            <w:lang w:val="ru-RU"/>
          </w:rPr>
          <m:t>=</m:t>
        </m:r>
        <m:r>
          <w:rPr>
            <w:rFonts w:ascii="Cambria Math" w:hAnsi="Times New Roman" w:cs="Times New Roman"/>
            <w:sz w:val="24"/>
            <w:szCs w:val="24"/>
            <w:lang w:val="ru-RU"/>
          </w:rPr>
          <m:t>±</m:t>
        </m:r>
        <m:r>
          <w:rPr>
            <w:rFonts w:ascii="Cambria Math" w:hAnsi="Times New Roman" w:cs="Times New Roman"/>
            <w:sz w:val="24"/>
            <w:szCs w:val="24"/>
            <w:lang w:val="ru-RU"/>
          </w:rPr>
          <m:t>5</m:t>
        </m:r>
      </m:oMath>
      <w:r w:rsidR="00CE1E49" w:rsidRPr="00CE1E49">
        <w:rPr>
          <w:rFonts w:ascii="Times New Roman" w:hAnsi="Times New Roman" w:cs="Times New Roman"/>
          <w:sz w:val="24"/>
          <w:szCs w:val="24"/>
          <w:lang w:val="ru-RU"/>
        </w:rPr>
        <w:t xml:space="preserve"> мм;</w:t>
      </w:r>
    </w:p>
    <w:p w:rsidR="00CE1E49" w:rsidRPr="00CE1E49" w:rsidRDefault="00E64E61" w:rsidP="00CE1E49">
      <w:pPr>
        <w:spacing w:line="240" w:lineRule="auto"/>
        <w:ind w:firstLine="567"/>
        <w:jc w:val="both"/>
        <w:rPr>
          <w:rFonts w:ascii="Times New Roman" w:hAnsi="Times New Roman" w:cs="Times New Roman"/>
          <w:sz w:val="24"/>
          <w:szCs w:val="24"/>
          <w:lang w:val="ru-RU"/>
        </w:rPr>
      </w:pPr>
      <m:oMath>
        <m:sSubSup>
          <m:sSubSupPr>
            <m:ctrlPr>
              <w:rPr>
                <w:rFonts w:ascii="Cambria Math" w:hAnsi="Times New Roman"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x</m:t>
            </m:r>
          </m:sub>
          <m:sup/>
        </m:sSubSup>
      </m:oMath>
      <w:r w:rsidR="00CE1E49" w:rsidRPr="00CE1E49">
        <w:rPr>
          <w:rFonts w:ascii="Times New Roman" w:hAnsi="Times New Roman" w:cs="Times New Roman"/>
          <w:sz w:val="24"/>
          <w:szCs w:val="24"/>
          <w:lang w:val="ru-RU"/>
        </w:rPr>
        <w:t xml:space="preserve">– погрешность измерения координаты </w:t>
      </w:r>
      <m:oMath>
        <m:r>
          <w:rPr>
            <w:rFonts w:ascii="Cambria Math" w:hAnsi="Cambria Math" w:cs="Times New Roman"/>
            <w:sz w:val="24"/>
            <w:szCs w:val="24"/>
          </w:rPr>
          <m:t>X</m:t>
        </m:r>
      </m:oMath>
      <w:r w:rsidR="00CE1E49" w:rsidRPr="00CE1E49">
        <w:rPr>
          <w:rFonts w:ascii="Times New Roman" w:hAnsi="Times New Roman" w:cs="Times New Roman"/>
          <w:sz w:val="24"/>
          <w:szCs w:val="24"/>
          <w:lang w:val="ru-RU"/>
        </w:rPr>
        <w:t xml:space="preserve">,  </w:t>
      </w:r>
      <m:oMath>
        <m:sSubSup>
          <m:sSubSupPr>
            <m:ctrlPr>
              <w:rPr>
                <w:rFonts w:ascii="Cambria Math" w:hAnsi="Times New Roman"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x</m:t>
            </m:r>
          </m:sub>
          <m:sup/>
        </m:sSubSup>
        <m:r>
          <w:rPr>
            <w:rFonts w:ascii="Cambria Math" w:hAnsi="Times New Roman" w:cs="Times New Roman"/>
            <w:sz w:val="24"/>
            <w:szCs w:val="24"/>
            <w:lang w:val="ru-RU"/>
          </w:rPr>
          <m:t>=</m:t>
        </m:r>
        <m:r>
          <w:rPr>
            <w:rFonts w:ascii="Cambria Math" w:hAnsi="Times New Roman" w:cs="Times New Roman"/>
            <w:sz w:val="24"/>
            <w:szCs w:val="24"/>
            <w:lang w:val="ru-RU"/>
          </w:rPr>
          <m:t>±</m:t>
        </m:r>
        <m:r>
          <w:rPr>
            <w:rFonts w:ascii="Cambria Math" w:hAnsi="Times New Roman" w:cs="Times New Roman"/>
            <w:sz w:val="24"/>
            <w:szCs w:val="24"/>
            <w:lang w:val="ru-RU"/>
          </w:rPr>
          <m:t>0,1</m:t>
        </m:r>
      </m:oMath>
      <w:r w:rsidR="00CE1E49" w:rsidRPr="00CE1E49">
        <w:rPr>
          <w:rFonts w:ascii="Times New Roman" w:hAnsi="Times New Roman" w:cs="Times New Roman"/>
          <w:sz w:val="24"/>
          <w:szCs w:val="24"/>
          <w:lang w:val="ru-RU"/>
        </w:rPr>
        <w:t>мм;</w:t>
      </w:r>
    </w:p>
    <w:p w:rsidR="00CE1E49" w:rsidRPr="00CE1E49" w:rsidRDefault="00E64E61" w:rsidP="00CE1E49">
      <w:pPr>
        <w:spacing w:line="240" w:lineRule="auto"/>
        <w:ind w:firstLine="567"/>
        <w:jc w:val="both"/>
        <w:rPr>
          <w:rFonts w:ascii="Times New Roman" w:hAnsi="Times New Roman" w:cs="Times New Roman"/>
          <w:sz w:val="24"/>
          <w:szCs w:val="24"/>
          <w:lang w:val="ru-RU"/>
        </w:rPr>
      </w:pPr>
      <m:oMath>
        <m:sSubSup>
          <m:sSubSupPr>
            <m:ctrlPr>
              <w:rPr>
                <w:rFonts w:ascii="Cambria Math" w:hAnsi="Times New Roman"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f</m:t>
            </m:r>
          </m:sub>
          <m:sup/>
        </m:sSubSup>
      </m:oMath>
      <w:r w:rsidR="00CE1E49" w:rsidRPr="00CE1E49">
        <w:rPr>
          <w:rFonts w:ascii="Times New Roman" w:hAnsi="Times New Roman" w:cs="Times New Roman"/>
          <w:sz w:val="24"/>
          <w:szCs w:val="24"/>
          <w:lang w:val="ru-RU"/>
        </w:rPr>
        <w:t xml:space="preserve">– погрешность определения фокусного расстояния  </w:t>
      </w:r>
      <m:oMath>
        <m:sSubSup>
          <m:sSubSupPr>
            <m:ctrlPr>
              <w:rPr>
                <w:rFonts w:ascii="Cambria Math" w:hAnsi="Times New Roman"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f</m:t>
            </m:r>
          </m:sub>
          <m:sup/>
        </m:sSubSup>
        <m:r>
          <w:rPr>
            <w:rFonts w:ascii="Cambria Math" w:hAnsi="Times New Roman" w:cs="Times New Roman"/>
            <w:sz w:val="24"/>
            <w:szCs w:val="24"/>
            <w:lang w:val="ru-RU"/>
          </w:rPr>
          <m:t>=</m:t>
        </m:r>
        <m:r>
          <w:rPr>
            <w:rFonts w:ascii="Cambria Math" w:hAnsi="Times New Roman" w:cs="Times New Roman"/>
            <w:sz w:val="24"/>
            <w:szCs w:val="24"/>
            <w:lang w:val="ru-RU"/>
          </w:rPr>
          <m:t>±</m:t>
        </m:r>
        <m:r>
          <w:rPr>
            <w:rFonts w:ascii="Cambria Math" w:hAnsi="Times New Roman" w:cs="Times New Roman"/>
            <w:sz w:val="24"/>
            <w:szCs w:val="24"/>
            <w:lang w:val="ru-RU"/>
          </w:rPr>
          <m:t xml:space="preserve">0,001 </m:t>
        </m:r>
      </m:oMath>
      <w:r w:rsidR="00CE1E49" w:rsidRPr="00CE1E49">
        <w:rPr>
          <w:rFonts w:ascii="Times New Roman" w:hAnsi="Times New Roman" w:cs="Times New Roman"/>
          <w:sz w:val="24"/>
          <w:szCs w:val="24"/>
          <w:lang w:val="ru-RU"/>
        </w:rPr>
        <w:t>мм;</w:t>
      </w:r>
    </w:p>
    <w:p w:rsidR="00CE1E49" w:rsidRPr="00CE1E49" w:rsidRDefault="00CE1E49" w:rsidP="00CE1E49">
      <w:pPr>
        <w:spacing w:line="240" w:lineRule="auto"/>
        <w:ind w:firstLine="567"/>
        <w:jc w:val="both"/>
        <w:rPr>
          <w:rFonts w:ascii="Times New Roman" w:hAnsi="Times New Roman" w:cs="Times New Roman"/>
          <w:sz w:val="24"/>
          <w:szCs w:val="24"/>
          <w:lang w:val="ru-RU"/>
        </w:rPr>
      </w:pPr>
      <m:oMath>
        <m:r>
          <w:rPr>
            <w:rFonts w:ascii="Cambria Math" w:hAnsi="Cambria Math" w:cs="Times New Roman"/>
            <w:sz w:val="24"/>
            <w:szCs w:val="24"/>
          </w:rPr>
          <m:t>X</m:t>
        </m:r>
      </m:oMath>
      <w:r w:rsidRPr="00CE1E49">
        <w:rPr>
          <w:rFonts w:ascii="Times New Roman" w:hAnsi="Times New Roman" w:cs="Times New Roman"/>
          <w:sz w:val="24"/>
          <w:szCs w:val="24"/>
          <w:lang w:val="ru-RU"/>
        </w:rPr>
        <w:t xml:space="preserve"> – превышение точки контура над точкой центра источника света    </w:t>
      </w:r>
      <m:oMath>
        <m:r>
          <w:rPr>
            <w:rFonts w:ascii="Cambria Math" w:hAnsi="Cambria Math" w:cs="Times New Roman"/>
            <w:sz w:val="24"/>
            <w:szCs w:val="24"/>
          </w:rPr>
          <m:t>X</m:t>
        </m:r>
      </m:oMath>
      <w:r w:rsidRPr="00CE1E49">
        <w:rPr>
          <w:rFonts w:ascii="Times New Roman" w:hAnsi="Times New Roman" w:cs="Times New Roman"/>
          <w:sz w:val="24"/>
          <w:szCs w:val="24"/>
          <w:lang w:val="ru-RU"/>
        </w:rPr>
        <w:t>= 5,0мм.</w:t>
      </w: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В результате расчетов </w:t>
      </w:r>
      <m:oMath>
        <m:sSub>
          <m:sSubPr>
            <m:ctrlPr>
              <w:rPr>
                <w:rFonts w:ascii="Cambria Math" w:hAnsi="Times New Roman" w:cs="Times New Roman"/>
                <w:i/>
                <w:sz w:val="24"/>
                <w:szCs w:val="24"/>
              </w:rPr>
            </m:ctrlPr>
          </m:sSubPr>
          <m:e>
            <m:r>
              <w:rPr>
                <w:rFonts w:ascii="Cambria Math" w:hAnsi="Cambria Math" w:cs="Times New Roman"/>
                <w:sz w:val="24"/>
                <w:szCs w:val="24"/>
              </w:rPr>
              <m:t>m</m:t>
            </m:r>
          </m:e>
          <m: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lang w:val="ru-RU"/>
                  </w:rPr>
                  <m:t>ф</m:t>
                </m:r>
              </m:sub>
            </m:sSub>
          </m:sub>
        </m:sSub>
      </m:oMath>
      <w:r w:rsidRPr="00CE1E49">
        <w:rPr>
          <w:rFonts w:ascii="Times New Roman" w:hAnsi="Times New Roman" w:cs="Times New Roman"/>
          <w:sz w:val="24"/>
          <w:szCs w:val="24"/>
          <w:lang w:val="ru-RU"/>
        </w:rPr>
        <w:t xml:space="preserve">  не должна превышать  4%.</w:t>
      </w:r>
    </w:p>
    <w:p w:rsidR="00CE1E49" w:rsidRPr="00CE1E49" w:rsidRDefault="00CE1E49" w:rsidP="00CE1E49">
      <w:pPr>
        <w:spacing w:line="240" w:lineRule="auto"/>
        <w:ind w:firstLine="567"/>
        <w:jc w:val="both"/>
        <w:rPr>
          <w:rFonts w:ascii="Times New Roman" w:hAnsi="Times New Roman" w:cs="Times New Roman"/>
          <w:b/>
          <w:sz w:val="24"/>
          <w:szCs w:val="24"/>
          <w:lang w:val="ru-RU"/>
        </w:rPr>
      </w:pPr>
    </w:p>
    <w:p w:rsidR="00CE1E49" w:rsidRPr="00CE1E49" w:rsidRDefault="00CE1E49" w:rsidP="00CE1E49">
      <w:pPr>
        <w:spacing w:line="240" w:lineRule="auto"/>
        <w:ind w:firstLine="567"/>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Все данные приведены по вариантам в таблице №1. Погрешность </w:t>
      </w:r>
      <w:proofErr w:type="gramStart"/>
      <w:r w:rsidRPr="00CE1E49">
        <w:rPr>
          <w:rFonts w:ascii="Times New Roman" w:hAnsi="Times New Roman" w:cs="Times New Roman"/>
          <w:sz w:val="24"/>
          <w:szCs w:val="24"/>
          <w:lang w:val="ru-RU"/>
        </w:rPr>
        <w:t>определения фотограмметрических координат точек контура сечения</w:t>
      </w:r>
      <w:proofErr w:type="gramEnd"/>
      <w:r w:rsidRPr="00CE1E49">
        <w:rPr>
          <w:rFonts w:ascii="Times New Roman" w:hAnsi="Times New Roman" w:cs="Times New Roman"/>
          <w:sz w:val="24"/>
          <w:szCs w:val="24"/>
          <w:lang w:val="ru-RU"/>
        </w:rPr>
        <w:t xml:space="preserve"> производить в таблице №1</w:t>
      </w:r>
    </w:p>
    <w:p w:rsidR="00CE1E49" w:rsidRPr="00CE1E49" w:rsidRDefault="00CE1E49" w:rsidP="00CE1E49">
      <w:pPr>
        <w:spacing w:line="240" w:lineRule="auto"/>
        <w:ind w:firstLine="567"/>
        <w:jc w:val="right"/>
        <w:rPr>
          <w:rFonts w:ascii="Times New Roman" w:hAnsi="Times New Roman" w:cs="Times New Roman"/>
          <w:sz w:val="24"/>
          <w:szCs w:val="24"/>
          <w:lang w:val="ru-RU"/>
        </w:rPr>
      </w:pPr>
    </w:p>
    <w:p w:rsidR="00CE1E49" w:rsidRPr="00CE1E49" w:rsidRDefault="00CE1E49" w:rsidP="00CE1E49">
      <w:pPr>
        <w:spacing w:line="240" w:lineRule="auto"/>
        <w:ind w:firstLine="567"/>
        <w:jc w:val="right"/>
        <w:rPr>
          <w:rFonts w:ascii="Times New Roman" w:hAnsi="Times New Roman" w:cs="Times New Roman"/>
          <w:sz w:val="24"/>
          <w:szCs w:val="24"/>
        </w:rPr>
      </w:pPr>
      <w:r w:rsidRPr="00CE1E49">
        <w:rPr>
          <w:rFonts w:ascii="Times New Roman" w:hAnsi="Times New Roman" w:cs="Times New Roman"/>
          <w:sz w:val="24"/>
          <w:szCs w:val="24"/>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0"/>
        <w:gridCol w:w="1433"/>
        <w:gridCol w:w="1451"/>
        <w:gridCol w:w="760"/>
        <w:gridCol w:w="760"/>
        <w:gridCol w:w="760"/>
        <w:gridCol w:w="760"/>
      </w:tblGrid>
      <w:tr w:rsidR="00CE1E49" w:rsidRPr="00414235" w:rsidTr="00CE1E49">
        <w:trPr>
          <w:trHeight w:val="343"/>
        </w:trPr>
        <w:tc>
          <w:tcPr>
            <w:tcW w:w="1168" w:type="dxa"/>
            <w:vMerge w:val="restart"/>
          </w:tcPr>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Высота сечения выработки </w:t>
            </w:r>
            <w:r w:rsidRPr="00CE1E49">
              <w:rPr>
                <w:rFonts w:ascii="Times New Roman" w:hAnsi="Times New Roman" w:cs="Times New Roman"/>
                <w:sz w:val="24"/>
                <w:szCs w:val="24"/>
              </w:rPr>
              <w:t>h</w:t>
            </w:r>
            <w:r w:rsidRPr="00CE1E49">
              <w:rPr>
                <w:rFonts w:ascii="Times New Roman" w:hAnsi="Times New Roman" w:cs="Times New Roman"/>
                <w:sz w:val="24"/>
                <w:szCs w:val="24"/>
                <w:lang w:val="ru-RU"/>
              </w:rPr>
              <w:t>, м</w:t>
            </w:r>
          </w:p>
        </w:tc>
        <w:tc>
          <w:tcPr>
            <w:tcW w:w="1240" w:type="dxa"/>
            <w:vMerge w:val="restar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Координата</w:t>
            </w:r>
          </w:p>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X</w:t>
            </w:r>
            <w:r w:rsidRPr="00CE1E49">
              <w:rPr>
                <w:rFonts w:ascii="Times New Roman" w:hAnsi="Times New Roman" w:cs="Times New Roman"/>
                <w:sz w:val="24"/>
                <w:szCs w:val="24"/>
                <w:vertAlign w:val="subscript"/>
              </w:rPr>
              <w:t>ф</w:t>
            </w:r>
            <w:r w:rsidRPr="00CE1E49">
              <w:rPr>
                <w:rFonts w:ascii="Times New Roman" w:hAnsi="Times New Roman" w:cs="Times New Roman"/>
                <w:sz w:val="24"/>
                <w:szCs w:val="24"/>
              </w:rPr>
              <w:t>, м</w:t>
            </w:r>
          </w:p>
        </w:tc>
        <w:tc>
          <w:tcPr>
            <w:tcW w:w="1256" w:type="dxa"/>
            <w:vMerge w:val="restart"/>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Базис фотосъемки B</w:t>
            </w:r>
            <w:r w:rsidRPr="00CE1E49">
              <w:rPr>
                <w:rFonts w:ascii="Times New Roman" w:hAnsi="Times New Roman" w:cs="Times New Roman"/>
                <w:sz w:val="24"/>
                <w:szCs w:val="24"/>
                <w:vertAlign w:val="subscript"/>
              </w:rPr>
              <w:t>c</w:t>
            </w:r>
            <w:r w:rsidRPr="00CE1E49">
              <w:rPr>
                <w:rFonts w:ascii="Times New Roman" w:hAnsi="Times New Roman" w:cs="Times New Roman"/>
                <w:sz w:val="24"/>
                <w:szCs w:val="24"/>
              </w:rPr>
              <w:t>, м</w:t>
            </w:r>
          </w:p>
        </w:tc>
        <w:tc>
          <w:tcPr>
            <w:tcW w:w="2902" w:type="dxa"/>
            <w:gridSpan w:val="4"/>
          </w:tcPr>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Погрешность определения координаты </w:t>
            </w:r>
            <w:proofErr w:type="gramStart"/>
            <w:r w:rsidRPr="00CE1E49">
              <w:rPr>
                <w:rFonts w:ascii="Times New Roman" w:hAnsi="Times New Roman" w:cs="Times New Roman"/>
                <w:sz w:val="24"/>
                <w:szCs w:val="24"/>
              </w:rPr>
              <w:t>X</w:t>
            </w:r>
            <w:proofErr w:type="gramEnd"/>
            <w:r w:rsidRPr="00CE1E49">
              <w:rPr>
                <w:rFonts w:ascii="Times New Roman" w:hAnsi="Times New Roman" w:cs="Times New Roman"/>
                <w:sz w:val="24"/>
                <w:szCs w:val="24"/>
                <w:vertAlign w:val="subscript"/>
                <w:lang w:val="ru-RU"/>
              </w:rPr>
              <w:t>ф</w:t>
            </w:r>
            <w:r w:rsidRPr="00CE1E49">
              <w:rPr>
                <w:rFonts w:ascii="Times New Roman" w:hAnsi="Times New Roman" w:cs="Times New Roman"/>
                <w:sz w:val="24"/>
                <w:szCs w:val="24"/>
                <w:lang w:val="ru-RU"/>
              </w:rPr>
              <w:t xml:space="preserve"> в %</w:t>
            </w:r>
          </w:p>
        </w:tc>
      </w:tr>
      <w:tr w:rsidR="00CE1E49" w:rsidRPr="00CE1E49" w:rsidTr="00CE1E49">
        <w:trPr>
          <w:trHeight w:val="419"/>
        </w:trPr>
        <w:tc>
          <w:tcPr>
            <w:tcW w:w="1168" w:type="dxa"/>
            <w:vMerge/>
          </w:tcPr>
          <w:p w:rsidR="00CE1E49" w:rsidRPr="00CE1E49" w:rsidRDefault="00CE1E49" w:rsidP="00CE1E49">
            <w:pPr>
              <w:spacing w:line="240" w:lineRule="auto"/>
              <w:jc w:val="both"/>
              <w:rPr>
                <w:rFonts w:ascii="Times New Roman" w:hAnsi="Times New Roman" w:cs="Times New Roman"/>
                <w:sz w:val="24"/>
                <w:szCs w:val="24"/>
                <w:lang w:val="ru-RU"/>
              </w:rPr>
            </w:pPr>
          </w:p>
        </w:tc>
        <w:tc>
          <w:tcPr>
            <w:tcW w:w="1240" w:type="dxa"/>
            <w:vMerge/>
          </w:tcPr>
          <w:p w:rsidR="00CE1E49" w:rsidRPr="00CE1E49" w:rsidRDefault="00CE1E49" w:rsidP="00CE1E49">
            <w:pPr>
              <w:spacing w:line="240" w:lineRule="auto"/>
              <w:jc w:val="both"/>
              <w:rPr>
                <w:rFonts w:ascii="Times New Roman" w:hAnsi="Times New Roman" w:cs="Times New Roman"/>
                <w:sz w:val="24"/>
                <w:szCs w:val="24"/>
                <w:lang w:val="ru-RU"/>
              </w:rPr>
            </w:pPr>
          </w:p>
        </w:tc>
        <w:tc>
          <w:tcPr>
            <w:tcW w:w="1256" w:type="dxa"/>
            <w:vMerge/>
          </w:tcPr>
          <w:p w:rsidR="00CE1E49" w:rsidRPr="00CE1E49" w:rsidRDefault="00CE1E49" w:rsidP="00CE1E49">
            <w:pPr>
              <w:spacing w:line="240" w:lineRule="auto"/>
              <w:jc w:val="both"/>
              <w:rPr>
                <w:rFonts w:ascii="Times New Roman" w:hAnsi="Times New Roman" w:cs="Times New Roman"/>
                <w:sz w:val="24"/>
                <w:szCs w:val="24"/>
                <w:lang w:val="ru-RU"/>
              </w:rPr>
            </w:pPr>
          </w:p>
        </w:tc>
        <w:tc>
          <w:tcPr>
            <w:tcW w:w="73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f = 30мм</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f = 32мм</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f = 50мм</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f = 58мм</w:t>
            </w:r>
          </w:p>
        </w:tc>
      </w:tr>
      <w:tr w:rsidR="00CE1E49" w:rsidRPr="00CE1E49" w:rsidTr="00CE1E49">
        <w:tc>
          <w:tcPr>
            <w:tcW w:w="1168" w:type="dxa"/>
            <w:vMerge/>
          </w:tcPr>
          <w:p w:rsidR="00CE1E49" w:rsidRPr="00CE1E49" w:rsidRDefault="00CE1E49" w:rsidP="00CE1E49">
            <w:pPr>
              <w:spacing w:line="240" w:lineRule="auto"/>
              <w:jc w:val="both"/>
              <w:rPr>
                <w:rFonts w:ascii="Times New Roman" w:hAnsi="Times New Roman" w:cs="Times New Roman"/>
                <w:sz w:val="24"/>
                <w:szCs w:val="24"/>
              </w:rPr>
            </w:pPr>
          </w:p>
        </w:tc>
        <w:tc>
          <w:tcPr>
            <w:tcW w:w="1240" w:type="dxa"/>
            <w:vMerge/>
          </w:tcPr>
          <w:p w:rsidR="00CE1E49" w:rsidRPr="00CE1E49" w:rsidRDefault="00CE1E49" w:rsidP="00CE1E49">
            <w:pPr>
              <w:spacing w:line="240" w:lineRule="auto"/>
              <w:jc w:val="both"/>
              <w:rPr>
                <w:rFonts w:ascii="Times New Roman" w:hAnsi="Times New Roman" w:cs="Times New Roman"/>
                <w:sz w:val="24"/>
                <w:szCs w:val="24"/>
              </w:rPr>
            </w:pPr>
          </w:p>
        </w:tc>
        <w:tc>
          <w:tcPr>
            <w:tcW w:w="1256" w:type="dxa"/>
            <w:vMerge/>
          </w:tcPr>
          <w:p w:rsidR="00CE1E49" w:rsidRPr="00CE1E49" w:rsidRDefault="00CE1E49" w:rsidP="00CE1E49">
            <w:pPr>
              <w:spacing w:line="240" w:lineRule="auto"/>
              <w:jc w:val="both"/>
              <w:rPr>
                <w:rFonts w:ascii="Times New Roman" w:hAnsi="Times New Roman" w:cs="Times New Roman"/>
                <w:sz w:val="24"/>
                <w:szCs w:val="24"/>
              </w:rPr>
            </w:pPr>
          </w:p>
        </w:tc>
        <w:tc>
          <w:tcPr>
            <w:tcW w:w="739"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r w:rsidR="00CE1E49" w:rsidRPr="00CE1E49" w:rsidTr="00CE1E49">
        <w:tc>
          <w:tcPr>
            <w:tcW w:w="6566" w:type="dxa"/>
            <w:gridSpan w:val="7"/>
          </w:tcPr>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Вариант 1</w:t>
            </w: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w:t>
            </w:r>
          </w:p>
        </w:tc>
        <w:tc>
          <w:tcPr>
            <w:tcW w:w="124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2.5</w:t>
            </w: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Вариант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1240"/>
        <w:gridCol w:w="1256"/>
        <w:gridCol w:w="739"/>
        <w:gridCol w:w="722"/>
        <w:gridCol w:w="722"/>
        <w:gridCol w:w="719"/>
      </w:tblGrid>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p>
        </w:tc>
        <w:tc>
          <w:tcPr>
            <w:tcW w:w="739"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w:t>
            </w:r>
          </w:p>
        </w:tc>
        <w:tc>
          <w:tcPr>
            <w:tcW w:w="124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2.5</w:t>
            </w: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13.0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3,8.0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Вариант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1240"/>
        <w:gridCol w:w="1256"/>
        <w:gridCol w:w="739"/>
        <w:gridCol w:w="722"/>
        <w:gridCol w:w="722"/>
        <w:gridCol w:w="719"/>
      </w:tblGrid>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p>
        </w:tc>
        <w:tc>
          <w:tcPr>
            <w:tcW w:w="739"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w:t>
            </w:r>
          </w:p>
        </w:tc>
        <w:tc>
          <w:tcPr>
            <w:tcW w:w="124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4.5</w:t>
            </w: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12.2</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4.1</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Вариант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1240"/>
        <w:gridCol w:w="1256"/>
        <w:gridCol w:w="739"/>
        <w:gridCol w:w="722"/>
        <w:gridCol w:w="722"/>
        <w:gridCol w:w="719"/>
      </w:tblGrid>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p>
        </w:tc>
        <w:tc>
          <w:tcPr>
            <w:tcW w:w="739"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w:t>
            </w:r>
          </w:p>
        </w:tc>
        <w:tc>
          <w:tcPr>
            <w:tcW w:w="124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3.5</w:t>
            </w: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Вариант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1240"/>
        <w:gridCol w:w="1256"/>
        <w:gridCol w:w="739"/>
        <w:gridCol w:w="722"/>
        <w:gridCol w:w="722"/>
        <w:gridCol w:w="719"/>
      </w:tblGrid>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p>
        </w:tc>
        <w:tc>
          <w:tcPr>
            <w:tcW w:w="739"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3.5</w:t>
            </w:r>
          </w:p>
        </w:tc>
        <w:tc>
          <w:tcPr>
            <w:tcW w:w="124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13.9</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Вариант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1275"/>
        <w:gridCol w:w="1276"/>
        <w:gridCol w:w="851"/>
        <w:gridCol w:w="622"/>
        <w:gridCol w:w="708"/>
        <w:gridCol w:w="788"/>
      </w:tblGrid>
      <w:tr w:rsidR="00CE1E49" w:rsidRPr="00CE1E49" w:rsidTr="00CE1E49">
        <w:tc>
          <w:tcPr>
            <w:tcW w:w="1101" w:type="dxa"/>
          </w:tcPr>
          <w:p w:rsidR="00CE1E49" w:rsidRPr="00CE1E49" w:rsidRDefault="00CE1E49" w:rsidP="00CE1E49">
            <w:pPr>
              <w:spacing w:line="240" w:lineRule="auto"/>
              <w:jc w:val="both"/>
              <w:rPr>
                <w:rFonts w:ascii="Times New Roman" w:hAnsi="Times New Roman" w:cs="Times New Roman"/>
                <w:sz w:val="24"/>
                <w:szCs w:val="24"/>
              </w:rPr>
            </w:pPr>
          </w:p>
        </w:tc>
        <w:tc>
          <w:tcPr>
            <w:tcW w:w="1275" w:type="dxa"/>
          </w:tcPr>
          <w:p w:rsidR="00CE1E49" w:rsidRPr="00CE1E49" w:rsidRDefault="00CE1E49" w:rsidP="00CE1E49">
            <w:pPr>
              <w:spacing w:line="240" w:lineRule="auto"/>
              <w:jc w:val="both"/>
              <w:rPr>
                <w:rFonts w:ascii="Times New Roman" w:hAnsi="Times New Roman" w:cs="Times New Roman"/>
                <w:sz w:val="24"/>
                <w:szCs w:val="24"/>
              </w:rPr>
            </w:pPr>
          </w:p>
        </w:tc>
        <w:tc>
          <w:tcPr>
            <w:tcW w:w="1276" w:type="dxa"/>
          </w:tcPr>
          <w:p w:rsidR="00CE1E49" w:rsidRPr="00CE1E49" w:rsidRDefault="00CE1E49" w:rsidP="00CE1E49">
            <w:pPr>
              <w:spacing w:line="240" w:lineRule="auto"/>
              <w:jc w:val="both"/>
              <w:rPr>
                <w:rFonts w:ascii="Times New Roman" w:hAnsi="Times New Roman" w:cs="Times New Roman"/>
                <w:sz w:val="24"/>
                <w:szCs w:val="24"/>
              </w:rPr>
            </w:pPr>
          </w:p>
        </w:tc>
        <w:tc>
          <w:tcPr>
            <w:tcW w:w="851"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567"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0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8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r w:rsidR="00CE1E49" w:rsidRPr="00CE1E49" w:rsidTr="00CE1E49">
        <w:tc>
          <w:tcPr>
            <w:tcW w:w="1101"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7.5</w:t>
            </w:r>
          </w:p>
        </w:tc>
        <w:tc>
          <w:tcPr>
            <w:tcW w:w="1275"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4.0</w:t>
            </w:r>
          </w:p>
        </w:tc>
        <w:tc>
          <w:tcPr>
            <w:tcW w:w="127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851" w:type="dxa"/>
          </w:tcPr>
          <w:p w:rsidR="00CE1E49" w:rsidRPr="00CE1E49" w:rsidRDefault="00CE1E49" w:rsidP="00CE1E49">
            <w:pPr>
              <w:spacing w:line="240" w:lineRule="auto"/>
              <w:jc w:val="both"/>
              <w:rPr>
                <w:rFonts w:ascii="Times New Roman" w:hAnsi="Times New Roman" w:cs="Times New Roman"/>
                <w:sz w:val="24"/>
                <w:szCs w:val="24"/>
              </w:rPr>
            </w:pPr>
          </w:p>
        </w:tc>
        <w:tc>
          <w:tcPr>
            <w:tcW w:w="567" w:type="dxa"/>
          </w:tcPr>
          <w:p w:rsidR="00CE1E49" w:rsidRPr="00CE1E49" w:rsidRDefault="00CE1E49" w:rsidP="00CE1E49">
            <w:pPr>
              <w:spacing w:line="240" w:lineRule="auto"/>
              <w:jc w:val="both"/>
              <w:rPr>
                <w:rFonts w:ascii="Times New Roman" w:hAnsi="Times New Roman" w:cs="Times New Roman"/>
                <w:sz w:val="24"/>
                <w:szCs w:val="24"/>
              </w:rPr>
            </w:pPr>
          </w:p>
        </w:tc>
        <w:tc>
          <w:tcPr>
            <w:tcW w:w="708" w:type="dxa"/>
          </w:tcPr>
          <w:p w:rsidR="00CE1E49" w:rsidRPr="00CE1E49" w:rsidRDefault="00CE1E49" w:rsidP="00CE1E49">
            <w:pPr>
              <w:spacing w:line="240" w:lineRule="auto"/>
              <w:jc w:val="both"/>
              <w:rPr>
                <w:rFonts w:ascii="Times New Roman" w:hAnsi="Times New Roman" w:cs="Times New Roman"/>
                <w:sz w:val="24"/>
                <w:szCs w:val="24"/>
              </w:rPr>
            </w:pPr>
          </w:p>
        </w:tc>
        <w:tc>
          <w:tcPr>
            <w:tcW w:w="788"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01" w:type="dxa"/>
          </w:tcPr>
          <w:p w:rsidR="00CE1E49" w:rsidRPr="00CE1E49" w:rsidRDefault="00CE1E49" w:rsidP="00CE1E49">
            <w:pPr>
              <w:spacing w:line="240" w:lineRule="auto"/>
              <w:jc w:val="both"/>
              <w:rPr>
                <w:rFonts w:ascii="Times New Roman" w:hAnsi="Times New Roman" w:cs="Times New Roman"/>
                <w:sz w:val="24"/>
                <w:szCs w:val="24"/>
              </w:rPr>
            </w:pPr>
          </w:p>
        </w:tc>
        <w:tc>
          <w:tcPr>
            <w:tcW w:w="1275" w:type="dxa"/>
          </w:tcPr>
          <w:p w:rsidR="00CE1E49" w:rsidRPr="00CE1E49" w:rsidRDefault="00CE1E49" w:rsidP="00CE1E49">
            <w:pPr>
              <w:spacing w:line="240" w:lineRule="auto"/>
              <w:jc w:val="both"/>
              <w:rPr>
                <w:rFonts w:ascii="Times New Roman" w:hAnsi="Times New Roman" w:cs="Times New Roman"/>
                <w:sz w:val="24"/>
                <w:szCs w:val="24"/>
              </w:rPr>
            </w:pPr>
          </w:p>
        </w:tc>
        <w:tc>
          <w:tcPr>
            <w:tcW w:w="127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851" w:type="dxa"/>
          </w:tcPr>
          <w:p w:rsidR="00CE1E49" w:rsidRPr="00CE1E49" w:rsidRDefault="00CE1E49" w:rsidP="00CE1E49">
            <w:pPr>
              <w:spacing w:line="240" w:lineRule="auto"/>
              <w:jc w:val="both"/>
              <w:rPr>
                <w:rFonts w:ascii="Times New Roman" w:hAnsi="Times New Roman" w:cs="Times New Roman"/>
                <w:sz w:val="24"/>
                <w:szCs w:val="24"/>
              </w:rPr>
            </w:pPr>
          </w:p>
        </w:tc>
        <w:tc>
          <w:tcPr>
            <w:tcW w:w="567" w:type="dxa"/>
          </w:tcPr>
          <w:p w:rsidR="00CE1E49" w:rsidRPr="00CE1E49" w:rsidRDefault="00CE1E49" w:rsidP="00CE1E49">
            <w:pPr>
              <w:spacing w:line="240" w:lineRule="auto"/>
              <w:jc w:val="both"/>
              <w:rPr>
                <w:rFonts w:ascii="Times New Roman" w:hAnsi="Times New Roman" w:cs="Times New Roman"/>
                <w:sz w:val="24"/>
                <w:szCs w:val="24"/>
              </w:rPr>
            </w:pPr>
          </w:p>
        </w:tc>
        <w:tc>
          <w:tcPr>
            <w:tcW w:w="708" w:type="dxa"/>
          </w:tcPr>
          <w:p w:rsidR="00CE1E49" w:rsidRPr="00CE1E49" w:rsidRDefault="00CE1E49" w:rsidP="00CE1E49">
            <w:pPr>
              <w:spacing w:line="240" w:lineRule="auto"/>
              <w:jc w:val="both"/>
              <w:rPr>
                <w:rFonts w:ascii="Times New Roman" w:hAnsi="Times New Roman" w:cs="Times New Roman"/>
                <w:sz w:val="24"/>
                <w:szCs w:val="24"/>
              </w:rPr>
            </w:pPr>
          </w:p>
        </w:tc>
        <w:tc>
          <w:tcPr>
            <w:tcW w:w="788"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01" w:type="dxa"/>
          </w:tcPr>
          <w:p w:rsidR="00CE1E49" w:rsidRPr="00CE1E49" w:rsidRDefault="00CE1E49" w:rsidP="00CE1E49">
            <w:pPr>
              <w:spacing w:line="240" w:lineRule="auto"/>
              <w:jc w:val="both"/>
              <w:rPr>
                <w:rFonts w:ascii="Times New Roman" w:hAnsi="Times New Roman" w:cs="Times New Roman"/>
                <w:sz w:val="24"/>
                <w:szCs w:val="24"/>
              </w:rPr>
            </w:pPr>
          </w:p>
        </w:tc>
        <w:tc>
          <w:tcPr>
            <w:tcW w:w="1275" w:type="dxa"/>
          </w:tcPr>
          <w:p w:rsidR="00CE1E49" w:rsidRPr="00CE1E49" w:rsidRDefault="00CE1E49" w:rsidP="00CE1E49">
            <w:pPr>
              <w:spacing w:line="240" w:lineRule="auto"/>
              <w:jc w:val="both"/>
              <w:rPr>
                <w:rFonts w:ascii="Times New Roman" w:hAnsi="Times New Roman" w:cs="Times New Roman"/>
                <w:sz w:val="24"/>
                <w:szCs w:val="24"/>
              </w:rPr>
            </w:pPr>
          </w:p>
        </w:tc>
        <w:tc>
          <w:tcPr>
            <w:tcW w:w="127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851" w:type="dxa"/>
          </w:tcPr>
          <w:p w:rsidR="00CE1E49" w:rsidRPr="00CE1E49" w:rsidRDefault="00CE1E49" w:rsidP="00CE1E49">
            <w:pPr>
              <w:spacing w:line="240" w:lineRule="auto"/>
              <w:jc w:val="both"/>
              <w:rPr>
                <w:rFonts w:ascii="Times New Roman" w:hAnsi="Times New Roman" w:cs="Times New Roman"/>
                <w:sz w:val="24"/>
                <w:szCs w:val="24"/>
              </w:rPr>
            </w:pPr>
          </w:p>
        </w:tc>
        <w:tc>
          <w:tcPr>
            <w:tcW w:w="567" w:type="dxa"/>
          </w:tcPr>
          <w:p w:rsidR="00CE1E49" w:rsidRPr="00CE1E49" w:rsidRDefault="00CE1E49" w:rsidP="00CE1E49">
            <w:pPr>
              <w:spacing w:line="240" w:lineRule="auto"/>
              <w:jc w:val="both"/>
              <w:rPr>
                <w:rFonts w:ascii="Times New Roman" w:hAnsi="Times New Roman" w:cs="Times New Roman"/>
                <w:sz w:val="24"/>
                <w:szCs w:val="24"/>
              </w:rPr>
            </w:pPr>
          </w:p>
        </w:tc>
        <w:tc>
          <w:tcPr>
            <w:tcW w:w="708" w:type="dxa"/>
          </w:tcPr>
          <w:p w:rsidR="00CE1E49" w:rsidRPr="00CE1E49" w:rsidRDefault="00CE1E49" w:rsidP="00CE1E49">
            <w:pPr>
              <w:spacing w:line="240" w:lineRule="auto"/>
              <w:jc w:val="both"/>
              <w:rPr>
                <w:rFonts w:ascii="Times New Roman" w:hAnsi="Times New Roman" w:cs="Times New Roman"/>
                <w:sz w:val="24"/>
                <w:szCs w:val="24"/>
              </w:rPr>
            </w:pPr>
          </w:p>
        </w:tc>
        <w:tc>
          <w:tcPr>
            <w:tcW w:w="788"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01" w:type="dxa"/>
          </w:tcPr>
          <w:p w:rsidR="00CE1E49" w:rsidRPr="00CE1E49" w:rsidRDefault="00CE1E49" w:rsidP="00CE1E49">
            <w:pPr>
              <w:spacing w:line="240" w:lineRule="auto"/>
              <w:jc w:val="both"/>
              <w:rPr>
                <w:rFonts w:ascii="Times New Roman" w:hAnsi="Times New Roman" w:cs="Times New Roman"/>
                <w:sz w:val="24"/>
                <w:szCs w:val="24"/>
              </w:rPr>
            </w:pPr>
          </w:p>
        </w:tc>
        <w:tc>
          <w:tcPr>
            <w:tcW w:w="1275" w:type="dxa"/>
          </w:tcPr>
          <w:p w:rsidR="00CE1E49" w:rsidRPr="00CE1E49" w:rsidRDefault="00CE1E49" w:rsidP="00CE1E49">
            <w:pPr>
              <w:spacing w:line="240" w:lineRule="auto"/>
              <w:jc w:val="both"/>
              <w:rPr>
                <w:rFonts w:ascii="Times New Roman" w:hAnsi="Times New Roman" w:cs="Times New Roman"/>
                <w:sz w:val="24"/>
                <w:szCs w:val="24"/>
              </w:rPr>
            </w:pPr>
          </w:p>
        </w:tc>
        <w:tc>
          <w:tcPr>
            <w:tcW w:w="127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851" w:type="dxa"/>
          </w:tcPr>
          <w:p w:rsidR="00CE1E49" w:rsidRPr="00CE1E49" w:rsidRDefault="00CE1E49" w:rsidP="00CE1E49">
            <w:pPr>
              <w:spacing w:line="240" w:lineRule="auto"/>
              <w:jc w:val="both"/>
              <w:rPr>
                <w:rFonts w:ascii="Times New Roman" w:hAnsi="Times New Roman" w:cs="Times New Roman"/>
                <w:sz w:val="24"/>
                <w:szCs w:val="24"/>
              </w:rPr>
            </w:pPr>
          </w:p>
        </w:tc>
        <w:tc>
          <w:tcPr>
            <w:tcW w:w="567" w:type="dxa"/>
          </w:tcPr>
          <w:p w:rsidR="00CE1E49" w:rsidRPr="00CE1E49" w:rsidRDefault="00CE1E49" w:rsidP="00CE1E49">
            <w:pPr>
              <w:spacing w:line="240" w:lineRule="auto"/>
              <w:jc w:val="both"/>
              <w:rPr>
                <w:rFonts w:ascii="Times New Roman" w:hAnsi="Times New Roman" w:cs="Times New Roman"/>
                <w:sz w:val="24"/>
                <w:szCs w:val="24"/>
              </w:rPr>
            </w:pPr>
          </w:p>
        </w:tc>
        <w:tc>
          <w:tcPr>
            <w:tcW w:w="708" w:type="dxa"/>
          </w:tcPr>
          <w:p w:rsidR="00CE1E49" w:rsidRPr="00CE1E49" w:rsidRDefault="00CE1E49" w:rsidP="00CE1E49">
            <w:pPr>
              <w:spacing w:line="240" w:lineRule="auto"/>
              <w:jc w:val="both"/>
              <w:rPr>
                <w:rFonts w:ascii="Times New Roman" w:hAnsi="Times New Roman" w:cs="Times New Roman"/>
                <w:sz w:val="24"/>
                <w:szCs w:val="24"/>
              </w:rPr>
            </w:pPr>
          </w:p>
        </w:tc>
        <w:tc>
          <w:tcPr>
            <w:tcW w:w="788"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01" w:type="dxa"/>
          </w:tcPr>
          <w:p w:rsidR="00CE1E49" w:rsidRPr="00CE1E49" w:rsidRDefault="00CE1E49" w:rsidP="00CE1E49">
            <w:pPr>
              <w:spacing w:line="240" w:lineRule="auto"/>
              <w:jc w:val="both"/>
              <w:rPr>
                <w:rFonts w:ascii="Times New Roman" w:hAnsi="Times New Roman" w:cs="Times New Roman"/>
                <w:sz w:val="24"/>
                <w:szCs w:val="24"/>
              </w:rPr>
            </w:pPr>
          </w:p>
        </w:tc>
        <w:tc>
          <w:tcPr>
            <w:tcW w:w="1275" w:type="dxa"/>
          </w:tcPr>
          <w:p w:rsidR="00CE1E49" w:rsidRPr="00CE1E49" w:rsidRDefault="00CE1E49" w:rsidP="00CE1E49">
            <w:pPr>
              <w:spacing w:line="240" w:lineRule="auto"/>
              <w:jc w:val="both"/>
              <w:rPr>
                <w:rFonts w:ascii="Times New Roman" w:hAnsi="Times New Roman" w:cs="Times New Roman"/>
                <w:sz w:val="24"/>
                <w:szCs w:val="24"/>
              </w:rPr>
            </w:pPr>
          </w:p>
        </w:tc>
        <w:tc>
          <w:tcPr>
            <w:tcW w:w="127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851" w:type="dxa"/>
          </w:tcPr>
          <w:p w:rsidR="00CE1E49" w:rsidRPr="00CE1E49" w:rsidRDefault="00CE1E49" w:rsidP="00CE1E49">
            <w:pPr>
              <w:spacing w:line="240" w:lineRule="auto"/>
              <w:jc w:val="both"/>
              <w:rPr>
                <w:rFonts w:ascii="Times New Roman" w:hAnsi="Times New Roman" w:cs="Times New Roman"/>
                <w:sz w:val="24"/>
                <w:szCs w:val="24"/>
              </w:rPr>
            </w:pPr>
          </w:p>
        </w:tc>
        <w:tc>
          <w:tcPr>
            <w:tcW w:w="567" w:type="dxa"/>
          </w:tcPr>
          <w:p w:rsidR="00CE1E49" w:rsidRPr="00CE1E49" w:rsidRDefault="00CE1E49" w:rsidP="00CE1E49">
            <w:pPr>
              <w:spacing w:line="240" w:lineRule="auto"/>
              <w:jc w:val="both"/>
              <w:rPr>
                <w:rFonts w:ascii="Times New Roman" w:hAnsi="Times New Roman" w:cs="Times New Roman"/>
                <w:sz w:val="24"/>
                <w:szCs w:val="24"/>
              </w:rPr>
            </w:pPr>
          </w:p>
        </w:tc>
        <w:tc>
          <w:tcPr>
            <w:tcW w:w="708" w:type="dxa"/>
          </w:tcPr>
          <w:p w:rsidR="00CE1E49" w:rsidRPr="00CE1E49" w:rsidRDefault="00CE1E49" w:rsidP="00CE1E49">
            <w:pPr>
              <w:spacing w:line="240" w:lineRule="auto"/>
              <w:jc w:val="both"/>
              <w:rPr>
                <w:rFonts w:ascii="Times New Roman" w:hAnsi="Times New Roman" w:cs="Times New Roman"/>
                <w:sz w:val="24"/>
                <w:szCs w:val="24"/>
              </w:rPr>
            </w:pPr>
          </w:p>
        </w:tc>
        <w:tc>
          <w:tcPr>
            <w:tcW w:w="788"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Вариант 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1240"/>
        <w:gridCol w:w="1256"/>
        <w:gridCol w:w="739"/>
        <w:gridCol w:w="722"/>
        <w:gridCol w:w="722"/>
        <w:gridCol w:w="719"/>
      </w:tblGrid>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p>
        </w:tc>
        <w:tc>
          <w:tcPr>
            <w:tcW w:w="739"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w:t>
            </w:r>
          </w:p>
        </w:tc>
        <w:tc>
          <w:tcPr>
            <w:tcW w:w="124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Вариант 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1240"/>
        <w:gridCol w:w="1256"/>
        <w:gridCol w:w="739"/>
        <w:gridCol w:w="722"/>
        <w:gridCol w:w="722"/>
        <w:gridCol w:w="719"/>
      </w:tblGrid>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p>
        </w:tc>
        <w:tc>
          <w:tcPr>
            <w:tcW w:w="739"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12.5</w:t>
            </w:r>
          </w:p>
        </w:tc>
        <w:tc>
          <w:tcPr>
            <w:tcW w:w="124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6.0</w:t>
            </w: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Вариант 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1240"/>
        <w:gridCol w:w="1256"/>
        <w:gridCol w:w="739"/>
        <w:gridCol w:w="722"/>
        <w:gridCol w:w="722"/>
        <w:gridCol w:w="719"/>
      </w:tblGrid>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p>
        </w:tc>
        <w:tc>
          <w:tcPr>
            <w:tcW w:w="739"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w:t>
            </w:r>
          </w:p>
        </w:tc>
        <w:tc>
          <w:tcPr>
            <w:tcW w:w="124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7.5</w:t>
            </w: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p>
        </w:tc>
        <w:tc>
          <w:tcPr>
            <w:tcW w:w="739"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bl>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Вариант 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1240"/>
        <w:gridCol w:w="1256"/>
        <w:gridCol w:w="739"/>
        <w:gridCol w:w="722"/>
        <w:gridCol w:w="722"/>
        <w:gridCol w:w="719"/>
      </w:tblGrid>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p>
        </w:tc>
        <w:tc>
          <w:tcPr>
            <w:tcW w:w="739"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w:t>
            </w:r>
          </w:p>
        </w:tc>
        <w:tc>
          <w:tcPr>
            <w:tcW w:w="124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2.5</w:t>
            </w: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25.0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Вариант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1240"/>
        <w:gridCol w:w="1256"/>
        <w:gridCol w:w="739"/>
        <w:gridCol w:w="722"/>
        <w:gridCol w:w="722"/>
        <w:gridCol w:w="719"/>
      </w:tblGrid>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p>
        </w:tc>
        <w:tc>
          <w:tcPr>
            <w:tcW w:w="739"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w:t>
            </w:r>
          </w:p>
        </w:tc>
        <w:tc>
          <w:tcPr>
            <w:tcW w:w="124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2.5</w:t>
            </w: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9.0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11.0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Вариант 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1240"/>
        <w:gridCol w:w="1256"/>
        <w:gridCol w:w="739"/>
        <w:gridCol w:w="722"/>
        <w:gridCol w:w="722"/>
        <w:gridCol w:w="719"/>
      </w:tblGrid>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p>
        </w:tc>
        <w:tc>
          <w:tcPr>
            <w:tcW w:w="739"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lastRenderedPageBreak/>
              <w:t>15</w:t>
            </w:r>
          </w:p>
        </w:tc>
        <w:tc>
          <w:tcPr>
            <w:tcW w:w="124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6.0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13.0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Вариант 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1240"/>
        <w:gridCol w:w="1256"/>
        <w:gridCol w:w="739"/>
        <w:gridCol w:w="722"/>
        <w:gridCol w:w="722"/>
        <w:gridCol w:w="719"/>
      </w:tblGrid>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p>
        </w:tc>
        <w:tc>
          <w:tcPr>
            <w:tcW w:w="739"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w:t>
            </w:r>
          </w:p>
        </w:tc>
        <w:tc>
          <w:tcPr>
            <w:tcW w:w="124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7.5</w:t>
            </w: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8.0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25.0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Вариант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1240"/>
        <w:gridCol w:w="1256"/>
        <w:gridCol w:w="739"/>
        <w:gridCol w:w="722"/>
        <w:gridCol w:w="722"/>
        <w:gridCol w:w="719"/>
      </w:tblGrid>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p>
        </w:tc>
        <w:tc>
          <w:tcPr>
            <w:tcW w:w="739"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w:t>
            </w:r>
          </w:p>
        </w:tc>
        <w:tc>
          <w:tcPr>
            <w:tcW w:w="124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5.0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8.0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12.0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15.0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jc w:val="center"/>
        <w:rPr>
          <w:rFonts w:ascii="Times New Roman" w:hAnsi="Times New Roman" w:cs="Times New Roman"/>
          <w:sz w:val="24"/>
          <w:szCs w:val="24"/>
        </w:rPr>
      </w:pPr>
      <w:r w:rsidRPr="00CE1E49">
        <w:rPr>
          <w:rFonts w:ascii="Times New Roman" w:hAnsi="Times New Roman" w:cs="Times New Roman"/>
          <w:sz w:val="24"/>
          <w:szCs w:val="24"/>
        </w:rPr>
        <w:t>Вариант 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1240"/>
        <w:gridCol w:w="1256"/>
        <w:gridCol w:w="739"/>
        <w:gridCol w:w="722"/>
        <w:gridCol w:w="722"/>
        <w:gridCol w:w="719"/>
      </w:tblGrid>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p>
        </w:tc>
        <w:tc>
          <w:tcPr>
            <w:tcW w:w="739" w:type="dxa"/>
          </w:tcPr>
          <w:p w:rsidR="00CE1E49" w:rsidRPr="00CE1E49" w:rsidRDefault="00CE1E49" w:rsidP="00CE1E49">
            <w:pPr>
              <w:spacing w:line="240" w:lineRule="auto"/>
              <w:jc w:val="both"/>
              <w:rPr>
                <w:rFonts w:ascii="Times New Roman" w:hAnsi="Times New Roman" w:cs="Times New Roman"/>
                <w:sz w:val="24"/>
                <w:szCs w:val="24"/>
                <w:vertAlign w:val="subscript"/>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22"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c>
          <w:tcPr>
            <w:tcW w:w="719"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m</w:t>
            </w:r>
            <w:r w:rsidRPr="00CE1E49">
              <w:rPr>
                <w:rFonts w:ascii="Times New Roman" w:hAnsi="Times New Roman" w:cs="Times New Roman"/>
                <w:sz w:val="24"/>
                <w:szCs w:val="24"/>
                <w:vertAlign w:val="subscript"/>
              </w:rPr>
              <w:t>Xф</w:t>
            </w: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w:t>
            </w:r>
          </w:p>
        </w:tc>
        <w:tc>
          <w:tcPr>
            <w:tcW w:w="1240"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4.5</w:t>
            </w: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10.0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20.0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r w:rsidR="00CE1E49" w:rsidRPr="00CE1E49" w:rsidTr="00CE1E49">
        <w:tc>
          <w:tcPr>
            <w:tcW w:w="1168" w:type="dxa"/>
          </w:tcPr>
          <w:p w:rsidR="00CE1E49" w:rsidRPr="00CE1E49" w:rsidRDefault="00CE1E49" w:rsidP="00CE1E49">
            <w:pPr>
              <w:spacing w:line="240" w:lineRule="auto"/>
              <w:jc w:val="both"/>
              <w:rPr>
                <w:rFonts w:ascii="Times New Roman" w:hAnsi="Times New Roman" w:cs="Times New Roman"/>
                <w:sz w:val="24"/>
                <w:szCs w:val="24"/>
              </w:rPr>
            </w:pPr>
          </w:p>
        </w:tc>
        <w:tc>
          <w:tcPr>
            <w:tcW w:w="1240" w:type="dxa"/>
          </w:tcPr>
          <w:p w:rsidR="00CE1E49" w:rsidRPr="00CE1E49" w:rsidRDefault="00CE1E49" w:rsidP="00CE1E49">
            <w:pPr>
              <w:spacing w:line="240" w:lineRule="auto"/>
              <w:jc w:val="both"/>
              <w:rPr>
                <w:rFonts w:ascii="Times New Roman" w:hAnsi="Times New Roman" w:cs="Times New Roman"/>
                <w:sz w:val="24"/>
                <w:szCs w:val="24"/>
              </w:rPr>
            </w:pPr>
          </w:p>
        </w:tc>
        <w:tc>
          <w:tcPr>
            <w:tcW w:w="1256" w:type="dxa"/>
          </w:tcPr>
          <w:p w:rsidR="00CE1E49" w:rsidRPr="00CE1E49" w:rsidRDefault="00CE1E49" w:rsidP="00CE1E49">
            <w:pPr>
              <w:spacing w:line="240" w:lineRule="auto"/>
              <w:jc w:val="both"/>
              <w:rPr>
                <w:rFonts w:ascii="Times New Roman" w:hAnsi="Times New Roman" w:cs="Times New Roman"/>
                <w:sz w:val="24"/>
                <w:szCs w:val="24"/>
              </w:rPr>
            </w:pPr>
            <w:r w:rsidRPr="00CE1E49">
              <w:rPr>
                <w:rFonts w:ascii="Times New Roman" w:hAnsi="Times New Roman" w:cs="Times New Roman"/>
                <w:sz w:val="24"/>
                <w:szCs w:val="24"/>
              </w:rPr>
              <w:t>30.0</w:t>
            </w:r>
          </w:p>
        </w:tc>
        <w:tc>
          <w:tcPr>
            <w:tcW w:w="739"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22" w:type="dxa"/>
          </w:tcPr>
          <w:p w:rsidR="00CE1E49" w:rsidRPr="00CE1E49" w:rsidRDefault="00CE1E49" w:rsidP="00CE1E49">
            <w:pPr>
              <w:spacing w:line="240" w:lineRule="auto"/>
              <w:jc w:val="both"/>
              <w:rPr>
                <w:rFonts w:ascii="Times New Roman" w:hAnsi="Times New Roman" w:cs="Times New Roman"/>
                <w:sz w:val="24"/>
                <w:szCs w:val="24"/>
              </w:rPr>
            </w:pPr>
          </w:p>
        </w:tc>
        <w:tc>
          <w:tcPr>
            <w:tcW w:w="719" w:type="dxa"/>
          </w:tcPr>
          <w:p w:rsidR="00CE1E49" w:rsidRPr="00CE1E49" w:rsidRDefault="00CE1E49" w:rsidP="00CE1E49">
            <w:pPr>
              <w:spacing w:line="240" w:lineRule="auto"/>
              <w:jc w:val="both"/>
              <w:rPr>
                <w:rFonts w:ascii="Times New Roman" w:hAnsi="Times New Roman" w:cs="Times New Roman"/>
                <w:sz w:val="24"/>
                <w:szCs w:val="24"/>
              </w:rPr>
            </w:pPr>
          </w:p>
        </w:tc>
      </w:tr>
    </w:tbl>
    <w:p w:rsidR="00CE1E49" w:rsidRPr="00CE1E49" w:rsidRDefault="00CE1E49" w:rsidP="00CE1E49">
      <w:pPr>
        <w:spacing w:line="240" w:lineRule="auto"/>
        <w:ind w:firstLine="567"/>
        <w:jc w:val="both"/>
        <w:rPr>
          <w:rFonts w:ascii="Times New Roman" w:hAnsi="Times New Roman" w:cs="Times New Roman"/>
          <w:sz w:val="24"/>
          <w:szCs w:val="24"/>
        </w:rPr>
      </w:pPr>
    </w:p>
    <w:p w:rsidR="00CE1E49" w:rsidRPr="00CE1E49" w:rsidRDefault="00CE1E49" w:rsidP="00CE1E49">
      <w:pPr>
        <w:spacing w:line="240" w:lineRule="auto"/>
        <w:ind w:firstLine="567"/>
        <w:jc w:val="both"/>
        <w:rPr>
          <w:rFonts w:ascii="Times New Roman" w:hAnsi="Times New Roman" w:cs="Times New Roman"/>
          <w:b/>
          <w:sz w:val="24"/>
          <w:szCs w:val="24"/>
        </w:rPr>
      </w:pPr>
      <w:r w:rsidRPr="00CE1E49">
        <w:rPr>
          <w:rFonts w:ascii="Times New Roman" w:hAnsi="Times New Roman" w:cs="Times New Roman"/>
          <w:b/>
          <w:sz w:val="24"/>
          <w:szCs w:val="24"/>
        </w:rPr>
        <w:t>Выводы:</w:t>
      </w:r>
    </w:p>
    <w:p w:rsidR="00CE1E49" w:rsidRPr="00CE1E49" w:rsidRDefault="00CE1E49" w:rsidP="00CE1E49">
      <w:pPr>
        <w:spacing w:line="240" w:lineRule="auto"/>
        <w:ind w:firstLine="567"/>
        <w:jc w:val="both"/>
        <w:rPr>
          <w:rFonts w:ascii="Times New Roman" w:hAnsi="Times New Roman" w:cs="Times New Roman"/>
          <w:b/>
          <w:sz w:val="24"/>
          <w:szCs w:val="24"/>
          <w:lang w:val="ru-RU"/>
        </w:rPr>
      </w:pPr>
      <w:r w:rsidRPr="00CE1E49">
        <w:rPr>
          <w:rFonts w:ascii="Times New Roman" w:hAnsi="Times New Roman" w:cs="Times New Roman"/>
          <w:sz w:val="24"/>
          <w:szCs w:val="24"/>
          <w:lang w:val="ru-RU"/>
        </w:rPr>
        <w:t xml:space="preserve">На основании произведенных подсчетов сделать выводы о правильности определения координаты </w:t>
      </w:r>
      <w:proofErr w:type="gramStart"/>
      <w:r w:rsidRPr="00CE1E49">
        <w:rPr>
          <w:rFonts w:ascii="Times New Roman" w:hAnsi="Times New Roman" w:cs="Times New Roman"/>
          <w:sz w:val="24"/>
          <w:szCs w:val="24"/>
        </w:rPr>
        <w:t>X</w:t>
      </w:r>
      <w:proofErr w:type="gramEnd"/>
      <w:r w:rsidRPr="00CE1E49">
        <w:rPr>
          <w:rFonts w:ascii="Times New Roman" w:hAnsi="Times New Roman" w:cs="Times New Roman"/>
          <w:sz w:val="24"/>
          <w:szCs w:val="24"/>
          <w:vertAlign w:val="subscript"/>
          <w:lang w:val="ru-RU"/>
        </w:rPr>
        <w:t xml:space="preserve">ф </w:t>
      </w:r>
      <w:r w:rsidRPr="00CE1E49">
        <w:rPr>
          <w:rFonts w:ascii="Times New Roman" w:hAnsi="Times New Roman" w:cs="Times New Roman"/>
          <w:sz w:val="24"/>
          <w:szCs w:val="24"/>
          <w:lang w:val="ru-RU"/>
        </w:rPr>
        <w:t>и определения погрешности фотограмметрических координат точек контура в сечении выработки</w:t>
      </w:r>
      <w:r w:rsidRPr="00CE1E49">
        <w:rPr>
          <w:rFonts w:ascii="Times New Roman" w:hAnsi="Times New Roman" w:cs="Times New Roman"/>
          <w:b/>
          <w:sz w:val="24"/>
          <w:szCs w:val="24"/>
          <w:lang w:val="ru-RU"/>
        </w:rPr>
        <w:t>.</w:t>
      </w:r>
    </w:p>
    <w:p w:rsidR="00CE1E49" w:rsidRPr="00CE1E49" w:rsidRDefault="00CE1E49" w:rsidP="00CE1E49">
      <w:pPr>
        <w:spacing w:line="240" w:lineRule="auto"/>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lastRenderedPageBreak/>
        <w:t>________________________________________________________________________________________________________________________________________________________________________</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Вычислил студент         _____   __________________  </w:t>
      </w:r>
    </w:p>
    <w:p w:rsidR="00CE1E49" w:rsidRPr="00CE1E49" w:rsidRDefault="00CE1E49" w:rsidP="00CE1E49">
      <w:pPr>
        <w:spacing w:line="240" w:lineRule="auto"/>
        <w:rPr>
          <w:rFonts w:ascii="Times New Roman" w:hAnsi="Times New Roman" w:cs="Times New Roman"/>
          <w:sz w:val="24"/>
          <w:szCs w:val="24"/>
          <w:vertAlign w:val="superscript"/>
          <w:lang w:val="ru-RU"/>
        </w:rPr>
      </w:pPr>
      <w:r w:rsidRPr="00CE1E49">
        <w:rPr>
          <w:rFonts w:ascii="Times New Roman" w:hAnsi="Times New Roman" w:cs="Times New Roman"/>
          <w:sz w:val="24"/>
          <w:szCs w:val="24"/>
          <w:lang w:val="ru-RU"/>
        </w:rPr>
        <w:t xml:space="preserve">            Дата ________20___г.   </w:t>
      </w:r>
      <w:r w:rsidRPr="00CE1E49">
        <w:rPr>
          <w:rFonts w:ascii="Times New Roman" w:hAnsi="Times New Roman" w:cs="Times New Roman"/>
          <w:sz w:val="24"/>
          <w:szCs w:val="24"/>
          <w:vertAlign w:val="superscript"/>
          <w:lang w:val="ru-RU"/>
        </w:rPr>
        <w:t xml:space="preserve">(Группа)                 </w:t>
      </w:r>
      <w:proofErr w:type="gramStart"/>
      <w:r w:rsidRPr="00CE1E49">
        <w:rPr>
          <w:rFonts w:ascii="Times New Roman" w:hAnsi="Times New Roman" w:cs="Times New Roman"/>
          <w:sz w:val="24"/>
          <w:szCs w:val="24"/>
          <w:vertAlign w:val="superscript"/>
          <w:lang w:val="ru-RU"/>
        </w:rPr>
        <w:t xml:space="preserve">( </w:t>
      </w:r>
      <w:proofErr w:type="gramEnd"/>
      <w:r w:rsidRPr="00CE1E49">
        <w:rPr>
          <w:rFonts w:ascii="Times New Roman" w:hAnsi="Times New Roman" w:cs="Times New Roman"/>
          <w:sz w:val="24"/>
          <w:szCs w:val="24"/>
          <w:vertAlign w:val="superscript"/>
          <w:lang w:val="ru-RU"/>
        </w:rPr>
        <w:t>Фамилия, И.О.,)</w:t>
      </w:r>
    </w:p>
    <w:p w:rsidR="00CE1E49" w:rsidRPr="00CE1E49" w:rsidRDefault="00CE1E49" w:rsidP="00CE1E49">
      <w:pPr>
        <w:spacing w:line="240" w:lineRule="auto"/>
        <w:jc w:val="center"/>
        <w:rPr>
          <w:rFonts w:ascii="Times New Roman" w:hAnsi="Times New Roman" w:cs="Times New Roman"/>
          <w:i/>
          <w:sz w:val="24"/>
          <w:szCs w:val="24"/>
          <w:lang w:val="ru-RU"/>
        </w:rPr>
      </w:pPr>
    </w:p>
    <w:p w:rsidR="00CE1E49" w:rsidRPr="00CE1E49" w:rsidRDefault="00CE1E49" w:rsidP="00CE1E49">
      <w:pPr>
        <w:spacing w:line="240" w:lineRule="auto"/>
        <w:jc w:val="center"/>
        <w:rPr>
          <w:rFonts w:ascii="Times New Roman" w:hAnsi="Times New Roman" w:cs="Times New Roman"/>
          <w:i/>
          <w:sz w:val="24"/>
          <w:szCs w:val="24"/>
          <w:lang w:val="ru-RU"/>
        </w:rPr>
      </w:pPr>
    </w:p>
    <w:p w:rsidR="00CE1E49" w:rsidRPr="00CE1E49" w:rsidRDefault="00CE1E49" w:rsidP="00CE1E49">
      <w:pPr>
        <w:spacing w:line="240" w:lineRule="auto"/>
        <w:jc w:val="center"/>
        <w:rPr>
          <w:rFonts w:ascii="Times New Roman" w:hAnsi="Times New Roman" w:cs="Times New Roman"/>
          <w:i/>
          <w:sz w:val="24"/>
          <w:szCs w:val="24"/>
          <w:lang w:val="ru-RU"/>
        </w:rPr>
      </w:pPr>
      <w:r w:rsidRPr="00CE1E49">
        <w:rPr>
          <w:rFonts w:ascii="Times New Roman" w:hAnsi="Times New Roman" w:cs="Times New Roman"/>
          <w:i/>
          <w:sz w:val="24"/>
          <w:szCs w:val="24"/>
          <w:lang w:val="ru-RU"/>
        </w:rPr>
        <w:t>Вопросы к зачету практических работ</w:t>
      </w:r>
    </w:p>
    <w:p w:rsidR="00CE1E49" w:rsidRPr="00CE1E49" w:rsidRDefault="00CE1E49" w:rsidP="00CE1E49">
      <w:pPr>
        <w:shd w:val="clear" w:color="auto" w:fill="FFFFFF"/>
        <w:spacing w:line="240" w:lineRule="auto"/>
        <w:ind w:firstLine="567"/>
        <w:jc w:val="both"/>
        <w:rPr>
          <w:rFonts w:ascii="Times New Roman" w:hAnsi="Times New Roman" w:cs="Times New Roman"/>
          <w:spacing w:val="-1"/>
          <w:sz w:val="24"/>
          <w:szCs w:val="24"/>
          <w:lang w:val="ru-RU"/>
        </w:rPr>
      </w:pPr>
    </w:p>
    <w:p w:rsidR="00CE1E49" w:rsidRPr="00CE1E49" w:rsidRDefault="00CE1E49" w:rsidP="00CE1E49">
      <w:pPr>
        <w:shd w:val="clear" w:color="auto" w:fill="FFFFFF"/>
        <w:spacing w:line="240" w:lineRule="auto"/>
        <w:ind w:firstLine="567"/>
        <w:jc w:val="center"/>
        <w:rPr>
          <w:rFonts w:ascii="Times New Roman" w:hAnsi="Times New Roman" w:cs="Times New Roman"/>
          <w:spacing w:val="-1"/>
          <w:sz w:val="24"/>
          <w:szCs w:val="24"/>
          <w:u w:val="single"/>
          <w:lang w:val="ru-RU"/>
        </w:rPr>
      </w:pPr>
      <w:r w:rsidRPr="00CE1E49">
        <w:rPr>
          <w:rFonts w:ascii="Times New Roman" w:hAnsi="Times New Roman" w:cs="Times New Roman"/>
          <w:spacing w:val="-1"/>
          <w:sz w:val="24"/>
          <w:szCs w:val="24"/>
          <w:u w:val="single"/>
          <w:lang w:val="ru-RU"/>
        </w:rPr>
        <w:t>Работа № 1</w:t>
      </w:r>
    </w:p>
    <w:p w:rsidR="00CE1E49" w:rsidRPr="00CE1E49" w:rsidRDefault="00CE1E49" w:rsidP="00F529DE">
      <w:pPr>
        <w:numPr>
          <w:ilvl w:val="0"/>
          <w:numId w:val="10"/>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 xml:space="preserve">Какую съемку называют </w:t>
      </w:r>
      <w:proofErr w:type="gramStart"/>
      <w:r w:rsidRPr="00CE1E49">
        <w:rPr>
          <w:rFonts w:ascii="Times New Roman" w:hAnsi="Times New Roman" w:cs="Times New Roman"/>
          <w:sz w:val="24"/>
          <w:szCs w:val="24"/>
        </w:rPr>
        <w:t>плановой ?</w:t>
      </w:r>
      <w:proofErr w:type="gramEnd"/>
    </w:p>
    <w:p w:rsidR="00CE1E49" w:rsidRPr="00CE1E49" w:rsidRDefault="00CE1E49" w:rsidP="00F529DE">
      <w:pPr>
        <w:numPr>
          <w:ilvl w:val="0"/>
          <w:numId w:val="10"/>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Какую съемку называют перспективой?</w:t>
      </w:r>
    </w:p>
    <w:p w:rsidR="00CE1E49" w:rsidRPr="00CE1E49" w:rsidRDefault="00CE1E49" w:rsidP="00F529DE">
      <w:pPr>
        <w:numPr>
          <w:ilvl w:val="0"/>
          <w:numId w:val="10"/>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Что входит в техническое задание плановой аэрофотосъемки?</w:t>
      </w:r>
    </w:p>
    <w:p w:rsidR="00CE1E49" w:rsidRPr="00CE1E49" w:rsidRDefault="00CE1E49" w:rsidP="00F529DE">
      <w:pPr>
        <w:numPr>
          <w:ilvl w:val="0"/>
          <w:numId w:val="10"/>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От чего зависит масштаб фотографирования?</w:t>
      </w:r>
    </w:p>
    <w:p w:rsidR="00CE1E49" w:rsidRPr="00CE1E49" w:rsidRDefault="00CE1E49" w:rsidP="00F529DE">
      <w:pPr>
        <w:widowControl w:val="0"/>
        <w:numPr>
          <w:ilvl w:val="0"/>
          <w:numId w:val="10"/>
        </w:numPr>
        <w:shd w:val="clear" w:color="auto" w:fill="FFFFFF"/>
        <w:autoSpaceDE w:val="0"/>
        <w:autoSpaceDN w:val="0"/>
        <w:adjustRightInd w:val="0"/>
        <w:spacing w:after="0" w:line="240" w:lineRule="auto"/>
        <w:ind w:left="0" w:firstLine="567"/>
        <w:contextualSpacing/>
        <w:jc w:val="both"/>
        <w:rPr>
          <w:rFonts w:ascii="Times New Roman" w:hAnsi="Times New Roman" w:cs="Times New Roman"/>
          <w:spacing w:val="-1"/>
          <w:sz w:val="24"/>
          <w:szCs w:val="24"/>
          <w:lang w:val="ru-RU"/>
        </w:rPr>
      </w:pPr>
      <w:r w:rsidRPr="00CE1E49">
        <w:rPr>
          <w:rFonts w:ascii="Times New Roman" w:hAnsi="Times New Roman" w:cs="Times New Roman"/>
          <w:sz w:val="24"/>
          <w:szCs w:val="24"/>
          <w:lang w:val="ru-RU"/>
        </w:rPr>
        <w:t>Для чего планируют продольные (Р) и поперечные (</w:t>
      </w:r>
      <w:r w:rsidRPr="00CE1E49">
        <w:rPr>
          <w:rFonts w:ascii="Times New Roman" w:hAnsi="Times New Roman" w:cs="Times New Roman"/>
          <w:i/>
          <w:iCs/>
          <w:sz w:val="24"/>
          <w:szCs w:val="24"/>
        </w:rPr>
        <w:t>Q</w:t>
      </w:r>
      <w:r w:rsidRPr="00CE1E49">
        <w:rPr>
          <w:rFonts w:ascii="Times New Roman" w:hAnsi="Times New Roman" w:cs="Times New Roman"/>
          <w:i/>
          <w:iCs/>
          <w:sz w:val="24"/>
          <w:szCs w:val="24"/>
          <w:lang w:val="ru-RU"/>
        </w:rPr>
        <w:t>)</w:t>
      </w:r>
      <w:r w:rsidRPr="00CE1E49">
        <w:rPr>
          <w:rFonts w:ascii="Times New Roman" w:hAnsi="Times New Roman" w:cs="Times New Roman"/>
          <w:sz w:val="24"/>
          <w:szCs w:val="24"/>
          <w:lang w:val="ru-RU"/>
        </w:rPr>
        <w:t xml:space="preserve"> перекрытия между снимками смежных маршрутов?</w:t>
      </w:r>
    </w:p>
    <w:p w:rsidR="00CE1E49" w:rsidRPr="00CE1E49" w:rsidRDefault="00CE1E49" w:rsidP="00CE1E49">
      <w:pPr>
        <w:shd w:val="clear" w:color="auto" w:fill="FFFFFF"/>
        <w:spacing w:line="240" w:lineRule="auto"/>
        <w:ind w:firstLine="567"/>
        <w:jc w:val="both"/>
        <w:rPr>
          <w:rFonts w:ascii="Times New Roman" w:hAnsi="Times New Roman" w:cs="Times New Roman"/>
          <w:spacing w:val="-1"/>
          <w:sz w:val="24"/>
          <w:szCs w:val="24"/>
          <w:lang w:val="ru-RU"/>
        </w:rPr>
      </w:pPr>
    </w:p>
    <w:p w:rsidR="00CE1E49" w:rsidRPr="00CE1E49" w:rsidRDefault="00CE1E49" w:rsidP="00CE1E49">
      <w:pPr>
        <w:shd w:val="clear" w:color="auto" w:fill="FFFFFF"/>
        <w:spacing w:line="240" w:lineRule="auto"/>
        <w:ind w:firstLine="567"/>
        <w:jc w:val="center"/>
        <w:rPr>
          <w:rFonts w:ascii="Times New Roman" w:hAnsi="Times New Roman" w:cs="Times New Roman"/>
          <w:spacing w:val="-1"/>
          <w:sz w:val="24"/>
          <w:szCs w:val="24"/>
          <w:u w:val="single"/>
        </w:rPr>
      </w:pPr>
      <w:r w:rsidRPr="00CE1E49">
        <w:rPr>
          <w:rFonts w:ascii="Times New Roman" w:hAnsi="Times New Roman" w:cs="Times New Roman"/>
          <w:spacing w:val="-1"/>
          <w:sz w:val="24"/>
          <w:szCs w:val="24"/>
          <w:u w:val="single"/>
        </w:rPr>
        <w:t>Работа № 2</w:t>
      </w:r>
    </w:p>
    <w:p w:rsidR="00CE1E49" w:rsidRPr="00CE1E49" w:rsidRDefault="00CE1E49" w:rsidP="00F529DE">
      <w:pPr>
        <w:numPr>
          <w:ilvl w:val="0"/>
          <w:numId w:val="12"/>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Какие способы изготовления фотосхем применяются в фотограмметрии?</w:t>
      </w:r>
    </w:p>
    <w:p w:rsidR="00CE1E49" w:rsidRPr="00CE1E49" w:rsidRDefault="00CE1E49" w:rsidP="00F529DE">
      <w:pPr>
        <w:numPr>
          <w:ilvl w:val="0"/>
          <w:numId w:val="12"/>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Что такое фотосхема?</w:t>
      </w:r>
    </w:p>
    <w:p w:rsidR="00CE1E49" w:rsidRPr="00CE1E49" w:rsidRDefault="00CE1E49" w:rsidP="00F529DE">
      <w:pPr>
        <w:numPr>
          <w:ilvl w:val="0"/>
          <w:numId w:val="12"/>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lang w:val="ru-RU"/>
        </w:rPr>
        <w:t xml:space="preserve">С увеличением размеров территории, площадь которой измеряют по фотосхемам, точность результата будет возрастать. </w:t>
      </w:r>
      <w:r w:rsidRPr="00CE1E49">
        <w:rPr>
          <w:rFonts w:ascii="Times New Roman" w:hAnsi="Times New Roman" w:cs="Times New Roman"/>
          <w:sz w:val="24"/>
          <w:szCs w:val="24"/>
        </w:rPr>
        <w:t>Объясните или опровергнете это утверждение.</w:t>
      </w:r>
    </w:p>
    <w:p w:rsidR="00CE1E49" w:rsidRPr="00CE1E49" w:rsidRDefault="00CE1E49" w:rsidP="00F529DE">
      <w:pPr>
        <w:numPr>
          <w:ilvl w:val="0"/>
          <w:numId w:val="12"/>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Будут ли одинаковыми расхождения на контролируемых точках при изготовлении контроля при изготовлении фотосхемы с одних и тех же снимков разными методами?</w:t>
      </w:r>
    </w:p>
    <w:p w:rsidR="00CE1E49" w:rsidRPr="00CE1E49" w:rsidRDefault="00CE1E49" w:rsidP="00F529DE">
      <w:pPr>
        <w:numPr>
          <w:ilvl w:val="0"/>
          <w:numId w:val="12"/>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При оценке качества изготовления фотосхемы, что является предпочтительнее дублет или вырез и почему?</w:t>
      </w:r>
    </w:p>
    <w:p w:rsidR="00CE1E49" w:rsidRPr="00CE1E49" w:rsidRDefault="00CE1E49" w:rsidP="00CE1E49">
      <w:pPr>
        <w:shd w:val="clear" w:color="auto" w:fill="FFFFFF"/>
        <w:spacing w:line="240" w:lineRule="auto"/>
        <w:ind w:firstLine="567"/>
        <w:jc w:val="both"/>
        <w:rPr>
          <w:rFonts w:ascii="Times New Roman" w:hAnsi="Times New Roman" w:cs="Times New Roman"/>
          <w:spacing w:val="-1"/>
          <w:sz w:val="24"/>
          <w:szCs w:val="24"/>
          <w:lang w:val="ru-RU"/>
        </w:rPr>
      </w:pPr>
    </w:p>
    <w:p w:rsidR="00CE1E49" w:rsidRPr="00CE1E49" w:rsidRDefault="00CE1E49" w:rsidP="00CE1E49">
      <w:pPr>
        <w:shd w:val="clear" w:color="auto" w:fill="FFFFFF"/>
        <w:spacing w:line="240" w:lineRule="auto"/>
        <w:ind w:firstLine="567"/>
        <w:jc w:val="center"/>
        <w:rPr>
          <w:rFonts w:ascii="Times New Roman" w:hAnsi="Times New Roman" w:cs="Times New Roman"/>
          <w:spacing w:val="-1"/>
          <w:sz w:val="24"/>
          <w:szCs w:val="24"/>
          <w:u w:val="single"/>
        </w:rPr>
      </w:pPr>
      <w:r w:rsidRPr="00CE1E49">
        <w:rPr>
          <w:rFonts w:ascii="Times New Roman" w:hAnsi="Times New Roman" w:cs="Times New Roman"/>
          <w:spacing w:val="-1"/>
          <w:sz w:val="24"/>
          <w:szCs w:val="24"/>
          <w:u w:val="single"/>
        </w:rPr>
        <w:t>Работа № 3</w:t>
      </w:r>
    </w:p>
    <w:p w:rsidR="00CE1E49" w:rsidRPr="00CE1E49" w:rsidRDefault="00CE1E49" w:rsidP="00F529DE">
      <w:pPr>
        <w:numPr>
          <w:ilvl w:val="0"/>
          <w:numId w:val="13"/>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На каком этапе человек может активно влиять на качество получаемого изображения.</w:t>
      </w:r>
    </w:p>
    <w:p w:rsidR="00CE1E49" w:rsidRPr="00CE1E49" w:rsidRDefault="00CE1E49" w:rsidP="00F529DE">
      <w:pPr>
        <w:numPr>
          <w:ilvl w:val="0"/>
          <w:numId w:val="13"/>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От чего зависит фотографическое качество.</w:t>
      </w:r>
    </w:p>
    <w:p w:rsidR="00CE1E49" w:rsidRPr="00CE1E49" w:rsidRDefault="00CE1E49" w:rsidP="00F529DE">
      <w:pPr>
        <w:numPr>
          <w:ilvl w:val="0"/>
          <w:numId w:val="13"/>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 xml:space="preserve">Что называется накидным монтажем. </w:t>
      </w:r>
    </w:p>
    <w:p w:rsidR="00CE1E49" w:rsidRPr="00CE1E49" w:rsidRDefault="00CE1E49" w:rsidP="00F529DE">
      <w:pPr>
        <w:numPr>
          <w:ilvl w:val="0"/>
          <w:numId w:val="13"/>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С какой целью оценивается фотограмметрическое качество полученных снимков.</w:t>
      </w:r>
    </w:p>
    <w:p w:rsidR="00CE1E49" w:rsidRPr="00CE1E49" w:rsidRDefault="00CE1E49" w:rsidP="00F529DE">
      <w:pPr>
        <w:numPr>
          <w:ilvl w:val="0"/>
          <w:numId w:val="13"/>
        </w:numPr>
        <w:shd w:val="clear" w:color="auto" w:fill="FFFFFF"/>
        <w:spacing w:after="0" w:line="240" w:lineRule="auto"/>
        <w:ind w:left="0" w:firstLine="567"/>
        <w:contextualSpacing/>
        <w:jc w:val="both"/>
        <w:rPr>
          <w:rFonts w:ascii="Times New Roman" w:hAnsi="Times New Roman" w:cs="Times New Roman"/>
          <w:spacing w:val="-1"/>
          <w:sz w:val="24"/>
          <w:szCs w:val="24"/>
          <w:lang w:val="ru-RU"/>
        </w:rPr>
      </w:pPr>
      <w:r w:rsidRPr="00CE1E49">
        <w:rPr>
          <w:rFonts w:ascii="Times New Roman" w:hAnsi="Times New Roman" w:cs="Times New Roman"/>
          <w:sz w:val="24"/>
          <w:szCs w:val="24"/>
          <w:lang w:val="ru-RU"/>
        </w:rPr>
        <w:t xml:space="preserve"> По каким показателям оценивается качество материалов аэрофотосъёмки?</w:t>
      </w:r>
    </w:p>
    <w:p w:rsidR="00CE1E49" w:rsidRPr="00CE1E49" w:rsidRDefault="00CE1E49" w:rsidP="00CE1E49">
      <w:pPr>
        <w:shd w:val="clear" w:color="auto" w:fill="FFFFFF"/>
        <w:spacing w:line="240" w:lineRule="auto"/>
        <w:ind w:firstLine="567"/>
        <w:jc w:val="both"/>
        <w:rPr>
          <w:rFonts w:ascii="Times New Roman" w:hAnsi="Times New Roman" w:cs="Times New Roman"/>
          <w:spacing w:val="-1"/>
          <w:sz w:val="24"/>
          <w:szCs w:val="24"/>
          <w:lang w:val="ru-RU"/>
        </w:rPr>
      </w:pPr>
    </w:p>
    <w:p w:rsidR="00CE1E49" w:rsidRPr="00CE1E49" w:rsidRDefault="00CE1E49" w:rsidP="00CE1E49">
      <w:pPr>
        <w:shd w:val="clear" w:color="auto" w:fill="FFFFFF"/>
        <w:spacing w:line="240" w:lineRule="auto"/>
        <w:ind w:firstLine="567"/>
        <w:jc w:val="center"/>
        <w:rPr>
          <w:rFonts w:ascii="Times New Roman" w:hAnsi="Times New Roman" w:cs="Times New Roman"/>
          <w:spacing w:val="-1"/>
          <w:sz w:val="24"/>
          <w:szCs w:val="24"/>
          <w:u w:val="single"/>
        </w:rPr>
      </w:pPr>
      <w:r w:rsidRPr="00CE1E49">
        <w:rPr>
          <w:rFonts w:ascii="Times New Roman" w:hAnsi="Times New Roman" w:cs="Times New Roman"/>
          <w:spacing w:val="-1"/>
          <w:sz w:val="24"/>
          <w:szCs w:val="24"/>
          <w:u w:val="single"/>
        </w:rPr>
        <w:t>Работа № 4</w:t>
      </w:r>
    </w:p>
    <w:p w:rsidR="00CE1E49" w:rsidRPr="00CE1E49" w:rsidRDefault="00CE1E49" w:rsidP="00F529DE">
      <w:pPr>
        <w:widowControl w:val="0"/>
        <w:numPr>
          <w:ilvl w:val="0"/>
          <w:numId w:val="11"/>
        </w:numPr>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Какие существуют способы построения плановой фототриангуляции? </w:t>
      </w:r>
    </w:p>
    <w:p w:rsidR="00CE1E49" w:rsidRPr="00CE1E49" w:rsidRDefault="00CE1E49" w:rsidP="00F529DE">
      <w:pPr>
        <w:numPr>
          <w:ilvl w:val="0"/>
          <w:numId w:val="11"/>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 xml:space="preserve">Что является редукцией </w:t>
      </w:r>
      <w:proofErr w:type="gramStart"/>
      <w:r w:rsidRPr="00CE1E49">
        <w:rPr>
          <w:rFonts w:ascii="Times New Roman" w:hAnsi="Times New Roman" w:cs="Times New Roman"/>
          <w:sz w:val="24"/>
          <w:szCs w:val="24"/>
        </w:rPr>
        <w:t>снимка ?</w:t>
      </w:r>
      <w:proofErr w:type="gramEnd"/>
    </w:p>
    <w:p w:rsidR="00CE1E49" w:rsidRPr="00CE1E49" w:rsidRDefault="00CE1E49" w:rsidP="00F529DE">
      <w:pPr>
        <w:numPr>
          <w:ilvl w:val="0"/>
          <w:numId w:val="11"/>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Какой снимок называется трансформированным?</w:t>
      </w:r>
    </w:p>
    <w:p w:rsidR="00CE1E49" w:rsidRPr="00CE1E49" w:rsidRDefault="00CE1E49" w:rsidP="00F529DE">
      <w:pPr>
        <w:numPr>
          <w:ilvl w:val="0"/>
          <w:numId w:val="11"/>
        </w:numPr>
        <w:spacing w:after="0" w:line="240" w:lineRule="auto"/>
        <w:ind w:left="0" w:firstLine="567"/>
        <w:contextualSpacing/>
        <w:jc w:val="both"/>
        <w:rPr>
          <w:rFonts w:ascii="Times New Roman" w:hAnsi="Times New Roman" w:cs="Times New Roman"/>
          <w:sz w:val="24"/>
          <w:szCs w:val="24"/>
        </w:rPr>
      </w:pPr>
      <w:r w:rsidRPr="00CE1E49">
        <w:rPr>
          <w:rFonts w:ascii="Times New Roman" w:hAnsi="Times New Roman" w:cs="Times New Roman"/>
          <w:sz w:val="24"/>
          <w:szCs w:val="24"/>
        </w:rPr>
        <w:t>Что такое одномаршрутная фототриангуляция?</w:t>
      </w:r>
    </w:p>
    <w:p w:rsidR="00CE1E49" w:rsidRPr="00CE1E49" w:rsidRDefault="00CE1E49" w:rsidP="00F529DE">
      <w:pPr>
        <w:numPr>
          <w:ilvl w:val="0"/>
          <w:numId w:val="11"/>
        </w:numPr>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lastRenderedPageBreak/>
        <w:t xml:space="preserve">Что </w:t>
      </w:r>
      <w:proofErr w:type="gramStart"/>
      <w:r w:rsidRPr="00CE1E49">
        <w:rPr>
          <w:rFonts w:ascii="Times New Roman" w:hAnsi="Times New Roman" w:cs="Times New Roman"/>
          <w:sz w:val="24"/>
          <w:szCs w:val="24"/>
          <w:lang w:val="ru-RU"/>
        </w:rPr>
        <w:t>из себя представляют</w:t>
      </w:r>
      <w:proofErr w:type="gramEnd"/>
      <w:r w:rsidRPr="00CE1E49">
        <w:rPr>
          <w:rFonts w:ascii="Times New Roman" w:hAnsi="Times New Roman" w:cs="Times New Roman"/>
          <w:sz w:val="24"/>
          <w:szCs w:val="24"/>
          <w:lang w:val="ru-RU"/>
        </w:rPr>
        <w:t xml:space="preserve"> графические сети?</w:t>
      </w:r>
    </w:p>
    <w:p w:rsidR="00CE1E49" w:rsidRPr="00CE1E49" w:rsidRDefault="00CE1E49" w:rsidP="00CE1E49">
      <w:pPr>
        <w:shd w:val="clear" w:color="auto" w:fill="FFFFFF"/>
        <w:spacing w:line="240" w:lineRule="auto"/>
        <w:ind w:firstLine="567"/>
        <w:jc w:val="center"/>
        <w:rPr>
          <w:rFonts w:ascii="Times New Roman" w:hAnsi="Times New Roman" w:cs="Times New Roman"/>
          <w:spacing w:val="-1"/>
          <w:sz w:val="24"/>
          <w:szCs w:val="24"/>
          <w:u w:val="single"/>
          <w:lang w:val="ru-RU"/>
        </w:rPr>
      </w:pPr>
    </w:p>
    <w:p w:rsidR="00CE1E49" w:rsidRPr="00CE1E49" w:rsidRDefault="00CE1E49" w:rsidP="00CE1E49">
      <w:pPr>
        <w:shd w:val="clear" w:color="auto" w:fill="FFFFFF"/>
        <w:spacing w:line="240" w:lineRule="auto"/>
        <w:ind w:firstLine="567"/>
        <w:jc w:val="center"/>
        <w:rPr>
          <w:rFonts w:ascii="Times New Roman" w:hAnsi="Times New Roman" w:cs="Times New Roman"/>
          <w:spacing w:val="-1"/>
          <w:sz w:val="24"/>
          <w:szCs w:val="24"/>
          <w:u w:val="single"/>
        </w:rPr>
      </w:pPr>
      <w:r w:rsidRPr="00CE1E49">
        <w:rPr>
          <w:rFonts w:ascii="Times New Roman" w:hAnsi="Times New Roman" w:cs="Times New Roman"/>
          <w:spacing w:val="-1"/>
          <w:sz w:val="24"/>
          <w:szCs w:val="24"/>
          <w:u w:val="single"/>
        </w:rPr>
        <w:t>Работа № 5</w:t>
      </w:r>
    </w:p>
    <w:p w:rsidR="00CE1E49" w:rsidRPr="00CE1E49" w:rsidRDefault="00CE1E49" w:rsidP="00F529DE">
      <w:pPr>
        <w:widowControl w:val="0"/>
        <w:numPr>
          <w:ilvl w:val="0"/>
          <w:numId w:val="14"/>
        </w:numPr>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Перечислите способы проверки поперечных сечений выработок</w:t>
      </w:r>
    </w:p>
    <w:p w:rsidR="00CE1E49" w:rsidRPr="00CE1E49" w:rsidRDefault="00CE1E49" w:rsidP="00F529DE">
      <w:pPr>
        <w:widowControl w:val="0"/>
        <w:numPr>
          <w:ilvl w:val="0"/>
          <w:numId w:val="14"/>
        </w:numPr>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Что такое фотоконтурный метод съемки?</w:t>
      </w:r>
    </w:p>
    <w:p w:rsidR="00CE1E49" w:rsidRPr="00CE1E49" w:rsidRDefault="00CE1E49" w:rsidP="00F529DE">
      <w:pPr>
        <w:widowControl w:val="0"/>
        <w:numPr>
          <w:ilvl w:val="0"/>
          <w:numId w:val="14"/>
        </w:numPr>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CE1E49">
        <w:rPr>
          <w:rFonts w:ascii="Times New Roman" w:hAnsi="Times New Roman" w:cs="Times New Roman"/>
          <w:sz w:val="24"/>
          <w:szCs w:val="24"/>
          <w:lang w:val="ru-RU"/>
        </w:rPr>
        <w:t>Что позволяет обеспечить применение фотоконтурного метода съемок выработки?</w:t>
      </w:r>
    </w:p>
    <w:p w:rsidR="00CE1E49" w:rsidRPr="00CE1E49" w:rsidRDefault="00CE1E49" w:rsidP="00CE1E49">
      <w:pPr>
        <w:widowControl w:val="0"/>
        <w:autoSpaceDE w:val="0"/>
        <w:autoSpaceDN w:val="0"/>
        <w:adjustRightInd w:val="0"/>
        <w:spacing w:line="240" w:lineRule="auto"/>
        <w:ind w:firstLine="567"/>
        <w:contextualSpacing/>
        <w:jc w:val="both"/>
        <w:rPr>
          <w:rFonts w:ascii="Times New Roman" w:hAnsi="Times New Roman" w:cs="Times New Roman"/>
          <w:sz w:val="24"/>
          <w:szCs w:val="24"/>
          <w:lang w:val="ru-RU"/>
        </w:rPr>
      </w:pPr>
    </w:p>
    <w:p w:rsidR="00CE1E49" w:rsidRPr="00CE1E49" w:rsidRDefault="00CE1E49" w:rsidP="00CE1E49">
      <w:pPr>
        <w:shd w:val="clear" w:color="auto" w:fill="FFFFFF"/>
        <w:spacing w:line="240" w:lineRule="auto"/>
        <w:ind w:firstLine="567"/>
        <w:jc w:val="center"/>
        <w:rPr>
          <w:rFonts w:ascii="Times New Roman" w:hAnsi="Times New Roman" w:cs="Times New Roman"/>
          <w:spacing w:val="-1"/>
          <w:sz w:val="24"/>
          <w:szCs w:val="24"/>
          <w:u w:val="single"/>
        </w:rPr>
      </w:pPr>
      <w:r w:rsidRPr="00CE1E49">
        <w:rPr>
          <w:rFonts w:ascii="Times New Roman" w:hAnsi="Times New Roman" w:cs="Times New Roman"/>
          <w:spacing w:val="-1"/>
          <w:sz w:val="24"/>
          <w:szCs w:val="24"/>
          <w:u w:val="single"/>
        </w:rPr>
        <w:t>Работа № 6</w:t>
      </w:r>
    </w:p>
    <w:p w:rsidR="00CE1E49" w:rsidRPr="00CE1E49" w:rsidRDefault="00CE1E49" w:rsidP="00F529DE">
      <w:pPr>
        <w:widowControl w:val="0"/>
        <w:numPr>
          <w:ilvl w:val="0"/>
          <w:numId w:val="15"/>
        </w:numPr>
        <w:shd w:val="clear" w:color="auto" w:fill="FFFFFF"/>
        <w:autoSpaceDE w:val="0"/>
        <w:autoSpaceDN w:val="0"/>
        <w:adjustRightInd w:val="0"/>
        <w:spacing w:after="0" w:line="240" w:lineRule="auto"/>
        <w:ind w:left="0" w:firstLine="567"/>
        <w:contextualSpacing/>
        <w:jc w:val="both"/>
        <w:rPr>
          <w:rFonts w:ascii="Times New Roman" w:hAnsi="Times New Roman" w:cs="Times New Roman"/>
          <w:spacing w:val="-1"/>
          <w:sz w:val="24"/>
          <w:szCs w:val="24"/>
        </w:rPr>
      </w:pPr>
      <w:r w:rsidRPr="00CE1E49">
        <w:rPr>
          <w:rFonts w:ascii="Times New Roman" w:hAnsi="Times New Roman" w:cs="Times New Roman"/>
          <w:spacing w:val="-1"/>
          <w:sz w:val="24"/>
          <w:szCs w:val="24"/>
        </w:rPr>
        <w:t>Перечислите элементы внутреннего ориентирования</w:t>
      </w:r>
    </w:p>
    <w:p w:rsidR="00CE1E49" w:rsidRPr="00CE1E49" w:rsidRDefault="00CE1E49" w:rsidP="00F529DE">
      <w:pPr>
        <w:widowControl w:val="0"/>
        <w:numPr>
          <w:ilvl w:val="0"/>
          <w:numId w:val="15"/>
        </w:numPr>
        <w:shd w:val="clear" w:color="auto" w:fill="FFFFFF"/>
        <w:autoSpaceDE w:val="0"/>
        <w:autoSpaceDN w:val="0"/>
        <w:adjustRightInd w:val="0"/>
        <w:spacing w:after="0" w:line="240" w:lineRule="auto"/>
        <w:ind w:left="0" w:firstLine="567"/>
        <w:contextualSpacing/>
        <w:jc w:val="both"/>
        <w:rPr>
          <w:rFonts w:ascii="Times New Roman" w:hAnsi="Times New Roman" w:cs="Times New Roman"/>
          <w:spacing w:val="-1"/>
          <w:sz w:val="24"/>
          <w:szCs w:val="24"/>
          <w:lang w:val="ru-RU"/>
        </w:rPr>
      </w:pPr>
      <w:r w:rsidRPr="00CE1E49">
        <w:rPr>
          <w:rFonts w:ascii="Times New Roman" w:hAnsi="Times New Roman" w:cs="Times New Roman"/>
          <w:sz w:val="24"/>
          <w:szCs w:val="24"/>
          <w:lang w:val="ru-RU"/>
        </w:rPr>
        <w:t xml:space="preserve">Для чего при установке фотокамеры ее оптическая ось устанавливается по нормали к объекту </w:t>
      </w:r>
      <w:proofErr w:type="gramStart"/>
      <w:r w:rsidRPr="00CE1E49">
        <w:rPr>
          <w:rFonts w:ascii="Times New Roman" w:hAnsi="Times New Roman" w:cs="Times New Roman"/>
          <w:sz w:val="24"/>
          <w:szCs w:val="24"/>
          <w:lang w:val="ru-RU"/>
        </w:rPr>
        <w:t>съемки</w:t>
      </w:r>
      <w:proofErr w:type="gramEnd"/>
      <w:r w:rsidRPr="00CE1E49">
        <w:rPr>
          <w:rFonts w:ascii="Times New Roman" w:hAnsi="Times New Roman" w:cs="Times New Roman"/>
          <w:sz w:val="24"/>
          <w:szCs w:val="24"/>
          <w:lang w:val="ru-RU"/>
        </w:rPr>
        <w:t xml:space="preserve"> и соблюдаются условия вертикальности фотопленки и горизонтальности оптической оси камеры?</w:t>
      </w:r>
    </w:p>
    <w:p w:rsidR="00CE1E49" w:rsidRPr="00CE1E49" w:rsidRDefault="00CE1E49" w:rsidP="00F529DE">
      <w:pPr>
        <w:widowControl w:val="0"/>
        <w:numPr>
          <w:ilvl w:val="0"/>
          <w:numId w:val="15"/>
        </w:numPr>
        <w:shd w:val="clear" w:color="auto" w:fill="FFFFFF"/>
        <w:autoSpaceDE w:val="0"/>
        <w:autoSpaceDN w:val="0"/>
        <w:adjustRightInd w:val="0"/>
        <w:spacing w:after="0" w:line="240" w:lineRule="auto"/>
        <w:ind w:left="0" w:firstLine="567"/>
        <w:contextualSpacing/>
        <w:jc w:val="both"/>
        <w:rPr>
          <w:rFonts w:ascii="Times New Roman" w:hAnsi="Times New Roman" w:cs="Times New Roman"/>
          <w:spacing w:val="-1"/>
          <w:sz w:val="24"/>
          <w:szCs w:val="24"/>
          <w:lang w:val="ru-RU"/>
        </w:rPr>
      </w:pPr>
      <w:r w:rsidRPr="00CE1E49">
        <w:rPr>
          <w:rFonts w:ascii="Times New Roman" w:hAnsi="Times New Roman" w:cs="Times New Roman"/>
          <w:sz w:val="24"/>
          <w:szCs w:val="24"/>
          <w:lang w:val="ru-RU"/>
        </w:rPr>
        <w:t>Для чего производят  масштабирование снимка на выбранные расстояния съемки?</w:t>
      </w: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spacing w:line="240" w:lineRule="auto"/>
        <w:jc w:val="center"/>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   </w:t>
      </w: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jc w:val="center"/>
        <w:rPr>
          <w:rFonts w:ascii="Times New Roman" w:hAnsi="Times New Roman" w:cs="Times New Roman"/>
          <w:sz w:val="24"/>
          <w:szCs w:val="24"/>
          <w:lang w:val="ru-RU"/>
        </w:rPr>
      </w:pPr>
      <w:r w:rsidRPr="00CE1E49">
        <w:rPr>
          <w:rFonts w:ascii="Times New Roman" w:hAnsi="Times New Roman" w:cs="Times New Roman"/>
          <w:sz w:val="24"/>
          <w:szCs w:val="24"/>
          <w:lang w:val="ru-RU"/>
        </w:rPr>
        <w:t>Заключение</w:t>
      </w:r>
    </w:p>
    <w:p w:rsidR="00CE1E49" w:rsidRPr="00CE1E49" w:rsidRDefault="00CE1E49" w:rsidP="00CE1E49">
      <w:pPr>
        <w:spacing w:line="240" w:lineRule="auto"/>
        <w:rPr>
          <w:rFonts w:ascii="Times New Roman" w:hAnsi="Times New Roman" w:cs="Times New Roman"/>
          <w:sz w:val="24"/>
          <w:szCs w:val="24"/>
          <w:lang w:val="ru-RU"/>
        </w:rPr>
      </w:pPr>
      <w:r w:rsidRPr="00CE1E49">
        <w:rPr>
          <w:rFonts w:ascii="Times New Roman" w:hAnsi="Times New Roman" w:cs="Times New Roman"/>
          <w:sz w:val="24"/>
          <w:szCs w:val="24"/>
          <w:lang w:val="ru-RU"/>
        </w:rPr>
        <w:t xml:space="preserve">Все представленные в рабочей тетради практические работы преследуют цель ознакомить и в некоторой степени обучить студентов практической стороне тех работ, которые производят при создании топографических планов стереофотограмметрическими методами.  </w:t>
      </w: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spacing w:line="240" w:lineRule="auto"/>
        <w:rPr>
          <w:rFonts w:ascii="Times New Roman" w:hAnsi="Times New Roman" w:cs="Times New Roman"/>
          <w:sz w:val="24"/>
          <w:szCs w:val="24"/>
          <w:lang w:val="ru-RU"/>
        </w:rPr>
      </w:pPr>
    </w:p>
    <w:p w:rsidR="00CE1E49" w:rsidRPr="00CE1E49" w:rsidRDefault="00CE1E49" w:rsidP="00CE1E49">
      <w:pPr>
        <w:rPr>
          <w:sz w:val="20"/>
          <w:szCs w:val="20"/>
          <w:lang w:val="ru-RU"/>
        </w:rPr>
      </w:pPr>
    </w:p>
    <w:p w:rsidR="00CE1E49" w:rsidRPr="00CE1E49" w:rsidRDefault="00CE1E49" w:rsidP="00CE1E49">
      <w:pPr>
        <w:rPr>
          <w:lang w:val="ru-RU"/>
        </w:rPr>
      </w:pPr>
    </w:p>
    <w:p w:rsidR="00192551" w:rsidRDefault="00192551">
      <w:pPr>
        <w:rPr>
          <w:rFonts w:ascii="Times New Roman" w:hAnsi="Times New Roman" w:cs="Times New Roman"/>
          <w:sz w:val="24"/>
          <w:szCs w:val="24"/>
          <w:lang w:val="ru-RU"/>
        </w:rPr>
      </w:pPr>
    </w:p>
    <w:p w:rsidR="00192551" w:rsidRDefault="00192551">
      <w:pPr>
        <w:rPr>
          <w:rFonts w:ascii="Times New Roman" w:hAnsi="Times New Roman" w:cs="Times New Roman"/>
          <w:sz w:val="24"/>
          <w:szCs w:val="24"/>
          <w:lang w:val="ru-RU"/>
        </w:rPr>
      </w:pPr>
    </w:p>
    <w:p w:rsidR="00192551" w:rsidRDefault="00192551">
      <w:pPr>
        <w:rPr>
          <w:rFonts w:ascii="Times New Roman" w:hAnsi="Times New Roman" w:cs="Times New Roman"/>
          <w:sz w:val="24"/>
          <w:szCs w:val="24"/>
          <w:lang w:val="ru-RU"/>
        </w:rPr>
      </w:pPr>
    </w:p>
    <w:p w:rsidR="00192551" w:rsidRDefault="00192551">
      <w:pPr>
        <w:rPr>
          <w:rFonts w:ascii="Times New Roman" w:hAnsi="Times New Roman" w:cs="Times New Roman"/>
          <w:sz w:val="24"/>
          <w:szCs w:val="24"/>
          <w:lang w:val="ru-RU"/>
        </w:rPr>
      </w:pPr>
    </w:p>
    <w:p w:rsidR="00192551" w:rsidRDefault="00192551">
      <w:pPr>
        <w:rPr>
          <w:rFonts w:ascii="Times New Roman" w:hAnsi="Times New Roman" w:cs="Times New Roman"/>
          <w:sz w:val="24"/>
          <w:szCs w:val="24"/>
          <w:lang w:val="ru-RU"/>
        </w:rPr>
      </w:pPr>
    </w:p>
    <w:p w:rsidR="00192551" w:rsidRDefault="00192551">
      <w:pPr>
        <w:rPr>
          <w:rFonts w:ascii="Times New Roman" w:hAnsi="Times New Roman" w:cs="Times New Roman"/>
          <w:sz w:val="24"/>
          <w:szCs w:val="24"/>
          <w:lang w:val="ru-RU"/>
        </w:rPr>
      </w:pPr>
    </w:p>
    <w:p w:rsidR="00192551" w:rsidRDefault="00192551">
      <w:pPr>
        <w:rPr>
          <w:rFonts w:ascii="Times New Roman" w:hAnsi="Times New Roman" w:cs="Times New Roman"/>
          <w:sz w:val="24"/>
          <w:szCs w:val="24"/>
          <w:lang w:val="ru-RU"/>
        </w:rPr>
      </w:pPr>
    </w:p>
    <w:p w:rsidR="00192551" w:rsidRDefault="00192551">
      <w:pPr>
        <w:rPr>
          <w:rFonts w:ascii="Times New Roman" w:hAnsi="Times New Roman" w:cs="Times New Roman"/>
          <w:sz w:val="24"/>
          <w:szCs w:val="24"/>
          <w:lang w:val="ru-RU"/>
        </w:rPr>
      </w:pPr>
    </w:p>
    <w:p w:rsidR="00192551" w:rsidRDefault="00192551">
      <w:pPr>
        <w:rPr>
          <w:rFonts w:ascii="Times New Roman" w:hAnsi="Times New Roman" w:cs="Times New Roman"/>
          <w:sz w:val="24"/>
          <w:szCs w:val="24"/>
          <w:lang w:val="ru-RU"/>
        </w:rPr>
      </w:pPr>
    </w:p>
    <w:p w:rsidR="00192551" w:rsidRDefault="00192551">
      <w:pPr>
        <w:rPr>
          <w:rFonts w:ascii="Times New Roman" w:hAnsi="Times New Roman" w:cs="Times New Roman"/>
          <w:sz w:val="24"/>
          <w:szCs w:val="24"/>
          <w:lang w:val="ru-RU"/>
        </w:rPr>
      </w:pPr>
    </w:p>
    <w:p w:rsidR="00192551" w:rsidRDefault="00192551">
      <w:pPr>
        <w:rPr>
          <w:rFonts w:ascii="Times New Roman" w:hAnsi="Times New Roman" w:cs="Times New Roman"/>
          <w:sz w:val="24"/>
          <w:szCs w:val="24"/>
          <w:lang w:val="ru-RU"/>
        </w:rPr>
      </w:pPr>
    </w:p>
    <w:p w:rsidR="00192551" w:rsidRDefault="00192551">
      <w:pPr>
        <w:rPr>
          <w:rFonts w:ascii="Times New Roman" w:hAnsi="Times New Roman" w:cs="Times New Roman"/>
          <w:sz w:val="24"/>
          <w:szCs w:val="24"/>
          <w:lang w:val="ru-RU"/>
        </w:rPr>
      </w:pPr>
    </w:p>
    <w:p w:rsidR="00192551" w:rsidRDefault="00192551">
      <w:pPr>
        <w:rPr>
          <w:rFonts w:ascii="Times New Roman" w:hAnsi="Times New Roman" w:cs="Times New Roman"/>
          <w:sz w:val="24"/>
          <w:szCs w:val="24"/>
          <w:lang w:val="ru-RU"/>
        </w:rPr>
      </w:pPr>
    </w:p>
    <w:p w:rsidR="00192551" w:rsidRDefault="00192551">
      <w:pPr>
        <w:rPr>
          <w:rFonts w:ascii="Times New Roman" w:hAnsi="Times New Roman" w:cs="Times New Roman"/>
          <w:sz w:val="24"/>
          <w:szCs w:val="24"/>
          <w:lang w:val="ru-RU"/>
        </w:rPr>
      </w:pPr>
    </w:p>
    <w:p w:rsidR="00192551" w:rsidRDefault="00192551">
      <w:pPr>
        <w:rPr>
          <w:rFonts w:ascii="Times New Roman" w:hAnsi="Times New Roman" w:cs="Times New Roman"/>
          <w:sz w:val="24"/>
          <w:szCs w:val="24"/>
          <w:lang w:val="ru-RU"/>
        </w:rPr>
      </w:pPr>
    </w:p>
    <w:p w:rsidR="00192551" w:rsidRDefault="00192551">
      <w:pPr>
        <w:rPr>
          <w:rFonts w:ascii="Times New Roman" w:hAnsi="Times New Roman" w:cs="Times New Roman"/>
          <w:sz w:val="24"/>
          <w:szCs w:val="24"/>
          <w:lang w:val="ru-RU"/>
        </w:rPr>
      </w:pPr>
    </w:p>
    <w:p w:rsidR="00CE1E49" w:rsidRDefault="00192551" w:rsidP="00192551">
      <w:pPr>
        <w:jc w:val="right"/>
        <w:rPr>
          <w:rFonts w:ascii="Times New Roman" w:hAnsi="Times New Roman" w:cs="Times New Roman"/>
          <w:sz w:val="24"/>
          <w:szCs w:val="24"/>
          <w:lang w:val="ru-RU"/>
        </w:rPr>
      </w:pPr>
      <w:r w:rsidRPr="00192551">
        <w:rPr>
          <w:rFonts w:ascii="Times New Roman" w:hAnsi="Times New Roman" w:cs="Times New Roman"/>
          <w:sz w:val="24"/>
          <w:szCs w:val="24"/>
          <w:lang w:val="ru-RU"/>
        </w:rPr>
        <w:lastRenderedPageBreak/>
        <w:t>Приложение 4</w:t>
      </w:r>
    </w:p>
    <w:p w:rsidR="00F529DE" w:rsidRPr="00F529DE" w:rsidRDefault="00F529DE" w:rsidP="00F529DE">
      <w:pPr>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Министерство образования и науки Российской Федерации</w:t>
      </w:r>
    </w:p>
    <w:p w:rsidR="00F529DE" w:rsidRPr="00F529DE" w:rsidRDefault="00F529DE" w:rsidP="00F529DE">
      <w:pPr>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«Магнитогорский государственный технический</w:t>
      </w:r>
    </w:p>
    <w:p w:rsidR="00F529DE" w:rsidRPr="00F529DE" w:rsidRDefault="00F529DE" w:rsidP="00F529DE">
      <w:pPr>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университет им. Г.И. Носова»</w:t>
      </w:r>
    </w:p>
    <w:p w:rsidR="00F529DE" w:rsidRPr="00F529DE" w:rsidRDefault="00F529DE" w:rsidP="00F529DE">
      <w:pPr>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С.О. Картунова, Е.А. Романько, О.С. Колесатова</w:t>
      </w:r>
    </w:p>
    <w:p w:rsidR="00F529DE" w:rsidRPr="00F529DE" w:rsidRDefault="00F529DE" w:rsidP="00F529DE">
      <w:pPr>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0"/>
          <w:szCs w:val="20"/>
          <w:lang w:val="ru-RU" w:eastAsia="ru-RU"/>
        </w:rPr>
      </w:pPr>
      <w:r w:rsidRPr="00F529DE">
        <w:rPr>
          <w:rFonts w:ascii="Times New Roman" w:eastAsia="Times New Roman" w:hAnsi="Times New Roman" w:cs="Times New Roman"/>
          <w:b/>
          <w:color w:val="000000"/>
          <w:sz w:val="20"/>
          <w:szCs w:val="20"/>
          <w:lang w:val="ru-RU" w:eastAsia="ru-RU"/>
        </w:rPr>
        <w:t>ДИСТАНЦИОННЫЕ МЕТОДЫ ЗОНДИРОВАНИЯ ЗЕМЛИ</w:t>
      </w: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r w:rsidRPr="00F529DE">
        <w:rPr>
          <w:rFonts w:ascii="Times New Roman" w:eastAsia="Times New Roman" w:hAnsi="Times New Roman" w:cs="Times New Roman"/>
          <w:color w:val="000000"/>
          <w:sz w:val="20"/>
          <w:szCs w:val="20"/>
          <w:lang w:val="ru-RU" w:eastAsia="ru-RU"/>
        </w:rPr>
        <w:t>Утверждено Редакционно-издательским советом университета в качестве учебного пособия</w:t>
      </w: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r w:rsidRPr="00F529DE">
        <w:rPr>
          <w:rFonts w:ascii="Times New Roman" w:eastAsia="Times New Roman" w:hAnsi="Times New Roman" w:cs="Times New Roman"/>
          <w:color w:val="000000"/>
          <w:sz w:val="20"/>
          <w:szCs w:val="20"/>
          <w:lang w:val="ru-RU" w:eastAsia="ru-RU"/>
        </w:rPr>
        <w:t>Магнитогорск 2015</w:t>
      </w: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r w:rsidRPr="00F529DE">
        <w:rPr>
          <w:rFonts w:ascii="Times New Roman" w:eastAsia="Times New Roman" w:hAnsi="Times New Roman" w:cs="Times New Roman"/>
          <w:color w:val="000000"/>
          <w:sz w:val="20"/>
          <w:szCs w:val="20"/>
          <w:lang w:val="ru-RU" w:eastAsia="ru-RU"/>
        </w:rPr>
        <w:lastRenderedPageBreak/>
        <w:t>Рецензенты:</w:t>
      </w: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r w:rsidRPr="00F529DE">
        <w:rPr>
          <w:rFonts w:ascii="Times New Roman" w:eastAsia="Times New Roman" w:hAnsi="Times New Roman" w:cs="Times New Roman"/>
          <w:color w:val="000000"/>
          <w:sz w:val="20"/>
          <w:szCs w:val="20"/>
          <w:lang w:val="ru-RU" w:eastAsia="ru-RU"/>
        </w:rPr>
        <w:t>Главный маркшейдер ГОП, ОАО «ММК»</w:t>
      </w: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r w:rsidRPr="00F529DE">
        <w:rPr>
          <w:rFonts w:ascii="Times New Roman" w:eastAsia="Times New Roman" w:hAnsi="Times New Roman" w:cs="Times New Roman"/>
          <w:color w:val="000000"/>
          <w:sz w:val="20"/>
          <w:szCs w:val="20"/>
          <w:lang w:val="ru-RU" w:eastAsia="ru-RU"/>
        </w:rPr>
        <w:t>А.Б. Пермяков</w:t>
      </w: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С.О. Картунова</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 55</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
          <w:color w:val="000000"/>
          <w:sz w:val="20"/>
          <w:szCs w:val="20"/>
          <w:lang w:val="ru-RU" w:eastAsia="ru-RU"/>
        </w:rPr>
        <w:t xml:space="preserve">Дистанционные методы зондирования Земли: </w:t>
      </w:r>
      <w:r w:rsidRPr="00F529DE">
        <w:rPr>
          <w:rFonts w:ascii="Times New Roman" w:eastAsia="Times New Roman" w:hAnsi="Times New Roman" w:cs="Times New Roman"/>
          <w:color w:val="000000"/>
          <w:sz w:val="20"/>
          <w:szCs w:val="20"/>
          <w:lang w:val="ru-RU" w:eastAsia="ru-RU"/>
        </w:rPr>
        <w:t>учеб</w:t>
      </w:r>
      <w:proofErr w:type="gramStart"/>
      <w:r w:rsidRPr="00F529DE">
        <w:rPr>
          <w:rFonts w:ascii="Times New Roman" w:eastAsia="Times New Roman" w:hAnsi="Times New Roman" w:cs="Times New Roman"/>
          <w:color w:val="000000"/>
          <w:sz w:val="20"/>
          <w:szCs w:val="20"/>
          <w:lang w:val="ru-RU" w:eastAsia="ru-RU"/>
        </w:rPr>
        <w:t>.</w:t>
      </w:r>
      <w:proofErr w:type="gramEnd"/>
      <w:r w:rsidRPr="00F529DE">
        <w:rPr>
          <w:rFonts w:ascii="Times New Roman" w:eastAsia="Times New Roman" w:hAnsi="Times New Roman" w:cs="Times New Roman"/>
          <w:color w:val="000000"/>
          <w:sz w:val="20"/>
          <w:szCs w:val="20"/>
          <w:lang w:val="ru-RU" w:eastAsia="ru-RU"/>
        </w:rPr>
        <w:t xml:space="preserve"> </w:t>
      </w:r>
      <w:proofErr w:type="gramStart"/>
      <w:r w:rsidRPr="00F529DE">
        <w:rPr>
          <w:rFonts w:ascii="Times New Roman" w:eastAsia="Times New Roman" w:hAnsi="Times New Roman" w:cs="Times New Roman"/>
          <w:color w:val="000000"/>
          <w:sz w:val="20"/>
          <w:szCs w:val="20"/>
          <w:lang w:val="ru-RU" w:eastAsia="ru-RU"/>
        </w:rPr>
        <w:t>п</w:t>
      </w:r>
      <w:proofErr w:type="gramEnd"/>
      <w:r w:rsidRPr="00F529DE">
        <w:rPr>
          <w:rFonts w:ascii="Times New Roman" w:eastAsia="Times New Roman" w:hAnsi="Times New Roman" w:cs="Times New Roman"/>
          <w:color w:val="000000"/>
          <w:sz w:val="20"/>
          <w:szCs w:val="20"/>
          <w:lang w:val="ru-RU" w:eastAsia="ru-RU"/>
        </w:rPr>
        <w:t>особие /</w:t>
      </w:r>
      <w:r w:rsidRPr="00F529DE">
        <w:rPr>
          <w:rFonts w:ascii="Times New Roman" w:eastAsia="Times New Roman" w:hAnsi="Times New Roman" w:cs="Times New Roman"/>
          <w:sz w:val="20"/>
          <w:szCs w:val="20"/>
          <w:lang w:val="ru-RU" w:eastAsia="ru-RU"/>
        </w:rPr>
        <w:t xml:space="preserve"> С.О. Картунова,  Е.А. Романько, О.С Колесатова. Магнитогорск: Изд-во Магнитогорск</w:t>
      </w:r>
      <w:proofErr w:type="gramStart"/>
      <w:r w:rsidRPr="00F529DE">
        <w:rPr>
          <w:rFonts w:ascii="Times New Roman" w:eastAsia="Times New Roman" w:hAnsi="Times New Roman" w:cs="Times New Roman"/>
          <w:sz w:val="20"/>
          <w:szCs w:val="20"/>
          <w:lang w:val="ru-RU" w:eastAsia="ru-RU"/>
        </w:rPr>
        <w:t>.</w:t>
      </w:r>
      <w:proofErr w:type="gramEnd"/>
      <w:r w:rsidRPr="00F529DE">
        <w:rPr>
          <w:rFonts w:ascii="Times New Roman" w:eastAsia="Times New Roman" w:hAnsi="Times New Roman" w:cs="Times New Roman"/>
          <w:sz w:val="20"/>
          <w:szCs w:val="20"/>
          <w:lang w:val="ru-RU" w:eastAsia="ru-RU"/>
        </w:rPr>
        <w:t xml:space="preserve"> </w:t>
      </w:r>
      <w:proofErr w:type="gramStart"/>
      <w:r w:rsidRPr="00F529DE">
        <w:rPr>
          <w:rFonts w:ascii="Times New Roman" w:eastAsia="Times New Roman" w:hAnsi="Times New Roman" w:cs="Times New Roman"/>
          <w:sz w:val="20"/>
          <w:szCs w:val="20"/>
          <w:lang w:val="ru-RU" w:eastAsia="ru-RU"/>
        </w:rPr>
        <w:t>г</w:t>
      </w:r>
      <w:proofErr w:type="gramEnd"/>
      <w:r w:rsidRPr="00F529DE">
        <w:rPr>
          <w:rFonts w:ascii="Times New Roman" w:eastAsia="Times New Roman" w:hAnsi="Times New Roman" w:cs="Times New Roman"/>
          <w:sz w:val="20"/>
          <w:szCs w:val="20"/>
          <w:lang w:val="ru-RU" w:eastAsia="ru-RU"/>
        </w:rPr>
        <w:t>ос. тех ун-та им. Г.И. Носова, 2015. 127с.</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eastAsia="ru-RU"/>
        </w:rPr>
        <w:t>ISBN</w:t>
      </w:r>
      <w:r w:rsidRPr="00F529DE">
        <w:rPr>
          <w:rFonts w:ascii="Times New Roman" w:eastAsia="Times New Roman" w:hAnsi="Times New Roman" w:cs="Times New Roman"/>
          <w:sz w:val="20"/>
          <w:szCs w:val="20"/>
          <w:lang w:val="ru-RU" w:eastAsia="ru-RU"/>
        </w:rPr>
        <w:t xml:space="preserve"> 978-5-9967-0122-3</w:t>
      </w:r>
    </w:p>
    <w:p w:rsidR="00F529DE" w:rsidRPr="00F529DE" w:rsidRDefault="00F529DE" w:rsidP="00F529D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0"/>
          <w:szCs w:val="20"/>
          <w:lang w:val="ru-RU" w:eastAsia="ru-RU"/>
        </w:rPr>
      </w:pPr>
      <w:r w:rsidRPr="00F529DE">
        <w:rPr>
          <w:rFonts w:ascii="Times New Roman" w:eastAsia="Times New Roman" w:hAnsi="Times New Roman" w:cs="Times New Roman"/>
          <w:sz w:val="20"/>
          <w:szCs w:val="20"/>
          <w:lang w:val="ru-RU" w:eastAsia="ru-RU"/>
        </w:rPr>
        <w:t>Представленное учебное пособие позволяет освоить студентам программу по фотограмметрии и дистанционным методам зондирования Земли, применять на практике полученные знания при подготовке к лекциям и при выполнении практических заданий. Предназначено для студентов специальности 130402.65</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УДК 621.74:004(075)</w:t>
      </w:r>
    </w:p>
    <w:p w:rsidR="00F529DE" w:rsidRPr="00F529DE" w:rsidRDefault="00F529DE" w:rsidP="00F529DE">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ББК3.61</w:t>
      </w:r>
      <w:r w:rsidRPr="00F529DE">
        <w:rPr>
          <w:rFonts w:ascii="Times New Roman" w:eastAsia="Times New Roman" w:hAnsi="Times New Roman" w:cs="Times New Roman"/>
          <w:sz w:val="20"/>
          <w:szCs w:val="20"/>
          <w:vertAlign w:val="subscript"/>
          <w:lang w:val="ru-RU" w:eastAsia="ru-RU"/>
        </w:rPr>
        <w:t>я</w:t>
      </w:r>
      <w:r w:rsidRPr="00F529DE">
        <w:rPr>
          <w:rFonts w:ascii="Times New Roman" w:eastAsia="Times New Roman" w:hAnsi="Times New Roman" w:cs="Times New Roman"/>
          <w:sz w:val="20"/>
          <w:szCs w:val="20"/>
          <w:lang w:val="ru-RU" w:eastAsia="ru-RU"/>
        </w:rPr>
        <w:t>7</w:t>
      </w:r>
    </w:p>
    <w:p w:rsidR="00F529DE" w:rsidRPr="00F529DE" w:rsidRDefault="00F529DE" w:rsidP="00F529DE">
      <w:pPr>
        <w:widowControl w:val="0"/>
        <w:autoSpaceDE w:val="0"/>
        <w:autoSpaceDN w:val="0"/>
        <w:adjustRightInd w:val="0"/>
        <w:spacing w:after="0" w:line="240" w:lineRule="auto"/>
        <w:ind w:firstLine="567"/>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eastAsia="ru-RU"/>
        </w:rPr>
        <w:t>ISBN</w:t>
      </w:r>
      <w:r w:rsidRPr="00F529DE">
        <w:rPr>
          <w:rFonts w:ascii="Times New Roman" w:eastAsia="Times New Roman" w:hAnsi="Times New Roman" w:cs="Times New Roman"/>
          <w:sz w:val="20"/>
          <w:szCs w:val="20"/>
          <w:lang w:val="ru-RU" w:eastAsia="ru-RU"/>
        </w:rPr>
        <w:t xml:space="preserve"> 978-5-9967-0122-3   </w:t>
      </w:r>
    </w:p>
    <w:p w:rsidR="00F529DE" w:rsidRPr="00F529DE" w:rsidRDefault="00F529DE" w:rsidP="00F529DE">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Магнитогорский государственный</w:t>
      </w: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технический университет</w:t>
      </w: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им. Г.И. Носова, 2014</w:t>
      </w: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Картунова С.О.,  Романько Е.А.,</w:t>
      </w: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Колесатова О.С., 2014</w:t>
      </w: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lastRenderedPageBreak/>
        <w:t>ОГЛАВЛЕНИЕ</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ПРЕДИСЛОВИЕ..……………………………………………………5</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Глава 1 </w:t>
      </w:r>
      <w:r w:rsidRPr="00F529DE">
        <w:rPr>
          <w:rFonts w:ascii="Times New Roman" w:eastAsia="Times New Roman" w:hAnsi="Times New Roman" w:cs="Times New Roman"/>
          <w:color w:val="000000"/>
          <w:sz w:val="20"/>
          <w:szCs w:val="20"/>
          <w:lang w:val="ru-RU" w:eastAsia="ru-RU"/>
        </w:rPr>
        <w:t>ОБЩИЕ СВЕДЕНИЯ ПО ФОТОГРАММЕТРИИ</w:t>
      </w:r>
      <w:r w:rsidRPr="00F529DE">
        <w:rPr>
          <w:rFonts w:ascii="Times New Roman" w:eastAsia="Times New Roman" w:hAnsi="Times New Roman" w:cs="Times New Roman"/>
          <w:sz w:val="20"/>
          <w:szCs w:val="20"/>
          <w:lang w:val="ru-RU" w:eastAsia="ru-RU"/>
        </w:rPr>
        <w:t xml:space="preserve"> .............6</w:t>
      </w:r>
    </w:p>
    <w:p w:rsidR="00F529DE" w:rsidRPr="00F529DE" w:rsidRDefault="00F529DE" w:rsidP="00F529DE">
      <w:pPr>
        <w:widowControl w:val="0"/>
        <w:numPr>
          <w:ilvl w:val="1"/>
          <w:numId w:val="31"/>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Предмет фотограмметрии, его содержание и задачи………….6</w:t>
      </w:r>
    </w:p>
    <w:p w:rsidR="00F529DE" w:rsidRPr="00F529DE" w:rsidRDefault="00F529DE" w:rsidP="00F529DE">
      <w:pPr>
        <w:widowControl w:val="0"/>
        <w:numPr>
          <w:ilvl w:val="1"/>
          <w:numId w:val="31"/>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Наземная фототопографическая съемка ……………………….6</w:t>
      </w:r>
    </w:p>
    <w:p w:rsidR="00F529DE" w:rsidRPr="00F529DE" w:rsidRDefault="00F529DE" w:rsidP="00F529DE">
      <w:pPr>
        <w:widowControl w:val="0"/>
        <w:numPr>
          <w:ilvl w:val="1"/>
          <w:numId w:val="31"/>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Аэрофототопографическая съемка ……………………………12 </w:t>
      </w:r>
    </w:p>
    <w:p w:rsidR="00F529DE" w:rsidRPr="00F529DE" w:rsidRDefault="00F529DE" w:rsidP="00F529DE">
      <w:pPr>
        <w:widowControl w:val="0"/>
        <w:numPr>
          <w:ilvl w:val="1"/>
          <w:numId w:val="31"/>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Особенности аэрофототопографической съемки карьеров….13</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Глава 2 ГЕОМЕТРИЧЕСКИЕ ОСНОВЫ ФОТОГРАММЕТРИИ-16</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2.1 Центральная проекция снимка и ортогональная проекция плана16</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color w:val="000000"/>
          <w:sz w:val="20"/>
          <w:szCs w:val="20"/>
          <w:lang w:val="ru-RU" w:eastAsia="ru-RU"/>
        </w:rPr>
        <w:t xml:space="preserve">2.2 </w:t>
      </w:r>
      <w:r w:rsidRPr="00F529DE">
        <w:rPr>
          <w:rFonts w:ascii="Times New Roman" w:eastAsia="Times New Roman" w:hAnsi="Times New Roman" w:cs="Times New Roman"/>
          <w:sz w:val="20"/>
          <w:szCs w:val="20"/>
          <w:lang w:val="ru-RU" w:eastAsia="ru-RU"/>
        </w:rPr>
        <w:t>Элементы и свойства центральной проекции …………………17</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Глава 3 </w:t>
      </w:r>
      <w:r w:rsidRPr="00F529DE">
        <w:rPr>
          <w:rFonts w:ascii="Times New Roman" w:eastAsia="Times New Roman" w:hAnsi="Times New Roman" w:cs="Times New Roman"/>
          <w:color w:val="000000"/>
          <w:sz w:val="20"/>
          <w:szCs w:val="20"/>
          <w:lang w:val="ru-RU" w:eastAsia="ru-RU"/>
        </w:rPr>
        <w:t>ПЛАНОВАЯ АЭРОФОТОСЪЕМКА</w:t>
      </w:r>
      <w:r w:rsidRPr="00F529DE">
        <w:rPr>
          <w:rFonts w:ascii="Times New Roman" w:eastAsia="Times New Roman" w:hAnsi="Times New Roman" w:cs="Times New Roman"/>
          <w:sz w:val="20"/>
          <w:szCs w:val="20"/>
          <w:lang w:val="ru-RU" w:eastAsia="ru-RU"/>
        </w:rPr>
        <w:t xml:space="preserve"> ……………………..23</w:t>
      </w:r>
    </w:p>
    <w:p w:rsidR="00F529DE" w:rsidRPr="00F529DE" w:rsidRDefault="00F529DE" w:rsidP="00F529DE">
      <w:pPr>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0"/>
          <w:szCs w:val="20"/>
          <w:lang w:val="ru-RU" w:eastAsia="ru-RU"/>
        </w:rPr>
      </w:pPr>
      <w:r w:rsidRPr="00F529DE">
        <w:rPr>
          <w:rFonts w:ascii="Times New Roman" w:eastAsia="Times New Roman" w:hAnsi="Times New Roman" w:cs="Times New Roman"/>
          <w:color w:val="000000"/>
          <w:sz w:val="20"/>
          <w:szCs w:val="20"/>
          <w:lang w:val="ru-RU" w:eastAsia="ru-RU"/>
        </w:rPr>
        <w:t>3.1 Расчет плановой аэрофотосъемки ……………………………...23</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ru-RU" w:eastAsia="ru-RU"/>
        </w:rPr>
      </w:pPr>
      <w:r w:rsidRPr="00F529DE">
        <w:rPr>
          <w:rFonts w:ascii="Times New Roman" w:eastAsia="Times New Roman" w:hAnsi="Times New Roman" w:cs="Times New Roman"/>
          <w:sz w:val="20"/>
          <w:szCs w:val="20"/>
          <w:lang w:val="ru-RU" w:eastAsia="ru-RU"/>
        </w:rPr>
        <w:t xml:space="preserve">            3.2 Получение снимков местности ……………………………… .24</w:t>
      </w:r>
    </w:p>
    <w:p w:rsidR="00F529DE" w:rsidRPr="00F529DE" w:rsidRDefault="00F529DE" w:rsidP="00F529DE">
      <w:pPr>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Глава 4 ОДНОМАРШРУТНЫЕ ФОТОСХЕМЫ ……………….…27</w:t>
      </w:r>
    </w:p>
    <w:p w:rsidR="00F529DE" w:rsidRPr="00F529DE" w:rsidRDefault="00F529DE" w:rsidP="00F529DE">
      <w:pPr>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0"/>
          <w:szCs w:val="20"/>
          <w:lang w:val="ru-RU" w:eastAsia="ru-RU"/>
        </w:rPr>
      </w:pPr>
      <w:r w:rsidRPr="00F529DE">
        <w:rPr>
          <w:rFonts w:ascii="Times New Roman" w:eastAsia="Times New Roman" w:hAnsi="Times New Roman" w:cs="Times New Roman"/>
          <w:color w:val="000000"/>
          <w:sz w:val="20"/>
          <w:szCs w:val="20"/>
          <w:lang w:val="ru-RU" w:eastAsia="ru-RU"/>
        </w:rPr>
        <w:t>4.1 Способы изготовления фотосхем ………………………………27</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4.2 Составление фотоплана …………………………………………29</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Глава 5 ДЕШИФРИРОВАНИЕ..……………………………………32</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5.1 Дешифрирование материалов съемок…………………...……..32</w:t>
      </w:r>
    </w:p>
    <w:p w:rsidR="00F529DE" w:rsidRPr="00F529DE" w:rsidRDefault="00F529DE" w:rsidP="00F529DE">
      <w:pPr>
        <w:widowControl w:val="0"/>
        <w:numPr>
          <w:ilvl w:val="1"/>
          <w:numId w:val="33"/>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Технология дешифрирования…….…………………………..33</w:t>
      </w:r>
    </w:p>
    <w:p w:rsidR="00F529DE" w:rsidRPr="00F529DE" w:rsidRDefault="00F529DE" w:rsidP="00F529DE">
      <w:pPr>
        <w:widowControl w:val="0"/>
        <w:numPr>
          <w:ilvl w:val="1"/>
          <w:numId w:val="33"/>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Два способа дешифрирования………………….………………36</w:t>
      </w:r>
    </w:p>
    <w:p w:rsidR="00F529DE" w:rsidRPr="00F529DE" w:rsidRDefault="00F529DE" w:rsidP="00F529DE">
      <w:pPr>
        <w:widowControl w:val="0"/>
        <w:numPr>
          <w:ilvl w:val="1"/>
          <w:numId w:val="33"/>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Дешифрировочные признаки объекта……..……….…………43</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Глава 6 ОЦЕНКА КАЧЕСТВА РЕЗУЛЬТАТОВ АЭРОФОТОСЪЕМКИ 48</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Глава 7 СПОСОБЫ ПОСТРОЕНИЯ </w:t>
      </w:r>
      <w:proofErr w:type="gramStart"/>
      <w:r w:rsidRPr="00F529DE">
        <w:rPr>
          <w:rFonts w:ascii="Times New Roman" w:eastAsia="Times New Roman" w:hAnsi="Times New Roman" w:cs="Times New Roman"/>
          <w:sz w:val="20"/>
          <w:szCs w:val="20"/>
          <w:lang w:val="ru-RU" w:eastAsia="ru-RU"/>
        </w:rPr>
        <w:t>ПЛАНОВОЙ</w:t>
      </w:r>
      <w:proofErr w:type="gramEnd"/>
      <w:r w:rsidRPr="00F529DE">
        <w:rPr>
          <w:rFonts w:ascii="Times New Roman" w:eastAsia="Times New Roman" w:hAnsi="Times New Roman" w:cs="Times New Roman"/>
          <w:sz w:val="20"/>
          <w:szCs w:val="20"/>
          <w:lang w:val="ru-RU" w:eastAsia="ru-RU"/>
        </w:rPr>
        <w:t xml:space="preserve"> ФОТОТРИАНГУЛЯЦИИ 51</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7.1 Общие сведения о плановой фототриангуляции ……………..51</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r w:rsidRPr="00F529DE">
        <w:rPr>
          <w:rFonts w:ascii="Times New Roman" w:eastAsia="Times New Roman" w:hAnsi="Times New Roman" w:cs="Times New Roman"/>
          <w:sz w:val="20"/>
          <w:szCs w:val="20"/>
          <w:lang w:val="ru-RU" w:eastAsia="ru-RU"/>
        </w:rPr>
        <w:t xml:space="preserve">7.2 Графический способ построения </w:t>
      </w:r>
      <w:proofErr w:type="gramStart"/>
      <w:r w:rsidRPr="00F529DE">
        <w:rPr>
          <w:rFonts w:ascii="Times New Roman" w:eastAsia="Times New Roman" w:hAnsi="Times New Roman" w:cs="Times New Roman"/>
          <w:sz w:val="20"/>
          <w:szCs w:val="20"/>
          <w:lang w:val="ru-RU" w:eastAsia="ru-RU"/>
        </w:rPr>
        <w:t>маршрутной</w:t>
      </w:r>
      <w:proofErr w:type="gramEnd"/>
      <w:r w:rsidRPr="00F529DE">
        <w:rPr>
          <w:rFonts w:ascii="Times New Roman" w:eastAsia="Times New Roman" w:hAnsi="Times New Roman" w:cs="Times New Roman"/>
          <w:sz w:val="20"/>
          <w:szCs w:val="20"/>
          <w:lang w:val="ru-RU" w:eastAsia="ru-RU"/>
        </w:rPr>
        <w:t xml:space="preserve">     фототриангуляции 52</w:t>
      </w:r>
    </w:p>
    <w:p w:rsidR="00F529DE" w:rsidRPr="00F529DE" w:rsidRDefault="00F529DE" w:rsidP="00F529DE">
      <w:pPr>
        <w:widowControl w:val="0"/>
        <w:numPr>
          <w:ilvl w:val="1"/>
          <w:numId w:val="32"/>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Аналитический способ построения </w:t>
      </w:r>
      <w:proofErr w:type="gramStart"/>
      <w:r w:rsidRPr="00F529DE">
        <w:rPr>
          <w:rFonts w:ascii="Times New Roman" w:eastAsia="Times New Roman" w:hAnsi="Times New Roman" w:cs="Times New Roman"/>
          <w:sz w:val="20"/>
          <w:szCs w:val="20"/>
          <w:lang w:val="ru-RU" w:eastAsia="ru-RU"/>
        </w:rPr>
        <w:t>маршрутной</w:t>
      </w:r>
      <w:proofErr w:type="gramEnd"/>
      <w:r w:rsidRPr="00F529DE">
        <w:rPr>
          <w:rFonts w:ascii="Times New Roman" w:eastAsia="Times New Roman" w:hAnsi="Times New Roman" w:cs="Times New Roman"/>
          <w:sz w:val="20"/>
          <w:szCs w:val="20"/>
          <w:lang w:val="ru-RU" w:eastAsia="ru-RU"/>
        </w:rPr>
        <w:t xml:space="preserve"> фототриангуляции .58</w:t>
      </w:r>
    </w:p>
    <w:p w:rsidR="00F529DE" w:rsidRPr="00F529DE" w:rsidRDefault="00F529DE" w:rsidP="00F529DE">
      <w:pPr>
        <w:widowControl w:val="0"/>
        <w:autoSpaceDE w:val="0"/>
        <w:autoSpaceDN w:val="0"/>
        <w:adjustRightInd w:val="0"/>
        <w:spacing w:after="0" w:line="240" w:lineRule="auto"/>
        <w:ind w:left="360"/>
        <w:contextualSpacing/>
        <w:jc w:val="both"/>
        <w:rPr>
          <w:rFonts w:ascii="Times New Roman" w:eastAsia="Times New Roman" w:hAnsi="Times New Roman" w:cs="Times New Roman"/>
          <w:caps/>
          <w:sz w:val="20"/>
          <w:szCs w:val="20"/>
          <w:lang w:val="ru-RU" w:eastAsia="ru-RU"/>
        </w:rPr>
      </w:pPr>
      <w:r w:rsidRPr="00F529DE">
        <w:rPr>
          <w:rFonts w:ascii="Times New Roman" w:eastAsia="Times New Roman" w:hAnsi="Times New Roman" w:cs="Times New Roman"/>
          <w:caps/>
          <w:sz w:val="20"/>
          <w:szCs w:val="20"/>
          <w:lang w:val="ru-RU" w:eastAsia="ru-RU"/>
        </w:rPr>
        <w:t>Глава 8 Стереоскопическое зрение, измерение снимков и модели …59</w:t>
      </w:r>
    </w:p>
    <w:p w:rsidR="00F529DE" w:rsidRPr="00F529DE" w:rsidRDefault="00F529DE" w:rsidP="00F529D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8.1 Основы стереоскопического зрения ……………………………...59</w:t>
      </w:r>
    </w:p>
    <w:p w:rsidR="00F529DE" w:rsidRPr="00F529DE" w:rsidRDefault="00F529DE" w:rsidP="00F529DE">
      <w:pPr>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8.2 Стереоскопический эффект, простейшие стереоприборы …………..65</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Глава 9 ТРАНСФОРМИРОВАНИЕ………………………………..73</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9.1 Общие положения……………………………………………….73</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9.2 Перспективное трансформирование……………………………74</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Глава 10 ФОТОКОНТУРНАЯ СЪЕМКА ПОДЗЕМНЫХ ВЫРАБОТОК .79</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10.1 Общие сведения ………………………………………………79</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10.2 Вычисление погрешности определения площади сечения выработки и погрешности определения объема выработки …….81</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10.3 Вычисление </w:t>
      </w:r>
      <w:proofErr w:type="gramStart"/>
      <w:r w:rsidRPr="00F529DE">
        <w:rPr>
          <w:rFonts w:ascii="Times New Roman" w:eastAsia="Times New Roman" w:hAnsi="Times New Roman" w:cs="Times New Roman"/>
          <w:sz w:val="20"/>
          <w:szCs w:val="20"/>
          <w:lang w:val="ru-RU" w:eastAsia="ru-RU"/>
        </w:rPr>
        <w:t>погрешности определения фотограмметрических координат точек контура сечения</w:t>
      </w:r>
      <w:proofErr w:type="gramEnd"/>
      <w:r w:rsidRPr="00F529DE">
        <w:rPr>
          <w:rFonts w:ascii="Times New Roman" w:eastAsia="Times New Roman" w:hAnsi="Times New Roman" w:cs="Times New Roman"/>
          <w:sz w:val="20"/>
          <w:szCs w:val="20"/>
          <w:lang w:val="ru-RU" w:eastAsia="ru-RU"/>
        </w:rPr>
        <w:t xml:space="preserve"> выработки …………………………….82</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Глава 11 РЕШЕНИЯ ГОРНО-ГЕОМЕТРИЧЕСКИХ ЗАДАЧ СПОСОБОМ ФОТОГРАММЕТРИИИ И ПРИ ПОМОЩИ </w:t>
      </w:r>
      <w:r w:rsidRPr="00F529DE">
        <w:rPr>
          <w:rFonts w:ascii="Times New Roman" w:eastAsia="Times New Roman" w:hAnsi="Times New Roman" w:cs="Times New Roman"/>
          <w:sz w:val="20"/>
          <w:szCs w:val="20"/>
          <w:lang w:eastAsia="ru-RU"/>
        </w:rPr>
        <w:t>GPS</w:t>
      </w:r>
      <w:r w:rsidRPr="00F529DE">
        <w:rPr>
          <w:rFonts w:ascii="Times New Roman" w:eastAsia="Times New Roman" w:hAnsi="Times New Roman" w:cs="Times New Roman"/>
          <w:sz w:val="20"/>
          <w:szCs w:val="20"/>
          <w:lang w:val="ru-RU" w:eastAsia="ru-RU"/>
        </w:rPr>
        <w:t>…………83</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11.1 Основные технологические схемы создания топографических планов……83</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11.2 Составление маркшейдерских планов открытых горных пород…………..89</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11.3 Определение деформаций инженерных сооружений………94</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bCs/>
          <w:sz w:val="20"/>
          <w:szCs w:val="20"/>
          <w:lang w:val="ru-RU" w:eastAsia="ru-RU"/>
        </w:rPr>
      </w:pPr>
      <w:r w:rsidRPr="00F529DE">
        <w:rPr>
          <w:rFonts w:ascii="Times New Roman" w:eastAsia="Times New Roman" w:hAnsi="Times New Roman" w:cs="Times New Roman"/>
          <w:sz w:val="20"/>
          <w:szCs w:val="20"/>
          <w:lang w:val="ru-RU" w:eastAsia="ru-RU"/>
        </w:rPr>
        <w:t xml:space="preserve">11.4 Применение </w:t>
      </w:r>
      <w:r w:rsidRPr="00F529DE">
        <w:rPr>
          <w:rFonts w:ascii="Times New Roman" w:eastAsia="Times New Roman" w:hAnsi="Times New Roman" w:cs="Times New Roman"/>
          <w:bCs/>
          <w:sz w:val="20"/>
          <w:szCs w:val="20"/>
          <w:lang w:val="ru-RU" w:eastAsia="ru-RU"/>
        </w:rPr>
        <w:t xml:space="preserve"> GPS в горной промышленности………………95</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bCs/>
          <w:sz w:val="20"/>
          <w:szCs w:val="20"/>
          <w:lang w:val="ru-RU" w:eastAsia="ru-RU"/>
        </w:rPr>
      </w:pPr>
      <w:r w:rsidRPr="00F529DE">
        <w:rPr>
          <w:rFonts w:ascii="Times New Roman" w:eastAsia="Times New Roman" w:hAnsi="Times New Roman" w:cs="Times New Roman"/>
          <w:bCs/>
          <w:sz w:val="20"/>
          <w:szCs w:val="20"/>
          <w:lang w:val="ru-RU" w:eastAsia="ru-RU"/>
        </w:rPr>
        <w:t xml:space="preserve">Глава 12 ОСОБЕННОСТИ </w:t>
      </w:r>
      <w:proofErr w:type="gramStart"/>
      <w:r w:rsidRPr="00F529DE">
        <w:rPr>
          <w:rFonts w:ascii="Times New Roman" w:eastAsia="Times New Roman" w:hAnsi="Times New Roman" w:cs="Times New Roman"/>
          <w:bCs/>
          <w:sz w:val="20"/>
          <w:szCs w:val="20"/>
          <w:lang w:val="ru-RU" w:eastAsia="ru-RU"/>
        </w:rPr>
        <w:t>ОСНОВНЫХ</w:t>
      </w:r>
      <w:proofErr w:type="gramEnd"/>
      <w:r w:rsidRPr="00F529DE">
        <w:rPr>
          <w:rFonts w:ascii="Times New Roman" w:eastAsia="Times New Roman" w:hAnsi="Times New Roman" w:cs="Times New Roman"/>
          <w:bCs/>
          <w:sz w:val="20"/>
          <w:szCs w:val="20"/>
          <w:lang w:val="ru-RU" w:eastAsia="ru-RU"/>
        </w:rPr>
        <w:t xml:space="preserve"> ОТЕЧЕСТВЕННЫХ ФОТОГРАММЕТРИЧЕСКИХ СТАНЦИ.96</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F529DE">
        <w:rPr>
          <w:rFonts w:ascii="Times New Roman" w:eastAsia="Times New Roman" w:hAnsi="Times New Roman" w:cs="Times New Roman"/>
          <w:bCs/>
          <w:sz w:val="20"/>
          <w:szCs w:val="20"/>
          <w:lang w:eastAsia="ru-RU"/>
        </w:rPr>
        <w:t xml:space="preserve">12.1 </w:t>
      </w:r>
      <w:r w:rsidRPr="00F529DE">
        <w:rPr>
          <w:rFonts w:ascii="Times New Roman" w:eastAsia="Times New Roman" w:hAnsi="Times New Roman" w:cs="Times New Roman"/>
          <w:sz w:val="20"/>
          <w:szCs w:val="20"/>
          <w:lang w:val="ru-RU" w:eastAsia="ru-RU"/>
        </w:rPr>
        <w:t>Пакет</w:t>
      </w:r>
      <w:r w:rsidRPr="00F529DE">
        <w:rPr>
          <w:rFonts w:ascii="Times New Roman" w:eastAsia="Times New Roman" w:hAnsi="Times New Roman" w:cs="Times New Roman"/>
          <w:sz w:val="20"/>
          <w:szCs w:val="20"/>
          <w:lang w:eastAsia="ru-RU"/>
        </w:rPr>
        <w:t xml:space="preserve"> PHOTMOD SP…………………………………………..96</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F529DE">
        <w:rPr>
          <w:rFonts w:ascii="Times New Roman" w:eastAsia="Times New Roman" w:hAnsi="Times New Roman" w:cs="Times New Roman"/>
          <w:sz w:val="20"/>
          <w:szCs w:val="20"/>
          <w:lang w:eastAsia="ru-RU"/>
        </w:rPr>
        <w:t xml:space="preserve">12.2 </w:t>
      </w:r>
      <w:r w:rsidRPr="00F529DE">
        <w:rPr>
          <w:rFonts w:ascii="Times New Roman" w:eastAsia="Times New Roman" w:hAnsi="Times New Roman" w:cs="Times New Roman"/>
          <w:sz w:val="20"/>
          <w:szCs w:val="20"/>
          <w:lang w:val="ru-RU" w:eastAsia="ru-RU"/>
        </w:rPr>
        <w:t>Пакет</w:t>
      </w:r>
      <w:r w:rsidRPr="00F529DE">
        <w:rPr>
          <w:rFonts w:ascii="Times New Roman" w:eastAsia="Times New Roman" w:hAnsi="Times New Roman" w:cs="Times New Roman"/>
          <w:sz w:val="20"/>
          <w:szCs w:val="20"/>
          <w:lang w:eastAsia="ru-RU"/>
        </w:rPr>
        <w:t xml:space="preserve"> PHOTMOD AT…………………………………………102</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caps/>
          <w:sz w:val="20"/>
          <w:szCs w:val="20"/>
          <w:lang w:val="ru-RU" w:eastAsia="ru-RU"/>
        </w:rPr>
      </w:pPr>
      <w:r w:rsidRPr="00F529DE">
        <w:rPr>
          <w:rFonts w:ascii="Times New Roman" w:eastAsia="Times New Roman" w:hAnsi="Times New Roman" w:cs="Times New Roman"/>
          <w:sz w:val="20"/>
          <w:szCs w:val="20"/>
          <w:lang w:val="ru-RU" w:eastAsia="ru-RU"/>
        </w:rPr>
        <w:t>12.3 Т</w:t>
      </w:r>
      <w:r w:rsidRPr="00F529DE">
        <w:rPr>
          <w:rFonts w:ascii="Times New Roman" w:eastAsia="Times New Roman" w:hAnsi="Times New Roman" w:cs="Times New Roman"/>
          <w:caps/>
          <w:sz w:val="20"/>
          <w:szCs w:val="20"/>
          <w:lang w:val="ru-RU" w:eastAsia="ru-RU"/>
        </w:rPr>
        <w:t>алка…………………………………………………………103</w:t>
      </w:r>
    </w:p>
    <w:p w:rsidR="00F529DE" w:rsidRPr="00F529DE" w:rsidRDefault="00F529DE" w:rsidP="00F529DE">
      <w:pPr>
        <w:keepNext/>
        <w:spacing w:after="0" w:line="240" w:lineRule="auto"/>
        <w:ind w:left="360"/>
        <w:outlineLvl w:val="3"/>
        <w:rPr>
          <w:rFonts w:ascii="Times New Roman" w:eastAsia="MS Mincho" w:hAnsi="Times New Roman" w:cs="Times New Roman"/>
          <w:sz w:val="20"/>
          <w:szCs w:val="20"/>
          <w:lang w:val="ru-RU" w:eastAsia="ru-RU"/>
        </w:rPr>
      </w:pPr>
      <w:r w:rsidRPr="00F529DE">
        <w:rPr>
          <w:rFonts w:ascii="Times New Roman" w:eastAsia="Times New Roman" w:hAnsi="Times New Roman" w:cs="Times New Roman"/>
          <w:caps/>
          <w:sz w:val="20"/>
          <w:szCs w:val="20"/>
          <w:lang w:val="ru-RU" w:eastAsia="ru-RU"/>
        </w:rPr>
        <w:t xml:space="preserve">    12.4 </w:t>
      </w:r>
      <w:r w:rsidRPr="00F529DE">
        <w:rPr>
          <w:rFonts w:ascii="Times New Roman" w:eastAsia="Times New Roman" w:hAnsi="Times New Roman" w:cs="Times New Roman"/>
          <w:sz w:val="20"/>
          <w:szCs w:val="20"/>
          <w:lang w:val="ru-RU" w:eastAsia="ru-RU"/>
        </w:rPr>
        <w:t>ЦФС</w:t>
      </w:r>
      <w:r w:rsidRPr="00F529DE">
        <w:rPr>
          <w:rFonts w:ascii="Times New Roman" w:eastAsia="MS Mincho" w:hAnsi="Times New Roman" w:cs="Times New Roman"/>
          <w:sz w:val="20"/>
          <w:szCs w:val="20"/>
          <w:lang w:val="ru-RU" w:eastAsia="ru-RU"/>
        </w:rPr>
        <w:t xml:space="preserve"> (</w:t>
      </w:r>
      <w:r w:rsidRPr="00F529DE">
        <w:rPr>
          <w:rFonts w:ascii="Times New Roman" w:eastAsia="MS Mincho" w:hAnsi="Times New Roman" w:cs="Times New Roman"/>
          <w:sz w:val="20"/>
          <w:szCs w:val="20"/>
          <w:lang w:eastAsia="ru-RU"/>
        </w:rPr>
        <w:t>Digitals</w:t>
      </w:r>
      <w:r w:rsidRPr="00F529DE">
        <w:rPr>
          <w:rFonts w:ascii="Times New Roman" w:eastAsia="MS Mincho" w:hAnsi="Times New Roman" w:cs="Times New Roman"/>
          <w:sz w:val="20"/>
          <w:szCs w:val="20"/>
          <w:lang w:val="ru-RU" w:eastAsia="ru-RU"/>
        </w:rPr>
        <w:t>/</w:t>
      </w:r>
      <w:r w:rsidRPr="00F529DE">
        <w:rPr>
          <w:rFonts w:ascii="Times New Roman" w:eastAsia="MS Mincho" w:hAnsi="Times New Roman" w:cs="Times New Roman"/>
          <w:sz w:val="20"/>
          <w:szCs w:val="20"/>
          <w:lang w:eastAsia="ru-RU"/>
        </w:rPr>
        <w:t>Delta</w:t>
      </w:r>
      <w:r w:rsidRPr="00F529DE">
        <w:rPr>
          <w:rFonts w:ascii="Times New Roman" w:eastAsia="MS Mincho" w:hAnsi="Times New Roman" w:cs="Times New Roman"/>
          <w:sz w:val="20"/>
          <w:szCs w:val="20"/>
          <w:lang w:val="ru-RU" w:eastAsia="ru-RU"/>
        </w:rPr>
        <w:t>)…………………………………………..…105</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Глава13НЕФОТОГРАФИЧЕСКИЕ СЪЕМОЧНЫЕ СИСТЕМЫ-106</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val="ru-RU" w:eastAsia="ru-RU"/>
        </w:rPr>
      </w:pPr>
      <w:r w:rsidRPr="00F529DE">
        <w:rPr>
          <w:rFonts w:ascii="Times New Roman" w:eastAsia="Times New Roman" w:hAnsi="Times New Roman" w:cs="Times New Roman"/>
          <w:sz w:val="20"/>
          <w:szCs w:val="20"/>
          <w:lang w:val="ru-RU" w:eastAsia="ru-RU"/>
        </w:rPr>
        <w:t xml:space="preserve">13.1 </w:t>
      </w:r>
      <w:r w:rsidRPr="00F529DE">
        <w:rPr>
          <w:rFonts w:ascii="Times New Roman" w:eastAsia="Times New Roman" w:hAnsi="Times New Roman" w:cs="Times New Roman"/>
          <w:color w:val="000000"/>
          <w:sz w:val="20"/>
          <w:szCs w:val="20"/>
          <w:lang w:val="ru-RU" w:eastAsia="ru-RU"/>
        </w:rPr>
        <w:t>Телевидение…………………………………………………...106</w:t>
      </w:r>
    </w:p>
    <w:p w:rsidR="00F529DE" w:rsidRPr="00F529DE" w:rsidRDefault="00F529DE" w:rsidP="00F529DE">
      <w:pPr>
        <w:widowControl w:val="0"/>
        <w:numPr>
          <w:ilvl w:val="1"/>
          <w:numId w:val="48"/>
        </w:numPr>
        <w:autoSpaceDE w:val="0"/>
        <w:autoSpaceDN w:val="0"/>
        <w:adjustRightInd w:val="0"/>
        <w:spacing w:after="0" w:line="240" w:lineRule="auto"/>
        <w:contextualSpacing/>
        <w:jc w:val="both"/>
        <w:rPr>
          <w:rFonts w:ascii="Times New Roman" w:eastAsia="Times New Roman" w:hAnsi="Times New Roman" w:cs="Times New Roman"/>
          <w:bCs/>
          <w:sz w:val="20"/>
          <w:szCs w:val="20"/>
          <w:lang w:val="ru-RU" w:eastAsia="ru-RU"/>
        </w:rPr>
      </w:pPr>
      <w:r w:rsidRPr="00F529DE">
        <w:rPr>
          <w:rFonts w:ascii="Times New Roman" w:eastAsia="Times New Roman" w:hAnsi="Times New Roman" w:cs="Times New Roman"/>
          <w:bCs/>
          <w:sz w:val="20"/>
          <w:szCs w:val="20"/>
          <w:lang w:val="ru-RU" w:eastAsia="ru-RU"/>
        </w:rPr>
        <w:t>Сканирующие оптико-электронные системы……………….108</w:t>
      </w:r>
    </w:p>
    <w:p w:rsidR="00F529DE" w:rsidRPr="00F529DE" w:rsidRDefault="00F529DE" w:rsidP="00F529DE">
      <w:pPr>
        <w:widowControl w:val="0"/>
        <w:numPr>
          <w:ilvl w:val="1"/>
          <w:numId w:val="48"/>
        </w:numPr>
        <w:autoSpaceDE w:val="0"/>
        <w:autoSpaceDN w:val="0"/>
        <w:adjustRightInd w:val="0"/>
        <w:spacing w:after="0" w:line="240" w:lineRule="auto"/>
        <w:contextualSpacing/>
        <w:rPr>
          <w:rFonts w:ascii="Times New Roman" w:eastAsia="Times New Roman" w:hAnsi="Times New Roman" w:cs="Times New Roman"/>
          <w:bCs/>
          <w:sz w:val="20"/>
          <w:szCs w:val="20"/>
          <w:lang w:val="ru-RU" w:eastAsia="ru-RU"/>
        </w:rPr>
      </w:pPr>
      <w:r w:rsidRPr="00F529DE">
        <w:rPr>
          <w:rFonts w:ascii="Times New Roman" w:eastAsia="Times New Roman" w:hAnsi="Times New Roman" w:cs="Times New Roman"/>
          <w:bCs/>
          <w:sz w:val="20"/>
          <w:szCs w:val="20"/>
          <w:lang w:val="ru-RU" w:eastAsia="ru-RU"/>
        </w:rPr>
        <w:t>Лазерные съемки………………………………………………112</w:t>
      </w:r>
    </w:p>
    <w:p w:rsidR="00F529DE" w:rsidRPr="00F529DE" w:rsidRDefault="00F529DE" w:rsidP="00F529DE">
      <w:pPr>
        <w:widowControl w:val="0"/>
        <w:numPr>
          <w:ilvl w:val="1"/>
          <w:numId w:val="48"/>
        </w:numPr>
        <w:autoSpaceDE w:val="0"/>
        <w:autoSpaceDN w:val="0"/>
        <w:adjustRightInd w:val="0"/>
        <w:spacing w:after="0" w:line="240" w:lineRule="auto"/>
        <w:contextualSpacing/>
        <w:rPr>
          <w:rFonts w:ascii="Times New Roman" w:eastAsia="Times New Roman" w:hAnsi="Times New Roman" w:cs="Times New Roman"/>
          <w:bCs/>
          <w:sz w:val="20"/>
          <w:szCs w:val="20"/>
          <w:lang w:val="ru-RU" w:eastAsia="ru-RU"/>
        </w:rPr>
      </w:pPr>
      <w:r w:rsidRPr="00F529DE">
        <w:rPr>
          <w:rFonts w:ascii="Times New Roman" w:eastAsia="Times New Roman" w:hAnsi="Times New Roman" w:cs="Times New Roman"/>
          <w:bCs/>
          <w:sz w:val="20"/>
          <w:szCs w:val="20"/>
          <w:lang w:val="ru-RU" w:eastAsia="ru-RU"/>
        </w:rPr>
        <w:t>Радиоволновые съемочные системы……………………...…113</w:t>
      </w:r>
    </w:p>
    <w:p w:rsidR="00F529DE" w:rsidRPr="00F529DE" w:rsidRDefault="00F529DE" w:rsidP="00F529DE">
      <w:pPr>
        <w:widowControl w:val="0"/>
        <w:numPr>
          <w:ilvl w:val="1"/>
          <w:numId w:val="48"/>
        </w:numPr>
        <w:autoSpaceDE w:val="0"/>
        <w:autoSpaceDN w:val="0"/>
        <w:adjustRightInd w:val="0"/>
        <w:spacing w:after="0" w:line="240" w:lineRule="auto"/>
        <w:contextualSpacing/>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Сверхвысокочастотная радиометрия………………………116</w:t>
      </w:r>
    </w:p>
    <w:p w:rsidR="00F529DE" w:rsidRPr="00F529DE" w:rsidRDefault="00F529DE" w:rsidP="00F529DE">
      <w:pPr>
        <w:widowControl w:val="0"/>
        <w:numPr>
          <w:ilvl w:val="1"/>
          <w:numId w:val="48"/>
        </w:numPr>
        <w:autoSpaceDE w:val="0"/>
        <w:autoSpaceDN w:val="0"/>
        <w:adjustRightInd w:val="0"/>
        <w:spacing w:after="0" w:line="240" w:lineRule="auto"/>
        <w:contextualSpacing/>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Заключение……………………………………………………116</w:t>
      </w:r>
    </w:p>
    <w:p w:rsidR="00F529DE" w:rsidRPr="00F529DE" w:rsidRDefault="00F529DE" w:rsidP="00F529DE">
      <w:pPr>
        <w:widowControl w:val="0"/>
        <w:autoSpaceDE w:val="0"/>
        <w:autoSpaceDN w:val="0"/>
        <w:adjustRightInd w:val="0"/>
        <w:spacing w:after="0" w:line="240" w:lineRule="auto"/>
        <w:ind w:left="567"/>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Глава 14 ПОНЯТИЕ О </w:t>
      </w:r>
      <w:proofErr w:type="gramStart"/>
      <w:r w:rsidRPr="00F529DE">
        <w:rPr>
          <w:rFonts w:ascii="Times New Roman" w:eastAsia="Times New Roman" w:hAnsi="Times New Roman" w:cs="Times New Roman"/>
          <w:sz w:val="20"/>
          <w:szCs w:val="20"/>
          <w:lang w:val="ru-RU" w:eastAsia="ru-RU"/>
        </w:rPr>
        <w:t>ДИСТАНЦИОННОМ</w:t>
      </w:r>
      <w:proofErr w:type="gramEnd"/>
      <w:r w:rsidRPr="00F529DE">
        <w:rPr>
          <w:rFonts w:ascii="Times New Roman" w:eastAsia="Times New Roman" w:hAnsi="Times New Roman" w:cs="Times New Roman"/>
          <w:sz w:val="20"/>
          <w:szCs w:val="20"/>
          <w:lang w:val="ru-RU" w:eastAsia="ru-RU"/>
        </w:rPr>
        <w:t xml:space="preserve"> ЗОНДИРОВАНИИ-118</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КОНТРОЛЬНЫЕ ВОПРОСЫ ……………………………………123</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Библиографический список………………………………………125</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ГЛОССАРИЙ ………………………………………………………127</w:t>
      </w:r>
    </w:p>
    <w:p w:rsidR="00F529DE" w:rsidRPr="00F529DE" w:rsidRDefault="00F529DE" w:rsidP="00F529DE">
      <w:pPr>
        <w:widowControl w:val="0"/>
        <w:autoSpaceDE w:val="0"/>
        <w:autoSpaceDN w:val="0"/>
        <w:adjustRightInd w:val="0"/>
        <w:spacing w:after="0" w:line="240" w:lineRule="auto"/>
        <w:ind w:left="-900" w:right="-280"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ПРЕДИСЛОВИЕ</w:t>
      </w: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Данное учебное пособие по дисциплине «Фотограмметрия и дистанционные методы зондирования земли» составлено в соответствии с действующим Государственным образовательным стандартом и рабочими программами и предназначено для студентов очного и заочного факультета маркшейдерской специальности в качестве руководства при изучении курса и при выполнении практических работ.</w:t>
      </w:r>
    </w:p>
    <w:p w:rsidR="00F529DE" w:rsidRPr="00F529DE" w:rsidRDefault="00F529DE" w:rsidP="00F529DE">
      <w:pPr>
        <w:keepNext/>
        <w:keepLines/>
        <w:widowControl w:val="0"/>
        <w:autoSpaceDE w:val="0"/>
        <w:autoSpaceDN w:val="0"/>
        <w:adjustRightInd w:val="0"/>
        <w:spacing w:before="200" w:after="0" w:line="240" w:lineRule="auto"/>
        <w:jc w:val="both"/>
        <w:outlineLvl w:val="1"/>
        <w:rPr>
          <w:rFonts w:ascii="Times New Roman" w:eastAsia="Times New Roman" w:hAnsi="Times New Roman" w:cs="Times New Roman"/>
          <w:bCs/>
          <w:color w:val="000000"/>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outlineLvl w:val="1"/>
        <w:rPr>
          <w:rFonts w:ascii="Times New Roman" w:eastAsia="Times New Roman" w:hAnsi="Times New Roman" w:cs="Times New Roman"/>
          <w:bCs/>
          <w:color w:val="000000"/>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outlineLvl w:val="1"/>
        <w:rPr>
          <w:rFonts w:ascii="Times New Roman" w:eastAsia="Times New Roman" w:hAnsi="Times New Roman" w:cs="Times New Roman"/>
          <w:bCs/>
          <w:color w:val="000000"/>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outlineLvl w:val="1"/>
        <w:rPr>
          <w:rFonts w:ascii="Times New Roman" w:eastAsia="Times New Roman" w:hAnsi="Times New Roman" w:cs="Times New Roman"/>
          <w:bCs/>
          <w:color w:val="000000"/>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outlineLvl w:val="1"/>
        <w:rPr>
          <w:rFonts w:ascii="Times New Roman" w:eastAsia="Times New Roman" w:hAnsi="Times New Roman" w:cs="Times New Roman"/>
          <w:bCs/>
          <w:color w:val="000000"/>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outlineLvl w:val="1"/>
        <w:rPr>
          <w:rFonts w:ascii="Times New Roman" w:eastAsia="Times New Roman" w:hAnsi="Times New Roman" w:cs="Times New Roman"/>
          <w:bCs/>
          <w:color w:val="000000"/>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outlineLvl w:val="1"/>
        <w:rPr>
          <w:rFonts w:ascii="Times New Roman" w:eastAsia="Times New Roman" w:hAnsi="Times New Roman" w:cs="Times New Roman"/>
          <w:bCs/>
          <w:color w:val="000000"/>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outlineLvl w:val="1"/>
        <w:rPr>
          <w:rFonts w:ascii="Times New Roman" w:eastAsia="Times New Roman" w:hAnsi="Times New Roman" w:cs="Times New Roman"/>
          <w:bCs/>
          <w:color w:val="000000"/>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outlineLvl w:val="1"/>
        <w:rPr>
          <w:rFonts w:ascii="Times New Roman" w:eastAsia="Times New Roman" w:hAnsi="Times New Roman" w:cs="Times New Roman"/>
          <w:bCs/>
          <w:color w:val="000000"/>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outlineLvl w:val="1"/>
        <w:rPr>
          <w:rFonts w:ascii="Times New Roman" w:eastAsia="Times New Roman" w:hAnsi="Times New Roman" w:cs="Times New Roman"/>
          <w:bCs/>
          <w:color w:val="000000"/>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outlineLvl w:val="1"/>
        <w:rPr>
          <w:rFonts w:ascii="Times New Roman" w:eastAsia="Times New Roman" w:hAnsi="Times New Roman" w:cs="Times New Roman"/>
          <w:bCs/>
          <w:color w:val="000000"/>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outlineLvl w:val="1"/>
        <w:rPr>
          <w:rFonts w:ascii="Times New Roman" w:eastAsia="Times New Roman" w:hAnsi="Times New Roman" w:cs="Times New Roman"/>
          <w:bCs/>
          <w:color w:val="000000"/>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outlineLvl w:val="1"/>
        <w:rPr>
          <w:rFonts w:ascii="Times New Roman" w:eastAsia="Times New Roman" w:hAnsi="Times New Roman" w:cs="Times New Roman"/>
          <w:bCs/>
          <w:color w:val="000000"/>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Default="00F529DE" w:rsidP="00F529DE">
      <w:pPr>
        <w:keepNext/>
        <w:keepLines/>
        <w:widowControl w:val="0"/>
        <w:autoSpaceDE w:val="0"/>
        <w:autoSpaceDN w:val="0"/>
        <w:adjustRightInd w:val="0"/>
        <w:spacing w:before="200" w:after="0" w:line="240" w:lineRule="auto"/>
        <w:jc w:val="center"/>
        <w:outlineLvl w:val="1"/>
        <w:rPr>
          <w:rFonts w:ascii="Times New Roman" w:eastAsia="Times New Roman" w:hAnsi="Times New Roman" w:cs="Times New Roman"/>
          <w:b/>
          <w:bCs/>
          <w:color w:val="000000"/>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jc w:val="center"/>
        <w:outlineLvl w:val="1"/>
        <w:rPr>
          <w:rFonts w:ascii="Times New Roman" w:eastAsia="Times New Roman" w:hAnsi="Times New Roman" w:cs="Times New Roman"/>
          <w:b/>
          <w:bCs/>
          <w:color w:val="000000"/>
          <w:sz w:val="20"/>
          <w:szCs w:val="20"/>
          <w:lang w:val="ru-RU" w:eastAsia="ru-RU"/>
        </w:rPr>
      </w:pPr>
      <w:r w:rsidRPr="00F529DE">
        <w:rPr>
          <w:rFonts w:ascii="Times New Roman" w:eastAsia="Times New Roman" w:hAnsi="Times New Roman" w:cs="Times New Roman"/>
          <w:b/>
          <w:bCs/>
          <w:color w:val="000000"/>
          <w:sz w:val="20"/>
          <w:szCs w:val="20"/>
          <w:lang w:val="ru-RU" w:eastAsia="ru-RU"/>
        </w:rPr>
        <w:t>Глава 1 ОБЩИЕ СВЕДЕНИЯ ПО ФОТОГРАММЕТРИИ</w:t>
      </w:r>
    </w:p>
    <w:p w:rsidR="00F529DE" w:rsidRPr="00F529DE" w:rsidRDefault="00F529DE" w:rsidP="00F529DE">
      <w:pPr>
        <w:keepNext/>
        <w:keepLines/>
        <w:widowControl w:val="0"/>
        <w:autoSpaceDE w:val="0"/>
        <w:autoSpaceDN w:val="0"/>
        <w:adjustRightInd w:val="0"/>
        <w:spacing w:before="200" w:after="0" w:line="240" w:lineRule="auto"/>
        <w:jc w:val="center"/>
        <w:outlineLvl w:val="1"/>
        <w:rPr>
          <w:rFonts w:ascii="Cambria" w:eastAsia="Times New Roman" w:hAnsi="Cambria" w:cs="Times New Roman"/>
          <w:b/>
          <w:bCs/>
          <w:color w:val="4F81BD"/>
          <w:sz w:val="26"/>
          <w:szCs w:val="26"/>
          <w:lang w:val="ru-RU" w:eastAsia="ru-RU"/>
        </w:rPr>
      </w:pPr>
      <w:r w:rsidRPr="00F529DE">
        <w:rPr>
          <w:rFonts w:ascii="Times New Roman" w:eastAsia="Times New Roman" w:hAnsi="Times New Roman" w:cs="Times New Roman"/>
          <w:bCs/>
          <w:color w:val="000000"/>
          <w:sz w:val="20"/>
          <w:szCs w:val="20"/>
          <w:lang w:val="ru-RU" w:eastAsia="ru-RU"/>
        </w:rPr>
        <w:t xml:space="preserve">1.1 </w:t>
      </w:r>
      <w:r w:rsidRPr="00F529DE">
        <w:rPr>
          <w:rFonts w:ascii="Times New Roman" w:eastAsia="Times New Roman" w:hAnsi="Times New Roman" w:cs="Times New Roman"/>
          <w:bCs/>
          <w:sz w:val="20"/>
          <w:szCs w:val="20"/>
          <w:lang w:val="ru-RU" w:eastAsia="ru-RU"/>
        </w:rPr>
        <w:t>Предмет фотограмметрии, его содержание и задачи</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Фотограмметрия – техническая наука о методах определения формы, размеров и положения объектов по их фотографическому изображению. </w:t>
      </w:r>
      <w:r w:rsidRPr="00F529DE">
        <w:rPr>
          <w:rFonts w:ascii="Times New Roman" w:eastAsia="Calibri" w:hAnsi="Times New Roman" w:cs="Times New Roman"/>
          <w:sz w:val="20"/>
          <w:szCs w:val="20"/>
          <w:lang w:val="ru-RU" w:eastAsia="ru-RU"/>
        </w:rPr>
        <w:t>Характеристики объекта могут изучаться по его изображению на одиночном снимке или по паре перекрывающихся снимков, полученных из различных точек пространства</w:t>
      </w:r>
      <w:r w:rsidRPr="00F529DE">
        <w:rPr>
          <w:rFonts w:ascii="Times New Roman" w:eastAsia="Calibri" w:hAnsi="Times New Roman" w:cs="Times New Roman"/>
          <w:b/>
          <w:sz w:val="20"/>
          <w:szCs w:val="20"/>
          <w:lang w:val="ru-RU" w:eastAsia="ru-RU"/>
        </w:rPr>
        <w:t>.</w:t>
      </w:r>
      <w:r w:rsidRPr="00F529DE">
        <w:rPr>
          <w:rFonts w:ascii="Times New Roman" w:eastAsia="Times New Roman" w:hAnsi="Times New Roman" w:cs="Times New Roman"/>
          <w:b/>
          <w:sz w:val="20"/>
          <w:szCs w:val="20"/>
          <w:lang w:val="ru-RU" w:eastAsia="ru-RU"/>
        </w:rPr>
        <w:t xml:space="preserve"> </w:t>
      </w:r>
      <w:r w:rsidRPr="00F529DE">
        <w:rPr>
          <w:rFonts w:ascii="Times New Roman" w:eastAsia="Calibri" w:hAnsi="Times New Roman" w:cs="Times New Roman"/>
          <w:sz w:val="20"/>
          <w:szCs w:val="20"/>
          <w:lang w:val="ru-RU" w:eastAsia="ru-RU"/>
        </w:rPr>
        <w:t>Если</w:t>
      </w:r>
      <w:r w:rsidRPr="00F529DE">
        <w:rPr>
          <w:rFonts w:ascii="Times New Roman" w:eastAsia="Calibri" w:hAnsi="Times New Roman" w:cs="Times New Roman"/>
          <w:b/>
          <w:sz w:val="20"/>
          <w:szCs w:val="20"/>
          <w:lang w:val="ru-RU" w:eastAsia="ru-RU"/>
        </w:rPr>
        <w:t xml:space="preserve"> </w:t>
      </w:r>
      <w:r w:rsidRPr="00F529DE">
        <w:rPr>
          <w:rFonts w:ascii="Times New Roman" w:eastAsia="Calibri" w:hAnsi="Times New Roman" w:cs="Times New Roman"/>
          <w:sz w:val="20"/>
          <w:szCs w:val="20"/>
          <w:lang w:val="ru-RU" w:eastAsia="ru-RU"/>
        </w:rPr>
        <w:t>при</w:t>
      </w:r>
      <w:r w:rsidRPr="00F529DE">
        <w:rPr>
          <w:rFonts w:ascii="Times New Roman" w:eastAsia="Calibri" w:hAnsi="Times New Roman" w:cs="Times New Roman"/>
          <w:b/>
          <w:sz w:val="20"/>
          <w:szCs w:val="20"/>
          <w:lang w:val="ru-RU" w:eastAsia="ru-RU"/>
        </w:rPr>
        <w:t xml:space="preserve"> </w:t>
      </w:r>
      <w:r w:rsidRPr="00F529DE">
        <w:rPr>
          <w:rFonts w:ascii="Times New Roman" w:eastAsia="Calibri" w:hAnsi="Times New Roman" w:cs="Times New Roman"/>
          <w:sz w:val="20"/>
          <w:szCs w:val="20"/>
          <w:lang w:val="ru-RU" w:eastAsia="ru-RU"/>
        </w:rPr>
        <w:t>изучении объекта используются свойства одиночного снимка, то такой метод получения необходимой информации называют фотограмметрическим. Если же он изучается по паре перекрывающихся снимков, то метод называют стереофотограмметрическим.</w:t>
      </w:r>
      <w:r w:rsidRPr="00F529DE">
        <w:rPr>
          <w:rFonts w:ascii="Times New Roman" w:eastAsia="Times New Roman" w:hAnsi="Times New Roman" w:cs="Times New Roman"/>
          <w:sz w:val="20"/>
          <w:szCs w:val="20"/>
          <w:lang w:val="ru-RU" w:eastAsia="ru-RU"/>
        </w:rPr>
        <w:t xml:space="preserve"> Основная задача фотограмметрии – </w:t>
      </w:r>
      <w:proofErr w:type="gramStart"/>
      <w:r w:rsidRPr="00F529DE">
        <w:rPr>
          <w:rFonts w:ascii="Times New Roman" w:eastAsia="Times New Roman" w:hAnsi="Times New Roman" w:cs="Times New Roman"/>
          <w:sz w:val="20"/>
          <w:szCs w:val="20"/>
          <w:lang w:val="ru-RU" w:eastAsia="ru-RU"/>
        </w:rPr>
        <w:t>топографическое</w:t>
      </w:r>
      <w:proofErr w:type="gramEnd"/>
      <w:r w:rsidRPr="00F529DE">
        <w:rPr>
          <w:rFonts w:ascii="Times New Roman" w:eastAsia="Times New Roman" w:hAnsi="Times New Roman" w:cs="Times New Roman"/>
          <w:sz w:val="20"/>
          <w:szCs w:val="20"/>
          <w:lang w:val="ru-RU" w:eastAsia="ru-RU"/>
        </w:rPr>
        <w:t xml:space="preserve"> и специальные виды картографирования. Фотограмметрические методы позволяют экономно и достаточно точно решать прикладные инженерные задачи. Все работы выполняют по негативам или фотоснимкам, полученным как фотографическими съемочными системами, так и нефотографическими съемочными системами. Технология обработки снимков при получении от двух съемочных систем выполняются аналогично по снимкам. Технология обработки снимков входит в рамки фотограмметрии.</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Выполнению метрических действий предшествует процесс отбора подлежащих измерению или нанесению на изготавливаемые планы и карты объектов. Опознавание этих объектов, определение их качественных и численных характеристик, нанесение их положения или границ простирания и выражение полученных данных условными знаками называют дешифрированием. Этот процесс является неотъемлемой частью данной науки и является технологией при использовании аэроснимков и космических снимков для картографирования территорий. Фототопография решает задачу создания топографических карт и планов и построения цифровых моделей местности с использованием материалов фотосъемки. Она является разделом фотограмметрии</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 xml:space="preserve">Комплекс процессов, выполняемых для создания по снимкам топографических карт и планов, называется фототопографической съемкой. В зависимости от технических средств, применяемых для фотографирования местности, различают два вида фототопографической съемки: наземную фототопографическую, аэрофототопографическую, в горной местности их иногда комбинируют. </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p>
    <w:p w:rsidR="00F529DE" w:rsidRPr="00F529DE" w:rsidRDefault="00F529DE" w:rsidP="00F529DE">
      <w:pPr>
        <w:spacing w:after="0" w:line="240" w:lineRule="auto"/>
        <w:rPr>
          <w:rFonts w:ascii="Times New Roman" w:eastAsia="Times New Roman" w:hAnsi="Times New Roman" w:cs="Times New Roman"/>
          <w:sz w:val="24"/>
          <w:szCs w:val="20"/>
          <w:lang w:val="ru-RU" w:eastAsia="ru-RU"/>
        </w:rPr>
      </w:pPr>
      <w:r w:rsidRPr="00F529DE">
        <w:rPr>
          <w:rFonts w:ascii="Times New Roman" w:eastAsia="Times New Roman" w:hAnsi="Times New Roman" w:cs="Times New Roman"/>
          <w:sz w:val="24"/>
          <w:szCs w:val="20"/>
          <w:lang w:val="ru-RU" w:eastAsia="ru-RU"/>
        </w:rPr>
        <w:t>1.2   Наземная стереофототопографическая съемка</w:t>
      </w:r>
    </w:p>
    <w:p w:rsidR="00F529DE" w:rsidRPr="00F529DE" w:rsidRDefault="00F529DE" w:rsidP="00F529DE">
      <w:pPr>
        <w:spacing w:after="0" w:line="240" w:lineRule="auto"/>
        <w:jc w:val="both"/>
        <w:rPr>
          <w:rFonts w:ascii="Times New Roman" w:eastAsia="Times New Roman" w:hAnsi="Times New Roman" w:cs="Times New Roman"/>
          <w:color w:val="666666"/>
          <w:sz w:val="20"/>
          <w:szCs w:val="20"/>
          <w:lang w:val="ru-RU" w:eastAsia="ru-RU"/>
        </w:rPr>
      </w:pPr>
      <w:r w:rsidRPr="00F529DE">
        <w:rPr>
          <w:rFonts w:ascii="Times New Roman" w:eastAsia="Times New Roman" w:hAnsi="Times New Roman" w:cs="Times New Roman"/>
          <w:bCs/>
          <w:i/>
          <w:iCs/>
          <w:color w:val="666666"/>
          <w:sz w:val="20"/>
          <w:szCs w:val="20"/>
          <w:lang w:val="ru-RU" w:eastAsia="ru-RU"/>
        </w:rPr>
        <w:t>Наземная стереофотограмметрическая съемка</w:t>
      </w:r>
      <w:r w:rsidRPr="00F529DE">
        <w:rPr>
          <w:rFonts w:ascii="Times New Roman" w:eastAsia="Times New Roman" w:hAnsi="Times New Roman" w:cs="Times New Roman"/>
          <w:color w:val="666666"/>
          <w:sz w:val="26"/>
          <w:szCs w:val="26"/>
          <w:lang w:val="ru-RU" w:eastAsia="ru-RU"/>
        </w:rPr>
        <w:t xml:space="preserve"> – </w:t>
      </w:r>
      <w:r w:rsidRPr="00F529DE">
        <w:rPr>
          <w:rFonts w:ascii="Times New Roman" w:eastAsia="Times New Roman" w:hAnsi="Times New Roman" w:cs="Times New Roman"/>
          <w:color w:val="666666"/>
          <w:sz w:val="20"/>
          <w:szCs w:val="20"/>
          <w:lang w:val="ru-RU" w:eastAsia="ru-RU"/>
        </w:rPr>
        <w:t>это составление плана путем обработки снимков местности, полученных фотографированием ее камерами, установленными на земной поверхности. Такую съемку особенно часто применяют при съемке горной местности.</w:t>
      </w:r>
    </w:p>
    <w:p w:rsidR="00F529DE" w:rsidRPr="00F529DE" w:rsidRDefault="00F529DE" w:rsidP="00F529DE">
      <w:pPr>
        <w:spacing w:after="0" w:line="240" w:lineRule="auto"/>
        <w:jc w:val="both"/>
        <w:rPr>
          <w:rFonts w:ascii="Times New Roman" w:eastAsia="Times New Roman" w:hAnsi="Times New Roman" w:cs="Times New Roman"/>
          <w:color w:val="666666"/>
          <w:sz w:val="20"/>
          <w:szCs w:val="20"/>
          <w:lang w:val="ru-RU" w:eastAsia="ru-RU"/>
        </w:rPr>
      </w:pPr>
      <w:r w:rsidRPr="00F529DE">
        <w:rPr>
          <w:rFonts w:ascii="Times New Roman" w:eastAsia="Times New Roman" w:hAnsi="Times New Roman" w:cs="Times New Roman"/>
          <w:color w:val="666666"/>
          <w:sz w:val="20"/>
          <w:szCs w:val="20"/>
          <w:lang w:val="ru-RU" w:eastAsia="ru-RU"/>
        </w:rPr>
        <w:t>Фотографирование местности выполняют фототеодолитами, а в настоящее время чаще цифровыми фотокамерами.</w:t>
      </w:r>
    </w:p>
    <w:p w:rsidR="00F529DE" w:rsidRPr="00F529DE" w:rsidRDefault="00F529DE" w:rsidP="00F529DE">
      <w:pPr>
        <w:spacing w:after="0" w:line="240" w:lineRule="auto"/>
        <w:jc w:val="both"/>
        <w:rPr>
          <w:rFonts w:ascii="Times New Roman" w:eastAsia="Times New Roman" w:hAnsi="Times New Roman" w:cs="Times New Roman"/>
          <w:color w:val="666666"/>
          <w:sz w:val="20"/>
          <w:szCs w:val="20"/>
          <w:lang w:val="ru-RU" w:eastAsia="ru-RU"/>
        </w:rPr>
      </w:pPr>
      <w:r w:rsidRPr="00F529DE">
        <w:rPr>
          <w:rFonts w:ascii="Times New Roman" w:eastAsia="Times New Roman" w:hAnsi="Times New Roman" w:cs="Times New Roman"/>
          <w:i/>
          <w:iCs/>
          <w:color w:val="666666"/>
          <w:sz w:val="20"/>
          <w:szCs w:val="20"/>
          <w:lang w:val="ru-RU" w:eastAsia="ru-RU"/>
        </w:rPr>
        <w:t>Фототеодолит</w:t>
      </w:r>
      <w:r w:rsidRPr="00F529DE">
        <w:rPr>
          <w:rFonts w:ascii="Times New Roman" w:eastAsia="Times New Roman" w:hAnsi="Times New Roman" w:cs="Times New Roman"/>
          <w:color w:val="666666"/>
          <w:sz w:val="20"/>
          <w:szCs w:val="20"/>
          <w:lang w:val="ru-RU" w:eastAsia="ru-RU"/>
        </w:rPr>
        <w:t xml:space="preserve"> – прибор, представляющий собой фотокамеру с ориентирующим устройством, служащим для ориентирования фотокамеры в нужном направлении. На (рис. 1.1) показан фототеодолит </w:t>
      </w:r>
      <w:r w:rsidRPr="00F529DE">
        <w:rPr>
          <w:rFonts w:ascii="Times New Roman" w:eastAsia="Times New Roman" w:hAnsi="Times New Roman" w:cs="Times New Roman"/>
          <w:i/>
          <w:iCs/>
          <w:color w:val="666666"/>
          <w:sz w:val="20"/>
          <w:szCs w:val="20"/>
          <w:lang w:val="ru-RU" w:eastAsia="ru-RU"/>
        </w:rPr>
        <w:t>Р</w:t>
      </w:r>
      <w:r w:rsidRPr="00F529DE">
        <w:rPr>
          <w:rFonts w:ascii="Times New Roman" w:eastAsia="Times New Roman" w:hAnsi="Times New Roman" w:cs="Times New Roman"/>
          <w:color w:val="666666"/>
          <w:sz w:val="20"/>
          <w:szCs w:val="20"/>
          <w:lang w:val="ru-RU" w:eastAsia="ru-RU"/>
        </w:rPr>
        <w:t xml:space="preserve">30 фирмы Вильд (ФРГ), в верхней части которого укреплен теодолит, который используется как для ориентирования фотокамеры, так и для выполнения необходимых угловых измерений. Участок местности фотографируют из двух точек </w:t>
      </w:r>
      <w:r w:rsidRPr="00F529DE">
        <w:rPr>
          <w:rFonts w:ascii="Times New Roman" w:eastAsia="Times New Roman" w:hAnsi="Times New Roman" w:cs="Times New Roman"/>
          <w:i/>
          <w:iCs/>
          <w:color w:val="666666"/>
          <w:sz w:val="20"/>
          <w:szCs w:val="20"/>
          <w:lang w:val="ru-RU" w:eastAsia="ru-RU"/>
        </w:rPr>
        <w:t>S</w:t>
      </w:r>
      <w:r w:rsidRPr="00F529DE">
        <w:rPr>
          <w:rFonts w:ascii="Times New Roman" w:eastAsia="Times New Roman" w:hAnsi="Times New Roman" w:cs="Times New Roman"/>
          <w:color w:val="666666"/>
          <w:sz w:val="20"/>
          <w:szCs w:val="20"/>
          <w:vertAlign w:val="subscript"/>
          <w:lang w:val="ru-RU" w:eastAsia="ru-RU"/>
        </w:rPr>
        <w:t>1</w:t>
      </w:r>
      <w:r w:rsidRPr="00F529DE">
        <w:rPr>
          <w:rFonts w:ascii="Times New Roman" w:eastAsia="Times New Roman" w:hAnsi="Times New Roman" w:cs="Times New Roman"/>
          <w:color w:val="666666"/>
          <w:sz w:val="20"/>
          <w:szCs w:val="20"/>
          <w:lang w:val="ru-RU" w:eastAsia="ru-RU"/>
        </w:rPr>
        <w:t xml:space="preserve"> и </w:t>
      </w:r>
      <w:r w:rsidRPr="00F529DE">
        <w:rPr>
          <w:rFonts w:ascii="Times New Roman" w:eastAsia="Times New Roman" w:hAnsi="Times New Roman" w:cs="Times New Roman"/>
          <w:i/>
          <w:iCs/>
          <w:color w:val="666666"/>
          <w:sz w:val="20"/>
          <w:szCs w:val="20"/>
          <w:lang w:val="ru-RU" w:eastAsia="ru-RU"/>
        </w:rPr>
        <w:t>S</w:t>
      </w:r>
      <w:r w:rsidRPr="00F529DE">
        <w:rPr>
          <w:rFonts w:ascii="Times New Roman" w:eastAsia="Times New Roman" w:hAnsi="Times New Roman" w:cs="Times New Roman"/>
          <w:color w:val="666666"/>
          <w:sz w:val="20"/>
          <w:szCs w:val="20"/>
          <w:vertAlign w:val="subscript"/>
          <w:lang w:val="ru-RU" w:eastAsia="ru-RU"/>
        </w:rPr>
        <w:t>2</w:t>
      </w:r>
      <w:r w:rsidRPr="00F529DE">
        <w:rPr>
          <w:rFonts w:ascii="Times New Roman" w:eastAsia="Times New Roman" w:hAnsi="Times New Roman" w:cs="Times New Roman"/>
          <w:color w:val="666666"/>
          <w:sz w:val="20"/>
          <w:szCs w:val="20"/>
          <w:lang w:val="ru-RU" w:eastAsia="ru-RU"/>
        </w:rPr>
        <w:t xml:space="preserve"> (рис.1.2). Расстояние между ними называется базисом фотографирования. В результате фотографирования местности на стеклянной фотопластинке, помещенной в кассету фотокамеры, фиксируется снимок - изображение местности и координатные метки (рис. 1.3).</w:t>
      </w:r>
    </w:p>
    <w:p w:rsidR="00F529DE" w:rsidRPr="00F529DE" w:rsidRDefault="00F529DE" w:rsidP="00F529DE">
      <w:pPr>
        <w:spacing w:before="120" w:after="360" w:line="240" w:lineRule="auto"/>
        <w:rPr>
          <w:rFonts w:ascii="Times New Roman" w:eastAsia="Times New Roman" w:hAnsi="Times New Roman" w:cs="Times New Roman"/>
          <w:color w:val="666666"/>
          <w:sz w:val="26"/>
          <w:szCs w:val="26"/>
          <w:lang w:val="ru-RU" w:eastAsia="ru-RU"/>
        </w:rPr>
      </w:pPr>
      <w:r w:rsidRPr="00F529DE">
        <w:rPr>
          <w:rFonts w:ascii="Times New Roman" w:eastAsia="Times New Roman" w:hAnsi="Times New Roman" w:cs="Times New Roman"/>
          <w:color w:val="666666"/>
          <w:sz w:val="26"/>
          <w:szCs w:val="26"/>
          <w:lang w:val="ru-RU" w:eastAsia="ru-RU"/>
        </w:rPr>
        <w:t> </w:t>
      </w:r>
    </w:p>
    <w:p w:rsidR="00F529DE" w:rsidRPr="00F529DE" w:rsidRDefault="00F529DE" w:rsidP="00F529DE">
      <w:pPr>
        <w:spacing w:before="120" w:after="360" w:line="240" w:lineRule="auto"/>
        <w:jc w:val="center"/>
        <w:rPr>
          <w:rFonts w:ascii="Times New Roman" w:eastAsia="Times New Roman" w:hAnsi="Times New Roman" w:cs="Times New Roman"/>
          <w:color w:val="666666"/>
          <w:sz w:val="26"/>
          <w:szCs w:val="26"/>
          <w:lang w:val="ru-RU" w:eastAsia="ru-RU"/>
        </w:rPr>
      </w:pPr>
      <w:r w:rsidRPr="00F529DE">
        <w:rPr>
          <w:rFonts w:ascii="Times New Roman" w:eastAsia="Times New Roman" w:hAnsi="Times New Roman" w:cs="Times New Roman"/>
          <w:noProof/>
          <w:color w:val="666666"/>
          <w:sz w:val="26"/>
          <w:szCs w:val="26"/>
          <w:lang w:val="ru-RU" w:eastAsia="ru-RU"/>
        </w:rPr>
        <w:lastRenderedPageBreak/>
        <w:drawing>
          <wp:inline distT="0" distB="0" distL="0" distR="0">
            <wp:extent cx="1398905" cy="3211195"/>
            <wp:effectExtent l="0" t="0" r="0" b="0"/>
            <wp:docPr id="17" name="Рисунок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age]"/>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8905" cy="3211195"/>
                    </a:xfrm>
                    <a:prstGeom prst="rect">
                      <a:avLst/>
                    </a:prstGeom>
                    <a:noFill/>
                    <a:ln>
                      <a:noFill/>
                    </a:ln>
                  </pic:spPr>
                </pic:pic>
              </a:graphicData>
            </a:graphic>
          </wp:inline>
        </w:drawing>
      </w:r>
      <w:r w:rsidRPr="00F529DE">
        <w:rPr>
          <w:rFonts w:ascii="Times New Roman" w:eastAsia="Times New Roman" w:hAnsi="Times New Roman" w:cs="Times New Roman"/>
          <w:color w:val="666666"/>
          <w:sz w:val="20"/>
          <w:szCs w:val="20"/>
          <w:lang w:val="ru-RU" w:eastAsia="ru-RU"/>
        </w:rPr>
        <w:t>Рис. 1.1 Фототеодолит P30</w:t>
      </w:r>
    </w:p>
    <w:tbl>
      <w:tblPr>
        <w:tblW w:w="5000" w:type="pct"/>
        <w:tblCellMar>
          <w:left w:w="0" w:type="dxa"/>
          <w:right w:w="0" w:type="dxa"/>
        </w:tblCellMar>
        <w:tblLook w:val="04A0"/>
      </w:tblPr>
      <w:tblGrid>
        <w:gridCol w:w="810"/>
        <w:gridCol w:w="8846"/>
      </w:tblGrid>
      <w:tr w:rsidR="00F529DE" w:rsidRPr="00414235" w:rsidTr="00955FD4">
        <w:trPr>
          <w:trHeight w:val="20"/>
        </w:trPr>
        <w:tc>
          <w:tcPr>
            <w:tcW w:w="0" w:type="auto"/>
            <w:tcMar>
              <w:top w:w="150" w:type="dxa"/>
              <w:left w:w="150" w:type="dxa"/>
              <w:bottom w:w="150" w:type="dxa"/>
              <w:right w:w="150" w:type="dxa"/>
            </w:tcMar>
            <w:hideMark/>
          </w:tcPr>
          <w:tbl>
            <w:tblPr>
              <w:tblW w:w="5000" w:type="pct"/>
              <w:tblCellMar>
                <w:left w:w="0" w:type="dxa"/>
                <w:right w:w="0" w:type="dxa"/>
              </w:tblCellMar>
              <w:tblLook w:val="04A0"/>
            </w:tblPr>
            <w:tblGrid>
              <w:gridCol w:w="510"/>
            </w:tblGrid>
            <w:tr w:rsidR="00F529DE" w:rsidRPr="00F529DE" w:rsidTr="00955FD4">
              <w:tc>
                <w:tcPr>
                  <w:tcW w:w="0" w:type="auto"/>
                  <w:tcBorders>
                    <w:bottom w:val="single" w:sz="6" w:space="0" w:color="E5E5E5"/>
                  </w:tcBorders>
                  <w:tcMar>
                    <w:top w:w="150" w:type="dxa"/>
                    <w:left w:w="150" w:type="dxa"/>
                    <w:bottom w:w="150" w:type="dxa"/>
                    <w:right w:w="150" w:type="dxa"/>
                  </w:tcMar>
                  <w:hideMark/>
                </w:tcPr>
                <w:p w:rsidR="00F529DE" w:rsidRPr="00F529DE" w:rsidRDefault="00F529DE" w:rsidP="00F529DE">
                  <w:pPr>
                    <w:spacing w:before="120" w:after="120" w:line="240" w:lineRule="auto"/>
                    <w:rPr>
                      <w:rFonts w:ascii="Times New Roman" w:eastAsia="Times New Roman" w:hAnsi="Times New Roman" w:cs="Times New Roman"/>
                      <w:color w:val="666666"/>
                      <w:sz w:val="26"/>
                      <w:szCs w:val="26"/>
                      <w:lang w:val="ru-RU" w:eastAsia="ru-RU"/>
                    </w:rPr>
                  </w:pPr>
                </w:p>
              </w:tc>
            </w:tr>
            <w:tr w:rsidR="00F529DE" w:rsidRPr="00F529DE" w:rsidTr="00955FD4">
              <w:tc>
                <w:tcPr>
                  <w:tcW w:w="0" w:type="auto"/>
                  <w:tcBorders>
                    <w:bottom w:val="single" w:sz="6" w:space="0" w:color="E5E5E5"/>
                  </w:tcBorders>
                  <w:tcMar>
                    <w:top w:w="150" w:type="dxa"/>
                    <w:left w:w="150" w:type="dxa"/>
                    <w:bottom w:w="150" w:type="dxa"/>
                    <w:right w:w="150" w:type="dxa"/>
                  </w:tcMar>
                  <w:hideMark/>
                </w:tcPr>
                <w:p w:rsidR="00F529DE" w:rsidRPr="00F529DE" w:rsidRDefault="00F529DE" w:rsidP="00F529DE">
                  <w:pPr>
                    <w:spacing w:before="120" w:after="120" w:line="240" w:lineRule="auto"/>
                    <w:rPr>
                      <w:rFonts w:ascii="Times New Roman" w:eastAsia="Times New Roman" w:hAnsi="Times New Roman" w:cs="Times New Roman"/>
                      <w:color w:val="666666"/>
                      <w:sz w:val="26"/>
                      <w:szCs w:val="26"/>
                      <w:lang w:val="ru-RU" w:eastAsia="ru-RU"/>
                    </w:rPr>
                  </w:pPr>
                  <w:r w:rsidRPr="00F529DE">
                    <w:rPr>
                      <w:rFonts w:ascii="Times New Roman" w:eastAsia="Times New Roman" w:hAnsi="Times New Roman" w:cs="Times New Roman"/>
                      <w:color w:val="666666"/>
                      <w:sz w:val="26"/>
                      <w:szCs w:val="26"/>
                      <w:lang w:val="ru-RU" w:eastAsia="ru-RU"/>
                    </w:rPr>
                    <w:t> </w:t>
                  </w:r>
                </w:p>
                <w:p w:rsidR="00F529DE" w:rsidRPr="00F529DE" w:rsidRDefault="00F529DE" w:rsidP="00F529DE">
                  <w:pPr>
                    <w:spacing w:before="120" w:after="120" w:line="240" w:lineRule="auto"/>
                    <w:rPr>
                      <w:rFonts w:ascii="Times New Roman" w:eastAsia="Times New Roman" w:hAnsi="Times New Roman" w:cs="Times New Roman"/>
                      <w:color w:val="666666"/>
                      <w:sz w:val="20"/>
                      <w:szCs w:val="20"/>
                      <w:lang w:val="ru-RU" w:eastAsia="ru-RU"/>
                    </w:rPr>
                  </w:pPr>
                </w:p>
              </w:tc>
            </w:tr>
          </w:tbl>
          <w:p w:rsidR="00F529DE" w:rsidRPr="00F529DE" w:rsidRDefault="00F529DE" w:rsidP="00F529DE">
            <w:pPr>
              <w:spacing w:after="300" w:line="240" w:lineRule="auto"/>
              <w:rPr>
                <w:rFonts w:ascii="Times New Roman" w:eastAsia="Times New Roman" w:hAnsi="Times New Roman" w:cs="Times New Roman"/>
                <w:color w:val="666666"/>
                <w:sz w:val="26"/>
                <w:szCs w:val="26"/>
                <w:lang w:val="ru-RU" w:eastAsia="ru-RU"/>
              </w:rPr>
            </w:pPr>
          </w:p>
        </w:tc>
        <w:tc>
          <w:tcPr>
            <w:tcW w:w="0" w:type="auto"/>
            <w:tcMar>
              <w:top w:w="150" w:type="dxa"/>
              <w:left w:w="150" w:type="dxa"/>
              <w:bottom w:w="150" w:type="dxa"/>
              <w:right w:w="150" w:type="dxa"/>
            </w:tcMar>
            <w:hideMark/>
          </w:tcPr>
          <w:p w:rsidR="00F529DE" w:rsidRPr="00F529DE" w:rsidRDefault="00F529DE" w:rsidP="00F529DE">
            <w:pPr>
              <w:spacing w:before="120" w:after="120" w:line="240" w:lineRule="auto"/>
              <w:rPr>
                <w:rFonts w:ascii="Times New Roman" w:eastAsia="Times New Roman" w:hAnsi="Times New Roman" w:cs="Times New Roman"/>
                <w:color w:val="666666"/>
                <w:sz w:val="20"/>
                <w:szCs w:val="20"/>
                <w:lang w:val="ru-RU" w:eastAsia="ru-RU"/>
              </w:rPr>
            </w:pPr>
            <w:r w:rsidRPr="00F529DE">
              <w:rPr>
                <w:rFonts w:ascii="Times New Roman" w:eastAsia="Times New Roman" w:hAnsi="Times New Roman" w:cs="Times New Roman"/>
                <w:color w:val="666666"/>
                <w:sz w:val="20"/>
                <w:szCs w:val="20"/>
                <w:lang w:val="ru-RU" w:eastAsia="ru-RU"/>
              </w:rPr>
              <w:t> </w:t>
            </w:r>
            <w:r w:rsidRPr="00F529DE">
              <w:rPr>
                <w:rFonts w:ascii="Times New Roman" w:eastAsia="Times New Roman" w:hAnsi="Times New Roman" w:cs="Times New Roman"/>
                <w:noProof/>
                <w:color w:val="666666"/>
                <w:sz w:val="20"/>
                <w:szCs w:val="20"/>
                <w:lang w:val="ru-RU" w:eastAsia="ru-RU"/>
              </w:rPr>
              <w:drawing>
                <wp:inline distT="0" distB="0" distL="0" distR="0">
                  <wp:extent cx="3723005" cy="2574290"/>
                  <wp:effectExtent l="0" t="0" r="0" b="0"/>
                  <wp:docPr id="16" name="Рисунок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005" cy="2574290"/>
                          </a:xfrm>
                          <a:prstGeom prst="rect">
                            <a:avLst/>
                          </a:prstGeom>
                          <a:noFill/>
                          <a:ln>
                            <a:noFill/>
                          </a:ln>
                        </pic:spPr>
                      </pic:pic>
                    </a:graphicData>
                  </a:graphic>
                </wp:inline>
              </w:drawing>
            </w:r>
          </w:p>
          <w:p w:rsidR="00F529DE" w:rsidRPr="00F529DE" w:rsidRDefault="00F529DE" w:rsidP="00F529DE">
            <w:pPr>
              <w:spacing w:before="120" w:after="120" w:line="240" w:lineRule="auto"/>
              <w:rPr>
                <w:rFonts w:ascii="Times New Roman" w:eastAsia="Times New Roman" w:hAnsi="Times New Roman" w:cs="Times New Roman"/>
                <w:color w:val="666666"/>
                <w:sz w:val="20"/>
                <w:szCs w:val="20"/>
                <w:lang w:val="ru-RU" w:eastAsia="ru-RU"/>
              </w:rPr>
            </w:pPr>
            <w:r w:rsidRPr="00F529DE">
              <w:rPr>
                <w:rFonts w:ascii="Times New Roman" w:eastAsia="Times New Roman" w:hAnsi="Times New Roman" w:cs="Times New Roman"/>
                <w:color w:val="666666"/>
                <w:sz w:val="20"/>
                <w:szCs w:val="20"/>
                <w:lang w:val="ru-RU" w:eastAsia="ru-RU"/>
              </w:rPr>
              <w:t>Рис</w:t>
            </w:r>
            <w:proofErr w:type="gramStart"/>
            <w:r w:rsidRPr="00F529DE">
              <w:rPr>
                <w:rFonts w:ascii="Times New Roman" w:eastAsia="Times New Roman" w:hAnsi="Times New Roman" w:cs="Times New Roman"/>
                <w:color w:val="666666"/>
                <w:sz w:val="20"/>
                <w:szCs w:val="20"/>
                <w:lang w:val="ru-RU" w:eastAsia="ru-RU"/>
              </w:rPr>
              <w:t>1</w:t>
            </w:r>
            <w:proofErr w:type="gramEnd"/>
            <w:r w:rsidRPr="00F529DE">
              <w:rPr>
                <w:rFonts w:ascii="Times New Roman" w:eastAsia="Times New Roman" w:hAnsi="Times New Roman" w:cs="Times New Roman"/>
                <w:color w:val="666666"/>
                <w:sz w:val="20"/>
                <w:szCs w:val="20"/>
                <w:lang w:val="ru-RU" w:eastAsia="ru-RU"/>
              </w:rPr>
              <w:t>.2 Схема фотографирования местности</w:t>
            </w:r>
          </w:p>
          <w:p w:rsidR="00F529DE" w:rsidRPr="00F529DE" w:rsidRDefault="00F529DE" w:rsidP="00F529DE">
            <w:pPr>
              <w:spacing w:before="120" w:after="120" w:line="240" w:lineRule="auto"/>
              <w:rPr>
                <w:rFonts w:ascii="Times New Roman" w:eastAsia="Times New Roman" w:hAnsi="Times New Roman" w:cs="Times New Roman"/>
                <w:color w:val="666666"/>
                <w:sz w:val="20"/>
                <w:szCs w:val="20"/>
                <w:lang w:val="ru-RU" w:eastAsia="ru-RU"/>
              </w:rPr>
            </w:pPr>
            <w:r w:rsidRPr="00F529DE">
              <w:rPr>
                <w:rFonts w:ascii="Times New Roman" w:eastAsia="Times New Roman" w:hAnsi="Times New Roman" w:cs="Times New Roman"/>
                <w:color w:val="666666"/>
                <w:sz w:val="20"/>
                <w:szCs w:val="20"/>
                <w:lang w:val="ru-RU" w:eastAsia="ru-RU"/>
              </w:rPr>
              <w:t> </w:t>
            </w:r>
          </w:p>
          <w:p w:rsidR="00F529DE" w:rsidRPr="00F529DE" w:rsidRDefault="00F529DE" w:rsidP="00F529DE">
            <w:pPr>
              <w:spacing w:before="120" w:after="360" w:line="240" w:lineRule="auto"/>
              <w:rPr>
                <w:rFonts w:ascii="Times New Roman" w:eastAsia="Times New Roman" w:hAnsi="Times New Roman" w:cs="Times New Roman"/>
                <w:color w:val="666666"/>
                <w:sz w:val="20"/>
                <w:szCs w:val="20"/>
                <w:lang w:val="ru-RU" w:eastAsia="ru-RU"/>
              </w:rPr>
            </w:pPr>
            <w:r w:rsidRPr="00F529DE">
              <w:rPr>
                <w:rFonts w:ascii="Times New Roman" w:eastAsia="Times New Roman" w:hAnsi="Times New Roman" w:cs="Times New Roman"/>
                <w:color w:val="666666"/>
                <w:sz w:val="20"/>
                <w:szCs w:val="20"/>
                <w:lang w:val="ru-RU" w:eastAsia="ru-RU"/>
              </w:rPr>
              <w:t> </w:t>
            </w:r>
            <w:r w:rsidRPr="00F529DE">
              <w:rPr>
                <w:rFonts w:ascii="Times New Roman" w:eastAsia="Times New Roman" w:hAnsi="Times New Roman" w:cs="Times New Roman"/>
                <w:noProof/>
                <w:color w:val="666666"/>
                <w:sz w:val="20"/>
                <w:szCs w:val="20"/>
                <w:lang w:val="ru-RU" w:eastAsia="ru-RU"/>
              </w:rPr>
              <w:drawing>
                <wp:inline distT="0" distB="0" distL="0" distR="0">
                  <wp:extent cx="2840990" cy="2258695"/>
                  <wp:effectExtent l="0" t="0" r="0" b="0"/>
                  <wp:docPr id="15" name="Рисунок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age]"/>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0990" cy="2258695"/>
                          </a:xfrm>
                          <a:prstGeom prst="rect">
                            <a:avLst/>
                          </a:prstGeom>
                          <a:noFill/>
                          <a:ln>
                            <a:noFill/>
                          </a:ln>
                        </pic:spPr>
                      </pic:pic>
                    </a:graphicData>
                  </a:graphic>
                </wp:inline>
              </w:drawing>
            </w:r>
            <w:r w:rsidRPr="00F529DE">
              <w:rPr>
                <w:rFonts w:ascii="Times New Roman" w:eastAsia="Times New Roman" w:hAnsi="Times New Roman" w:cs="Times New Roman"/>
                <w:color w:val="666666"/>
                <w:sz w:val="20"/>
                <w:szCs w:val="20"/>
                <w:lang w:val="ru-RU" w:eastAsia="ru-RU"/>
              </w:rPr>
              <w:t>Рис.1.3 Фотоснимок (левый)</w:t>
            </w:r>
          </w:p>
        </w:tc>
      </w:tr>
    </w:tbl>
    <w:p w:rsidR="00F529DE" w:rsidRPr="00F529DE" w:rsidRDefault="00F529DE" w:rsidP="00F529DE">
      <w:pPr>
        <w:spacing w:after="0" w:line="240" w:lineRule="auto"/>
        <w:jc w:val="both"/>
        <w:rPr>
          <w:rFonts w:ascii="Times New Roman" w:eastAsia="Calibri" w:hAnsi="Times New Roman" w:cs="Times New Roman"/>
          <w:sz w:val="20"/>
          <w:szCs w:val="20"/>
          <w:lang w:val="ru-RU"/>
        </w:rPr>
      </w:pPr>
      <w:r w:rsidRPr="00F529DE">
        <w:rPr>
          <w:rFonts w:ascii="Calibri" w:eastAsia="Calibri" w:hAnsi="Calibri" w:cs="Times New Roman"/>
          <w:sz w:val="26"/>
          <w:szCs w:val="26"/>
          <w:lang w:val="ru-RU"/>
        </w:rPr>
        <w:lastRenderedPageBreak/>
        <w:t> </w:t>
      </w:r>
      <w:r w:rsidRPr="00F529DE">
        <w:rPr>
          <w:rFonts w:ascii="Calibri" w:eastAsia="Calibri" w:hAnsi="Calibri" w:cs="Times New Roman"/>
          <w:sz w:val="26"/>
          <w:szCs w:val="26"/>
          <w:lang w:val="ru-RU"/>
        </w:rPr>
        <w:br/>
      </w:r>
      <w:r w:rsidRPr="00F529DE">
        <w:rPr>
          <w:rFonts w:ascii="Times New Roman" w:eastAsia="Calibri" w:hAnsi="Times New Roman" w:cs="Times New Roman"/>
          <w:sz w:val="20"/>
          <w:szCs w:val="20"/>
          <w:lang w:val="ru-RU"/>
        </w:rPr>
        <w:t xml:space="preserve">На снимке измеряют координаты изображений точек местности и их продольные параллаксы. Координатными осями снимка служат оси </w:t>
      </w:r>
      <w:r w:rsidRPr="00F529DE">
        <w:rPr>
          <w:rFonts w:ascii="Times New Roman" w:eastAsia="Calibri" w:hAnsi="Times New Roman" w:cs="Times New Roman"/>
          <w:i/>
          <w:iCs/>
          <w:sz w:val="20"/>
          <w:szCs w:val="20"/>
          <w:lang w:val="ru-RU"/>
        </w:rPr>
        <w:t>x</w:t>
      </w:r>
      <w:r w:rsidRPr="00F529DE">
        <w:rPr>
          <w:rFonts w:ascii="Times New Roman" w:eastAsia="Calibri" w:hAnsi="Times New Roman" w:cs="Times New Roman"/>
          <w:sz w:val="20"/>
          <w:szCs w:val="20"/>
          <w:lang w:val="ru-RU"/>
        </w:rPr>
        <w:t xml:space="preserve"> и </w:t>
      </w:r>
      <w:r w:rsidRPr="00F529DE">
        <w:rPr>
          <w:rFonts w:ascii="Times New Roman" w:eastAsia="Calibri" w:hAnsi="Times New Roman" w:cs="Times New Roman"/>
          <w:i/>
          <w:iCs/>
          <w:sz w:val="20"/>
          <w:szCs w:val="20"/>
          <w:lang w:val="ru-RU"/>
        </w:rPr>
        <w:t>z</w:t>
      </w:r>
      <w:r w:rsidRPr="00F529DE">
        <w:rPr>
          <w:rFonts w:ascii="Times New Roman" w:eastAsia="Calibri" w:hAnsi="Times New Roman" w:cs="Times New Roman"/>
          <w:sz w:val="20"/>
          <w:szCs w:val="20"/>
          <w:lang w:val="ru-RU"/>
        </w:rPr>
        <w:t xml:space="preserve">, проходящие через координатные метки. На (рис.1.3) показан снимок и на нем - координаты </w:t>
      </w:r>
      <w:r w:rsidRPr="00F529DE">
        <w:rPr>
          <w:rFonts w:ascii="Times New Roman" w:eastAsia="Calibri" w:hAnsi="Times New Roman" w:cs="Times New Roman"/>
          <w:i/>
          <w:iCs/>
          <w:sz w:val="20"/>
          <w:szCs w:val="20"/>
          <w:lang w:val="ru-RU"/>
        </w:rPr>
        <w:t>x</w:t>
      </w:r>
      <w:r w:rsidRPr="00F529DE">
        <w:rPr>
          <w:rFonts w:ascii="Times New Roman" w:eastAsia="Calibri" w:hAnsi="Times New Roman" w:cs="Times New Roman"/>
          <w:sz w:val="20"/>
          <w:szCs w:val="20"/>
          <w:vertAlign w:val="subscript"/>
          <w:lang w:val="ru-RU"/>
        </w:rPr>
        <w:t>1</w:t>
      </w:r>
      <w:r w:rsidRPr="00F529DE">
        <w:rPr>
          <w:rFonts w:ascii="Times New Roman" w:eastAsia="Calibri" w:hAnsi="Times New Roman" w:cs="Times New Roman"/>
          <w:sz w:val="20"/>
          <w:szCs w:val="20"/>
          <w:lang w:val="ru-RU"/>
        </w:rPr>
        <w:t xml:space="preserve"> и </w:t>
      </w:r>
      <w:r w:rsidRPr="00F529DE">
        <w:rPr>
          <w:rFonts w:ascii="Times New Roman" w:eastAsia="Calibri" w:hAnsi="Times New Roman" w:cs="Times New Roman"/>
          <w:i/>
          <w:iCs/>
          <w:sz w:val="20"/>
          <w:szCs w:val="20"/>
          <w:lang w:val="ru-RU"/>
        </w:rPr>
        <w:t>z</w:t>
      </w:r>
      <w:r w:rsidRPr="00F529DE">
        <w:rPr>
          <w:rFonts w:ascii="Times New Roman" w:eastAsia="Calibri" w:hAnsi="Times New Roman" w:cs="Times New Roman"/>
          <w:sz w:val="20"/>
          <w:szCs w:val="20"/>
          <w:vertAlign w:val="subscript"/>
          <w:lang w:val="ru-RU"/>
        </w:rPr>
        <w:t>1</w:t>
      </w:r>
      <w:r w:rsidRPr="00F529DE">
        <w:rPr>
          <w:rFonts w:ascii="Times New Roman" w:eastAsia="Calibri" w:hAnsi="Times New Roman" w:cs="Times New Roman"/>
          <w:sz w:val="20"/>
          <w:szCs w:val="20"/>
          <w:lang w:val="ru-RU"/>
        </w:rPr>
        <w:t xml:space="preserve"> изображения </w:t>
      </w:r>
      <w:r w:rsidRPr="00F529DE">
        <w:rPr>
          <w:rFonts w:ascii="Times New Roman" w:eastAsia="Calibri" w:hAnsi="Times New Roman" w:cs="Times New Roman"/>
          <w:i/>
          <w:iCs/>
          <w:sz w:val="20"/>
          <w:szCs w:val="20"/>
          <w:lang w:val="ru-RU"/>
        </w:rPr>
        <w:t>m</w:t>
      </w:r>
      <w:r w:rsidRPr="00F529DE">
        <w:rPr>
          <w:rFonts w:ascii="Times New Roman" w:eastAsia="Calibri" w:hAnsi="Times New Roman" w:cs="Times New Roman"/>
          <w:sz w:val="20"/>
          <w:szCs w:val="20"/>
          <w:vertAlign w:val="subscript"/>
          <w:lang w:val="ru-RU"/>
        </w:rPr>
        <w:t xml:space="preserve">1 </w:t>
      </w:r>
      <w:r w:rsidRPr="00F529DE">
        <w:rPr>
          <w:rFonts w:ascii="Times New Roman" w:eastAsia="Calibri" w:hAnsi="Times New Roman" w:cs="Times New Roman"/>
          <w:sz w:val="20"/>
          <w:szCs w:val="20"/>
          <w:lang w:val="ru-RU"/>
        </w:rPr>
        <w:t xml:space="preserve">точки местности </w:t>
      </w:r>
      <w:r w:rsidRPr="00F529DE">
        <w:rPr>
          <w:rFonts w:ascii="Times New Roman" w:eastAsia="Calibri" w:hAnsi="Times New Roman" w:cs="Times New Roman"/>
          <w:i/>
          <w:iCs/>
          <w:sz w:val="20"/>
          <w:szCs w:val="20"/>
          <w:lang w:val="ru-RU"/>
        </w:rPr>
        <w:t xml:space="preserve">M </w:t>
      </w:r>
      <w:r w:rsidRPr="00F529DE">
        <w:rPr>
          <w:rFonts w:ascii="Times New Roman" w:eastAsia="Calibri" w:hAnsi="Times New Roman" w:cs="Times New Roman"/>
          <w:sz w:val="20"/>
          <w:szCs w:val="20"/>
          <w:lang w:val="ru-RU"/>
        </w:rPr>
        <w:t xml:space="preserve">(см. рис.1.2). При изготовлении и юстировке фототеодолита стремятся, чтобы пересечение </w:t>
      </w:r>
      <w:r w:rsidRPr="00F529DE">
        <w:rPr>
          <w:rFonts w:ascii="Times New Roman" w:eastAsia="Calibri" w:hAnsi="Times New Roman" w:cs="Times New Roman"/>
          <w:i/>
          <w:iCs/>
          <w:sz w:val="20"/>
          <w:szCs w:val="20"/>
          <w:lang w:val="ru-RU"/>
        </w:rPr>
        <w:t>O</w:t>
      </w:r>
      <w:r w:rsidRPr="00F529DE">
        <w:rPr>
          <w:rFonts w:ascii="Times New Roman" w:eastAsia="Calibri" w:hAnsi="Times New Roman" w:cs="Times New Roman"/>
          <w:sz w:val="20"/>
          <w:szCs w:val="20"/>
          <w:lang w:val="ru-RU"/>
        </w:rPr>
        <w:t xml:space="preserve"> осей </w:t>
      </w:r>
      <w:r w:rsidRPr="00F529DE">
        <w:rPr>
          <w:rFonts w:ascii="Times New Roman" w:eastAsia="Calibri" w:hAnsi="Times New Roman" w:cs="Times New Roman"/>
          <w:i/>
          <w:iCs/>
          <w:sz w:val="20"/>
          <w:szCs w:val="20"/>
          <w:lang w:val="ru-RU"/>
        </w:rPr>
        <w:t>x</w:t>
      </w:r>
      <w:r w:rsidRPr="00F529DE">
        <w:rPr>
          <w:rFonts w:ascii="Times New Roman" w:eastAsia="Calibri" w:hAnsi="Times New Roman" w:cs="Times New Roman"/>
          <w:sz w:val="20"/>
          <w:szCs w:val="20"/>
          <w:lang w:val="ru-RU"/>
        </w:rPr>
        <w:t xml:space="preserve"> и </w:t>
      </w:r>
      <w:r w:rsidRPr="00F529DE">
        <w:rPr>
          <w:rFonts w:ascii="Times New Roman" w:eastAsia="Calibri" w:hAnsi="Times New Roman" w:cs="Times New Roman"/>
          <w:i/>
          <w:iCs/>
          <w:sz w:val="20"/>
          <w:szCs w:val="20"/>
          <w:lang w:val="ru-RU"/>
        </w:rPr>
        <w:t>z</w:t>
      </w:r>
      <w:r w:rsidRPr="00F529DE">
        <w:rPr>
          <w:rFonts w:ascii="Times New Roman" w:eastAsia="Calibri" w:hAnsi="Times New Roman" w:cs="Times New Roman"/>
          <w:sz w:val="20"/>
          <w:szCs w:val="20"/>
          <w:lang w:val="ru-RU"/>
        </w:rPr>
        <w:t xml:space="preserve"> совпадало с главной точкой снимка, то есть с точкой пересечения плоскости снимка главным лучом - проектирующим лучом, перпендикулярным к плоскости снимка. Нормальным случаем съёмки считают такой, когда при фотографировании главный луч фотокамеры </w:t>
      </w:r>
      <w:r w:rsidRPr="00F529DE">
        <w:rPr>
          <w:rFonts w:ascii="Times New Roman" w:eastAsia="Calibri" w:hAnsi="Times New Roman" w:cs="Times New Roman"/>
          <w:i/>
          <w:iCs/>
          <w:sz w:val="20"/>
          <w:szCs w:val="20"/>
          <w:lang w:val="ru-RU"/>
        </w:rPr>
        <w:t>S</w:t>
      </w:r>
      <w:r w:rsidRPr="00F529DE">
        <w:rPr>
          <w:rFonts w:ascii="Times New Roman" w:eastAsia="Calibri" w:hAnsi="Times New Roman" w:cs="Times New Roman"/>
          <w:sz w:val="20"/>
          <w:szCs w:val="20"/>
          <w:vertAlign w:val="subscript"/>
          <w:lang w:val="ru-RU"/>
        </w:rPr>
        <w:t>1</w:t>
      </w:r>
      <w:r w:rsidRPr="00F529DE">
        <w:rPr>
          <w:rFonts w:ascii="Times New Roman" w:eastAsia="Calibri" w:hAnsi="Times New Roman" w:cs="Times New Roman"/>
          <w:i/>
          <w:iCs/>
          <w:sz w:val="20"/>
          <w:szCs w:val="20"/>
          <w:lang w:val="ru-RU"/>
        </w:rPr>
        <w:t>O</w:t>
      </w:r>
      <w:r w:rsidRPr="00F529DE">
        <w:rPr>
          <w:rFonts w:ascii="Times New Roman" w:eastAsia="Calibri" w:hAnsi="Times New Roman" w:cs="Times New Roman"/>
          <w:sz w:val="20"/>
          <w:szCs w:val="20"/>
          <w:vertAlign w:val="subscript"/>
          <w:lang w:val="ru-RU"/>
        </w:rPr>
        <w:t>1</w:t>
      </w:r>
      <w:r w:rsidRPr="00F529DE">
        <w:rPr>
          <w:rFonts w:ascii="Times New Roman" w:eastAsia="Calibri" w:hAnsi="Times New Roman" w:cs="Times New Roman"/>
          <w:sz w:val="20"/>
          <w:szCs w:val="20"/>
          <w:lang w:val="ru-RU"/>
        </w:rPr>
        <w:t xml:space="preserve"> (рис.1.4) устанавливают в горизонтальное положение и в обеих точках (</w:t>
      </w:r>
      <w:r w:rsidRPr="00F529DE">
        <w:rPr>
          <w:rFonts w:ascii="Times New Roman" w:eastAsia="Calibri" w:hAnsi="Times New Roman" w:cs="Times New Roman"/>
          <w:i/>
          <w:iCs/>
          <w:sz w:val="20"/>
          <w:szCs w:val="20"/>
          <w:lang w:val="ru-RU"/>
        </w:rPr>
        <w:t>S</w:t>
      </w:r>
      <w:r w:rsidRPr="00F529DE">
        <w:rPr>
          <w:rFonts w:ascii="Times New Roman" w:eastAsia="Calibri" w:hAnsi="Times New Roman" w:cs="Times New Roman"/>
          <w:sz w:val="20"/>
          <w:szCs w:val="20"/>
          <w:vertAlign w:val="subscript"/>
          <w:lang w:val="ru-RU"/>
        </w:rPr>
        <w:t>1</w:t>
      </w:r>
      <w:r w:rsidRPr="00F529DE">
        <w:rPr>
          <w:rFonts w:ascii="Times New Roman" w:eastAsia="Calibri" w:hAnsi="Times New Roman" w:cs="Times New Roman"/>
          <w:sz w:val="20"/>
          <w:szCs w:val="20"/>
          <w:lang w:val="ru-RU"/>
        </w:rPr>
        <w:t xml:space="preserve"> и </w:t>
      </w:r>
      <w:r w:rsidRPr="00F529DE">
        <w:rPr>
          <w:rFonts w:ascii="Times New Roman" w:eastAsia="Calibri" w:hAnsi="Times New Roman" w:cs="Times New Roman"/>
          <w:i/>
          <w:iCs/>
          <w:sz w:val="20"/>
          <w:szCs w:val="20"/>
          <w:lang w:val="ru-RU"/>
        </w:rPr>
        <w:t>S</w:t>
      </w:r>
      <w:r w:rsidRPr="00F529DE">
        <w:rPr>
          <w:rFonts w:ascii="Times New Roman" w:eastAsia="Calibri" w:hAnsi="Times New Roman" w:cs="Times New Roman"/>
          <w:sz w:val="20"/>
          <w:szCs w:val="20"/>
          <w:vertAlign w:val="subscript"/>
          <w:lang w:val="ru-RU"/>
        </w:rPr>
        <w:t>2</w:t>
      </w:r>
      <w:r w:rsidRPr="00F529DE">
        <w:rPr>
          <w:rFonts w:ascii="Times New Roman" w:eastAsia="Calibri" w:hAnsi="Times New Roman" w:cs="Times New Roman"/>
          <w:sz w:val="20"/>
          <w:szCs w:val="20"/>
          <w:lang w:val="ru-RU"/>
        </w:rPr>
        <w:t xml:space="preserve">) направляют перпендикулярно базису. Но часто съемку выполняют с отклонением главных лучей от нормали к базису на одинаковые или даже разные углы. По результатам измерений вычисляют пространственные координаты точек местности, выраженные в фотограмметрической системе координат </w:t>
      </w:r>
      <w:r w:rsidRPr="00F529DE">
        <w:rPr>
          <w:rFonts w:ascii="Times New Roman" w:eastAsia="Calibri" w:hAnsi="Times New Roman" w:cs="Times New Roman"/>
          <w:i/>
          <w:iCs/>
          <w:sz w:val="20"/>
          <w:szCs w:val="20"/>
          <w:lang w:val="ru-RU"/>
        </w:rPr>
        <w:t>S</w:t>
      </w:r>
      <w:r w:rsidRPr="00F529DE">
        <w:rPr>
          <w:rFonts w:ascii="Times New Roman" w:eastAsia="Calibri" w:hAnsi="Times New Roman" w:cs="Times New Roman"/>
          <w:sz w:val="20"/>
          <w:szCs w:val="20"/>
          <w:vertAlign w:val="subscript"/>
          <w:lang w:val="ru-RU"/>
        </w:rPr>
        <w:t>1</w:t>
      </w:r>
      <w:r w:rsidRPr="00F529DE">
        <w:rPr>
          <w:rFonts w:ascii="Times New Roman" w:eastAsia="Calibri" w:hAnsi="Times New Roman" w:cs="Times New Roman"/>
          <w:i/>
          <w:iCs/>
          <w:sz w:val="20"/>
          <w:szCs w:val="20"/>
          <w:lang w:val="ru-RU"/>
        </w:rPr>
        <w:t xml:space="preserve">XYZ </w:t>
      </w:r>
      <w:r w:rsidRPr="00F529DE">
        <w:rPr>
          <w:rFonts w:ascii="Times New Roman" w:eastAsia="Calibri" w:hAnsi="Times New Roman" w:cs="Times New Roman"/>
          <w:sz w:val="20"/>
          <w:szCs w:val="20"/>
          <w:lang w:val="ru-RU"/>
        </w:rPr>
        <w:t>(см. рис.1.4 а и б).</w:t>
      </w:r>
    </w:p>
    <w:p w:rsidR="00F529DE" w:rsidRPr="00F529DE" w:rsidRDefault="00F529DE" w:rsidP="00F529DE">
      <w:pPr>
        <w:spacing w:after="0" w:line="240" w:lineRule="auto"/>
        <w:jc w:val="both"/>
        <w:rPr>
          <w:rFonts w:ascii="Times New Roman" w:eastAsia="Calibri" w:hAnsi="Times New Roman" w:cs="Times New Roman"/>
          <w:sz w:val="20"/>
          <w:szCs w:val="20"/>
          <w:lang w:val="ru-RU"/>
        </w:rPr>
      </w:pPr>
      <w:proofErr w:type="gramStart"/>
      <w:r w:rsidRPr="00F529DE">
        <w:rPr>
          <w:rFonts w:ascii="Times New Roman" w:eastAsia="Calibri" w:hAnsi="Times New Roman" w:cs="Times New Roman"/>
          <w:sz w:val="20"/>
          <w:szCs w:val="20"/>
          <w:lang w:val="ru-RU"/>
        </w:rPr>
        <w:t>с</w:t>
      </w:r>
      <w:proofErr w:type="gramEnd"/>
      <w:r w:rsidRPr="00F529DE">
        <w:rPr>
          <w:rFonts w:ascii="Times New Roman" w:eastAsia="Calibri" w:hAnsi="Times New Roman" w:cs="Times New Roman"/>
          <w:sz w:val="20"/>
          <w:szCs w:val="20"/>
          <w:lang w:val="ru-RU"/>
        </w:rPr>
        <w:t xml:space="preserve"> фотограмметрическими координатами </w:t>
      </w:r>
      <w:r w:rsidRPr="00F529DE">
        <w:rPr>
          <w:rFonts w:ascii="Times New Roman" w:eastAsia="Calibri" w:hAnsi="Times New Roman" w:cs="Times New Roman"/>
          <w:i/>
          <w:iCs/>
          <w:sz w:val="20"/>
          <w:szCs w:val="20"/>
          <w:lang w:val="ru-RU"/>
        </w:rPr>
        <w:t>X</w:t>
      </w:r>
      <w:r w:rsidRPr="00F529DE">
        <w:rPr>
          <w:rFonts w:ascii="Times New Roman" w:eastAsia="Calibri" w:hAnsi="Times New Roman" w:cs="Times New Roman"/>
          <w:sz w:val="20"/>
          <w:szCs w:val="20"/>
          <w:lang w:val="ru-RU"/>
        </w:rPr>
        <w:t xml:space="preserve">, </w:t>
      </w:r>
      <w:r w:rsidRPr="00F529DE">
        <w:rPr>
          <w:rFonts w:ascii="Times New Roman" w:eastAsia="Calibri" w:hAnsi="Times New Roman" w:cs="Times New Roman"/>
          <w:i/>
          <w:iCs/>
          <w:sz w:val="20"/>
          <w:szCs w:val="20"/>
          <w:lang w:val="ru-RU"/>
        </w:rPr>
        <w:t>Y</w:t>
      </w:r>
      <w:r w:rsidRPr="00F529DE">
        <w:rPr>
          <w:rFonts w:ascii="Times New Roman" w:eastAsia="Calibri" w:hAnsi="Times New Roman" w:cs="Times New Roman"/>
          <w:sz w:val="20"/>
          <w:szCs w:val="20"/>
          <w:lang w:val="ru-RU"/>
        </w:rPr>
        <w:t xml:space="preserve">, </w:t>
      </w:r>
      <w:r w:rsidRPr="00F529DE">
        <w:rPr>
          <w:rFonts w:ascii="Times New Roman" w:eastAsia="Calibri" w:hAnsi="Times New Roman" w:cs="Times New Roman"/>
          <w:i/>
          <w:iCs/>
          <w:sz w:val="20"/>
          <w:szCs w:val="20"/>
          <w:lang w:val="ru-RU"/>
        </w:rPr>
        <w:t>Z</w:t>
      </w:r>
      <w:r w:rsidRPr="00F529DE">
        <w:rPr>
          <w:rFonts w:ascii="Times New Roman" w:eastAsia="Calibri" w:hAnsi="Times New Roman" w:cs="Times New Roman"/>
          <w:sz w:val="20"/>
          <w:szCs w:val="20"/>
          <w:lang w:val="ru-RU"/>
        </w:rPr>
        <w:t>:</w:t>
      </w:r>
    </w:p>
    <w:p w:rsidR="00F529DE" w:rsidRPr="00F529DE" w:rsidRDefault="00F529DE" w:rsidP="00F529DE">
      <w:pPr>
        <w:spacing w:after="0" w:line="240" w:lineRule="auto"/>
        <w:jc w:val="both"/>
        <w:rPr>
          <w:rFonts w:ascii="Times New Roman" w:eastAsia="Calibri" w:hAnsi="Times New Roman" w:cs="Times New Roman"/>
          <w:sz w:val="20"/>
          <w:szCs w:val="20"/>
          <w:lang w:val="ru-RU"/>
        </w:rPr>
      </w:pPr>
      <w:r w:rsidRPr="00F529DE">
        <w:rPr>
          <w:rFonts w:ascii="Times New Roman" w:eastAsia="Calibri" w:hAnsi="Times New Roman" w:cs="Times New Roman"/>
          <w:i/>
          <w:iCs/>
          <w:sz w:val="20"/>
          <w:szCs w:val="20"/>
          <w:lang w:val="ru-RU"/>
        </w:rPr>
        <w:t>а</w:t>
      </w:r>
      <w:r w:rsidRPr="00F529DE">
        <w:rPr>
          <w:rFonts w:ascii="Times New Roman" w:eastAsia="Calibri" w:hAnsi="Times New Roman" w:cs="Times New Roman"/>
          <w:sz w:val="20"/>
          <w:szCs w:val="20"/>
          <w:lang w:val="ru-RU"/>
        </w:rPr>
        <w:t xml:space="preserve"> – проекция на горизонтальную плоскость</w:t>
      </w:r>
      <w:r w:rsidRPr="00F529DE">
        <w:rPr>
          <w:rFonts w:ascii="Times New Roman" w:eastAsia="Calibri" w:hAnsi="Times New Roman" w:cs="Times New Roman"/>
          <w:i/>
          <w:iCs/>
          <w:sz w:val="20"/>
          <w:szCs w:val="20"/>
          <w:lang w:val="ru-RU"/>
        </w:rPr>
        <w:t xml:space="preserve"> S</w:t>
      </w:r>
      <w:r w:rsidRPr="00F529DE">
        <w:rPr>
          <w:rFonts w:ascii="Times New Roman" w:eastAsia="Calibri" w:hAnsi="Times New Roman" w:cs="Times New Roman"/>
          <w:sz w:val="20"/>
          <w:szCs w:val="20"/>
          <w:vertAlign w:val="subscript"/>
          <w:lang w:val="ru-RU"/>
        </w:rPr>
        <w:t>1</w:t>
      </w:r>
      <w:r w:rsidRPr="00F529DE">
        <w:rPr>
          <w:rFonts w:ascii="Times New Roman" w:eastAsia="Calibri" w:hAnsi="Times New Roman" w:cs="Times New Roman"/>
          <w:i/>
          <w:iCs/>
          <w:sz w:val="20"/>
          <w:szCs w:val="20"/>
          <w:lang w:val="ru-RU"/>
        </w:rPr>
        <w:t>XY</w:t>
      </w:r>
      <w:r w:rsidRPr="00F529DE">
        <w:rPr>
          <w:rFonts w:ascii="Times New Roman" w:eastAsia="Calibri" w:hAnsi="Times New Roman" w:cs="Times New Roman"/>
          <w:sz w:val="20"/>
          <w:szCs w:val="20"/>
          <w:lang w:val="ru-RU"/>
        </w:rPr>
        <w:t>;</w:t>
      </w:r>
    </w:p>
    <w:p w:rsidR="00F529DE" w:rsidRPr="00F529DE" w:rsidRDefault="00F529DE" w:rsidP="00F529DE">
      <w:pPr>
        <w:spacing w:after="0" w:line="240" w:lineRule="auto"/>
        <w:jc w:val="both"/>
        <w:rPr>
          <w:rFonts w:ascii="Times New Roman" w:eastAsia="Calibri" w:hAnsi="Times New Roman" w:cs="Times New Roman"/>
          <w:sz w:val="20"/>
          <w:szCs w:val="20"/>
          <w:lang w:val="ru-RU"/>
        </w:rPr>
      </w:pPr>
      <w:proofErr w:type="gramStart"/>
      <w:r w:rsidRPr="00F529DE">
        <w:rPr>
          <w:rFonts w:ascii="Times New Roman" w:eastAsia="Calibri" w:hAnsi="Times New Roman" w:cs="Times New Roman"/>
          <w:i/>
          <w:iCs/>
          <w:sz w:val="20"/>
          <w:szCs w:val="20"/>
          <w:lang w:val="ru-RU"/>
        </w:rPr>
        <w:t>б</w:t>
      </w:r>
      <w:proofErr w:type="gramEnd"/>
      <w:r w:rsidRPr="00F529DE">
        <w:rPr>
          <w:rFonts w:ascii="Times New Roman" w:eastAsia="Calibri" w:hAnsi="Times New Roman" w:cs="Times New Roman"/>
          <w:sz w:val="20"/>
          <w:szCs w:val="20"/>
          <w:lang w:val="ru-RU"/>
        </w:rPr>
        <w:t xml:space="preserve"> – проекция на вертикальную плоскость</w:t>
      </w:r>
      <w:r w:rsidRPr="00F529DE">
        <w:rPr>
          <w:rFonts w:ascii="Times New Roman" w:eastAsia="Calibri" w:hAnsi="Times New Roman" w:cs="Times New Roman"/>
          <w:i/>
          <w:iCs/>
          <w:sz w:val="20"/>
          <w:szCs w:val="20"/>
          <w:lang w:val="ru-RU"/>
        </w:rPr>
        <w:t xml:space="preserve"> S</w:t>
      </w:r>
      <w:r w:rsidRPr="00F529DE">
        <w:rPr>
          <w:rFonts w:ascii="Times New Roman" w:eastAsia="Calibri" w:hAnsi="Times New Roman" w:cs="Times New Roman"/>
          <w:sz w:val="20"/>
          <w:szCs w:val="20"/>
          <w:vertAlign w:val="subscript"/>
          <w:lang w:val="ru-RU"/>
        </w:rPr>
        <w:t>1</w:t>
      </w:r>
      <w:r w:rsidRPr="00F529DE">
        <w:rPr>
          <w:rFonts w:ascii="Times New Roman" w:eastAsia="Calibri" w:hAnsi="Times New Roman" w:cs="Times New Roman"/>
          <w:i/>
          <w:iCs/>
          <w:sz w:val="20"/>
          <w:szCs w:val="20"/>
          <w:lang w:val="ru-RU"/>
        </w:rPr>
        <w:t>YZ</w:t>
      </w:r>
    </w:p>
    <w:p w:rsidR="00F529DE" w:rsidRPr="00F529DE" w:rsidRDefault="00F529DE" w:rsidP="00F529DE">
      <w:pPr>
        <w:spacing w:before="120" w:after="360" w:line="240" w:lineRule="auto"/>
        <w:jc w:val="both"/>
        <w:rPr>
          <w:rFonts w:ascii="Times New Roman" w:eastAsia="Times New Roman" w:hAnsi="Times New Roman" w:cs="Times New Roman"/>
          <w:color w:val="666666"/>
          <w:sz w:val="20"/>
          <w:szCs w:val="20"/>
          <w:lang w:val="ru-RU" w:eastAsia="ru-RU"/>
        </w:rPr>
      </w:pPr>
      <w:r w:rsidRPr="00F529DE">
        <w:rPr>
          <w:rFonts w:ascii="Times New Roman" w:eastAsia="Times New Roman" w:hAnsi="Times New Roman" w:cs="Times New Roman"/>
          <w:sz w:val="20"/>
          <w:szCs w:val="20"/>
          <w:lang w:val="ru-RU" w:eastAsia="ru-RU"/>
        </w:rPr>
        <w:t xml:space="preserve">Началом фотограмметрических координат служит центр проекции левого снимка </w:t>
      </w:r>
      <w:r w:rsidRPr="00F529DE">
        <w:rPr>
          <w:rFonts w:ascii="Times New Roman" w:eastAsia="Times New Roman" w:hAnsi="Times New Roman" w:cs="Times New Roman"/>
          <w:i/>
          <w:iCs/>
          <w:sz w:val="20"/>
          <w:szCs w:val="20"/>
          <w:lang w:val="ru-RU" w:eastAsia="ru-RU"/>
        </w:rPr>
        <w:t>S</w:t>
      </w:r>
      <w:r w:rsidRPr="00F529DE">
        <w:rPr>
          <w:rFonts w:ascii="Times New Roman" w:eastAsia="Times New Roman" w:hAnsi="Times New Roman" w:cs="Times New Roman"/>
          <w:sz w:val="20"/>
          <w:szCs w:val="20"/>
          <w:vertAlign w:val="subscript"/>
          <w:lang w:val="ru-RU" w:eastAsia="ru-RU"/>
        </w:rPr>
        <w:t>1</w:t>
      </w:r>
      <w:r w:rsidRPr="00F529DE">
        <w:rPr>
          <w:rFonts w:ascii="Times New Roman" w:eastAsia="Times New Roman" w:hAnsi="Times New Roman" w:cs="Times New Roman"/>
          <w:sz w:val="20"/>
          <w:szCs w:val="20"/>
          <w:lang w:val="ru-RU" w:eastAsia="ru-RU"/>
        </w:rPr>
        <w:t xml:space="preserve">. Оси </w:t>
      </w:r>
      <w:r w:rsidRPr="00F529DE">
        <w:rPr>
          <w:rFonts w:ascii="Times New Roman" w:eastAsia="Times New Roman" w:hAnsi="Times New Roman" w:cs="Times New Roman"/>
          <w:i/>
          <w:iCs/>
          <w:sz w:val="20"/>
          <w:szCs w:val="20"/>
          <w:lang w:val="ru-RU" w:eastAsia="ru-RU"/>
        </w:rPr>
        <w:t>X</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i/>
          <w:iCs/>
          <w:sz w:val="20"/>
          <w:szCs w:val="20"/>
          <w:lang w:val="ru-RU" w:eastAsia="ru-RU"/>
        </w:rPr>
        <w:t>Y</w:t>
      </w:r>
      <w:r w:rsidRPr="00F529DE">
        <w:rPr>
          <w:rFonts w:ascii="Times New Roman" w:eastAsia="Times New Roman" w:hAnsi="Times New Roman" w:cs="Times New Roman"/>
          <w:sz w:val="20"/>
          <w:szCs w:val="20"/>
          <w:lang w:val="ru-RU" w:eastAsia="ru-RU"/>
        </w:rPr>
        <w:t xml:space="preserve"> лежат в </w:t>
      </w:r>
      <w:r w:rsidRPr="00F529DE">
        <w:rPr>
          <w:rFonts w:ascii="Times New Roman" w:eastAsia="Times New Roman" w:hAnsi="Times New Roman" w:cs="Times New Roman"/>
          <w:color w:val="666666"/>
          <w:sz w:val="20"/>
          <w:szCs w:val="20"/>
          <w:lang w:val="ru-RU" w:eastAsia="ru-RU"/>
        </w:rPr>
        <w:t xml:space="preserve">горизонтальной плоскости. За ось </w:t>
      </w:r>
      <w:r w:rsidRPr="00F529DE">
        <w:rPr>
          <w:rFonts w:ascii="Times New Roman" w:eastAsia="Times New Roman" w:hAnsi="Times New Roman" w:cs="Times New Roman"/>
          <w:i/>
          <w:iCs/>
          <w:color w:val="666666"/>
          <w:sz w:val="20"/>
          <w:szCs w:val="20"/>
          <w:lang w:val="ru-RU" w:eastAsia="ru-RU"/>
        </w:rPr>
        <w:t>Y</w:t>
      </w:r>
      <w:r w:rsidRPr="00F529DE">
        <w:rPr>
          <w:rFonts w:ascii="Times New Roman" w:eastAsia="Times New Roman" w:hAnsi="Times New Roman" w:cs="Times New Roman"/>
          <w:color w:val="666666"/>
          <w:sz w:val="20"/>
          <w:szCs w:val="20"/>
          <w:lang w:val="ru-RU" w:eastAsia="ru-RU"/>
        </w:rPr>
        <w:t xml:space="preserve"> принято направление главного луча фотокамеры</w:t>
      </w:r>
      <w:r w:rsidRPr="00F529DE">
        <w:rPr>
          <w:rFonts w:ascii="Times New Roman" w:eastAsia="Times New Roman" w:hAnsi="Times New Roman" w:cs="Times New Roman"/>
          <w:i/>
          <w:iCs/>
          <w:color w:val="666666"/>
          <w:sz w:val="20"/>
          <w:szCs w:val="20"/>
          <w:lang w:val="ru-RU" w:eastAsia="ru-RU"/>
        </w:rPr>
        <w:t xml:space="preserve"> O</w:t>
      </w:r>
      <w:r w:rsidRPr="00F529DE">
        <w:rPr>
          <w:rFonts w:ascii="Times New Roman" w:eastAsia="Times New Roman" w:hAnsi="Times New Roman" w:cs="Times New Roman"/>
          <w:color w:val="666666"/>
          <w:sz w:val="20"/>
          <w:szCs w:val="20"/>
          <w:vertAlign w:val="subscript"/>
          <w:lang w:val="ru-RU" w:eastAsia="ru-RU"/>
        </w:rPr>
        <w:t>1</w:t>
      </w:r>
      <w:r w:rsidRPr="00F529DE">
        <w:rPr>
          <w:rFonts w:ascii="Times New Roman" w:eastAsia="Times New Roman" w:hAnsi="Times New Roman" w:cs="Times New Roman"/>
          <w:i/>
          <w:iCs/>
          <w:color w:val="666666"/>
          <w:sz w:val="20"/>
          <w:szCs w:val="20"/>
          <w:lang w:val="ru-RU" w:eastAsia="ru-RU"/>
        </w:rPr>
        <w:t>S</w:t>
      </w:r>
      <w:r w:rsidRPr="00F529DE">
        <w:rPr>
          <w:rFonts w:ascii="Times New Roman" w:eastAsia="Times New Roman" w:hAnsi="Times New Roman" w:cs="Times New Roman"/>
          <w:color w:val="666666"/>
          <w:sz w:val="20"/>
          <w:szCs w:val="20"/>
          <w:vertAlign w:val="subscript"/>
          <w:lang w:val="ru-RU" w:eastAsia="ru-RU"/>
        </w:rPr>
        <w:t>1</w:t>
      </w:r>
      <w:r w:rsidRPr="00F529DE">
        <w:rPr>
          <w:rFonts w:ascii="Times New Roman" w:eastAsia="Times New Roman" w:hAnsi="Times New Roman" w:cs="Times New Roman"/>
          <w:color w:val="666666"/>
          <w:sz w:val="20"/>
          <w:szCs w:val="20"/>
          <w:lang w:val="ru-RU" w:eastAsia="ru-RU"/>
        </w:rPr>
        <w:t xml:space="preserve">, а ось </w:t>
      </w:r>
      <w:r w:rsidRPr="00F529DE">
        <w:rPr>
          <w:rFonts w:ascii="Times New Roman" w:eastAsia="Times New Roman" w:hAnsi="Times New Roman" w:cs="Times New Roman"/>
          <w:i/>
          <w:iCs/>
          <w:color w:val="666666"/>
          <w:sz w:val="20"/>
          <w:szCs w:val="20"/>
          <w:lang w:val="ru-RU" w:eastAsia="ru-RU"/>
        </w:rPr>
        <w:t>X</w:t>
      </w:r>
      <w:r w:rsidRPr="00F529DE">
        <w:rPr>
          <w:rFonts w:ascii="Times New Roman" w:eastAsia="Times New Roman" w:hAnsi="Times New Roman" w:cs="Times New Roman"/>
          <w:color w:val="666666"/>
          <w:sz w:val="20"/>
          <w:szCs w:val="20"/>
          <w:lang w:val="ru-RU" w:eastAsia="ru-RU"/>
        </w:rPr>
        <w:t xml:space="preserve"> перпендикулярна к нему и при нормальном случае съемки лежит в одной отвесной плоскости с базисом. Ось </w:t>
      </w:r>
      <w:r w:rsidRPr="00F529DE">
        <w:rPr>
          <w:rFonts w:ascii="Times New Roman" w:eastAsia="Times New Roman" w:hAnsi="Times New Roman" w:cs="Times New Roman"/>
          <w:i/>
          <w:iCs/>
          <w:color w:val="666666"/>
          <w:sz w:val="20"/>
          <w:szCs w:val="20"/>
          <w:lang w:val="ru-RU" w:eastAsia="ru-RU"/>
        </w:rPr>
        <w:t>Z</w:t>
      </w:r>
      <w:r w:rsidRPr="00F529DE">
        <w:rPr>
          <w:rFonts w:ascii="Times New Roman" w:eastAsia="Times New Roman" w:hAnsi="Times New Roman" w:cs="Times New Roman"/>
          <w:color w:val="666666"/>
          <w:sz w:val="20"/>
          <w:szCs w:val="20"/>
          <w:lang w:val="ru-RU" w:eastAsia="ru-RU"/>
        </w:rPr>
        <w:t xml:space="preserve"> направлена вверх по отвесной линии. Точки </w:t>
      </w:r>
      <w:r w:rsidRPr="00F529DE">
        <w:rPr>
          <w:rFonts w:ascii="Times New Roman" w:eastAsia="Times New Roman" w:hAnsi="Times New Roman" w:cs="Times New Roman"/>
          <w:i/>
          <w:iCs/>
          <w:color w:val="666666"/>
          <w:sz w:val="20"/>
          <w:szCs w:val="20"/>
          <w:lang w:val="ru-RU" w:eastAsia="ru-RU"/>
        </w:rPr>
        <w:t>О</w:t>
      </w:r>
      <w:proofErr w:type="gramStart"/>
      <w:r w:rsidRPr="00F529DE">
        <w:rPr>
          <w:rFonts w:ascii="Times New Roman" w:eastAsia="Times New Roman" w:hAnsi="Times New Roman" w:cs="Times New Roman"/>
          <w:color w:val="666666"/>
          <w:sz w:val="20"/>
          <w:szCs w:val="20"/>
          <w:vertAlign w:val="subscript"/>
          <w:lang w:val="ru-RU" w:eastAsia="ru-RU"/>
        </w:rPr>
        <w:t>1</w:t>
      </w:r>
      <w:proofErr w:type="gramEnd"/>
      <w:r w:rsidRPr="00F529DE">
        <w:rPr>
          <w:rFonts w:ascii="Times New Roman" w:eastAsia="Times New Roman" w:hAnsi="Times New Roman" w:cs="Times New Roman"/>
          <w:color w:val="666666"/>
          <w:sz w:val="20"/>
          <w:szCs w:val="20"/>
          <w:lang w:val="ru-RU" w:eastAsia="ru-RU"/>
        </w:rPr>
        <w:t xml:space="preserve"> и </w:t>
      </w:r>
      <w:r w:rsidRPr="00F529DE">
        <w:rPr>
          <w:rFonts w:ascii="Times New Roman" w:eastAsia="Times New Roman" w:hAnsi="Times New Roman" w:cs="Times New Roman"/>
          <w:i/>
          <w:iCs/>
          <w:color w:val="666666"/>
          <w:sz w:val="20"/>
          <w:szCs w:val="20"/>
          <w:lang w:val="ru-RU" w:eastAsia="ru-RU"/>
        </w:rPr>
        <w:t>О</w:t>
      </w:r>
      <w:r w:rsidRPr="00F529DE">
        <w:rPr>
          <w:rFonts w:ascii="Times New Roman" w:eastAsia="Times New Roman" w:hAnsi="Times New Roman" w:cs="Times New Roman"/>
          <w:color w:val="666666"/>
          <w:sz w:val="20"/>
          <w:szCs w:val="20"/>
          <w:vertAlign w:val="subscript"/>
          <w:lang w:val="ru-RU" w:eastAsia="ru-RU"/>
        </w:rPr>
        <w:t>2</w:t>
      </w:r>
      <w:r w:rsidRPr="00F529DE">
        <w:rPr>
          <w:rFonts w:ascii="Times New Roman" w:eastAsia="Times New Roman" w:hAnsi="Times New Roman" w:cs="Times New Roman"/>
          <w:color w:val="666666"/>
          <w:sz w:val="20"/>
          <w:szCs w:val="20"/>
          <w:lang w:val="ru-RU" w:eastAsia="ru-RU"/>
        </w:rPr>
        <w:t xml:space="preserve"> – главные точки левого и правого снимков. Точка местности </w:t>
      </w:r>
      <w:r w:rsidRPr="00F529DE">
        <w:rPr>
          <w:rFonts w:ascii="Times New Roman" w:eastAsia="Times New Roman" w:hAnsi="Times New Roman" w:cs="Times New Roman"/>
          <w:i/>
          <w:iCs/>
          <w:color w:val="666666"/>
          <w:sz w:val="20"/>
          <w:szCs w:val="20"/>
          <w:lang w:val="ru-RU" w:eastAsia="ru-RU"/>
        </w:rPr>
        <w:t>М</w:t>
      </w:r>
      <w:r w:rsidRPr="00F529DE">
        <w:rPr>
          <w:rFonts w:ascii="Times New Roman" w:eastAsia="Times New Roman" w:hAnsi="Times New Roman" w:cs="Times New Roman"/>
          <w:color w:val="666666"/>
          <w:sz w:val="20"/>
          <w:szCs w:val="20"/>
          <w:lang w:val="ru-RU" w:eastAsia="ru-RU"/>
        </w:rPr>
        <w:t xml:space="preserve"> изобразится на левом снимке в точке </w:t>
      </w:r>
      <w:r w:rsidRPr="00F529DE">
        <w:rPr>
          <w:rFonts w:ascii="Times New Roman" w:eastAsia="Times New Roman" w:hAnsi="Times New Roman" w:cs="Times New Roman"/>
          <w:i/>
          <w:iCs/>
          <w:color w:val="666666"/>
          <w:sz w:val="20"/>
          <w:szCs w:val="20"/>
          <w:lang w:val="ru-RU" w:eastAsia="ru-RU"/>
        </w:rPr>
        <w:t>m</w:t>
      </w:r>
      <w:r w:rsidRPr="00F529DE">
        <w:rPr>
          <w:rFonts w:ascii="Times New Roman" w:eastAsia="Times New Roman" w:hAnsi="Times New Roman" w:cs="Times New Roman"/>
          <w:color w:val="666666"/>
          <w:sz w:val="20"/>
          <w:szCs w:val="20"/>
          <w:vertAlign w:val="subscript"/>
          <w:lang w:val="ru-RU" w:eastAsia="ru-RU"/>
        </w:rPr>
        <w:t>1</w:t>
      </w:r>
      <w:r w:rsidRPr="00F529DE">
        <w:rPr>
          <w:rFonts w:ascii="Times New Roman" w:eastAsia="Times New Roman" w:hAnsi="Times New Roman" w:cs="Times New Roman"/>
          <w:color w:val="666666"/>
          <w:sz w:val="20"/>
          <w:szCs w:val="20"/>
          <w:lang w:val="ru-RU" w:eastAsia="ru-RU"/>
        </w:rPr>
        <w:t xml:space="preserve">, а на правом – в точке </w:t>
      </w:r>
      <w:r w:rsidRPr="00F529DE">
        <w:rPr>
          <w:rFonts w:ascii="Times New Roman" w:eastAsia="Times New Roman" w:hAnsi="Times New Roman" w:cs="Times New Roman"/>
          <w:i/>
          <w:iCs/>
          <w:color w:val="666666"/>
          <w:sz w:val="20"/>
          <w:szCs w:val="20"/>
          <w:lang w:val="ru-RU" w:eastAsia="ru-RU"/>
        </w:rPr>
        <w:t>m</w:t>
      </w:r>
      <w:r w:rsidRPr="00F529DE">
        <w:rPr>
          <w:rFonts w:ascii="Times New Roman" w:eastAsia="Times New Roman" w:hAnsi="Times New Roman" w:cs="Times New Roman"/>
          <w:color w:val="666666"/>
          <w:sz w:val="20"/>
          <w:szCs w:val="20"/>
          <w:vertAlign w:val="subscript"/>
          <w:lang w:val="ru-RU" w:eastAsia="ru-RU"/>
        </w:rPr>
        <w:t>2</w:t>
      </w:r>
      <w:r w:rsidRPr="00F529DE">
        <w:rPr>
          <w:rFonts w:ascii="Times New Roman" w:eastAsia="Times New Roman" w:hAnsi="Times New Roman" w:cs="Times New Roman"/>
          <w:color w:val="666666"/>
          <w:sz w:val="20"/>
          <w:szCs w:val="20"/>
          <w:lang w:val="ru-RU" w:eastAsia="ru-RU"/>
        </w:rPr>
        <w:t xml:space="preserve">. Для вычисления фотограмметрических координат точки </w:t>
      </w:r>
      <w:r w:rsidRPr="00F529DE">
        <w:rPr>
          <w:rFonts w:ascii="Times New Roman" w:eastAsia="Times New Roman" w:hAnsi="Times New Roman" w:cs="Times New Roman"/>
          <w:i/>
          <w:iCs/>
          <w:color w:val="666666"/>
          <w:sz w:val="20"/>
          <w:szCs w:val="20"/>
          <w:lang w:val="ru-RU" w:eastAsia="ru-RU"/>
        </w:rPr>
        <w:t>M</w:t>
      </w:r>
      <w:r w:rsidRPr="00F529DE">
        <w:rPr>
          <w:rFonts w:ascii="Times New Roman" w:eastAsia="Times New Roman" w:hAnsi="Times New Roman" w:cs="Times New Roman"/>
          <w:color w:val="666666"/>
          <w:sz w:val="20"/>
          <w:szCs w:val="20"/>
          <w:lang w:val="ru-RU" w:eastAsia="ru-RU"/>
        </w:rPr>
        <w:t xml:space="preserve"> используют следующие очевидные соотношения:</w:t>
      </w:r>
    </w:p>
    <w:p w:rsidR="00F529DE" w:rsidRPr="00F529DE" w:rsidRDefault="00E64E61" w:rsidP="00F529DE">
      <w:pPr>
        <w:spacing w:before="120" w:after="360" w:line="240" w:lineRule="auto"/>
        <w:jc w:val="both"/>
        <w:rPr>
          <w:rFonts w:ascii="Times New Roman" w:eastAsia="Times New Roman" w:hAnsi="Times New Roman" w:cs="Times New Roman"/>
          <w:color w:val="666666"/>
          <w:sz w:val="20"/>
          <w:szCs w:val="20"/>
          <w:lang w:val="ru-RU" w:eastAsia="ru-RU"/>
        </w:rPr>
      </w:pPr>
      <m:oMath>
        <m:f>
          <m:fPr>
            <m:ctrlPr>
              <w:rPr>
                <w:rFonts w:ascii="Cambria Math" w:hAnsi="Cambria Math"/>
                <w:i/>
                <w:color w:val="666666"/>
                <w:sz w:val="20"/>
                <w:szCs w:val="20"/>
              </w:rPr>
            </m:ctrlPr>
          </m:fPr>
          <m:num>
            <m:r>
              <w:rPr>
                <w:rFonts w:ascii="Cambria Math" w:hAnsi="Cambria Math"/>
                <w:color w:val="666666"/>
                <w:sz w:val="20"/>
                <w:szCs w:val="20"/>
              </w:rPr>
              <m:t>Y</m:t>
            </m:r>
          </m:num>
          <m:den>
            <m:r>
              <w:rPr>
                <w:rFonts w:ascii="Cambria Math" w:hAnsi="Cambria Math"/>
                <w:color w:val="666666"/>
                <w:sz w:val="20"/>
                <w:szCs w:val="20"/>
              </w:rPr>
              <m:t>f</m:t>
            </m:r>
          </m:den>
        </m:f>
        <m:r>
          <w:rPr>
            <w:rFonts w:ascii="Cambria Math" w:hAnsi="Cambria Math"/>
            <w:color w:val="666666"/>
            <w:sz w:val="20"/>
            <w:szCs w:val="20"/>
            <w:lang w:val="ru-RU"/>
          </w:rPr>
          <m:t>=</m:t>
        </m:r>
        <m:f>
          <m:fPr>
            <m:ctrlPr>
              <w:rPr>
                <w:rFonts w:ascii="Cambria Math" w:hAnsi="Cambria Math"/>
                <w:i/>
                <w:color w:val="666666"/>
                <w:sz w:val="20"/>
                <w:szCs w:val="20"/>
              </w:rPr>
            </m:ctrlPr>
          </m:fPr>
          <m:num>
            <m:r>
              <w:rPr>
                <w:rFonts w:ascii="Cambria Math" w:hAnsi="Cambria Math"/>
                <w:color w:val="666666"/>
                <w:sz w:val="20"/>
                <w:szCs w:val="20"/>
              </w:rPr>
              <m:t>B</m:t>
            </m:r>
          </m:num>
          <m:den>
            <m:r>
              <w:rPr>
                <w:rFonts w:ascii="Cambria Math" w:hAnsi="Cambria Math"/>
                <w:color w:val="666666"/>
                <w:sz w:val="20"/>
                <w:szCs w:val="20"/>
              </w:rPr>
              <m:t>p</m:t>
            </m:r>
          </m:den>
        </m:f>
        <m:r>
          <w:rPr>
            <w:rFonts w:ascii="Cambria Math" w:hAnsi="Cambria Math"/>
            <w:color w:val="666666"/>
            <w:sz w:val="20"/>
            <w:szCs w:val="20"/>
            <w:lang w:val="ru-RU"/>
          </w:rPr>
          <m:t xml:space="preserve">, </m:t>
        </m:r>
        <m:f>
          <m:fPr>
            <m:ctrlPr>
              <w:rPr>
                <w:rFonts w:ascii="Cambria Math" w:hAnsi="Cambria Math"/>
                <w:i/>
                <w:color w:val="666666"/>
                <w:sz w:val="20"/>
                <w:szCs w:val="20"/>
              </w:rPr>
            </m:ctrlPr>
          </m:fPr>
          <m:num>
            <m:r>
              <w:rPr>
                <w:rFonts w:ascii="Cambria Math" w:hAnsi="Cambria Math"/>
                <w:color w:val="666666"/>
                <w:sz w:val="20"/>
                <w:szCs w:val="20"/>
              </w:rPr>
              <m:t>X</m:t>
            </m:r>
          </m:num>
          <m:den>
            <m:r>
              <w:rPr>
                <w:rFonts w:ascii="Cambria Math" w:hAnsi="Cambria Math"/>
                <w:color w:val="666666"/>
                <w:sz w:val="20"/>
                <w:szCs w:val="20"/>
              </w:rPr>
              <m:t>x</m:t>
            </m:r>
            <m:r>
              <w:rPr>
                <w:rFonts w:ascii="Cambria Math" w:hAnsi="Cambria Math"/>
                <w:color w:val="666666"/>
                <w:sz w:val="20"/>
                <w:szCs w:val="20"/>
                <w:lang w:val="ru-RU"/>
              </w:rPr>
              <m:t>1</m:t>
            </m:r>
          </m:den>
        </m:f>
        <m:r>
          <w:rPr>
            <w:rFonts w:ascii="Cambria Math" w:hAnsi="Cambria Math"/>
            <w:color w:val="666666"/>
            <w:sz w:val="20"/>
            <w:szCs w:val="20"/>
            <w:lang w:val="ru-RU"/>
          </w:rPr>
          <m:t>=</m:t>
        </m:r>
        <m:f>
          <m:fPr>
            <m:ctrlPr>
              <w:rPr>
                <w:rFonts w:ascii="Cambria Math" w:hAnsi="Cambria Math"/>
                <w:i/>
                <w:color w:val="666666"/>
                <w:sz w:val="20"/>
                <w:szCs w:val="20"/>
              </w:rPr>
            </m:ctrlPr>
          </m:fPr>
          <m:num>
            <m:r>
              <w:rPr>
                <w:rFonts w:ascii="Cambria Math" w:hAnsi="Cambria Math"/>
                <w:color w:val="666666"/>
                <w:sz w:val="20"/>
                <w:szCs w:val="20"/>
              </w:rPr>
              <m:t>Y</m:t>
            </m:r>
          </m:num>
          <m:den>
            <m:r>
              <w:rPr>
                <w:rFonts w:ascii="Cambria Math" w:hAnsi="Cambria Math"/>
                <w:color w:val="666666"/>
                <w:sz w:val="20"/>
                <w:szCs w:val="20"/>
              </w:rPr>
              <m:t>f</m:t>
            </m:r>
          </m:den>
        </m:f>
        <m:r>
          <w:rPr>
            <w:rFonts w:ascii="Cambria Math" w:hAnsi="Cambria Math"/>
            <w:color w:val="666666"/>
            <w:sz w:val="20"/>
            <w:szCs w:val="20"/>
            <w:lang w:val="ru-RU"/>
          </w:rPr>
          <m:t>=</m:t>
        </m:r>
        <m:f>
          <m:fPr>
            <m:ctrlPr>
              <w:rPr>
                <w:rFonts w:ascii="Cambria Math" w:hAnsi="Cambria Math"/>
                <w:i/>
                <w:color w:val="666666"/>
                <w:sz w:val="20"/>
                <w:szCs w:val="20"/>
              </w:rPr>
            </m:ctrlPr>
          </m:fPr>
          <m:num>
            <m:r>
              <w:rPr>
                <w:rFonts w:ascii="Cambria Math" w:hAnsi="Cambria Math"/>
                <w:color w:val="666666"/>
                <w:sz w:val="20"/>
                <w:szCs w:val="20"/>
              </w:rPr>
              <m:t>B</m:t>
            </m:r>
          </m:num>
          <m:den>
            <m:r>
              <w:rPr>
                <w:rFonts w:ascii="Cambria Math" w:hAnsi="Cambria Math"/>
                <w:color w:val="666666"/>
                <w:sz w:val="20"/>
                <w:szCs w:val="20"/>
              </w:rPr>
              <m:t>p</m:t>
            </m:r>
          </m:den>
        </m:f>
        <m:r>
          <w:rPr>
            <w:rFonts w:ascii="Cambria Math" w:hAnsi="Cambria Math"/>
            <w:color w:val="666666"/>
            <w:sz w:val="20"/>
            <w:szCs w:val="20"/>
            <w:lang w:val="ru-RU"/>
          </w:rPr>
          <m:t>,</m:t>
        </m:r>
        <m:f>
          <m:fPr>
            <m:ctrlPr>
              <w:rPr>
                <w:rFonts w:ascii="Cambria Math" w:hAnsi="Cambria Math"/>
                <w:i/>
                <w:color w:val="666666"/>
                <w:sz w:val="20"/>
                <w:szCs w:val="20"/>
              </w:rPr>
            </m:ctrlPr>
          </m:fPr>
          <m:num>
            <m:r>
              <w:rPr>
                <w:rFonts w:ascii="Cambria Math" w:hAnsi="Cambria Math"/>
                <w:color w:val="666666"/>
                <w:sz w:val="20"/>
                <w:szCs w:val="20"/>
              </w:rPr>
              <m:t>Z</m:t>
            </m:r>
          </m:num>
          <m:den>
            <m:r>
              <w:rPr>
                <w:rFonts w:ascii="Cambria Math" w:hAnsi="Cambria Math"/>
                <w:color w:val="666666"/>
                <w:sz w:val="20"/>
                <w:szCs w:val="20"/>
              </w:rPr>
              <m:t>z</m:t>
            </m:r>
            <m:r>
              <w:rPr>
                <w:rFonts w:ascii="Cambria Math" w:hAnsi="Cambria Math"/>
                <w:color w:val="666666"/>
                <w:sz w:val="20"/>
                <w:szCs w:val="20"/>
                <w:lang w:val="ru-RU"/>
              </w:rPr>
              <m:t>1</m:t>
            </m:r>
          </m:den>
        </m:f>
        <m:r>
          <w:rPr>
            <w:rFonts w:ascii="Cambria Math" w:hAnsi="Cambria Math"/>
            <w:color w:val="666666"/>
            <w:sz w:val="20"/>
            <w:szCs w:val="20"/>
            <w:lang w:val="ru-RU"/>
          </w:rPr>
          <m:t>=</m:t>
        </m:r>
        <m:f>
          <m:fPr>
            <m:ctrlPr>
              <w:rPr>
                <w:rFonts w:ascii="Cambria Math" w:hAnsi="Cambria Math"/>
                <w:i/>
                <w:color w:val="666666"/>
                <w:sz w:val="20"/>
                <w:szCs w:val="20"/>
              </w:rPr>
            </m:ctrlPr>
          </m:fPr>
          <m:num>
            <m:r>
              <w:rPr>
                <w:rFonts w:ascii="Cambria Math" w:hAnsi="Cambria Math"/>
                <w:color w:val="666666"/>
                <w:sz w:val="20"/>
                <w:szCs w:val="20"/>
              </w:rPr>
              <m:t>Y</m:t>
            </m:r>
          </m:num>
          <m:den>
            <m:r>
              <w:rPr>
                <w:rFonts w:ascii="Cambria Math" w:hAnsi="Cambria Math"/>
                <w:color w:val="666666"/>
                <w:sz w:val="20"/>
                <w:szCs w:val="20"/>
              </w:rPr>
              <m:t>f</m:t>
            </m:r>
          </m:den>
        </m:f>
        <m:r>
          <w:rPr>
            <w:rFonts w:ascii="Cambria Math" w:hAnsi="Cambria Math"/>
            <w:color w:val="666666"/>
            <w:sz w:val="20"/>
            <w:szCs w:val="20"/>
            <w:lang w:val="ru-RU"/>
          </w:rPr>
          <m:t>=</m:t>
        </m:r>
        <m:f>
          <m:fPr>
            <m:ctrlPr>
              <w:rPr>
                <w:rFonts w:ascii="Cambria Math" w:hAnsi="Cambria Math"/>
                <w:i/>
                <w:color w:val="666666"/>
                <w:sz w:val="20"/>
                <w:szCs w:val="20"/>
              </w:rPr>
            </m:ctrlPr>
          </m:fPr>
          <m:num>
            <m:r>
              <w:rPr>
                <w:rFonts w:ascii="Cambria Math" w:hAnsi="Cambria Math"/>
                <w:color w:val="666666"/>
                <w:sz w:val="20"/>
                <w:szCs w:val="20"/>
              </w:rPr>
              <m:t>B</m:t>
            </m:r>
          </m:num>
          <m:den>
            <m:r>
              <w:rPr>
                <w:rFonts w:ascii="Cambria Math" w:hAnsi="Cambria Math"/>
                <w:color w:val="666666"/>
                <w:sz w:val="20"/>
                <w:szCs w:val="20"/>
              </w:rPr>
              <m:t>p</m:t>
            </m:r>
          </m:den>
        </m:f>
        <m:r>
          <w:rPr>
            <w:rFonts w:ascii="Cambria Math" w:hAnsi="Cambria Math"/>
            <w:color w:val="666666"/>
            <w:sz w:val="20"/>
            <w:szCs w:val="20"/>
            <w:lang w:val="ru-RU"/>
          </w:rPr>
          <m:t>.</m:t>
        </m:r>
      </m:oMath>
      <w:r w:rsidR="00F529DE" w:rsidRPr="00F529DE">
        <w:rPr>
          <w:rFonts w:ascii="Times New Roman" w:eastAsia="Times New Roman" w:hAnsi="Times New Roman" w:cs="Times New Roman"/>
          <w:color w:val="666666"/>
          <w:sz w:val="20"/>
          <w:szCs w:val="20"/>
          <w:lang w:val="ru-RU" w:eastAsia="ru-RU"/>
        </w:rPr>
        <w:t xml:space="preserve">        (1.1)</w:t>
      </w:r>
    </w:p>
    <w:p w:rsidR="00F529DE" w:rsidRPr="00F529DE" w:rsidRDefault="00F529DE" w:rsidP="00F529DE">
      <w:pPr>
        <w:spacing w:before="120" w:after="360" w:line="240" w:lineRule="auto"/>
        <w:jc w:val="both"/>
        <w:rPr>
          <w:rFonts w:ascii="Times New Roman" w:eastAsia="Times New Roman" w:hAnsi="Times New Roman" w:cs="Times New Roman"/>
          <w:color w:val="666666"/>
          <w:sz w:val="20"/>
          <w:szCs w:val="20"/>
          <w:lang w:val="ru-RU" w:eastAsia="ru-RU"/>
        </w:rPr>
      </w:pPr>
      <w:r w:rsidRPr="00F529DE">
        <w:rPr>
          <w:rFonts w:ascii="Times New Roman" w:eastAsia="Times New Roman" w:hAnsi="Times New Roman" w:cs="Times New Roman"/>
          <w:color w:val="666666"/>
          <w:sz w:val="20"/>
          <w:szCs w:val="20"/>
          <w:lang w:val="ru-RU" w:eastAsia="ru-RU"/>
        </w:rPr>
        <w:t xml:space="preserve">где </w:t>
      </w:r>
      <w:r w:rsidRPr="00F529DE">
        <w:rPr>
          <w:rFonts w:ascii="Times New Roman" w:eastAsia="Times New Roman" w:hAnsi="Times New Roman" w:cs="Times New Roman"/>
          <w:i/>
          <w:iCs/>
          <w:color w:val="666666"/>
          <w:sz w:val="20"/>
          <w:szCs w:val="20"/>
          <w:lang w:val="ru-RU" w:eastAsia="ru-RU"/>
        </w:rPr>
        <w:t>X</w:t>
      </w:r>
      <w:r w:rsidRPr="00F529DE">
        <w:rPr>
          <w:rFonts w:ascii="Times New Roman" w:eastAsia="Times New Roman" w:hAnsi="Times New Roman" w:cs="Times New Roman"/>
          <w:color w:val="666666"/>
          <w:sz w:val="20"/>
          <w:szCs w:val="20"/>
          <w:lang w:val="ru-RU" w:eastAsia="ru-RU"/>
        </w:rPr>
        <w:t xml:space="preserve">, </w:t>
      </w:r>
      <w:r w:rsidRPr="00F529DE">
        <w:rPr>
          <w:rFonts w:ascii="Times New Roman" w:eastAsia="Times New Roman" w:hAnsi="Times New Roman" w:cs="Times New Roman"/>
          <w:i/>
          <w:iCs/>
          <w:color w:val="666666"/>
          <w:sz w:val="20"/>
          <w:szCs w:val="20"/>
          <w:lang w:val="ru-RU" w:eastAsia="ru-RU"/>
        </w:rPr>
        <w:t>Y</w:t>
      </w:r>
      <w:r w:rsidRPr="00F529DE">
        <w:rPr>
          <w:rFonts w:ascii="Times New Roman" w:eastAsia="Times New Roman" w:hAnsi="Times New Roman" w:cs="Times New Roman"/>
          <w:color w:val="666666"/>
          <w:sz w:val="20"/>
          <w:szCs w:val="20"/>
          <w:lang w:val="ru-RU" w:eastAsia="ru-RU"/>
        </w:rPr>
        <w:t xml:space="preserve">, </w:t>
      </w:r>
      <w:r w:rsidRPr="00F529DE">
        <w:rPr>
          <w:rFonts w:ascii="Times New Roman" w:eastAsia="Times New Roman" w:hAnsi="Times New Roman" w:cs="Times New Roman"/>
          <w:i/>
          <w:iCs/>
          <w:color w:val="666666"/>
          <w:sz w:val="20"/>
          <w:szCs w:val="20"/>
          <w:lang w:val="ru-RU" w:eastAsia="ru-RU"/>
        </w:rPr>
        <w:t>Z</w:t>
      </w:r>
      <w:r w:rsidRPr="00F529DE">
        <w:rPr>
          <w:rFonts w:ascii="Times New Roman" w:eastAsia="Times New Roman" w:hAnsi="Times New Roman" w:cs="Times New Roman"/>
          <w:color w:val="666666"/>
          <w:sz w:val="20"/>
          <w:szCs w:val="20"/>
          <w:lang w:val="ru-RU" w:eastAsia="ru-RU"/>
        </w:rPr>
        <w:t xml:space="preserve"> – фотограмметрические координаты точки </w:t>
      </w:r>
      <w:r w:rsidRPr="00F529DE">
        <w:rPr>
          <w:rFonts w:ascii="Times New Roman" w:eastAsia="Times New Roman" w:hAnsi="Times New Roman" w:cs="Times New Roman"/>
          <w:i/>
          <w:iCs/>
          <w:color w:val="666666"/>
          <w:sz w:val="20"/>
          <w:szCs w:val="20"/>
          <w:lang w:val="ru-RU" w:eastAsia="ru-RU"/>
        </w:rPr>
        <w:t>M</w:t>
      </w:r>
      <w:r w:rsidRPr="00F529DE">
        <w:rPr>
          <w:rFonts w:ascii="Times New Roman" w:eastAsia="Times New Roman" w:hAnsi="Times New Roman" w:cs="Times New Roman"/>
          <w:color w:val="666666"/>
          <w:sz w:val="20"/>
          <w:szCs w:val="20"/>
          <w:lang w:val="ru-RU" w:eastAsia="ru-RU"/>
        </w:rPr>
        <w:t xml:space="preserve">; </w:t>
      </w:r>
      <w:r w:rsidRPr="00F529DE">
        <w:rPr>
          <w:rFonts w:ascii="Times New Roman" w:eastAsia="Times New Roman" w:hAnsi="Times New Roman" w:cs="Times New Roman"/>
          <w:i/>
          <w:iCs/>
          <w:color w:val="666666"/>
          <w:sz w:val="20"/>
          <w:szCs w:val="20"/>
          <w:lang w:val="ru-RU" w:eastAsia="ru-RU"/>
        </w:rPr>
        <w:t>p</w:t>
      </w:r>
      <w:r w:rsidRPr="00F529DE">
        <w:rPr>
          <w:rFonts w:ascii="Times New Roman" w:eastAsia="Times New Roman" w:hAnsi="Times New Roman" w:cs="Times New Roman"/>
          <w:color w:val="666666"/>
          <w:sz w:val="20"/>
          <w:szCs w:val="20"/>
          <w:lang w:val="ru-RU" w:eastAsia="ru-RU"/>
        </w:rPr>
        <w:t xml:space="preserve"> – продольный параллакс (</w:t>
      </w:r>
      <w:r w:rsidRPr="00F529DE">
        <w:rPr>
          <w:rFonts w:ascii="Times New Roman" w:eastAsia="Times New Roman" w:hAnsi="Times New Roman" w:cs="Times New Roman"/>
          <w:i/>
          <w:iCs/>
          <w:color w:val="666666"/>
          <w:sz w:val="20"/>
          <w:szCs w:val="20"/>
          <w:lang w:val="ru-RU" w:eastAsia="ru-RU"/>
        </w:rPr>
        <w:t>p</w:t>
      </w:r>
      <w:r w:rsidRPr="00F529DE">
        <w:rPr>
          <w:rFonts w:ascii="Times New Roman" w:eastAsia="Times New Roman" w:hAnsi="Times New Roman" w:cs="Times New Roman"/>
          <w:color w:val="666666"/>
          <w:sz w:val="20"/>
          <w:szCs w:val="20"/>
          <w:lang w:val="ru-RU" w:eastAsia="ru-RU"/>
        </w:rPr>
        <w:t xml:space="preserve"> = </w:t>
      </w:r>
      <w:r w:rsidRPr="00F529DE">
        <w:rPr>
          <w:rFonts w:ascii="Times New Roman" w:eastAsia="Times New Roman" w:hAnsi="Times New Roman" w:cs="Times New Roman"/>
          <w:i/>
          <w:iCs/>
          <w:color w:val="666666"/>
          <w:sz w:val="20"/>
          <w:szCs w:val="20"/>
          <w:lang w:val="ru-RU" w:eastAsia="ru-RU"/>
        </w:rPr>
        <w:t>x</w:t>
      </w:r>
      <w:r w:rsidRPr="00F529DE">
        <w:rPr>
          <w:rFonts w:ascii="Times New Roman" w:eastAsia="Times New Roman" w:hAnsi="Times New Roman" w:cs="Times New Roman"/>
          <w:color w:val="666666"/>
          <w:sz w:val="20"/>
          <w:szCs w:val="20"/>
          <w:vertAlign w:val="subscript"/>
          <w:lang w:val="ru-RU" w:eastAsia="ru-RU"/>
        </w:rPr>
        <w:t>2</w:t>
      </w:r>
      <w:r w:rsidRPr="00F529DE">
        <w:rPr>
          <w:rFonts w:ascii="Times New Roman" w:eastAsia="Times New Roman" w:hAnsi="Times New Roman" w:cs="Times New Roman"/>
          <w:color w:val="666666"/>
          <w:sz w:val="20"/>
          <w:szCs w:val="20"/>
          <w:lang w:val="ru-RU" w:eastAsia="ru-RU"/>
        </w:rPr>
        <w:t xml:space="preserve"> – </w:t>
      </w:r>
      <w:r w:rsidRPr="00F529DE">
        <w:rPr>
          <w:rFonts w:ascii="Times New Roman" w:eastAsia="Times New Roman" w:hAnsi="Times New Roman" w:cs="Times New Roman"/>
          <w:i/>
          <w:iCs/>
          <w:color w:val="666666"/>
          <w:sz w:val="20"/>
          <w:szCs w:val="20"/>
          <w:lang w:val="ru-RU" w:eastAsia="ru-RU"/>
        </w:rPr>
        <w:t>x</w:t>
      </w:r>
      <w:r w:rsidRPr="00F529DE">
        <w:rPr>
          <w:rFonts w:ascii="Times New Roman" w:eastAsia="Times New Roman" w:hAnsi="Times New Roman" w:cs="Times New Roman"/>
          <w:color w:val="666666"/>
          <w:sz w:val="20"/>
          <w:szCs w:val="20"/>
          <w:vertAlign w:val="subscript"/>
          <w:lang w:val="ru-RU" w:eastAsia="ru-RU"/>
        </w:rPr>
        <w:t>1</w:t>
      </w:r>
      <w:r w:rsidRPr="00F529DE">
        <w:rPr>
          <w:rFonts w:ascii="Times New Roman" w:eastAsia="Times New Roman" w:hAnsi="Times New Roman" w:cs="Times New Roman"/>
          <w:color w:val="666666"/>
          <w:sz w:val="20"/>
          <w:szCs w:val="20"/>
          <w:lang w:val="ru-RU" w:eastAsia="ru-RU"/>
        </w:rPr>
        <w:t xml:space="preserve">); </w:t>
      </w:r>
      <w:r w:rsidRPr="00F529DE">
        <w:rPr>
          <w:rFonts w:ascii="Times New Roman" w:eastAsia="Times New Roman" w:hAnsi="Times New Roman" w:cs="Times New Roman"/>
          <w:i/>
          <w:iCs/>
          <w:color w:val="666666"/>
          <w:sz w:val="20"/>
          <w:szCs w:val="20"/>
          <w:lang w:val="ru-RU" w:eastAsia="ru-RU"/>
        </w:rPr>
        <w:t>f</w:t>
      </w:r>
      <w:r w:rsidRPr="00F529DE">
        <w:rPr>
          <w:rFonts w:ascii="Times New Roman" w:eastAsia="Times New Roman" w:hAnsi="Times New Roman" w:cs="Times New Roman"/>
          <w:color w:val="666666"/>
          <w:sz w:val="20"/>
          <w:szCs w:val="20"/>
          <w:lang w:val="ru-RU" w:eastAsia="ru-RU"/>
        </w:rPr>
        <w:t xml:space="preserve"> – фокусное расстояние камеры;</w:t>
      </w:r>
    </w:p>
    <w:p w:rsidR="00F529DE" w:rsidRPr="00F529DE" w:rsidRDefault="00F529DE" w:rsidP="00F529DE">
      <w:pPr>
        <w:spacing w:before="120" w:after="360" w:line="240" w:lineRule="auto"/>
        <w:jc w:val="both"/>
        <w:rPr>
          <w:rFonts w:ascii="Times New Roman" w:eastAsia="Times New Roman" w:hAnsi="Times New Roman" w:cs="Times New Roman"/>
          <w:color w:val="666666"/>
          <w:sz w:val="20"/>
          <w:szCs w:val="20"/>
          <w:lang w:val="ru-RU" w:eastAsia="ru-RU"/>
        </w:rPr>
      </w:pPr>
    </w:p>
    <w:p w:rsidR="00F529DE" w:rsidRPr="00F529DE" w:rsidRDefault="00F529DE" w:rsidP="00F529DE">
      <w:pPr>
        <w:spacing w:after="0" w:line="240" w:lineRule="auto"/>
        <w:jc w:val="both"/>
        <w:rPr>
          <w:rFonts w:ascii="Times New Roman" w:eastAsia="Calibri" w:hAnsi="Times New Roman" w:cs="Times New Roman"/>
          <w:sz w:val="20"/>
          <w:szCs w:val="20"/>
          <w:lang w:val="ru-RU"/>
        </w:rPr>
      </w:pPr>
    </w:p>
    <w:p w:rsidR="00F529DE" w:rsidRPr="00F529DE" w:rsidRDefault="00F529DE" w:rsidP="00F529DE">
      <w:pPr>
        <w:spacing w:before="120" w:after="360" w:line="240" w:lineRule="auto"/>
        <w:rPr>
          <w:rFonts w:ascii="Times New Roman" w:eastAsia="Times New Roman" w:hAnsi="Times New Roman" w:cs="Times New Roman"/>
          <w:color w:val="666666"/>
          <w:sz w:val="26"/>
          <w:szCs w:val="26"/>
          <w:lang w:val="ru-RU" w:eastAsia="ru-RU"/>
        </w:rPr>
      </w:pPr>
      <w:r w:rsidRPr="00F529DE">
        <w:rPr>
          <w:rFonts w:ascii="Times New Roman" w:eastAsia="Times New Roman" w:hAnsi="Times New Roman" w:cs="Times New Roman"/>
          <w:color w:val="666666"/>
          <w:sz w:val="20"/>
          <w:szCs w:val="20"/>
          <w:lang w:val="ru-RU" w:eastAsia="ru-RU"/>
        </w:rPr>
        <w:t> </w:t>
      </w:r>
      <w:r w:rsidRPr="00F529DE">
        <w:rPr>
          <w:rFonts w:ascii="Times New Roman" w:eastAsia="Times New Roman" w:hAnsi="Times New Roman" w:cs="Times New Roman"/>
          <w:noProof/>
          <w:color w:val="666666"/>
          <w:sz w:val="26"/>
          <w:szCs w:val="26"/>
          <w:lang w:val="ru-RU" w:eastAsia="ru-RU"/>
        </w:rPr>
        <w:drawing>
          <wp:inline distT="0" distB="0" distL="0" distR="0">
            <wp:extent cx="4316095" cy="386461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6095" cy="3864610"/>
                    </a:xfrm>
                    <a:prstGeom prst="rect">
                      <a:avLst/>
                    </a:prstGeom>
                    <a:noFill/>
                    <a:ln>
                      <a:noFill/>
                    </a:ln>
                  </pic:spPr>
                </pic:pic>
              </a:graphicData>
            </a:graphic>
          </wp:inline>
        </w:drawing>
      </w:r>
    </w:p>
    <w:p w:rsidR="00F529DE" w:rsidRPr="00F529DE" w:rsidRDefault="00F529DE" w:rsidP="00F529DE">
      <w:pPr>
        <w:spacing w:before="120" w:after="360" w:line="240" w:lineRule="auto"/>
        <w:rPr>
          <w:rFonts w:ascii="Times New Roman" w:eastAsia="Times New Roman" w:hAnsi="Times New Roman" w:cs="Times New Roman"/>
          <w:color w:val="666666"/>
          <w:sz w:val="20"/>
          <w:szCs w:val="20"/>
          <w:lang w:val="ru-RU" w:eastAsia="ru-RU"/>
        </w:rPr>
      </w:pPr>
      <w:r w:rsidRPr="00F529DE">
        <w:rPr>
          <w:rFonts w:ascii="Times New Roman" w:eastAsia="Times New Roman" w:hAnsi="Times New Roman" w:cs="Times New Roman"/>
          <w:color w:val="666666"/>
          <w:sz w:val="20"/>
          <w:szCs w:val="20"/>
          <w:lang w:val="ru-RU" w:eastAsia="ru-RU"/>
        </w:rPr>
        <w:t xml:space="preserve">Рис. 1.4 Связь координат </w:t>
      </w:r>
      <w:r w:rsidRPr="00F529DE">
        <w:rPr>
          <w:rFonts w:ascii="Times New Roman" w:eastAsia="Times New Roman" w:hAnsi="Times New Roman" w:cs="Times New Roman"/>
          <w:i/>
          <w:iCs/>
          <w:color w:val="666666"/>
          <w:sz w:val="20"/>
          <w:szCs w:val="20"/>
          <w:lang w:val="ru-RU" w:eastAsia="ru-RU"/>
        </w:rPr>
        <w:t>x</w:t>
      </w:r>
      <w:r w:rsidRPr="00F529DE">
        <w:rPr>
          <w:rFonts w:ascii="Times New Roman" w:eastAsia="Times New Roman" w:hAnsi="Times New Roman" w:cs="Times New Roman"/>
          <w:color w:val="666666"/>
          <w:sz w:val="20"/>
          <w:szCs w:val="20"/>
          <w:lang w:val="ru-RU" w:eastAsia="ru-RU"/>
        </w:rPr>
        <w:t>,</w:t>
      </w:r>
      <w:r w:rsidRPr="00F529DE">
        <w:rPr>
          <w:rFonts w:ascii="Times New Roman" w:eastAsia="Times New Roman" w:hAnsi="Times New Roman" w:cs="Times New Roman"/>
          <w:i/>
          <w:iCs/>
          <w:color w:val="666666"/>
          <w:sz w:val="20"/>
          <w:szCs w:val="20"/>
          <w:lang w:val="ru-RU" w:eastAsia="ru-RU"/>
        </w:rPr>
        <w:t xml:space="preserve"> z</w:t>
      </w:r>
      <w:r w:rsidRPr="00F529DE">
        <w:rPr>
          <w:rFonts w:ascii="Times New Roman" w:eastAsia="Times New Roman" w:hAnsi="Times New Roman" w:cs="Times New Roman"/>
          <w:color w:val="666666"/>
          <w:sz w:val="20"/>
          <w:szCs w:val="20"/>
          <w:lang w:val="ru-RU" w:eastAsia="ru-RU"/>
        </w:rPr>
        <w:t xml:space="preserve"> на снимках</w:t>
      </w:r>
    </w:p>
    <w:p w:rsidR="00F529DE" w:rsidRPr="00F529DE" w:rsidRDefault="00F529DE" w:rsidP="00F529DE">
      <w:pPr>
        <w:spacing w:before="120" w:after="360" w:line="240" w:lineRule="auto"/>
        <w:rPr>
          <w:rFonts w:ascii="Times New Roman" w:eastAsia="Times New Roman" w:hAnsi="Times New Roman" w:cs="Times New Roman"/>
          <w:color w:val="666666"/>
          <w:sz w:val="20"/>
          <w:szCs w:val="20"/>
          <w:lang w:val="ru-RU" w:eastAsia="ru-RU"/>
        </w:rPr>
      </w:pPr>
      <w:r w:rsidRPr="00F529DE">
        <w:rPr>
          <w:rFonts w:ascii="Times New Roman" w:eastAsia="Times New Roman" w:hAnsi="Times New Roman" w:cs="Times New Roman"/>
          <w:i/>
          <w:iCs/>
          <w:color w:val="666666"/>
          <w:sz w:val="20"/>
          <w:szCs w:val="20"/>
          <w:lang w:val="ru-RU" w:eastAsia="ru-RU"/>
        </w:rPr>
        <w:lastRenderedPageBreak/>
        <w:t>B</w:t>
      </w:r>
      <w:r w:rsidRPr="00F529DE">
        <w:rPr>
          <w:rFonts w:ascii="Times New Roman" w:eastAsia="Times New Roman" w:hAnsi="Times New Roman" w:cs="Times New Roman"/>
          <w:color w:val="666666"/>
          <w:sz w:val="20"/>
          <w:szCs w:val="20"/>
          <w:lang w:val="ru-RU" w:eastAsia="ru-RU"/>
        </w:rPr>
        <w:t xml:space="preserve"> – </w:t>
      </w:r>
      <w:proofErr w:type="gramStart"/>
      <w:r w:rsidRPr="00F529DE">
        <w:rPr>
          <w:rFonts w:ascii="Times New Roman" w:eastAsia="Times New Roman" w:hAnsi="Times New Roman" w:cs="Times New Roman"/>
          <w:color w:val="666666"/>
          <w:sz w:val="20"/>
          <w:szCs w:val="20"/>
          <w:lang w:val="ru-RU" w:eastAsia="ru-RU"/>
        </w:rPr>
        <w:t>горизонтальное</w:t>
      </w:r>
      <w:proofErr w:type="gramEnd"/>
      <w:r w:rsidRPr="00F529DE">
        <w:rPr>
          <w:rFonts w:ascii="Times New Roman" w:eastAsia="Times New Roman" w:hAnsi="Times New Roman" w:cs="Times New Roman"/>
          <w:color w:val="666666"/>
          <w:sz w:val="20"/>
          <w:szCs w:val="20"/>
          <w:lang w:val="ru-RU" w:eastAsia="ru-RU"/>
        </w:rPr>
        <w:t xml:space="preserve"> проложение базиса, который измеряют с относительной погрешностью, не превышающей 1:2000. Из соотношений (1) вытекают формулы для вычисления фотограмметрических координат:</w:t>
      </w:r>
    </w:p>
    <w:p w:rsidR="00F529DE" w:rsidRPr="00F529DE" w:rsidRDefault="00F529DE" w:rsidP="00F529DE">
      <w:pPr>
        <w:spacing w:before="120" w:after="360" w:line="240" w:lineRule="auto"/>
        <w:rPr>
          <w:rFonts w:ascii="Times New Roman" w:eastAsia="Times New Roman" w:hAnsi="Times New Roman" w:cs="Times New Roman"/>
          <w:color w:val="666666"/>
          <w:sz w:val="20"/>
          <w:szCs w:val="20"/>
          <w:lang w:val="ru-RU" w:eastAsia="ru-RU"/>
        </w:rPr>
      </w:pPr>
      <m:oMath>
        <m:r>
          <w:rPr>
            <w:rFonts w:ascii="Cambria Math" w:hAnsi="Cambria Math"/>
            <w:color w:val="666666"/>
            <w:sz w:val="20"/>
            <w:szCs w:val="20"/>
          </w:rPr>
          <m:t>Y</m:t>
        </m:r>
        <m:r>
          <w:rPr>
            <w:rFonts w:ascii="Cambria Math" w:hAnsi="Cambria Math"/>
            <w:color w:val="666666"/>
            <w:sz w:val="20"/>
            <w:szCs w:val="20"/>
            <w:lang w:val="ru-RU"/>
          </w:rPr>
          <m:t>=</m:t>
        </m:r>
        <m:f>
          <m:fPr>
            <m:ctrlPr>
              <w:rPr>
                <w:rFonts w:ascii="Cambria Math" w:hAnsi="Cambria Math"/>
                <w:i/>
                <w:color w:val="666666"/>
                <w:sz w:val="20"/>
                <w:szCs w:val="20"/>
              </w:rPr>
            </m:ctrlPr>
          </m:fPr>
          <m:num>
            <m:r>
              <w:rPr>
                <w:rFonts w:ascii="Cambria Math" w:hAnsi="Cambria Math"/>
                <w:color w:val="666666"/>
                <w:sz w:val="20"/>
                <w:szCs w:val="20"/>
              </w:rPr>
              <m:t>B</m:t>
            </m:r>
          </m:num>
          <m:den>
            <m:r>
              <w:rPr>
                <w:rFonts w:ascii="Cambria Math" w:hAnsi="Cambria Math"/>
                <w:color w:val="666666"/>
                <w:sz w:val="20"/>
                <w:szCs w:val="20"/>
              </w:rPr>
              <m:t>p</m:t>
            </m:r>
          </m:den>
        </m:f>
        <m:r>
          <w:rPr>
            <w:rFonts w:ascii="Cambria Math" w:hAnsi="Cambria Math"/>
            <w:color w:val="666666"/>
            <w:sz w:val="20"/>
            <w:szCs w:val="20"/>
            <w:lang w:val="ru-RU"/>
          </w:rPr>
          <m:t>*</m:t>
        </m:r>
        <m:r>
          <w:rPr>
            <w:rFonts w:ascii="Cambria Math" w:hAnsi="Cambria Math"/>
            <w:color w:val="666666"/>
            <w:sz w:val="20"/>
            <w:szCs w:val="20"/>
          </w:rPr>
          <m:t>f</m:t>
        </m:r>
        <m:r>
          <w:rPr>
            <w:rFonts w:ascii="Cambria Math" w:hAnsi="Cambria Math"/>
            <w:color w:val="666666"/>
            <w:sz w:val="20"/>
            <w:szCs w:val="20"/>
            <w:lang w:val="ru-RU"/>
          </w:rPr>
          <m:t xml:space="preserve">,   </m:t>
        </m:r>
        <m:r>
          <w:rPr>
            <w:rFonts w:ascii="Cambria Math" w:hAnsi="Cambria Math"/>
            <w:color w:val="666666"/>
            <w:sz w:val="20"/>
            <w:szCs w:val="20"/>
          </w:rPr>
          <m:t>X</m:t>
        </m:r>
        <m:r>
          <w:rPr>
            <w:rFonts w:ascii="Cambria Math" w:hAnsi="Cambria Math"/>
            <w:color w:val="666666"/>
            <w:sz w:val="20"/>
            <w:szCs w:val="20"/>
            <w:lang w:val="ru-RU"/>
          </w:rPr>
          <m:t>=</m:t>
        </m:r>
        <m:f>
          <m:fPr>
            <m:ctrlPr>
              <w:rPr>
                <w:rFonts w:ascii="Cambria Math" w:hAnsi="Cambria Math"/>
                <w:i/>
                <w:color w:val="666666"/>
                <w:sz w:val="20"/>
                <w:szCs w:val="20"/>
              </w:rPr>
            </m:ctrlPr>
          </m:fPr>
          <m:num>
            <m:r>
              <w:rPr>
                <w:rFonts w:ascii="Cambria Math" w:hAnsi="Cambria Math"/>
                <w:color w:val="666666"/>
                <w:sz w:val="20"/>
                <w:szCs w:val="20"/>
              </w:rPr>
              <m:t>B</m:t>
            </m:r>
          </m:num>
          <m:den>
            <m:r>
              <w:rPr>
                <w:rFonts w:ascii="Cambria Math" w:hAnsi="Cambria Math"/>
                <w:color w:val="666666"/>
                <w:sz w:val="20"/>
                <w:szCs w:val="20"/>
              </w:rPr>
              <m:t>p</m:t>
            </m:r>
          </m:den>
        </m:f>
        <m:r>
          <w:rPr>
            <w:rFonts w:ascii="Cambria Math" w:hAnsi="Cambria Math"/>
            <w:color w:val="666666"/>
            <w:sz w:val="20"/>
            <w:szCs w:val="20"/>
            <w:lang w:val="ru-RU"/>
          </w:rPr>
          <m:t>*</m:t>
        </m:r>
        <m:r>
          <w:rPr>
            <w:rFonts w:ascii="Cambria Math" w:hAnsi="Cambria Math"/>
            <w:color w:val="666666"/>
            <w:sz w:val="20"/>
            <w:szCs w:val="20"/>
          </w:rPr>
          <m:t>x</m:t>
        </m:r>
        <m:r>
          <w:rPr>
            <w:rFonts w:ascii="Cambria Math" w:hAnsi="Cambria Math"/>
            <w:color w:val="666666"/>
            <w:sz w:val="20"/>
            <w:szCs w:val="20"/>
            <w:lang w:val="ru-RU"/>
          </w:rPr>
          <m:t xml:space="preserve">1,  </m:t>
        </m:r>
        <m:r>
          <w:rPr>
            <w:rFonts w:ascii="Cambria Math" w:hAnsi="Cambria Math"/>
            <w:color w:val="666666"/>
            <w:sz w:val="20"/>
            <w:szCs w:val="20"/>
          </w:rPr>
          <m:t>Z</m:t>
        </m:r>
        <m:r>
          <w:rPr>
            <w:rFonts w:ascii="Cambria Math" w:hAnsi="Cambria Math"/>
            <w:color w:val="666666"/>
            <w:sz w:val="20"/>
            <w:szCs w:val="20"/>
            <w:lang w:val="ru-RU"/>
          </w:rPr>
          <m:t>=</m:t>
        </m:r>
        <m:f>
          <m:fPr>
            <m:ctrlPr>
              <w:rPr>
                <w:rFonts w:ascii="Cambria Math" w:hAnsi="Cambria Math"/>
                <w:i/>
                <w:color w:val="666666"/>
                <w:sz w:val="20"/>
                <w:szCs w:val="20"/>
              </w:rPr>
            </m:ctrlPr>
          </m:fPr>
          <m:num>
            <m:r>
              <w:rPr>
                <w:rFonts w:ascii="Cambria Math" w:hAnsi="Cambria Math"/>
                <w:color w:val="666666"/>
                <w:sz w:val="20"/>
                <w:szCs w:val="20"/>
              </w:rPr>
              <m:t>B</m:t>
            </m:r>
          </m:num>
          <m:den>
            <m:r>
              <w:rPr>
                <w:rFonts w:ascii="Cambria Math" w:hAnsi="Cambria Math"/>
                <w:color w:val="666666"/>
                <w:sz w:val="20"/>
                <w:szCs w:val="20"/>
              </w:rPr>
              <m:t>p</m:t>
            </m:r>
          </m:den>
        </m:f>
        <m:r>
          <w:rPr>
            <w:rFonts w:ascii="Cambria Math" w:hAnsi="Cambria Math"/>
            <w:color w:val="666666"/>
            <w:sz w:val="20"/>
            <w:szCs w:val="20"/>
            <w:lang w:val="ru-RU"/>
          </w:rPr>
          <m:t>*</m:t>
        </m:r>
        <m:r>
          <w:rPr>
            <w:rFonts w:ascii="Cambria Math" w:hAnsi="Cambria Math"/>
            <w:color w:val="666666"/>
            <w:sz w:val="20"/>
            <w:szCs w:val="20"/>
          </w:rPr>
          <m:t>z</m:t>
        </m:r>
        <m:r>
          <w:rPr>
            <w:rFonts w:ascii="Cambria Math" w:hAnsi="Cambria Math"/>
            <w:color w:val="666666"/>
            <w:sz w:val="20"/>
            <w:szCs w:val="20"/>
            <w:lang w:val="ru-RU"/>
          </w:rPr>
          <m:t>1</m:t>
        </m:r>
      </m:oMath>
      <w:r w:rsidRPr="00F529DE">
        <w:rPr>
          <w:rFonts w:ascii="Times New Roman" w:eastAsia="Times New Roman" w:hAnsi="Times New Roman" w:cs="Times New Roman"/>
          <w:color w:val="666666"/>
          <w:sz w:val="20"/>
          <w:szCs w:val="20"/>
          <w:lang w:val="ru-RU" w:eastAsia="ru-RU"/>
        </w:rPr>
        <w:t xml:space="preserve">      (1.2)</w:t>
      </w:r>
    </w:p>
    <w:p w:rsidR="00F529DE" w:rsidRPr="00F529DE" w:rsidRDefault="00F529DE" w:rsidP="00F529DE">
      <w:pPr>
        <w:spacing w:before="120" w:after="360" w:line="240" w:lineRule="auto"/>
        <w:jc w:val="both"/>
        <w:rPr>
          <w:rFonts w:ascii="Times New Roman" w:eastAsia="Times New Roman" w:hAnsi="Times New Roman" w:cs="Times New Roman"/>
          <w:color w:val="666666"/>
          <w:sz w:val="20"/>
          <w:szCs w:val="20"/>
          <w:lang w:val="ru-RU" w:eastAsia="ru-RU"/>
        </w:rPr>
      </w:pPr>
      <w:r w:rsidRPr="00F529DE">
        <w:rPr>
          <w:rFonts w:ascii="Times New Roman" w:eastAsia="Times New Roman" w:hAnsi="Times New Roman" w:cs="Times New Roman"/>
          <w:color w:val="666666"/>
          <w:sz w:val="20"/>
          <w:szCs w:val="20"/>
          <w:lang w:val="ru-RU" w:eastAsia="ru-RU"/>
        </w:rPr>
        <w:t>При съемке значительных участков местности фотографирование разных ее частей приходится</w:t>
      </w:r>
      <w:r w:rsidRPr="00F529DE">
        <w:rPr>
          <w:rFonts w:ascii="Times New Roman" w:eastAsia="Times New Roman" w:hAnsi="Times New Roman" w:cs="Times New Roman"/>
          <w:color w:val="666666"/>
          <w:sz w:val="26"/>
          <w:szCs w:val="26"/>
          <w:lang w:val="ru-RU" w:eastAsia="ru-RU"/>
        </w:rPr>
        <w:t xml:space="preserve"> </w:t>
      </w:r>
      <w:r w:rsidRPr="00F529DE">
        <w:rPr>
          <w:rFonts w:ascii="Times New Roman" w:eastAsia="Times New Roman" w:hAnsi="Times New Roman" w:cs="Times New Roman"/>
          <w:color w:val="666666"/>
          <w:sz w:val="20"/>
          <w:szCs w:val="20"/>
          <w:lang w:val="ru-RU" w:eastAsia="ru-RU"/>
        </w:rPr>
        <w:t>выполнять с разных базисов, получая</w:t>
      </w:r>
      <w:r w:rsidRPr="00F529DE">
        <w:rPr>
          <w:rFonts w:ascii="Times New Roman" w:eastAsia="Times New Roman" w:hAnsi="Times New Roman" w:cs="Times New Roman"/>
          <w:color w:val="666666"/>
          <w:sz w:val="26"/>
          <w:szCs w:val="26"/>
          <w:lang w:val="ru-RU" w:eastAsia="ru-RU"/>
        </w:rPr>
        <w:t xml:space="preserve"> </w:t>
      </w:r>
      <w:r w:rsidRPr="00F529DE">
        <w:rPr>
          <w:rFonts w:ascii="Times New Roman" w:eastAsia="Times New Roman" w:hAnsi="Times New Roman" w:cs="Times New Roman"/>
          <w:color w:val="666666"/>
          <w:sz w:val="20"/>
          <w:szCs w:val="20"/>
          <w:lang w:val="ru-RU" w:eastAsia="ru-RU"/>
        </w:rPr>
        <w:t xml:space="preserve">координаты точек местности в разных фотограмметрических системах. От фотограмметрических координат </w:t>
      </w:r>
      <w:r w:rsidRPr="00F529DE">
        <w:rPr>
          <w:rFonts w:ascii="Times New Roman" w:eastAsia="Times New Roman" w:hAnsi="Times New Roman" w:cs="Times New Roman"/>
          <w:i/>
          <w:iCs/>
          <w:color w:val="666666"/>
          <w:sz w:val="20"/>
          <w:szCs w:val="20"/>
          <w:lang w:val="ru-RU" w:eastAsia="ru-RU"/>
        </w:rPr>
        <w:t>X</w:t>
      </w:r>
      <w:r w:rsidRPr="00F529DE">
        <w:rPr>
          <w:rFonts w:ascii="Times New Roman" w:eastAsia="Times New Roman" w:hAnsi="Times New Roman" w:cs="Times New Roman"/>
          <w:color w:val="666666"/>
          <w:sz w:val="20"/>
          <w:szCs w:val="20"/>
          <w:lang w:val="ru-RU" w:eastAsia="ru-RU"/>
        </w:rPr>
        <w:t xml:space="preserve">, </w:t>
      </w:r>
      <w:r w:rsidRPr="00F529DE">
        <w:rPr>
          <w:rFonts w:ascii="Times New Roman" w:eastAsia="Times New Roman" w:hAnsi="Times New Roman" w:cs="Times New Roman"/>
          <w:i/>
          <w:iCs/>
          <w:color w:val="666666"/>
          <w:sz w:val="20"/>
          <w:szCs w:val="20"/>
          <w:lang w:val="ru-RU" w:eastAsia="ru-RU"/>
        </w:rPr>
        <w:t>Y</w:t>
      </w:r>
      <w:r w:rsidRPr="00F529DE">
        <w:rPr>
          <w:rFonts w:ascii="Times New Roman" w:eastAsia="Times New Roman" w:hAnsi="Times New Roman" w:cs="Times New Roman"/>
          <w:color w:val="666666"/>
          <w:sz w:val="20"/>
          <w:szCs w:val="20"/>
          <w:lang w:val="ru-RU" w:eastAsia="ru-RU"/>
        </w:rPr>
        <w:t xml:space="preserve">, </w:t>
      </w:r>
      <w:r w:rsidRPr="00F529DE">
        <w:rPr>
          <w:rFonts w:ascii="Times New Roman" w:eastAsia="Times New Roman" w:hAnsi="Times New Roman" w:cs="Times New Roman"/>
          <w:i/>
          <w:iCs/>
          <w:color w:val="666666"/>
          <w:sz w:val="20"/>
          <w:szCs w:val="20"/>
          <w:lang w:val="ru-RU" w:eastAsia="ru-RU"/>
        </w:rPr>
        <w:t>Z</w:t>
      </w:r>
      <w:r w:rsidRPr="00F529DE">
        <w:rPr>
          <w:rFonts w:ascii="Times New Roman" w:eastAsia="Times New Roman" w:hAnsi="Times New Roman" w:cs="Times New Roman"/>
          <w:color w:val="666666"/>
          <w:sz w:val="20"/>
          <w:szCs w:val="20"/>
          <w:lang w:val="ru-RU" w:eastAsia="ru-RU"/>
        </w:rPr>
        <w:t xml:space="preserve"> переходят к геодезическим прямоугольным координатам, например, координатам Гаусса–Крюгера </w:t>
      </w:r>
      <w:r w:rsidRPr="00F529DE">
        <w:rPr>
          <w:rFonts w:ascii="Times New Roman" w:eastAsia="Times New Roman" w:hAnsi="Times New Roman" w:cs="Times New Roman"/>
          <w:i/>
          <w:iCs/>
          <w:color w:val="666666"/>
          <w:sz w:val="20"/>
          <w:szCs w:val="20"/>
          <w:lang w:val="ru-RU" w:eastAsia="ru-RU"/>
        </w:rPr>
        <w:t>x</w:t>
      </w:r>
      <w:r w:rsidRPr="00F529DE">
        <w:rPr>
          <w:rFonts w:ascii="Times New Roman" w:eastAsia="Times New Roman" w:hAnsi="Times New Roman" w:cs="Times New Roman"/>
          <w:color w:val="666666"/>
          <w:sz w:val="20"/>
          <w:szCs w:val="20"/>
          <w:lang w:val="ru-RU" w:eastAsia="ru-RU"/>
        </w:rPr>
        <w:t xml:space="preserve">, </w:t>
      </w:r>
      <w:r w:rsidRPr="00F529DE">
        <w:rPr>
          <w:rFonts w:ascii="Times New Roman" w:eastAsia="Times New Roman" w:hAnsi="Times New Roman" w:cs="Times New Roman"/>
          <w:i/>
          <w:iCs/>
          <w:color w:val="666666"/>
          <w:sz w:val="20"/>
          <w:szCs w:val="20"/>
          <w:lang w:val="ru-RU" w:eastAsia="ru-RU"/>
        </w:rPr>
        <w:t>y</w:t>
      </w:r>
      <w:r w:rsidRPr="00F529DE">
        <w:rPr>
          <w:rFonts w:ascii="Times New Roman" w:eastAsia="Times New Roman" w:hAnsi="Times New Roman" w:cs="Times New Roman"/>
          <w:color w:val="666666"/>
          <w:sz w:val="20"/>
          <w:szCs w:val="20"/>
          <w:lang w:val="ru-RU" w:eastAsia="ru-RU"/>
        </w:rPr>
        <w:t xml:space="preserve"> и нормальным высотам </w:t>
      </w:r>
      <w:r w:rsidRPr="00F529DE">
        <w:rPr>
          <w:rFonts w:ascii="Times New Roman" w:eastAsia="Times New Roman" w:hAnsi="Times New Roman" w:cs="Times New Roman"/>
          <w:i/>
          <w:iCs/>
          <w:color w:val="666666"/>
          <w:sz w:val="20"/>
          <w:szCs w:val="20"/>
          <w:lang w:val="ru-RU" w:eastAsia="ru-RU"/>
        </w:rPr>
        <w:t>H</w:t>
      </w:r>
      <w:r w:rsidRPr="00F529DE">
        <w:rPr>
          <w:rFonts w:ascii="Times New Roman" w:eastAsia="Times New Roman" w:hAnsi="Times New Roman" w:cs="Times New Roman"/>
          <w:color w:val="666666"/>
          <w:sz w:val="20"/>
          <w:szCs w:val="20"/>
          <w:lang w:val="ru-RU" w:eastAsia="ru-RU"/>
        </w:rPr>
        <w:t>. При нормальном случае съемки этот</w:t>
      </w:r>
      <w:r w:rsidRPr="00F529DE">
        <w:rPr>
          <w:rFonts w:ascii="Times New Roman" w:eastAsia="Times New Roman" w:hAnsi="Times New Roman" w:cs="Times New Roman"/>
          <w:color w:val="666666"/>
          <w:sz w:val="26"/>
          <w:szCs w:val="26"/>
          <w:lang w:val="ru-RU" w:eastAsia="ru-RU"/>
        </w:rPr>
        <w:t xml:space="preserve"> </w:t>
      </w:r>
      <w:r w:rsidRPr="00F529DE">
        <w:rPr>
          <w:rFonts w:ascii="Times New Roman" w:eastAsia="Times New Roman" w:hAnsi="Times New Roman" w:cs="Times New Roman"/>
          <w:color w:val="666666"/>
          <w:sz w:val="20"/>
          <w:szCs w:val="20"/>
          <w:lang w:val="ru-RU" w:eastAsia="ru-RU"/>
        </w:rPr>
        <w:t>переход выполняют, используя формулы:</w:t>
      </w:r>
    </w:p>
    <w:p w:rsidR="00F529DE" w:rsidRPr="00F529DE" w:rsidRDefault="00F529DE" w:rsidP="00F529DE">
      <w:pPr>
        <w:spacing w:before="120" w:after="360" w:line="240" w:lineRule="auto"/>
        <w:jc w:val="both"/>
        <w:rPr>
          <w:rFonts w:ascii="Times New Roman" w:eastAsia="Times New Roman" w:hAnsi="Times New Roman" w:cs="Times New Roman"/>
          <w:color w:val="666666"/>
          <w:sz w:val="20"/>
          <w:szCs w:val="20"/>
          <w:lang w:val="ru-RU" w:eastAsia="ru-RU"/>
        </w:rPr>
      </w:pPr>
      <m:oMath>
        <m:r>
          <w:rPr>
            <w:rFonts w:ascii="Cambria Math" w:hAnsi="Cambria Math"/>
            <w:color w:val="666666"/>
            <w:sz w:val="20"/>
            <w:szCs w:val="20"/>
          </w:rPr>
          <m:t>xM</m:t>
        </m:r>
        <m:r>
          <w:rPr>
            <w:rFonts w:ascii="Cambria Math" w:hAnsi="Cambria Math"/>
            <w:color w:val="666666"/>
            <w:sz w:val="20"/>
            <w:szCs w:val="20"/>
            <w:lang w:val="ru-RU"/>
          </w:rPr>
          <m:t>=</m:t>
        </m:r>
        <m:r>
          <w:rPr>
            <w:rFonts w:ascii="Cambria Math" w:hAnsi="Cambria Math"/>
            <w:color w:val="666666"/>
            <w:sz w:val="20"/>
            <w:szCs w:val="20"/>
          </w:rPr>
          <m:t>xs</m:t>
        </m:r>
        <m:r>
          <w:rPr>
            <w:rFonts w:ascii="Cambria Math" w:hAnsi="Cambria Math"/>
            <w:color w:val="666666"/>
            <w:sz w:val="20"/>
            <w:szCs w:val="20"/>
            <w:lang w:val="ru-RU"/>
          </w:rPr>
          <m:t>1-</m:t>
        </m:r>
        <m:r>
          <w:rPr>
            <w:rFonts w:ascii="Cambria Math" w:hAnsi="Cambria Math"/>
            <w:color w:val="666666"/>
            <w:sz w:val="20"/>
            <w:szCs w:val="20"/>
          </w:rPr>
          <m:t>Xsin</m:t>
        </m:r>
        <m:r>
          <w:rPr>
            <w:rFonts w:ascii="Cambria Math" w:hAnsi="Cambria Math"/>
            <w:color w:val="666666"/>
            <w:sz w:val="20"/>
            <w:szCs w:val="20"/>
            <w:lang w:val="ru-RU"/>
          </w:rPr>
          <m:t xml:space="preserve"> </m:t>
        </m:r>
        <m:r>
          <w:rPr>
            <w:rFonts w:ascii="Cambria Math" w:hAnsi="Cambria Math"/>
            <w:color w:val="666666"/>
            <w:sz w:val="20"/>
            <w:szCs w:val="20"/>
          </w:rPr>
          <m:t>α</m:t>
        </m:r>
        <m:r>
          <w:rPr>
            <w:rFonts w:ascii="Cambria Math" w:hAnsi="Cambria Math"/>
            <w:color w:val="666666"/>
            <w:sz w:val="20"/>
            <w:szCs w:val="20"/>
            <w:lang w:val="ru-RU"/>
          </w:rPr>
          <m:t>+</m:t>
        </m:r>
        <m:r>
          <w:rPr>
            <w:rFonts w:ascii="Cambria Math" w:hAnsi="Cambria Math"/>
            <w:color w:val="666666"/>
            <w:sz w:val="20"/>
            <w:szCs w:val="20"/>
          </w:rPr>
          <m:t>Ycos</m:t>
        </m:r>
        <m:r>
          <w:rPr>
            <w:rFonts w:ascii="Cambria Math" w:hAnsi="Cambria Math"/>
            <w:color w:val="666666"/>
            <w:sz w:val="20"/>
            <w:szCs w:val="20"/>
            <w:lang w:val="ru-RU"/>
          </w:rPr>
          <m:t xml:space="preserve"> </m:t>
        </m:r>
        <m:r>
          <w:rPr>
            <w:rFonts w:ascii="Cambria Math" w:hAnsi="Cambria Math"/>
            <w:color w:val="666666"/>
            <w:sz w:val="20"/>
            <w:szCs w:val="20"/>
          </w:rPr>
          <m:t>α</m:t>
        </m:r>
      </m:oMath>
      <w:r w:rsidRPr="00F529DE">
        <w:rPr>
          <w:rFonts w:ascii="Times New Roman" w:eastAsia="Times New Roman" w:hAnsi="Times New Roman" w:cs="Times New Roman"/>
          <w:color w:val="666666"/>
          <w:sz w:val="20"/>
          <w:szCs w:val="20"/>
          <w:lang w:val="ru-RU" w:eastAsia="ru-RU"/>
        </w:rPr>
        <w:t xml:space="preserve">      (1.3)</w:t>
      </w:r>
    </w:p>
    <w:p w:rsidR="00F529DE" w:rsidRPr="00F529DE" w:rsidRDefault="00F529DE" w:rsidP="00F529DE">
      <w:pPr>
        <w:spacing w:before="120" w:after="360" w:line="240" w:lineRule="auto"/>
        <w:jc w:val="both"/>
        <w:rPr>
          <w:rFonts w:ascii="Times New Roman" w:eastAsia="Times New Roman" w:hAnsi="Times New Roman" w:cs="Times New Roman"/>
          <w:color w:val="666666"/>
          <w:sz w:val="26"/>
          <w:szCs w:val="26"/>
          <w:lang w:val="ru-RU" w:eastAsia="ru-RU"/>
        </w:rPr>
      </w:pPr>
      <m:oMath>
        <m:r>
          <w:rPr>
            <w:rFonts w:ascii="Cambria Math" w:hAnsi="Cambria Math"/>
            <w:color w:val="666666"/>
            <w:sz w:val="20"/>
            <w:szCs w:val="20"/>
          </w:rPr>
          <m:t>yM</m:t>
        </m:r>
        <m:r>
          <w:rPr>
            <w:rFonts w:ascii="Cambria Math" w:hAnsi="Cambria Math"/>
            <w:color w:val="666666"/>
            <w:sz w:val="20"/>
            <w:szCs w:val="20"/>
            <w:lang w:val="ru-RU"/>
          </w:rPr>
          <m:t>=</m:t>
        </m:r>
        <m:r>
          <w:rPr>
            <w:rFonts w:ascii="Cambria Math" w:hAnsi="Cambria Math"/>
            <w:color w:val="666666"/>
            <w:sz w:val="20"/>
            <w:szCs w:val="20"/>
          </w:rPr>
          <m:t>ys</m:t>
        </m:r>
        <m:r>
          <w:rPr>
            <w:rFonts w:ascii="Cambria Math" w:hAnsi="Cambria Math"/>
            <w:color w:val="666666"/>
            <w:sz w:val="20"/>
            <w:szCs w:val="20"/>
            <w:lang w:val="ru-RU"/>
          </w:rPr>
          <m:t>1+</m:t>
        </m:r>
        <m:r>
          <w:rPr>
            <w:rFonts w:ascii="Cambria Math" w:hAnsi="Cambria Math"/>
            <w:color w:val="666666"/>
            <w:sz w:val="20"/>
            <w:szCs w:val="20"/>
          </w:rPr>
          <m:t>Xcos</m:t>
        </m:r>
        <m:r>
          <w:rPr>
            <w:rFonts w:ascii="Cambria Math" w:hAnsi="Cambria Math"/>
            <w:color w:val="666666"/>
            <w:sz w:val="20"/>
            <w:szCs w:val="20"/>
            <w:lang w:val="ru-RU"/>
          </w:rPr>
          <m:t xml:space="preserve"> </m:t>
        </m:r>
        <m:r>
          <w:rPr>
            <w:rFonts w:ascii="Cambria Math" w:hAnsi="Cambria Math"/>
            <w:color w:val="666666"/>
            <w:sz w:val="20"/>
            <w:szCs w:val="20"/>
          </w:rPr>
          <m:t>α</m:t>
        </m:r>
        <m:r>
          <w:rPr>
            <w:rFonts w:ascii="Cambria Math" w:hAnsi="Cambria Math"/>
            <w:color w:val="666666"/>
            <w:sz w:val="20"/>
            <w:szCs w:val="20"/>
            <w:lang w:val="ru-RU"/>
          </w:rPr>
          <m:t>+</m:t>
        </m:r>
        <m:r>
          <w:rPr>
            <w:rFonts w:ascii="Cambria Math" w:hAnsi="Cambria Math"/>
            <w:color w:val="666666"/>
            <w:sz w:val="20"/>
            <w:szCs w:val="20"/>
          </w:rPr>
          <m:t>Yin</m:t>
        </m:r>
        <m:r>
          <w:rPr>
            <w:rFonts w:ascii="Cambria Math" w:hAnsi="Cambria Math"/>
            <w:color w:val="666666"/>
            <w:sz w:val="20"/>
            <w:szCs w:val="20"/>
            <w:lang w:val="ru-RU"/>
          </w:rPr>
          <m:t xml:space="preserve"> </m:t>
        </m:r>
        <m:r>
          <w:rPr>
            <w:rFonts w:ascii="Cambria Math" w:hAnsi="Cambria Math"/>
            <w:color w:val="666666"/>
            <w:sz w:val="20"/>
            <w:szCs w:val="20"/>
          </w:rPr>
          <m:t>α</m:t>
        </m:r>
      </m:oMath>
      <w:r w:rsidRPr="00F529DE">
        <w:rPr>
          <w:rFonts w:ascii="Times New Roman" w:eastAsia="Times New Roman" w:hAnsi="Times New Roman" w:cs="Times New Roman"/>
          <w:color w:val="666666"/>
          <w:sz w:val="20"/>
          <w:szCs w:val="20"/>
          <w:lang w:val="ru-RU" w:eastAsia="ru-RU"/>
        </w:rPr>
        <w:t xml:space="preserve">          (1.4)</w:t>
      </w:r>
    </w:p>
    <w:p w:rsidR="00F529DE" w:rsidRPr="00F529DE" w:rsidRDefault="00F529DE" w:rsidP="00F529DE">
      <w:pPr>
        <w:spacing w:before="120" w:after="360" w:line="240" w:lineRule="auto"/>
        <w:jc w:val="both"/>
        <w:rPr>
          <w:rFonts w:ascii="Times New Roman" w:eastAsia="Times New Roman" w:hAnsi="Times New Roman" w:cs="Times New Roman"/>
          <w:color w:val="666666"/>
          <w:sz w:val="20"/>
          <w:szCs w:val="20"/>
          <w:lang w:val="ru-RU" w:eastAsia="ru-RU"/>
        </w:rPr>
      </w:pPr>
      <w:r w:rsidRPr="00F529DE">
        <w:rPr>
          <w:rFonts w:ascii="Times New Roman" w:eastAsia="Times New Roman" w:hAnsi="Times New Roman" w:cs="Times New Roman"/>
          <w:color w:val="666666"/>
          <w:sz w:val="20"/>
          <w:szCs w:val="20"/>
          <w:lang w:eastAsia="ru-RU"/>
        </w:rPr>
        <w:t>H</w:t>
      </w:r>
      <w:r w:rsidRPr="00F529DE">
        <w:rPr>
          <w:rFonts w:ascii="Times New Roman" w:eastAsia="Times New Roman" w:hAnsi="Times New Roman" w:cs="Times New Roman"/>
          <w:color w:val="666666"/>
          <w:sz w:val="20"/>
          <w:szCs w:val="20"/>
          <w:vertAlign w:val="subscript"/>
          <w:lang w:eastAsia="ru-RU"/>
        </w:rPr>
        <w:t>M</w:t>
      </w:r>
      <w:r w:rsidRPr="00F529DE">
        <w:rPr>
          <w:rFonts w:ascii="Times New Roman" w:eastAsia="Times New Roman" w:hAnsi="Times New Roman" w:cs="Times New Roman"/>
          <w:color w:val="666666"/>
          <w:sz w:val="20"/>
          <w:szCs w:val="20"/>
          <w:lang w:val="ru-RU" w:eastAsia="ru-RU"/>
        </w:rPr>
        <w:t xml:space="preserve"> = </w:t>
      </w:r>
      <w:r w:rsidRPr="00F529DE">
        <w:rPr>
          <w:rFonts w:ascii="Times New Roman" w:eastAsia="Times New Roman" w:hAnsi="Times New Roman" w:cs="Times New Roman"/>
          <w:color w:val="666666"/>
          <w:sz w:val="20"/>
          <w:szCs w:val="20"/>
          <w:lang w:eastAsia="ru-RU"/>
        </w:rPr>
        <w:t>H</w:t>
      </w:r>
      <w:r w:rsidRPr="00F529DE">
        <w:rPr>
          <w:rFonts w:ascii="Times New Roman" w:eastAsia="Times New Roman" w:hAnsi="Times New Roman" w:cs="Times New Roman"/>
          <w:color w:val="666666"/>
          <w:sz w:val="20"/>
          <w:szCs w:val="20"/>
          <w:vertAlign w:val="subscript"/>
          <w:lang w:eastAsia="ru-RU"/>
        </w:rPr>
        <w:t>s</w:t>
      </w:r>
      <w:r w:rsidRPr="00F529DE">
        <w:rPr>
          <w:rFonts w:ascii="Times New Roman" w:eastAsia="Times New Roman" w:hAnsi="Times New Roman" w:cs="Times New Roman"/>
          <w:color w:val="666666"/>
          <w:sz w:val="20"/>
          <w:szCs w:val="20"/>
          <w:vertAlign w:val="subscript"/>
          <w:lang w:val="ru-RU" w:eastAsia="ru-RU"/>
        </w:rPr>
        <w:t>1</w:t>
      </w:r>
      <w:r w:rsidRPr="00F529DE">
        <w:rPr>
          <w:rFonts w:ascii="Times New Roman" w:eastAsia="Times New Roman" w:hAnsi="Times New Roman" w:cs="Times New Roman"/>
          <w:color w:val="666666"/>
          <w:sz w:val="20"/>
          <w:szCs w:val="20"/>
          <w:lang w:val="ru-RU" w:eastAsia="ru-RU"/>
        </w:rPr>
        <w:t xml:space="preserve"> + </w:t>
      </w:r>
      <w:r w:rsidRPr="00F529DE">
        <w:rPr>
          <w:rFonts w:ascii="Times New Roman" w:eastAsia="Times New Roman" w:hAnsi="Times New Roman" w:cs="Times New Roman"/>
          <w:color w:val="666666"/>
          <w:sz w:val="20"/>
          <w:szCs w:val="20"/>
          <w:lang w:eastAsia="ru-RU"/>
        </w:rPr>
        <w:t>Z</w:t>
      </w:r>
      <w:r w:rsidRPr="00F529DE">
        <w:rPr>
          <w:rFonts w:ascii="Times New Roman" w:eastAsia="Times New Roman" w:hAnsi="Times New Roman" w:cs="Times New Roman"/>
          <w:color w:val="666666"/>
          <w:sz w:val="20"/>
          <w:szCs w:val="20"/>
          <w:lang w:val="ru-RU" w:eastAsia="ru-RU"/>
        </w:rPr>
        <w:t xml:space="preserve">                   (1.5)</w:t>
      </w:r>
    </w:p>
    <w:p w:rsidR="00F529DE" w:rsidRPr="00F529DE" w:rsidRDefault="00F529DE" w:rsidP="00F529DE">
      <w:pPr>
        <w:spacing w:before="120" w:after="36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color w:val="666666"/>
          <w:sz w:val="20"/>
          <w:szCs w:val="20"/>
          <w:lang w:val="ru-RU" w:eastAsia="ru-RU"/>
        </w:rPr>
        <w:t xml:space="preserve">где </w:t>
      </w:r>
      <w:r w:rsidRPr="00F529DE">
        <w:rPr>
          <w:rFonts w:ascii="Times New Roman" w:eastAsia="Times New Roman" w:hAnsi="Times New Roman" w:cs="Times New Roman"/>
          <w:noProof/>
          <w:color w:val="666666"/>
          <w:sz w:val="20"/>
          <w:szCs w:val="20"/>
          <w:lang w:eastAsia="ru-RU"/>
        </w:rPr>
        <w:t>x</w:t>
      </w:r>
      <w:r w:rsidRPr="00F529DE">
        <w:rPr>
          <w:rFonts w:ascii="Times New Roman" w:eastAsia="Times New Roman" w:hAnsi="Times New Roman" w:cs="Times New Roman"/>
          <w:noProof/>
          <w:color w:val="666666"/>
          <w:sz w:val="20"/>
          <w:szCs w:val="20"/>
          <w:vertAlign w:val="subscript"/>
          <w:lang w:eastAsia="ru-RU"/>
        </w:rPr>
        <w:t>m</w:t>
      </w:r>
      <w:r w:rsidRPr="00F529DE">
        <w:rPr>
          <w:rFonts w:ascii="Times New Roman" w:eastAsia="Times New Roman" w:hAnsi="Times New Roman" w:cs="Times New Roman"/>
          <w:color w:val="666666"/>
          <w:sz w:val="20"/>
          <w:szCs w:val="20"/>
          <w:lang w:val="ru-RU" w:eastAsia="ru-RU"/>
        </w:rPr>
        <w:t xml:space="preserve">, </w:t>
      </w:r>
      <w:r w:rsidRPr="00F529DE">
        <w:rPr>
          <w:rFonts w:ascii="Times New Roman" w:eastAsia="Times New Roman" w:hAnsi="Times New Roman" w:cs="Times New Roman"/>
          <w:noProof/>
          <w:color w:val="666666"/>
          <w:sz w:val="20"/>
          <w:szCs w:val="20"/>
          <w:lang w:eastAsia="ru-RU"/>
        </w:rPr>
        <w:t>y</w:t>
      </w:r>
      <w:r w:rsidRPr="00F529DE">
        <w:rPr>
          <w:rFonts w:ascii="Times New Roman" w:eastAsia="Times New Roman" w:hAnsi="Times New Roman" w:cs="Times New Roman"/>
          <w:noProof/>
          <w:color w:val="666666"/>
          <w:sz w:val="20"/>
          <w:szCs w:val="20"/>
          <w:vertAlign w:val="subscript"/>
          <w:lang w:eastAsia="ru-RU"/>
        </w:rPr>
        <w:t>m</w:t>
      </w:r>
      <w:r w:rsidRPr="00F529DE">
        <w:rPr>
          <w:rFonts w:ascii="Times New Roman" w:eastAsia="Times New Roman" w:hAnsi="Times New Roman" w:cs="Times New Roman"/>
          <w:color w:val="666666"/>
          <w:sz w:val="20"/>
          <w:szCs w:val="20"/>
          <w:lang w:val="ru-RU" w:eastAsia="ru-RU"/>
        </w:rPr>
        <w:t xml:space="preserve">, </w:t>
      </w:r>
      <w:r w:rsidRPr="00F529DE">
        <w:rPr>
          <w:rFonts w:ascii="Times New Roman" w:eastAsia="Times New Roman" w:hAnsi="Times New Roman" w:cs="Times New Roman"/>
          <w:noProof/>
          <w:color w:val="666666"/>
          <w:sz w:val="20"/>
          <w:szCs w:val="20"/>
          <w:vertAlign w:val="subscript"/>
          <w:lang w:val="ru-RU" w:eastAsia="ru-RU"/>
        </w:rPr>
        <w:t xml:space="preserve"> </w:t>
      </w:r>
      <w:r w:rsidRPr="00F529DE">
        <w:rPr>
          <w:rFonts w:ascii="Times New Roman" w:eastAsia="Times New Roman" w:hAnsi="Times New Roman" w:cs="Times New Roman"/>
          <w:noProof/>
          <w:color w:val="666666"/>
          <w:sz w:val="20"/>
          <w:szCs w:val="20"/>
          <w:lang w:eastAsia="ru-RU"/>
        </w:rPr>
        <w:t>x</w:t>
      </w:r>
      <w:r w:rsidRPr="00F529DE">
        <w:rPr>
          <w:rFonts w:ascii="Times New Roman" w:eastAsia="Times New Roman" w:hAnsi="Times New Roman" w:cs="Times New Roman"/>
          <w:noProof/>
          <w:color w:val="666666"/>
          <w:sz w:val="20"/>
          <w:szCs w:val="20"/>
          <w:vertAlign w:val="subscript"/>
          <w:lang w:eastAsia="ru-RU"/>
        </w:rPr>
        <w:t>s</w:t>
      </w:r>
      <w:r w:rsidRPr="00F529DE">
        <w:rPr>
          <w:rFonts w:ascii="Times New Roman" w:eastAsia="Times New Roman" w:hAnsi="Times New Roman" w:cs="Times New Roman"/>
          <w:noProof/>
          <w:color w:val="666666"/>
          <w:sz w:val="20"/>
          <w:szCs w:val="20"/>
          <w:vertAlign w:val="subscript"/>
          <w:lang w:val="ru-RU" w:eastAsia="ru-RU"/>
        </w:rPr>
        <w:t>1</w:t>
      </w:r>
      <w:r w:rsidRPr="00F529DE">
        <w:rPr>
          <w:rFonts w:ascii="Times New Roman" w:eastAsia="Times New Roman" w:hAnsi="Times New Roman" w:cs="Times New Roman"/>
          <w:color w:val="666666"/>
          <w:sz w:val="20"/>
          <w:szCs w:val="20"/>
          <w:lang w:val="ru-RU" w:eastAsia="ru-RU"/>
        </w:rPr>
        <w:t xml:space="preserve">, </w:t>
      </w:r>
      <w:r w:rsidRPr="00F529DE">
        <w:rPr>
          <w:rFonts w:ascii="Times New Roman" w:eastAsia="Times New Roman" w:hAnsi="Times New Roman" w:cs="Times New Roman"/>
          <w:noProof/>
          <w:color w:val="666666"/>
          <w:sz w:val="20"/>
          <w:szCs w:val="20"/>
          <w:vertAlign w:val="subscript"/>
          <w:lang w:val="ru-RU" w:eastAsia="ru-RU"/>
        </w:rPr>
        <w:t xml:space="preserve"> </w:t>
      </w:r>
      <w:r w:rsidRPr="00F529DE">
        <w:rPr>
          <w:rFonts w:ascii="Times New Roman" w:eastAsia="Times New Roman" w:hAnsi="Times New Roman" w:cs="Times New Roman"/>
          <w:noProof/>
          <w:color w:val="666666"/>
          <w:sz w:val="20"/>
          <w:szCs w:val="20"/>
          <w:lang w:eastAsia="ru-RU"/>
        </w:rPr>
        <w:t>y</w:t>
      </w:r>
      <w:r w:rsidRPr="00F529DE">
        <w:rPr>
          <w:rFonts w:ascii="Times New Roman" w:eastAsia="Times New Roman" w:hAnsi="Times New Roman" w:cs="Times New Roman"/>
          <w:noProof/>
          <w:color w:val="666666"/>
          <w:sz w:val="20"/>
          <w:szCs w:val="20"/>
          <w:vertAlign w:val="subscript"/>
          <w:lang w:eastAsia="ru-RU"/>
        </w:rPr>
        <w:t>s</w:t>
      </w:r>
      <w:r w:rsidRPr="00F529DE">
        <w:rPr>
          <w:rFonts w:ascii="Times New Roman" w:eastAsia="Times New Roman" w:hAnsi="Times New Roman" w:cs="Times New Roman"/>
          <w:noProof/>
          <w:color w:val="666666"/>
          <w:sz w:val="20"/>
          <w:szCs w:val="20"/>
          <w:vertAlign w:val="subscript"/>
          <w:lang w:val="ru-RU" w:eastAsia="ru-RU"/>
        </w:rPr>
        <w:t>1</w:t>
      </w:r>
      <w:r w:rsidRPr="00F529DE">
        <w:rPr>
          <w:rFonts w:ascii="Times New Roman" w:eastAsia="Times New Roman" w:hAnsi="Times New Roman" w:cs="Times New Roman"/>
          <w:color w:val="666666"/>
          <w:sz w:val="20"/>
          <w:szCs w:val="20"/>
          <w:lang w:val="ru-RU" w:eastAsia="ru-RU"/>
        </w:rPr>
        <w:t xml:space="preserve">– геодезические прямоугольные координаты пикета </w:t>
      </w:r>
      <w:r w:rsidRPr="00F529DE">
        <w:rPr>
          <w:rFonts w:ascii="Times New Roman" w:eastAsia="Times New Roman" w:hAnsi="Times New Roman" w:cs="Times New Roman"/>
          <w:i/>
          <w:iCs/>
          <w:color w:val="666666"/>
          <w:sz w:val="20"/>
          <w:szCs w:val="20"/>
          <w:lang w:val="ru-RU" w:eastAsia="ru-RU"/>
        </w:rPr>
        <w:t xml:space="preserve">M </w:t>
      </w:r>
      <w:r w:rsidRPr="00F529DE">
        <w:rPr>
          <w:rFonts w:ascii="Times New Roman" w:eastAsia="Times New Roman" w:hAnsi="Times New Roman" w:cs="Times New Roman"/>
          <w:color w:val="666666"/>
          <w:sz w:val="20"/>
          <w:szCs w:val="20"/>
          <w:lang w:val="ru-RU" w:eastAsia="ru-RU"/>
        </w:rPr>
        <w:t xml:space="preserve">и центра проектирования </w:t>
      </w:r>
      <w:r w:rsidRPr="00F529DE">
        <w:rPr>
          <w:rFonts w:ascii="Times New Roman" w:eastAsia="Times New Roman" w:hAnsi="Times New Roman" w:cs="Times New Roman"/>
          <w:i/>
          <w:iCs/>
          <w:color w:val="666666"/>
          <w:sz w:val="20"/>
          <w:szCs w:val="20"/>
          <w:lang w:val="ru-RU" w:eastAsia="ru-RU"/>
        </w:rPr>
        <w:t>S</w:t>
      </w:r>
      <w:r w:rsidRPr="00F529DE">
        <w:rPr>
          <w:rFonts w:ascii="Times New Roman" w:eastAsia="Times New Roman" w:hAnsi="Times New Roman" w:cs="Times New Roman"/>
          <w:color w:val="666666"/>
          <w:sz w:val="20"/>
          <w:szCs w:val="20"/>
          <w:vertAlign w:val="subscript"/>
          <w:lang w:val="ru-RU" w:eastAsia="ru-RU"/>
        </w:rPr>
        <w:t>1</w:t>
      </w:r>
      <w:r w:rsidRPr="00F529DE">
        <w:rPr>
          <w:rFonts w:ascii="Times New Roman" w:eastAsia="Times New Roman" w:hAnsi="Times New Roman" w:cs="Times New Roman"/>
          <w:color w:val="666666"/>
          <w:sz w:val="20"/>
          <w:szCs w:val="20"/>
          <w:lang w:val="ru-RU" w:eastAsia="ru-RU"/>
        </w:rPr>
        <w:t xml:space="preserve">; </w:t>
      </w:r>
      <w:r w:rsidRPr="00F529DE">
        <w:rPr>
          <w:rFonts w:ascii="Times New Roman" w:eastAsia="Times New Roman" w:hAnsi="Times New Roman" w:cs="Times New Roman"/>
          <w:i/>
          <w:iCs/>
          <w:noProof/>
          <w:color w:val="666666"/>
          <w:sz w:val="20"/>
          <w:szCs w:val="20"/>
          <w:lang w:eastAsia="ru-RU"/>
        </w:rPr>
        <w:t>H</w:t>
      </w:r>
      <w:r w:rsidRPr="00F529DE">
        <w:rPr>
          <w:rFonts w:ascii="Times New Roman" w:eastAsia="Times New Roman" w:hAnsi="Times New Roman" w:cs="Times New Roman"/>
          <w:i/>
          <w:iCs/>
          <w:noProof/>
          <w:color w:val="666666"/>
          <w:sz w:val="20"/>
          <w:szCs w:val="20"/>
          <w:vertAlign w:val="subscript"/>
          <w:lang w:eastAsia="ru-RU"/>
        </w:rPr>
        <w:t>m</w:t>
      </w:r>
      <w:proofErr w:type="gramStart"/>
      <w:r w:rsidRPr="00F529DE">
        <w:rPr>
          <w:rFonts w:ascii="Times New Roman" w:eastAsia="Times New Roman" w:hAnsi="Times New Roman" w:cs="Times New Roman"/>
          <w:color w:val="666666"/>
          <w:sz w:val="26"/>
          <w:szCs w:val="26"/>
          <w:lang w:val="ru-RU" w:eastAsia="ru-RU"/>
        </w:rPr>
        <w:t>и</w:t>
      </w:r>
      <w:proofErr w:type="gramEnd"/>
      <w:r w:rsidRPr="00F529DE">
        <w:rPr>
          <w:rFonts w:ascii="Times New Roman" w:eastAsia="Times New Roman" w:hAnsi="Times New Roman" w:cs="Times New Roman"/>
          <w:color w:val="666666"/>
          <w:sz w:val="26"/>
          <w:szCs w:val="26"/>
          <w:lang w:val="ru-RU" w:eastAsia="ru-RU"/>
        </w:rPr>
        <w:t xml:space="preserve"> </w:t>
      </w:r>
      <w:r w:rsidRPr="00F529DE">
        <w:rPr>
          <w:rFonts w:ascii="Times New Roman" w:eastAsia="Times New Roman" w:hAnsi="Times New Roman" w:cs="Times New Roman"/>
          <w:i/>
          <w:iCs/>
          <w:noProof/>
          <w:color w:val="666666"/>
          <w:sz w:val="20"/>
          <w:szCs w:val="20"/>
          <w:vertAlign w:val="subscript"/>
          <w:lang w:val="ru-RU" w:eastAsia="ru-RU"/>
        </w:rPr>
        <w:t xml:space="preserve"> </w:t>
      </w:r>
      <w:r w:rsidRPr="00F529DE">
        <w:rPr>
          <w:rFonts w:ascii="Times New Roman" w:eastAsia="Times New Roman" w:hAnsi="Times New Roman" w:cs="Times New Roman"/>
          <w:i/>
          <w:iCs/>
          <w:noProof/>
          <w:color w:val="666666"/>
          <w:sz w:val="20"/>
          <w:szCs w:val="20"/>
          <w:lang w:eastAsia="ru-RU"/>
        </w:rPr>
        <w:t>H</w:t>
      </w:r>
      <w:r w:rsidRPr="00F529DE">
        <w:rPr>
          <w:rFonts w:ascii="Times New Roman" w:eastAsia="Times New Roman" w:hAnsi="Times New Roman" w:cs="Times New Roman"/>
          <w:i/>
          <w:iCs/>
          <w:noProof/>
          <w:color w:val="666666"/>
          <w:sz w:val="20"/>
          <w:szCs w:val="20"/>
          <w:vertAlign w:val="subscript"/>
          <w:lang w:eastAsia="ru-RU"/>
        </w:rPr>
        <w:t>s</w:t>
      </w:r>
      <w:r w:rsidRPr="00F529DE">
        <w:rPr>
          <w:rFonts w:ascii="Times New Roman" w:eastAsia="Times New Roman" w:hAnsi="Times New Roman" w:cs="Times New Roman"/>
          <w:i/>
          <w:iCs/>
          <w:noProof/>
          <w:color w:val="666666"/>
          <w:sz w:val="20"/>
          <w:szCs w:val="20"/>
          <w:vertAlign w:val="subscript"/>
          <w:lang w:val="ru-RU" w:eastAsia="ru-RU"/>
        </w:rPr>
        <w:t>1</w:t>
      </w:r>
      <w:r w:rsidRPr="00F529DE">
        <w:rPr>
          <w:rFonts w:ascii="Times New Roman" w:eastAsia="Times New Roman" w:hAnsi="Times New Roman" w:cs="Times New Roman"/>
          <w:color w:val="666666"/>
          <w:sz w:val="26"/>
          <w:szCs w:val="26"/>
          <w:lang w:val="ru-RU" w:eastAsia="ru-RU"/>
        </w:rPr>
        <w:t xml:space="preserve">– </w:t>
      </w:r>
      <w:r w:rsidRPr="00F529DE">
        <w:rPr>
          <w:rFonts w:ascii="Times New Roman" w:eastAsia="Times New Roman" w:hAnsi="Times New Roman" w:cs="Times New Roman"/>
          <w:color w:val="666666"/>
          <w:sz w:val="20"/>
          <w:szCs w:val="20"/>
          <w:lang w:val="ru-RU" w:eastAsia="ru-RU"/>
        </w:rPr>
        <w:t xml:space="preserve">высоты тех же точек;                        a - дирекционный угол оси </w:t>
      </w:r>
      <w:r w:rsidRPr="00F529DE">
        <w:rPr>
          <w:rFonts w:ascii="Times New Roman" w:eastAsia="Times New Roman" w:hAnsi="Times New Roman" w:cs="Times New Roman"/>
          <w:i/>
          <w:iCs/>
          <w:color w:val="666666"/>
          <w:sz w:val="20"/>
          <w:szCs w:val="20"/>
          <w:lang w:val="ru-RU" w:eastAsia="ru-RU"/>
        </w:rPr>
        <w:t>Y</w:t>
      </w:r>
      <w:r w:rsidRPr="00F529DE">
        <w:rPr>
          <w:rFonts w:ascii="Times New Roman" w:eastAsia="Times New Roman" w:hAnsi="Times New Roman" w:cs="Times New Roman"/>
          <w:color w:val="666666"/>
          <w:sz w:val="20"/>
          <w:szCs w:val="20"/>
          <w:lang w:val="ru-RU" w:eastAsia="ru-RU"/>
        </w:rPr>
        <w:t xml:space="preserve">, то есть направления главного луча фотокамеры </w:t>
      </w:r>
      <w:r w:rsidRPr="00F529DE">
        <w:rPr>
          <w:rFonts w:ascii="Times New Roman" w:eastAsia="Times New Roman" w:hAnsi="Times New Roman" w:cs="Times New Roman"/>
          <w:i/>
          <w:iCs/>
          <w:color w:val="666666"/>
          <w:sz w:val="20"/>
          <w:szCs w:val="20"/>
          <w:lang w:val="ru-RU" w:eastAsia="ru-RU"/>
        </w:rPr>
        <w:t>O</w:t>
      </w:r>
      <w:r w:rsidRPr="00F529DE">
        <w:rPr>
          <w:rFonts w:ascii="Times New Roman" w:eastAsia="Times New Roman" w:hAnsi="Times New Roman" w:cs="Times New Roman"/>
          <w:color w:val="666666"/>
          <w:sz w:val="20"/>
          <w:szCs w:val="20"/>
          <w:vertAlign w:val="subscript"/>
          <w:lang w:val="ru-RU" w:eastAsia="ru-RU"/>
        </w:rPr>
        <w:t>1</w:t>
      </w:r>
      <w:r w:rsidRPr="00F529DE">
        <w:rPr>
          <w:rFonts w:ascii="Times New Roman" w:eastAsia="Times New Roman" w:hAnsi="Times New Roman" w:cs="Times New Roman"/>
          <w:i/>
          <w:iCs/>
          <w:color w:val="666666"/>
          <w:sz w:val="20"/>
          <w:szCs w:val="20"/>
          <w:lang w:val="ru-RU" w:eastAsia="ru-RU"/>
        </w:rPr>
        <w:t>S</w:t>
      </w:r>
      <w:r w:rsidRPr="00F529DE">
        <w:rPr>
          <w:rFonts w:ascii="Times New Roman" w:eastAsia="Times New Roman" w:hAnsi="Times New Roman" w:cs="Times New Roman"/>
          <w:color w:val="666666"/>
          <w:sz w:val="20"/>
          <w:szCs w:val="20"/>
          <w:vertAlign w:val="subscript"/>
          <w:lang w:val="ru-RU" w:eastAsia="ru-RU"/>
        </w:rPr>
        <w:t>1</w:t>
      </w:r>
      <w:r w:rsidRPr="00F529DE">
        <w:rPr>
          <w:rFonts w:ascii="Times New Roman" w:eastAsia="Times New Roman" w:hAnsi="Times New Roman" w:cs="Times New Roman"/>
          <w:color w:val="666666"/>
          <w:sz w:val="20"/>
          <w:szCs w:val="20"/>
          <w:lang w:val="ru-RU" w:eastAsia="ru-RU"/>
        </w:rPr>
        <w:t xml:space="preserve">. Координаты и высоту центра проектирования, а также дирекционный угол направления </w:t>
      </w:r>
      <w:r w:rsidRPr="00F529DE">
        <w:rPr>
          <w:rFonts w:ascii="Times New Roman" w:eastAsia="Times New Roman" w:hAnsi="Times New Roman" w:cs="Times New Roman"/>
          <w:i/>
          <w:iCs/>
          <w:color w:val="666666"/>
          <w:sz w:val="20"/>
          <w:szCs w:val="20"/>
          <w:lang w:val="ru-RU" w:eastAsia="ru-RU"/>
        </w:rPr>
        <w:t>O</w:t>
      </w:r>
      <w:r w:rsidRPr="00F529DE">
        <w:rPr>
          <w:rFonts w:ascii="Times New Roman" w:eastAsia="Times New Roman" w:hAnsi="Times New Roman" w:cs="Times New Roman"/>
          <w:color w:val="666666"/>
          <w:sz w:val="20"/>
          <w:szCs w:val="20"/>
          <w:vertAlign w:val="subscript"/>
          <w:lang w:val="ru-RU" w:eastAsia="ru-RU"/>
        </w:rPr>
        <w:t>1</w:t>
      </w:r>
      <w:r w:rsidRPr="00F529DE">
        <w:rPr>
          <w:rFonts w:ascii="Times New Roman" w:eastAsia="Times New Roman" w:hAnsi="Times New Roman" w:cs="Times New Roman"/>
          <w:i/>
          <w:iCs/>
          <w:color w:val="666666"/>
          <w:sz w:val="20"/>
          <w:szCs w:val="20"/>
          <w:lang w:val="ru-RU" w:eastAsia="ru-RU"/>
        </w:rPr>
        <w:t>S</w:t>
      </w:r>
      <w:r w:rsidRPr="00F529DE">
        <w:rPr>
          <w:rFonts w:ascii="Times New Roman" w:eastAsia="Times New Roman" w:hAnsi="Times New Roman" w:cs="Times New Roman"/>
          <w:color w:val="666666"/>
          <w:sz w:val="20"/>
          <w:szCs w:val="20"/>
          <w:vertAlign w:val="subscript"/>
          <w:lang w:val="ru-RU" w:eastAsia="ru-RU"/>
        </w:rPr>
        <w:t>1</w:t>
      </w:r>
      <w:r w:rsidRPr="00F529DE">
        <w:rPr>
          <w:rFonts w:ascii="Times New Roman" w:eastAsia="Times New Roman" w:hAnsi="Times New Roman" w:cs="Times New Roman"/>
          <w:color w:val="666666"/>
          <w:sz w:val="20"/>
          <w:szCs w:val="20"/>
          <w:lang w:val="ru-RU" w:eastAsia="ru-RU"/>
        </w:rPr>
        <w:t xml:space="preserve"> определяют привязкой к опорной геодезической сети. Вычислив координаты и высоты достаточного числа пикетов, располагаемых в характерных точках контуров и рельефа, и нанеся их на план, вычерчивают очертания контуров и горизонтали. Вычисления и графические построения автоматизированы и выполняются по стандартным программам на цифровой фотограмметрической станции ЦФС, включающей компьютер, дисплей, устройства ввода и вывода информации, в том числе графопостроитель. Снимки местности вводятся в ЦФС в цифровом виде. Для этого, если изображение местности получено на фотопластинке или фотобумаге, его сканируют и преобразуют в цифровую форму. При фотографировании цифровыми камерами сразу получают цифровые снимки. В результате последующей обработки снимков формируется цифровая модель местности и при необходимости на графопостроителе вычерчивается план местности. Отметим, что наземная стереофотограмметрическая съемка применяется не только для составления планов местности. Фотографируя фасады зданий, архитектурные и исторические памятники, создают чертежи, подробно отражающие детали их формы, позволяющие выполнять точные их обмеры и создавать</w:t>
      </w:r>
      <w:r w:rsidRPr="00F529DE">
        <w:rPr>
          <w:rFonts w:ascii="Times New Roman" w:eastAsia="Times New Roman" w:hAnsi="Times New Roman" w:cs="Times New Roman"/>
          <w:color w:val="666666"/>
          <w:sz w:val="26"/>
          <w:szCs w:val="26"/>
          <w:lang w:val="ru-RU" w:eastAsia="ru-RU"/>
        </w:rPr>
        <w:t xml:space="preserve"> </w:t>
      </w:r>
      <w:r w:rsidRPr="00F529DE">
        <w:rPr>
          <w:rFonts w:ascii="Times New Roman" w:eastAsia="Times New Roman" w:hAnsi="Times New Roman" w:cs="Times New Roman"/>
          <w:color w:val="666666"/>
          <w:sz w:val="20"/>
          <w:szCs w:val="20"/>
          <w:lang w:val="ru-RU" w:eastAsia="ru-RU"/>
        </w:rPr>
        <w:t xml:space="preserve">документы, используемые в последующем, например, при реставрационных работах. </w:t>
      </w:r>
      <w:r w:rsidRPr="00F529DE">
        <w:rPr>
          <w:rFonts w:ascii="Times New Roman" w:eastAsia="Times New Roman" w:hAnsi="Times New Roman" w:cs="Times New Roman"/>
          <w:sz w:val="20"/>
          <w:szCs w:val="20"/>
          <w:lang w:val="ru-RU" w:eastAsia="ru-RU"/>
        </w:rPr>
        <w:t xml:space="preserve">Очень часто формулы для определения координат точек местности по паре наземных снимков стараются упростить. С этой позиции в зависимости от положения снимков в момент фотографирования различают пять основных случаев (видов) съемки: нормальный, равноотклоненный (скошенный), конвергентный, равнонаклонный и общий (произвольный). В наземной фототопографии чаще всего применяют первые два. При решении специальных задач популярен и конвергентный случай, реже равнонаклонный. При конвергентном случае съемки главные лучи снимков горизонтальны, но не параллельны друг другу, а оси </w:t>
      </w:r>
      <w:r w:rsidRPr="00F529DE">
        <w:rPr>
          <w:rFonts w:ascii="Times New Roman" w:eastAsia="Times New Roman" w:hAnsi="Times New Roman" w:cs="Times New Roman"/>
          <w:i/>
          <w:sz w:val="20"/>
          <w:szCs w:val="20"/>
          <w:lang w:eastAsia="ru-RU"/>
        </w:rPr>
        <w:t>x</w:t>
      </w:r>
      <w:r w:rsidRPr="00F529DE">
        <w:rPr>
          <w:rFonts w:ascii="Times New Roman" w:eastAsia="Times New Roman" w:hAnsi="Times New Roman" w:cs="Times New Roman"/>
          <w:sz w:val="20"/>
          <w:szCs w:val="20"/>
          <w:lang w:val="ru-RU" w:eastAsia="ru-RU"/>
        </w:rPr>
        <w:t xml:space="preserve"> на снимках горизонтальны (рис. 1.5). То есть </w:t>
      </w:r>
      <w:r w:rsidRPr="00F529DE">
        <w:rPr>
          <w:rFonts w:ascii="Times New Roman" w:eastAsia="Times New Roman" w:hAnsi="Times New Roman" w:cs="Times New Roman"/>
          <w:i/>
          <w:sz w:val="20"/>
          <w:szCs w:val="20"/>
          <w:lang w:val="ru-RU" w:eastAsia="ru-RU"/>
        </w:rPr>
        <w:sym w:font="Symbol" w:char="F066"/>
      </w:r>
      <w:r w:rsidRPr="00F529DE">
        <w:rPr>
          <w:rFonts w:ascii="Times New Roman" w:eastAsia="Times New Roman" w:hAnsi="Times New Roman" w:cs="Times New Roman"/>
          <w:i/>
          <w:sz w:val="20"/>
          <w:szCs w:val="20"/>
          <w:vertAlign w:val="subscript"/>
          <w:lang w:val="ru-RU" w:eastAsia="ru-RU"/>
        </w:rPr>
        <w:t>л </w:t>
      </w:r>
      <w:r w:rsidRPr="00F529DE">
        <w:rPr>
          <w:rFonts w:ascii="Times New Roman" w:eastAsia="Times New Roman" w:hAnsi="Times New Roman" w:cs="Times New Roman"/>
          <w:i/>
          <w:sz w:val="20"/>
          <w:szCs w:val="20"/>
          <w:lang w:val="ru-RU" w:eastAsia="ru-RU"/>
        </w:rPr>
        <w:sym w:font="Symbol" w:char="F0B9"/>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i/>
          <w:sz w:val="20"/>
          <w:szCs w:val="20"/>
          <w:lang w:val="ru-RU" w:eastAsia="ru-RU"/>
        </w:rPr>
        <w:sym w:font="Symbol" w:char="F066"/>
      </w:r>
      <w:proofErr w:type="gramStart"/>
      <w:r w:rsidRPr="00F529DE">
        <w:rPr>
          <w:rFonts w:ascii="Times New Roman" w:eastAsia="Times New Roman" w:hAnsi="Times New Roman" w:cs="Times New Roman"/>
          <w:i/>
          <w:sz w:val="20"/>
          <w:szCs w:val="20"/>
          <w:vertAlign w:val="subscript"/>
          <w:lang w:val="ru-RU" w:eastAsia="ru-RU"/>
        </w:rPr>
        <w:t>п</w:t>
      </w:r>
      <w:proofErr w:type="gramEnd"/>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i/>
          <w:sz w:val="20"/>
          <w:szCs w:val="20"/>
          <w:lang w:val="ru-RU" w:eastAsia="ru-RU"/>
        </w:rPr>
        <w:sym w:font="Symbol" w:char="F077"/>
      </w:r>
      <w:r w:rsidRPr="00F529DE">
        <w:rPr>
          <w:rFonts w:ascii="Times New Roman" w:eastAsia="Times New Roman" w:hAnsi="Times New Roman" w:cs="Times New Roman"/>
          <w:i/>
          <w:sz w:val="20"/>
          <w:szCs w:val="20"/>
          <w:vertAlign w:val="subscript"/>
          <w:lang w:val="ru-RU" w:eastAsia="ru-RU"/>
        </w:rPr>
        <w:t>л</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i/>
          <w:sz w:val="20"/>
          <w:szCs w:val="20"/>
          <w:lang w:val="ru-RU" w:eastAsia="ru-RU"/>
        </w:rPr>
        <w:sym w:font="Symbol" w:char="F077"/>
      </w:r>
      <w:r w:rsidRPr="00F529DE">
        <w:rPr>
          <w:rFonts w:ascii="Times New Roman" w:eastAsia="Times New Roman" w:hAnsi="Times New Roman" w:cs="Times New Roman"/>
          <w:i/>
          <w:sz w:val="20"/>
          <w:szCs w:val="20"/>
          <w:vertAlign w:val="subscript"/>
          <w:lang w:val="ru-RU" w:eastAsia="ru-RU"/>
        </w:rPr>
        <w:t>п</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i/>
          <w:sz w:val="20"/>
          <w:szCs w:val="20"/>
          <w:lang w:val="ru-RU" w:eastAsia="ru-RU"/>
        </w:rPr>
        <w:sym w:font="Symbol" w:char="F06B"/>
      </w:r>
      <w:r w:rsidRPr="00F529DE">
        <w:rPr>
          <w:rFonts w:ascii="Times New Roman" w:eastAsia="Times New Roman" w:hAnsi="Times New Roman" w:cs="Times New Roman"/>
          <w:i/>
          <w:sz w:val="20"/>
          <w:szCs w:val="20"/>
          <w:vertAlign w:val="subscript"/>
          <w:lang w:val="ru-RU" w:eastAsia="ru-RU"/>
        </w:rPr>
        <w:t>л</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i/>
          <w:sz w:val="20"/>
          <w:szCs w:val="20"/>
          <w:lang w:val="ru-RU" w:eastAsia="ru-RU"/>
        </w:rPr>
        <w:sym w:font="Symbol" w:char="F06B"/>
      </w:r>
      <w:r w:rsidRPr="00F529DE">
        <w:rPr>
          <w:rFonts w:ascii="Times New Roman" w:eastAsia="Times New Roman" w:hAnsi="Times New Roman" w:cs="Times New Roman"/>
          <w:i/>
          <w:sz w:val="20"/>
          <w:szCs w:val="20"/>
          <w:vertAlign w:val="subscript"/>
          <w:lang w:val="ru-RU" w:eastAsia="ru-RU"/>
        </w:rPr>
        <w:t>п</w:t>
      </w:r>
      <w:r w:rsidRPr="00F529DE">
        <w:rPr>
          <w:rFonts w:ascii="Times New Roman" w:eastAsia="Times New Roman" w:hAnsi="Times New Roman" w:cs="Times New Roman"/>
          <w:i/>
          <w:sz w:val="20"/>
          <w:szCs w:val="20"/>
          <w:lang w:val="ru-RU" w:eastAsia="ru-RU"/>
        </w:rPr>
        <w:t>=</w:t>
      </w:r>
      <w:r w:rsidRPr="00F529DE">
        <w:rPr>
          <w:rFonts w:ascii="Times New Roman" w:eastAsia="Times New Roman" w:hAnsi="Times New Roman" w:cs="Times New Roman"/>
          <w:sz w:val="20"/>
          <w:szCs w:val="20"/>
          <w:lang w:val="ru-RU" w:eastAsia="ru-RU"/>
        </w:rPr>
        <w:t xml:space="preserve">0.Угол </w:t>
      </w:r>
      <w:r w:rsidRPr="00F529DE">
        <w:rPr>
          <w:rFonts w:ascii="Times New Roman" w:eastAsia="Times New Roman" w:hAnsi="Times New Roman" w:cs="Times New Roman"/>
          <w:i/>
          <w:sz w:val="20"/>
          <w:szCs w:val="20"/>
          <w:lang w:val="ru-RU" w:eastAsia="ru-RU"/>
        </w:rPr>
        <w:sym w:font="Symbol" w:char="F067"/>
      </w:r>
      <w:r w:rsidRPr="00F529DE">
        <w:rPr>
          <w:rFonts w:ascii="Times New Roman" w:eastAsia="Times New Roman" w:hAnsi="Times New Roman" w:cs="Times New Roman"/>
          <w:sz w:val="20"/>
          <w:szCs w:val="20"/>
          <w:lang w:val="ru-RU" w:eastAsia="ru-RU"/>
        </w:rPr>
        <w:t xml:space="preserve"> между, главными лучами левого и правого снимков называют углом конвергенции, если лучи сходятся, и углом дивергенции, если они расходятся</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1043"/>
      </w:tblGrid>
      <w:tr w:rsidR="00F529DE" w:rsidRPr="00F529DE" w:rsidTr="00955FD4">
        <w:tc>
          <w:tcPr>
            <w:tcW w:w="7479" w:type="dxa"/>
            <w:tcBorders>
              <w:top w:val="nil"/>
              <w:left w:val="nil"/>
              <w:bottom w:val="nil"/>
              <w:right w:val="nil"/>
            </w:tcBorders>
          </w:tcPr>
          <w:p w:rsidR="00F529DE" w:rsidRPr="00F529DE" w:rsidRDefault="00E64E61"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noProof/>
                <w:sz w:val="20"/>
                <w:szCs w:val="20"/>
                <w:lang w:val="ru-RU" w:eastAsia="ru-RU"/>
              </w:rPr>
              <w:lastRenderedPageBreak/>
              <w:pict>
                <v:group id="_x0000_s5375" style="position:absolute;left:0;text-align:left;margin-left:80.2pt;margin-top:28.35pt;width:231.9pt;height:233.4pt;z-index:251680768" coordorigin="3780,3396" coordsize="4638,4668">
                  <v:group id="_x0000_s5376" style="position:absolute;left:4470;top:5718;width:3072;height:126" coordorigin="4920,5952" coordsize="3072,126">
                    <v:oval id="_x0000_s5377" style="position:absolute;left:4920;top:5952;width:120;height:120" fillcolor="gray"/>
                    <v:oval id="_x0000_s5378" style="position:absolute;left:7872;top:5958;width:120;height:120" fillcolor="gray"/>
                    <v:line id="_x0000_s5379" style="position:absolute" from="4992,6006" to="7932,6006" strokeweight="3pt">
                      <v:stroke linestyle="thinThin"/>
                    </v:line>
                  </v:group>
                  <v:line id="_x0000_s5380" style="position:absolute;flip:y" from="4164,3696" to="5994,6264" strokeweight="1.5pt">
                    <v:stroke endarrow="open"/>
                  </v:line>
                  <v:line id="_x0000_s5381" style="position:absolute" from="6828,4056" to="7728,6408"/>
                  <v:line id="_x0000_s5382" style="position:absolute;flip:x y" from="4512,3936" to="4518,5736">
                    <v:stroke dashstyle="1 1"/>
                  </v:line>
                  <v:line id="_x0000_s5383" style="position:absolute" from="4512,5778" to="6912,7236" strokeweight="1.5pt">
                    <v:stroke endarrow="open"/>
                  </v:line>
                  <v:line id="_x0000_s5384" style="position:absolute;flip:y" from="6588,4458" to="8418,7026" strokeweight=".5pt">
                    <v:stroke endarrow="open"/>
                  </v:line>
                  <v:line id="_x0000_s5385" style="position:absolute;flip:x y" from="7482,3966" to="7488,5766">
                    <v:stroke dashstyle="1 1"/>
                  </v:line>
                  <v:shapetype id="_x0000_t202" coordsize="21600,21600" o:spt="202" path="m,l,21600r21600,l21600,xe">
                    <v:stroke joinstyle="miter"/>
                    <v:path gradientshapeok="t" o:connecttype="rect"/>
                  </v:shapetype>
                  <v:shape id="_x0000_s5386" type="#_x0000_t202" style="position:absolute;left:5856;top:5436;width:462;height:360" filled="f" stroked="f">
                    <v:textbox style="mso-next-textbox:#_x0000_s5386">
                      <w:txbxContent>
                        <w:p w:rsidR="00F529DE" w:rsidRDefault="00F529DE" w:rsidP="00F529DE">
                          <w:pPr>
                            <w:rPr>
                              <w:i/>
                            </w:rPr>
                          </w:pPr>
                          <w:r>
                            <w:rPr>
                              <w:i/>
                            </w:rPr>
                            <w:t>B</w:t>
                          </w:r>
                        </w:p>
                      </w:txbxContent>
                    </v:textbox>
                  </v:shape>
                  <v:shape id="_x0000_s5387" type="#_x0000_t202" style="position:absolute;left:5880;top:3396;width:510;height:390" filled="f" stroked="f">
                    <v:textbox style="mso-next-textbox:#_x0000_s5387">
                      <w:txbxContent>
                        <w:p w:rsidR="00F529DE" w:rsidRDefault="00F529DE" w:rsidP="00F529DE">
                          <w:pPr>
                            <w:rPr>
                              <w:i/>
                            </w:rPr>
                          </w:pPr>
                          <w:r>
                            <w:rPr>
                              <w:i/>
                            </w:rPr>
                            <w:t>Y</w:t>
                          </w:r>
                        </w:p>
                      </w:txbxContent>
                    </v:textbox>
                  </v:shape>
                  <v:shape id="_x0000_s5388" type="#_x0000_t202" style="position:absolute;left:6846;top:7128;width:492;height:360" filled="f" stroked="f">
                    <v:textbox style="mso-next-textbox:#_x0000_s5388">
                      <w:txbxContent>
                        <w:p w:rsidR="00F529DE" w:rsidRDefault="00F529DE" w:rsidP="00F529DE">
                          <w:pPr>
                            <w:rPr>
                              <w:i/>
                            </w:rPr>
                          </w:pPr>
                          <w:r>
                            <w:rPr>
                              <w:i/>
                            </w:rPr>
                            <w:t>X</w:t>
                          </w:r>
                        </w:p>
                      </w:txbxContent>
                    </v:textbox>
                  </v:shape>
                  <v:shape id="_x0000_s5389" type="#_x0000_t202" style="position:absolute;left:4140;top:5478;width:510;height:408" filled="f" stroked="f">
                    <v:textbox style="mso-next-textbox:#_x0000_s5389">
                      <w:txbxContent>
                        <w:p w:rsidR="00F529DE" w:rsidRDefault="00F529DE" w:rsidP="00F529DE">
                          <w:pPr>
                            <w:rPr>
                              <w:i/>
                              <w:vertAlign w:val="subscript"/>
                            </w:rPr>
                          </w:pPr>
                          <w:r>
                            <w:rPr>
                              <w:i/>
                            </w:rPr>
                            <w:t>S</w:t>
                          </w:r>
                          <w:r>
                            <w:rPr>
                              <w:i/>
                              <w:vertAlign w:val="subscript"/>
                            </w:rPr>
                            <w:t>л</w:t>
                          </w:r>
                        </w:p>
                      </w:txbxContent>
                    </v:textbox>
                  </v:shape>
                  <v:shape id="_x0000_s5390" type="#_x0000_t202" style="position:absolute;left:7446;top:5532;width:528;height:402" filled="f" stroked="f">
                    <v:textbox style="mso-next-textbox:#_x0000_s5390">
                      <w:txbxContent>
                        <w:p w:rsidR="00F529DE" w:rsidRDefault="00F529DE" w:rsidP="00F529DE">
                          <w:pPr>
                            <w:rPr>
                              <w:i/>
                              <w:vertAlign w:val="subscript"/>
                            </w:rPr>
                          </w:pPr>
                          <w:r>
                            <w:rPr>
                              <w:i/>
                            </w:rPr>
                            <w:t>S</w:t>
                          </w:r>
                          <w:r>
                            <w:rPr>
                              <w:i/>
                              <w:vertAlign w:val="subscript"/>
                            </w:rPr>
                            <w:t>п</w:t>
                          </w:r>
                        </w:p>
                      </w:txbxContent>
                    </v:textbox>
                  </v:shape>
                  <v:shape id="_x0000_s5391" type="#_x0000_t202" style="position:absolute;left:6612;top:6132;width:600;height:348" filled="f" stroked="f">
                    <v:textbox style="mso-next-textbox:#_x0000_s5391">
                      <w:txbxContent>
                        <w:p w:rsidR="00F529DE" w:rsidRDefault="00F529DE" w:rsidP="00F529DE">
                          <w:pPr>
                            <w:rPr>
                              <w:i/>
                              <w:vertAlign w:val="subscript"/>
                            </w:rPr>
                          </w:pPr>
                          <w:r>
                            <w:rPr>
                              <w:i/>
                            </w:rPr>
                            <w:t>B</w:t>
                          </w:r>
                          <w:r>
                            <w:rPr>
                              <w:i/>
                              <w:vertAlign w:val="subscript"/>
                            </w:rPr>
                            <w:t>Y</w:t>
                          </w:r>
                        </w:p>
                      </w:txbxContent>
                    </v:textbox>
                  </v:shape>
                  <v:shape id="_x0000_s5392" type="#_x0000_t202" style="position:absolute;left:5370;top:6420;width:642;height:402" filled="f" stroked="f">
                    <v:textbox style="mso-next-textbox:#_x0000_s5392">
                      <w:txbxContent>
                        <w:p w:rsidR="00F529DE" w:rsidRDefault="00F529DE" w:rsidP="00F529DE">
                          <w:pPr>
                            <w:rPr>
                              <w:i/>
                              <w:vertAlign w:val="subscript"/>
                            </w:rPr>
                          </w:pPr>
                          <w:r>
                            <w:rPr>
                              <w:i/>
                            </w:rPr>
                            <w:t>B</w:t>
                          </w:r>
                          <w:r>
                            <w:rPr>
                              <w:i/>
                              <w:vertAlign w:val="subscript"/>
                            </w:rPr>
                            <w:t>X</w:t>
                          </w:r>
                        </w:p>
                      </w:txbxContent>
                    </v:textbox>
                  </v:shape>
                  <v:shape id="_x0000_s5393" type="#_x0000_t202" style="position:absolute;left:4512;top:4716;width:660;height:462" filled="f" stroked="f">
                    <v:textbox style="mso-next-textbox:#_x0000_s5393">
                      <w:txbxContent>
                        <w:p w:rsidR="00F529DE" w:rsidRDefault="00F529DE" w:rsidP="00F529DE">
                          <w:pPr>
                            <w:rPr>
                              <w:i/>
                              <w:sz w:val="24"/>
                              <w:vertAlign w:val="subscript"/>
                            </w:rPr>
                          </w:pPr>
                          <w:r>
                            <w:rPr>
                              <w:i/>
                              <w:sz w:val="24"/>
                            </w:rPr>
                            <w:t>-</w:t>
                          </w:r>
                          <w:r>
                            <w:rPr>
                              <w:i/>
                              <w:sz w:val="24"/>
                            </w:rPr>
                            <w:sym w:font="Symbol" w:char="F066"/>
                          </w:r>
                          <w:r>
                            <w:rPr>
                              <w:i/>
                              <w:sz w:val="24"/>
                              <w:vertAlign w:val="subscript"/>
                            </w:rPr>
                            <w:t>л</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394" type="#_x0000_t19" style="position:absolute;left:4365;top:5049;width:531;height:719" coordsize="15551,21034" adj="-5036739,-2880384,,21034" path="wr-21600,-566,21600,42634,4912,,15551,6043nfewr-21600,-566,21600,42634,4912,,15551,6043l,21034nsxe">
                    <v:path o:connectlocs="4912,0;15551,6043;0,21034"/>
                  </v:shape>
                  <v:shape id="_x0000_s5395" type="#_x0000_t202" style="position:absolute;left:7002;top:4374;width:612;height:432" filled="f" stroked="f">
                    <v:textbox style="mso-next-textbox:#_x0000_s5395">
                      <w:txbxContent>
                        <w:p w:rsidR="00F529DE" w:rsidRDefault="00F529DE" w:rsidP="00F529DE">
                          <w:pPr>
                            <w:rPr>
                              <w:i/>
                              <w:sz w:val="24"/>
                              <w:vertAlign w:val="subscript"/>
                            </w:rPr>
                          </w:pPr>
                          <w:r>
                            <w:rPr>
                              <w:i/>
                              <w:sz w:val="24"/>
                            </w:rPr>
                            <w:sym w:font="Symbol" w:char="F066"/>
                          </w:r>
                          <w:proofErr w:type="gramStart"/>
                          <w:r>
                            <w:rPr>
                              <w:i/>
                              <w:sz w:val="24"/>
                              <w:vertAlign w:val="subscript"/>
                            </w:rPr>
                            <w:t>п</w:t>
                          </w:r>
                          <w:proofErr w:type="gramEnd"/>
                        </w:p>
                      </w:txbxContent>
                    </v:textbox>
                  </v:shape>
                  <v:shape id="_x0000_s5396" type="#_x0000_t19" style="position:absolute;left:7127;top:4749;width:362;height:1020" coordsize="7677,21600" adj="-7124815,-5768511,6931" path="wr-14669,,28531,43200,,1142,7677,13nfewr-14669,,28531,43200,,1142,7677,13l6931,21600nsxe">
                    <v:path o:connectlocs="0,1142;7677,13;6931,21600"/>
                  </v:shape>
                  <v:shape id="_x0000_s5397" type="#_x0000_t202" style="position:absolute;left:5172;top:5748;width:678;height:450" filled="f" stroked="f">
                    <v:textbox style="mso-next-textbox:#_x0000_s5397">
                      <w:txbxContent>
                        <w:p w:rsidR="00F529DE" w:rsidRDefault="00F529DE" w:rsidP="00F529DE">
                          <w:r>
                            <w:rPr>
                              <w:i/>
                              <w:sz w:val="24"/>
                            </w:rPr>
                            <w:t>-</w:t>
                          </w:r>
                          <w:r>
                            <w:rPr>
                              <w:i/>
                              <w:sz w:val="24"/>
                            </w:rPr>
                            <w:sym w:font="Symbol" w:char="F066"/>
                          </w:r>
                          <w:r>
                            <w:rPr>
                              <w:i/>
                              <w:sz w:val="24"/>
                              <w:vertAlign w:val="subscript"/>
                            </w:rPr>
                            <w:t>л</w:t>
                          </w:r>
                        </w:p>
                      </w:txbxContent>
                    </v:textbox>
                  </v:shape>
                  <v:shape id="_x0000_s5398" type="#_x0000_t19" style="position:absolute;left:4530;top:5751;width:762;height:411" coordsize="21600,11673" adj="-60370,2072615,,347" path="wr-21600,-21253,21600,21947,21597,,18392,11673nfewr-21600,-21253,21600,21947,21597,,18392,11673l,347nsxe">
                    <v:path o:connectlocs="21597,0;18392,11673;0,347"/>
                  </v:shape>
                  <v:shape id="_x0000_s5399" type="#_x0000_t19" style="position:absolute;left:7020;top:4464;width:1224;height:1560" coordsize="16950,21600" adj="-6898248,-3838164,5685" path="wr-15915,,27285,43200,,761,16950,3170nfewr-15915,,27285,43200,,761,16950,3170l5685,21600nsxe">
                    <v:path o:connectlocs="0,761;16950,3170;5685,21600"/>
                  </v:shape>
                  <v:shape id="_x0000_s5400" type="#_x0000_t202" style="position:absolute;left:6090;top:4032;width:450;height:510" filled="f" stroked="f">
                    <v:textbox style="mso-next-textbox:#_x0000_s5400">
                      <w:txbxContent>
                        <w:p w:rsidR="00F529DE" w:rsidRDefault="00F529DE" w:rsidP="00F529DE">
                          <w:pPr>
                            <w:rPr>
                              <w:i/>
                              <w:sz w:val="24"/>
                            </w:rPr>
                          </w:pPr>
                          <w:r>
                            <w:rPr>
                              <w:i/>
                              <w:sz w:val="24"/>
                            </w:rPr>
                            <w:sym w:font="Symbol" w:char="F067"/>
                          </w:r>
                        </w:p>
                      </w:txbxContent>
                    </v:textbox>
                  </v:shape>
                  <v:shape id="_x0000_s5401" type="#_x0000_t202" style="position:absolute;left:7440;top:4056;width:558;height:540" filled="f" stroked="f">
                    <v:textbox style="mso-next-textbox:#_x0000_s5401">
                      <w:txbxContent>
                        <w:p w:rsidR="00F529DE" w:rsidRDefault="00F529DE" w:rsidP="00F529DE">
                          <w:pPr>
                            <w:rPr>
                              <w:sz w:val="24"/>
                            </w:rPr>
                          </w:pPr>
                          <w:r>
                            <w:rPr>
                              <w:i/>
                              <w:sz w:val="24"/>
                            </w:rPr>
                            <w:sym w:font="Symbol" w:char="F067"/>
                          </w:r>
                        </w:p>
                      </w:txbxContent>
                    </v:textbox>
                  </v:shape>
                  <v:rect id="_x0000_s5402" style="position:absolute;left:3780;top:6258;width:720;height:48;rotation:2075642fd" fillcolor="gray"/>
                  <v:rect id="_x0000_s5403" style="position:absolute;left:7374;top:6402;width:720;height:48;rotation:-1260051fd" fillcolor="gray"/>
                  <v:shape id="_x0000_s5404" type="#_x0000_t202" style="position:absolute;left:4344;top:7584;width:3390;height:480" filled="f" stroked="f">
                    <v:textbox style="mso-next-textbox:#_x0000_s5404">
                      <w:txbxContent>
                        <w:p w:rsidR="00F529DE" w:rsidRPr="00BB1AFC" w:rsidRDefault="00F529DE" w:rsidP="00F529DE">
                          <w:pPr>
                            <w:rPr>
                              <w:sz w:val="20"/>
                              <w:szCs w:val="20"/>
                            </w:rPr>
                          </w:pPr>
                          <w:r w:rsidRPr="00BB1AFC">
                            <w:rPr>
                              <w:sz w:val="20"/>
                              <w:szCs w:val="20"/>
                            </w:rPr>
                            <w:t>Рис. 1.5 конвергентная съемка</w:t>
                          </w:r>
                        </w:p>
                      </w:txbxContent>
                    </v:textbox>
                  </v:shape>
                  <w10:wrap type="topAndBottom"/>
                </v:group>
              </w:pict>
            </w:r>
          </w:p>
        </w:tc>
        <w:tc>
          <w:tcPr>
            <w:tcW w:w="1043" w:type="dxa"/>
            <w:tcBorders>
              <w:top w:val="nil"/>
              <w:left w:val="nil"/>
              <w:bottom w:val="nil"/>
              <w:right w:val="nil"/>
            </w:tcBorders>
          </w:tcPr>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(118)</w:t>
            </w:r>
          </w:p>
        </w:tc>
      </w:tr>
    </w:tbl>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1.3 Аэрофототопографическая съемка.</w:t>
      </w:r>
    </w:p>
    <w:p w:rsidR="00F529DE" w:rsidRPr="00F529DE" w:rsidRDefault="00F529DE" w:rsidP="00F529DE">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Аэрофототопографическая съемка является основным видом при топографическом картировании в масштабах от</w:t>
      </w:r>
      <w:r w:rsidRPr="00F529DE">
        <w:rPr>
          <w:rFonts w:ascii="Times New Roman" w:eastAsia="Times New Roman" w:hAnsi="Times New Roman" w:cs="Times New Roman"/>
          <w:noProof/>
          <w:sz w:val="20"/>
          <w:szCs w:val="20"/>
          <w:lang w:val="ru-RU" w:eastAsia="ru-RU"/>
        </w:rPr>
        <w:t xml:space="preserve"> 1: 100 000</w:t>
      </w:r>
      <w:r w:rsidRPr="00F529DE">
        <w:rPr>
          <w:rFonts w:ascii="Times New Roman" w:eastAsia="Times New Roman" w:hAnsi="Times New Roman" w:cs="Times New Roman"/>
          <w:sz w:val="20"/>
          <w:szCs w:val="20"/>
          <w:lang w:val="ru-RU" w:eastAsia="ru-RU"/>
        </w:rPr>
        <w:t xml:space="preserve"> до </w:t>
      </w:r>
      <w:r w:rsidRPr="00F529DE">
        <w:rPr>
          <w:rFonts w:ascii="Times New Roman" w:eastAsia="Times New Roman" w:hAnsi="Times New Roman" w:cs="Times New Roman"/>
          <w:noProof/>
          <w:sz w:val="20"/>
          <w:szCs w:val="20"/>
          <w:lang w:val="ru-RU" w:eastAsia="ru-RU"/>
        </w:rPr>
        <w:t>1: 500</w:t>
      </w:r>
      <w:r w:rsidRPr="00F529DE">
        <w:rPr>
          <w:rFonts w:ascii="Times New Roman" w:eastAsia="Times New Roman" w:hAnsi="Times New Roman" w:cs="Times New Roman"/>
          <w:sz w:val="20"/>
          <w:szCs w:val="20"/>
          <w:lang w:val="ru-RU" w:eastAsia="ru-RU"/>
        </w:rPr>
        <w:t>. Фотографирование местности в этом случае производится аэрофотоаппаратом</w:t>
      </w:r>
      <w:r w:rsidRPr="00F529DE">
        <w:rPr>
          <w:rFonts w:ascii="Times New Roman" w:eastAsia="Times New Roman" w:hAnsi="Times New Roman" w:cs="Times New Roman"/>
          <w:noProof/>
          <w:sz w:val="20"/>
          <w:szCs w:val="20"/>
          <w:lang w:val="ru-RU" w:eastAsia="ru-RU"/>
        </w:rPr>
        <w:t>,</w:t>
      </w:r>
      <w:r w:rsidRPr="00F529DE">
        <w:rPr>
          <w:rFonts w:ascii="Times New Roman" w:eastAsia="Times New Roman" w:hAnsi="Times New Roman" w:cs="Times New Roman"/>
          <w:sz w:val="20"/>
          <w:szCs w:val="20"/>
          <w:lang w:val="ru-RU" w:eastAsia="ru-RU"/>
        </w:rPr>
        <w:t xml:space="preserve"> установленным на самолете, вертолете</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или другом носителе. Основными процессами аэрофототопографической съемки являются: летносъемочный, </w:t>
      </w:r>
      <w:proofErr w:type="gramStart"/>
      <w:r w:rsidRPr="00F529DE">
        <w:rPr>
          <w:rFonts w:ascii="Times New Roman" w:eastAsia="Times New Roman" w:hAnsi="Times New Roman" w:cs="Times New Roman"/>
          <w:sz w:val="20"/>
          <w:szCs w:val="20"/>
          <w:lang w:val="ru-RU" w:eastAsia="ru-RU"/>
        </w:rPr>
        <w:t>топографо-геодезический</w:t>
      </w:r>
      <w:proofErr w:type="gramEnd"/>
      <w:r w:rsidRPr="00F529DE">
        <w:rPr>
          <w:rFonts w:ascii="Times New Roman" w:eastAsia="Times New Roman" w:hAnsi="Times New Roman" w:cs="Times New Roman"/>
          <w:sz w:val="20"/>
          <w:szCs w:val="20"/>
          <w:lang w:val="ru-RU" w:eastAsia="ru-RU"/>
        </w:rPr>
        <w:t xml:space="preserve"> и фотограмметрический.</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задачу летносъемочного процесса входят воздушное фотографирование местности, регистрация показаний спецприборов, фиксирующих положение снимков в момент фотографирования, а также фотографическая обработка материалов съемки и изготовление фотоснимков (если снимки получены не цифровыми камерами).</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топографо-геодезический процесс следует включить определение геодезических координат точек местности, изобразившихся на снимках. Эти точки называют опознаками. Их число зависит от принятой технологии съемки и ее масштаба, от качества снимков и физико-географических условий района работ. В топографо-геодезический процесс входит и дешифрирование</w:t>
      </w:r>
      <w:r w:rsidRPr="00F529DE">
        <w:rPr>
          <w:rFonts w:ascii="Times New Roman" w:eastAsia="Times New Roman" w:hAnsi="Times New Roman" w:cs="Times New Roman"/>
          <w:noProof/>
          <w:sz w:val="20"/>
          <w:szCs w:val="20"/>
          <w:lang w:val="ru-RU" w:eastAsia="ru-RU"/>
        </w:rPr>
        <w:t xml:space="preserve"> – </w:t>
      </w:r>
      <w:r w:rsidRPr="00F529DE">
        <w:rPr>
          <w:rFonts w:ascii="Times New Roman" w:eastAsia="Times New Roman" w:hAnsi="Times New Roman" w:cs="Times New Roman"/>
          <w:sz w:val="20"/>
          <w:szCs w:val="20"/>
          <w:lang w:val="ru-RU" w:eastAsia="ru-RU"/>
        </w:rPr>
        <w:t xml:space="preserve">опознавание объектов местности, изобразившихся на снимках и определение их характеристик. </w:t>
      </w:r>
    </w:p>
    <w:p w:rsidR="00F529DE" w:rsidRPr="00F529DE" w:rsidRDefault="00F529DE" w:rsidP="00F529DE">
      <w:pPr>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Фотограмметрический процесс состоит в сгущении опорного обоснования снимков с использованием данных полевых геодезических работ и показаний спецприборов, составлении плана или карты, которые затем оформляют и размножают, цифровых моделей местности и фотопланов.</w:t>
      </w:r>
    </w:p>
    <w:p w:rsidR="00F529DE" w:rsidRPr="00F529DE" w:rsidRDefault="00F529DE" w:rsidP="00F529DE">
      <w:pPr>
        <w:keepNext/>
        <w:keepLines/>
        <w:widowControl w:val="0"/>
        <w:numPr>
          <w:ilvl w:val="1"/>
          <w:numId w:val="31"/>
        </w:numPr>
        <w:autoSpaceDE w:val="0"/>
        <w:autoSpaceDN w:val="0"/>
        <w:adjustRightInd w:val="0"/>
        <w:spacing w:before="200" w:after="0" w:line="240" w:lineRule="auto"/>
        <w:outlineLvl w:val="1"/>
        <w:rPr>
          <w:rFonts w:ascii="Times New Roman" w:eastAsia="Times New Roman" w:hAnsi="Times New Roman" w:cs="Times New Roman"/>
          <w:bCs/>
          <w:sz w:val="20"/>
          <w:szCs w:val="20"/>
          <w:lang w:val="ru-RU" w:eastAsia="ru-RU"/>
        </w:rPr>
      </w:pPr>
      <w:r w:rsidRPr="00F529DE">
        <w:rPr>
          <w:rFonts w:ascii="Times New Roman" w:eastAsia="Times New Roman" w:hAnsi="Times New Roman" w:cs="Times New Roman"/>
          <w:bCs/>
          <w:sz w:val="20"/>
          <w:szCs w:val="20"/>
          <w:lang w:val="ru-RU" w:eastAsia="ru-RU"/>
        </w:rPr>
        <w:t>Особенности аэрофототопографической съемки карьеров</w:t>
      </w:r>
    </w:p>
    <w:p w:rsidR="00F529DE" w:rsidRPr="00F529DE" w:rsidRDefault="00F529DE" w:rsidP="00F529DE">
      <w:pPr>
        <w:widowControl w:val="0"/>
        <w:autoSpaceDE w:val="0"/>
        <w:autoSpaceDN w:val="0"/>
        <w:adjustRightInd w:val="0"/>
        <w:spacing w:after="0" w:line="240" w:lineRule="auto"/>
        <w:ind w:left="927"/>
        <w:contextualSpacing/>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Аэрофотосъемку карьера выполняют с целью составления и пополнения планов горных выработок, отвалов, хвостохранилищ, промплощадок, складов готовой продукции, и других объектов, а также для построения их цифровых моделей и, при необходимости, фотопланов. На организацию и параметры аэрофотосъемки влияют: </w:t>
      </w:r>
      <w:proofErr w:type="gramStart"/>
      <w:r w:rsidRPr="00F529DE">
        <w:rPr>
          <w:rFonts w:ascii="Times New Roman" w:eastAsia="Times New Roman" w:hAnsi="Times New Roman" w:cs="Times New Roman"/>
          <w:sz w:val="20"/>
          <w:szCs w:val="20"/>
          <w:lang w:val="ru-RU" w:eastAsia="ru-RU"/>
        </w:rPr>
        <w:t>место расположение</w:t>
      </w:r>
      <w:proofErr w:type="gramEnd"/>
      <w:r w:rsidRPr="00F529DE">
        <w:rPr>
          <w:rFonts w:ascii="Times New Roman" w:eastAsia="Times New Roman" w:hAnsi="Times New Roman" w:cs="Times New Roman"/>
          <w:sz w:val="20"/>
          <w:szCs w:val="20"/>
          <w:lang w:val="ru-RU" w:eastAsia="ru-RU"/>
        </w:rPr>
        <w:t xml:space="preserve"> карьера, его размеры, производительность, технология разработки, масштаб составляемого плана, параметры горных выработок и другие факторы. При проектировании съемки учитываются требования действующей маркшейдерской инструкции, которая, в частности, устанавливает два масштаба маркшейдерских планов: 1:1 000 и 1:2 000. Преимущественным методом составления плана является стереотопографическая съемка, при этом предусматривается сплошная привязка снимков, так как промежуток времени между фотографированием и получением окончательного продукта весьма ограничен (всего несколько дней). Основными процессами, съемки являются: составление проекта, выбор, закрепление и маркировку точек съемочного обоснования, выполнение линейно-угловых измерений и вычисление координат точек, летносъемочный процесс, стереообработка снимков и составление плана, как в цифровом виде, так и на жесткой основе. Съемку карьера выполняют периодически, как правило, один раз в месяц, причем фотографируют его не раньше, чем за пять дней до конца месяца, если оплата объемов извлечения горной массы производится по маркшейдерским замерам. Летносъемочные работы выполняют специализированные организации. В отличие от других объектов горные выработки карьеров располагаются на различной глубине, и когда число уступов более 10-15, условия съемки на верхних и нижних горизонтах различны, что следует учитывать при составлении проекта. Наиболее эффективна съемка </w:t>
      </w:r>
      <w:r w:rsidRPr="00F529DE">
        <w:rPr>
          <w:rFonts w:ascii="Times New Roman" w:eastAsia="Times New Roman" w:hAnsi="Times New Roman" w:cs="Times New Roman"/>
          <w:sz w:val="20"/>
          <w:szCs w:val="20"/>
          <w:lang w:val="ru-RU" w:eastAsia="ru-RU"/>
        </w:rPr>
        <w:lastRenderedPageBreak/>
        <w:t>группы близко расположенных друг к другу карьеров. В этом случае обработку материалов может осуществлять единая специализированная фотограмметрическая лаборатория.</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Маркшейдерские планы в основном составляются на универсальных стереофотограмметрических приборах (аналитических или аналоговых). В последнем случае предпочтение отдают приборам, у которых большой диапазон перемещений мостика отстояний, богатый выбор коэффициента преобразования масштаба снимка к масштабу плана и которые обеспечены периферией для автоматизации процессов составления плана.</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При составлении проекта используют план карьера масштаба 1:5 000 или 1:10 000. Данными при расчете параметров летно-съемочных работ являются конфигурация и глубина карьера, масштаб составляемого плана, требования к точности определения объемов вскрыши и добычи, периодичность съемки, возможности обрабатывающих приборов. Задача расчета параметров аэрофотосъемки многовариантна. </w:t>
      </w:r>
      <w:proofErr w:type="gramStart"/>
      <w:r w:rsidRPr="00F529DE">
        <w:rPr>
          <w:rFonts w:ascii="Times New Roman" w:eastAsia="Times New Roman" w:hAnsi="Times New Roman" w:cs="Times New Roman"/>
          <w:sz w:val="20"/>
          <w:szCs w:val="20"/>
          <w:lang w:val="ru-RU" w:eastAsia="ru-RU"/>
        </w:rPr>
        <w:t>Оптимально то</w:t>
      </w:r>
      <w:proofErr w:type="gramEnd"/>
      <w:r w:rsidRPr="00F529DE">
        <w:rPr>
          <w:rFonts w:ascii="Times New Roman" w:eastAsia="Times New Roman" w:hAnsi="Times New Roman" w:cs="Times New Roman"/>
          <w:sz w:val="20"/>
          <w:szCs w:val="20"/>
          <w:lang w:val="ru-RU" w:eastAsia="ru-RU"/>
        </w:rPr>
        <w:t xml:space="preserve"> решение, при котором план всего участка составляется с требуемой точностью при минимальном числе маршрутов и снимков в маршруте. Наилучший вариант, если направления маршрутов параллельны основному фронту ведения горных работ. Причем естественно стремление обойтись только одним маршрутом, если карьер имеет вытянутую форму. Поэтому расчет начинают с измерения его ширины </w:t>
      </w:r>
      <w:r w:rsidRPr="00F529DE">
        <w:rPr>
          <w:rFonts w:ascii="Times New Roman" w:eastAsia="Times New Roman" w:hAnsi="Times New Roman" w:cs="Times New Roman"/>
          <w:i/>
          <w:iCs/>
          <w:sz w:val="20"/>
          <w:szCs w:val="20"/>
          <w:lang w:eastAsia="ru-RU"/>
        </w:rPr>
        <w:t>L</w:t>
      </w:r>
      <w:r w:rsidRPr="00F529DE">
        <w:rPr>
          <w:rFonts w:ascii="Times New Roman" w:eastAsia="Times New Roman" w:hAnsi="Times New Roman" w:cs="Times New Roman"/>
          <w:sz w:val="20"/>
          <w:szCs w:val="20"/>
          <w:lang w:val="ru-RU" w:eastAsia="ru-RU"/>
        </w:rPr>
        <w:t xml:space="preserve"> и вычисления высоты </w:t>
      </w:r>
      <w:r w:rsidRPr="00F529DE">
        <w:rPr>
          <w:rFonts w:ascii="Times New Roman" w:eastAsia="Times New Roman" w:hAnsi="Times New Roman" w:cs="Times New Roman"/>
          <w:i/>
          <w:iCs/>
          <w:sz w:val="20"/>
          <w:szCs w:val="20"/>
          <w:lang w:eastAsia="ru-RU"/>
        </w:rPr>
        <w:t>H</w:t>
      </w:r>
      <w:r w:rsidRPr="00F529DE">
        <w:rPr>
          <w:rFonts w:ascii="Times New Roman" w:eastAsia="Times New Roman" w:hAnsi="Times New Roman" w:cs="Times New Roman"/>
          <w:sz w:val="20"/>
          <w:szCs w:val="20"/>
          <w:lang w:val="ru-RU" w:eastAsia="ru-RU"/>
        </w:rPr>
        <w:t xml:space="preserve"> фотографирования по формуле</w:t>
      </w:r>
      <w:r w:rsidR="00E64E61" w:rsidRPr="00E64E61">
        <w:rPr>
          <w:rFonts w:ascii="Times New Roman" w:eastAsia="Times New Roman" w:hAnsi="Times New Roman" w:cs="Times New Roman"/>
          <w:position w:val="-10"/>
          <w:sz w:val="20"/>
          <w:szCs w:val="20"/>
          <w:lang w:val="ru-RU" w:eastAsia="ru-RU"/>
        </w:rPr>
        <w:pict>
          <v:shape id="_x0000_i1027" type="#_x0000_t75" style="width:51pt;height:16pt" fillcolor="window">
            <v:imagedata r:id="rId33" o:title=""/>
          </v:shape>
        </w:pict>
      </w:r>
      <w:r w:rsidRPr="00F529DE">
        <w:rPr>
          <w:rFonts w:ascii="Times New Roman" w:eastAsia="Times New Roman" w:hAnsi="Times New Roman" w:cs="Times New Roman"/>
          <w:sz w:val="20"/>
          <w:szCs w:val="20"/>
          <w:lang w:val="ru-RU" w:eastAsia="ru-RU"/>
        </w:rPr>
        <w:t xml:space="preserve">, где </w:t>
      </w:r>
      <w:r w:rsidRPr="00F529DE">
        <w:rPr>
          <w:rFonts w:ascii="Times New Roman" w:eastAsia="Times New Roman" w:hAnsi="Times New Roman" w:cs="Times New Roman"/>
          <w:i/>
          <w:iCs/>
          <w:sz w:val="20"/>
          <w:szCs w:val="20"/>
          <w:lang w:eastAsia="ru-RU"/>
        </w:rPr>
        <w:t>l</w:t>
      </w:r>
      <w:r w:rsidRPr="00F529DE">
        <w:rPr>
          <w:rFonts w:ascii="Times New Roman" w:eastAsia="Times New Roman" w:hAnsi="Times New Roman" w:cs="Times New Roman"/>
          <w:sz w:val="20"/>
          <w:szCs w:val="20"/>
          <w:lang w:val="ru-RU" w:eastAsia="ru-RU"/>
        </w:rPr>
        <w:t xml:space="preserve"> – формат кадра, равный 18см. </w:t>
      </w:r>
      <w:proofErr w:type="gramStart"/>
      <w:r w:rsidRPr="00F529DE">
        <w:rPr>
          <w:rFonts w:ascii="Times New Roman" w:eastAsia="Times New Roman" w:hAnsi="Times New Roman" w:cs="Times New Roman"/>
          <w:sz w:val="20"/>
          <w:szCs w:val="20"/>
          <w:lang w:val="ru-RU" w:eastAsia="ru-RU"/>
        </w:rPr>
        <w:t>При этом следует учитывать, что масштабы фотографирования не должны быть мельче 1:10 000 – при съемке горных выработок в масштабе 1:1 000 и съемке для контрольного определения объема выемки за два года и более длительный период, 1:15 000 – если масштаб маркшейдерского плана 1:2 000, 1:5 000 – при съемке складов полезного ископаемого, 1:25 000 – при съемке</w:t>
      </w:r>
      <w:proofErr w:type="gramEnd"/>
      <w:r w:rsidRPr="00F529DE">
        <w:rPr>
          <w:rFonts w:ascii="Times New Roman" w:eastAsia="Times New Roman" w:hAnsi="Times New Roman" w:cs="Times New Roman"/>
          <w:sz w:val="20"/>
          <w:szCs w:val="20"/>
          <w:lang w:val="ru-RU" w:eastAsia="ru-RU"/>
        </w:rPr>
        <w:t xml:space="preserve"> отвалов вскрышных пород. Расчет следует вести относительно нижних уступов, масштаб изображения которых будет минимальным. Отсюда следует, что при глубине карьера до 300м можно использовать АФА с небольшим фокусным расстоянием (70 – 100мм). При большей глубине фокусное расстояние принимают </w:t>
      </w:r>
      <w:proofErr w:type="gramStart"/>
      <w:r w:rsidRPr="00F529DE">
        <w:rPr>
          <w:rFonts w:ascii="Times New Roman" w:eastAsia="Times New Roman" w:hAnsi="Times New Roman" w:cs="Times New Roman"/>
          <w:sz w:val="20"/>
          <w:szCs w:val="20"/>
          <w:lang w:val="ru-RU" w:eastAsia="ru-RU"/>
        </w:rPr>
        <w:t>равным</w:t>
      </w:r>
      <w:proofErr w:type="gramEnd"/>
      <w:r w:rsidRPr="00F529DE">
        <w:rPr>
          <w:rFonts w:ascii="Times New Roman" w:eastAsia="Times New Roman" w:hAnsi="Times New Roman" w:cs="Times New Roman"/>
          <w:sz w:val="20"/>
          <w:szCs w:val="20"/>
          <w:lang w:val="ru-RU" w:eastAsia="ru-RU"/>
        </w:rPr>
        <w:t xml:space="preserve"> - 140 или 200мм. Если указанные выше требования не выдерживаются, то фотографируют несколькими маршрутами с соблюдением следующих технических требований:</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заданное продольное перекрытие снимков – 60 или 80%,</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углы наклона снимков – до 3</w:t>
      </w:r>
      <w:r w:rsidRPr="00F529DE">
        <w:rPr>
          <w:rFonts w:ascii="Times New Roman" w:eastAsia="Times New Roman" w:hAnsi="Times New Roman" w:cs="Times New Roman"/>
          <w:sz w:val="20"/>
          <w:szCs w:val="20"/>
          <w:lang w:val="ru-RU" w:eastAsia="ru-RU"/>
        </w:rPr>
        <w:sym w:font="Symbol" w:char="F0B0"/>
      </w:r>
      <w:r w:rsidRPr="00F529DE">
        <w:rPr>
          <w:rFonts w:ascii="Times New Roman" w:eastAsia="Times New Roman" w:hAnsi="Times New Roman" w:cs="Times New Roman"/>
          <w:sz w:val="20"/>
          <w:szCs w:val="20"/>
          <w:lang w:val="ru-RU" w:eastAsia="ru-RU"/>
        </w:rPr>
        <w:t>,</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изменение высоты полета в пределах маршрута – не более 50м,</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допустимый смаз изображения – 0.05мм.</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Аэрофотосъемочное оборудование устанавливают на самолете типа АН-2 или вертолете К-26.</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При ежемесячной съемке карьеров глубиной до 200м каждую стереопару обеспечивают четырьмя планово-высотными опознаками, расположенными по углам зоны продольного перекрытия. Если глубина больше, или цель съемки - контроль определения объемов выемки за длительный период, необходим дополнительный высотный опознак в центре стереопары. Плановые планово-высотные опознаки – маркируют.</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процессе стереообработки внешнее ориентирование модели осуществляют не менее чем по четырем опознакам. Невязки на них не должны быть одного знака и превышать 0.4мм в плане и 0.03% по высоте (относительно высоты фотографирования над средней плоскостью снимаемого участка) Бровки уступа рисуют при непрерывном ведении измерительной марки по их видимому контуру на геометрической модели. Если откосы уступов имеют сложную форму, то кроме бровок проводят горизонтали (приблизительно посередине откоса) или наносят границы осыпи. На характерных точках бровок и контуров осыпей берут высотные пикеты с точностью до дециметров. Расстояния между смежными пикетами не должны превышать 20м при съемке в масштабе 1:1 000 и30м, если масштаб 1:2 000. Поверхность взорванных пород изображают горизонталями через 2.5 - 5м или пикетами.</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iCs/>
          <w:sz w:val="20"/>
          <w:szCs w:val="20"/>
          <w:lang w:val="ru-RU" w:eastAsia="ru-RU"/>
        </w:rPr>
      </w:pPr>
      <w:r w:rsidRPr="00F529DE">
        <w:rPr>
          <w:rFonts w:ascii="Times New Roman" w:eastAsia="Times New Roman" w:hAnsi="Times New Roman" w:cs="Times New Roman"/>
          <w:iCs/>
          <w:sz w:val="20"/>
          <w:szCs w:val="20"/>
          <w:lang w:val="ru-RU" w:eastAsia="ru-RU"/>
        </w:rPr>
        <w:t xml:space="preserve">Пример расчета параметров фотографирования. Требуется составить план карьера в масштабе 1:10 000. При этом ширина </w:t>
      </w:r>
      <w:r w:rsidRPr="00F529DE">
        <w:rPr>
          <w:rFonts w:ascii="Times New Roman" w:eastAsia="Times New Roman" w:hAnsi="Times New Roman" w:cs="Times New Roman"/>
          <w:iCs/>
          <w:sz w:val="20"/>
          <w:szCs w:val="20"/>
          <w:lang w:eastAsia="ru-RU"/>
        </w:rPr>
        <w:t>L</w:t>
      </w:r>
      <w:r w:rsidRPr="00F529DE">
        <w:rPr>
          <w:rFonts w:ascii="Times New Roman" w:eastAsia="Times New Roman" w:hAnsi="Times New Roman" w:cs="Times New Roman"/>
          <w:iCs/>
          <w:sz w:val="20"/>
          <w:szCs w:val="20"/>
          <w:lang w:val="ru-RU" w:eastAsia="ru-RU"/>
        </w:rPr>
        <w:t xml:space="preserve"> карьера – 1.2км, глубина – 170м. Обработку снимков предполагается выполнить на топокарте с точностью </w:t>
      </w:r>
      <w:r w:rsidRPr="00F529DE">
        <w:rPr>
          <w:rFonts w:ascii="Times New Roman" w:eastAsia="Times New Roman" w:hAnsi="Times New Roman" w:cs="Times New Roman"/>
          <w:iCs/>
          <w:sz w:val="20"/>
          <w:szCs w:val="20"/>
          <w:lang w:eastAsia="ru-RU"/>
        </w:rPr>
        <w:t>m</w:t>
      </w:r>
      <w:r w:rsidRPr="00F529DE">
        <w:rPr>
          <w:rFonts w:ascii="Times New Roman" w:eastAsia="Times New Roman" w:hAnsi="Times New Roman" w:cs="Times New Roman"/>
          <w:iCs/>
          <w:sz w:val="20"/>
          <w:szCs w:val="20"/>
          <w:vertAlign w:val="subscript"/>
          <w:lang w:eastAsia="ru-RU"/>
        </w:rPr>
        <w:t>p</w:t>
      </w:r>
      <w:r w:rsidRPr="00F529DE">
        <w:rPr>
          <w:rFonts w:ascii="Times New Roman" w:eastAsia="Times New Roman" w:hAnsi="Times New Roman" w:cs="Times New Roman"/>
          <w:iCs/>
          <w:sz w:val="20"/>
          <w:szCs w:val="20"/>
          <w:lang w:val="ru-RU" w:eastAsia="ru-RU"/>
        </w:rPr>
        <w:t xml:space="preserve"> измерения разности продольных параллаксов 0.01мм.</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iCs/>
          <w:sz w:val="20"/>
          <w:szCs w:val="20"/>
          <w:lang w:val="ru-RU" w:eastAsia="ru-RU"/>
        </w:rPr>
      </w:pPr>
      <w:r w:rsidRPr="00F529DE">
        <w:rPr>
          <w:rFonts w:ascii="Times New Roman" w:eastAsia="Times New Roman" w:hAnsi="Times New Roman" w:cs="Times New Roman"/>
          <w:iCs/>
          <w:sz w:val="20"/>
          <w:szCs w:val="20"/>
          <w:lang w:val="ru-RU" w:eastAsia="ru-RU"/>
        </w:rPr>
        <w:t xml:space="preserve"> В соответствии с рекомендациями, приведенными выше, попробуем обойтись одним маршрутом, и для фотографирования использовать АФА с фокусным расстоянием 70мм. При заданных значениях высота фотографирования, Н=525м над верхней поверхностью (при вычислении размер кадра принят равным 16 см, чтобы не измерять на краях снимка, где большие искажения) и 695м – над нижним уступом карьера. Масштаб фотографирования будет не менее 1:993, что удовлетворяет требованиям маркшейдерской</w:t>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iCs/>
          <w:sz w:val="20"/>
          <w:szCs w:val="20"/>
          <w:lang w:val="ru-RU" w:eastAsia="ru-RU"/>
        </w:rPr>
        <w:t>инструкции. Коэффициент</w:t>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iCs/>
          <w:sz w:val="20"/>
          <w:szCs w:val="20"/>
          <w:lang w:val="ru-RU" w:eastAsia="ru-RU"/>
        </w:rPr>
        <w:t xml:space="preserve">перехода от масштаба снимка к масштабу составляемого плана, очевидно, будет равен 10, но при обработке снимков на топокарте такой вариант возможен. Можно оценить и ожидаемую ошибку по высоте, используя формулу: </w:t>
      </w:r>
      <w:r w:rsidR="00E64E61" w:rsidRPr="00E64E61">
        <w:rPr>
          <w:rFonts w:ascii="Times New Roman" w:eastAsia="Times New Roman" w:hAnsi="Times New Roman" w:cs="Times New Roman"/>
          <w:iCs/>
          <w:position w:val="-14"/>
          <w:sz w:val="20"/>
          <w:szCs w:val="20"/>
          <w:lang w:val="ru-RU" w:eastAsia="ru-RU"/>
        </w:rPr>
        <w:pict>
          <v:shape id="_x0000_i1028" type="#_x0000_t75" style="width:83pt;height:19pt" fillcolor="window">
            <v:imagedata r:id="rId34" o:title=""/>
          </v:shape>
        </w:pict>
      </w:r>
      <w:r w:rsidRPr="00F529DE">
        <w:rPr>
          <w:rFonts w:ascii="Times New Roman" w:eastAsia="Times New Roman" w:hAnsi="Times New Roman" w:cs="Times New Roman"/>
          <w:iCs/>
          <w:sz w:val="20"/>
          <w:szCs w:val="20"/>
          <w:lang w:val="ru-RU" w:eastAsia="ru-RU"/>
        </w:rPr>
        <w:t xml:space="preserve">, где </w:t>
      </w:r>
      <w:r w:rsidRPr="00F529DE">
        <w:rPr>
          <w:rFonts w:ascii="Times New Roman" w:eastAsia="Times New Roman" w:hAnsi="Times New Roman" w:cs="Times New Roman"/>
          <w:iCs/>
          <w:sz w:val="20"/>
          <w:szCs w:val="20"/>
          <w:lang w:eastAsia="ru-RU"/>
        </w:rPr>
        <w:t>b</w:t>
      </w:r>
      <w:r w:rsidRPr="00F529DE">
        <w:rPr>
          <w:rFonts w:ascii="Times New Roman" w:eastAsia="Times New Roman" w:hAnsi="Times New Roman" w:cs="Times New Roman"/>
          <w:iCs/>
          <w:sz w:val="20"/>
          <w:szCs w:val="20"/>
          <w:lang w:val="ru-RU" w:eastAsia="ru-RU"/>
        </w:rPr>
        <w:t xml:space="preserve"> базис фотографирования в масштабе снимка (примерно 70мм). После подстановки принятых значений получим </w:t>
      </w:r>
      <w:r w:rsidRPr="00F529DE">
        <w:rPr>
          <w:rFonts w:ascii="Times New Roman" w:eastAsia="Times New Roman" w:hAnsi="Times New Roman" w:cs="Times New Roman"/>
          <w:iCs/>
          <w:sz w:val="20"/>
          <w:szCs w:val="20"/>
          <w:lang w:eastAsia="ru-RU"/>
        </w:rPr>
        <w:t>m</w:t>
      </w:r>
      <w:r w:rsidRPr="00F529DE">
        <w:rPr>
          <w:rFonts w:ascii="Times New Roman" w:eastAsia="Times New Roman" w:hAnsi="Times New Roman" w:cs="Times New Roman"/>
          <w:iCs/>
          <w:sz w:val="20"/>
          <w:szCs w:val="20"/>
          <w:vertAlign w:val="subscript"/>
          <w:lang w:eastAsia="ru-RU"/>
        </w:rPr>
        <w:t>z</w:t>
      </w:r>
      <w:r w:rsidRPr="00F529DE">
        <w:rPr>
          <w:rFonts w:ascii="Times New Roman" w:eastAsia="Times New Roman" w:hAnsi="Times New Roman" w:cs="Times New Roman"/>
          <w:iCs/>
          <w:sz w:val="20"/>
          <w:szCs w:val="20"/>
          <w:lang w:val="ru-RU" w:eastAsia="ru-RU"/>
        </w:rPr>
        <w:t>=0.22м. Или в относительной мере 0.033%, что практически в допуске. Таким образом, предлагаемые параметры стереофототопографической съемки карьера вполне корректны и могут быть реализованы.</w:t>
      </w: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jc w:val="center"/>
        <w:outlineLvl w:val="1"/>
        <w:rPr>
          <w:rFonts w:ascii="Times New Roman" w:eastAsia="Times New Roman" w:hAnsi="Times New Roman" w:cs="Times New Roman"/>
          <w:bCs/>
          <w:color w:val="000000"/>
          <w:sz w:val="20"/>
          <w:szCs w:val="20"/>
          <w:lang w:val="ru-RU" w:eastAsia="ru-RU"/>
        </w:rPr>
      </w:pPr>
      <w:r w:rsidRPr="00F529DE">
        <w:rPr>
          <w:rFonts w:ascii="Times New Roman" w:eastAsia="Times New Roman" w:hAnsi="Times New Roman" w:cs="Times New Roman"/>
          <w:b/>
          <w:bCs/>
          <w:color w:val="000000"/>
          <w:sz w:val="20"/>
          <w:szCs w:val="20"/>
          <w:lang w:val="ru-RU" w:eastAsia="ru-RU"/>
        </w:rPr>
        <w:lastRenderedPageBreak/>
        <w:t>Глава 2</w:t>
      </w:r>
      <w:r w:rsidRPr="00F529DE">
        <w:rPr>
          <w:rFonts w:ascii="Times New Roman" w:eastAsia="Times New Roman" w:hAnsi="Times New Roman" w:cs="Times New Roman"/>
          <w:bCs/>
          <w:color w:val="000000"/>
          <w:sz w:val="20"/>
          <w:szCs w:val="20"/>
          <w:lang w:val="ru-RU" w:eastAsia="ru-RU"/>
        </w:rPr>
        <w:t xml:space="preserve">  </w:t>
      </w:r>
      <w:r w:rsidRPr="00F529DE">
        <w:rPr>
          <w:rFonts w:ascii="Times New Roman" w:eastAsia="Times New Roman" w:hAnsi="Times New Roman" w:cs="Times New Roman"/>
          <w:b/>
          <w:bCs/>
          <w:sz w:val="20"/>
          <w:szCs w:val="20"/>
          <w:lang w:val="ru-RU" w:eastAsia="ru-RU"/>
        </w:rPr>
        <w:t>ГЕОМЕТРИЧЕСКИЕ ОСНОВЫ ФОТОГРАММЕТРИИ</w:t>
      </w:r>
    </w:p>
    <w:p w:rsidR="00F529DE" w:rsidRPr="00F529DE" w:rsidRDefault="00F529DE" w:rsidP="00F529DE">
      <w:pPr>
        <w:keepNext/>
        <w:keepLines/>
        <w:widowControl w:val="0"/>
        <w:autoSpaceDE w:val="0"/>
        <w:autoSpaceDN w:val="0"/>
        <w:adjustRightInd w:val="0"/>
        <w:spacing w:before="200" w:after="0" w:line="240" w:lineRule="auto"/>
        <w:jc w:val="center"/>
        <w:outlineLvl w:val="1"/>
        <w:rPr>
          <w:rFonts w:ascii="Times New Roman" w:eastAsia="Times New Roman" w:hAnsi="Times New Roman" w:cs="Times New Roman"/>
          <w:bCs/>
          <w:sz w:val="20"/>
          <w:szCs w:val="20"/>
          <w:lang w:val="ru-RU" w:eastAsia="ru-RU"/>
        </w:rPr>
      </w:pPr>
      <w:r w:rsidRPr="00F529DE">
        <w:rPr>
          <w:rFonts w:ascii="Times New Roman" w:eastAsia="Times New Roman" w:hAnsi="Times New Roman" w:cs="Times New Roman"/>
          <w:bCs/>
          <w:sz w:val="20"/>
          <w:szCs w:val="20"/>
          <w:lang w:val="ru-RU" w:eastAsia="ru-RU"/>
        </w:rPr>
        <w:t>2.1 Центральная проекция снимка и ортогональная проекция плана.</w:t>
      </w: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w:t>
      </w: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Любой аэрофотоснимок представляет собой центральную проекцию снимаемого участка на местности. </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 xml:space="preserve">     Пусть</w:t>
      </w:r>
      <w:proofErr w:type="gramStart"/>
      <w:r w:rsidRPr="00F529DE">
        <w:rPr>
          <w:rFonts w:ascii="Times New Roman" w:eastAsia="Times New Roman" w:hAnsi="Times New Roman" w:cs="Times New Roman"/>
          <w:snapToGrid w:val="0"/>
          <w:sz w:val="20"/>
          <w:szCs w:val="20"/>
          <w:lang w:val="ru-RU" w:eastAsia="ru-RU"/>
        </w:rPr>
        <w:t xml:space="preserve"> </w:t>
      </w:r>
      <w:r w:rsidRPr="00F529DE">
        <w:rPr>
          <w:rFonts w:ascii="Times New Roman" w:eastAsia="Times New Roman" w:hAnsi="Times New Roman" w:cs="Times New Roman"/>
          <w:i/>
          <w:snapToGrid w:val="0"/>
          <w:sz w:val="20"/>
          <w:szCs w:val="20"/>
          <w:lang w:val="ru-RU" w:eastAsia="ru-RU"/>
        </w:rPr>
        <w:t>А</w:t>
      </w:r>
      <w:proofErr w:type="gramEnd"/>
      <w:r w:rsidRPr="00F529DE">
        <w:rPr>
          <w:rFonts w:ascii="Times New Roman" w:eastAsia="Times New Roman" w:hAnsi="Times New Roman" w:cs="Times New Roman"/>
          <w:snapToGrid w:val="0"/>
          <w:sz w:val="20"/>
          <w:szCs w:val="20"/>
          <w:lang w:val="ru-RU" w:eastAsia="ru-RU"/>
        </w:rPr>
        <w:t>,</w:t>
      </w:r>
      <w:r w:rsidRPr="00F529DE">
        <w:rPr>
          <w:rFonts w:ascii="Times New Roman" w:eastAsia="Times New Roman" w:hAnsi="Times New Roman" w:cs="Times New Roman"/>
          <w:i/>
          <w:snapToGrid w:val="0"/>
          <w:sz w:val="20"/>
          <w:szCs w:val="20"/>
          <w:lang w:val="ru-RU" w:eastAsia="ru-RU"/>
        </w:rPr>
        <w:t xml:space="preserve"> В</w:t>
      </w:r>
      <w:r w:rsidRPr="00F529DE">
        <w:rPr>
          <w:rFonts w:ascii="Times New Roman" w:eastAsia="Times New Roman" w:hAnsi="Times New Roman" w:cs="Times New Roman"/>
          <w:snapToGrid w:val="0"/>
          <w:sz w:val="20"/>
          <w:szCs w:val="20"/>
          <w:lang w:val="ru-RU" w:eastAsia="ru-RU"/>
        </w:rPr>
        <w:t>,</w:t>
      </w:r>
      <w:r w:rsidRPr="00F529DE">
        <w:rPr>
          <w:rFonts w:ascii="Times New Roman" w:eastAsia="Times New Roman" w:hAnsi="Times New Roman" w:cs="Times New Roman"/>
          <w:i/>
          <w:snapToGrid w:val="0"/>
          <w:sz w:val="20"/>
          <w:szCs w:val="20"/>
          <w:lang w:val="ru-RU" w:eastAsia="ru-RU"/>
        </w:rPr>
        <w:t xml:space="preserve"> С</w:t>
      </w:r>
      <w:r w:rsidRPr="00F529DE">
        <w:rPr>
          <w:rFonts w:ascii="Times New Roman" w:eastAsia="Times New Roman" w:hAnsi="Times New Roman" w:cs="Times New Roman"/>
          <w:snapToGrid w:val="0"/>
          <w:sz w:val="20"/>
          <w:szCs w:val="20"/>
          <w:lang w:val="ru-RU" w:eastAsia="ru-RU"/>
        </w:rPr>
        <w:t xml:space="preserve"> и </w:t>
      </w:r>
      <w:r w:rsidRPr="00F529DE">
        <w:rPr>
          <w:rFonts w:ascii="Times New Roman" w:eastAsia="Times New Roman" w:hAnsi="Times New Roman" w:cs="Times New Roman"/>
          <w:i/>
          <w:snapToGrid w:val="0"/>
          <w:sz w:val="20"/>
          <w:szCs w:val="20"/>
          <w:lang w:val="ru-RU" w:eastAsia="ru-RU"/>
        </w:rPr>
        <w:t>D</w:t>
      </w:r>
      <w:r w:rsidRPr="00F529DE">
        <w:rPr>
          <w:rFonts w:ascii="Times New Roman" w:eastAsia="Times New Roman" w:hAnsi="Times New Roman" w:cs="Times New Roman"/>
          <w:snapToGrid w:val="0"/>
          <w:sz w:val="20"/>
          <w:szCs w:val="20"/>
          <w:lang w:val="ru-RU" w:eastAsia="ru-RU"/>
        </w:rPr>
        <w:t xml:space="preserve"> (рис</w:t>
      </w:r>
      <w:r w:rsidRPr="00F529DE">
        <w:rPr>
          <w:rFonts w:ascii="Times New Roman" w:eastAsia="Times New Roman" w:hAnsi="Times New Roman" w:cs="Times New Roman"/>
          <w:noProof/>
          <w:snapToGrid w:val="0"/>
          <w:sz w:val="20"/>
          <w:szCs w:val="20"/>
          <w:lang w:val="ru-RU" w:eastAsia="ru-RU"/>
        </w:rPr>
        <w:t>. 2.1)</w:t>
      </w:r>
      <w:r w:rsidRPr="00F529DE">
        <w:rPr>
          <w:rFonts w:ascii="Times New Roman" w:eastAsia="Times New Roman" w:hAnsi="Times New Roman" w:cs="Times New Roman"/>
          <w:snapToGrid w:val="0"/>
          <w:sz w:val="20"/>
          <w:szCs w:val="20"/>
          <w:lang w:val="ru-RU" w:eastAsia="ru-RU"/>
        </w:rPr>
        <w:t xml:space="preserve"> точки местности, а </w:t>
      </w:r>
      <w:r w:rsidRPr="00F529DE">
        <w:rPr>
          <w:rFonts w:ascii="Times New Roman" w:eastAsia="Times New Roman" w:hAnsi="Times New Roman" w:cs="Times New Roman"/>
          <w:i/>
          <w:snapToGrid w:val="0"/>
          <w:sz w:val="20"/>
          <w:szCs w:val="20"/>
          <w:lang w:eastAsia="ru-RU"/>
        </w:rPr>
        <w:t>S</w:t>
      </w:r>
      <w:r w:rsidRPr="00F529DE">
        <w:rPr>
          <w:rFonts w:ascii="Times New Roman" w:eastAsia="Times New Roman" w:hAnsi="Times New Roman" w:cs="Times New Roman"/>
          <w:snapToGrid w:val="0"/>
          <w:sz w:val="20"/>
          <w:szCs w:val="20"/>
          <w:lang w:val="ru-RU" w:eastAsia="ru-RU"/>
        </w:rPr>
        <w:t xml:space="preserve"> – центр проекции. Тогда точки пересечения </w:t>
      </w:r>
      <w:r w:rsidRPr="00F529DE">
        <w:rPr>
          <w:rFonts w:ascii="Times New Roman" w:eastAsia="Times New Roman" w:hAnsi="Times New Roman" w:cs="Times New Roman"/>
          <w:i/>
          <w:snapToGrid w:val="0"/>
          <w:sz w:val="20"/>
          <w:szCs w:val="20"/>
          <w:lang w:val="ru-RU" w:eastAsia="ru-RU"/>
        </w:rPr>
        <w:t>а</w:t>
      </w:r>
      <w:r w:rsidRPr="00F529DE">
        <w:rPr>
          <w:rFonts w:ascii="Times New Roman" w:eastAsia="Times New Roman" w:hAnsi="Times New Roman" w:cs="Times New Roman"/>
          <w:snapToGrid w:val="0"/>
          <w:sz w:val="20"/>
          <w:szCs w:val="20"/>
          <w:lang w:val="ru-RU" w:eastAsia="ru-RU"/>
        </w:rPr>
        <w:t>,</w:t>
      </w:r>
      <w:r w:rsidRPr="00F529DE">
        <w:rPr>
          <w:rFonts w:ascii="Times New Roman" w:eastAsia="Times New Roman" w:hAnsi="Times New Roman" w:cs="Times New Roman"/>
          <w:i/>
          <w:noProof/>
          <w:snapToGrid w:val="0"/>
          <w:sz w:val="20"/>
          <w:szCs w:val="20"/>
          <w:lang w:val="ru-RU" w:eastAsia="ru-RU"/>
        </w:rPr>
        <w:t xml:space="preserve"> в</w:t>
      </w:r>
      <w:r w:rsidRPr="00F529DE">
        <w:rPr>
          <w:rFonts w:ascii="Times New Roman" w:eastAsia="Times New Roman" w:hAnsi="Times New Roman" w:cs="Times New Roman"/>
          <w:noProof/>
          <w:snapToGrid w:val="0"/>
          <w:sz w:val="20"/>
          <w:szCs w:val="20"/>
          <w:lang w:val="ru-RU" w:eastAsia="ru-RU"/>
        </w:rPr>
        <w:t>,</w:t>
      </w:r>
      <w:r w:rsidRPr="00F529DE">
        <w:rPr>
          <w:rFonts w:ascii="Times New Roman" w:eastAsia="Times New Roman" w:hAnsi="Times New Roman" w:cs="Times New Roman"/>
          <w:i/>
          <w:snapToGrid w:val="0"/>
          <w:sz w:val="20"/>
          <w:szCs w:val="20"/>
          <w:lang w:val="ru-RU" w:eastAsia="ru-RU"/>
        </w:rPr>
        <w:t xml:space="preserve"> с</w:t>
      </w:r>
      <w:r w:rsidRPr="00F529DE">
        <w:rPr>
          <w:rFonts w:ascii="Times New Roman" w:eastAsia="Times New Roman" w:hAnsi="Times New Roman" w:cs="Times New Roman"/>
          <w:noProof/>
          <w:snapToGrid w:val="0"/>
          <w:sz w:val="20"/>
          <w:szCs w:val="20"/>
          <w:lang w:val="ru-RU" w:eastAsia="ru-RU"/>
        </w:rPr>
        <w:t>,</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d</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плоскости </w:t>
      </w:r>
      <w:proofErr w:type="gramStart"/>
      <w:r w:rsidRPr="00F529DE">
        <w:rPr>
          <w:rFonts w:ascii="Times New Roman" w:eastAsia="Times New Roman" w:hAnsi="Times New Roman" w:cs="Times New Roman"/>
          <w:i/>
          <w:snapToGrid w:val="0"/>
          <w:sz w:val="20"/>
          <w:szCs w:val="20"/>
          <w:lang w:val="ru-RU" w:eastAsia="ru-RU"/>
        </w:rPr>
        <w:t>Р</w:t>
      </w:r>
      <w:proofErr w:type="gramEnd"/>
      <w:r w:rsidRPr="00F529DE">
        <w:rPr>
          <w:rFonts w:ascii="Times New Roman" w:eastAsia="Times New Roman" w:hAnsi="Times New Roman" w:cs="Times New Roman"/>
          <w:snapToGrid w:val="0"/>
          <w:sz w:val="20"/>
          <w:szCs w:val="20"/>
          <w:lang w:val="ru-RU" w:eastAsia="ru-RU"/>
        </w:rPr>
        <w:t xml:space="preserve"> с проектирующими лучами</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AS</w:t>
      </w:r>
      <w:r w:rsidRPr="00F529DE">
        <w:rPr>
          <w:rFonts w:ascii="Times New Roman" w:eastAsia="Times New Roman" w:hAnsi="Times New Roman" w:cs="Times New Roman"/>
          <w:i/>
          <w:noProof/>
          <w:snapToGrid w:val="0"/>
          <w:sz w:val="20"/>
          <w:szCs w:val="20"/>
          <w:lang w:val="ru-RU" w:eastAsia="ru-RU"/>
        </w:rPr>
        <w:t>, BS, CS</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и </w:t>
      </w:r>
      <w:r w:rsidRPr="00F529DE">
        <w:rPr>
          <w:rFonts w:ascii="Times New Roman" w:eastAsia="Times New Roman" w:hAnsi="Times New Roman" w:cs="Times New Roman"/>
          <w:i/>
          <w:noProof/>
          <w:snapToGrid w:val="0"/>
          <w:sz w:val="20"/>
          <w:szCs w:val="20"/>
          <w:lang w:val="ru-RU" w:eastAsia="ru-RU"/>
        </w:rPr>
        <w:t>DS</w:t>
      </w:r>
      <w:r w:rsidRPr="00F529DE">
        <w:rPr>
          <w:rFonts w:ascii="Times New Roman" w:eastAsia="Times New Roman" w:hAnsi="Times New Roman" w:cs="Times New Roman"/>
          <w:snapToGrid w:val="0"/>
          <w:sz w:val="20"/>
          <w:szCs w:val="20"/>
          <w:lang w:val="ru-RU" w:eastAsia="ru-RU"/>
        </w:rPr>
        <w:t xml:space="preserve"> есть центральные проекции соответствующих точек местности. Такую же центральную проекцию можно построить и в том случае, если плоскость проекции </w:t>
      </w:r>
      <w:proofErr w:type="gramStart"/>
      <w:r w:rsidRPr="00F529DE">
        <w:rPr>
          <w:rFonts w:ascii="Times New Roman" w:eastAsia="Times New Roman" w:hAnsi="Times New Roman" w:cs="Times New Roman"/>
          <w:i/>
          <w:snapToGrid w:val="0"/>
          <w:sz w:val="20"/>
          <w:szCs w:val="20"/>
          <w:lang w:val="ru-RU" w:eastAsia="ru-RU"/>
        </w:rPr>
        <w:t>Р</w:t>
      </w:r>
      <w:proofErr w:type="gramEnd"/>
      <w:r w:rsidRPr="00F529DE">
        <w:rPr>
          <w:rFonts w:ascii="Times New Roman" w:eastAsia="Times New Roman" w:hAnsi="Times New Roman" w:cs="Times New Roman"/>
          <w:i/>
          <w:snapToGrid w:val="0"/>
          <w:sz w:val="20"/>
          <w:szCs w:val="20"/>
          <w:lang w:val="ru-RU" w:eastAsia="ru-RU"/>
        </w:rPr>
        <w:sym w:font="Symbol" w:char="F0A2"/>
      </w:r>
      <w:r w:rsidRPr="00F529DE">
        <w:rPr>
          <w:rFonts w:ascii="Times New Roman" w:eastAsia="Times New Roman" w:hAnsi="Times New Roman" w:cs="Times New Roman"/>
          <w:snapToGrid w:val="0"/>
          <w:sz w:val="20"/>
          <w:szCs w:val="20"/>
          <w:lang w:val="ru-RU" w:eastAsia="ru-RU"/>
        </w:rPr>
        <w:t xml:space="preserve"> провести по другую сторону от центра проектирования и на том же расстоянии от него. Действительно, если это сделать, то получим точки </w:t>
      </w:r>
      <w:r w:rsidRPr="00F529DE">
        <w:rPr>
          <w:rFonts w:ascii="Times New Roman" w:eastAsia="Times New Roman" w:hAnsi="Times New Roman" w:cs="Times New Roman"/>
          <w:i/>
          <w:snapToGrid w:val="0"/>
          <w:sz w:val="20"/>
          <w:szCs w:val="20"/>
          <w:lang w:val="ru-RU" w:eastAsia="ru-RU"/>
        </w:rPr>
        <w:t>а</w:t>
      </w:r>
      <w:r w:rsidRPr="00F529DE">
        <w:rPr>
          <w:rFonts w:ascii="Times New Roman" w:eastAsia="Times New Roman" w:hAnsi="Times New Roman" w:cs="Times New Roman"/>
          <w:i/>
          <w:snapToGrid w:val="0"/>
          <w:sz w:val="20"/>
          <w:szCs w:val="20"/>
          <w:lang w:val="ru-RU" w:eastAsia="ru-RU"/>
        </w:rPr>
        <w:sym w:font="Symbol" w:char="F0A2"/>
      </w:r>
      <w:r w:rsidRPr="00F529DE">
        <w:rPr>
          <w:rFonts w:ascii="Times New Roman" w:eastAsia="Times New Roman" w:hAnsi="Times New Roman" w:cs="Times New Roman"/>
          <w:i/>
          <w:snapToGrid w:val="0"/>
          <w:sz w:val="20"/>
          <w:szCs w:val="20"/>
          <w:lang w:val="ru-RU" w:eastAsia="ru-RU"/>
        </w:rPr>
        <w:t>,</w:t>
      </w:r>
      <w:r w:rsidRPr="00F529DE">
        <w:rPr>
          <w:rFonts w:ascii="Times New Roman" w:eastAsia="Times New Roman" w:hAnsi="Times New Roman" w:cs="Times New Roman"/>
          <w:i/>
          <w:noProof/>
          <w:snapToGrid w:val="0"/>
          <w:sz w:val="20"/>
          <w:szCs w:val="20"/>
          <w:lang w:val="ru-RU" w:eastAsia="ru-RU"/>
        </w:rPr>
        <w:t xml:space="preserve"> в</w:t>
      </w:r>
      <w:r w:rsidRPr="00F529DE">
        <w:rPr>
          <w:rFonts w:ascii="Times New Roman" w:eastAsia="Times New Roman" w:hAnsi="Times New Roman" w:cs="Times New Roman"/>
          <w:i/>
          <w:noProof/>
          <w:snapToGrid w:val="0"/>
          <w:sz w:val="20"/>
          <w:szCs w:val="20"/>
          <w:lang w:val="ru-RU" w:eastAsia="ru-RU"/>
        </w:rPr>
        <w:sym w:font="Symbol" w:char="F0A2"/>
      </w:r>
      <w:r w:rsidRPr="00F529DE">
        <w:rPr>
          <w:rFonts w:ascii="Times New Roman" w:eastAsia="Times New Roman" w:hAnsi="Times New Roman" w:cs="Times New Roman"/>
          <w:i/>
          <w:noProof/>
          <w:snapToGrid w:val="0"/>
          <w:sz w:val="20"/>
          <w:szCs w:val="20"/>
          <w:lang w:val="ru-RU" w:eastAsia="ru-RU"/>
        </w:rPr>
        <w:t>,</w:t>
      </w:r>
      <w:r w:rsidRPr="00F529DE">
        <w:rPr>
          <w:rFonts w:ascii="Times New Roman" w:eastAsia="Times New Roman" w:hAnsi="Times New Roman" w:cs="Times New Roman"/>
          <w:i/>
          <w:snapToGrid w:val="0"/>
          <w:sz w:val="20"/>
          <w:szCs w:val="20"/>
          <w:lang w:val="ru-RU" w:eastAsia="ru-RU"/>
        </w:rPr>
        <w:t xml:space="preserve"> с</w:t>
      </w:r>
      <w:r w:rsidRPr="00F529DE">
        <w:rPr>
          <w:rFonts w:ascii="Times New Roman" w:eastAsia="Times New Roman" w:hAnsi="Times New Roman" w:cs="Times New Roman"/>
          <w:i/>
          <w:snapToGrid w:val="0"/>
          <w:sz w:val="20"/>
          <w:szCs w:val="20"/>
          <w:lang w:val="ru-RU" w:eastAsia="ru-RU"/>
        </w:rPr>
        <w:sym w:font="Symbol" w:char="F0A2"/>
      </w:r>
      <w:r w:rsidRPr="00F529DE">
        <w:rPr>
          <w:rFonts w:ascii="Times New Roman" w:eastAsia="Times New Roman" w:hAnsi="Times New Roman" w:cs="Times New Roman"/>
          <w:noProof/>
          <w:snapToGrid w:val="0"/>
          <w:sz w:val="20"/>
          <w:szCs w:val="20"/>
          <w:lang w:val="ru-RU" w:eastAsia="ru-RU"/>
        </w:rPr>
        <w:t xml:space="preserve"> и</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d</w:t>
      </w:r>
      <w:r w:rsidRPr="00F529DE">
        <w:rPr>
          <w:rFonts w:ascii="Times New Roman" w:eastAsia="Times New Roman" w:hAnsi="Times New Roman" w:cs="Times New Roman"/>
          <w:i/>
          <w:snapToGrid w:val="0"/>
          <w:sz w:val="20"/>
          <w:szCs w:val="20"/>
          <w:lang w:eastAsia="ru-RU"/>
        </w:rPr>
        <w:sym w:font="Symbol" w:char="F0A2"/>
      </w:r>
      <w:r w:rsidRPr="00F529DE">
        <w:rPr>
          <w:rFonts w:ascii="Times New Roman" w:eastAsia="Times New Roman" w:hAnsi="Times New Roman" w:cs="Times New Roman"/>
          <w:snapToGrid w:val="0"/>
          <w:sz w:val="20"/>
          <w:szCs w:val="20"/>
          <w:lang w:val="ru-RU" w:eastAsia="ru-RU"/>
        </w:rPr>
        <w:t xml:space="preserve">, причем согласно условию </w:t>
      </w:r>
      <w:r w:rsidR="00E64E61" w:rsidRPr="00E64E61">
        <w:rPr>
          <w:rFonts w:ascii="Times New Roman" w:eastAsia="Times New Roman" w:hAnsi="Times New Roman" w:cs="Times New Roman"/>
          <w:snapToGrid w:val="0"/>
          <w:position w:val="-6"/>
          <w:sz w:val="20"/>
          <w:szCs w:val="20"/>
          <w:lang w:val="ru-RU" w:eastAsia="ru-RU"/>
        </w:rPr>
        <w:pict>
          <v:shape id="_x0000_i1029" type="#_x0000_t75" style="width:41pt;height:14pt" fillcolor="window">
            <v:imagedata r:id="rId35" o:title=""/>
          </v:shape>
        </w:pict>
      </w:r>
      <w:r w:rsidRPr="00F529DE">
        <w:rPr>
          <w:rFonts w:ascii="Times New Roman" w:eastAsia="Times New Roman" w:hAnsi="Times New Roman" w:cs="Times New Roman"/>
          <w:snapToGrid w:val="0"/>
          <w:sz w:val="20"/>
          <w:szCs w:val="20"/>
          <w:lang w:val="ru-RU" w:eastAsia="ru-RU"/>
        </w:rPr>
        <w:t xml:space="preserve">, </w:t>
      </w:r>
      <w:r w:rsidR="00E64E61" w:rsidRPr="00E64E61">
        <w:rPr>
          <w:rFonts w:ascii="Times New Roman" w:eastAsia="Times New Roman" w:hAnsi="Times New Roman" w:cs="Times New Roman"/>
          <w:snapToGrid w:val="0"/>
          <w:position w:val="-6"/>
          <w:sz w:val="20"/>
          <w:szCs w:val="20"/>
          <w:lang w:val="ru-RU" w:eastAsia="ru-RU"/>
        </w:rPr>
        <w:pict>
          <v:shape id="_x0000_i1030" type="#_x0000_t75" style="width:41pt;height:14pt" fillcolor="window">
            <v:imagedata r:id="rId36" o:title=""/>
          </v:shape>
        </w:pict>
      </w:r>
      <w:r w:rsidRPr="00F529DE">
        <w:rPr>
          <w:rFonts w:ascii="Times New Roman" w:eastAsia="Times New Roman" w:hAnsi="Times New Roman" w:cs="Times New Roman"/>
          <w:snapToGrid w:val="0"/>
          <w:sz w:val="20"/>
          <w:szCs w:val="20"/>
          <w:lang w:val="ru-RU" w:eastAsia="ru-RU"/>
        </w:rPr>
        <w:t xml:space="preserve">, </w:t>
      </w:r>
      <w:r w:rsidR="00E64E61" w:rsidRPr="00E64E61">
        <w:rPr>
          <w:rFonts w:ascii="Times New Roman" w:eastAsia="Times New Roman" w:hAnsi="Times New Roman" w:cs="Times New Roman"/>
          <w:snapToGrid w:val="0"/>
          <w:position w:val="-6"/>
          <w:sz w:val="20"/>
          <w:szCs w:val="20"/>
          <w:lang w:val="ru-RU" w:eastAsia="ru-RU"/>
        </w:rPr>
        <w:pict>
          <v:shape id="_x0000_i1031" type="#_x0000_t75" style="width:43pt;height:14pt" fillcolor="window">
            <v:imagedata r:id="rId37" o:title=""/>
          </v:shape>
        </w:pict>
      </w:r>
      <w:r w:rsidRPr="00F529DE">
        <w:rPr>
          <w:rFonts w:ascii="Times New Roman" w:eastAsia="Times New Roman" w:hAnsi="Times New Roman" w:cs="Times New Roman"/>
          <w:snapToGrid w:val="0"/>
          <w:sz w:val="20"/>
          <w:szCs w:val="20"/>
          <w:lang w:val="ru-RU" w:eastAsia="ru-RU"/>
        </w:rPr>
        <w:t xml:space="preserve"> и </w:t>
      </w:r>
      <w:r w:rsidR="00E64E61" w:rsidRPr="00E64E61">
        <w:rPr>
          <w:rFonts w:ascii="Times New Roman" w:eastAsia="Times New Roman" w:hAnsi="Times New Roman" w:cs="Times New Roman"/>
          <w:snapToGrid w:val="0"/>
          <w:position w:val="-6"/>
          <w:sz w:val="20"/>
          <w:szCs w:val="20"/>
          <w:lang w:val="ru-RU" w:eastAsia="ru-RU"/>
        </w:rPr>
        <w:pict>
          <v:shape id="_x0000_i1032" type="#_x0000_t75" style="width:42pt;height:14pt" fillcolor="window">
            <v:imagedata r:id="rId38" o:title=""/>
          </v:shape>
        </w:pict>
      </w:r>
      <w:r w:rsidRPr="00F529DE">
        <w:rPr>
          <w:rFonts w:ascii="Times New Roman" w:eastAsia="Times New Roman" w:hAnsi="Times New Roman" w:cs="Times New Roman"/>
          <w:snapToGrid w:val="0"/>
          <w:sz w:val="20"/>
          <w:szCs w:val="20"/>
          <w:lang w:val="ru-RU" w:eastAsia="ru-RU"/>
        </w:rPr>
        <w:t xml:space="preserve">. Плоскость </w:t>
      </w:r>
      <w:proofErr w:type="gramStart"/>
      <w:r w:rsidRPr="00F529DE">
        <w:rPr>
          <w:rFonts w:ascii="Times New Roman" w:eastAsia="Times New Roman" w:hAnsi="Times New Roman" w:cs="Times New Roman"/>
          <w:i/>
          <w:snapToGrid w:val="0"/>
          <w:sz w:val="20"/>
          <w:szCs w:val="20"/>
          <w:lang w:val="ru-RU" w:eastAsia="ru-RU"/>
        </w:rPr>
        <w:t>Р</w:t>
      </w:r>
      <w:proofErr w:type="gramEnd"/>
      <w:r w:rsidRPr="00F529DE">
        <w:rPr>
          <w:rFonts w:ascii="Times New Roman" w:eastAsia="Times New Roman" w:hAnsi="Times New Roman" w:cs="Times New Roman"/>
          <w:snapToGrid w:val="0"/>
          <w:sz w:val="20"/>
          <w:szCs w:val="20"/>
          <w:lang w:val="ru-RU" w:eastAsia="ru-RU"/>
        </w:rPr>
        <w:t xml:space="preserve"> проекции дает негативное (обратное) изображение точек местности, а </w:t>
      </w:r>
      <w:r w:rsidRPr="00F529DE">
        <w:rPr>
          <w:rFonts w:ascii="Times New Roman" w:eastAsia="Times New Roman" w:hAnsi="Times New Roman" w:cs="Times New Roman"/>
          <w:i/>
          <w:snapToGrid w:val="0"/>
          <w:sz w:val="20"/>
          <w:szCs w:val="20"/>
          <w:lang w:val="ru-RU" w:eastAsia="ru-RU"/>
        </w:rPr>
        <w:t>Р</w:t>
      </w:r>
      <w:r w:rsidRPr="00F529DE">
        <w:rPr>
          <w:rFonts w:ascii="Times New Roman" w:eastAsia="Times New Roman" w:hAnsi="Times New Roman" w:cs="Times New Roman"/>
          <w:i/>
          <w:snapToGrid w:val="0"/>
          <w:sz w:val="20"/>
          <w:szCs w:val="20"/>
          <w:lang w:val="ru-RU" w:eastAsia="ru-RU"/>
        </w:rPr>
        <w:sym w:font="Symbol" w:char="F0A2"/>
      </w:r>
      <w:r w:rsidRPr="00F529DE">
        <w:rPr>
          <w:rFonts w:ascii="Times New Roman" w:eastAsia="Times New Roman" w:hAnsi="Times New Roman" w:cs="Times New Roman"/>
          <w:i/>
          <w:noProof/>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 позитивное (прямое). То</w:t>
      </w:r>
      <w:r w:rsidRPr="00F529DE">
        <w:rPr>
          <w:rFonts w:ascii="Times New Roman" w:eastAsia="Times New Roman" w:hAnsi="Times New Roman" w:cs="Times New Roman"/>
          <w:snapToGrid w:val="0"/>
          <w:sz w:val="24"/>
          <w:szCs w:val="20"/>
          <w:lang w:val="ru-RU" w:eastAsia="ru-RU"/>
        </w:rPr>
        <w:t xml:space="preserve"> </w:t>
      </w:r>
      <w:r w:rsidRPr="00F529DE">
        <w:rPr>
          <w:rFonts w:ascii="Times New Roman" w:eastAsia="Times New Roman" w:hAnsi="Times New Roman" w:cs="Times New Roman"/>
          <w:snapToGrid w:val="0"/>
          <w:sz w:val="20"/>
          <w:szCs w:val="20"/>
          <w:lang w:val="ru-RU" w:eastAsia="ru-RU"/>
        </w:rPr>
        <w:t>есть, позитив получается, когда объект и плоскость проекции помещены по одну сторону от центра проектирования, а негатив, если они расположены по разные</w:t>
      </w:r>
      <w:r w:rsidRPr="00F529DE">
        <w:rPr>
          <w:rFonts w:ascii="Times New Roman" w:eastAsia="Times New Roman" w:hAnsi="Times New Roman" w:cs="Times New Roman"/>
          <w:snapToGrid w:val="0"/>
          <w:sz w:val="24"/>
          <w:szCs w:val="20"/>
          <w:lang w:val="ru-RU" w:eastAsia="ru-RU"/>
        </w:rPr>
        <w:t xml:space="preserve"> </w:t>
      </w:r>
      <w:r w:rsidRPr="00F529DE">
        <w:rPr>
          <w:rFonts w:ascii="Times New Roman" w:eastAsia="Times New Roman" w:hAnsi="Times New Roman" w:cs="Times New Roman"/>
          <w:snapToGrid w:val="0"/>
          <w:sz w:val="20"/>
          <w:szCs w:val="20"/>
          <w:lang w:val="ru-RU" w:eastAsia="ru-RU"/>
        </w:rPr>
        <w:t>стороны от него. Поскольку негатив и позитив располагаются</w:t>
      </w:r>
      <w:r w:rsidRPr="00F529DE">
        <w:rPr>
          <w:rFonts w:ascii="Times New Roman" w:eastAsia="Times New Roman" w:hAnsi="Times New Roman" w:cs="Times New Roman"/>
          <w:snapToGrid w:val="0"/>
          <w:sz w:val="24"/>
          <w:szCs w:val="20"/>
          <w:lang w:val="ru-RU" w:eastAsia="ru-RU"/>
        </w:rPr>
        <w:t xml:space="preserve"> </w:t>
      </w:r>
      <w:r w:rsidRPr="00F529DE">
        <w:rPr>
          <w:rFonts w:ascii="Times New Roman" w:eastAsia="Times New Roman" w:hAnsi="Times New Roman" w:cs="Times New Roman"/>
          <w:snapToGrid w:val="0"/>
          <w:sz w:val="20"/>
          <w:szCs w:val="20"/>
          <w:lang w:val="ru-RU" w:eastAsia="ru-RU"/>
        </w:rPr>
        <w:t>симметрично относительно центра проекции, то они одинаковы (конгруэнтны). Отметим, что изображение объекта на плоскости снимка, полученное в центральной проекции</w:t>
      </w:r>
      <w:r w:rsidRPr="00F529DE">
        <w:rPr>
          <w:rFonts w:ascii="Times New Roman" w:eastAsia="Times New Roman" w:hAnsi="Times New Roman" w:cs="Times New Roman"/>
          <w:noProof/>
          <w:snapToGrid w:val="0"/>
          <w:sz w:val="20"/>
          <w:szCs w:val="20"/>
          <w:lang w:val="ru-RU" w:eastAsia="ru-RU"/>
        </w:rPr>
        <w:t>,</w:t>
      </w:r>
      <w:r w:rsidRPr="00F529DE">
        <w:rPr>
          <w:rFonts w:ascii="Times New Roman" w:eastAsia="Times New Roman" w:hAnsi="Times New Roman" w:cs="Times New Roman"/>
          <w:snapToGrid w:val="0"/>
          <w:sz w:val="20"/>
          <w:szCs w:val="20"/>
          <w:lang w:val="ru-RU" w:eastAsia="ru-RU"/>
        </w:rPr>
        <w:t xml:space="preserve"> называется перспективным изображением.</w:t>
      </w:r>
      <w:r w:rsidRPr="00F529DE">
        <w:rPr>
          <w:rFonts w:ascii="Times New Roman" w:eastAsia="Times New Roman" w:hAnsi="Times New Roman" w:cs="Times New Roman"/>
          <w:noProof/>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Если центр проектирования перенести на бесконечно большое расстояние относительно местности, то проектирующие лучи будут взаимно параллельны. Их пересечение с перпендикулярной к ним плоскостью дает ортогональную проекцию точек местности. В топографии такая проекция (при условии, что проектирующие лучи отвесны) называется горизонтальной.</w:t>
      </w:r>
    </w:p>
    <w:p w:rsidR="00F529DE" w:rsidRPr="00F529DE" w:rsidRDefault="00E64E61" w:rsidP="00F529DE">
      <w:pPr>
        <w:widowControl w:val="0"/>
        <w:autoSpaceDE w:val="0"/>
        <w:autoSpaceDN w:val="0"/>
        <w:adjustRightInd w:val="0"/>
        <w:spacing w:after="0" w:line="240" w:lineRule="auto"/>
        <w:ind w:firstLine="709"/>
        <w:jc w:val="both"/>
        <w:rPr>
          <w:rFonts w:ascii="Times New Roman" w:eastAsia="Times New Roman" w:hAnsi="Times New Roman" w:cs="Times New Roman"/>
          <w:snapToGrid w:val="0"/>
          <w:sz w:val="20"/>
          <w:szCs w:val="20"/>
          <w:lang w:val="ru-RU" w:eastAsia="ru-RU"/>
        </w:rPr>
      </w:pPr>
      <w:r>
        <w:rPr>
          <w:rFonts w:ascii="Times New Roman" w:eastAsia="Times New Roman" w:hAnsi="Times New Roman" w:cs="Times New Roman"/>
          <w:noProof/>
          <w:sz w:val="20"/>
          <w:szCs w:val="20"/>
          <w:lang w:val="ru-RU" w:eastAsia="ru-RU"/>
        </w:rPr>
        <w:pict>
          <v:group id="_x0000_s1285" style="position:absolute;left:0;text-align:left;margin-left:0;margin-top:13.5pt;width:332.8pt;height:199.55pt;z-index:251667456;mso-position-horizontal:center" coordorigin="1740,4322" coordsize="8358,5126">
            <v:shape id="_x0000_s1286" type="#_x0000_t202" style="position:absolute;left:7411;top:4322;width:635;height:412" filled="f" stroked="f">
              <v:textbox style="mso-next-textbox:#_x0000_s1286">
                <w:txbxContent>
                  <w:p w:rsidR="00F529DE" w:rsidRPr="008322D0" w:rsidRDefault="00F529DE" w:rsidP="00F529DE">
                    <w:pPr>
                      <w:rPr>
                        <w:b/>
                        <w:vertAlign w:val="subscript"/>
                      </w:rPr>
                    </w:pPr>
                    <w:r w:rsidRPr="008322D0">
                      <w:rPr>
                        <w:b/>
                        <w:i/>
                      </w:rPr>
                      <w:t>S</w:t>
                    </w:r>
                  </w:p>
                </w:txbxContent>
              </v:textbox>
            </v:shape>
            <v:shape id="_x0000_s1287" style="position:absolute;left:5652;top:7989;width:3619;height:569" coordsize="3757,569" path="m,428c69,406,138,385,202,376v64,-9,101,5,180,c461,371,590,346,675,346v85,,145,15,217,30c964,391,1038,407,1110,436v72,29,150,91,217,112c1394,569,1461,567,1515,563v54,-4,80,-16,135,-37c1705,505,1782,469,1845,436v63,-33,106,-55,180,-105c2099,281,2218,186,2287,136,2356,86,2391,53,2437,31,2483,9,2495,2,2565,1v70,-1,202,11,292,22c2947,34,3019,53,3105,68v86,15,191,44,270,45c3454,114,3513,88,3577,76v64,-12,149,-32,180,-38e" filled="f" strokeweight="1.25pt">
              <v:path arrowok="t"/>
            </v:shape>
            <v:line id="_x0000_s1288" style="position:absolute;flip:x" from="5682,8390" to="5747,8465"/>
            <v:line id="_x0000_s1289" style="position:absolute;flip:x" from="5795,8381" to="5860,8456"/>
            <v:line id="_x0000_s1290" style="position:absolute;flip:x" from="5921,8374" to="5986,8449"/>
            <v:line id="_x0000_s1291" style="position:absolute;flip:x" from="6034,8374" to="6099,8449"/>
            <v:line id="_x0000_s1292" style="position:absolute;flip:x" from="6139,8366" to="6204,8441"/>
            <v:line id="_x0000_s1293" style="position:absolute;flip:x" from="6260,8344" to="6325,8419"/>
            <v:line id="_x0000_s1294" style="position:absolute;flip:x" from="6350,8359" to="6415,8434"/>
            <v:line id="_x0000_s1295" style="position:absolute;flip:x" from="6441,8374" to="6506,8449"/>
            <v:line id="_x0000_s1296" style="position:absolute;flip:x" from="6539,8389" to="6604,8464"/>
            <v:line id="_x0000_s1297" style="position:absolute;flip:x" from="6628,8411" to="6693,8486"/>
            <v:line id="_x0000_s1298" style="position:absolute;flip:x" from="6704,8449" to="6769,8524"/>
            <v:line id="_x0000_s1299" style="position:absolute;flip:x" from="6778,8486" to="6843,8561"/>
            <v:line id="_x0000_s1300" style="position:absolute;flip:x" from="6851,8531" to="6916,8606"/>
            <v:line id="_x0000_s1301" style="position:absolute;flip:x" from="6941,8554" to="7006,8629"/>
            <v:line id="_x0000_s1302" style="position:absolute;flip:x" from="7046,8554" to="7111,8629"/>
            <v:line id="_x0000_s1303" style="position:absolute;flip:x" from="7150,8554" to="7215,8629"/>
            <v:line id="_x0000_s1304" style="position:absolute;flip:x" from="7272,8523" to="7337,8598"/>
            <v:line id="_x0000_s1305" style="position:absolute;flip:x" from="7401,8468" to="7466,8543"/>
            <v:line id="_x0000_s1306" style="position:absolute;flip:x" from="7521,8400" to="7586,8475"/>
            <v:line id="_x0000_s1307" style="position:absolute;flip:x" from="7634,8311" to="7699,8386"/>
            <v:line id="_x0000_s1308" style="position:absolute;flip:x" from="7747,8243" to="7812,8318"/>
            <v:line id="_x0000_s1309" style="position:absolute;flip:x" from="7867,8138" to="7932,8213"/>
            <v:line id="_x0000_s1310" style="position:absolute;flip:x" from="7987,8063" to="8052,8138"/>
            <v:line id="_x0000_s1311" style="position:absolute;flip:x" from="8113,8003" to="8178,8078"/>
            <v:line id="_x0000_s1312" style="position:absolute;flip:x" from="8217,8011" to="8282,8086"/>
            <v:line id="_x0000_s1313" style="position:absolute;flip:x" from="8322,8011" to="8387,8086"/>
            <v:line id="_x0000_s1314" style="position:absolute;flip:x" from="8435,8019" to="8500,8094"/>
            <v:line id="_x0000_s1315" style="position:absolute;flip:x" from="8532,8034" to="8597,8109"/>
            <v:line id="_x0000_s1316" style="position:absolute;flip:x" from="8637,8050" to="8702,8125"/>
            <v:line id="_x0000_s1317" style="position:absolute;flip:x" from="8742,8065" to="8807,8140"/>
            <v:line id="_x0000_s1318" style="position:absolute;flip:x" from="8832,8088" to="8897,8163"/>
            <v:line id="_x0000_s1319" style="position:absolute;flip:x" from="8921,8110" to="8986,8185"/>
            <v:line id="_x0000_s1320" style="position:absolute;flip:x" from="9049,8104" to="9114,8179"/>
            <v:line id="_x0000_s1321" style="position:absolute;flip:x" from="9170,8082" to="9235,8157"/>
            <v:line id="_x0000_s1322" style="position:absolute;flip:x" from="9291,8045" to="9356,8120"/>
            <v:oval id="_x0000_s1323" style="position:absolute;left:6180;top:8318;width:54;height:59;mso-wrap-edited:f" wrapcoords="-5400 0 -5400 21600 27000 21600 27000 0 -5400 0"/>
            <v:oval id="_x0000_s1324" style="position:absolute;left:6998;top:8519;width:54;height:59;mso-wrap-edited:f" wrapcoords="-5400 0 -5400 21600 27000 21600 27000 0 -5400 0"/>
            <v:oval id="_x0000_s1325" style="position:absolute;left:9135;top:8055;width:54;height:59;mso-wrap-edited:f" wrapcoords="-5400 0 -5400 21600 27000 21600 27000 0 -5400 0"/>
            <v:shape id="_x0000_s1326" type="#_x0000_t202" style="position:absolute;left:9049;top:7724;width:635;height:412" filled="f" stroked="f">
              <v:textbox style="mso-next-textbox:#_x0000_s1326">
                <w:txbxContent>
                  <w:p w:rsidR="00F529DE" w:rsidRPr="008322D0" w:rsidRDefault="00F529DE" w:rsidP="00F529DE">
                    <w:pPr>
                      <w:rPr>
                        <w:b/>
                        <w:vertAlign w:val="subscript"/>
                      </w:rPr>
                    </w:pPr>
                    <w:r w:rsidRPr="008322D0">
                      <w:rPr>
                        <w:b/>
                        <w:i/>
                      </w:rPr>
                      <w:t>D</w:t>
                    </w:r>
                  </w:p>
                </w:txbxContent>
              </v:textbox>
            </v:shape>
            <v:shape id="_x0000_s1327" type="#_x0000_t202" style="position:absolute;left:7705;top:7742;width:635;height:412" filled="f" stroked="f">
              <v:textbox style="mso-next-textbox:#_x0000_s1327">
                <w:txbxContent>
                  <w:p w:rsidR="00F529DE" w:rsidRPr="008322D0" w:rsidRDefault="00F529DE" w:rsidP="00F529DE">
                    <w:pPr>
                      <w:rPr>
                        <w:b/>
                        <w:vertAlign w:val="subscript"/>
                      </w:rPr>
                    </w:pPr>
                    <w:r w:rsidRPr="008322D0">
                      <w:rPr>
                        <w:b/>
                        <w:i/>
                      </w:rPr>
                      <w:t>C</w:t>
                    </w:r>
                  </w:p>
                </w:txbxContent>
              </v:textbox>
            </v:shape>
            <v:shape id="_x0000_s1328" type="#_x0000_t202" style="position:absolute;left:6667;top:8090;width:635;height:412" filled="f" stroked="f">
              <v:textbox style="mso-next-textbox:#_x0000_s1328">
                <w:txbxContent>
                  <w:p w:rsidR="00F529DE" w:rsidRPr="008322D0" w:rsidRDefault="00F529DE" w:rsidP="00F529DE">
                    <w:pPr>
                      <w:rPr>
                        <w:b/>
                        <w:vertAlign w:val="subscript"/>
                      </w:rPr>
                    </w:pPr>
                    <w:r w:rsidRPr="008322D0">
                      <w:rPr>
                        <w:b/>
                        <w:i/>
                      </w:rPr>
                      <w:t>B</w:t>
                    </w:r>
                  </w:p>
                </w:txbxContent>
              </v:textbox>
            </v:shape>
            <v:shape id="_x0000_s1329" type="#_x0000_t202" style="position:absolute;left:5851;top:8000;width:635;height:412" filled="f" stroked="f">
              <v:textbox style="mso-next-textbox:#_x0000_s1329">
                <w:txbxContent>
                  <w:p w:rsidR="00F529DE" w:rsidRPr="008322D0" w:rsidRDefault="00F529DE" w:rsidP="00F529DE">
                    <w:pPr>
                      <w:rPr>
                        <w:b/>
                        <w:vertAlign w:val="subscript"/>
                      </w:rPr>
                    </w:pPr>
                    <w:r w:rsidRPr="008322D0">
                      <w:rPr>
                        <w:b/>
                        <w:i/>
                      </w:rPr>
                      <w:t>A</w:t>
                    </w:r>
                  </w:p>
                </w:txbxContent>
              </v:textbox>
            </v:shape>
            <v:line id="_x0000_s1330" style="position:absolute;flip:y" from="8124,5598" to="8125,7995">
              <v:stroke dashstyle="dash"/>
            </v:line>
            <v:line id="_x0000_s1331" style="position:absolute" from="7484,4585" to="8100,7995" strokeweight="1.25pt"/>
            <v:line id="_x0000_s1332" style="position:absolute;flip:x" from="7034,4595" to="7467,8525" strokeweight="1.25pt"/>
            <v:line id="_x0000_s1333" style="position:absolute;flip:x" from="6214,4595" to="7437,8325" strokeweight="1.25pt"/>
            <v:line id="_x0000_s1334" style="position:absolute" from="7484,4585" to="9102,8065" strokeweight="1.25pt"/>
            <v:oval id="_x0000_s1335" style="position:absolute;left:7455;top:4581;width:54;height:59;mso-wrap-edited:f" wrapcoords="-5400 0 -5400 21600 27000 21600 27000 0 -5400 0"/>
            <v:oval id="_x0000_s1336" style="position:absolute;left:8093;top:7974;width:54;height:59;mso-wrap-edited:f" wrapcoords="-5400 0 -5400 21600 27000 21600 27000 0 -5400 0"/>
            <v:line id="_x0000_s1337" style="position:absolute" from="5277,5600" to="9618,5601" strokeweight="1.25pt"/>
            <v:line id="_x0000_s1338" style="position:absolute" from="5202,6946" to="9659,6947" strokeweight="1.25pt"/>
            <v:line id="_x0000_s1339" style="position:absolute;flip:y" from="9162,5616" to="9163,8053">
              <v:stroke dashstyle="dash"/>
            </v:line>
            <v:line id="_x0000_s1340" style="position:absolute;flip:y" from="7017,5604" to="7023,8507">
              <v:stroke dashstyle="dash"/>
            </v:line>
            <v:line id="_x0000_s1341" style="position:absolute;flip:y" from="6199,5610" to="6200,8315">
              <v:stroke dashstyle="dash"/>
            </v:line>
            <v:oval id="_x0000_s1342" style="position:absolute;left:6173;top:5566;width:54;height:59;mso-wrap-edited:f" wrapcoords="-5400 0 -5400 21600 27000 21600 27000 0 -5400 0"/>
            <v:oval id="_x0000_s1343" style="position:absolute;left:6988;top:5565;width:54;height:59;mso-wrap-edited:f" wrapcoords="-5400 0 -5400 21600 27000 21600 27000 0 -5400 0"/>
            <v:oval id="_x0000_s1344" style="position:absolute;left:7110;top:5565;width:54;height:59;mso-wrap-edited:f" wrapcoords="-5400 0 -5400 21600 27000 21600 27000 0 -5400 0"/>
            <v:oval id="_x0000_s1345" style="position:absolute;left:7342;top:5572;width:54;height:59;mso-wrap-edited:f" wrapcoords="-5400 0 -5400 21600 27000 21600 27000 0 -5400 0"/>
            <v:oval id="_x0000_s1346" style="position:absolute;left:7644;top:5565;width:54;height:59;mso-wrap-edited:f" wrapcoords="-5400 0 -5400 21600 27000 21600 27000 0 -5400 0"/>
            <v:oval id="_x0000_s1347" style="position:absolute;left:7950;top:5572;width:54;height:59;mso-wrap-edited:f" wrapcoords="-5400 0 -5400 21600 27000 21600 27000 0 -5400 0"/>
            <v:oval id="_x0000_s1348" style="position:absolute;left:8100;top:5573;width:54;height:59;mso-wrap-edited:f" wrapcoords="-5400 0 -5400 21600 27000 21600 27000 0 -5400 0"/>
            <v:oval id="_x0000_s1349" style="position:absolute;left:9142;top:5573;width:54;height:59;mso-wrap-edited:f" wrapcoords="-5400 0 -5400 21600 27000 21600 27000 0 -5400 0"/>
            <v:oval id="_x0000_s1350" style="position:absolute;left:6173;top:6907;width:54;height:59;mso-wrap-edited:f" wrapcoords="-5400 0 -5400 21600 27000 21600 27000 0 -5400 0"/>
            <v:oval id="_x0000_s1351" style="position:absolute;left:6667;top:6907;width:54;height:59;mso-wrap-edited:f" wrapcoords="-5400 0 -5400 21600 27000 21600 27000 0 -5400 0"/>
            <v:oval id="_x0000_s1352" style="position:absolute;left:6997;top:6907;width:54;height:59;mso-wrap-edited:f" wrapcoords="-5400 0 -5400 21600 27000 21600 27000 0 -5400 0"/>
            <v:oval id="_x0000_s1353" style="position:absolute;left:7185;top:6915;width:54;height:59;mso-wrap-edited:f" wrapcoords="-5400 0 -5400 21600 27000 21600 27000 0 -5400 0"/>
            <v:oval id="_x0000_s1354" style="position:absolute;left:7905;top:6915;width:54;height:59;mso-wrap-edited:f" wrapcoords="-5400 0 -5400 21600 27000 21600 27000 0 -5400 0"/>
            <v:oval id="_x0000_s1355" style="position:absolute;left:8106;top:6915;width:54;height:59;mso-wrap-edited:f" wrapcoords="-5400 0 -5400 21600 27000 21600 27000 0 -5400 0"/>
            <v:oval id="_x0000_s1356" style="position:absolute;left:8595;top:6921;width:54;height:59;mso-wrap-edited:f" wrapcoords="-5400 0 -5400 21600 27000 21600 27000 0 -5400 0"/>
            <v:oval id="_x0000_s1357" style="position:absolute;left:9135;top:6915;width:54;height:59;mso-wrap-edited:f" wrapcoords="-5400 0 -5400 21600 27000 21600 27000 0 -5400 0"/>
            <v:shape id="_x0000_s1358" type="#_x0000_t202" style="position:absolute;left:6894;top:5234;width:397;height:412" filled="f" stroked="f">
              <v:textbox style="mso-next-textbox:#_x0000_s1358">
                <w:txbxContent>
                  <w:p w:rsidR="00F529DE" w:rsidRPr="008322D0" w:rsidRDefault="00F529DE" w:rsidP="00F529DE">
                    <w:pPr>
                      <w:rPr>
                        <w:b/>
                        <w:i/>
                      </w:rPr>
                    </w:pPr>
                    <w:proofErr w:type="gramStart"/>
                    <w:r w:rsidRPr="008322D0">
                      <w:rPr>
                        <w:b/>
                        <w:i/>
                      </w:rPr>
                      <w:t>a</w:t>
                    </w:r>
                    <w:proofErr w:type="gramEnd"/>
                  </w:p>
                </w:txbxContent>
              </v:textbox>
            </v:shape>
            <v:shape id="_x0000_s1359" type="#_x0000_t202" style="position:absolute;left:7824;top:5240;width:397;height:412" filled="f" stroked="f">
              <v:textbox style="mso-next-textbox:#_x0000_s1359">
                <w:txbxContent>
                  <w:p w:rsidR="00F529DE" w:rsidRPr="008322D0" w:rsidRDefault="00F529DE" w:rsidP="00F529DE">
                    <w:pPr>
                      <w:rPr>
                        <w:b/>
                        <w:i/>
                      </w:rPr>
                    </w:pPr>
                    <w:proofErr w:type="gramStart"/>
                    <w:r w:rsidRPr="008322D0">
                      <w:rPr>
                        <w:b/>
                        <w:i/>
                      </w:rPr>
                      <w:t>d</w:t>
                    </w:r>
                    <w:proofErr w:type="gramEnd"/>
                  </w:p>
                </w:txbxContent>
              </v:textbox>
            </v:shape>
            <v:shape id="_x0000_s1360" type="#_x0000_t202" style="position:absolute;left:7544;top:5240;width:397;height:412" filled="f" stroked="f">
              <v:textbox style="mso-next-textbox:#_x0000_s1360">
                <w:txbxContent>
                  <w:p w:rsidR="00F529DE" w:rsidRPr="008322D0" w:rsidRDefault="00F529DE" w:rsidP="00F529DE">
                    <w:pPr>
                      <w:rPr>
                        <w:b/>
                        <w:i/>
                      </w:rPr>
                    </w:pPr>
                    <w:proofErr w:type="gramStart"/>
                    <w:r w:rsidRPr="008322D0">
                      <w:rPr>
                        <w:b/>
                        <w:i/>
                      </w:rPr>
                      <w:t>c</w:t>
                    </w:r>
                    <w:proofErr w:type="gramEnd"/>
                  </w:p>
                </w:txbxContent>
              </v:textbox>
            </v:shape>
            <v:shape id="_x0000_s1361" type="#_x0000_t202" style="position:absolute;left:7266;top:5240;width:397;height:412" filled="f" stroked="f">
              <v:textbox style="mso-next-textbox:#_x0000_s1361">
                <w:txbxContent>
                  <w:p w:rsidR="00F529DE" w:rsidRPr="008322D0" w:rsidRDefault="00F529DE" w:rsidP="00F529DE">
                    <w:pPr>
                      <w:rPr>
                        <w:b/>
                        <w:i/>
                      </w:rPr>
                    </w:pPr>
                    <w:proofErr w:type="gramStart"/>
                    <w:r w:rsidRPr="008322D0">
                      <w:rPr>
                        <w:b/>
                        <w:i/>
                      </w:rPr>
                      <w:t>b</w:t>
                    </w:r>
                    <w:proofErr w:type="gramEnd"/>
                  </w:p>
                </w:txbxContent>
              </v:textbox>
            </v:shape>
            <v:shape id="_x0000_s1362" type="#_x0000_t202" style="position:absolute;left:9427;top:5240;width:635;height:412" filled="f" stroked="f">
              <v:textbox style="mso-next-textbox:#_x0000_s1362">
                <w:txbxContent>
                  <w:p w:rsidR="00F529DE" w:rsidRPr="008322D0" w:rsidRDefault="00F529DE" w:rsidP="00F529DE">
                    <w:pPr>
                      <w:rPr>
                        <w:b/>
                        <w:vertAlign w:val="subscript"/>
                      </w:rPr>
                    </w:pPr>
                    <w:r w:rsidRPr="008322D0">
                      <w:rPr>
                        <w:b/>
                        <w:i/>
                      </w:rPr>
                      <w:t>P</w:t>
                    </w:r>
                  </w:p>
                </w:txbxContent>
              </v:textbox>
            </v:shape>
            <v:shape id="_x0000_s1363" type="#_x0000_t202" style="position:absolute;left:9463;top:6596;width:635;height:412" filled="f" stroked="f">
              <v:textbox style="mso-next-textbox:#_x0000_s1363">
                <w:txbxContent>
                  <w:p w:rsidR="00F529DE" w:rsidRPr="008322D0" w:rsidRDefault="00F529DE" w:rsidP="00F529DE">
                    <w:pPr>
                      <w:rPr>
                        <w:b/>
                        <w:vertAlign w:val="subscript"/>
                      </w:rPr>
                    </w:pPr>
                    <w:r w:rsidRPr="008322D0">
                      <w:rPr>
                        <w:b/>
                        <w:i/>
                      </w:rPr>
                      <w:t>P"</w:t>
                    </w:r>
                  </w:p>
                </w:txbxContent>
              </v:textbox>
            </v:shape>
            <v:shape id="_x0000_s1364" type="#_x0000_t202" style="position:absolute;left:6392;top:6590;width:397;height:412" filled="f" stroked="f">
              <v:textbox style="mso-next-textbox:#_x0000_s1364">
                <w:txbxContent>
                  <w:p w:rsidR="00F529DE" w:rsidRPr="008322D0" w:rsidRDefault="00F529DE" w:rsidP="00F529DE">
                    <w:pPr>
                      <w:rPr>
                        <w:b/>
                        <w:i/>
                      </w:rPr>
                    </w:pPr>
                    <w:proofErr w:type="gramStart"/>
                    <w:r w:rsidRPr="008322D0">
                      <w:rPr>
                        <w:b/>
                        <w:i/>
                      </w:rPr>
                      <w:t>a</w:t>
                    </w:r>
                    <w:proofErr w:type="gramEnd"/>
                  </w:p>
                </w:txbxContent>
              </v:textbox>
            </v:shape>
            <v:shape id="_x0000_s1365" type="#_x0000_t202" style="position:absolute;left:7158;top:6596;width:397;height:412" filled="f" stroked="f">
              <v:textbox style="mso-next-textbox:#_x0000_s1365">
                <w:txbxContent>
                  <w:p w:rsidR="00F529DE" w:rsidRPr="008322D0" w:rsidRDefault="00F529DE" w:rsidP="00F529DE">
                    <w:pPr>
                      <w:rPr>
                        <w:b/>
                        <w:i/>
                      </w:rPr>
                    </w:pPr>
                    <w:proofErr w:type="gramStart"/>
                    <w:r w:rsidRPr="008322D0">
                      <w:rPr>
                        <w:b/>
                        <w:i/>
                      </w:rPr>
                      <w:t>b</w:t>
                    </w:r>
                    <w:proofErr w:type="gramEnd"/>
                  </w:p>
                </w:txbxContent>
              </v:textbox>
            </v:shape>
            <v:shape id="_x0000_s1366" type="#_x0000_t202" style="position:absolute;left:7804;top:6590;width:397;height:412" filled="f" stroked="f">
              <v:textbox style="mso-next-textbox:#_x0000_s1366">
                <w:txbxContent>
                  <w:p w:rsidR="00F529DE" w:rsidRPr="008322D0" w:rsidRDefault="00F529DE" w:rsidP="00F529DE">
                    <w:pPr>
                      <w:rPr>
                        <w:b/>
                        <w:i/>
                      </w:rPr>
                    </w:pPr>
                    <w:proofErr w:type="gramStart"/>
                    <w:r w:rsidRPr="008322D0">
                      <w:rPr>
                        <w:b/>
                        <w:i/>
                      </w:rPr>
                      <w:t>c</w:t>
                    </w:r>
                    <w:proofErr w:type="gramEnd"/>
                  </w:p>
                </w:txbxContent>
              </v:textbox>
            </v:shape>
            <v:shape id="_x0000_s1367" type="#_x0000_t202" style="position:absolute;left:8532;top:6596;width:397;height:412" filled="f" stroked="f">
              <v:textbox style="mso-next-textbox:#_x0000_s1367">
                <w:txbxContent>
                  <w:p w:rsidR="00F529DE" w:rsidRPr="008322D0" w:rsidRDefault="00F529DE" w:rsidP="00F529DE">
                    <w:pPr>
                      <w:rPr>
                        <w:b/>
                        <w:i/>
                      </w:rPr>
                    </w:pPr>
                    <w:proofErr w:type="gramStart"/>
                    <w:r w:rsidRPr="008322D0">
                      <w:rPr>
                        <w:b/>
                        <w:i/>
                      </w:rPr>
                      <w:t>d</w:t>
                    </w:r>
                    <w:proofErr w:type="gramEnd"/>
                  </w:p>
                </w:txbxContent>
              </v:textbox>
            </v:shape>
            <v:shape id="_x0000_s1368" type="#_x0000_t202" style="position:absolute;left:5708;top:6848;width:635;height:412" filled="f" stroked="f">
              <v:textbox style="mso-next-textbox:#_x0000_s1368">
                <w:txbxContent>
                  <w:p w:rsidR="00F529DE" w:rsidRPr="008322D0" w:rsidRDefault="00F529DE" w:rsidP="00F529DE">
                    <w:pPr>
                      <w:rPr>
                        <w:b/>
                        <w:vertAlign w:val="subscript"/>
                      </w:rPr>
                    </w:pPr>
                    <w:proofErr w:type="gramStart"/>
                    <w:r w:rsidRPr="008322D0">
                      <w:rPr>
                        <w:b/>
                        <w:i/>
                      </w:rPr>
                      <w:t>a'</w:t>
                    </w:r>
                    <w:r w:rsidRPr="008322D0">
                      <w:rPr>
                        <w:b/>
                        <w:vertAlign w:val="subscript"/>
                      </w:rPr>
                      <w:t>0</w:t>
                    </w:r>
                    <w:proofErr w:type="gramEnd"/>
                  </w:p>
                </w:txbxContent>
              </v:textbox>
            </v:shape>
            <v:shape id="_x0000_s1369" type="#_x0000_t202" style="position:absolute;left:6583;top:6854;width:635;height:412" filled="f" stroked="f">
              <v:textbox style="mso-next-textbox:#_x0000_s1369">
                <w:txbxContent>
                  <w:p w:rsidR="00F529DE" w:rsidRPr="008322D0" w:rsidRDefault="00F529DE" w:rsidP="00F529DE">
                    <w:pPr>
                      <w:rPr>
                        <w:b/>
                        <w:vertAlign w:val="subscript"/>
                      </w:rPr>
                    </w:pPr>
                    <w:proofErr w:type="gramStart"/>
                    <w:r w:rsidRPr="008322D0">
                      <w:rPr>
                        <w:b/>
                        <w:i/>
                      </w:rPr>
                      <w:t>b'</w:t>
                    </w:r>
                    <w:r w:rsidRPr="008322D0">
                      <w:rPr>
                        <w:b/>
                        <w:vertAlign w:val="subscript"/>
                      </w:rPr>
                      <w:t>0</w:t>
                    </w:r>
                    <w:proofErr w:type="gramEnd"/>
                  </w:p>
                </w:txbxContent>
              </v:textbox>
            </v:shape>
            <v:shape id="_x0000_s1370" type="#_x0000_t202" style="position:absolute;left:8008;top:6848;width:635;height:412" filled="f" stroked="f">
              <v:textbox style="mso-next-textbox:#_x0000_s1370">
                <w:txbxContent>
                  <w:p w:rsidR="00F529DE" w:rsidRPr="008322D0" w:rsidRDefault="00F529DE" w:rsidP="00F529DE">
                    <w:pPr>
                      <w:rPr>
                        <w:b/>
                        <w:vertAlign w:val="subscript"/>
                      </w:rPr>
                    </w:pPr>
                    <w:proofErr w:type="gramStart"/>
                    <w:r w:rsidRPr="008322D0">
                      <w:rPr>
                        <w:b/>
                        <w:i/>
                      </w:rPr>
                      <w:t>c'</w:t>
                    </w:r>
                    <w:r w:rsidRPr="008322D0">
                      <w:rPr>
                        <w:b/>
                        <w:vertAlign w:val="subscript"/>
                      </w:rPr>
                      <w:t>0</w:t>
                    </w:r>
                    <w:proofErr w:type="gramEnd"/>
                  </w:p>
                </w:txbxContent>
              </v:textbox>
            </v:shape>
            <v:shape id="_x0000_s1371" type="#_x0000_t202" style="position:absolute;left:9063;top:6851;width:635;height:412" filled="f" stroked="f">
              <v:textbox style="mso-next-textbox:#_x0000_s1371">
                <w:txbxContent>
                  <w:p w:rsidR="00F529DE" w:rsidRPr="008322D0" w:rsidRDefault="00F529DE" w:rsidP="00F529DE">
                    <w:pPr>
                      <w:rPr>
                        <w:b/>
                        <w:vertAlign w:val="subscript"/>
                      </w:rPr>
                    </w:pPr>
                    <w:proofErr w:type="gramStart"/>
                    <w:r w:rsidRPr="008322D0">
                      <w:rPr>
                        <w:b/>
                        <w:i/>
                      </w:rPr>
                      <w:t>d'</w:t>
                    </w:r>
                    <w:r w:rsidRPr="008322D0">
                      <w:rPr>
                        <w:b/>
                        <w:vertAlign w:val="subscript"/>
                      </w:rPr>
                      <w:t>0</w:t>
                    </w:r>
                    <w:proofErr w:type="gramEnd"/>
                  </w:p>
                </w:txbxContent>
              </v:textbox>
            </v:shape>
            <v:shape id="_x0000_s1372" type="#_x0000_t202" style="position:absolute;left:5818;top:5478;width:635;height:412" filled="f" stroked="f">
              <v:textbox style="mso-next-textbox:#_x0000_s1372">
                <w:txbxContent>
                  <w:p w:rsidR="00F529DE" w:rsidRPr="008322D0" w:rsidRDefault="00F529DE" w:rsidP="00F529DE">
                    <w:pPr>
                      <w:rPr>
                        <w:b/>
                        <w:vertAlign w:val="subscript"/>
                      </w:rPr>
                    </w:pPr>
                    <w:r w:rsidRPr="008322D0">
                      <w:rPr>
                        <w:b/>
                        <w:i/>
                      </w:rPr>
                      <w:t>a</w:t>
                    </w:r>
                    <w:r w:rsidRPr="008322D0">
                      <w:rPr>
                        <w:b/>
                        <w:vertAlign w:val="subscript"/>
                      </w:rPr>
                      <w:t>0</w:t>
                    </w:r>
                  </w:p>
                </w:txbxContent>
              </v:textbox>
            </v:shape>
            <v:shape id="_x0000_s1373" type="#_x0000_t202" style="position:absolute;left:6613;top:5506;width:635;height:412" filled="f" stroked="f">
              <v:textbox style="mso-next-textbox:#_x0000_s1373">
                <w:txbxContent>
                  <w:p w:rsidR="00F529DE" w:rsidRPr="008322D0" w:rsidRDefault="00F529DE" w:rsidP="00F529DE">
                    <w:pPr>
                      <w:rPr>
                        <w:b/>
                        <w:vertAlign w:val="subscript"/>
                      </w:rPr>
                    </w:pPr>
                    <w:r w:rsidRPr="008322D0">
                      <w:rPr>
                        <w:b/>
                        <w:i/>
                      </w:rPr>
                      <w:t>b</w:t>
                    </w:r>
                    <w:r w:rsidRPr="008322D0">
                      <w:rPr>
                        <w:b/>
                        <w:vertAlign w:val="subscript"/>
                      </w:rPr>
                      <w:t>0</w:t>
                    </w:r>
                  </w:p>
                </w:txbxContent>
              </v:textbox>
            </v:shape>
            <v:shape id="_x0000_s1374" type="#_x0000_t202" style="position:absolute;left:8022;top:5466;width:635;height:412" filled="f" stroked="f">
              <v:textbox style="mso-next-textbox:#_x0000_s1374">
                <w:txbxContent>
                  <w:p w:rsidR="00F529DE" w:rsidRPr="008322D0" w:rsidRDefault="00F529DE" w:rsidP="00F529DE">
                    <w:pPr>
                      <w:rPr>
                        <w:b/>
                        <w:vertAlign w:val="subscript"/>
                      </w:rPr>
                    </w:pPr>
                    <w:r w:rsidRPr="008322D0">
                      <w:rPr>
                        <w:b/>
                        <w:i/>
                      </w:rPr>
                      <w:t>c</w:t>
                    </w:r>
                    <w:r w:rsidRPr="008322D0">
                      <w:rPr>
                        <w:b/>
                        <w:vertAlign w:val="subscript"/>
                      </w:rPr>
                      <w:t>0</w:t>
                    </w:r>
                  </w:p>
                </w:txbxContent>
              </v:textbox>
            </v:shape>
            <v:shape id="_x0000_s1375" type="#_x0000_t202" style="position:absolute;left:9048;top:5514;width:635;height:412" filled="f" stroked="f">
              <v:textbox style="mso-next-textbox:#_x0000_s1375">
                <w:txbxContent>
                  <w:p w:rsidR="00F529DE" w:rsidRPr="008322D0" w:rsidRDefault="00F529DE" w:rsidP="00F529DE">
                    <w:pPr>
                      <w:rPr>
                        <w:b/>
                        <w:vertAlign w:val="subscript"/>
                      </w:rPr>
                    </w:pPr>
                    <w:r w:rsidRPr="008322D0">
                      <w:rPr>
                        <w:b/>
                        <w:i/>
                      </w:rPr>
                      <w:t>d</w:t>
                    </w:r>
                    <w:r w:rsidRPr="008322D0">
                      <w:rPr>
                        <w:b/>
                        <w:vertAlign w:val="subscript"/>
                      </w:rPr>
                      <w:t>0</w:t>
                    </w:r>
                  </w:p>
                </w:txbxContent>
              </v:textbox>
            </v:shape>
            <v:shape id="_x0000_s1376" type="#_x0000_t202" style="position:absolute;left:6951;top:8997;width:1227;height:451" filled="f" stroked="f">
              <v:textbox style="mso-next-textbox:#_x0000_s1376">
                <w:txbxContent>
                  <w:p w:rsidR="00F529DE" w:rsidRPr="001B6586" w:rsidRDefault="00F529DE" w:rsidP="00F529DE"/>
                </w:txbxContent>
              </v:textbox>
            </v:shape>
            <v:group id="_x0000_s1377" style="position:absolute;left:1740;top:4622;width:4037;height:4763" coordorigin="1925,1881" coordsize="4037,4763">
              <v:line id="_x0000_s1378" style="position:absolute" from="2367,2235" to="4767,2235" strokeweight="1.25pt"/>
              <v:line id="_x0000_s1379" style="position:absolute" from="2397,4230" to="4984,4230" strokeweight="1.25pt"/>
              <v:line id="_x0000_s1380" style="position:absolute" from="2577,2235" to="5427,5205" strokeweight="1.25pt"/>
              <v:line id="_x0000_s1381" style="position:absolute" from="3162,2235" to="4392,5145" strokeweight="1.25pt"/>
              <v:line id="_x0000_s1382" style="position:absolute;flip:y" from="3642,2235" to="3642,3330" strokeweight="1.25pt"/>
              <v:line id="_x0000_s1383" style="position:absolute;flip:x" from="3297,2235" to="3837,5685" strokeweight="1.25pt"/>
              <v:line id="_x0000_s1384" style="position:absolute;flip:x" from="2472,2235" to="4287,5475" strokeweight="1.25pt"/>
              <v:oval id="_x0000_s1385" style="position:absolute;left:3621;top:3332;width:56;height:59;mso-wrap-edited:f" wrapcoords="-5400 0 -5400 21600 27000 21600 27000 0 -5400 0"/>
              <v:oval id="_x0000_s1386" style="position:absolute;left:2573;top:2207;width:56;height:59;mso-wrap-edited:f" wrapcoords="-5400 0 -5400 21600 27000 21600 27000 0 -5400 0"/>
              <v:oval id="_x0000_s1387" style="position:absolute;left:3143;top:2200;width:56;height:59;mso-wrap-edited:f" wrapcoords="-5400 0 -5400 21600 27000 21600 27000 0 -5400 0"/>
              <v:oval id="_x0000_s1388" style="position:absolute;left:3811;top:2201;width:56;height:59;mso-wrap-edited:f" wrapcoords="-5400 0 -5400 21600 27000 21600 27000 0 -5400 0"/>
              <v:oval id="_x0000_s1389" style="position:absolute;left:4268;top:2200;width:56;height:59;mso-wrap-edited:f" wrapcoords="-5400 0 -5400 21600 27000 21600 27000 0 -5400 0"/>
              <v:oval id="_x0000_s1390" style="position:absolute;left:3144;top:4195;width:56;height:59;mso-wrap-edited:f" wrapcoords="-5400 0 -5400 21600 27000 21600 27000 0 -5400 0"/>
              <v:oval id="_x0000_s1391" style="position:absolute;left:3496;top:4203;width:56;height:59;mso-wrap-edited:f" wrapcoords="-5400 0 -5400 21600 27000 21600 27000 0 -5400 0"/>
              <v:oval id="_x0000_s1392" style="position:absolute;left:3968;top:4196;width:56;height:59;mso-wrap-edited:f" wrapcoords="-5400 0 -5400 21600 27000 21600 27000 0 -5400 0"/>
              <v:oval id="_x0000_s1393" style="position:absolute;left:4456;top:4197;width:56;height:59;mso-wrap-edited:f" wrapcoords="-5400 0 -5400 21600 27000 21600 27000 0 -5400 0"/>
              <v:shape id="_x0000_s1394" type="#_x0000_t202" style="position:absolute;left:4107;top:1887;width:412;height:412" filled="f" stroked="f">
                <v:textbox style="mso-next-textbox:#_x0000_s1394">
                  <w:txbxContent>
                    <w:p w:rsidR="00F529DE" w:rsidRPr="008322D0" w:rsidRDefault="00F529DE" w:rsidP="00F529DE">
                      <w:pPr>
                        <w:rPr>
                          <w:b/>
                          <w:i/>
                        </w:rPr>
                      </w:pPr>
                      <w:proofErr w:type="gramStart"/>
                      <w:r w:rsidRPr="008322D0">
                        <w:rPr>
                          <w:b/>
                          <w:i/>
                        </w:rPr>
                        <w:t>a</w:t>
                      </w:r>
                      <w:proofErr w:type="gramEnd"/>
                    </w:p>
                  </w:txbxContent>
                </v:textbox>
              </v:shape>
              <v:shape id="_x0000_s1395" type="#_x0000_t202" style="position:absolute;left:3697;top:1881;width:412;height:412" filled="f" stroked="f">
                <v:textbox style="mso-next-textbox:#_x0000_s1395">
                  <w:txbxContent>
                    <w:p w:rsidR="00F529DE" w:rsidRPr="008322D0" w:rsidRDefault="00F529DE" w:rsidP="00F529DE">
                      <w:pPr>
                        <w:rPr>
                          <w:b/>
                          <w:i/>
                        </w:rPr>
                      </w:pPr>
                      <w:proofErr w:type="gramStart"/>
                      <w:r w:rsidRPr="008322D0">
                        <w:rPr>
                          <w:b/>
                          <w:i/>
                        </w:rPr>
                        <w:t>b</w:t>
                      </w:r>
                      <w:proofErr w:type="gramEnd"/>
                    </w:p>
                  </w:txbxContent>
                </v:textbox>
              </v:shape>
              <v:shape id="_x0000_s1396" type="#_x0000_t202" style="position:absolute;left:2967;top:1887;width:412;height:412" filled="f" stroked="f">
                <v:textbox style="mso-next-textbox:#_x0000_s1396">
                  <w:txbxContent>
                    <w:p w:rsidR="00F529DE" w:rsidRPr="008322D0" w:rsidRDefault="00F529DE" w:rsidP="00F529DE">
                      <w:pPr>
                        <w:rPr>
                          <w:b/>
                          <w:i/>
                        </w:rPr>
                      </w:pPr>
                      <w:proofErr w:type="gramStart"/>
                      <w:r w:rsidRPr="008322D0">
                        <w:rPr>
                          <w:b/>
                          <w:i/>
                        </w:rPr>
                        <w:t>c</w:t>
                      </w:r>
                      <w:proofErr w:type="gramEnd"/>
                    </w:p>
                  </w:txbxContent>
                </v:textbox>
              </v:shape>
              <v:shape id="_x0000_s1397" type="#_x0000_t202" style="position:absolute;left:2382;top:1893;width:412;height:412" filled="f" stroked="f">
                <v:textbox style="mso-next-textbox:#_x0000_s1397">
                  <w:txbxContent>
                    <w:p w:rsidR="00F529DE" w:rsidRPr="008322D0" w:rsidRDefault="00F529DE" w:rsidP="00F529DE">
                      <w:pPr>
                        <w:rPr>
                          <w:b/>
                          <w:i/>
                        </w:rPr>
                      </w:pPr>
                      <w:proofErr w:type="gramStart"/>
                      <w:r w:rsidRPr="008322D0">
                        <w:rPr>
                          <w:b/>
                          <w:i/>
                        </w:rPr>
                        <w:t>d</w:t>
                      </w:r>
                      <w:proofErr w:type="gramEnd"/>
                    </w:p>
                  </w:txbxContent>
                </v:textbox>
              </v:shape>
              <v:shape id="_x0000_s1398" type="#_x0000_t202" style="position:absolute;left:3599;top:3121;width:659;height:412" filled="f" stroked="f">
                <v:textbox style="mso-next-textbox:#_x0000_s1398">
                  <w:txbxContent>
                    <w:p w:rsidR="00F529DE" w:rsidRPr="008322D0" w:rsidRDefault="00F529DE" w:rsidP="00F529DE">
                      <w:pPr>
                        <w:rPr>
                          <w:b/>
                          <w:vertAlign w:val="subscript"/>
                        </w:rPr>
                      </w:pPr>
                      <w:r w:rsidRPr="008322D0">
                        <w:rPr>
                          <w:b/>
                          <w:i/>
                        </w:rPr>
                        <w:t>S</w:t>
                      </w:r>
                    </w:p>
                  </w:txbxContent>
                </v:textbox>
              </v:shape>
              <v:shape id="_x0000_s1399" type="#_x0000_t202" style="position:absolute;left:4646;top:1887;width:659;height:412" filled="f" stroked="f">
                <v:textbox style="mso-next-textbox:#_x0000_s1399">
                  <w:txbxContent>
                    <w:p w:rsidR="00F529DE" w:rsidRPr="008322D0" w:rsidRDefault="00F529DE" w:rsidP="00F529DE">
                      <w:pPr>
                        <w:rPr>
                          <w:b/>
                          <w:vertAlign w:val="subscript"/>
                        </w:rPr>
                      </w:pPr>
                      <w:r w:rsidRPr="008322D0">
                        <w:rPr>
                          <w:b/>
                          <w:i/>
                        </w:rPr>
                        <w:t>P</w:t>
                      </w:r>
                    </w:p>
                  </w:txbxContent>
                </v:textbox>
              </v:shape>
              <v:shape id="_x0000_s1400" type="#_x0000_t202" style="position:absolute;left:4766;top:3865;width:659;height:412" filled="f" stroked="f">
                <v:textbox style="mso-next-textbox:#_x0000_s1400">
                  <w:txbxContent>
                    <w:p w:rsidR="00F529DE" w:rsidRPr="008322D0" w:rsidRDefault="00F529DE" w:rsidP="00F529DE">
                      <w:pPr>
                        <w:rPr>
                          <w:b/>
                          <w:vertAlign w:val="subscript"/>
                        </w:rPr>
                      </w:pPr>
                      <w:r w:rsidRPr="008322D0">
                        <w:rPr>
                          <w:b/>
                          <w:i/>
                        </w:rPr>
                        <w:t>P'</w:t>
                      </w:r>
                    </w:p>
                  </w:txbxContent>
                </v:textbox>
              </v:shape>
              <v:shape id="_x0000_s1401" type="#_x0000_t202" style="position:absolute;left:4376;top:3879;width:659;height:412" filled="f" stroked="f">
                <v:textbox style="mso-next-textbox:#_x0000_s1401">
                  <w:txbxContent>
                    <w:p w:rsidR="00F529DE" w:rsidRPr="008322D0" w:rsidRDefault="00F529DE" w:rsidP="00F529DE">
                      <w:pPr>
                        <w:rPr>
                          <w:b/>
                          <w:vertAlign w:val="subscript"/>
                        </w:rPr>
                      </w:pPr>
                      <w:proofErr w:type="gramStart"/>
                      <w:r w:rsidRPr="008322D0">
                        <w:rPr>
                          <w:b/>
                          <w:i/>
                        </w:rPr>
                        <w:t>d</w:t>
                      </w:r>
                      <w:proofErr w:type="gramEnd"/>
                      <w:r w:rsidRPr="008322D0">
                        <w:rPr>
                          <w:b/>
                          <w:i/>
                        </w:rPr>
                        <w:t>'</w:t>
                      </w:r>
                    </w:p>
                  </w:txbxContent>
                </v:textbox>
              </v:shape>
              <v:shape id="_x0000_s1402" type="#_x0000_t202" style="position:absolute;left:3911;top:3879;width:659;height:412" filled="f" stroked="f">
                <v:textbox style="mso-next-textbox:#_x0000_s1402">
                  <w:txbxContent>
                    <w:p w:rsidR="00F529DE" w:rsidRPr="008322D0" w:rsidRDefault="00F529DE" w:rsidP="00F529DE">
                      <w:pPr>
                        <w:rPr>
                          <w:b/>
                          <w:vertAlign w:val="subscript"/>
                        </w:rPr>
                      </w:pPr>
                      <w:proofErr w:type="gramStart"/>
                      <w:r w:rsidRPr="008322D0">
                        <w:rPr>
                          <w:b/>
                          <w:i/>
                        </w:rPr>
                        <w:t>c</w:t>
                      </w:r>
                      <w:proofErr w:type="gramEnd"/>
                      <w:r w:rsidRPr="008322D0">
                        <w:rPr>
                          <w:b/>
                          <w:i/>
                        </w:rPr>
                        <w:t>'</w:t>
                      </w:r>
                    </w:p>
                  </w:txbxContent>
                </v:textbox>
              </v:shape>
              <v:shape id="_x0000_s1403" type="#_x0000_t202" style="position:absolute;left:3446;top:3879;width:659;height:412" filled="f" stroked="f">
                <v:textbox style="mso-next-textbox:#_x0000_s1403">
                  <w:txbxContent>
                    <w:p w:rsidR="00F529DE" w:rsidRPr="008322D0" w:rsidRDefault="00F529DE" w:rsidP="00F529DE">
                      <w:pPr>
                        <w:rPr>
                          <w:b/>
                          <w:vertAlign w:val="subscript"/>
                        </w:rPr>
                      </w:pPr>
                      <w:proofErr w:type="gramStart"/>
                      <w:r w:rsidRPr="008322D0">
                        <w:rPr>
                          <w:b/>
                          <w:i/>
                        </w:rPr>
                        <w:t>b</w:t>
                      </w:r>
                      <w:proofErr w:type="gramEnd"/>
                      <w:r w:rsidRPr="008322D0">
                        <w:rPr>
                          <w:b/>
                          <w:i/>
                        </w:rPr>
                        <w:t>'</w:t>
                      </w:r>
                    </w:p>
                  </w:txbxContent>
                </v:textbox>
              </v:shape>
              <v:shape id="_x0000_s1404" type="#_x0000_t202" style="position:absolute;left:2771;top:3886;width:659;height:412" filled="f" stroked="f">
                <v:textbox style="mso-next-textbox:#_x0000_s1404">
                  <w:txbxContent>
                    <w:p w:rsidR="00F529DE" w:rsidRPr="008322D0" w:rsidRDefault="00F529DE" w:rsidP="00F529DE">
                      <w:pPr>
                        <w:rPr>
                          <w:b/>
                          <w:vertAlign w:val="subscript"/>
                        </w:rPr>
                      </w:pPr>
                      <w:proofErr w:type="gramStart"/>
                      <w:r w:rsidRPr="008322D0">
                        <w:rPr>
                          <w:b/>
                          <w:i/>
                        </w:rPr>
                        <w:t>a</w:t>
                      </w:r>
                      <w:proofErr w:type="gramEnd"/>
                      <w:r w:rsidRPr="008322D0">
                        <w:rPr>
                          <w:b/>
                          <w:i/>
                        </w:rPr>
                        <w:t>'</w:t>
                      </w:r>
                    </w:p>
                  </w:txbxContent>
                </v:textbox>
              </v:shape>
              <v:shape id="_x0000_s1405" style="position:absolute;left:1925;top:5119;width:3757;height:569" coordsize="3757,569" path="m,428c69,406,138,385,202,376v64,-9,101,5,180,c461,371,590,346,675,346v85,,145,15,217,30c964,391,1038,407,1110,436v72,29,150,91,217,112c1394,569,1461,567,1515,563v54,-4,80,-16,135,-37c1705,505,1782,469,1845,436v63,-33,106,-55,180,-105c2099,281,2218,186,2287,136,2356,86,2391,53,2437,31,2483,9,2495,2,2565,1v70,-1,202,11,292,22c2947,34,3019,53,3105,68v86,15,191,44,270,45c3454,114,3513,88,3577,76v64,-12,149,-32,180,-38e" filled="f" strokeweight="1.25pt">
                <v:path arrowok="t"/>
              </v:shape>
              <v:line id="_x0000_s1406" style="position:absolute;flip:x" from="1955,5520" to="2022,5595"/>
              <v:line id="_x0000_s1407" style="position:absolute;flip:x" from="2068,5511" to="2135,5586"/>
              <v:line id="_x0000_s1408" style="position:absolute;flip:x" from="2194,5504" to="2261,5579"/>
              <v:line id="_x0000_s1409" style="position:absolute;flip:x" from="2307,5504" to="2374,5579"/>
              <v:line id="_x0000_s1410" style="position:absolute;flip:x" from="2412,5496" to="2479,5571"/>
              <v:line id="_x0000_s1411" style="position:absolute;flip:x" from="2533,5474" to="2600,5549"/>
              <v:line id="_x0000_s1412" style="position:absolute;flip:x" from="2623,5489" to="2690,5564"/>
              <v:line id="_x0000_s1413" style="position:absolute;flip:x" from="2714,5504" to="2781,5579"/>
              <v:line id="_x0000_s1414" style="position:absolute;flip:x" from="2812,5519" to="2879,5594"/>
              <v:line id="_x0000_s1415" style="position:absolute;flip:x" from="2901,5541" to="2968,5616"/>
              <v:line id="_x0000_s1416" style="position:absolute;flip:x" from="2977,5579" to="3044,5654"/>
              <v:line id="_x0000_s1417" style="position:absolute;flip:x" from="3051,5616" to="3118,5691"/>
              <v:line id="_x0000_s1418" style="position:absolute;flip:x" from="3124,5661" to="3191,5736"/>
              <v:line id="_x0000_s1419" style="position:absolute;flip:x" from="3214,5684" to="3281,5759"/>
              <v:line id="_x0000_s1420" style="position:absolute;flip:x" from="3319,5684" to="3386,5759"/>
              <v:line id="_x0000_s1421" style="position:absolute;flip:x" from="3423,5684" to="3490,5759"/>
              <v:line id="_x0000_s1422" style="position:absolute;flip:x" from="3545,5647" to="3612,5722"/>
              <v:line id="_x0000_s1423" style="position:absolute;flip:x" from="3674,5587" to="3741,5662"/>
              <v:line id="_x0000_s1424" style="position:absolute;flip:x" from="3794,5527" to="3861,5602"/>
              <v:line id="_x0000_s1425" style="position:absolute;flip:x" from="3907,5441" to="3974,5516"/>
              <v:line id="_x0000_s1426" style="position:absolute;flip:x" from="4020,5371" to="4087,5446"/>
              <v:line id="_x0000_s1427" style="position:absolute;flip:x" from="4140,5268" to="4207,5343"/>
              <v:line id="_x0000_s1428" style="position:absolute;flip:x" from="4260,5191" to="4327,5266"/>
              <v:line id="_x0000_s1429" style="position:absolute;flip:x" from="4386,5133" to="4453,5208"/>
              <v:line id="_x0000_s1430" style="position:absolute;flip:x" from="4490,5137" to="4557,5212"/>
              <v:line id="_x0000_s1431" style="position:absolute;flip:x" from="4595,5141" to="4662,5216"/>
              <v:line id="_x0000_s1432" style="position:absolute;flip:x" from="4708,5149" to="4775,5224"/>
              <v:line id="_x0000_s1433" style="position:absolute;flip:x" from="4805,5164" to="4872,5239"/>
              <v:line id="_x0000_s1434" style="position:absolute;flip:x" from="4910,5180" to="4977,5255"/>
              <v:line id="_x0000_s1435" style="position:absolute;flip:x" from="5015,5195" to="5082,5270"/>
              <v:line id="_x0000_s1436" style="position:absolute;flip:x" from="5105,5218" to="5172,5293"/>
              <v:line id="_x0000_s1437" style="position:absolute;flip:x" from="5194,5240" to="5261,5315"/>
              <v:line id="_x0000_s1438" style="position:absolute;flip:x" from="5322,5234" to="5389,5309"/>
              <v:line id="_x0000_s1439" style="position:absolute;flip:x" from="5443,5209" to="5510,5284"/>
              <v:line id="_x0000_s1440" style="position:absolute;flip:x" from="5564,5175" to="5631,5250"/>
              <v:oval id="_x0000_s1441" style="position:absolute;left:2453;top:5448;width:56;height:59;mso-wrap-edited:f" wrapcoords="-5400 0 -5400 21600 27000 21600 27000 0 -5400 0"/>
              <v:oval id="_x0000_s1442" style="position:absolute;left:3271;top:5649;width:56;height:59;mso-wrap-edited:f" wrapcoords="-5400 0 -5400 21600 27000 21600 27000 0 -5400 0"/>
              <v:oval id="_x0000_s1443" style="position:absolute;left:4366;top:5104;width:56;height:59;mso-wrap-edited:f" wrapcoords="-5400 0 -5400 21600 27000 21600 27000 0 -5400 0"/>
              <v:oval id="_x0000_s1444" style="position:absolute;left:5408;top:5185;width:56;height:59;mso-wrap-edited:f" wrapcoords="-5400 0 -5400 21600 27000 21600 27000 0 -5400 0"/>
              <v:shape id="_x0000_s1445" type="#_x0000_t202" style="position:absolute;left:5303;top:4851;width:659;height:412" filled="f" stroked="f">
                <v:textbox style="mso-next-textbox:#_x0000_s1445">
                  <w:txbxContent>
                    <w:p w:rsidR="00F529DE" w:rsidRPr="008322D0" w:rsidRDefault="00F529DE" w:rsidP="00F529DE">
                      <w:pPr>
                        <w:rPr>
                          <w:b/>
                          <w:vertAlign w:val="subscript"/>
                        </w:rPr>
                      </w:pPr>
                      <w:r w:rsidRPr="008322D0">
                        <w:rPr>
                          <w:b/>
                          <w:i/>
                        </w:rPr>
                        <w:t>D</w:t>
                      </w:r>
                    </w:p>
                  </w:txbxContent>
                </v:textbox>
              </v:shape>
              <v:shape id="_x0000_s1446" type="#_x0000_t202" style="position:absolute;left:3971;top:4875;width:659;height:412" filled="f" stroked="f">
                <v:textbox style="mso-next-textbox:#_x0000_s1446">
                  <w:txbxContent>
                    <w:p w:rsidR="00F529DE" w:rsidRPr="008322D0" w:rsidRDefault="00F529DE" w:rsidP="00F529DE">
                      <w:pPr>
                        <w:rPr>
                          <w:b/>
                          <w:vertAlign w:val="subscript"/>
                        </w:rPr>
                      </w:pPr>
                      <w:r w:rsidRPr="008322D0">
                        <w:rPr>
                          <w:b/>
                          <w:i/>
                        </w:rPr>
                        <w:t>C</w:t>
                      </w:r>
                    </w:p>
                  </w:txbxContent>
                </v:textbox>
              </v:shape>
              <v:shape id="_x0000_s1447" type="#_x0000_t202" style="position:absolute;left:2976;top:5259;width:659;height:412" filled="f" stroked="f">
                <v:textbox style="mso-next-textbox:#_x0000_s1447">
                  <w:txbxContent>
                    <w:p w:rsidR="00F529DE" w:rsidRPr="008322D0" w:rsidRDefault="00F529DE" w:rsidP="00F529DE">
                      <w:pPr>
                        <w:rPr>
                          <w:b/>
                          <w:vertAlign w:val="subscript"/>
                        </w:rPr>
                      </w:pPr>
                      <w:r w:rsidRPr="008322D0">
                        <w:rPr>
                          <w:b/>
                          <w:i/>
                        </w:rPr>
                        <w:t>B</w:t>
                      </w:r>
                    </w:p>
                  </w:txbxContent>
                </v:textbox>
              </v:shape>
              <v:shape id="_x0000_s1448" type="#_x0000_t202" style="position:absolute;left:2142;top:5133;width:659;height:412" filled="f" stroked="f">
                <v:textbox style="mso-next-textbox:#_x0000_s1448">
                  <w:txbxContent>
                    <w:p w:rsidR="00F529DE" w:rsidRPr="008322D0" w:rsidRDefault="00F529DE" w:rsidP="00F529DE">
                      <w:pPr>
                        <w:rPr>
                          <w:b/>
                          <w:vertAlign w:val="subscript"/>
                        </w:rPr>
                      </w:pPr>
                      <w:r w:rsidRPr="008322D0">
                        <w:rPr>
                          <w:b/>
                          <w:i/>
                        </w:rPr>
                        <w:t>A</w:t>
                      </w:r>
                    </w:p>
                  </w:txbxContent>
                </v:textbox>
              </v:shape>
              <v:shape id="_x0000_s1449" type="#_x0000_t202" style="position:absolute;left:3281;top:2389;width:484;height:456" filled="f" stroked="f">
                <v:textbox style="mso-next-textbox:#_x0000_s1449">
                  <w:txbxContent>
                    <w:p w:rsidR="00F529DE" w:rsidRPr="008322D0" w:rsidRDefault="00F529DE" w:rsidP="00F529DE">
                      <w:pPr>
                        <w:jc w:val="center"/>
                        <w:rPr>
                          <w:b/>
                          <w:i/>
                        </w:rPr>
                      </w:pPr>
                      <w:proofErr w:type="gramStart"/>
                      <w:r w:rsidRPr="008322D0">
                        <w:rPr>
                          <w:b/>
                          <w:i/>
                        </w:rPr>
                        <w:t>f</w:t>
                      </w:r>
                      <w:proofErr w:type="gramEnd"/>
                    </w:p>
                  </w:txbxContent>
                </v:textbox>
              </v:shape>
              <v:oval id="_x0000_s1450" style="position:absolute;left:3611;top:2209;width:56;height:59;mso-wrap-edited:f" wrapcoords="-5400 0 -5400 21600 27000 21600 27000 0 -5400 0"/>
              <v:shape id="_x0000_s1451" type="#_x0000_t202" style="position:absolute;left:3371;top:1891;width:412;height:412" filled="f" stroked="f">
                <v:textbox style="mso-next-textbox:#_x0000_s1451">
                  <w:txbxContent>
                    <w:p w:rsidR="00F529DE" w:rsidRPr="008322D0" w:rsidRDefault="00F529DE" w:rsidP="00F529DE">
                      <w:pPr>
                        <w:rPr>
                          <w:b/>
                          <w:i/>
                        </w:rPr>
                      </w:pPr>
                      <w:proofErr w:type="gramStart"/>
                      <w:r w:rsidRPr="008322D0">
                        <w:rPr>
                          <w:b/>
                          <w:i/>
                        </w:rPr>
                        <w:t>о</w:t>
                      </w:r>
                      <w:proofErr w:type="gramEnd"/>
                    </w:p>
                  </w:txbxContent>
                </v:textbox>
              </v:shape>
              <v:shape id="_x0000_s1452" type="#_x0000_t202" style="position:absolute;left:3245;top:6138;width:983;height:506" filled="f" stroked="f">
                <v:textbox style="mso-next-textbox:#_x0000_s1452">
                  <w:txbxContent>
                    <w:p w:rsidR="00F529DE" w:rsidRPr="008322D0" w:rsidRDefault="00F529DE" w:rsidP="00F529DE"/>
                  </w:txbxContent>
                </v:textbox>
              </v:shape>
            </v:group>
            <w10:wrap type="topAndBottom"/>
          </v:group>
        </w:pict>
      </w:r>
      <w:r w:rsidR="00F529DE" w:rsidRPr="00F529DE">
        <w:rPr>
          <w:rFonts w:ascii="Times New Roman" w:eastAsia="Times New Roman" w:hAnsi="Times New Roman" w:cs="Times New Roman"/>
          <w:snapToGrid w:val="0"/>
          <w:sz w:val="20"/>
          <w:szCs w:val="20"/>
          <w:lang w:val="ru-RU" w:eastAsia="ru-RU"/>
        </w:rPr>
        <w:t xml:space="preserve">Отличие между </w:t>
      </w:r>
      <w:proofErr w:type="gramStart"/>
      <w:r w:rsidR="00F529DE" w:rsidRPr="00F529DE">
        <w:rPr>
          <w:rFonts w:ascii="Times New Roman" w:eastAsia="Times New Roman" w:hAnsi="Times New Roman" w:cs="Times New Roman"/>
          <w:snapToGrid w:val="0"/>
          <w:sz w:val="20"/>
          <w:szCs w:val="20"/>
          <w:lang w:val="ru-RU" w:eastAsia="ru-RU"/>
        </w:rPr>
        <w:t>ортогональной</w:t>
      </w:r>
      <w:proofErr w:type="gramEnd"/>
      <w:r w:rsidR="00F529DE" w:rsidRPr="00F529DE">
        <w:rPr>
          <w:rFonts w:ascii="Times New Roman" w:eastAsia="Times New Roman" w:hAnsi="Times New Roman" w:cs="Times New Roman"/>
          <w:snapToGrid w:val="0"/>
          <w:sz w:val="20"/>
          <w:szCs w:val="20"/>
          <w:lang w:val="ru-RU" w:eastAsia="ru-RU"/>
        </w:rPr>
        <w:t xml:space="preserve"> (горизонтальной) и центральной </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napToGrid w:val="0"/>
          <w:sz w:val="20"/>
          <w:szCs w:val="20"/>
          <w:lang w:val="ru-RU" w:eastAsia="ru-RU"/>
        </w:rPr>
      </w:pP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Рис. 2.1                                                       Рис.2.2</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napToGrid w:val="0"/>
          <w:sz w:val="20"/>
          <w:szCs w:val="20"/>
          <w:lang w:val="ru-RU" w:eastAsia="ru-RU"/>
        </w:rPr>
      </w:pP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0"/>
          <w:lang w:val="ru-RU" w:eastAsia="ru-RU"/>
        </w:rPr>
      </w:pPr>
      <w:r w:rsidRPr="00F529DE">
        <w:rPr>
          <w:rFonts w:ascii="Times New Roman" w:eastAsia="Times New Roman" w:hAnsi="Times New Roman" w:cs="Times New Roman"/>
          <w:snapToGrid w:val="0"/>
          <w:sz w:val="20"/>
          <w:szCs w:val="20"/>
          <w:lang w:val="ru-RU" w:eastAsia="ru-RU"/>
        </w:rPr>
        <w:t>проекциями видно на (рис</w:t>
      </w:r>
      <w:r w:rsidRPr="00F529DE">
        <w:rPr>
          <w:rFonts w:ascii="Times New Roman" w:eastAsia="Times New Roman" w:hAnsi="Times New Roman" w:cs="Times New Roman"/>
          <w:noProof/>
          <w:snapToGrid w:val="0"/>
          <w:sz w:val="20"/>
          <w:szCs w:val="20"/>
          <w:lang w:val="ru-RU" w:eastAsia="ru-RU"/>
        </w:rPr>
        <w:t>. 2.2)</w:t>
      </w:r>
      <w:r w:rsidRPr="00F529DE">
        <w:rPr>
          <w:rFonts w:ascii="Times New Roman" w:eastAsia="Times New Roman" w:hAnsi="Times New Roman" w:cs="Times New Roman"/>
          <w:snapToGrid w:val="0"/>
          <w:sz w:val="20"/>
          <w:szCs w:val="20"/>
          <w:lang w:val="ru-RU" w:eastAsia="ru-RU"/>
        </w:rPr>
        <w:t xml:space="preserve"> Точки местности </w:t>
      </w:r>
      <w:r w:rsidRPr="00F529DE">
        <w:rPr>
          <w:rFonts w:ascii="Times New Roman" w:eastAsia="Times New Roman" w:hAnsi="Times New Roman" w:cs="Times New Roman"/>
          <w:i/>
          <w:snapToGrid w:val="0"/>
          <w:sz w:val="20"/>
          <w:szCs w:val="20"/>
          <w:lang w:eastAsia="ru-RU"/>
        </w:rPr>
        <w:t>A</w:t>
      </w:r>
      <w:r w:rsidRPr="00F529DE">
        <w:rPr>
          <w:rFonts w:ascii="Times New Roman" w:eastAsia="Times New Roman" w:hAnsi="Times New Roman" w:cs="Times New Roman"/>
          <w:noProof/>
          <w:snapToGrid w:val="0"/>
          <w:sz w:val="20"/>
          <w:szCs w:val="20"/>
          <w:lang w:val="ru-RU" w:eastAsia="ru-RU"/>
        </w:rPr>
        <w:t>,</w:t>
      </w:r>
      <w:r w:rsidRPr="00F529DE">
        <w:rPr>
          <w:rFonts w:ascii="Times New Roman" w:eastAsia="Times New Roman" w:hAnsi="Times New Roman" w:cs="Times New Roman"/>
          <w:snapToGrid w:val="0"/>
          <w:sz w:val="20"/>
          <w:szCs w:val="20"/>
          <w:lang w:val="ru-RU" w:eastAsia="ru-RU"/>
        </w:rPr>
        <w:t xml:space="preserve"> </w:t>
      </w:r>
      <w:r w:rsidRPr="00F529DE">
        <w:rPr>
          <w:rFonts w:ascii="Times New Roman" w:eastAsia="Times New Roman" w:hAnsi="Times New Roman" w:cs="Times New Roman"/>
          <w:i/>
          <w:snapToGrid w:val="0"/>
          <w:sz w:val="20"/>
          <w:szCs w:val="20"/>
          <w:lang w:val="ru-RU" w:eastAsia="ru-RU"/>
        </w:rPr>
        <w:t>B, C</w:t>
      </w:r>
      <w:r w:rsidRPr="00F529DE">
        <w:rPr>
          <w:rFonts w:ascii="Times New Roman" w:eastAsia="Times New Roman" w:hAnsi="Times New Roman" w:cs="Times New Roman"/>
          <w:snapToGrid w:val="0"/>
          <w:sz w:val="20"/>
          <w:szCs w:val="20"/>
          <w:lang w:val="ru-RU" w:eastAsia="ru-RU"/>
        </w:rPr>
        <w:t xml:space="preserve"> и </w:t>
      </w:r>
      <w:r w:rsidRPr="00F529DE">
        <w:rPr>
          <w:rFonts w:ascii="Times New Roman" w:eastAsia="Times New Roman" w:hAnsi="Times New Roman" w:cs="Times New Roman"/>
          <w:i/>
          <w:snapToGrid w:val="0"/>
          <w:sz w:val="20"/>
          <w:szCs w:val="20"/>
          <w:lang w:val="ru-RU" w:eastAsia="ru-RU"/>
        </w:rPr>
        <w:t>D</w:t>
      </w:r>
      <w:r w:rsidRPr="00F529DE">
        <w:rPr>
          <w:rFonts w:ascii="Times New Roman" w:eastAsia="Times New Roman" w:hAnsi="Times New Roman" w:cs="Times New Roman"/>
          <w:snapToGrid w:val="0"/>
          <w:sz w:val="20"/>
          <w:szCs w:val="20"/>
          <w:lang w:val="ru-RU" w:eastAsia="ru-RU"/>
        </w:rPr>
        <w:t xml:space="preserve"> изображаются на плоскости </w:t>
      </w:r>
      <w:proofErr w:type="gramStart"/>
      <w:r w:rsidRPr="00F529DE">
        <w:rPr>
          <w:rFonts w:ascii="Times New Roman" w:eastAsia="Times New Roman" w:hAnsi="Times New Roman" w:cs="Times New Roman"/>
          <w:i/>
          <w:snapToGrid w:val="0"/>
          <w:sz w:val="20"/>
          <w:szCs w:val="20"/>
          <w:lang w:val="ru-RU" w:eastAsia="ru-RU"/>
        </w:rPr>
        <w:t>Р</w:t>
      </w:r>
      <w:proofErr w:type="gramEnd"/>
      <w:r w:rsidRPr="00F529DE">
        <w:rPr>
          <w:rFonts w:ascii="Times New Roman" w:eastAsia="Times New Roman" w:hAnsi="Times New Roman" w:cs="Times New Roman"/>
          <w:snapToGrid w:val="0"/>
          <w:sz w:val="20"/>
          <w:szCs w:val="20"/>
          <w:lang w:val="ru-RU" w:eastAsia="ru-RU"/>
        </w:rPr>
        <w:t xml:space="preserve"> в центральной проекции в точках </w:t>
      </w:r>
      <w:r w:rsidRPr="00F529DE">
        <w:rPr>
          <w:rFonts w:ascii="Times New Roman" w:eastAsia="Times New Roman" w:hAnsi="Times New Roman" w:cs="Times New Roman"/>
          <w:i/>
          <w:snapToGrid w:val="0"/>
          <w:sz w:val="20"/>
          <w:szCs w:val="20"/>
          <w:lang w:eastAsia="ru-RU"/>
        </w:rPr>
        <w:t>a</w:t>
      </w:r>
      <w:r w:rsidRPr="00F529DE">
        <w:rPr>
          <w:rFonts w:ascii="Times New Roman" w:eastAsia="Times New Roman" w:hAnsi="Times New Roman" w:cs="Times New Roman"/>
          <w:snapToGrid w:val="0"/>
          <w:sz w:val="20"/>
          <w:szCs w:val="20"/>
          <w:lang w:val="ru-RU" w:eastAsia="ru-RU"/>
        </w:rPr>
        <w:t>,</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b</w:t>
      </w:r>
      <w:r w:rsidRPr="00F529DE">
        <w:rPr>
          <w:rFonts w:ascii="Times New Roman" w:eastAsia="Times New Roman" w:hAnsi="Times New Roman" w:cs="Times New Roman"/>
          <w:snapToGrid w:val="0"/>
          <w:sz w:val="20"/>
          <w:szCs w:val="20"/>
          <w:lang w:val="ru-RU" w:eastAsia="ru-RU"/>
        </w:rPr>
        <w:t>,</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c</w:t>
      </w:r>
      <w:r w:rsidRPr="00F529DE">
        <w:rPr>
          <w:rFonts w:ascii="Times New Roman" w:eastAsia="Times New Roman" w:hAnsi="Times New Roman" w:cs="Times New Roman"/>
          <w:snapToGrid w:val="0"/>
          <w:sz w:val="20"/>
          <w:szCs w:val="20"/>
          <w:lang w:val="ru-RU" w:eastAsia="ru-RU"/>
        </w:rPr>
        <w:t>,</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d</w:t>
      </w:r>
      <w:r w:rsidRPr="00F529DE">
        <w:rPr>
          <w:rFonts w:ascii="Times New Roman" w:eastAsia="Times New Roman" w:hAnsi="Times New Roman" w:cs="Times New Roman"/>
          <w:snapToGrid w:val="0"/>
          <w:sz w:val="20"/>
          <w:szCs w:val="20"/>
          <w:lang w:val="ru-RU" w:eastAsia="ru-RU"/>
        </w:rPr>
        <w:t>, а в ортогональной проекции</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 в точках</w:t>
      </w:r>
      <w:r w:rsidRPr="00F529DE">
        <w:rPr>
          <w:rFonts w:ascii="Times New Roman" w:eastAsia="Times New Roman" w:hAnsi="Times New Roman" w:cs="Times New Roman"/>
          <w:b/>
          <w:i/>
          <w:noProof/>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a</w:t>
      </w:r>
      <w:r w:rsidRPr="00F529DE">
        <w:rPr>
          <w:rFonts w:ascii="Times New Roman" w:eastAsia="Times New Roman" w:hAnsi="Times New Roman" w:cs="Times New Roman"/>
          <w:snapToGrid w:val="0"/>
          <w:sz w:val="20"/>
          <w:szCs w:val="20"/>
          <w:vertAlign w:val="subscript"/>
          <w:lang w:eastAsia="ru-RU"/>
        </w:rPr>
        <w:t>o</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b</w:t>
      </w:r>
      <w:r w:rsidRPr="00F529DE">
        <w:rPr>
          <w:rFonts w:ascii="Times New Roman" w:eastAsia="Times New Roman" w:hAnsi="Times New Roman" w:cs="Times New Roman"/>
          <w:snapToGrid w:val="0"/>
          <w:sz w:val="20"/>
          <w:szCs w:val="20"/>
          <w:vertAlign w:val="subscript"/>
          <w:lang w:eastAsia="ru-RU"/>
        </w:rPr>
        <w:t>o</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c</w:t>
      </w:r>
      <w:r w:rsidRPr="00F529DE">
        <w:rPr>
          <w:rFonts w:ascii="Times New Roman" w:eastAsia="Times New Roman" w:hAnsi="Times New Roman" w:cs="Times New Roman"/>
          <w:snapToGrid w:val="0"/>
          <w:sz w:val="20"/>
          <w:szCs w:val="20"/>
          <w:vertAlign w:val="subscript"/>
          <w:lang w:eastAsia="ru-RU"/>
        </w:rPr>
        <w:t>o</w:t>
      </w:r>
      <w:r w:rsidRPr="00F529DE">
        <w:rPr>
          <w:rFonts w:ascii="Times New Roman" w:eastAsia="Times New Roman" w:hAnsi="Times New Roman" w:cs="Times New Roman"/>
          <w:snapToGrid w:val="0"/>
          <w:sz w:val="20"/>
          <w:szCs w:val="20"/>
          <w:lang w:val="ru-RU" w:eastAsia="ru-RU"/>
        </w:rPr>
        <w:t>,</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d</w:t>
      </w:r>
      <w:r w:rsidRPr="00F529DE">
        <w:rPr>
          <w:rFonts w:ascii="Times New Roman" w:eastAsia="Times New Roman" w:hAnsi="Times New Roman" w:cs="Times New Roman"/>
          <w:snapToGrid w:val="0"/>
          <w:sz w:val="20"/>
          <w:szCs w:val="20"/>
          <w:vertAlign w:val="subscript"/>
          <w:lang w:eastAsia="ru-RU"/>
        </w:rPr>
        <w:t>o</w:t>
      </w:r>
      <w:r w:rsidRPr="00F529DE">
        <w:rPr>
          <w:rFonts w:ascii="Times New Roman" w:eastAsia="Times New Roman" w:hAnsi="Times New Roman" w:cs="Times New Roman"/>
          <w:b/>
          <w:i/>
          <w:noProof/>
          <w:snapToGrid w:val="0"/>
          <w:sz w:val="20"/>
          <w:szCs w:val="20"/>
          <w:lang w:val="ru-RU" w:eastAsia="ru-RU"/>
        </w:rPr>
        <w:t>.</w:t>
      </w:r>
      <w:r w:rsidRPr="00F529DE">
        <w:rPr>
          <w:rFonts w:ascii="Times New Roman" w:eastAsia="Times New Roman" w:hAnsi="Times New Roman" w:cs="Times New Roman"/>
          <w:snapToGrid w:val="0"/>
          <w:sz w:val="20"/>
          <w:szCs w:val="20"/>
          <w:lang w:val="ru-RU" w:eastAsia="ru-RU"/>
        </w:rPr>
        <w:t xml:space="preserve"> При перемещении плоскости проекции в положение </w:t>
      </w:r>
      <w:proofErr w:type="gramStart"/>
      <w:r w:rsidRPr="00F529DE">
        <w:rPr>
          <w:rFonts w:ascii="Times New Roman" w:eastAsia="Times New Roman" w:hAnsi="Times New Roman" w:cs="Times New Roman"/>
          <w:i/>
          <w:snapToGrid w:val="0"/>
          <w:sz w:val="20"/>
          <w:szCs w:val="20"/>
          <w:lang w:val="ru-RU" w:eastAsia="ru-RU"/>
        </w:rPr>
        <w:t>Р</w:t>
      </w:r>
      <w:proofErr w:type="gramEnd"/>
      <w:r w:rsidRPr="00F529DE">
        <w:rPr>
          <w:rFonts w:ascii="Times New Roman" w:eastAsia="Times New Roman" w:hAnsi="Times New Roman" w:cs="Times New Roman"/>
          <w:snapToGrid w:val="0"/>
          <w:sz w:val="20"/>
          <w:szCs w:val="20"/>
          <w:lang w:val="ru-RU" w:eastAsia="ru-RU"/>
        </w:rPr>
        <w:t xml:space="preserve">" взаимное положение точек </w:t>
      </w:r>
      <w:r w:rsidRPr="00F529DE">
        <w:rPr>
          <w:rFonts w:ascii="Times New Roman" w:eastAsia="Times New Roman" w:hAnsi="Times New Roman" w:cs="Times New Roman"/>
          <w:i/>
          <w:snapToGrid w:val="0"/>
          <w:sz w:val="20"/>
          <w:szCs w:val="20"/>
          <w:lang w:eastAsia="ru-RU"/>
        </w:rPr>
        <w:t>a</w:t>
      </w:r>
      <w:r w:rsidRPr="00F529DE">
        <w:rPr>
          <w:rFonts w:ascii="Times New Roman" w:eastAsia="Times New Roman" w:hAnsi="Times New Roman" w:cs="Times New Roman"/>
          <w:snapToGrid w:val="0"/>
          <w:sz w:val="20"/>
          <w:szCs w:val="20"/>
          <w:vertAlign w:val="subscript"/>
          <w:lang w:eastAsia="ru-RU"/>
        </w:rPr>
        <w:t>o</w:t>
      </w:r>
      <w:r w:rsidRPr="00F529DE">
        <w:rPr>
          <w:rFonts w:ascii="Times New Roman" w:eastAsia="Times New Roman" w:hAnsi="Times New Roman" w:cs="Times New Roman"/>
          <w:snapToGrid w:val="0"/>
          <w:sz w:val="20"/>
          <w:szCs w:val="20"/>
          <w:lang w:val="ru-RU" w:eastAsia="ru-RU"/>
        </w:rPr>
        <w:t>,</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b</w:t>
      </w:r>
      <w:r w:rsidRPr="00F529DE">
        <w:rPr>
          <w:rFonts w:ascii="Times New Roman" w:eastAsia="Times New Roman" w:hAnsi="Times New Roman" w:cs="Times New Roman"/>
          <w:snapToGrid w:val="0"/>
          <w:sz w:val="20"/>
          <w:szCs w:val="20"/>
          <w:vertAlign w:val="subscript"/>
          <w:lang w:eastAsia="ru-RU"/>
        </w:rPr>
        <w:t>o</w:t>
      </w:r>
      <w:r w:rsidRPr="00F529DE">
        <w:rPr>
          <w:rFonts w:ascii="Times New Roman" w:eastAsia="Times New Roman" w:hAnsi="Times New Roman" w:cs="Times New Roman"/>
          <w:snapToGrid w:val="0"/>
          <w:sz w:val="20"/>
          <w:szCs w:val="20"/>
          <w:lang w:val="ru-RU" w:eastAsia="ru-RU"/>
        </w:rPr>
        <w:t>,</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c</w:t>
      </w:r>
      <w:r w:rsidRPr="00F529DE">
        <w:rPr>
          <w:rFonts w:ascii="Times New Roman" w:eastAsia="Times New Roman" w:hAnsi="Times New Roman" w:cs="Times New Roman"/>
          <w:snapToGrid w:val="0"/>
          <w:sz w:val="20"/>
          <w:szCs w:val="20"/>
          <w:vertAlign w:val="subscript"/>
          <w:lang w:eastAsia="ru-RU"/>
        </w:rPr>
        <w:t>o</w:t>
      </w:r>
      <w:r w:rsidRPr="00F529DE">
        <w:rPr>
          <w:rFonts w:ascii="Times New Roman" w:eastAsia="Times New Roman" w:hAnsi="Times New Roman" w:cs="Times New Roman"/>
          <w:snapToGrid w:val="0"/>
          <w:sz w:val="20"/>
          <w:szCs w:val="20"/>
          <w:lang w:val="ru-RU" w:eastAsia="ru-RU"/>
        </w:rPr>
        <w:t>, построенных в ортогональной проекции, не нарушится. В то же время точки</w:t>
      </w:r>
      <w:r w:rsidRPr="00F529DE">
        <w:rPr>
          <w:rFonts w:ascii="Times New Roman" w:eastAsia="Times New Roman" w:hAnsi="Times New Roman" w:cs="Times New Roman"/>
          <w:b/>
          <w:snapToGrid w:val="0"/>
          <w:sz w:val="20"/>
          <w:szCs w:val="20"/>
          <w:lang w:val="ru-RU" w:eastAsia="ru-RU"/>
        </w:rPr>
        <w:t xml:space="preserve"> </w:t>
      </w:r>
      <w:r w:rsidRPr="00F529DE">
        <w:rPr>
          <w:rFonts w:ascii="Times New Roman" w:eastAsia="Times New Roman" w:hAnsi="Times New Roman" w:cs="Times New Roman"/>
          <w:i/>
          <w:snapToGrid w:val="0"/>
          <w:sz w:val="20"/>
          <w:szCs w:val="20"/>
          <w:lang w:val="ru-RU" w:eastAsia="ru-RU"/>
        </w:rPr>
        <w:t>a</w:t>
      </w:r>
      <w:r w:rsidRPr="00F529DE">
        <w:rPr>
          <w:rFonts w:ascii="Times New Roman" w:eastAsia="Times New Roman" w:hAnsi="Times New Roman" w:cs="Times New Roman"/>
          <w:i/>
          <w:snapToGrid w:val="0"/>
          <w:sz w:val="20"/>
          <w:szCs w:val="20"/>
          <w:lang w:val="ru-RU" w:eastAsia="ru-RU"/>
        </w:rPr>
        <w:sym w:font="Symbol" w:char="F0A2"/>
      </w:r>
      <w:r w:rsidRPr="00F529DE">
        <w:rPr>
          <w:rFonts w:ascii="Times New Roman" w:eastAsia="Times New Roman" w:hAnsi="Times New Roman" w:cs="Times New Roman"/>
          <w:i/>
          <w:snapToGrid w:val="0"/>
          <w:sz w:val="20"/>
          <w:szCs w:val="20"/>
          <w:lang w:val="ru-RU" w:eastAsia="ru-RU"/>
        </w:rPr>
        <w:t>, b</w:t>
      </w:r>
      <w:r w:rsidRPr="00F529DE">
        <w:rPr>
          <w:rFonts w:ascii="Times New Roman" w:eastAsia="Times New Roman" w:hAnsi="Times New Roman" w:cs="Times New Roman"/>
          <w:i/>
          <w:snapToGrid w:val="0"/>
          <w:sz w:val="20"/>
          <w:szCs w:val="20"/>
          <w:lang w:val="ru-RU" w:eastAsia="ru-RU"/>
        </w:rPr>
        <w:sym w:font="Symbol" w:char="F0A2"/>
      </w:r>
      <w:r w:rsidRPr="00F529DE">
        <w:rPr>
          <w:rFonts w:ascii="Times New Roman" w:eastAsia="Times New Roman" w:hAnsi="Times New Roman" w:cs="Times New Roman"/>
          <w:i/>
          <w:snapToGrid w:val="0"/>
          <w:sz w:val="20"/>
          <w:szCs w:val="20"/>
          <w:lang w:val="ru-RU" w:eastAsia="ru-RU"/>
        </w:rPr>
        <w:t>, c</w:t>
      </w:r>
      <w:r w:rsidRPr="00F529DE">
        <w:rPr>
          <w:rFonts w:ascii="Times New Roman" w:eastAsia="Times New Roman" w:hAnsi="Times New Roman" w:cs="Times New Roman"/>
          <w:i/>
          <w:snapToGrid w:val="0"/>
          <w:sz w:val="20"/>
          <w:szCs w:val="20"/>
          <w:lang w:val="ru-RU" w:eastAsia="ru-RU"/>
        </w:rPr>
        <w:sym w:font="Symbol" w:char="F0A2"/>
      </w:r>
      <w:r w:rsidRPr="00F529DE">
        <w:rPr>
          <w:rFonts w:ascii="Times New Roman" w:eastAsia="Times New Roman" w:hAnsi="Times New Roman" w:cs="Times New Roman"/>
          <w:snapToGrid w:val="0"/>
          <w:sz w:val="20"/>
          <w:szCs w:val="20"/>
          <w:lang w:val="ru-RU" w:eastAsia="ru-RU"/>
        </w:rPr>
        <w:t xml:space="preserve">, построенные в центральной проекции, свое взаимное положение изменят. Понятно, что для составления плана участка местности по его изображению на снимке необходимо перспективное изображение преобразовать </w:t>
      </w:r>
      <w:proofErr w:type="gramStart"/>
      <w:r w:rsidRPr="00F529DE">
        <w:rPr>
          <w:rFonts w:ascii="Times New Roman" w:eastAsia="Times New Roman" w:hAnsi="Times New Roman" w:cs="Times New Roman"/>
          <w:snapToGrid w:val="0"/>
          <w:sz w:val="20"/>
          <w:szCs w:val="20"/>
          <w:lang w:val="ru-RU" w:eastAsia="ru-RU"/>
        </w:rPr>
        <w:t>в</w:t>
      </w:r>
      <w:proofErr w:type="gramEnd"/>
      <w:r w:rsidRPr="00F529DE">
        <w:rPr>
          <w:rFonts w:ascii="Times New Roman" w:eastAsia="Times New Roman" w:hAnsi="Times New Roman" w:cs="Times New Roman"/>
          <w:snapToGrid w:val="0"/>
          <w:sz w:val="20"/>
          <w:szCs w:val="20"/>
          <w:lang w:val="ru-RU" w:eastAsia="ru-RU"/>
        </w:rPr>
        <w:t xml:space="preserve"> ортогональное. Но переносом </w:t>
      </w:r>
      <w:r w:rsidRPr="00F529DE">
        <w:rPr>
          <w:rFonts w:ascii="Times New Roman" w:eastAsia="Times New Roman" w:hAnsi="Times New Roman" w:cs="Times New Roman"/>
          <w:sz w:val="20"/>
          <w:szCs w:val="20"/>
          <w:lang w:val="ru-RU" w:eastAsia="ru-RU"/>
        </w:rPr>
        <w:t>центра проектирования в бесконечность такое преобразование практически не осуществить. Поэтому</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необходимо найти косвенные пути решения задачи.</w:t>
      </w: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bookmarkStart w:id="1" w:name="_Toc32310420"/>
      <w:bookmarkStart w:id="2" w:name="_Toc32312084"/>
      <w:bookmarkStart w:id="3" w:name="_Toc82335163"/>
    </w:p>
    <w:p w:rsidR="00F529DE" w:rsidRPr="00F529DE" w:rsidRDefault="00F529DE" w:rsidP="00F529DE">
      <w:pPr>
        <w:keepNext/>
        <w:keepLines/>
        <w:widowControl w:val="0"/>
        <w:autoSpaceDE w:val="0"/>
        <w:autoSpaceDN w:val="0"/>
        <w:adjustRightInd w:val="0"/>
        <w:spacing w:before="200" w:after="0" w:line="240" w:lineRule="auto"/>
        <w:jc w:val="center"/>
        <w:outlineLvl w:val="1"/>
        <w:rPr>
          <w:rFonts w:ascii="Times New Roman" w:eastAsia="Times New Roman" w:hAnsi="Times New Roman" w:cs="Times New Roman"/>
          <w:bCs/>
          <w:sz w:val="20"/>
          <w:szCs w:val="20"/>
          <w:lang w:val="ru-RU" w:eastAsia="ru-RU"/>
        </w:rPr>
      </w:pPr>
      <w:r w:rsidRPr="00F529DE">
        <w:rPr>
          <w:rFonts w:ascii="Times New Roman" w:eastAsia="Times New Roman" w:hAnsi="Times New Roman" w:cs="Times New Roman"/>
          <w:bCs/>
          <w:color w:val="000000"/>
          <w:sz w:val="20"/>
          <w:szCs w:val="20"/>
          <w:lang w:val="ru-RU" w:eastAsia="ru-RU"/>
        </w:rPr>
        <w:t xml:space="preserve">2.2 </w:t>
      </w:r>
      <w:r w:rsidRPr="00F529DE">
        <w:rPr>
          <w:rFonts w:ascii="Times New Roman" w:eastAsia="Times New Roman" w:hAnsi="Times New Roman" w:cs="Times New Roman"/>
          <w:bCs/>
          <w:sz w:val="20"/>
          <w:szCs w:val="20"/>
          <w:lang w:val="ru-RU" w:eastAsia="ru-RU"/>
        </w:rPr>
        <w:t>Элементы и свойства центральной проекции.</w:t>
      </w:r>
      <w:bookmarkEnd w:id="1"/>
      <w:bookmarkEnd w:id="2"/>
      <w:bookmarkEnd w:id="3"/>
    </w:p>
    <w:p w:rsidR="00F529DE" w:rsidRPr="00F529DE" w:rsidRDefault="00F529DE" w:rsidP="00F529DE">
      <w:pPr>
        <w:widowControl w:val="0"/>
        <w:autoSpaceDE w:val="0"/>
        <w:autoSpaceDN w:val="0"/>
        <w:adjustRightInd w:val="0"/>
        <w:spacing w:after="0" w:line="240" w:lineRule="auto"/>
        <w:ind w:firstLine="426"/>
        <w:jc w:val="both"/>
        <w:rPr>
          <w:rFonts w:ascii="Times New Roman" w:eastAsia="Times New Roman" w:hAnsi="Times New Roman" w:cs="Times New Roman"/>
          <w:snapToGrid w:val="0"/>
          <w:sz w:val="20"/>
          <w:szCs w:val="20"/>
          <w:lang w:val="ru-RU" w:eastAsia="ru-RU"/>
        </w:rPr>
      </w:pPr>
    </w:p>
    <w:p w:rsidR="00F529DE" w:rsidRPr="00F529DE" w:rsidRDefault="00E64E61" w:rsidP="00F529DE">
      <w:pPr>
        <w:widowControl w:val="0"/>
        <w:autoSpaceDE w:val="0"/>
        <w:autoSpaceDN w:val="0"/>
        <w:adjustRightInd w:val="0"/>
        <w:spacing w:after="0" w:line="240" w:lineRule="auto"/>
        <w:ind w:firstLine="426"/>
        <w:jc w:val="both"/>
        <w:rPr>
          <w:rFonts w:ascii="Times New Roman" w:eastAsia="Times New Roman" w:hAnsi="Times New Roman" w:cs="Times New Roman"/>
          <w:noProof/>
          <w:sz w:val="20"/>
          <w:szCs w:val="20"/>
          <w:lang w:val="ru-RU" w:eastAsia="ru-RU"/>
        </w:rPr>
      </w:pPr>
      <w:r>
        <w:rPr>
          <w:rFonts w:ascii="Times New Roman" w:eastAsia="Times New Roman" w:hAnsi="Times New Roman" w:cs="Times New Roman"/>
          <w:noProof/>
          <w:sz w:val="20"/>
          <w:szCs w:val="20"/>
          <w:lang w:val="ru-RU" w:eastAsia="ru-RU"/>
        </w:rPr>
        <w:pict>
          <v:group id="_x0000_s1236" style="position:absolute;left:0;text-align:left;margin-left:0;margin-top:28.05pt;width:212.6pt;height:164.15pt;z-index:251666432;mso-position-horizontal:center" coordorigin="1987,1532" coordsize="4818,3852">
            <v:line id="_x0000_s1237" style="position:absolute;flip:y" from="1998,4702" to="4979,4706" strokeweight="1.5pt"/>
            <v:line id="_x0000_s1238" style="position:absolute" from="4603,4196" to="5659,4196">
              <v:stroke dashstyle="longDash"/>
            </v:line>
            <v:line id="_x0000_s1239" style="position:absolute" from="3385,3686" to="6331,3686">
              <v:stroke dashstyle="longDash"/>
            </v:line>
            <v:line id="_x0000_s1240" style="position:absolute;flip:y" from="2680,3690" to="3384,4207">
              <v:stroke dashstyle="dash"/>
            </v:line>
            <v:line id="_x0000_s1241" style="position:absolute;flip:y" from="4978,3682" to="6346,4708" strokeweight="1.5pt"/>
            <v:line id="_x0000_s1242" style="position:absolute;flip:x y" from="3382,2627" to="4978,4709" strokeweight="1.5pt"/>
            <v:line id="_x0000_s1243" style="position:absolute;flip:y" from="3517,1787" to="4858,2792"/>
            <v:line id="_x0000_s1244" style="position:absolute" from="4180,2285" to="5491,2285"/>
            <v:line id="_x0000_s1245" style="position:absolute;flip:x y" from="4066,2114" to="5662,4196"/>
            <v:line id="_x0000_s1246" style="position:absolute;flip:x y" from="4723,1610" to="6319,3692" strokeweight="1.5pt"/>
            <v:line id="_x0000_s1247" style="position:absolute;flip:y" from="3373,1600" to="4737,2627" strokeweight="1.5pt"/>
            <v:line id="_x0000_s1248" style="position:absolute" from="5507,2285" to="5507,3995"/>
            <v:line id="_x0000_s1249" style="position:absolute;flip:x" from="4750,2293" to="5507,3026"/>
            <v:line id="_x0000_s1250" style="position:absolute;flip:x" from="5051,2293" to="5507,3368"/>
            <v:line id="_x0000_s1251" style="position:absolute;flip:y" from="2702,4196" to="4539,4196"/>
            <v:oval id="_x0000_s1252" style="position:absolute;left:4171;top:2258;width:60;height:60" fillcolor="#333"/>
            <v:oval id="_x0000_s1253" style="position:absolute;left:4729;top:2996;width:60;height:60" fillcolor="#333"/>
            <v:oval id="_x0000_s1254" style="position:absolute;left:5011;top:3356;width:60;height:60" fillcolor="#333"/>
            <v:oval id="_x0000_s1255" style="position:absolute;left:5474;top:3954;width:60;height:60" fillcolor="#333"/>
            <v:oval id="_x0000_s1256" style="position:absolute;left:5474;top:2260;width:60;height:60" fillcolor="#333"/>
            <v:line id="_x0000_s1257" style="position:absolute;flip:y" from="4081,2524" to="5419,3524"/>
            <v:line id="_x0000_s1258" style="position:absolute;flip:y" from="4351,2887" to="5705,3902"/>
            <v:line id="_x0000_s1259" style="position:absolute;flip:y" from="4807,3476" to="6175,4502"/>
            <v:line id="_x0000_s1260" style="position:absolute;flip:y" from="3853,2282" to="4186,2282" strokeweight=".5pt">
              <v:stroke dashstyle="dash"/>
            </v:line>
            <v:shape id="_x0000_s1261" style="position:absolute;left:2707;top:2266;width:1140;height:1930" coordsize="1140,1930" path="m1140,10c935,5,730,,600,28,470,56,425,58,360,178,295,298,248,553,210,748v-38,195,-55,448,-78,600c109,1500,94,1563,72,1660,50,1757,25,1843,,1930e" filled="f" strokeweight="1.5pt">
              <v:path arrowok="t"/>
            </v:shape>
            <v:shape id="_x0000_s1262" type="#_x0000_t202" style="position:absolute;left:5419;top:1996;width:492;height:348" filled="f" stroked="f">
              <v:textbox style="mso-next-textbox:#_x0000_s1262">
                <w:txbxContent>
                  <w:p w:rsidR="00F529DE" w:rsidRDefault="00F529DE" w:rsidP="00F529DE">
                    <w:pPr>
                      <w:rPr>
                        <w:i/>
                      </w:rPr>
                    </w:pPr>
                    <w:r>
                      <w:rPr>
                        <w:i/>
                      </w:rPr>
                      <w:t>S</w:t>
                    </w:r>
                  </w:p>
                </w:txbxContent>
              </v:textbox>
            </v:shape>
            <v:shape id="_x0000_s1263" type="#_x0000_t202" style="position:absolute;left:4039;top:1952;width:510;height:408" filled="f" stroked="f">
              <v:textbox style="mso-next-textbox:#_x0000_s1263">
                <w:txbxContent>
                  <w:p w:rsidR="00F529DE" w:rsidRDefault="00F529DE" w:rsidP="00F529DE">
                    <w:pPr>
                      <w:rPr>
                        <w:i/>
                      </w:rPr>
                    </w:pPr>
                    <w:r>
                      <w:rPr>
                        <w:i/>
                      </w:rPr>
                      <w:t>I</w:t>
                    </w:r>
                  </w:p>
                </w:txbxContent>
              </v:textbox>
            </v:shape>
            <v:shape id="_x0000_s1264" type="#_x0000_t202" style="position:absolute;left:4459;top:2822;width:510;height:348" filled="f" stroked="f">
              <v:textbox style="mso-next-textbox:#_x0000_s1264">
                <w:txbxContent>
                  <w:p w:rsidR="00F529DE" w:rsidRDefault="00F529DE" w:rsidP="00F529DE">
                    <w:pPr>
                      <w:rPr>
                        <w:i/>
                      </w:rPr>
                    </w:pPr>
                    <w:proofErr w:type="gramStart"/>
                    <w:r>
                      <w:rPr>
                        <w:i/>
                      </w:rPr>
                      <w:t>o</w:t>
                    </w:r>
                    <w:proofErr w:type="gramEnd"/>
                  </w:p>
                </w:txbxContent>
              </v:textbox>
            </v:shape>
            <v:shape id="_x0000_s1265" type="#_x0000_t202" style="position:absolute;left:4747;top:3170;width:498;height:414" filled="f" stroked="f">
              <v:textbox style="mso-next-textbox:#_x0000_s1265">
                <w:txbxContent>
                  <w:p w:rsidR="00F529DE" w:rsidRDefault="00F529DE" w:rsidP="00F529DE">
                    <w:pPr>
                      <w:rPr>
                        <w:i/>
                      </w:rPr>
                    </w:pPr>
                    <w:proofErr w:type="gramStart"/>
                    <w:r>
                      <w:rPr>
                        <w:i/>
                      </w:rPr>
                      <w:t>c</w:t>
                    </w:r>
                    <w:proofErr w:type="gramEnd"/>
                  </w:p>
                </w:txbxContent>
              </v:textbox>
            </v:shape>
            <v:shape id="_x0000_s1266" type="#_x0000_t202" style="position:absolute;left:5185;top:3764;width:390;height:360" filled="f" stroked="f">
              <v:textbox style="mso-next-textbox:#_x0000_s1266">
                <w:txbxContent>
                  <w:p w:rsidR="00F529DE" w:rsidRDefault="00F529DE" w:rsidP="00F529DE">
                    <w:pPr>
                      <w:rPr>
                        <w:i/>
                      </w:rPr>
                    </w:pPr>
                    <w:proofErr w:type="gramStart"/>
                    <w:r>
                      <w:rPr>
                        <w:i/>
                      </w:rPr>
                      <w:t>n</w:t>
                    </w:r>
                    <w:proofErr w:type="gramEnd"/>
                  </w:p>
                </w:txbxContent>
              </v:textbox>
            </v:shape>
            <v:shape id="_x0000_s1267" type="#_x0000_t202" style="position:absolute;left:4783;top:4622;width:660;height:480" filled="f" stroked="f">
              <v:textbox style="mso-next-textbox:#_x0000_s1267">
                <w:txbxContent>
                  <w:p w:rsidR="00F529DE" w:rsidRDefault="00F529DE" w:rsidP="00F529DE">
                    <w:pPr>
                      <w:rPr>
                        <w:i/>
                        <w:vertAlign w:val="subscript"/>
                      </w:rPr>
                    </w:pPr>
                    <w:proofErr w:type="gramStart"/>
                    <w:r>
                      <w:rPr>
                        <w:i/>
                      </w:rPr>
                      <w:t>t</w:t>
                    </w:r>
                    <w:proofErr w:type="gramEnd"/>
                  </w:p>
                </w:txbxContent>
              </v:textbox>
            </v:shape>
            <v:shape id="_x0000_s1268" type="#_x0000_t202" style="position:absolute;left:6247;top:3452;width:558;height:378" filled="f" stroked="f">
              <v:textbox style="mso-next-textbox:#_x0000_s1268">
                <w:txbxContent>
                  <w:p w:rsidR="00F529DE" w:rsidRDefault="00F529DE" w:rsidP="00F529DE">
                    <w:pPr>
                      <w:rPr>
                        <w:i/>
                        <w:vertAlign w:val="subscript"/>
                      </w:rPr>
                    </w:pPr>
                    <w:proofErr w:type="gramStart"/>
                    <w:r>
                      <w:rPr>
                        <w:i/>
                      </w:rPr>
                      <w:t>t</w:t>
                    </w:r>
                    <w:proofErr w:type="gramEnd"/>
                  </w:p>
                </w:txbxContent>
              </v:textbox>
            </v:shape>
            <v:line id="_x0000_s1269" style="position:absolute;flip:y" from="1987,4179" to="2713,4713" strokeweight="1.5pt"/>
            <v:shape id="_x0000_s1270" type="#_x0000_t202" style="position:absolute;left:5581;top:2624;width:498;height:480" filled="f" stroked="f">
              <v:textbox style="mso-next-textbox:#_x0000_s1270">
                <w:txbxContent>
                  <w:p w:rsidR="00F529DE" w:rsidRDefault="00F529DE" w:rsidP="00F529DE">
                    <w:pPr>
                      <w:rPr>
                        <w:i/>
                        <w:vertAlign w:val="subscript"/>
                      </w:rPr>
                    </w:pPr>
                    <w:proofErr w:type="gramStart"/>
                    <w:r>
                      <w:rPr>
                        <w:i/>
                      </w:rPr>
                      <w:t>h</w:t>
                    </w:r>
                    <w:r>
                      <w:rPr>
                        <w:i/>
                        <w:vertAlign w:val="subscript"/>
                      </w:rPr>
                      <w:t>c</w:t>
                    </w:r>
                    <w:proofErr w:type="gramEnd"/>
                  </w:p>
                </w:txbxContent>
              </v:textbox>
            </v:shape>
            <v:shape id="_x0000_s1271" type="#_x0000_t202" style="position:absolute;left:4003;top:3740;width:540;height:360" filled="f" stroked="f">
              <v:textbox style="mso-next-textbox:#_x0000_s1271">
                <w:txbxContent>
                  <w:p w:rsidR="00F529DE" w:rsidRDefault="00F529DE" w:rsidP="00F529DE">
                    <w:pPr>
                      <w:rPr>
                        <w:i/>
                        <w:vertAlign w:val="subscript"/>
                      </w:rPr>
                    </w:pPr>
                    <w:proofErr w:type="gramStart"/>
                    <w:r>
                      <w:rPr>
                        <w:i/>
                      </w:rPr>
                      <w:t>h</w:t>
                    </w:r>
                    <w:r>
                      <w:rPr>
                        <w:i/>
                        <w:vertAlign w:val="subscript"/>
                      </w:rPr>
                      <w:t>c</w:t>
                    </w:r>
                    <w:proofErr w:type="gramEnd"/>
                  </w:p>
                </w:txbxContent>
              </v:textbox>
            </v:shape>
            <v:shape id="_x0000_s1272" type="#_x0000_t202" style="position:absolute;left:2989;top:2258;width:528;height:438" filled="f" stroked="f">
              <v:textbox style="mso-next-textbox:#_x0000_s1272">
                <w:txbxContent>
                  <w:p w:rsidR="00F529DE" w:rsidRDefault="00F529DE" w:rsidP="00F529DE">
                    <w:pPr>
                      <w:rPr>
                        <w:i/>
                      </w:rPr>
                    </w:pPr>
                    <w:r>
                      <w:rPr>
                        <w:i/>
                      </w:rPr>
                      <w:t>W</w:t>
                    </w:r>
                  </w:p>
                </w:txbxContent>
              </v:textbox>
            </v:shape>
            <v:shape id="_x0000_s1273" type="#_x0000_t202" style="position:absolute;left:4753;top:1532;width:702;height:432" filled="f" stroked="f">
              <v:textbox style="mso-next-textbox:#_x0000_s1273">
                <w:txbxContent>
                  <w:p w:rsidR="00F529DE" w:rsidRDefault="00F529DE" w:rsidP="00F529DE">
                    <w:pPr>
                      <w:rPr>
                        <w:i/>
                        <w:vertAlign w:val="subscript"/>
                      </w:rPr>
                    </w:pPr>
                    <w:proofErr w:type="gramStart"/>
                    <w:r>
                      <w:rPr>
                        <w:i/>
                      </w:rPr>
                      <w:t>h</w:t>
                    </w:r>
                    <w:r>
                      <w:rPr>
                        <w:i/>
                        <w:vertAlign w:val="subscript"/>
                      </w:rPr>
                      <w:t>i</w:t>
                    </w:r>
                    <w:proofErr w:type="gramEnd"/>
                  </w:p>
                </w:txbxContent>
              </v:textbox>
            </v:shape>
            <v:shape id="_x0000_s1274" type="#_x0000_t202" style="position:absolute;left:3145;top:2612;width:600;height:432" filled="f" stroked="f">
              <v:textbox style="mso-next-textbox:#_x0000_s1274">
                <w:txbxContent>
                  <w:p w:rsidR="00F529DE" w:rsidRDefault="00F529DE" w:rsidP="00F529DE">
                    <w:pPr>
                      <w:rPr>
                        <w:i/>
                        <w:vertAlign w:val="subscript"/>
                      </w:rPr>
                    </w:pPr>
                    <w:proofErr w:type="gramStart"/>
                    <w:r>
                      <w:rPr>
                        <w:i/>
                      </w:rPr>
                      <w:t>h</w:t>
                    </w:r>
                    <w:r>
                      <w:rPr>
                        <w:i/>
                        <w:vertAlign w:val="subscript"/>
                      </w:rPr>
                      <w:t>i</w:t>
                    </w:r>
                    <w:proofErr w:type="gramEnd"/>
                  </w:p>
                </w:txbxContent>
              </v:textbox>
            </v:shape>
            <v:shape id="_x0000_s1275" type="#_x0000_t202" style="position:absolute;left:5101;top:2708;width:570;height:450" filled="f" stroked="f">
              <v:textbox style="mso-next-textbox:#_x0000_s1275">
                <w:txbxContent>
                  <w:p w:rsidR="00F529DE" w:rsidRDefault="00F529DE" w:rsidP="00F529DE">
                    <w:pPr>
                      <w:rPr>
                        <w:i/>
                      </w:rPr>
                    </w:pPr>
                    <w:r>
                      <w:rPr>
                        <w:i/>
                      </w:rPr>
                      <w:sym w:font="Symbol" w:char="F065"/>
                    </w:r>
                    <w:r>
                      <w:rPr>
                        <w:i/>
                      </w:rPr>
                      <w:t>/</w:t>
                    </w:r>
                    <w:r>
                      <w:rPr>
                        <w:i/>
                        <w:sz w:val="16"/>
                      </w:rPr>
                      <w:t>2</w:t>
                    </w:r>
                  </w:p>
                </w:txbxContent>
              </v:textbox>
            </v:shape>
            <v:shape id="_x0000_s1276" type="#_x0000_t202" style="position:absolute;left:4465;top:2240;width:690;height:402" filled="f" stroked="f">
              <v:textbox style="mso-next-textbox:#_x0000_s1276">
                <w:txbxContent>
                  <w:p w:rsidR="00F529DE" w:rsidRDefault="00F529DE" w:rsidP="00F529DE">
                    <w:pPr>
                      <w:rPr>
                        <w:i/>
                      </w:rPr>
                    </w:pPr>
                    <w:r>
                      <w:rPr>
                        <w:i/>
                      </w:rPr>
                      <w:sym w:font="Symbol" w:char="F065"/>
                    </w:r>
                  </w:p>
                </w:txbxContent>
              </v:textbox>
            </v:shape>
            <v:shape id="_x0000_s1277" type="#_x0000_t19" style="position:absolute;left:4181;top:2150;width:462;height:414" coordsize="20755,18629" adj="1053863,3905441,,0" path="wr-21600,-21600,21600,21600,20755,5983,10933,18629nfewr-21600,-21600,21600,21600,20755,5983,10933,18629l,nsxe">
              <v:path o:connectlocs="20755,5983;10933,18629;0,0"/>
            </v:shape>
            <v:shape id="_x0000_s1278" type="#_x0000_t19" style="position:absolute;left:5294;top:2324;width:200;height:480" coordsize="8998,21600" adj="5725709,7323962,8006,0" path="wr-13594,-21600,29606,21600,8998,21577,,20062nfewr-13594,-21600,29606,21600,8998,21577,,20062l8006,nsxe">
              <v:path o:connectlocs="8998,21577;0,20062;8006,0"/>
            </v:shape>
            <v:shape id="_x0000_s1279" type="#_x0000_t202" style="position:absolute;left:2239;top:4382;width:432;height:450" filled="f" stroked="f">
              <v:textbox style="mso-next-textbox:#_x0000_s1279">
                <w:txbxContent>
                  <w:p w:rsidR="00F529DE" w:rsidRDefault="00F529DE" w:rsidP="00F529DE">
                    <w:pPr>
                      <w:rPr>
                        <w:i/>
                      </w:rPr>
                    </w:pPr>
                    <w:r>
                      <w:rPr>
                        <w:i/>
                      </w:rPr>
                      <w:t>T</w:t>
                    </w:r>
                  </w:p>
                </w:txbxContent>
              </v:textbox>
            </v:shape>
            <v:shape id="_x0000_s1280" type="#_x0000_t202" style="position:absolute;left:4417;top:1658;width:420;height:402" filled="f" stroked="f">
              <v:textbox style="mso-next-textbox:#_x0000_s1280">
                <w:txbxContent>
                  <w:p w:rsidR="00F529DE" w:rsidRDefault="00F529DE" w:rsidP="00F529DE">
                    <w:pPr>
                      <w:rPr>
                        <w:i/>
                      </w:rPr>
                    </w:pPr>
                    <w:r>
                      <w:rPr>
                        <w:i/>
                      </w:rPr>
                      <w:t>P</w:t>
                    </w:r>
                  </w:p>
                </w:txbxContent>
              </v:textbox>
            </v:shape>
            <v:shape id="_x0000_s1281" type="#_x0000_t202" style="position:absolute;left:5545;top:4076;width:510;height:372" filled="f" stroked="f">
              <v:textbox style="mso-next-textbox:#_x0000_s1281">
                <w:txbxContent>
                  <w:p w:rsidR="00F529DE" w:rsidRDefault="00F529DE" w:rsidP="00F529DE">
                    <w:pPr>
                      <w:rPr>
                        <w:i/>
                      </w:rPr>
                    </w:pPr>
                    <w:r>
                      <w:rPr>
                        <w:i/>
                      </w:rPr>
                      <w:t>V</w:t>
                    </w:r>
                  </w:p>
                </w:txbxContent>
              </v:textbox>
            </v:shape>
            <v:shape id="_x0000_s1282" type="#_x0000_t202" style="position:absolute;left:2305;top:3986;width:558;height:420" filled="f" stroked="f">
              <v:textbox style="mso-next-textbox:#_x0000_s1282">
                <w:txbxContent>
                  <w:p w:rsidR="00F529DE" w:rsidRDefault="00F529DE" w:rsidP="00F529DE">
                    <w:pPr>
                      <w:rPr>
                        <w:i/>
                      </w:rPr>
                    </w:pPr>
                    <w:r>
                      <w:rPr>
                        <w:i/>
                      </w:rPr>
                      <w:t>V</w:t>
                    </w:r>
                  </w:p>
                </w:txbxContent>
              </v:textbox>
            </v:shape>
            <v:shape id="_x0000_s1283" type="#_x0000_t202" style="position:absolute;left:3817;top:1844;width:540;height:372" filled="f" stroked="f">
              <v:textbox style="mso-next-textbox:#_x0000_s1283">
                <w:txbxContent>
                  <w:p w:rsidR="00F529DE" w:rsidRDefault="00F529DE" w:rsidP="00F529DE">
                    <w:pPr>
                      <w:rPr>
                        <w:i/>
                      </w:rPr>
                    </w:pPr>
                    <w:proofErr w:type="gramStart"/>
                    <w:r>
                      <w:rPr>
                        <w:i/>
                      </w:rPr>
                      <w:t>v</w:t>
                    </w:r>
                    <w:proofErr w:type="gramEnd"/>
                  </w:p>
                </w:txbxContent>
              </v:textbox>
            </v:shape>
            <v:shape id="_x0000_s1284" type="#_x0000_t202" style="position:absolute;left:2229;top:4977;width:3542;height:407" filled="f" stroked="f">
              <v:textbox style="mso-next-textbox:#_x0000_s1284">
                <w:txbxContent>
                  <w:p w:rsidR="00F529DE" w:rsidRDefault="00F529DE" w:rsidP="00F529DE">
                    <w:pPr>
                      <w:jc w:val="center"/>
                    </w:pPr>
                    <w:r>
                      <w:rPr>
                        <w:sz w:val="18"/>
                      </w:rPr>
                      <w:t>Рис. 2.3</w:t>
                    </w:r>
                  </w:p>
                </w:txbxContent>
              </v:textbox>
            </v:shape>
            <w10:wrap type="topAndBottom"/>
          </v:group>
        </w:pict>
      </w:r>
      <w:r w:rsidR="00F529DE" w:rsidRPr="00F529DE">
        <w:rPr>
          <w:rFonts w:ascii="Times New Roman" w:eastAsia="Times New Roman" w:hAnsi="Times New Roman" w:cs="Times New Roman"/>
          <w:snapToGrid w:val="0"/>
          <w:sz w:val="20"/>
          <w:szCs w:val="20"/>
          <w:lang w:val="ru-RU" w:eastAsia="ru-RU"/>
        </w:rPr>
        <w:t xml:space="preserve">Представление </w:t>
      </w:r>
      <w:proofErr w:type="gramStart"/>
      <w:r w:rsidR="00F529DE" w:rsidRPr="00F529DE">
        <w:rPr>
          <w:rFonts w:ascii="Times New Roman" w:eastAsia="Times New Roman" w:hAnsi="Times New Roman" w:cs="Times New Roman"/>
          <w:snapToGrid w:val="0"/>
          <w:sz w:val="20"/>
          <w:szCs w:val="20"/>
          <w:lang w:val="ru-RU" w:eastAsia="ru-RU"/>
        </w:rPr>
        <w:t>о</w:t>
      </w:r>
      <w:proofErr w:type="gramEnd"/>
      <w:r w:rsidR="00F529DE" w:rsidRPr="00F529DE">
        <w:rPr>
          <w:rFonts w:ascii="Times New Roman" w:eastAsia="Times New Roman" w:hAnsi="Times New Roman" w:cs="Times New Roman"/>
          <w:snapToGrid w:val="0"/>
          <w:sz w:val="20"/>
          <w:szCs w:val="20"/>
          <w:lang w:val="ru-RU" w:eastAsia="ru-RU"/>
        </w:rPr>
        <w:t xml:space="preserve"> элементах центральной проекции дает рис. 2.3, на котором изображены:</w:t>
      </w:r>
    </w:p>
    <w:p w:rsidR="00F529DE" w:rsidRPr="00F529DE" w:rsidRDefault="00F529DE" w:rsidP="00F529DE">
      <w:pPr>
        <w:widowControl w:val="0"/>
        <w:spacing w:after="0" w:line="240" w:lineRule="auto"/>
        <w:ind w:left="426"/>
        <w:jc w:val="both"/>
        <w:rPr>
          <w:rFonts w:ascii="Times New Roman" w:eastAsia="Times New Roman" w:hAnsi="Times New Roman" w:cs="Times New Roman"/>
          <w:snapToGrid w:val="0"/>
          <w:sz w:val="20"/>
          <w:szCs w:val="20"/>
          <w:lang w:val="ru-RU" w:eastAsia="ru-RU"/>
        </w:rPr>
      </w:pPr>
    </w:p>
    <w:p w:rsidR="00F529DE" w:rsidRPr="00F529DE" w:rsidRDefault="00F529DE" w:rsidP="00F529DE">
      <w:pPr>
        <w:widowControl w:val="0"/>
        <w:numPr>
          <w:ilvl w:val="0"/>
          <w:numId w:val="26"/>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i/>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Плоскость</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i/>
          <w:noProof/>
          <w:snapToGrid w:val="0"/>
          <w:sz w:val="20"/>
          <w:szCs w:val="20"/>
          <w:lang w:val="ru-RU" w:eastAsia="ru-RU"/>
        </w:rPr>
        <w:t>Т,</w:t>
      </w:r>
      <w:r w:rsidRPr="00F529DE">
        <w:rPr>
          <w:rFonts w:ascii="Times New Roman" w:eastAsia="Times New Roman" w:hAnsi="Times New Roman" w:cs="Times New Roman"/>
          <w:snapToGrid w:val="0"/>
          <w:sz w:val="20"/>
          <w:szCs w:val="20"/>
          <w:lang w:val="ru-RU" w:eastAsia="ru-RU"/>
        </w:rPr>
        <w:t xml:space="preserve"> в которой располагаются проектируемые точки местности, называется </w:t>
      </w:r>
      <w:r w:rsidRPr="00F529DE">
        <w:rPr>
          <w:rFonts w:ascii="Times New Roman" w:eastAsia="Times New Roman" w:hAnsi="Times New Roman" w:cs="Times New Roman"/>
          <w:i/>
          <w:snapToGrid w:val="0"/>
          <w:sz w:val="20"/>
          <w:szCs w:val="20"/>
          <w:lang w:val="ru-RU" w:eastAsia="ru-RU"/>
        </w:rPr>
        <w:t>плоскостью основания (плоскостью предмета).</w:t>
      </w:r>
    </w:p>
    <w:p w:rsidR="00F529DE" w:rsidRPr="00F529DE" w:rsidRDefault="00F529DE" w:rsidP="00F529DE">
      <w:pPr>
        <w:widowControl w:val="0"/>
        <w:numPr>
          <w:ilvl w:val="0"/>
          <w:numId w:val="26"/>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Плоскость</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i/>
          <w:noProof/>
          <w:snapToGrid w:val="0"/>
          <w:sz w:val="20"/>
          <w:szCs w:val="20"/>
          <w:lang w:val="ru-RU" w:eastAsia="ru-RU"/>
        </w:rPr>
        <w:t>Р</w:t>
      </w:r>
      <w:r w:rsidRPr="00F529DE">
        <w:rPr>
          <w:rFonts w:ascii="Times New Roman" w:eastAsia="Times New Roman" w:hAnsi="Times New Roman" w:cs="Times New Roman"/>
          <w:noProof/>
          <w:snapToGrid w:val="0"/>
          <w:sz w:val="20"/>
          <w:szCs w:val="20"/>
          <w:lang w:val="ru-RU" w:eastAsia="ru-RU"/>
        </w:rPr>
        <w:t>,</w:t>
      </w:r>
      <w:r w:rsidRPr="00F529DE">
        <w:rPr>
          <w:rFonts w:ascii="Times New Roman" w:eastAsia="Times New Roman" w:hAnsi="Times New Roman" w:cs="Times New Roman"/>
          <w:snapToGrid w:val="0"/>
          <w:sz w:val="20"/>
          <w:szCs w:val="20"/>
          <w:lang w:val="ru-RU" w:eastAsia="ru-RU"/>
        </w:rPr>
        <w:t xml:space="preserve"> куда проектируются эти точки, называется </w:t>
      </w:r>
      <w:r w:rsidRPr="00F529DE">
        <w:rPr>
          <w:rFonts w:ascii="Times New Roman" w:eastAsia="Times New Roman" w:hAnsi="Times New Roman" w:cs="Times New Roman"/>
          <w:i/>
          <w:snapToGrid w:val="0"/>
          <w:sz w:val="20"/>
          <w:szCs w:val="20"/>
          <w:lang w:val="ru-RU" w:eastAsia="ru-RU"/>
        </w:rPr>
        <w:t>плоскостью изображения (картины) или плоскостью снимка.</w:t>
      </w:r>
      <w:r w:rsidRPr="00F529DE">
        <w:rPr>
          <w:rFonts w:ascii="Times New Roman" w:eastAsia="Times New Roman" w:hAnsi="Times New Roman" w:cs="Times New Roman"/>
          <w:snapToGrid w:val="0"/>
          <w:sz w:val="20"/>
          <w:szCs w:val="20"/>
          <w:lang w:val="ru-RU" w:eastAsia="ru-RU"/>
        </w:rPr>
        <w:t xml:space="preserve"> Предполагается, что плоскости</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i/>
          <w:noProof/>
          <w:snapToGrid w:val="0"/>
          <w:sz w:val="20"/>
          <w:szCs w:val="20"/>
          <w:lang w:val="ru-RU" w:eastAsia="ru-RU"/>
        </w:rPr>
        <w:t>Т</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и </w:t>
      </w:r>
      <w:proofErr w:type="gramStart"/>
      <w:r w:rsidRPr="00F529DE">
        <w:rPr>
          <w:rFonts w:ascii="Times New Roman" w:eastAsia="Times New Roman" w:hAnsi="Times New Roman" w:cs="Times New Roman"/>
          <w:i/>
          <w:snapToGrid w:val="0"/>
          <w:sz w:val="20"/>
          <w:szCs w:val="20"/>
          <w:lang w:val="ru-RU" w:eastAsia="ru-RU"/>
        </w:rPr>
        <w:t>Р</w:t>
      </w:r>
      <w:proofErr w:type="gramEnd"/>
      <w:r w:rsidRPr="00F529DE">
        <w:rPr>
          <w:rFonts w:ascii="Times New Roman" w:eastAsia="Times New Roman" w:hAnsi="Times New Roman" w:cs="Times New Roman"/>
          <w:snapToGrid w:val="0"/>
          <w:sz w:val="20"/>
          <w:szCs w:val="20"/>
          <w:lang w:val="ru-RU" w:eastAsia="ru-RU"/>
        </w:rPr>
        <w:t xml:space="preserve"> бесконечны и ограничение их линиями является условным.</w:t>
      </w:r>
    </w:p>
    <w:p w:rsidR="00F529DE" w:rsidRPr="00F529DE" w:rsidRDefault="00F529DE" w:rsidP="00F529DE">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napToGrid w:val="0"/>
          <w:sz w:val="20"/>
          <w:szCs w:val="20"/>
          <w:lang w:val="ru-RU" w:eastAsia="ru-RU"/>
        </w:rPr>
      </w:pPr>
      <w:proofErr w:type="gramStart"/>
      <w:r w:rsidRPr="00F529DE">
        <w:rPr>
          <w:rFonts w:ascii="Times New Roman" w:eastAsia="Times New Roman" w:hAnsi="Times New Roman" w:cs="Times New Roman"/>
          <w:snapToGrid w:val="0"/>
          <w:sz w:val="20"/>
          <w:szCs w:val="20"/>
          <w:lang w:val="ru-RU" w:eastAsia="ru-RU"/>
        </w:rPr>
        <w:t>с</w:t>
      </w:r>
      <w:proofErr w:type="gramEnd"/>
      <w:r w:rsidRPr="00F529DE">
        <w:rPr>
          <w:rFonts w:ascii="Times New Roman" w:eastAsia="Times New Roman" w:hAnsi="Times New Roman" w:cs="Times New Roman"/>
          <w:snapToGrid w:val="0"/>
          <w:sz w:val="20"/>
          <w:szCs w:val="20"/>
          <w:lang w:val="ru-RU" w:eastAsia="ru-RU"/>
        </w:rPr>
        <w:t>овпадать с главной оптической осью фотокамеры, но в</w:t>
      </w:r>
      <w:r w:rsidRPr="00F529DE">
        <w:rPr>
          <w:rFonts w:ascii="Times New Roman" w:eastAsia="Times New Roman" w:hAnsi="Times New Roman" w:cs="Times New Roman"/>
          <w:snapToGrid w:val="0"/>
          <w:sz w:val="24"/>
          <w:szCs w:val="20"/>
          <w:lang w:val="ru-RU" w:eastAsia="ru-RU"/>
        </w:rPr>
        <w:t xml:space="preserve"> </w:t>
      </w:r>
      <w:r w:rsidRPr="00F529DE">
        <w:rPr>
          <w:rFonts w:ascii="Times New Roman" w:eastAsia="Times New Roman" w:hAnsi="Times New Roman" w:cs="Times New Roman"/>
          <w:snapToGrid w:val="0"/>
          <w:sz w:val="20"/>
          <w:szCs w:val="20"/>
          <w:lang w:val="ru-RU" w:eastAsia="ru-RU"/>
        </w:rPr>
        <w:t>точности</w:t>
      </w:r>
      <w:r w:rsidRPr="00F529DE">
        <w:rPr>
          <w:rFonts w:ascii="Times New Roman" w:eastAsia="Times New Roman" w:hAnsi="Times New Roman" w:cs="Times New Roman"/>
          <w:snapToGrid w:val="0"/>
          <w:sz w:val="24"/>
          <w:szCs w:val="20"/>
          <w:lang w:val="ru-RU" w:eastAsia="ru-RU"/>
        </w:rPr>
        <w:t xml:space="preserve"> </w:t>
      </w:r>
      <w:r w:rsidRPr="00F529DE">
        <w:rPr>
          <w:rFonts w:ascii="Times New Roman" w:eastAsia="Times New Roman" w:hAnsi="Times New Roman" w:cs="Times New Roman"/>
          <w:snapToGrid w:val="0"/>
          <w:sz w:val="20"/>
          <w:szCs w:val="20"/>
          <w:lang w:val="ru-RU" w:eastAsia="ru-RU"/>
        </w:rPr>
        <w:t>это не выполняется</w:t>
      </w:r>
      <w:r w:rsidRPr="00F529DE">
        <w:rPr>
          <w:rFonts w:ascii="Times New Roman" w:eastAsia="Times New Roman" w:hAnsi="Times New Roman" w:cs="Times New Roman"/>
          <w:snapToGrid w:val="0"/>
          <w:sz w:val="24"/>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Двухгранный угол </w:t>
      </w:r>
      <w:r w:rsidRPr="00F529DE">
        <w:rPr>
          <w:rFonts w:ascii="Times New Roman" w:eastAsia="Times New Roman" w:hAnsi="Times New Roman" w:cs="Times New Roman"/>
          <w:i/>
          <w:snapToGrid w:val="0"/>
          <w:sz w:val="20"/>
          <w:szCs w:val="20"/>
          <w:lang w:val="ru-RU" w:eastAsia="ru-RU"/>
        </w:rPr>
        <w:sym w:font="Symbol" w:char="F065"/>
      </w:r>
      <w:r w:rsidRPr="00F529DE">
        <w:rPr>
          <w:rFonts w:ascii="Times New Roman" w:eastAsia="Times New Roman" w:hAnsi="Times New Roman" w:cs="Times New Roman"/>
          <w:i/>
          <w:snapToGrid w:val="0"/>
          <w:sz w:val="20"/>
          <w:szCs w:val="20"/>
          <w:lang w:val="ru-RU" w:eastAsia="ru-RU"/>
        </w:rPr>
        <w:t>,</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между плоскостями снимка и основания </w:t>
      </w:r>
      <w:r w:rsidRPr="00F529DE">
        <w:rPr>
          <w:rFonts w:ascii="Times New Roman" w:eastAsia="Times New Roman" w:hAnsi="Times New Roman" w:cs="Times New Roman"/>
          <w:noProof/>
          <w:snapToGrid w:val="0"/>
          <w:sz w:val="20"/>
          <w:szCs w:val="20"/>
          <w:lang w:val="ru-RU" w:eastAsia="ru-RU"/>
        </w:rPr>
        <w:t>–</w:t>
      </w:r>
      <w:r w:rsidRPr="00F529DE">
        <w:rPr>
          <w:rFonts w:ascii="Times New Roman" w:eastAsia="Times New Roman" w:hAnsi="Times New Roman" w:cs="Times New Roman"/>
          <w:snapToGrid w:val="0"/>
          <w:sz w:val="20"/>
          <w:szCs w:val="20"/>
          <w:lang w:val="ru-RU" w:eastAsia="ru-RU"/>
        </w:rPr>
        <w:t xml:space="preserve"> это </w:t>
      </w:r>
      <w:r w:rsidRPr="00F529DE">
        <w:rPr>
          <w:rFonts w:ascii="Times New Roman" w:eastAsia="Times New Roman" w:hAnsi="Times New Roman" w:cs="Times New Roman"/>
          <w:i/>
          <w:snapToGrid w:val="0"/>
          <w:sz w:val="20"/>
          <w:szCs w:val="20"/>
          <w:lang w:val="ru-RU" w:eastAsia="ru-RU"/>
        </w:rPr>
        <w:t>угол наклона снимка</w:t>
      </w:r>
      <w:r w:rsidRPr="00F529DE">
        <w:rPr>
          <w:rFonts w:ascii="Times New Roman" w:eastAsia="Times New Roman" w:hAnsi="Times New Roman" w:cs="Times New Roman"/>
          <w:i/>
          <w:noProof/>
          <w:snapToGrid w:val="0"/>
          <w:sz w:val="20"/>
          <w:szCs w:val="20"/>
          <w:lang w:val="ru-RU" w:eastAsia="ru-RU"/>
        </w:rPr>
        <w:t>.</w:t>
      </w:r>
      <w:r w:rsidRPr="00F529DE">
        <w:rPr>
          <w:rFonts w:ascii="Times New Roman" w:eastAsia="Times New Roman" w:hAnsi="Times New Roman" w:cs="Times New Roman"/>
          <w:noProof/>
          <w:snapToGrid w:val="0"/>
          <w:sz w:val="20"/>
          <w:szCs w:val="20"/>
          <w:lang w:val="ru-RU" w:eastAsia="ru-RU"/>
        </w:rPr>
        <w:t xml:space="preserve"> Он произволен, но </w:t>
      </w:r>
      <w:r w:rsidRPr="00F529DE">
        <w:rPr>
          <w:rFonts w:ascii="Times New Roman" w:eastAsia="Times New Roman" w:hAnsi="Times New Roman" w:cs="Times New Roman"/>
          <w:snapToGrid w:val="0"/>
          <w:sz w:val="20"/>
          <w:szCs w:val="20"/>
          <w:lang w:val="ru-RU" w:eastAsia="ru-RU"/>
        </w:rPr>
        <w:t>если равен нулю, то снимок считается горизонтальным.</w:t>
      </w:r>
    </w:p>
    <w:p w:rsidR="00F529DE" w:rsidRPr="00F529DE" w:rsidRDefault="00F529DE" w:rsidP="00F529DE">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i/>
          <w:snapToGrid w:val="0"/>
          <w:sz w:val="20"/>
          <w:szCs w:val="20"/>
          <w:lang w:val="ru-RU" w:eastAsia="ru-RU"/>
        </w:rPr>
      </w:pPr>
      <w:r w:rsidRPr="00F529DE">
        <w:rPr>
          <w:rFonts w:ascii="Times New Roman" w:eastAsia="Times New Roman" w:hAnsi="Times New Roman" w:cs="Times New Roman"/>
          <w:i/>
          <w:snapToGrid w:val="0"/>
          <w:sz w:val="20"/>
          <w:szCs w:val="20"/>
          <w:lang w:eastAsia="ru-RU"/>
        </w:rPr>
        <w:t>S</w:t>
      </w:r>
      <w:r w:rsidRPr="00F529DE">
        <w:rPr>
          <w:rFonts w:ascii="Times New Roman" w:eastAsia="Times New Roman" w:hAnsi="Times New Roman" w:cs="Times New Roman"/>
          <w:noProof/>
          <w:snapToGrid w:val="0"/>
          <w:sz w:val="20"/>
          <w:szCs w:val="20"/>
          <w:lang w:val="ru-RU" w:eastAsia="ru-RU"/>
        </w:rPr>
        <w:t> –</w:t>
      </w:r>
      <w:r w:rsidRPr="00F529DE">
        <w:rPr>
          <w:rFonts w:ascii="Times New Roman" w:eastAsia="Times New Roman" w:hAnsi="Times New Roman" w:cs="Times New Roman"/>
          <w:snapToGrid w:val="0"/>
          <w:sz w:val="20"/>
          <w:szCs w:val="20"/>
          <w:lang w:val="ru-RU" w:eastAsia="ru-RU"/>
        </w:rPr>
        <w:t> </w:t>
      </w:r>
      <w:proofErr w:type="gramStart"/>
      <w:r w:rsidRPr="00F529DE">
        <w:rPr>
          <w:rFonts w:ascii="Times New Roman" w:eastAsia="Times New Roman" w:hAnsi="Times New Roman" w:cs="Times New Roman"/>
          <w:i/>
          <w:snapToGrid w:val="0"/>
          <w:sz w:val="20"/>
          <w:szCs w:val="20"/>
          <w:lang w:val="ru-RU" w:eastAsia="ru-RU"/>
        </w:rPr>
        <w:t>центр</w:t>
      </w:r>
      <w:proofErr w:type="gramEnd"/>
      <w:r w:rsidRPr="00F529DE">
        <w:rPr>
          <w:rFonts w:ascii="Times New Roman" w:eastAsia="Times New Roman" w:hAnsi="Times New Roman" w:cs="Times New Roman"/>
          <w:i/>
          <w:snapToGrid w:val="0"/>
          <w:sz w:val="20"/>
          <w:szCs w:val="20"/>
          <w:lang w:val="ru-RU" w:eastAsia="ru-RU"/>
        </w:rPr>
        <w:t xml:space="preserve"> проекции.</w:t>
      </w:r>
    </w:p>
    <w:p w:rsidR="00F529DE" w:rsidRPr="00F529DE" w:rsidRDefault="00F529DE" w:rsidP="00F529DE">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napToGrid w:val="0"/>
          <w:sz w:val="24"/>
          <w:szCs w:val="20"/>
          <w:lang w:val="ru-RU" w:eastAsia="ru-RU"/>
        </w:rPr>
      </w:pPr>
      <w:r w:rsidRPr="00F529DE">
        <w:rPr>
          <w:rFonts w:ascii="Times New Roman" w:eastAsia="Times New Roman" w:hAnsi="Times New Roman" w:cs="Times New Roman"/>
          <w:snapToGrid w:val="0"/>
          <w:sz w:val="20"/>
          <w:szCs w:val="20"/>
          <w:lang w:val="ru-RU" w:eastAsia="ru-RU"/>
        </w:rPr>
        <w:t xml:space="preserve">Проектирующий луч </w:t>
      </w:r>
      <w:proofErr w:type="gramStart"/>
      <w:r w:rsidRPr="00F529DE">
        <w:rPr>
          <w:rFonts w:ascii="Times New Roman" w:eastAsia="Times New Roman" w:hAnsi="Times New Roman" w:cs="Times New Roman"/>
          <w:i/>
          <w:snapToGrid w:val="0"/>
          <w:sz w:val="20"/>
          <w:szCs w:val="20"/>
          <w:lang w:eastAsia="ru-RU"/>
        </w:rPr>
        <w:t>S</w:t>
      </w:r>
      <w:proofErr w:type="gramEnd"/>
      <w:r w:rsidRPr="00F529DE">
        <w:rPr>
          <w:rFonts w:ascii="Times New Roman" w:eastAsia="Times New Roman" w:hAnsi="Times New Roman" w:cs="Times New Roman"/>
          <w:i/>
          <w:snapToGrid w:val="0"/>
          <w:sz w:val="20"/>
          <w:szCs w:val="20"/>
          <w:lang w:val="ru-RU" w:eastAsia="ru-RU"/>
        </w:rPr>
        <w:t>о</w:t>
      </w:r>
      <w:r w:rsidRPr="00F529DE">
        <w:rPr>
          <w:rFonts w:ascii="Times New Roman" w:eastAsia="Times New Roman" w:hAnsi="Times New Roman" w:cs="Times New Roman"/>
          <w:noProof/>
          <w:snapToGrid w:val="0"/>
          <w:sz w:val="20"/>
          <w:szCs w:val="20"/>
          <w:lang w:val="ru-RU" w:eastAsia="ru-RU"/>
        </w:rPr>
        <w:t>,</w:t>
      </w:r>
      <w:r w:rsidRPr="00F529DE">
        <w:rPr>
          <w:rFonts w:ascii="Times New Roman" w:eastAsia="Times New Roman" w:hAnsi="Times New Roman" w:cs="Times New Roman"/>
          <w:snapToGrid w:val="0"/>
          <w:sz w:val="20"/>
          <w:szCs w:val="20"/>
          <w:lang w:val="ru-RU" w:eastAsia="ru-RU"/>
        </w:rPr>
        <w:t xml:space="preserve"> перпендикулярный к плоскости снимка, называется </w:t>
      </w:r>
      <w:r w:rsidRPr="00F529DE">
        <w:rPr>
          <w:rFonts w:ascii="Times New Roman" w:eastAsia="Times New Roman" w:hAnsi="Times New Roman" w:cs="Times New Roman"/>
          <w:i/>
          <w:snapToGrid w:val="0"/>
          <w:sz w:val="20"/>
          <w:szCs w:val="20"/>
          <w:lang w:val="ru-RU" w:eastAsia="ru-RU"/>
        </w:rPr>
        <w:t>главным лучом.</w:t>
      </w:r>
      <w:r w:rsidRPr="00F529DE">
        <w:rPr>
          <w:rFonts w:ascii="Times New Roman" w:eastAsia="Times New Roman" w:hAnsi="Times New Roman" w:cs="Times New Roman"/>
          <w:snapToGrid w:val="0"/>
          <w:sz w:val="20"/>
          <w:szCs w:val="20"/>
          <w:lang w:val="ru-RU" w:eastAsia="ru-RU"/>
        </w:rPr>
        <w:t xml:space="preserve"> Он должен совпадать с главной оптической осью фотокамеры, но в точности это не выполняется. </w:t>
      </w:r>
    </w:p>
    <w:p w:rsidR="00F529DE" w:rsidRPr="00F529DE" w:rsidRDefault="00F529DE" w:rsidP="00F529DE">
      <w:pPr>
        <w:widowControl w:val="0"/>
        <w:spacing w:after="0" w:line="240" w:lineRule="auto"/>
        <w:ind w:left="360"/>
        <w:jc w:val="both"/>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b/>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Точка </w:t>
      </w:r>
      <w:r w:rsidRPr="00F529DE">
        <w:rPr>
          <w:rFonts w:ascii="Times New Roman" w:eastAsia="Times New Roman" w:hAnsi="Times New Roman" w:cs="Times New Roman"/>
          <w:i/>
          <w:snapToGrid w:val="0"/>
          <w:sz w:val="20"/>
          <w:szCs w:val="20"/>
          <w:lang w:val="ru-RU" w:eastAsia="ru-RU"/>
        </w:rPr>
        <w:t>о</w:t>
      </w:r>
      <w:r w:rsidRPr="00F529DE">
        <w:rPr>
          <w:rFonts w:ascii="Times New Roman" w:eastAsia="Times New Roman" w:hAnsi="Times New Roman" w:cs="Times New Roman"/>
          <w:snapToGrid w:val="0"/>
          <w:sz w:val="20"/>
          <w:szCs w:val="20"/>
          <w:lang w:val="ru-RU" w:eastAsia="ru-RU"/>
        </w:rPr>
        <w:t xml:space="preserve"> пересечения главного луча с плоскостью снимка</w:t>
      </w:r>
      <w:r w:rsidRPr="00F529DE">
        <w:rPr>
          <w:rFonts w:ascii="Times New Roman" w:eastAsia="Times New Roman" w:hAnsi="Times New Roman" w:cs="Times New Roman"/>
          <w:b/>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называется</w:t>
      </w:r>
      <w:r w:rsidRPr="00F529DE">
        <w:rPr>
          <w:rFonts w:ascii="Times New Roman" w:eastAsia="Times New Roman" w:hAnsi="Times New Roman" w:cs="Times New Roman"/>
          <w:b/>
          <w:snapToGrid w:val="0"/>
          <w:sz w:val="20"/>
          <w:szCs w:val="20"/>
          <w:lang w:val="ru-RU" w:eastAsia="ru-RU"/>
        </w:rPr>
        <w:t xml:space="preserve"> </w:t>
      </w:r>
      <w:r w:rsidRPr="00F529DE">
        <w:rPr>
          <w:rFonts w:ascii="Times New Roman" w:eastAsia="Times New Roman" w:hAnsi="Times New Roman" w:cs="Times New Roman"/>
          <w:i/>
          <w:snapToGrid w:val="0"/>
          <w:sz w:val="20"/>
          <w:szCs w:val="20"/>
          <w:lang w:val="ru-RU" w:eastAsia="ru-RU"/>
        </w:rPr>
        <w:t>главной точкой</w:t>
      </w:r>
      <w:r w:rsidRPr="00F529DE">
        <w:rPr>
          <w:rFonts w:ascii="Times New Roman" w:eastAsia="Times New Roman" w:hAnsi="Times New Roman" w:cs="Times New Roman"/>
          <w:b/>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а расстояние </w:t>
      </w:r>
      <w:proofErr w:type="gramStart"/>
      <w:r w:rsidRPr="00F529DE">
        <w:rPr>
          <w:rFonts w:ascii="Times New Roman" w:eastAsia="Times New Roman" w:hAnsi="Times New Roman" w:cs="Times New Roman"/>
          <w:i/>
          <w:snapToGrid w:val="0"/>
          <w:sz w:val="20"/>
          <w:szCs w:val="20"/>
          <w:lang w:eastAsia="ru-RU"/>
        </w:rPr>
        <w:t>S</w:t>
      </w:r>
      <w:proofErr w:type="gramEnd"/>
      <w:r w:rsidRPr="00F529DE">
        <w:rPr>
          <w:rFonts w:ascii="Times New Roman" w:eastAsia="Times New Roman" w:hAnsi="Times New Roman" w:cs="Times New Roman"/>
          <w:i/>
          <w:snapToGrid w:val="0"/>
          <w:sz w:val="20"/>
          <w:szCs w:val="20"/>
          <w:lang w:val="ru-RU" w:eastAsia="ru-RU"/>
        </w:rPr>
        <w:t>о</w:t>
      </w:r>
      <w:r w:rsidRPr="00F529DE">
        <w:rPr>
          <w:rFonts w:ascii="Times New Roman" w:eastAsia="Times New Roman" w:hAnsi="Times New Roman" w:cs="Times New Roman"/>
          <w:snapToGrid w:val="0"/>
          <w:sz w:val="20"/>
          <w:szCs w:val="20"/>
          <w:lang w:val="ru-RU" w:eastAsia="ru-RU"/>
        </w:rPr>
        <w:t xml:space="preserve"> - его фокусным расстоянием </w:t>
      </w:r>
      <w:r w:rsidRPr="00F529DE">
        <w:rPr>
          <w:rFonts w:ascii="Times New Roman" w:eastAsia="Times New Roman" w:hAnsi="Times New Roman" w:cs="Times New Roman"/>
          <w:i/>
          <w:snapToGrid w:val="0"/>
          <w:sz w:val="20"/>
          <w:szCs w:val="20"/>
          <w:lang w:eastAsia="ru-RU"/>
        </w:rPr>
        <w:t>f</w:t>
      </w:r>
      <w:r w:rsidRPr="00F529DE">
        <w:rPr>
          <w:rFonts w:ascii="Times New Roman" w:eastAsia="Times New Roman" w:hAnsi="Times New Roman" w:cs="Times New Roman"/>
          <w:snapToGrid w:val="0"/>
          <w:sz w:val="20"/>
          <w:szCs w:val="20"/>
          <w:lang w:val="ru-RU" w:eastAsia="ru-RU"/>
        </w:rPr>
        <w:t xml:space="preserve">. Оно должно быть равно фокусному расстоянию </w:t>
      </w:r>
      <w:r w:rsidRPr="00F529DE">
        <w:rPr>
          <w:rFonts w:ascii="Times New Roman" w:eastAsia="Times New Roman" w:hAnsi="Times New Roman" w:cs="Times New Roman"/>
          <w:noProof/>
          <w:snapToGrid w:val="0"/>
          <w:sz w:val="20"/>
          <w:szCs w:val="20"/>
          <w:lang w:val="ru-RU" w:eastAsia="ru-RU"/>
        </w:rPr>
        <w:t>фотокам</w:t>
      </w:r>
      <w:r w:rsidRPr="00F529DE">
        <w:rPr>
          <w:rFonts w:ascii="Times New Roman" w:eastAsia="Times New Roman" w:hAnsi="Times New Roman" w:cs="Times New Roman"/>
          <w:snapToGrid w:val="0"/>
          <w:sz w:val="20"/>
          <w:szCs w:val="20"/>
          <w:lang w:val="ru-RU" w:eastAsia="ru-RU"/>
        </w:rPr>
        <w:t>еры.</w:t>
      </w:r>
    </w:p>
    <w:p w:rsidR="00F529DE" w:rsidRPr="00F529DE" w:rsidRDefault="00F529DE" w:rsidP="00F529DE">
      <w:pPr>
        <w:widowControl w:val="0"/>
        <w:numPr>
          <w:ilvl w:val="0"/>
          <w:numId w:val="24"/>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noProof/>
          <w:sz w:val="20"/>
          <w:szCs w:val="20"/>
          <w:lang w:val="ru-RU" w:eastAsia="ru-RU"/>
        </w:rPr>
      </w:pPr>
      <w:r w:rsidRPr="00F529DE">
        <w:rPr>
          <w:rFonts w:ascii="Times New Roman" w:eastAsia="Times New Roman" w:hAnsi="Times New Roman" w:cs="Times New Roman"/>
          <w:snapToGrid w:val="0"/>
          <w:sz w:val="20"/>
          <w:szCs w:val="20"/>
          <w:lang w:val="ru-RU" w:eastAsia="ru-RU"/>
        </w:rPr>
        <w:t xml:space="preserve">Точка </w:t>
      </w:r>
      <w:r w:rsidRPr="00F529DE">
        <w:rPr>
          <w:rFonts w:ascii="Times New Roman" w:eastAsia="Times New Roman" w:hAnsi="Times New Roman" w:cs="Times New Roman"/>
          <w:i/>
          <w:snapToGrid w:val="0"/>
          <w:sz w:val="20"/>
          <w:szCs w:val="20"/>
          <w:lang w:val="ru-RU" w:eastAsia="ru-RU"/>
        </w:rPr>
        <w:t>n</w:t>
      </w:r>
      <w:r w:rsidRPr="00F529DE">
        <w:rPr>
          <w:rFonts w:ascii="Times New Roman" w:eastAsia="Times New Roman" w:hAnsi="Times New Roman" w:cs="Times New Roman"/>
          <w:snapToGrid w:val="0"/>
          <w:sz w:val="20"/>
          <w:szCs w:val="20"/>
          <w:lang w:val="ru-RU" w:eastAsia="ru-RU"/>
        </w:rPr>
        <w:t xml:space="preserve"> пересечения отвесного проектирующего луча, с плоскостью снимка называется </w:t>
      </w:r>
      <w:r w:rsidRPr="00F529DE">
        <w:rPr>
          <w:rFonts w:ascii="Times New Roman" w:eastAsia="Times New Roman" w:hAnsi="Times New Roman" w:cs="Times New Roman"/>
          <w:i/>
          <w:snapToGrid w:val="0"/>
          <w:sz w:val="20"/>
          <w:szCs w:val="20"/>
          <w:lang w:val="ru-RU" w:eastAsia="ru-RU"/>
        </w:rPr>
        <w:t>точкой надира</w:t>
      </w:r>
      <w:r w:rsidRPr="00F529DE">
        <w:rPr>
          <w:rFonts w:ascii="Times New Roman" w:eastAsia="Times New Roman" w:hAnsi="Times New Roman" w:cs="Times New Roman"/>
          <w:snapToGrid w:val="0"/>
          <w:sz w:val="20"/>
          <w:szCs w:val="20"/>
          <w:lang w:val="ru-RU" w:eastAsia="ru-RU"/>
        </w:rPr>
        <w:t xml:space="preserve">. Она является изображением точки </w:t>
      </w:r>
      <w:r w:rsidRPr="00F529DE">
        <w:rPr>
          <w:rFonts w:ascii="Times New Roman" w:eastAsia="Times New Roman" w:hAnsi="Times New Roman" w:cs="Times New Roman"/>
          <w:i/>
          <w:snapToGrid w:val="0"/>
          <w:sz w:val="20"/>
          <w:szCs w:val="20"/>
          <w:lang w:eastAsia="ru-RU"/>
        </w:rPr>
        <w:t>N</w:t>
      </w:r>
      <w:r w:rsidRPr="00F529DE">
        <w:rPr>
          <w:rFonts w:ascii="Times New Roman" w:eastAsia="Times New Roman" w:hAnsi="Times New Roman" w:cs="Times New Roman"/>
          <w:snapToGrid w:val="0"/>
          <w:sz w:val="20"/>
          <w:szCs w:val="20"/>
          <w:lang w:val="ru-RU" w:eastAsia="ru-RU"/>
        </w:rPr>
        <w:t xml:space="preserve"> местности, которая в момент фотографирования находилась на одной отвесной линии (на линии перпендикулярной основанию) с передней узловой точкой объектива фотокамеры.</w:t>
      </w:r>
    </w:p>
    <w:p w:rsidR="00F529DE" w:rsidRPr="00F529DE" w:rsidRDefault="00F529DE" w:rsidP="00F529DE">
      <w:pPr>
        <w:widowControl w:val="0"/>
        <w:numPr>
          <w:ilvl w:val="0"/>
          <w:numId w:val="25"/>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noProof/>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 xml:space="preserve">Вертикальная плоскость </w:t>
      </w:r>
      <w:r w:rsidRPr="00F529DE">
        <w:rPr>
          <w:rFonts w:ascii="Times New Roman" w:eastAsia="Times New Roman" w:hAnsi="Times New Roman" w:cs="Times New Roman"/>
          <w:i/>
          <w:snapToGrid w:val="0"/>
          <w:sz w:val="20"/>
          <w:szCs w:val="20"/>
          <w:lang w:val="ru-RU" w:eastAsia="ru-RU"/>
        </w:rPr>
        <w:t>W,</w:t>
      </w:r>
      <w:r w:rsidRPr="00F529DE">
        <w:rPr>
          <w:rFonts w:ascii="Times New Roman" w:eastAsia="Times New Roman" w:hAnsi="Times New Roman" w:cs="Times New Roman"/>
          <w:snapToGrid w:val="0"/>
          <w:sz w:val="20"/>
          <w:szCs w:val="20"/>
          <w:lang w:val="ru-RU" w:eastAsia="ru-RU"/>
        </w:rPr>
        <w:t xml:space="preserve"> проходящая через точки</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S</w:t>
      </w:r>
      <w:r w:rsidRPr="00F529DE">
        <w:rPr>
          <w:rFonts w:ascii="Times New Roman" w:eastAsia="Times New Roman" w:hAnsi="Times New Roman" w:cs="Times New Roman"/>
          <w:noProof/>
          <w:snapToGrid w:val="0"/>
          <w:sz w:val="20"/>
          <w:szCs w:val="20"/>
          <w:lang w:val="ru-RU" w:eastAsia="ru-RU"/>
        </w:rPr>
        <w:t>,</w:t>
      </w:r>
      <w:r w:rsidRPr="00F529DE">
        <w:rPr>
          <w:rFonts w:ascii="Times New Roman" w:eastAsia="Times New Roman" w:hAnsi="Times New Roman" w:cs="Times New Roman"/>
          <w:i/>
          <w:snapToGrid w:val="0"/>
          <w:sz w:val="20"/>
          <w:szCs w:val="20"/>
          <w:lang w:val="ru-RU" w:eastAsia="ru-RU"/>
        </w:rPr>
        <w:t xml:space="preserve"> о,</w:t>
      </w:r>
      <w:r w:rsidRPr="00F529DE">
        <w:rPr>
          <w:rFonts w:ascii="Times New Roman" w:eastAsia="Times New Roman" w:hAnsi="Times New Roman" w:cs="Times New Roman"/>
          <w:snapToGrid w:val="0"/>
          <w:sz w:val="20"/>
          <w:szCs w:val="20"/>
          <w:lang w:val="ru-RU" w:eastAsia="ru-RU"/>
        </w:rPr>
        <w:t xml:space="preserve"> </w:t>
      </w:r>
      <w:r w:rsidRPr="00F529DE">
        <w:rPr>
          <w:rFonts w:ascii="Times New Roman" w:eastAsia="Times New Roman" w:hAnsi="Times New Roman" w:cs="Times New Roman"/>
          <w:i/>
          <w:snapToGrid w:val="0"/>
          <w:sz w:val="20"/>
          <w:szCs w:val="20"/>
          <w:lang w:val="ru-RU" w:eastAsia="ru-RU"/>
        </w:rPr>
        <w:t>n</w:t>
      </w:r>
      <w:r w:rsidRPr="00F529DE">
        <w:rPr>
          <w:rFonts w:ascii="Times New Roman" w:eastAsia="Times New Roman" w:hAnsi="Times New Roman" w:cs="Times New Roman"/>
          <w:snapToGrid w:val="0"/>
          <w:sz w:val="20"/>
          <w:szCs w:val="20"/>
          <w:lang w:val="ru-RU" w:eastAsia="ru-RU"/>
        </w:rPr>
        <w:t xml:space="preserve"> называется </w:t>
      </w:r>
      <w:r w:rsidRPr="00F529DE">
        <w:rPr>
          <w:rFonts w:ascii="Times New Roman" w:eastAsia="Times New Roman" w:hAnsi="Times New Roman" w:cs="Times New Roman"/>
          <w:i/>
          <w:snapToGrid w:val="0"/>
          <w:sz w:val="20"/>
          <w:szCs w:val="20"/>
          <w:lang w:val="ru-RU" w:eastAsia="ru-RU"/>
        </w:rPr>
        <w:t>плоскостью главного вертикала.</w:t>
      </w:r>
    </w:p>
    <w:p w:rsidR="00F529DE" w:rsidRPr="00F529DE" w:rsidRDefault="00F529DE" w:rsidP="00F529DE">
      <w:pPr>
        <w:widowControl w:val="0"/>
        <w:numPr>
          <w:ilvl w:val="0"/>
          <w:numId w:val="25"/>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i/>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След</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i/>
          <w:iCs/>
          <w:noProof/>
          <w:snapToGrid w:val="0"/>
          <w:sz w:val="20"/>
          <w:szCs w:val="20"/>
          <w:lang w:val="ru-RU" w:eastAsia="ru-RU"/>
        </w:rPr>
        <w:t>vv</w:t>
      </w:r>
      <w:r w:rsidRPr="00F529DE">
        <w:rPr>
          <w:rFonts w:ascii="Times New Roman" w:eastAsia="Times New Roman" w:hAnsi="Times New Roman" w:cs="Times New Roman"/>
          <w:i/>
          <w:iCs/>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плоскости </w:t>
      </w:r>
      <w:r w:rsidRPr="00F529DE">
        <w:rPr>
          <w:rFonts w:ascii="Times New Roman" w:eastAsia="Times New Roman" w:hAnsi="Times New Roman" w:cs="Times New Roman"/>
          <w:i/>
          <w:snapToGrid w:val="0"/>
          <w:sz w:val="20"/>
          <w:szCs w:val="20"/>
          <w:lang w:val="ru-RU" w:eastAsia="ru-RU"/>
        </w:rPr>
        <w:t>W</w:t>
      </w:r>
      <w:r w:rsidRPr="00F529DE">
        <w:rPr>
          <w:rFonts w:ascii="Times New Roman" w:eastAsia="Times New Roman" w:hAnsi="Times New Roman" w:cs="Times New Roman"/>
          <w:snapToGrid w:val="0"/>
          <w:sz w:val="20"/>
          <w:szCs w:val="20"/>
          <w:lang w:val="ru-RU" w:eastAsia="ru-RU"/>
        </w:rPr>
        <w:t xml:space="preserve"> на снимке это его </w:t>
      </w:r>
      <w:r w:rsidRPr="00F529DE">
        <w:rPr>
          <w:rFonts w:ascii="Times New Roman" w:eastAsia="Times New Roman" w:hAnsi="Times New Roman" w:cs="Times New Roman"/>
          <w:i/>
          <w:snapToGrid w:val="0"/>
          <w:sz w:val="20"/>
          <w:szCs w:val="20"/>
          <w:lang w:val="ru-RU" w:eastAsia="ru-RU"/>
        </w:rPr>
        <w:t>главная вертикаль</w:t>
      </w:r>
      <w:r w:rsidRPr="00F529DE">
        <w:rPr>
          <w:rFonts w:ascii="Times New Roman" w:eastAsia="Times New Roman" w:hAnsi="Times New Roman" w:cs="Times New Roman"/>
          <w:snapToGrid w:val="0"/>
          <w:sz w:val="20"/>
          <w:szCs w:val="20"/>
          <w:lang w:val="ru-RU" w:eastAsia="ru-RU"/>
        </w:rPr>
        <w:t>, а след</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i/>
          <w:noProof/>
          <w:snapToGrid w:val="0"/>
          <w:sz w:val="20"/>
          <w:szCs w:val="20"/>
          <w:lang w:val="ru-RU" w:eastAsia="ru-RU"/>
        </w:rPr>
        <w:t>VV</w:t>
      </w:r>
      <w:r w:rsidRPr="00F529DE">
        <w:rPr>
          <w:rFonts w:ascii="Times New Roman" w:eastAsia="Times New Roman" w:hAnsi="Times New Roman" w:cs="Times New Roman"/>
          <w:snapToGrid w:val="0"/>
          <w:sz w:val="20"/>
          <w:szCs w:val="20"/>
          <w:lang w:val="ru-RU" w:eastAsia="ru-RU"/>
        </w:rPr>
        <w:t xml:space="preserve"> плоскости </w:t>
      </w:r>
      <w:r w:rsidRPr="00F529DE">
        <w:rPr>
          <w:rFonts w:ascii="Times New Roman" w:eastAsia="Times New Roman" w:hAnsi="Times New Roman" w:cs="Times New Roman"/>
          <w:i/>
          <w:snapToGrid w:val="0"/>
          <w:sz w:val="20"/>
          <w:szCs w:val="20"/>
          <w:lang w:val="ru-RU" w:eastAsia="ru-RU"/>
        </w:rPr>
        <w:t>W</w:t>
      </w:r>
      <w:r w:rsidRPr="00F529DE">
        <w:rPr>
          <w:rFonts w:ascii="Times New Roman" w:eastAsia="Times New Roman" w:hAnsi="Times New Roman" w:cs="Times New Roman"/>
          <w:snapToGrid w:val="0"/>
          <w:sz w:val="20"/>
          <w:szCs w:val="20"/>
          <w:lang w:val="ru-RU" w:eastAsia="ru-RU"/>
        </w:rPr>
        <w:t xml:space="preserve"> на основании называется </w:t>
      </w:r>
      <w:r w:rsidRPr="00F529DE">
        <w:rPr>
          <w:rFonts w:ascii="Times New Roman" w:eastAsia="Times New Roman" w:hAnsi="Times New Roman" w:cs="Times New Roman"/>
          <w:i/>
          <w:snapToGrid w:val="0"/>
          <w:sz w:val="20"/>
          <w:szCs w:val="20"/>
          <w:lang w:val="ru-RU" w:eastAsia="ru-RU"/>
        </w:rPr>
        <w:t>линией направления съемки.</w:t>
      </w:r>
    </w:p>
    <w:p w:rsidR="00F529DE" w:rsidRPr="00F529DE" w:rsidRDefault="00F529DE" w:rsidP="00F529DE">
      <w:pPr>
        <w:widowControl w:val="0"/>
        <w:numPr>
          <w:ilvl w:val="0"/>
          <w:numId w:val="25"/>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i/>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 xml:space="preserve">Горизонтальный проектирующий луч </w:t>
      </w:r>
      <w:r w:rsidRPr="00F529DE">
        <w:rPr>
          <w:rFonts w:ascii="Times New Roman" w:eastAsia="Times New Roman" w:hAnsi="Times New Roman" w:cs="Times New Roman"/>
          <w:i/>
          <w:snapToGrid w:val="0"/>
          <w:sz w:val="20"/>
          <w:szCs w:val="20"/>
          <w:lang w:val="ru-RU" w:eastAsia="ru-RU"/>
        </w:rPr>
        <w:t>S</w:t>
      </w:r>
      <w:r w:rsidRPr="00F529DE">
        <w:rPr>
          <w:rFonts w:ascii="Times New Roman" w:eastAsia="Times New Roman" w:hAnsi="Times New Roman" w:cs="Times New Roman"/>
          <w:i/>
          <w:snapToGrid w:val="0"/>
          <w:sz w:val="20"/>
          <w:szCs w:val="20"/>
          <w:lang w:eastAsia="ru-RU"/>
        </w:rPr>
        <w:t>I</w:t>
      </w:r>
      <w:r w:rsidRPr="00F529DE">
        <w:rPr>
          <w:rFonts w:ascii="Times New Roman" w:eastAsia="Times New Roman" w:hAnsi="Times New Roman" w:cs="Times New Roman"/>
          <w:noProof/>
          <w:snapToGrid w:val="0"/>
          <w:sz w:val="20"/>
          <w:szCs w:val="20"/>
          <w:lang w:val="ru-RU" w:eastAsia="ru-RU"/>
        </w:rPr>
        <w:t>,</w:t>
      </w:r>
      <w:r w:rsidRPr="00F529DE">
        <w:rPr>
          <w:rFonts w:ascii="Times New Roman" w:eastAsia="Times New Roman" w:hAnsi="Times New Roman" w:cs="Times New Roman"/>
          <w:snapToGrid w:val="0"/>
          <w:sz w:val="20"/>
          <w:szCs w:val="20"/>
          <w:lang w:val="ru-RU" w:eastAsia="ru-RU"/>
        </w:rPr>
        <w:t xml:space="preserve"> лежащий в плоскости главного вертикала </w:t>
      </w:r>
      <w:r w:rsidRPr="00F529DE">
        <w:rPr>
          <w:rFonts w:ascii="Times New Roman" w:eastAsia="Times New Roman" w:hAnsi="Times New Roman" w:cs="Times New Roman"/>
          <w:i/>
          <w:snapToGrid w:val="0"/>
          <w:sz w:val="20"/>
          <w:szCs w:val="20"/>
          <w:lang w:val="ru-RU" w:eastAsia="ru-RU"/>
        </w:rPr>
        <w:t>W</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 пересекает плоскость снимка</w:t>
      </w:r>
      <w:r w:rsidRPr="00F529DE">
        <w:rPr>
          <w:rFonts w:ascii="Times New Roman" w:eastAsia="Times New Roman" w:hAnsi="Times New Roman" w:cs="Times New Roman"/>
          <w:smallCaps/>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в</w:t>
      </w:r>
      <w:r w:rsidRPr="00F529DE">
        <w:rPr>
          <w:rFonts w:ascii="Times New Roman" w:eastAsia="Times New Roman" w:hAnsi="Times New Roman" w:cs="Times New Roman"/>
          <w:smallCaps/>
          <w:snapToGrid w:val="0"/>
          <w:sz w:val="20"/>
          <w:szCs w:val="20"/>
          <w:lang w:val="ru-RU" w:eastAsia="ru-RU"/>
        </w:rPr>
        <w:t xml:space="preserve"> </w:t>
      </w:r>
      <w:r w:rsidRPr="00F529DE">
        <w:rPr>
          <w:rFonts w:ascii="Times New Roman" w:eastAsia="Times New Roman" w:hAnsi="Times New Roman" w:cs="Times New Roman"/>
          <w:i/>
          <w:snapToGrid w:val="0"/>
          <w:sz w:val="20"/>
          <w:szCs w:val="20"/>
          <w:lang w:val="ru-RU" w:eastAsia="ru-RU"/>
        </w:rPr>
        <w:t>главной точке схода</w:t>
      </w:r>
      <w:r w:rsidRPr="00F529DE">
        <w:rPr>
          <w:rFonts w:ascii="Times New Roman" w:eastAsia="Times New Roman" w:hAnsi="Times New Roman" w:cs="Times New Roman"/>
          <w:i/>
          <w:noProof/>
          <w:snapToGrid w:val="0"/>
          <w:sz w:val="20"/>
          <w:szCs w:val="20"/>
          <w:lang w:val="ru-RU" w:eastAsia="ru-RU"/>
        </w:rPr>
        <w:t xml:space="preserve"> I.</w:t>
      </w:r>
      <w:r w:rsidRPr="00F529DE">
        <w:rPr>
          <w:rFonts w:ascii="Times New Roman" w:eastAsia="Times New Roman" w:hAnsi="Times New Roman" w:cs="Times New Roman"/>
          <w:i/>
          <w:snapToGrid w:val="0"/>
          <w:sz w:val="20"/>
          <w:szCs w:val="20"/>
          <w:lang w:val="ru-RU" w:eastAsia="ru-RU"/>
        </w:rPr>
        <w:t xml:space="preserve"> </w:t>
      </w:r>
    </w:p>
    <w:p w:rsidR="00F529DE" w:rsidRPr="00F529DE" w:rsidRDefault="00F529DE" w:rsidP="00F529DE">
      <w:pPr>
        <w:widowControl w:val="0"/>
        <w:numPr>
          <w:ilvl w:val="0"/>
          <w:numId w:val="25"/>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 xml:space="preserve">Точка </w:t>
      </w:r>
      <w:r w:rsidRPr="00F529DE">
        <w:rPr>
          <w:rFonts w:ascii="Times New Roman" w:eastAsia="Times New Roman" w:hAnsi="Times New Roman" w:cs="Times New Roman"/>
          <w:i/>
          <w:snapToGrid w:val="0"/>
          <w:sz w:val="20"/>
          <w:szCs w:val="20"/>
          <w:lang w:val="ru-RU" w:eastAsia="ru-RU"/>
        </w:rPr>
        <w:t>с</w:t>
      </w:r>
      <w:r w:rsidRPr="00F529DE">
        <w:rPr>
          <w:rFonts w:ascii="Times New Roman" w:eastAsia="Times New Roman" w:hAnsi="Times New Roman" w:cs="Times New Roman"/>
          <w:snapToGrid w:val="0"/>
          <w:sz w:val="20"/>
          <w:szCs w:val="20"/>
          <w:lang w:val="ru-RU" w:eastAsia="ru-RU"/>
        </w:rPr>
        <w:t xml:space="preserve"> пересечения биссектрисы угла </w:t>
      </w:r>
      <w:r w:rsidRPr="00F529DE">
        <w:rPr>
          <w:rFonts w:ascii="Times New Roman" w:eastAsia="Times New Roman" w:hAnsi="Times New Roman" w:cs="Times New Roman"/>
          <w:i/>
          <w:snapToGrid w:val="0"/>
          <w:sz w:val="20"/>
          <w:szCs w:val="20"/>
          <w:lang w:eastAsia="ru-RU"/>
        </w:rPr>
        <w:t>S</w:t>
      </w:r>
      <w:proofErr w:type="gramStart"/>
      <w:r w:rsidRPr="00F529DE">
        <w:rPr>
          <w:rFonts w:ascii="Times New Roman" w:eastAsia="Times New Roman" w:hAnsi="Times New Roman" w:cs="Times New Roman"/>
          <w:i/>
          <w:snapToGrid w:val="0"/>
          <w:sz w:val="20"/>
          <w:szCs w:val="20"/>
          <w:lang w:val="ru-RU" w:eastAsia="ru-RU"/>
        </w:rPr>
        <w:t>о</w:t>
      </w:r>
      <w:proofErr w:type="gramEnd"/>
      <w:r w:rsidRPr="00F529DE">
        <w:rPr>
          <w:rFonts w:ascii="Times New Roman" w:eastAsia="Times New Roman" w:hAnsi="Times New Roman" w:cs="Times New Roman"/>
          <w:i/>
          <w:snapToGrid w:val="0"/>
          <w:sz w:val="20"/>
          <w:szCs w:val="20"/>
          <w:lang w:eastAsia="ru-RU"/>
        </w:rPr>
        <w:t>n</w:t>
      </w:r>
      <w:r w:rsidRPr="00F529DE">
        <w:rPr>
          <w:rFonts w:ascii="Times New Roman" w:eastAsia="Times New Roman" w:hAnsi="Times New Roman" w:cs="Times New Roman"/>
          <w:snapToGrid w:val="0"/>
          <w:sz w:val="20"/>
          <w:szCs w:val="20"/>
          <w:lang w:val="ru-RU" w:eastAsia="ru-RU"/>
        </w:rPr>
        <w:t xml:space="preserve"> (</w:t>
      </w:r>
      <w:r w:rsidRPr="00F529DE">
        <w:rPr>
          <w:rFonts w:ascii="Times New Roman" w:eastAsia="Times New Roman" w:hAnsi="Times New Roman" w:cs="Times New Roman"/>
          <w:i/>
          <w:snapToGrid w:val="0"/>
          <w:sz w:val="20"/>
          <w:szCs w:val="20"/>
          <w:lang w:val="ru-RU" w:eastAsia="ru-RU"/>
        </w:rPr>
        <w:sym w:font="Symbol" w:char="F065"/>
      </w:r>
      <w:r w:rsidRPr="00F529DE">
        <w:rPr>
          <w:rFonts w:ascii="Times New Roman" w:eastAsia="Times New Roman" w:hAnsi="Times New Roman" w:cs="Times New Roman"/>
          <w:i/>
          <w:snapToGrid w:val="0"/>
          <w:sz w:val="20"/>
          <w:szCs w:val="20"/>
          <w:lang w:val="ru-RU" w:eastAsia="ru-RU"/>
        </w:rPr>
        <w:t>)</w:t>
      </w:r>
      <w:r w:rsidRPr="00F529DE">
        <w:rPr>
          <w:rFonts w:ascii="Times New Roman" w:eastAsia="Times New Roman" w:hAnsi="Times New Roman" w:cs="Times New Roman"/>
          <w:snapToGrid w:val="0"/>
          <w:sz w:val="20"/>
          <w:szCs w:val="20"/>
          <w:lang w:val="ru-RU" w:eastAsia="ru-RU"/>
        </w:rPr>
        <w:t xml:space="preserve"> с плоскостью снимка называется </w:t>
      </w:r>
      <w:r w:rsidRPr="00F529DE">
        <w:rPr>
          <w:rFonts w:ascii="Times New Roman" w:eastAsia="Times New Roman" w:hAnsi="Times New Roman" w:cs="Times New Roman"/>
          <w:b/>
          <w:i/>
          <w:snapToGrid w:val="0"/>
          <w:sz w:val="20"/>
          <w:szCs w:val="20"/>
          <w:lang w:val="ru-RU" w:eastAsia="ru-RU"/>
        </w:rPr>
        <w:t>точкой нулевых искажений</w:t>
      </w:r>
      <w:r w:rsidRPr="00F529DE">
        <w:rPr>
          <w:rFonts w:ascii="Times New Roman" w:eastAsia="Times New Roman" w:hAnsi="Times New Roman" w:cs="Times New Roman"/>
          <w:snapToGrid w:val="0"/>
          <w:sz w:val="20"/>
          <w:szCs w:val="20"/>
          <w:lang w:val="ru-RU" w:eastAsia="ru-RU"/>
        </w:rPr>
        <w:t xml:space="preserve">. Она обладает важными свойствами, которые будут рассмотрены при изучении геометрической характеристики наклонного снимка. Точки </w:t>
      </w:r>
      <w:r w:rsidRPr="00F529DE">
        <w:rPr>
          <w:rFonts w:ascii="Times New Roman" w:eastAsia="Times New Roman" w:hAnsi="Times New Roman" w:cs="Times New Roman"/>
          <w:i/>
          <w:snapToGrid w:val="0"/>
          <w:sz w:val="20"/>
          <w:szCs w:val="20"/>
          <w:lang w:eastAsia="ru-RU"/>
        </w:rPr>
        <w:t>I</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o</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c</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и </w:t>
      </w:r>
      <w:r w:rsidRPr="00F529DE">
        <w:rPr>
          <w:rFonts w:ascii="Times New Roman" w:eastAsia="Times New Roman" w:hAnsi="Times New Roman" w:cs="Times New Roman"/>
          <w:i/>
          <w:snapToGrid w:val="0"/>
          <w:sz w:val="20"/>
          <w:szCs w:val="20"/>
          <w:lang w:val="ru-RU" w:eastAsia="ru-RU"/>
        </w:rPr>
        <w:t>n</w:t>
      </w:r>
      <w:r w:rsidRPr="00F529DE">
        <w:rPr>
          <w:rFonts w:ascii="Times New Roman" w:eastAsia="Times New Roman" w:hAnsi="Times New Roman" w:cs="Times New Roman"/>
          <w:snapToGrid w:val="0"/>
          <w:sz w:val="20"/>
          <w:szCs w:val="20"/>
          <w:lang w:val="ru-RU" w:eastAsia="ru-RU"/>
        </w:rPr>
        <w:t xml:space="preserve"> снимка располагаются на его главной вертикали.</w:t>
      </w:r>
    </w:p>
    <w:p w:rsidR="00F529DE" w:rsidRPr="00F529DE" w:rsidRDefault="00F529DE" w:rsidP="00F529DE">
      <w:pPr>
        <w:widowControl w:val="0"/>
        <w:numPr>
          <w:ilvl w:val="0"/>
          <w:numId w:val="25"/>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 xml:space="preserve">Линии </w:t>
      </w:r>
      <w:r w:rsidRPr="00F529DE">
        <w:rPr>
          <w:rFonts w:ascii="Times New Roman" w:eastAsia="Times New Roman" w:hAnsi="Times New Roman" w:cs="Times New Roman"/>
          <w:i/>
          <w:snapToGrid w:val="0"/>
          <w:sz w:val="20"/>
          <w:szCs w:val="20"/>
          <w:lang w:val="ru-RU" w:eastAsia="ru-RU"/>
        </w:rPr>
        <w:t>hh</w:t>
      </w:r>
      <w:r w:rsidRPr="00F529DE">
        <w:rPr>
          <w:rFonts w:ascii="Times New Roman" w:eastAsia="Times New Roman" w:hAnsi="Times New Roman" w:cs="Times New Roman"/>
          <w:snapToGrid w:val="0"/>
          <w:sz w:val="20"/>
          <w:szCs w:val="20"/>
          <w:lang w:val="ru-RU" w:eastAsia="ru-RU"/>
        </w:rPr>
        <w:t xml:space="preserve">, лежащие в плоскости </w:t>
      </w:r>
      <w:r w:rsidRPr="00F529DE">
        <w:rPr>
          <w:rFonts w:ascii="Times New Roman" w:eastAsia="Times New Roman" w:hAnsi="Times New Roman" w:cs="Times New Roman"/>
          <w:i/>
          <w:snapToGrid w:val="0"/>
          <w:sz w:val="20"/>
          <w:szCs w:val="20"/>
          <w:lang w:val="ru-RU" w:eastAsia="ru-RU"/>
        </w:rPr>
        <w:t>P</w:t>
      </w:r>
      <w:r w:rsidRPr="00F529DE">
        <w:rPr>
          <w:rFonts w:ascii="Times New Roman" w:eastAsia="Times New Roman" w:hAnsi="Times New Roman" w:cs="Times New Roman"/>
          <w:snapToGrid w:val="0"/>
          <w:sz w:val="20"/>
          <w:szCs w:val="20"/>
          <w:lang w:val="ru-RU" w:eastAsia="ru-RU"/>
        </w:rPr>
        <w:t xml:space="preserve"> и перпендикулярные к главной вертикали, есть </w:t>
      </w:r>
      <w:r w:rsidRPr="00F529DE">
        <w:rPr>
          <w:rFonts w:ascii="Times New Roman" w:eastAsia="Times New Roman" w:hAnsi="Times New Roman" w:cs="Times New Roman"/>
          <w:i/>
          <w:snapToGrid w:val="0"/>
          <w:sz w:val="20"/>
          <w:szCs w:val="20"/>
          <w:lang w:val="ru-RU" w:eastAsia="ru-RU"/>
        </w:rPr>
        <w:t>горизонтали снимка</w:t>
      </w:r>
      <w:r w:rsidRPr="00F529DE">
        <w:rPr>
          <w:rFonts w:ascii="Times New Roman" w:eastAsia="Times New Roman" w:hAnsi="Times New Roman" w:cs="Times New Roman"/>
          <w:snapToGrid w:val="0"/>
          <w:sz w:val="20"/>
          <w:szCs w:val="20"/>
          <w:lang w:val="ru-RU" w:eastAsia="ru-RU"/>
        </w:rPr>
        <w:t xml:space="preserve">. Причем, </w:t>
      </w:r>
      <w:r w:rsidRPr="00F529DE">
        <w:rPr>
          <w:rFonts w:ascii="Times New Roman" w:eastAsia="Times New Roman" w:hAnsi="Times New Roman" w:cs="Times New Roman"/>
          <w:i/>
          <w:snapToGrid w:val="0"/>
          <w:sz w:val="20"/>
          <w:szCs w:val="20"/>
          <w:lang w:val="ru-RU" w:eastAsia="ru-RU"/>
        </w:rPr>
        <w:t>h</w:t>
      </w:r>
      <w:r w:rsidRPr="00F529DE">
        <w:rPr>
          <w:rFonts w:ascii="Times New Roman" w:eastAsia="Times New Roman" w:hAnsi="Times New Roman" w:cs="Times New Roman"/>
          <w:i/>
          <w:snapToGrid w:val="0"/>
          <w:sz w:val="20"/>
          <w:szCs w:val="20"/>
          <w:vertAlign w:val="subscript"/>
          <w:lang w:val="ru-RU" w:eastAsia="ru-RU"/>
        </w:rPr>
        <w:t>t</w:t>
      </w:r>
      <w:r w:rsidRPr="00F529DE">
        <w:rPr>
          <w:rFonts w:ascii="Times New Roman" w:eastAsia="Times New Roman" w:hAnsi="Times New Roman" w:cs="Times New Roman"/>
          <w:i/>
          <w:snapToGrid w:val="0"/>
          <w:sz w:val="20"/>
          <w:szCs w:val="20"/>
          <w:lang w:val="ru-RU" w:eastAsia="ru-RU"/>
        </w:rPr>
        <w:t>h</w:t>
      </w:r>
      <w:r w:rsidRPr="00F529DE">
        <w:rPr>
          <w:rFonts w:ascii="Times New Roman" w:eastAsia="Times New Roman" w:hAnsi="Times New Roman" w:cs="Times New Roman"/>
          <w:i/>
          <w:snapToGrid w:val="0"/>
          <w:sz w:val="20"/>
          <w:szCs w:val="20"/>
          <w:vertAlign w:val="subscript"/>
          <w:lang w:val="ru-RU" w:eastAsia="ru-RU"/>
        </w:rPr>
        <w:t>t</w:t>
      </w:r>
      <w:r w:rsidRPr="00F529DE">
        <w:rPr>
          <w:rFonts w:ascii="Times New Roman" w:eastAsia="Times New Roman" w:hAnsi="Times New Roman" w:cs="Times New Roman"/>
          <w:noProof/>
          <w:snapToGrid w:val="0"/>
          <w:sz w:val="20"/>
          <w:szCs w:val="20"/>
          <w:lang w:val="ru-RU" w:eastAsia="ru-RU"/>
        </w:rPr>
        <w:t xml:space="preserve"> – </w:t>
      </w:r>
      <w:r w:rsidRPr="00F529DE">
        <w:rPr>
          <w:rFonts w:ascii="Times New Roman" w:eastAsia="Times New Roman" w:hAnsi="Times New Roman" w:cs="Times New Roman"/>
          <w:i/>
          <w:snapToGrid w:val="0"/>
          <w:sz w:val="20"/>
          <w:szCs w:val="20"/>
          <w:lang w:val="ru-RU" w:eastAsia="ru-RU"/>
        </w:rPr>
        <w:t xml:space="preserve">линия основания. </w:t>
      </w:r>
      <w:r w:rsidRPr="00F529DE">
        <w:rPr>
          <w:rFonts w:ascii="Times New Roman" w:eastAsia="Times New Roman" w:hAnsi="Times New Roman" w:cs="Times New Roman"/>
          <w:snapToGrid w:val="0"/>
          <w:sz w:val="20"/>
          <w:szCs w:val="20"/>
          <w:lang w:val="ru-RU" w:eastAsia="ru-RU"/>
        </w:rPr>
        <w:t xml:space="preserve">Это линия пересечения плоскости снимка с плоскостью основания; </w:t>
      </w:r>
      <w:r w:rsidRPr="00F529DE">
        <w:rPr>
          <w:rFonts w:ascii="Times New Roman" w:eastAsia="Times New Roman" w:hAnsi="Times New Roman" w:cs="Times New Roman"/>
          <w:i/>
          <w:snapToGrid w:val="0"/>
          <w:sz w:val="20"/>
          <w:szCs w:val="20"/>
          <w:lang w:val="ru-RU" w:eastAsia="ru-RU"/>
        </w:rPr>
        <w:t>h</w:t>
      </w:r>
      <w:r w:rsidRPr="00F529DE">
        <w:rPr>
          <w:rFonts w:ascii="Times New Roman" w:eastAsia="Times New Roman" w:hAnsi="Times New Roman" w:cs="Times New Roman"/>
          <w:i/>
          <w:snapToGrid w:val="0"/>
          <w:sz w:val="20"/>
          <w:szCs w:val="20"/>
          <w:vertAlign w:val="subscript"/>
          <w:lang w:val="ru-RU" w:eastAsia="ru-RU"/>
        </w:rPr>
        <w:t>c</w:t>
      </w:r>
      <w:r w:rsidRPr="00F529DE">
        <w:rPr>
          <w:rFonts w:ascii="Times New Roman" w:eastAsia="Times New Roman" w:hAnsi="Times New Roman" w:cs="Times New Roman"/>
          <w:i/>
          <w:snapToGrid w:val="0"/>
          <w:sz w:val="20"/>
          <w:szCs w:val="20"/>
          <w:lang w:val="ru-RU" w:eastAsia="ru-RU"/>
        </w:rPr>
        <w:t>h</w:t>
      </w:r>
      <w:r w:rsidRPr="00F529DE">
        <w:rPr>
          <w:rFonts w:ascii="Times New Roman" w:eastAsia="Times New Roman" w:hAnsi="Times New Roman" w:cs="Times New Roman"/>
          <w:i/>
          <w:snapToGrid w:val="0"/>
          <w:sz w:val="20"/>
          <w:szCs w:val="20"/>
          <w:vertAlign w:val="subscript"/>
          <w:lang w:val="ru-RU" w:eastAsia="ru-RU"/>
        </w:rPr>
        <w:t>c</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 линия</w:t>
      </w:r>
      <w:r w:rsidRPr="00F529DE">
        <w:rPr>
          <w:rFonts w:ascii="Times New Roman" w:eastAsia="Times New Roman" w:hAnsi="Times New Roman" w:cs="Times New Roman"/>
          <w:b/>
          <w:snapToGrid w:val="0"/>
          <w:sz w:val="20"/>
          <w:szCs w:val="20"/>
          <w:lang w:val="ru-RU" w:eastAsia="ru-RU"/>
        </w:rPr>
        <w:t xml:space="preserve"> </w:t>
      </w:r>
      <w:r w:rsidRPr="00F529DE">
        <w:rPr>
          <w:rFonts w:ascii="Times New Roman" w:eastAsia="Times New Roman" w:hAnsi="Times New Roman" w:cs="Times New Roman"/>
          <w:i/>
          <w:snapToGrid w:val="0"/>
          <w:sz w:val="20"/>
          <w:szCs w:val="20"/>
          <w:lang w:val="ru-RU" w:eastAsia="ru-RU"/>
        </w:rPr>
        <w:t>неискаженного масштаба</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 горизонталь, проходящая через точку нулевых искажений </w:t>
      </w:r>
      <w:r w:rsidRPr="00F529DE">
        <w:rPr>
          <w:rFonts w:ascii="Times New Roman" w:eastAsia="Times New Roman" w:hAnsi="Times New Roman" w:cs="Times New Roman"/>
          <w:i/>
          <w:snapToGrid w:val="0"/>
          <w:sz w:val="20"/>
          <w:szCs w:val="20"/>
          <w:lang w:val="ru-RU" w:eastAsia="ru-RU"/>
        </w:rPr>
        <w:t>c</w:t>
      </w:r>
      <w:r w:rsidRPr="00F529DE">
        <w:rPr>
          <w:rFonts w:ascii="Times New Roman" w:eastAsia="Times New Roman" w:hAnsi="Times New Roman" w:cs="Times New Roman"/>
          <w:snapToGrid w:val="0"/>
          <w:sz w:val="20"/>
          <w:szCs w:val="20"/>
          <w:lang w:val="ru-RU" w:eastAsia="ru-RU"/>
        </w:rPr>
        <w:t xml:space="preserve">; </w:t>
      </w:r>
      <w:r w:rsidRPr="00F529DE">
        <w:rPr>
          <w:rFonts w:ascii="Times New Roman" w:eastAsia="Times New Roman" w:hAnsi="Times New Roman" w:cs="Times New Roman"/>
          <w:i/>
          <w:snapToGrid w:val="0"/>
          <w:sz w:val="20"/>
          <w:szCs w:val="20"/>
          <w:lang w:val="ru-RU" w:eastAsia="ru-RU"/>
        </w:rPr>
        <w:t>h</w:t>
      </w:r>
      <w:r w:rsidRPr="00F529DE">
        <w:rPr>
          <w:rFonts w:ascii="Times New Roman" w:eastAsia="Times New Roman" w:hAnsi="Times New Roman" w:cs="Times New Roman"/>
          <w:i/>
          <w:snapToGrid w:val="0"/>
          <w:sz w:val="20"/>
          <w:szCs w:val="20"/>
          <w:vertAlign w:val="subscript"/>
          <w:lang w:val="ru-RU" w:eastAsia="ru-RU"/>
        </w:rPr>
        <w:t>o</w:t>
      </w:r>
      <w:r w:rsidRPr="00F529DE">
        <w:rPr>
          <w:rFonts w:ascii="Times New Roman" w:eastAsia="Times New Roman" w:hAnsi="Times New Roman" w:cs="Times New Roman"/>
          <w:i/>
          <w:snapToGrid w:val="0"/>
          <w:sz w:val="20"/>
          <w:szCs w:val="20"/>
          <w:lang w:val="ru-RU" w:eastAsia="ru-RU"/>
        </w:rPr>
        <w:t>h</w:t>
      </w:r>
      <w:r w:rsidRPr="00F529DE">
        <w:rPr>
          <w:rFonts w:ascii="Times New Roman" w:eastAsia="Times New Roman" w:hAnsi="Times New Roman" w:cs="Times New Roman"/>
          <w:i/>
          <w:snapToGrid w:val="0"/>
          <w:sz w:val="20"/>
          <w:szCs w:val="20"/>
          <w:vertAlign w:val="subscript"/>
          <w:lang w:val="ru-RU" w:eastAsia="ru-RU"/>
        </w:rPr>
        <w:t>o</w:t>
      </w:r>
      <w:r w:rsidRPr="00F529DE">
        <w:rPr>
          <w:rFonts w:ascii="Times New Roman" w:eastAsia="Times New Roman" w:hAnsi="Times New Roman" w:cs="Times New Roman"/>
          <w:snapToGrid w:val="0"/>
          <w:sz w:val="20"/>
          <w:szCs w:val="20"/>
          <w:lang w:val="ru-RU" w:eastAsia="ru-RU"/>
        </w:rPr>
        <w:t xml:space="preserve"> – </w:t>
      </w:r>
      <w:r w:rsidRPr="00F529DE">
        <w:rPr>
          <w:rFonts w:ascii="Times New Roman" w:eastAsia="Times New Roman" w:hAnsi="Times New Roman" w:cs="Times New Roman"/>
          <w:i/>
          <w:snapToGrid w:val="0"/>
          <w:sz w:val="20"/>
          <w:szCs w:val="20"/>
          <w:lang w:val="ru-RU" w:eastAsia="ru-RU"/>
        </w:rPr>
        <w:t>главная горизонталь</w:t>
      </w:r>
      <w:r w:rsidRPr="00F529DE">
        <w:rPr>
          <w:rFonts w:ascii="Times New Roman" w:eastAsia="Times New Roman" w:hAnsi="Times New Roman" w:cs="Times New Roman"/>
          <w:snapToGrid w:val="0"/>
          <w:sz w:val="20"/>
          <w:szCs w:val="20"/>
          <w:lang w:val="ru-RU" w:eastAsia="ru-RU"/>
        </w:rPr>
        <w:t xml:space="preserve">, она проходит через главную точку снимка </w:t>
      </w:r>
      <w:r w:rsidRPr="00F529DE">
        <w:rPr>
          <w:rFonts w:ascii="Times New Roman" w:eastAsia="Times New Roman" w:hAnsi="Times New Roman" w:cs="Times New Roman"/>
          <w:i/>
          <w:snapToGrid w:val="0"/>
          <w:sz w:val="20"/>
          <w:szCs w:val="20"/>
          <w:lang w:val="ru-RU" w:eastAsia="ru-RU"/>
        </w:rPr>
        <w:t>о</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h</w:t>
      </w:r>
      <w:r w:rsidRPr="00F529DE">
        <w:rPr>
          <w:rFonts w:ascii="Times New Roman" w:eastAsia="Times New Roman" w:hAnsi="Times New Roman" w:cs="Times New Roman"/>
          <w:i/>
          <w:snapToGrid w:val="0"/>
          <w:sz w:val="20"/>
          <w:szCs w:val="20"/>
          <w:vertAlign w:val="subscript"/>
          <w:lang w:eastAsia="ru-RU"/>
        </w:rPr>
        <w:t>i</w:t>
      </w:r>
      <w:r w:rsidRPr="00F529DE">
        <w:rPr>
          <w:rFonts w:ascii="Times New Roman" w:eastAsia="Times New Roman" w:hAnsi="Times New Roman" w:cs="Times New Roman"/>
          <w:i/>
          <w:snapToGrid w:val="0"/>
          <w:sz w:val="20"/>
          <w:szCs w:val="20"/>
          <w:lang w:eastAsia="ru-RU"/>
        </w:rPr>
        <w:t>h</w:t>
      </w:r>
      <w:r w:rsidRPr="00F529DE">
        <w:rPr>
          <w:rFonts w:ascii="Times New Roman" w:eastAsia="Times New Roman" w:hAnsi="Times New Roman" w:cs="Times New Roman"/>
          <w:i/>
          <w:snapToGrid w:val="0"/>
          <w:sz w:val="20"/>
          <w:szCs w:val="20"/>
          <w:vertAlign w:val="subscript"/>
          <w:lang w:eastAsia="ru-RU"/>
        </w:rPr>
        <w:t>i</w:t>
      </w:r>
      <w:r w:rsidRPr="00F529DE">
        <w:rPr>
          <w:rFonts w:ascii="Times New Roman" w:eastAsia="Times New Roman" w:hAnsi="Times New Roman" w:cs="Times New Roman"/>
          <w:i/>
          <w:noProof/>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 линия </w:t>
      </w:r>
      <w:r w:rsidRPr="00F529DE">
        <w:rPr>
          <w:rFonts w:ascii="Times New Roman" w:eastAsia="Times New Roman" w:hAnsi="Times New Roman" w:cs="Times New Roman"/>
          <w:i/>
          <w:snapToGrid w:val="0"/>
          <w:sz w:val="20"/>
          <w:szCs w:val="20"/>
          <w:lang w:val="ru-RU" w:eastAsia="ru-RU"/>
        </w:rPr>
        <w:t>действительного (истинного) горизонта</w:t>
      </w:r>
      <w:r w:rsidRPr="00F529DE">
        <w:rPr>
          <w:rFonts w:ascii="Times New Roman" w:eastAsia="Times New Roman" w:hAnsi="Times New Roman" w:cs="Times New Roman"/>
          <w:snapToGrid w:val="0"/>
          <w:sz w:val="20"/>
          <w:szCs w:val="20"/>
          <w:lang w:val="ru-RU" w:eastAsia="ru-RU"/>
        </w:rPr>
        <w:t xml:space="preserve"> – линия пересечения снимка и горизонтальной плоскости (плоскости действительного горизонта), проходящей через центр проекции </w:t>
      </w:r>
      <w:r w:rsidRPr="00F529DE">
        <w:rPr>
          <w:rFonts w:ascii="Times New Roman" w:eastAsia="Times New Roman" w:hAnsi="Times New Roman" w:cs="Times New Roman"/>
          <w:i/>
          <w:snapToGrid w:val="0"/>
          <w:sz w:val="20"/>
          <w:szCs w:val="20"/>
          <w:lang w:eastAsia="ru-RU"/>
        </w:rPr>
        <w:t>S</w:t>
      </w:r>
      <w:r w:rsidRPr="00F529DE">
        <w:rPr>
          <w:rFonts w:ascii="Times New Roman" w:eastAsia="Times New Roman" w:hAnsi="Times New Roman" w:cs="Times New Roman"/>
          <w:i/>
          <w:snapToGrid w:val="0"/>
          <w:sz w:val="20"/>
          <w:szCs w:val="20"/>
          <w:lang w:val="ru-RU" w:eastAsia="ru-RU"/>
        </w:rPr>
        <w:t>.</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Из анализа рисунка 3 следует справедливость следующих соотношений:</w:t>
      </w:r>
    </w:p>
    <w:tbl>
      <w:tblPr>
        <w:tblW w:w="0" w:type="auto"/>
        <w:jc w:val="center"/>
        <w:tblLayout w:type="fixed"/>
        <w:tblLook w:val="0000"/>
      </w:tblPr>
      <w:tblGrid>
        <w:gridCol w:w="5920"/>
        <w:gridCol w:w="709"/>
      </w:tblGrid>
      <w:tr w:rsidR="00F529DE" w:rsidRPr="00F529DE" w:rsidTr="00955FD4">
        <w:trPr>
          <w:jc w:val="center"/>
        </w:trPr>
        <w:tc>
          <w:tcPr>
            <w:tcW w:w="5920" w:type="dxa"/>
            <w:tcBorders>
              <w:top w:val="nil"/>
              <w:left w:val="nil"/>
              <w:bottom w:val="nil"/>
              <w:right w:val="nil"/>
            </w:tcBorders>
          </w:tcPr>
          <w:p w:rsidR="00F529DE" w:rsidRPr="00F529DE" w:rsidRDefault="00E64E61" w:rsidP="00F529DE">
            <w:pPr>
              <w:widowControl w:val="0"/>
              <w:autoSpaceDE w:val="0"/>
              <w:autoSpaceDN w:val="0"/>
              <w:adjustRightInd w:val="0"/>
              <w:spacing w:before="120" w:after="120" w:line="240" w:lineRule="auto"/>
              <w:jc w:val="right"/>
              <w:rPr>
                <w:rFonts w:ascii="Times New Roman" w:eastAsia="Times New Roman" w:hAnsi="Times New Roman" w:cs="Times New Roman"/>
                <w:snapToGrid w:val="0"/>
                <w:sz w:val="20"/>
                <w:szCs w:val="20"/>
                <w:lang w:val="ru-RU" w:eastAsia="ru-RU"/>
              </w:rPr>
            </w:pPr>
            <w:r w:rsidRPr="00E64E61">
              <w:rPr>
                <w:rFonts w:ascii="Times New Roman" w:eastAsia="Times New Roman" w:hAnsi="Times New Roman" w:cs="Times New Roman"/>
                <w:snapToGrid w:val="0"/>
                <w:position w:val="-10"/>
                <w:sz w:val="20"/>
                <w:szCs w:val="20"/>
                <w:lang w:val="ru-RU" w:eastAsia="ru-RU"/>
              </w:rPr>
              <w:pict>
                <v:shape id="_x0000_i1033" type="#_x0000_t75" style="width:53pt;height:15pt" fillcolor="window">
                  <v:imagedata r:id="rId39" o:title=""/>
                </v:shape>
              </w:pict>
            </w:r>
            <w:r w:rsidR="00F529DE" w:rsidRPr="00F529DE">
              <w:rPr>
                <w:rFonts w:ascii="Times New Roman" w:eastAsia="Times New Roman" w:hAnsi="Times New Roman" w:cs="Times New Roman"/>
                <w:snapToGrid w:val="0"/>
                <w:sz w:val="20"/>
                <w:szCs w:val="20"/>
                <w:lang w:val="ru-RU" w:eastAsia="ru-RU"/>
              </w:rPr>
              <w:t xml:space="preserve">                                           (2.1)</w:t>
            </w:r>
          </w:p>
        </w:tc>
        <w:tc>
          <w:tcPr>
            <w:tcW w:w="709" w:type="dxa"/>
            <w:tcBorders>
              <w:top w:val="nil"/>
              <w:left w:val="nil"/>
              <w:bottom w:val="nil"/>
              <w:right w:val="nil"/>
            </w:tcBorders>
          </w:tcPr>
          <w:p w:rsidR="00F529DE" w:rsidRPr="00F529DE" w:rsidRDefault="00F529DE" w:rsidP="00F529DE">
            <w:pPr>
              <w:widowControl w:val="0"/>
              <w:autoSpaceDE w:val="0"/>
              <w:autoSpaceDN w:val="0"/>
              <w:adjustRightInd w:val="0"/>
              <w:spacing w:before="240" w:after="0" w:line="240" w:lineRule="auto"/>
              <w:jc w:val="center"/>
              <w:rPr>
                <w:rFonts w:ascii="Times New Roman" w:eastAsia="Times New Roman" w:hAnsi="Times New Roman" w:cs="Times New Roman"/>
                <w:snapToGrid w:val="0"/>
                <w:sz w:val="20"/>
                <w:szCs w:val="20"/>
                <w:lang w:val="ru-RU" w:eastAsia="ru-RU"/>
              </w:rPr>
            </w:pPr>
          </w:p>
        </w:tc>
      </w:tr>
      <w:tr w:rsidR="00F529DE" w:rsidRPr="00F529DE" w:rsidTr="00955FD4">
        <w:trPr>
          <w:jc w:val="center"/>
        </w:trPr>
        <w:tc>
          <w:tcPr>
            <w:tcW w:w="5920" w:type="dxa"/>
            <w:tcBorders>
              <w:top w:val="nil"/>
              <w:left w:val="nil"/>
              <w:bottom w:val="nil"/>
              <w:right w:val="nil"/>
            </w:tcBorders>
          </w:tcPr>
          <w:p w:rsidR="00F529DE" w:rsidRPr="00F529DE" w:rsidRDefault="00F529DE" w:rsidP="00F529DE">
            <w:pPr>
              <w:widowControl w:val="0"/>
              <w:autoSpaceDE w:val="0"/>
              <w:autoSpaceDN w:val="0"/>
              <w:adjustRightInd w:val="0"/>
              <w:spacing w:after="0" w:line="240" w:lineRule="auto"/>
              <w:jc w:val="center"/>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 xml:space="preserve">                                  </w:t>
            </w:r>
            <w:r w:rsidR="00E64E61" w:rsidRPr="00E64E61">
              <w:rPr>
                <w:rFonts w:ascii="Times New Roman" w:eastAsia="Times New Roman" w:hAnsi="Times New Roman" w:cs="Times New Roman"/>
                <w:snapToGrid w:val="0"/>
                <w:position w:val="-22"/>
                <w:sz w:val="20"/>
                <w:szCs w:val="20"/>
                <w:lang w:val="ru-RU" w:eastAsia="ru-RU"/>
              </w:rPr>
              <w:pict>
                <v:shape id="_x0000_i1034" type="#_x0000_t75" style="width:56pt;height:29pt" fillcolor="window">
                  <v:imagedata r:id="rId40" o:title=""/>
                </v:shape>
              </w:pict>
            </w:r>
            <w:r w:rsidRPr="00F529DE">
              <w:rPr>
                <w:rFonts w:ascii="Times New Roman" w:eastAsia="Times New Roman" w:hAnsi="Times New Roman" w:cs="Times New Roman"/>
                <w:snapToGrid w:val="0"/>
                <w:sz w:val="20"/>
                <w:szCs w:val="20"/>
                <w:lang w:val="ru-RU" w:eastAsia="ru-RU"/>
              </w:rPr>
              <w:t xml:space="preserve">                                     (2.2)</w:t>
            </w:r>
          </w:p>
        </w:tc>
        <w:tc>
          <w:tcPr>
            <w:tcW w:w="709" w:type="dxa"/>
            <w:tcBorders>
              <w:top w:val="nil"/>
              <w:left w:val="nil"/>
              <w:bottom w:val="nil"/>
              <w:right w:val="nil"/>
            </w:tcBorders>
          </w:tcPr>
          <w:p w:rsidR="00F529DE" w:rsidRPr="00F529DE" w:rsidRDefault="00F529DE" w:rsidP="00F529DE">
            <w:pPr>
              <w:widowControl w:val="0"/>
              <w:autoSpaceDE w:val="0"/>
              <w:autoSpaceDN w:val="0"/>
              <w:adjustRightInd w:val="0"/>
              <w:spacing w:before="240" w:after="0" w:line="240" w:lineRule="auto"/>
              <w:rPr>
                <w:rFonts w:ascii="Times New Roman" w:eastAsia="Times New Roman" w:hAnsi="Times New Roman" w:cs="Times New Roman"/>
                <w:snapToGrid w:val="0"/>
                <w:sz w:val="20"/>
                <w:szCs w:val="20"/>
                <w:lang w:val="ru-RU" w:eastAsia="ru-RU"/>
              </w:rPr>
            </w:pPr>
          </w:p>
        </w:tc>
      </w:tr>
      <w:tr w:rsidR="00F529DE" w:rsidRPr="00F529DE" w:rsidTr="00955FD4">
        <w:trPr>
          <w:jc w:val="center"/>
        </w:trPr>
        <w:tc>
          <w:tcPr>
            <w:tcW w:w="5920" w:type="dxa"/>
            <w:tcBorders>
              <w:top w:val="nil"/>
              <w:left w:val="nil"/>
              <w:bottom w:val="nil"/>
              <w:right w:val="nil"/>
            </w:tcBorders>
          </w:tcPr>
          <w:p w:rsidR="00F529DE" w:rsidRPr="00F529DE" w:rsidRDefault="00F529DE" w:rsidP="00F529DE">
            <w:pPr>
              <w:widowControl w:val="0"/>
              <w:autoSpaceDE w:val="0"/>
              <w:autoSpaceDN w:val="0"/>
              <w:adjustRightInd w:val="0"/>
              <w:spacing w:before="120" w:after="120" w:line="240" w:lineRule="auto"/>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 xml:space="preserve">                                        </w:t>
            </w:r>
            <w:r w:rsidR="00E64E61" w:rsidRPr="00E64E61">
              <w:rPr>
                <w:rFonts w:ascii="Times New Roman" w:eastAsia="Times New Roman" w:hAnsi="Times New Roman" w:cs="Times New Roman"/>
                <w:snapToGrid w:val="0"/>
                <w:position w:val="-10"/>
                <w:sz w:val="20"/>
                <w:szCs w:val="20"/>
                <w:lang w:val="ru-RU" w:eastAsia="ru-RU"/>
              </w:rPr>
              <w:pict>
                <v:shape id="_x0000_i1035" type="#_x0000_t75" style="width:59pt;height:15pt" fillcolor="window">
                  <v:imagedata r:id="rId41" o:title=""/>
                </v:shape>
              </w:pict>
            </w:r>
            <w:r w:rsidRPr="00F529DE">
              <w:rPr>
                <w:rFonts w:ascii="Times New Roman" w:eastAsia="Times New Roman" w:hAnsi="Times New Roman" w:cs="Times New Roman"/>
                <w:snapToGrid w:val="0"/>
                <w:sz w:val="20"/>
                <w:szCs w:val="20"/>
                <w:lang w:val="ru-RU" w:eastAsia="ru-RU"/>
              </w:rPr>
              <w:t xml:space="preserve">                                      (2.3)</w:t>
            </w:r>
          </w:p>
        </w:tc>
        <w:tc>
          <w:tcPr>
            <w:tcW w:w="709" w:type="dxa"/>
            <w:tcBorders>
              <w:top w:val="nil"/>
              <w:left w:val="nil"/>
              <w:bottom w:val="nil"/>
              <w:right w:val="nil"/>
            </w:tcBorders>
          </w:tcPr>
          <w:p w:rsidR="00F529DE" w:rsidRPr="00F529DE" w:rsidRDefault="00F529DE" w:rsidP="00F529DE">
            <w:pPr>
              <w:widowControl w:val="0"/>
              <w:autoSpaceDE w:val="0"/>
              <w:autoSpaceDN w:val="0"/>
              <w:adjustRightInd w:val="0"/>
              <w:spacing w:before="120" w:after="0" w:line="240" w:lineRule="auto"/>
              <w:jc w:val="center"/>
              <w:rPr>
                <w:rFonts w:ascii="Times New Roman" w:eastAsia="Times New Roman" w:hAnsi="Times New Roman" w:cs="Times New Roman"/>
                <w:snapToGrid w:val="0"/>
                <w:sz w:val="20"/>
                <w:szCs w:val="20"/>
                <w:lang w:val="ru-RU" w:eastAsia="ru-RU"/>
              </w:rPr>
            </w:pPr>
          </w:p>
        </w:tc>
      </w:tr>
      <w:tr w:rsidR="00F529DE" w:rsidRPr="00F529DE" w:rsidTr="00955FD4">
        <w:trPr>
          <w:jc w:val="center"/>
        </w:trPr>
        <w:tc>
          <w:tcPr>
            <w:tcW w:w="5920" w:type="dxa"/>
            <w:tcBorders>
              <w:top w:val="nil"/>
              <w:left w:val="nil"/>
              <w:bottom w:val="nil"/>
              <w:right w:val="nil"/>
            </w:tcBorders>
          </w:tcPr>
          <w:p w:rsidR="00F529DE" w:rsidRPr="00F529DE" w:rsidRDefault="00F529DE" w:rsidP="00F529DE">
            <w:pPr>
              <w:widowControl w:val="0"/>
              <w:autoSpaceDE w:val="0"/>
              <w:autoSpaceDN w:val="0"/>
              <w:adjustRightInd w:val="0"/>
              <w:spacing w:after="120" w:line="240" w:lineRule="auto"/>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 xml:space="preserve">                                         </w:t>
            </w:r>
            <w:r w:rsidR="00E64E61" w:rsidRPr="00E64E61">
              <w:rPr>
                <w:rFonts w:ascii="Times New Roman" w:eastAsia="Times New Roman" w:hAnsi="Times New Roman" w:cs="Times New Roman"/>
                <w:snapToGrid w:val="0"/>
                <w:position w:val="-10"/>
                <w:sz w:val="20"/>
                <w:szCs w:val="20"/>
                <w:lang w:val="ru-RU" w:eastAsia="ru-RU"/>
              </w:rPr>
              <w:pict>
                <v:shape id="_x0000_i1036" type="#_x0000_t75" style="width:60pt;height:16pt" fillcolor="window">
                  <v:imagedata r:id="rId42" o:title=""/>
                </v:shape>
              </w:pict>
            </w:r>
            <w:r w:rsidRPr="00F529DE">
              <w:rPr>
                <w:rFonts w:ascii="Times New Roman" w:eastAsia="Times New Roman" w:hAnsi="Times New Roman" w:cs="Times New Roman"/>
                <w:snapToGrid w:val="0"/>
                <w:sz w:val="20"/>
                <w:szCs w:val="20"/>
                <w:lang w:val="ru-RU" w:eastAsia="ru-RU"/>
              </w:rPr>
              <w:t xml:space="preserve">                                      (2.4)</w:t>
            </w:r>
          </w:p>
        </w:tc>
        <w:tc>
          <w:tcPr>
            <w:tcW w:w="709" w:type="dxa"/>
            <w:tcBorders>
              <w:top w:val="nil"/>
              <w:left w:val="nil"/>
              <w:bottom w:val="nil"/>
              <w:right w:val="nil"/>
            </w:tcBorders>
          </w:tcPr>
          <w:p w:rsidR="00F529DE" w:rsidRPr="00F529DE" w:rsidRDefault="00F529DE" w:rsidP="00F529DE">
            <w:pPr>
              <w:widowControl w:val="0"/>
              <w:autoSpaceDE w:val="0"/>
              <w:autoSpaceDN w:val="0"/>
              <w:adjustRightInd w:val="0"/>
              <w:spacing w:after="0" w:line="240" w:lineRule="auto"/>
              <w:jc w:val="center"/>
              <w:rPr>
                <w:rFonts w:ascii="Times New Roman" w:eastAsia="Times New Roman" w:hAnsi="Times New Roman" w:cs="Times New Roman"/>
                <w:snapToGrid w:val="0"/>
                <w:sz w:val="20"/>
                <w:szCs w:val="20"/>
                <w:lang w:val="ru-RU" w:eastAsia="ru-RU"/>
              </w:rPr>
            </w:pPr>
          </w:p>
        </w:tc>
      </w:tr>
    </w:tbl>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napToGrid w:val="0"/>
          <w:sz w:val="24"/>
          <w:szCs w:val="20"/>
          <w:lang w:val="ru-RU" w:eastAsia="ru-RU"/>
        </w:rPr>
      </w:pPr>
    </w:p>
    <w:p w:rsidR="00F529DE" w:rsidRPr="00F529DE" w:rsidRDefault="00F529DE" w:rsidP="00F529DE">
      <w:pPr>
        <w:widowControl w:val="0"/>
        <w:autoSpaceDE w:val="0"/>
        <w:autoSpaceDN w:val="0"/>
        <w:adjustRightInd w:val="0"/>
        <w:spacing w:after="0" w:line="240" w:lineRule="auto"/>
        <w:ind w:firstLine="360"/>
        <w:jc w:val="both"/>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Свойства центральной проекции:</w:t>
      </w:r>
    </w:p>
    <w:p w:rsidR="00F529DE" w:rsidRPr="00F529DE" w:rsidRDefault="00E64E61" w:rsidP="00F529DE">
      <w:pPr>
        <w:widowControl w:val="0"/>
        <w:autoSpaceDE w:val="0"/>
        <w:autoSpaceDN w:val="0"/>
        <w:adjustRightInd w:val="0"/>
        <w:spacing w:after="0" w:line="240" w:lineRule="auto"/>
        <w:ind w:firstLine="360"/>
        <w:jc w:val="both"/>
        <w:rPr>
          <w:rFonts w:ascii="Times New Roman" w:eastAsia="Times New Roman" w:hAnsi="Times New Roman" w:cs="Times New Roman"/>
          <w:i/>
          <w:snapToGrid w:val="0"/>
          <w:sz w:val="20"/>
          <w:szCs w:val="20"/>
          <w:lang w:val="ru-RU" w:eastAsia="ru-RU"/>
        </w:rPr>
      </w:pPr>
      <w:r w:rsidRPr="00E64E61">
        <w:rPr>
          <w:rFonts w:ascii="Times New Roman" w:eastAsia="Times New Roman" w:hAnsi="Times New Roman" w:cs="Times New Roman"/>
          <w:noProof/>
          <w:sz w:val="20"/>
          <w:szCs w:val="20"/>
          <w:lang w:val="ru-RU" w:eastAsia="ru-RU"/>
        </w:rPr>
        <w:pict>
          <v:group id="_x0000_s1029" style="position:absolute;left:0;text-align:left;margin-left:12.15pt;margin-top:88.85pt;width:329.4pt;height:206.35pt;z-index:251660288" coordorigin="1910,1842" coordsize="8855,4697" o:allowincell="f">
            <v:group id="_x0000_s1030" style="position:absolute;left:5881;top:2172;width:4884;height:4125" coordorigin="4400,6259" coordsize="4884,4125">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1" type="#_x0000_t7" style="position:absolute;left:4400;top:6809;width:3058;height:1452;rotation:-2187656fd" strokeweight="1.5pt"/>
              <v:line id="_x0000_s1032" style="position:absolute;flip:y" from="4829,6490" to="6567,6798"/>
              <v:line id="_x0000_s1033" style="position:absolute;flip:x" from="4884,6512" to="6545,7920"/>
              <v:line id="_x0000_s1034" style="position:absolute;flip:y" from="6864,6347" to="7557,6468"/>
              <v:line id="_x0000_s1035" style="position:absolute;flip:x" from="5346,6512" to="6556,8613"/>
              <v:line id="_x0000_s1036" style="position:absolute" from="4829,6798" to="5456,8349"/>
              <v:line id="_x0000_s1037" style="position:absolute" from="5599,8690" to="5907,9460"/>
              <v:line id="_x0000_s1038" style="position:absolute" from="4829,6798" to="5995,7458"/>
              <v:line id="_x0000_s1039" style="position:absolute" from="6765,7876" to="8822,8998"/>
              <v:line id="_x0000_s1040" style="position:absolute" from="4829,6787" to="5049,7799"/>
              <v:line id="_x0000_s1041" style="position:absolute;flip:y" from="5148,8932" to="9031,9603"/>
              <v:line id="_x0000_s1042" style="position:absolute;flip:y" from="5137,8602" to="7865,9064"/>
              <v:line id="_x0000_s1043" style="position:absolute" from="5280,8811" to="5324,9009"/>
              <v:line id="_x0000_s1044" style="position:absolute" from="4829,6798" to="5533,7359"/>
              <v:line id="_x0000_s1045" style="position:absolute" from="6435,8096" to="7172,8701"/>
              <v:oval id="_x0000_s1046" style="position:absolute;left:4807;top:6754;width:88;height:88" fillcolor="black"/>
              <v:oval id="_x0000_s1047" style="position:absolute;left:6523;top:6479;width:55;height:55"/>
              <v:oval id="_x0000_s1048" style="position:absolute;left:5984;top:7425;width:66;height:66"/>
              <v:oval id="_x0000_s1049" style="position:absolute;left:5500;top:7348;width:66;height:66"/>
              <v:oval id="_x0000_s1050" style="position:absolute;left:5016;top:7755;width:66;height:66"/>
              <v:oval id="_x0000_s1051" style="position:absolute;left:5434;top:8349;width:66;height:66"/>
              <v:oval id="_x0000_s1052" style="position:absolute;left:7150;top:8690;width:66;height:66"/>
              <v:oval id="_x0000_s1053" style="position:absolute;left:5291;top:8987;width:66;height:66"/>
              <v:oval id="_x0000_s1054" style="position:absolute;left:5885;top:9438;width:66;height:66"/>
              <v:oval id="_x0000_s1055" style="position:absolute;left:8745;top:8943;width:66;height:66"/>
              <v:shape id="_x0000_s1056" type="#_x0000_t202" style="position:absolute;left:6061;top:9933;width:1023;height:451" filled="f" stroked="f">
                <v:textbox style="mso-next-textbox:#_x0000_s1056">
                  <w:txbxContent>
                    <w:p w:rsidR="00F529DE" w:rsidRPr="00917A7A" w:rsidRDefault="00F529DE" w:rsidP="00F529DE"/>
                  </w:txbxContent>
                </v:textbox>
              </v:shape>
              <v:shape id="_x0000_s1057" type="#_x0000_t202" style="position:absolute;left:6501;top:6259;width:506;height:517" filled="f" stroked="f">
                <v:textbox style="mso-next-textbox:#_x0000_s1057">
                  <w:txbxContent>
                    <w:p w:rsidR="00F529DE" w:rsidRPr="00917A7A" w:rsidRDefault="00F529DE" w:rsidP="00F529DE">
                      <w:pPr>
                        <w:rPr>
                          <w:i/>
                        </w:rPr>
                      </w:pPr>
                      <w:proofErr w:type="gramStart"/>
                      <w:r w:rsidRPr="00917A7A">
                        <w:rPr>
                          <w:i/>
                        </w:rPr>
                        <w:t>i</w:t>
                      </w:r>
                      <w:proofErr w:type="gramEnd"/>
                    </w:p>
                  </w:txbxContent>
                </v:textbox>
              </v:shape>
              <v:shape id="_x0000_s1058" type="#_x0000_t202" style="position:absolute;left:4873;top:7656;width:429;height:517" filled="f" stroked="f">
                <v:textbox style="mso-next-textbox:#_x0000_s1058">
                  <w:txbxContent>
                    <w:p w:rsidR="00F529DE" w:rsidRPr="00917A7A" w:rsidRDefault="00F529DE" w:rsidP="00F529DE">
                      <w:pPr>
                        <w:rPr>
                          <w:i/>
                        </w:rPr>
                      </w:pPr>
                      <w:proofErr w:type="gramStart"/>
                      <w:r w:rsidRPr="00917A7A">
                        <w:rPr>
                          <w:i/>
                        </w:rPr>
                        <w:t>a</w:t>
                      </w:r>
                      <w:proofErr w:type="gramEnd"/>
                    </w:p>
                  </w:txbxContent>
                </v:textbox>
              </v:shape>
              <v:shape id="_x0000_s1059" type="#_x0000_t202" style="position:absolute;left:5423;top:7249;width:473;height:451" filled="f" stroked="f">
                <v:textbox style="mso-next-textbox:#_x0000_s1059">
                  <w:txbxContent>
                    <w:p w:rsidR="00F529DE" w:rsidRPr="00917A7A" w:rsidRDefault="00F529DE" w:rsidP="00F529DE">
                      <w:pPr>
                        <w:rPr>
                          <w:i/>
                        </w:rPr>
                      </w:pPr>
                      <w:proofErr w:type="gramStart"/>
                      <w:r w:rsidRPr="00917A7A">
                        <w:rPr>
                          <w:i/>
                        </w:rPr>
                        <w:t>b</w:t>
                      </w:r>
                      <w:proofErr w:type="gramEnd"/>
                    </w:p>
                  </w:txbxContent>
                </v:textbox>
              </v:shape>
              <v:shape id="_x0000_s1060" type="#_x0000_t202" style="position:absolute;left:5324;top:8239;width:528;height:495" filled="f" stroked="f">
                <v:textbox style="mso-next-textbox:#_x0000_s1060">
                  <w:txbxContent>
                    <w:p w:rsidR="00F529DE" w:rsidRPr="00917A7A" w:rsidRDefault="00F529DE" w:rsidP="00F529DE">
                      <w:pPr>
                        <w:rPr>
                          <w:i/>
                        </w:rPr>
                      </w:pPr>
                      <w:proofErr w:type="gramStart"/>
                      <w:r w:rsidRPr="00917A7A">
                        <w:rPr>
                          <w:i/>
                        </w:rPr>
                        <w:t>c</w:t>
                      </w:r>
                      <w:proofErr w:type="gramEnd"/>
                    </w:p>
                  </w:txbxContent>
                </v:textbox>
              </v:shape>
              <v:shape id="_x0000_s1061" type="#_x0000_t202" style="position:absolute;left:5940;top:7227;width:418;height:484" filled="f" stroked="f">
                <v:textbox style="mso-next-textbox:#_x0000_s1061">
                  <w:txbxContent>
                    <w:p w:rsidR="00F529DE" w:rsidRPr="00917A7A" w:rsidRDefault="00F529DE" w:rsidP="00F529DE">
                      <w:pPr>
                        <w:rPr>
                          <w:i/>
                        </w:rPr>
                      </w:pPr>
                      <w:proofErr w:type="gramStart"/>
                      <w:r w:rsidRPr="00917A7A">
                        <w:rPr>
                          <w:i/>
                        </w:rPr>
                        <w:t>d</w:t>
                      </w:r>
                      <w:proofErr w:type="gramEnd"/>
                    </w:p>
                  </w:txbxContent>
                </v:textbox>
              </v:shape>
              <v:shape id="_x0000_s1062" type="#_x0000_t202" style="position:absolute;left:5049;top:8976;width:583;height:418" filled="f" stroked="f">
                <v:textbox style="mso-next-textbox:#_x0000_s1062">
                  <w:txbxContent>
                    <w:p w:rsidR="00F529DE" w:rsidRPr="00917A7A" w:rsidRDefault="00F529DE" w:rsidP="00F529DE">
                      <w:pPr>
                        <w:rPr>
                          <w:i/>
                        </w:rPr>
                      </w:pPr>
                      <w:r w:rsidRPr="00917A7A">
                        <w:rPr>
                          <w:i/>
                        </w:rPr>
                        <w:t>A</w:t>
                      </w:r>
                    </w:p>
                  </w:txbxContent>
                </v:textbox>
              </v:shape>
              <v:shape id="_x0000_s1063" type="#_x0000_t202" style="position:absolute;left:7062;top:8624;width:517;height:462" filled="f" stroked="f">
                <v:textbox style="mso-next-textbox:#_x0000_s1063">
                  <w:txbxContent>
                    <w:p w:rsidR="00F529DE" w:rsidRPr="00917A7A" w:rsidRDefault="00F529DE" w:rsidP="00F529DE">
                      <w:pPr>
                        <w:rPr>
                          <w:i/>
                        </w:rPr>
                      </w:pPr>
                      <w:r w:rsidRPr="00917A7A">
                        <w:rPr>
                          <w:i/>
                        </w:rPr>
                        <w:t>B</w:t>
                      </w:r>
                    </w:p>
                  </w:txbxContent>
                </v:textbox>
              </v:shape>
              <v:shape id="_x0000_s1064" type="#_x0000_t202" style="position:absolute;left:5775;top:9383;width:649;height:528" filled="f" stroked="f">
                <v:textbox style="mso-next-textbox:#_x0000_s1064">
                  <w:txbxContent>
                    <w:p w:rsidR="00F529DE" w:rsidRPr="00917A7A" w:rsidRDefault="00F529DE" w:rsidP="00F529DE">
                      <w:pPr>
                        <w:rPr>
                          <w:i/>
                        </w:rPr>
                      </w:pPr>
                      <w:r w:rsidRPr="00917A7A">
                        <w:rPr>
                          <w:i/>
                        </w:rPr>
                        <w:t>C</w:t>
                      </w:r>
                    </w:p>
                  </w:txbxContent>
                </v:textbox>
              </v:shape>
              <v:shape id="_x0000_s1065" type="#_x0000_t202" style="position:absolute;left:8635;top:8888;width:649;height:495" filled="f" stroked="f">
                <v:textbox style="mso-next-textbox:#_x0000_s1065">
                  <w:txbxContent>
                    <w:p w:rsidR="00F529DE" w:rsidRPr="00917A7A" w:rsidRDefault="00F529DE" w:rsidP="00F529DE">
                      <w:pPr>
                        <w:rPr>
                          <w:i/>
                        </w:rPr>
                      </w:pPr>
                      <w:r w:rsidRPr="00917A7A">
                        <w:rPr>
                          <w:i/>
                        </w:rPr>
                        <w:t>D</w:t>
                      </w:r>
                    </w:p>
                  </w:txbxContent>
                </v:textbox>
              </v:shape>
              <v:shape id="_x0000_s1066" type="#_x0000_t202" style="position:absolute;left:4510;top:6446;width:506;height:462" filled="f" stroked="f">
                <v:textbox style="mso-next-textbox:#_x0000_s1066">
                  <w:txbxContent>
                    <w:p w:rsidR="00F529DE" w:rsidRPr="00917A7A" w:rsidRDefault="00F529DE" w:rsidP="00F529DE">
                      <w:pPr>
                        <w:rPr>
                          <w:i/>
                        </w:rPr>
                      </w:pPr>
                      <w:r w:rsidRPr="00917A7A">
                        <w:rPr>
                          <w:i/>
                        </w:rPr>
                        <w:t>S</w:t>
                      </w:r>
                    </w:p>
                  </w:txbxContent>
                </v:textbox>
              </v:shape>
            </v:group>
            <v:group id="_x0000_s1067" style="position:absolute;left:1910;top:1842;width:3367;height:4697" coordorigin="5379,10087" coordsize="3367,4697">
              <v:group id="_x0000_s1068" style="position:absolute;left:5379;top:10087;width:3367;height:4697" coordorigin="7546,9988" coordsize="3367,4697">
                <v:group id="_x0000_s1069" style="position:absolute;left:7546;top:9988;width:3367;height:4128" coordorigin="5202,10162" coordsize="3367,4128">
                  <v:line id="_x0000_s1070" style="position:absolute;flip:y;mso-wrap-edited:f" from="5202,11316" to="6001,12171" wrapcoords="-408 0 -408 379 20377 21600 22415 21600 1223 0 -408 0" strokeweight="1.5pt"/>
                  <v:line id="_x0000_s1071" style="position:absolute;mso-wrap-edited:f" from="5220,12169" to="7325,12169" wrapcoords="-309 0 -309 0 21754 0 21754 0 -309 0" strokeweight="1.5pt"/>
                  <v:line id="_x0000_s1072" style="position:absolute;mso-wrap-edited:f" from="6003,11324" to="8109,11324" wrapcoords="-309 0 -309 0 21754 0 21754 0 -309 0" strokeweight="1.5pt"/>
                  <v:line id="_x0000_s1073" style="position:absolute;flip:y;mso-wrap-edited:f" from="7310,11316" to="8109,12171" wrapcoords="-408 0 -408 379 20377 21600 22415 21600 1223 0 -408 0" strokeweight="1.5pt"/>
                  <v:oval id="_x0000_s1074" style="position:absolute;left:6927;top:11916;width:56;height:59;mso-wrap-edited:f" wrapcoords="-5400 0 -5400 21600 27000 21600 27000 0 -5400 0"/>
                  <v:line id="_x0000_s1075" style="position:absolute;flip:x;mso-wrap-edited:f" from="6317,10440" to="6685,11617" strokeweight="1pt"/>
                  <v:line id="_x0000_s1076" style="position:absolute;flip:x;mso-wrap-edited:f" from="5658,12157" to="6138,13762" strokeweight="1pt"/>
                  <v:line id="_x0000_s1077" style="position:absolute;flip:x;mso-wrap-edited:f" from="6370,10433" to="6685,11850" strokeweight="1pt"/>
                  <v:line id="_x0000_s1078" style="position:absolute;flip:x;mso-wrap-edited:f" from="5906,12165" to="6303,14100" strokeweight="1pt"/>
                  <v:line id="_x0000_s1079" style="position:absolute;mso-wrap-edited:f" from="6693,10455" to="6956,11925" strokeweight="1pt"/>
                  <v:line id="_x0000_s1080" style="position:absolute;mso-wrap-edited:f" from="7001,12157" to="7324,13935" strokeweight="1pt"/>
                  <v:oval id="_x0000_s1081" style="position:absolute;left:8158;top:13071;width:56;height:59;mso-wrap-edited:f" wrapcoords="-5400 0 -5400 21600 27000 21600 27000 0 -5400 0"/>
                  <v:line id="_x0000_s1082" style="position:absolute;flip:x;mso-wrap-edited:f" from="7338,13117" to="8170,13927" wrapcoords="-393 0 -393 400 20422 21600 22385 21600 1178 0 -393 0" strokeweight="1.5pt"/>
                  <v:line id="_x0000_s1083" style="position:absolute;mso-wrap-edited:f" from="7525,11917" to="8185,13080" strokeweight="1pt"/>
                  <v:line id="_x0000_s1084" style="position:absolute;mso-wrap-edited:f" from="6685,10457" to="7345,11620" strokeweight="1pt"/>
                  <v:oval id="_x0000_s1085" style="position:absolute;left:7328;top:11603;width:56;height:59;mso-wrap-edited:f" wrapcoords="-5400 0 -5400 21600 27000 21600 27000 0 -5400 0"/>
                  <v:line id="_x0000_s1086" style="position:absolute;flip:x;mso-wrap-edited:f" from="6970,11647" to="7338,11925" wrapcoords="-864 0 -864 1137 19008 21600 23328 21600 21600 18189 2592 0 -864 0" strokeweight="1.5pt"/>
                  <v:oval id="_x0000_s1087" style="position:absolute;left:6064;top:13154;width:56;height:59;mso-wrap-edited:f" wrapcoords="-5400 0 -5400 21600 27000 21600 27000 0 -5400 0"/>
                  <v:shape id="_x0000_s1088" type="#_x0000_t202" style="position:absolute;left:6613;top:10162;width:474;height:396;mso-wrap-edited:f" wrapcoords="0 0 21600 0 21600 21600 0 21600 0 0" filled="f" stroked="f" strokeweight="1.5pt">
                    <v:textbox style="mso-next-textbox:#_x0000_s1088">
                      <w:txbxContent>
                        <w:p w:rsidR="00F529DE" w:rsidRPr="00917A7A" w:rsidRDefault="00F529DE" w:rsidP="00F529DE">
                          <w:pPr>
                            <w:rPr>
                              <w:b/>
                              <w:i/>
                            </w:rPr>
                          </w:pPr>
                          <w:r w:rsidRPr="00917A7A">
                            <w:rPr>
                              <w:b/>
                              <w:i/>
                            </w:rPr>
                            <w:t>S</w:t>
                          </w:r>
                        </w:p>
                      </w:txbxContent>
                    </v:textbox>
                  </v:shape>
                  <v:shape id="_x0000_s1089" type="#_x0000_t202" style="position:absolute;left:8095;top:12949;width:474;height:396;mso-wrap-edited:f" wrapcoords="0 0 21600 0 21600 21600 0 21600 0 0" filled="f" stroked="f" strokeweight="1.5pt">
                    <v:textbox style="mso-next-textbox:#_x0000_s1089">
                      <w:txbxContent>
                        <w:p w:rsidR="00F529DE" w:rsidRPr="00917A7A" w:rsidRDefault="00F529DE" w:rsidP="00F529DE">
                          <w:pPr>
                            <w:rPr>
                              <w:b/>
                              <w:i/>
                            </w:rPr>
                          </w:pPr>
                          <w:r w:rsidRPr="00917A7A">
                            <w:rPr>
                              <w:b/>
                              <w:i/>
                            </w:rPr>
                            <w:t>C</w:t>
                          </w:r>
                        </w:p>
                      </w:txbxContent>
                    </v:textbox>
                  </v:shape>
                  <v:shape id="_x0000_s1090" type="#_x0000_t202" style="position:absolute;left:7219;top:13810;width:474;height:396;mso-wrap-edited:f" wrapcoords="0 0 21600 0 21600 21600 0 21600 0 0" filled="f" stroked="f" strokeweight="1.5pt">
                    <v:textbox style="mso-next-textbox:#_x0000_s1090">
                      <w:txbxContent>
                        <w:p w:rsidR="00F529DE" w:rsidRPr="00917A7A" w:rsidRDefault="00F529DE" w:rsidP="00F529DE">
                          <w:pPr>
                            <w:rPr>
                              <w:b/>
                              <w:i/>
                            </w:rPr>
                          </w:pPr>
                          <w:r w:rsidRPr="00917A7A">
                            <w:rPr>
                              <w:b/>
                              <w:i/>
                            </w:rPr>
                            <w:t>B</w:t>
                          </w:r>
                        </w:p>
                      </w:txbxContent>
                    </v:textbox>
                  </v:shape>
                  <v:shape id="_x0000_s1091" type="#_x0000_t202" style="position:absolute;left:5989;top:13039;width:474;height:396;mso-wrap-edited:f" wrapcoords="0 0 21600 0 21600 21600 0 21600 0 0" filled="f" stroked="f" strokeweight="1.5pt">
                    <v:textbox style="mso-next-textbox:#_x0000_s1091">
                      <w:txbxContent>
                        <w:p w:rsidR="00F529DE" w:rsidRPr="00917A7A" w:rsidRDefault="00F529DE" w:rsidP="00F529DE">
                          <w:pPr>
                            <w:rPr>
                              <w:b/>
                              <w:i/>
                            </w:rPr>
                          </w:pPr>
                          <w:r w:rsidRPr="00917A7A">
                            <w:rPr>
                              <w:b/>
                              <w:i/>
                            </w:rPr>
                            <w:t>K</w:t>
                          </w:r>
                        </w:p>
                      </w:txbxContent>
                    </v:textbox>
                  </v:shape>
                  <v:shape id="_x0000_s1092" type="#_x0000_t202" style="position:absolute;left:5821;top:13894;width:474;height:396;mso-wrap-edited:f" wrapcoords="0 0 21600 0 21600 21600 0 21600 0 0" filled="f" stroked="f" strokeweight="1.5pt">
                    <v:textbox style="mso-next-textbox:#_x0000_s1092">
                      <w:txbxContent>
                        <w:p w:rsidR="00F529DE" w:rsidRPr="00917A7A" w:rsidRDefault="00F529DE" w:rsidP="00F529DE">
                          <w:pPr>
                            <w:rPr>
                              <w:b/>
                              <w:i/>
                            </w:rPr>
                          </w:pPr>
                          <w:r w:rsidRPr="00917A7A">
                            <w:rPr>
                              <w:b/>
                              <w:i/>
                            </w:rPr>
                            <w:t>D</w:t>
                          </w:r>
                        </w:p>
                      </w:txbxContent>
                    </v:textbox>
                  </v:shape>
                  <v:shape id="_x0000_s1093" type="#_x0000_t202" style="position:absolute;left:5557;top:13588;width:474;height:396;mso-wrap-edited:f" wrapcoords="0 0 21600 0 21600 21600 0 21600 0 0" filled="f" stroked="f" strokeweight="1.5pt">
                    <v:textbox style="mso-next-textbox:#_x0000_s1093">
                      <w:txbxContent>
                        <w:p w:rsidR="00F529DE" w:rsidRPr="00917A7A" w:rsidRDefault="00F529DE" w:rsidP="00F529DE">
                          <w:pPr>
                            <w:rPr>
                              <w:b/>
                              <w:i/>
                            </w:rPr>
                          </w:pPr>
                          <w:r w:rsidRPr="00917A7A">
                            <w:rPr>
                              <w:b/>
                              <w:i/>
                            </w:rPr>
                            <w:t>A</w:t>
                          </w:r>
                        </w:p>
                      </w:txbxContent>
                    </v:textbox>
                  </v:shape>
                  <v:shape id="_x0000_s1094" type="#_x0000_t202" style="position:absolute;left:5305;top:11809;width:474;height:396;mso-wrap-edited:f" wrapcoords="0 0 21600 0 21600 21600 0 21600 0 0" filled="f" stroked="f" strokeweight="1.5pt">
                    <v:textbox style="mso-next-textbox:#_x0000_s1094">
                      <w:txbxContent>
                        <w:p w:rsidR="00F529DE" w:rsidRPr="00917A7A" w:rsidRDefault="00F529DE" w:rsidP="00F529DE">
                          <w:pPr>
                            <w:rPr>
                              <w:b/>
                              <w:i/>
                            </w:rPr>
                          </w:pPr>
                          <w:r w:rsidRPr="00917A7A">
                            <w:rPr>
                              <w:b/>
                              <w:i/>
                            </w:rPr>
                            <w:t>P</w:t>
                          </w:r>
                        </w:p>
                      </w:txbxContent>
                    </v:textbox>
                  </v:shape>
                  <v:shape id="_x0000_s1095" type="#_x0000_t202" style="position:absolute;left:7261;top:11314;width:474;height:396;mso-wrap-edited:f" wrapcoords="0 0 21600 0 21600 21600 0 21600 0 0" filled="f" stroked="f" strokeweight="1.5pt">
                    <v:textbox style="mso-next-textbox:#_x0000_s1095">
                      <w:txbxContent>
                        <w:p w:rsidR="00F529DE" w:rsidRPr="00917A7A" w:rsidRDefault="00F529DE" w:rsidP="00F529DE">
                          <w:pPr>
                            <w:rPr>
                              <w:b/>
                              <w:i/>
                            </w:rPr>
                          </w:pPr>
                          <w:proofErr w:type="gramStart"/>
                          <w:r w:rsidRPr="00917A7A">
                            <w:rPr>
                              <w:b/>
                              <w:i/>
                            </w:rPr>
                            <w:t>c</w:t>
                          </w:r>
                          <w:proofErr w:type="gramEnd"/>
                        </w:p>
                      </w:txbxContent>
                    </v:textbox>
                  </v:shape>
                  <v:shape id="_x0000_s1096" type="#_x0000_t202" style="position:absolute;left:6619;top:11764;width:474;height:396;mso-wrap-edited:f" wrapcoords="0 0 21600 0 21600 21600 0 21600 0 0" filled="f" stroked="f" strokeweight="1.5pt">
                    <v:textbox style="mso-next-textbox:#_x0000_s1096">
                      <w:txbxContent>
                        <w:p w:rsidR="00F529DE" w:rsidRPr="00917A7A" w:rsidRDefault="00F529DE" w:rsidP="00F529DE">
                          <w:pPr>
                            <w:rPr>
                              <w:b/>
                              <w:i/>
                            </w:rPr>
                          </w:pPr>
                          <w:proofErr w:type="gramStart"/>
                          <w:r w:rsidRPr="00917A7A">
                            <w:rPr>
                              <w:b/>
                              <w:i/>
                            </w:rPr>
                            <w:t>b</w:t>
                          </w:r>
                          <w:proofErr w:type="gramEnd"/>
                        </w:p>
                      </w:txbxContent>
                    </v:textbox>
                  </v:shape>
                  <v:shape id="_x0000_s1097" type="#_x0000_t202" style="position:absolute;left:5953;top:11314;width:474;height:396;mso-wrap-edited:f" wrapcoords="0 0 21600 0 21600 21600 0 21600 0 0" filled="f" stroked="f" strokeweight="1.5pt">
                    <v:textbox style="mso-next-textbox:#_x0000_s1097">
                      <w:txbxContent>
                        <w:p w:rsidR="00F529DE" w:rsidRPr="00917A7A" w:rsidRDefault="00F529DE" w:rsidP="00F529DE">
                          <w:pPr>
                            <w:rPr>
                              <w:b/>
                              <w:i/>
                            </w:rPr>
                          </w:pPr>
                          <w:proofErr w:type="gramStart"/>
                          <w:r w:rsidRPr="00917A7A">
                            <w:rPr>
                              <w:b/>
                              <w:i/>
                            </w:rPr>
                            <w:t>a</w:t>
                          </w:r>
                          <w:proofErr w:type="gramEnd"/>
                        </w:p>
                      </w:txbxContent>
                    </v:textbox>
                  </v:shape>
                  <v:shape id="_x0000_s1098" type="#_x0000_t202" style="position:absolute;left:6295;top:11572;width:474;height:396;mso-wrap-edited:f" wrapcoords="0 0 21600 0 21600 21600 0 21600 0 0" filled="f" stroked="f" strokeweight="1.5pt">
                    <v:textbox style="mso-next-textbox:#_x0000_s1098">
                      <w:txbxContent>
                        <w:p w:rsidR="00F529DE" w:rsidRPr="00917A7A" w:rsidRDefault="00F529DE" w:rsidP="00F529DE">
                          <w:pPr>
                            <w:rPr>
                              <w:b/>
                              <w:i/>
                            </w:rPr>
                          </w:pPr>
                          <w:proofErr w:type="gramStart"/>
                          <w:r w:rsidRPr="00917A7A">
                            <w:rPr>
                              <w:b/>
                              <w:i/>
                            </w:rPr>
                            <w:t>k</w:t>
                          </w:r>
                          <w:proofErr w:type="gramEnd"/>
                        </w:p>
                      </w:txbxContent>
                    </v:textbox>
                  </v:shape>
                  <v:shape id="_x0000_s1099" type="#_x0000_t202" style="position:absolute;left:6031;top:11764;width:474;height:396;mso-wrap-edited:f" wrapcoords="0 0 21600 0 21600 21600 0 21600 0 0" filled="f" stroked="f" strokeweight="1.5pt">
                    <v:textbox style="mso-next-textbox:#_x0000_s1099">
                      <w:txbxContent>
                        <w:p w:rsidR="00F529DE" w:rsidRPr="00917A7A" w:rsidRDefault="00F529DE" w:rsidP="00F529DE">
                          <w:pPr>
                            <w:rPr>
                              <w:b/>
                              <w:i/>
                            </w:rPr>
                          </w:pPr>
                          <w:proofErr w:type="gramStart"/>
                          <w:r w:rsidRPr="00917A7A">
                            <w:rPr>
                              <w:b/>
                              <w:i/>
                            </w:rPr>
                            <w:t>d</w:t>
                          </w:r>
                          <w:proofErr w:type="gramEnd"/>
                        </w:p>
                      </w:txbxContent>
                    </v:textbox>
                  </v:shape>
                  <v:oval id="_x0000_s1100" style="position:absolute;left:6649;top:10427;width:56;height:59;mso-wrap-edited:f" wrapcoords="-5400 0 -5400 21600 27000 21600 27000 0 -5400 0"/>
                  <v:oval id="_x0000_s1101" style="position:absolute;left:6277;top:11598;width:56;height:59;mso-wrap-edited:f" wrapcoords="-5400 0 -5400 21600 27000 21600 27000 0 -5400 0"/>
                  <v:oval id="_x0000_s1102" style="position:absolute;left:6340;top:11837;width:56;height:59;mso-wrap-edited:f" wrapcoords="-5400 0 -5400 21600 27000 21600 27000 0 -5400 0"/>
                  <v:oval id="_x0000_s1103" style="position:absolute;left:5629;top:13744;width:56;height:59;mso-wrap-edited:f" wrapcoords="-5400 0 -5400 21600 27000 21600 27000 0 -5400 0"/>
                  <v:oval id="_x0000_s1104" style="position:absolute;left:5876;top:14074;width:56;height:59;mso-wrap-edited:f" wrapcoords="-5400 0 -5400 21600 27000 21600 27000 0 -5400 0"/>
                  <v:oval id="_x0000_s1105" style="position:absolute;left:7298;top:13917;width:56;height:59;mso-wrap-edited:f" wrapcoords="-5400 0 -5400 21600 27000 21600 27000 0 -5400 0"/>
                  <v:line id="_x0000_s1106" style="position:absolute;flip:x" from="7216,12133" to="7645,13321" strokeweight="1.5pt"/>
                  <v:oval id="_x0000_s1107" style="position:absolute;left:5852;top:12903;width:77;height:77"/>
                  <v:line id="_x0000_s1108" style="position:absolute;flip:x" from="5907,13222" to="6083,14091" strokeweight="1.5pt"/>
                  <v:shape id="_x0000_s1109" type="#_x0000_t202" style="position:absolute;left:7513;top:11803;width:550;height:451" filled="f" stroked="f">
                    <v:textbox style="mso-next-textbox:#_x0000_s1109">
                      <w:txbxContent>
                        <w:p w:rsidR="00F529DE" w:rsidRPr="00917A7A" w:rsidRDefault="00F529DE" w:rsidP="00F529DE">
                          <w:pPr>
                            <w:rPr>
                              <w:i/>
                              <w:vertAlign w:val="subscript"/>
                            </w:rPr>
                          </w:pPr>
                          <w:r w:rsidRPr="00917A7A">
                            <w:rPr>
                              <w:i/>
                            </w:rPr>
                            <w:t>C</w:t>
                          </w:r>
                          <w:r w:rsidRPr="00917A7A">
                            <w:rPr>
                              <w:i/>
                              <w:vertAlign w:val="subscript"/>
                            </w:rPr>
                            <w:t>1</w:t>
                          </w:r>
                        </w:p>
                      </w:txbxContent>
                    </v:textbox>
                  </v:shape>
                  <v:shape id="_x0000_s1110" type="#_x0000_t202" style="position:absolute;left:6754;top:13134;width:649;height:539" filled="f" stroked="f">
                    <v:textbox style="mso-next-textbox:#_x0000_s1110">
                      <w:txbxContent>
                        <w:p w:rsidR="00F529DE" w:rsidRPr="00917A7A" w:rsidRDefault="00F529DE" w:rsidP="00F529DE">
                          <w:pPr>
                            <w:rPr>
                              <w:i/>
                              <w:vertAlign w:val="subscript"/>
                            </w:rPr>
                          </w:pPr>
                          <w:r w:rsidRPr="00917A7A">
                            <w:rPr>
                              <w:i/>
                            </w:rPr>
                            <w:t>B</w:t>
                          </w:r>
                          <w:r w:rsidRPr="00917A7A">
                            <w:rPr>
                              <w:i/>
                              <w:vertAlign w:val="subscript"/>
                            </w:rPr>
                            <w:t>1</w:t>
                          </w:r>
                        </w:p>
                      </w:txbxContent>
                    </v:textbox>
                  </v:shape>
                  <v:oval id="_x0000_s1111" style="position:absolute;left:7172;top:13266;width:77;height:77"/>
                  <v:oval id="_x0000_s1112" style="position:absolute;left:7623;top:12111;width:77;height:77"/>
                </v:group>
                <v:shape id="_x0000_s1113" type="#_x0000_t202" style="position:absolute;left:8591;top:14135;width:1133;height:550" filled="f" stroked="f">
                  <v:textbox style="mso-next-textbox:#_x0000_s1113">
                    <w:txbxContent>
                      <w:p w:rsidR="00F529DE" w:rsidRPr="00917A7A" w:rsidRDefault="00F529DE" w:rsidP="00F529DE"/>
                    </w:txbxContent>
                  </v:textbox>
                </v:shape>
              </v:group>
              <v:shape id="_x0000_s1114" type="#_x0000_t202" style="position:absolute;left:5599;top:12562;width:693;height:550" filled="f" stroked="f">
                <v:textbox style="mso-next-textbox:#_x0000_s1114">
                  <w:txbxContent>
                    <w:p w:rsidR="00F529DE" w:rsidRPr="00917A7A" w:rsidRDefault="00F529DE" w:rsidP="00F529DE">
                      <w:pPr>
                        <w:rPr>
                          <w:i/>
                          <w:vertAlign w:val="subscript"/>
                        </w:rPr>
                      </w:pPr>
                      <w:r w:rsidRPr="00917A7A">
                        <w:rPr>
                          <w:i/>
                        </w:rPr>
                        <w:t>A</w:t>
                      </w:r>
                      <w:r w:rsidRPr="00917A7A">
                        <w:rPr>
                          <w:i/>
                          <w:vertAlign w:val="subscript"/>
                        </w:rPr>
                        <w:t>1</w:t>
                      </w:r>
                    </w:p>
                  </w:txbxContent>
                </v:textbox>
              </v:shape>
            </v:group>
            <w10:wrap type="topAndBottom"/>
          </v:group>
        </w:pict>
      </w:r>
      <w:r w:rsidR="00F529DE" w:rsidRPr="00F529DE">
        <w:rPr>
          <w:rFonts w:ascii="Times New Roman" w:eastAsia="Times New Roman" w:hAnsi="Times New Roman" w:cs="Times New Roman"/>
          <w:snapToGrid w:val="0"/>
          <w:sz w:val="20"/>
          <w:szCs w:val="20"/>
          <w:lang w:val="ru-RU" w:eastAsia="ru-RU"/>
        </w:rPr>
        <w:t>Перспективным изображением любой точка местности, например,</w:t>
      </w:r>
      <w:r w:rsidR="00F529DE" w:rsidRPr="00F529DE">
        <w:rPr>
          <w:rFonts w:ascii="Times New Roman" w:eastAsia="Times New Roman" w:hAnsi="Times New Roman" w:cs="Times New Roman"/>
          <w:i/>
          <w:snapToGrid w:val="0"/>
          <w:sz w:val="20"/>
          <w:szCs w:val="20"/>
          <w:lang w:val="ru-RU" w:eastAsia="ru-RU"/>
        </w:rPr>
        <w:t xml:space="preserve"> А</w:t>
      </w:r>
      <w:r w:rsidR="00F529DE" w:rsidRPr="00F529DE">
        <w:rPr>
          <w:rFonts w:ascii="Times New Roman" w:eastAsia="Times New Roman" w:hAnsi="Times New Roman" w:cs="Times New Roman"/>
          <w:snapToGrid w:val="0"/>
          <w:sz w:val="20"/>
          <w:szCs w:val="20"/>
          <w:lang w:val="ru-RU" w:eastAsia="ru-RU"/>
        </w:rPr>
        <w:t xml:space="preserve">, является точка </w:t>
      </w:r>
      <w:r w:rsidR="00F529DE" w:rsidRPr="00F529DE">
        <w:rPr>
          <w:rFonts w:ascii="Times New Roman" w:eastAsia="Times New Roman" w:hAnsi="Times New Roman" w:cs="Times New Roman"/>
          <w:i/>
          <w:snapToGrid w:val="0"/>
          <w:sz w:val="20"/>
          <w:szCs w:val="20"/>
          <w:lang w:val="ru-RU" w:eastAsia="ru-RU"/>
        </w:rPr>
        <w:t>а</w:t>
      </w:r>
      <w:r w:rsidR="00F529DE" w:rsidRPr="00F529DE">
        <w:rPr>
          <w:rFonts w:ascii="Times New Roman" w:eastAsia="Times New Roman" w:hAnsi="Times New Roman" w:cs="Times New Roman"/>
          <w:snapToGrid w:val="0"/>
          <w:sz w:val="20"/>
          <w:szCs w:val="20"/>
          <w:lang w:val="ru-RU" w:eastAsia="ru-RU"/>
        </w:rPr>
        <w:t xml:space="preserve"> и притом </w:t>
      </w:r>
      <w:r w:rsidR="00F529DE" w:rsidRPr="00F529DE">
        <w:rPr>
          <w:rFonts w:ascii="Times New Roman" w:eastAsia="Times New Roman" w:hAnsi="Times New Roman" w:cs="Times New Roman"/>
          <w:snapToGrid w:val="0"/>
          <w:sz w:val="20"/>
          <w:szCs w:val="20"/>
          <w:lang w:val="ru-RU" w:eastAsia="ru-RU"/>
        </w:rPr>
        <w:lastRenderedPageBreak/>
        <w:t xml:space="preserve">единственная (рис.2.4). Любой точке снимка, например, </w:t>
      </w:r>
      <w:r w:rsidR="00F529DE" w:rsidRPr="00F529DE">
        <w:rPr>
          <w:rFonts w:ascii="Times New Roman" w:eastAsia="Times New Roman" w:hAnsi="Times New Roman" w:cs="Times New Roman"/>
          <w:i/>
          <w:snapToGrid w:val="0"/>
          <w:sz w:val="20"/>
          <w:szCs w:val="20"/>
          <w:lang w:val="ru-RU" w:eastAsia="ru-RU"/>
        </w:rPr>
        <w:t>а</w:t>
      </w:r>
      <w:r w:rsidR="00F529DE" w:rsidRPr="00F529DE">
        <w:rPr>
          <w:rFonts w:ascii="Times New Roman" w:eastAsia="Times New Roman" w:hAnsi="Times New Roman" w:cs="Times New Roman"/>
          <w:snapToGrid w:val="0"/>
          <w:sz w:val="20"/>
          <w:szCs w:val="20"/>
          <w:lang w:val="ru-RU" w:eastAsia="ru-RU"/>
        </w:rPr>
        <w:t xml:space="preserve"> соответствует бесчисленное множество точек местности </w:t>
      </w:r>
      <w:r w:rsidR="00F529DE" w:rsidRPr="00F529DE">
        <w:rPr>
          <w:rFonts w:ascii="Times New Roman" w:eastAsia="Times New Roman" w:hAnsi="Times New Roman" w:cs="Times New Roman"/>
          <w:i/>
          <w:snapToGrid w:val="0"/>
          <w:sz w:val="20"/>
          <w:szCs w:val="20"/>
          <w:lang w:eastAsia="ru-RU"/>
        </w:rPr>
        <w:t>A</w:t>
      </w:r>
      <w:r w:rsidR="00F529DE" w:rsidRPr="00F529DE">
        <w:rPr>
          <w:rFonts w:ascii="Times New Roman" w:eastAsia="Times New Roman" w:hAnsi="Times New Roman" w:cs="Times New Roman"/>
          <w:i/>
          <w:snapToGrid w:val="0"/>
          <w:sz w:val="20"/>
          <w:szCs w:val="20"/>
          <w:lang w:val="ru-RU" w:eastAsia="ru-RU"/>
        </w:rPr>
        <w:t xml:space="preserve">, </w:t>
      </w:r>
      <w:r w:rsidR="00F529DE" w:rsidRPr="00F529DE">
        <w:rPr>
          <w:rFonts w:ascii="Times New Roman" w:eastAsia="Times New Roman" w:hAnsi="Times New Roman" w:cs="Times New Roman"/>
          <w:i/>
          <w:snapToGrid w:val="0"/>
          <w:sz w:val="20"/>
          <w:szCs w:val="20"/>
          <w:lang w:eastAsia="ru-RU"/>
        </w:rPr>
        <w:t>A</w:t>
      </w:r>
      <w:r w:rsidR="00F529DE" w:rsidRPr="00F529DE">
        <w:rPr>
          <w:rFonts w:ascii="Times New Roman" w:eastAsia="Times New Roman" w:hAnsi="Times New Roman" w:cs="Times New Roman"/>
          <w:i/>
          <w:snapToGrid w:val="0"/>
          <w:sz w:val="20"/>
          <w:szCs w:val="20"/>
          <w:vertAlign w:val="subscript"/>
          <w:lang w:val="ru-RU" w:eastAsia="ru-RU"/>
        </w:rPr>
        <w:t xml:space="preserve">1 </w:t>
      </w:r>
      <w:r w:rsidR="00F529DE" w:rsidRPr="00F529DE">
        <w:rPr>
          <w:rFonts w:ascii="Times New Roman" w:eastAsia="Times New Roman" w:hAnsi="Times New Roman" w:cs="Times New Roman"/>
          <w:snapToGrid w:val="0"/>
          <w:sz w:val="20"/>
          <w:szCs w:val="20"/>
          <w:lang w:val="ru-RU" w:eastAsia="ru-RU"/>
        </w:rPr>
        <w:t>и т.д. Перспективным изображением любой прямой</w:t>
      </w:r>
      <w:r w:rsidR="00F529DE" w:rsidRPr="00F529DE">
        <w:rPr>
          <w:rFonts w:ascii="Times New Roman" w:eastAsia="Times New Roman" w:hAnsi="Times New Roman" w:cs="Times New Roman"/>
          <w:snapToGrid w:val="0"/>
          <w:sz w:val="24"/>
          <w:szCs w:val="20"/>
          <w:lang w:val="ru-RU" w:eastAsia="ru-RU"/>
        </w:rPr>
        <w:t xml:space="preserve"> </w:t>
      </w:r>
      <w:r w:rsidR="00F529DE" w:rsidRPr="00F529DE">
        <w:rPr>
          <w:rFonts w:ascii="Times New Roman" w:eastAsia="Times New Roman" w:hAnsi="Times New Roman" w:cs="Times New Roman"/>
          <w:snapToGrid w:val="0"/>
          <w:sz w:val="20"/>
          <w:szCs w:val="20"/>
          <w:lang w:val="ru-RU" w:eastAsia="ru-RU"/>
        </w:rPr>
        <w:t>пространства, например</w:t>
      </w:r>
      <w:r w:rsidR="00F529DE" w:rsidRPr="00F529DE">
        <w:rPr>
          <w:rFonts w:ascii="Times New Roman" w:eastAsia="Times New Roman" w:hAnsi="Times New Roman" w:cs="Times New Roman"/>
          <w:i/>
          <w:snapToGrid w:val="0"/>
          <w:sz w:val="20"/>
          <w:szCs w:val="20"/>
          <w:lang w:val="ru-RU" w:eastAsia="ru-RU"/>
        </w:rPr>
        <w:t xml:space="preserve"> В</w:t>
      </w:r>
      <w:proofErr w:type="gramStart"/>
      <w:r w:rsidR="00F529DE" w:rsidRPr="00F529DE">
        <w:rPr>
          <w:rFonts w:ascii="Times New Roman" w:eastAsia="Times New Roman" w:hAnsi="Times New Roman" w:cs="Times New Roman"/>
          <w:i/>
          <w:snapToGrid w:val="0"/>
          <w:sz w:val="20"/>
          <w:szCs w:val="20"/>
          <w:lang w:eastAsia="ru-RU"/>
        </w:rPr>
        <w:t>C</w:t>
      </w:r>
      <w:proofErr w:type="gramEnd"/>
      <w:r w:rsidR="00F529DE" w:rsidRPr="00F529DE">
        <w:rPr>
          <w:rFonts w:ascii="Times New Roman" w:eastAsia="Times New Roman" w:hAnsi="Times New Roman" w:cs="Times New Roman"/>
          <w:snapToGrid w:val="0"/>
          <w:sz w:val="20"/>
          <w:szCs w:val="20"/>
          <w:lang w:val="ru-RU" w:eastAsia="ru-RU"/>
        </w:rPr>
        <w:t xml:space="preserve">, не проходящей через центр проекции, является прямая </w:t>
      </w:r>
      <w:r w:rsidR="00F529DE" w:rsidRPr="00F529DE">
        <w:rPr>
          <w:rFonts w:ascii="Times New Roman" w:eastAsia="Times New Roman" w:hAnsi="Times New Roman" w:cs="Times New Roman"/>
          <w:i/>
          <w:snapToGrid w:val="0"/>
          <w:sz w:val="20"/>
          <w:szCs w:val="20"/>
          <w:lang w:eastAsia="ru-RU"/>
        </w:rPr>
        <w:t>bc</w:t>
      </w:r>
      <w:r w:rsidR="00F529DE" w:rsidRPr="00F529DE">
        <w:rPr>
          <w:rFonts w:ascii="Times New Roman" w:eastAsia="Times New Roman" w:hAnsi="Times New Roman" w:cs="Times New Roman"/>
          <w:i/>
          <w:snapToGrid w:val="0"/>
          <w:sz w:val="20"/>
          <w:szCs w:val="20"/>
          <w:lang w:val="ru-RU" w:eastAsia="ru-RU"/>
        </w:rPr>
        <w:t xml:space="preserve">, </w:t>
      </w:r>
      <w:r w:rsidR="00F529DE" w:rsidRPr="00F529DE">
        <w:rPr>
          <w:rFonts w:ascii="Times New Roman" w:eastAsia="Times New Roman" w:hAnsi="Times New Roman" w:cs="Times New Roman"/>
          <w:snapToGrid w:val="0"/>
          <w:sz w:val="20"/>
          <w:szCs w:val="20"/>
          <w:lang w:val="ru-RU" w:eastAsia="ru-RU"/>
        </w:rPr>
        <w:t xml:space="preserve">и притом единственная. Но она изобразилась бы точкой, если бы располагалась на проектирующем луче, например прямая </w:t>
      </w:r>
      <w:r w:rsidR="00F529DE" w:rsidRPr="00F529DE">
        <w:rPr>
          <w:rFonts w:ascii="Times New Roman" w:eastAsia="Times New Roman" w:hAnsi="Times New Roman" w:cs="Times New Roman"/>
          <w:i/>
          <w:snapToGrid w:val="0"/>
          <w:sz w:val="20"/>
          <w:szCs w:val="20"/>
          <w:lang w:eastAsia="ru-RU"/>
        </w:rPr>
        <w:t>DK</w:t>
      </w:r>
      <w:r w:rsidR="00F529DE" w:rsidRPr="00F529DE">
        <w:rPr>
          <w:rFonts w:ascii="Times New Roman" w:eastAsia="Times New Roman" w:hAnsi="Times New Roman" w:cs="Times New Roman"/>
          <w:snapToGrid w:val="0"/>
          <w:sz w:val="20"/>
          <w:szCs w:val="20"/>
          <w:lang w:val="ru-RU" w:eastAsia="ru-RU"/>
        </w:rPr>
        <w:t xml:space="preserve"> и точка </w:t>
      </w:r>
      <w:r w:rsidR="00F529DE" w:rsidRPr="00F529DE">
        <w:rPr>
          <w:rFonts w:ascii="Times New Roman" w:eastAsia="Times New Roman" w:hAnsi="Times New Roman" w:cs="Times New Roman"/>
          <w:i/>
          <w:snapToGrid w:val="0"/>
          <w:sz w:val="20"/>
          <w:szCs w:val="20"/>
          <w:lang w:eastAsia="ru-RU"/>
        </w:rPr>
        <w:t>d</w:t>
      </w:r>
      <w:r w:rsidR="00F529DE" w:rsidRPr="00F529DE">
        <w:rPr>
          <w:rFonts w:ascii="Times New Roman" w:eastAsia="Times New Roman" w:hAnsi="Times New Roman" w:cs="Times New Roman"/>
          <w:i/>
          <w:snapToGrid w:val="0"/>
          <w:sz w:val="20"/>
          <w:szCs w:val="20"/>
          <w:lang w:val="ru-RU" w:eastAsia="ru-RU"/>
        </w:rPr>
        <w:t xml:space="preserve"> </w:t>
      </w:r>
    </w:p>
    <w:p w:rsidR="00F529DE" w:rsidRPr="00F529DE" w:rsidRDefault="00F529DE" w:rsidP="00F529DE">
      <w:pPr>
        <w:widowControl w:val="0"/>
        <w:autoSpaceDE w:val="0"/>
        <w:autoSpaceDN w:val="0"/>
        <w:adjustRightInd w:val="0"/>
        <w:spacing w:after="0" w:line="240" w:lineRule="auto"/>
        <w:ind w:firstLine="360"/>
        <w:jc w:val="both"/>
        <w:rPr>
          <w:rFonts w:ascii="Times New Roman" w:eastAsia="Times New Roman" w:hAnsi="Times New Roman" w:cs="Times New Roman"/>
          <w:i/>
          <w:snapToGrid w:val="0"/>
          <w:sz w:val="20"/>
          <w:szCs w:val="20"/>
          <w:lang w:val="ru-RU" w:eastAsia="ru-RU"/>
        </w:rPr>
      </w:pPr>
    </w:p>
    <w:p w:rsidR="00F529DE" w:rsidRPr="00F529DE" w:rsidRDefault="00F529DE" w:rsidP="00F529DE">
      <w:pPr>
        <w:widowControl w:val="0"/>
        <w:autoSpaceDE w:val="0"/>
        <w:autoSpaceDN w:val="0"/>
        <w:adjustRightInd w:val="0"/>
        <w:spacing w:after="0" w:line="240" w:lineRule="auto"/>
        <w:ind w:firstLine="360"/>
        <w:jc w:val="both"/>
        <w:rPr>
          <w:rFonts w:ascii="Times New Roman" w:eastAsia="Times New Roman" w:hAnsi="Times New Roman" w:cs="Times New Roman"/>
          <w:i/>
          <w:snapToGrid w:val="0"/>
          <w:sz w:val="20"/>
          <w:szCs w:val="20"/>
          <w:lang w:val="ru-RU" w:eastAsia="ru-RU"/>
        </w:rPr>
      </w:pPr>
      <w:r w:rsidRPr="00F529DE">
        <w:rPr>
          <w:rFonts w:ascii="Times New Roman" w:eastAsia="Times New Roman" w:hAnsi="Times New Roman" w:cs="Times New Roman"/>
          <w:i/>
          <w:snapToGrid w:val="0"/>
          <w:sz w:val="20"/>
          <w:szCs w:val="20"/>
          <w:lang w:val="ru-RU" w:eastAsia="ru-RU"/>
        </w:rPr>
        <w:t>Рис. 2.4                                                                       Рис.2.5</w:t>
      </w:r>
    </w:p>
    <w:p w:rsidR="00F529DE" w:rsidRPr="00F529DE" w:rsidRDefault="00F529DE" w:rsidP="00F529DE">
      <w:pPr>
        <w:widowControl w:val="0"/>
        <w:autoSpaceDE w:val="0"/>
        <w:autoSpaceDN w:val="0"/>
        <w:adjustRightInd w:val="0"/>
        <w:spacing w:after="0" w:line="240" w:lineRule="auto"/>
        <w:ind w:firstLine="360"/>
        <w:jc w:val="both"/>
        <w:rPr>
          <w:rFonts w:ascii="Times New Roman" w:eastAsia="Times New Roman" w:hAnsi="Times New Roman" w:cs="Times New Roman"/>
          <w:i/>
          <w:snapToGrid w:val="0"/>
          <w:sz w:val="20"/>
          <w:szCs w:val="20"/>
          <w:lang w:val="ru-RU" w:eastAsia="ru-RU"/>
        </w:rPr>
      </w:pPr>
    </w:p>
    <w:p w:rsidR="00F529DE" w:rsidRPr="00F529DE" w:rsidRDefault="00F529DE" w:rsidP="00F529DE">
      <w:pPr>
        <w:widowControl w:val="0"/>
        <w:autoSpaceDE w:val="0"/>
        <w:autoSpaceDN w:val="0"/>
        <w:adjustRightInd w:val="0"/>
        <w:spacing w:after="0" w:line="240" w:lineRule="auto"/>
        <w:ind w:firstLine="360"/>
        <w:jc w:val="both"/>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 xml:space="preserve">(или </w:t>
      </w:r>
      <w:r w:rsidRPr="00F529DE">
        <w:rPr>
          <w:rFonts w:ascii="Times New Roman" w:eastAsia="Times New Roman" w:hAnsi="Times New Roman" w:cs="Times New Roman"/>
          <w:i/>
          <w:snapToGrid w:val="0"/>
          <w:sz w:val="20"/>
          <w:szCs w:val="20"/>
          <w:lang w:eastAsia="ru-RU"/>
        </w:rPr>
        <w:t>k</w:t>
      </w:r>
      <w:r w:rsidRPr="00F529DE">
        <w:rPr>
          <w:rFonts w:ascii="Times New Roman" w:eastAsia="Times New Roman" w:hAnsi="Times New Roman" w:cs="Times New Roman"/>
          <w:snapToGrid w:val="0"/>
          <w:sz w:val="20"/>
          <w:szCs w:val="20"/>
          <w:lang w:val="ru-RU" w:eastAsia="ru-RU"/>
        </w:rPr>
        <w:t>)</w:t>
      </w:r>
      <w:r w:rsidRPr="00F529DE">
        <w:rPr>
          <w:rFonts w:ascii="Times New Roman" w:eastAsia="Times New Roman" w:hAnsi="Times New Roman" w:cs="Times New Roman"/>
          <w:noProof/>
          <w:snapToGrid w:val="0"/>
          <w:sz w:val="20"/>
          <w:szCs w:val="20"/>
          <w:lang w:val="ru-RU" w:eastAsia="ru-RU"/>
        </w:rPr>
        <w:t>.</w:t>
      </w:r>
      <w:r w:rsidRPr="00F529DE">
        <w:rPr>
          <w:rFonts w:ascii="Times New Roman" w:eastAsia="Times New Roman" w:hAnsi="Times New Roman" w:cs="Times New Roman"/>
          <w:snapToGrid w:val="0"/>
          <w:sz w:val="20"/>
          <w:szCs w:val="20"/>
          <w:lang w:val="ru-RU" w:eastAsia="ru-RU"/>
        </w:rPr>
        <w:t xml:space="preserve"> Любому отрезку на снимке, например </w:t>
      </w:r>
      <w:r w:rsidRPr="00F529DE">
        <w:rPr>
          <w:rFonts w:ascii="Times New Roman" w:eastAsia="Times New Roman" w:hAnsi="Times New Roman" w:cs="Times New Roman"/>
          <w:i/>
          <w:snapToGrid w:val="0"/>
          <w:sz w:val="20"/>
          <w:szCs w:val="20"/>
          <w:lang w:eastAsia="ru-RU"/>
        </w:rPr>
        <w:t>bc</w:t>
      </w:r>
      <w:r w:rsidRPr="00F529DE">
        <w:rPr>
          <w:rFonts w:ascii="Times New Roman" w:eastAsia="Times New Roman" w:hAnsi="Times New Roman" w:cs="Times New Roman"/>
          <w:snapToGrid w:val="0"/>
          <w:sz w:val="20"/>
          <w:szCs w:val="20"/>
          <w:lang w:val="ru-RU" w:eastAsia="ru-RU"/>
        </w:rPr>
        <w:t>,</w:t>
      </w:r>
      <w:r w:rsidRPr="00F529DE">
        <w:rPr>
          <w:rFonts w:ascii="Times New Roman" w:eastAsia="Times New Roman" w:hAnsi="Times New Roman" w:cs="Times New Roman"/>
          <w:snapToGrid w:val="0"/>
          <w:sz w:val="24"/>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соответствует бесчисленное число отрезков местности </w:t>
      </w:r>
      <w:r w:rsidRPr="00F529DE">
        <w:rPr>
          <w:rFonts w:ascii="Times New Roman" w:eastAsia="Times New Roman" w:hAnsi="Times New Roman" w:cs="Times New Roman"/>
          <w:i/>
          <w:snapToGrid w:val="0"/>
          <w:sz w:val="20"/>
          <w:szCs w:val="20"/>
          <w:lang w:eastAsia="ru-RU"/>
        </w:rPr>
        <w:t>BC</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B</w:t>
      </w:r>
      <w:r w:rsidRPr="00F529DE">
        <w:rPr>
          <w:rFonts w:ascii="Times New Roman" w:eastAsia="Times New Roman" w:hAnsi="Times New Roman" w:cs="Times New Roman"/>
          <w:i/>
          <w:snapToGrid w:val="0"/>
          <w:sz w:val="20"/>
          <w:szCs w:val="20"/>
          <w:vertAlign w:val="subscript"/>
          <w:lang w:val="ru-RU" w:eastAsia="ru-RU"/>
        </w:rPr>
        <w:t>1</w:t>
      </w:r>
      <w:r w:rsidRPr="00F529DE">
        <w:rPr>
          <w:rFonts w:ascii="Times New Roman" w:eastAsia="Times New Roman" w:hAnsi="Times New Roman" w:cs="Times New Roman"/>
          <w:i/>
          <w:snapToGrid w:val="0"/>
          <w:sz w:val="20"/>
          <w:szCs w:val="20"/>
          <w:lang w:eastAsia="ru-RU"/>
        </w:rPr>
        <w:t>C</w:t>
      </w:r>
      <w:r w:rsidRPr="00F529DE">
        <w:rPr>
          <w:rFonts w:ascii="Times New Roman" w:eastAsia="Times New Roman" w:hAnsi="Times New Roman" w:cs="Times New Roman"/>
          <w:i/>
          <w:snapToGrid w:val="0"/>
          <w:sz w:val="20"/>
          <w:szCs w:val="20"/>
          <w:vertAlign w:val="subscript"/>
          <w:lang w:val="ru-RU" w:eastAsia="ru-RU"/>
        </w:rPr>
        <w:t>1</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и т.д.</w:t>
      </w:r>
    </w:p>
    <w:p w:rsidR="00F529DE" w:rsidRPr="00F529DE" w:rsidRDefault="00F529DE" w:rsidP="00F529DE">
      <w:pPr>
        <w:widowControl w:val="0"/>
        <w:spacing w:after="0" w:line="240" w:lineRule="auto"/>
        <w:jc w:val="both"/>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 xml:space="preserve">Изображения любой системы взаимно </w:t>
      </w:r>
      <w:proofErr w:type="gramStart"/>
      <w:r w:rsidRPr="00F529DE">
        <w:rPr>
          <w:rFonts w:ascii="Times New Roman" w:eastAsia="Times New Roman" w:hAnsi="Times New Roman" w:cs="Times New Roman"/>
          <w:snapToGrid w:val="0"/>
          <w:sz w:val="20"/>
          <w:szCs w:val="20"/>
          <w:lang w:val="ru-RU" w:eastAsia="ru-RU"/>
        </w:rPr>
        <w:t>параллельных</w:t>
      </w:r>
      <w:proofErr w:type="gramEnd"/>
      <w:r w:rsidRPr="00F529DE">
        <w:rPr>
          <w:rFonts w:ascii="Times New Roman" w:eastAsia="Times New Roman" w:hAnsi="Times New Roman" w:cs="Times New Roman"/>
          <w:snapToGrid w:val="0"/>
          <w:sz w:val="24"/>
          <w:szCs w:val="20"/>
          <w:lang w:val="ru-RU" w:eastAsia="ru-RU"/>
        </w:rPr>
        <w:t xml:space="preserve"> </w:t>
      </w:r>
      <w:r w:rsidRPr="00F529DE">
        <w:rPr>
          <w:rFonts w:ascii="Times New Roman" w:eastAsia="Times New Roman" w:hAnsi="Times New Roman" w:cs="Times New Roman"/>
          <w:snapToGrid w:val="0"/>
          <w:sz w:val="20"/>
          <w:szCs w:val="20"/>
          <w:lang w:val="ru-RU" w:eastAsia="ru-RU"/>
        </w:rPr>
        <w:t>прямых</w:t>
      </w:r>
      <w:r w:rsidRPr="00F529DE">
        <w:rPr>
          <w:rFonts w:ascii="Times New Roman" w:eastAsia="Times New Roman" w:hAnsi="Times New Roman" w:cs="Times New Roman"/>
          <w:snapToGrid w:val="0"/>
          <w:sz w:val="24"/>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пространства, например </w:t>
      </w:r>
      <w:r w:rsidRPr="00F529DE">
        <w:rPr>
          <w:rFonts w:ascii="Times New Roman" w:eastAsia="Times New Roman" w:hAnsi="Times New Roman" w:cs="Times New Roman"/>
          <w:i/>
          <w:snapToGrid w:val="0"/>
          <w:sz w:val="20"/>
          <w:szCs w:val="20"/>
          <w:lang w:eastAsia="ru-RU"/>
        </w:rPr>
        <w:t>AB</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i/>
          <w:snapToGrid w:val="0"/>
          <w:sz w:val="20"/>
          <w:szCs w:val="20"/>
          <w:lang w:eastAsia="ru-RU"/>
        </w:rPr>
        <w:t>CD</w:t>
      </w:r>
      <w:r w:rsidRPr="00F529DE">
        <w:rPr>
          <w:rFonts w:ascii="Times New Roman" w:eastAsia="Times New Roman" w:hAnsi="Times New Roman" w:cs="Times New Roman"/>
          <w:snapToGrid w:val="0"/>
          <w:sz w:val="20"/>
          <w:szCs w:val="20"/>
          <w:lang w:val="ru-RU" w:eastAsia="ru-RU"/>
        </w:rPr>
        <w:t xml:space="preserve"> и т.д., сходятся на снимке в одной точке </w:t>
      </w:r>
      <w:r w:rsidRPr="00F529DE">
        <w:rPr>
          <w:rFonts w:ascii="Times New Roman" w:eastAsia="Times New Roman" w:hAnsi="Times New Roman" w:cs="Times New Roman"/>
          <w:i/>
          <w:snapToGrid w:val="0"/>
          <w:sz w:val="20"/>
          <w:szCs w:val="20"/>
          <w:lang w:eastAsia="ru-RU"/>
        </w:rPr>
        <w:t>i</w:t>
      </w:r>
      <w:r w:rsidRPr="00F529DE">
        <w:rPr>
          <w:rFonts w:ascii="Times New Roman" w:eastAsia="Times New Roman" w:hAnsi="Times New Roman" w:cs="Times New Roman"/>
          <w:snapToGrid w:val="0"/>
          <w:sz w:val="20"/>
          <w:szCs w:val="20"/>
          <w:lang w:val="ru-RU" w:eastAsia="ru-RU"/>
        </w:rPr>
        <w:t xml:space="preserve">, которая называется </w:t>
      </w:r>
      <w:r w:rsidRPr="00F529DE">
        <w:rPr>
          <w:rFonts w:ascii="Times New Roman" w:eastAsia="Times New Roman" w:hAnsi="Times New Roman" w:cs="Times New Roman"/>
          <w:i/>
          <w:snapToGrid w:val="0"/>
          <w:sz w:val="20"/>
          <w:szCs w:val="20"/>
          <w:lang w:val="ru-RU" w:eastAsia="ru-RU"/>
        </w:rPr>
        <w:t>точкой схода.</w:t>
      </w:r>
      <w:r w:rsidRPr="00F529DE">
        <w:rPr>
          <w:rFonts w:ascii="Times New Roman" w:eastAsia="Times New Roman" w:hAnsi="Times New Roman" w:cs="Times New Roman"/>
          <w:snapToGrid w:val="0"/>
          <w:sz w:val="20"/>
          <w:szCs w:val="20"/>
          <w:lang w:val="ru-RU" w:eastAsia="ru-RU"/>
        </w:rPr>
        <w:t xml:space="preserve"> Для того</w:t>
      </w:r>
      <w:proofErr w:type="gramStart"/>
      <w:r w:rsidRPr="00F529DE">
        <w:rPr>
          <w:rFonts w:ascii="Times New Roman" w:eastAsia="Times New Roman" w:hAnsi="Times New Roman" w:cs="Times New Roman"/>
          <w:snapToGrid w:val="0"/>
          <w:sz w:val="20"/>
          <w:szCs w:val="20"/>
          <w:lang w:val="ru-RU" w:eastAsia="ru-RU"/>
        </w:rPr>
        <w:t>,</w:t>
      </w:r>
      <w:proofErr w:type="gramEnd"/>
      <w:r w:rsidRPr="00F529DE">
        <w:rPr>
          <w:rFonts w:ascii="Times New Roman" w:eastAsia="Times New Roman" w:hAnsi="Times New Roman" w:cs="Times New Roman"/>
          <w:snapToGrid w:val="0"/>
          <w:sz w:val="20"/>
          <w:szCs w:val="20"/>
          <w:lang w:val="ru-RU" w:eastAsia="ru-RU"/>
        </w:rPr>
        <w:t xml:space="preserve"> чтобы ее получить необходимо из центра проекции провести проектирующий луч параллельно системе прямых пространства. Там, где он пересечет плоскость снимка и находится точка схода (рис.2.5). Любая система прямых линий, параллельных плоскости снимка, имеет точку схода в бесконечности. Если параллельные прямые</w:t>
      </w:r>
      <w:r w:rsidRPr="00F529DE">
        <w:rPr>
          <w:rFonts w:ascii="Times New Roman" w:eastAsia="Times New Roman" w:hAnsi="Times New Roman" w:cs="Times New Roman"/>
          <w:snapToGrid w:val="0"/>
          <w:sz w:val="24"/>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находятся на местности (в плоскости основания), то точка схода их изображений расположена на линии </w:t>
      </w:r>
      <w:r w:rsidRPr="00F529DE">
        <w:rPr>
          <w:rFonts w:ascii="Times New Roman" w:eastAsia="Times New Roman" w:hAnsi="Times New Roman" w:cs="Times New Roman"/>
          <w:i/>
          <w:snapToGrid w:val="0"/>
          <w:sz w:val="20"/>
          <w:szCs w:val="20"/>
          <w:lang w:eastAsia="ru-RU"/>
        </w:rPr>
        <w:t>h</w:t>
      </w:r>
      <w:r w:rsidRPr="00F529DE">
        <w:rPr>
          <w:rFonts w:ascii="Times New Roman" w:eastAsia="Times New Roman" w:hAnsi="Times New Roman" w:cs="Times New Roman"/>
          <w:i/>
          <w:snapToGrid w:val="0"/>
          <w:sz w:val="20"/>
          <w:szCs w:val="20"/>
          <w:vertAlign w:val="subscript"/>
          <w:lang w:eastAsia="ru-RU"/>
        </w:rPr>
        <w:t>i</w:t>
      </w:r>
      <w:r w:rsidRPr="00F529DE">
        <w:rPr>
          <w:rFonts w:ascii="Times New Roman" w:eastAsia="Times New Roman" w:hAnsi="Times New Roman" w:cs="Times New Roman"/>
          <w:i/>
          <w:snapToGrid w:val="0"/>
          <w:sz w:val="20"/>
          <w:szCs w:val="20"/>
          <w:lang w:eastAsia="ru-RU"/>
        </w:rPr>
        <w:t>h</w:t>
      </w:r>
      <w:r w:rsidRPr="00F529DE">
        <w:rPr>
          <w:rFonts w:ascii="Times New Roman" w:eastAsia="Times New Roman" w:hAnsi="Times New Roman" w:cs="Times New Roman"/>
          <w:i/>
          <w:snapToGrid w:val="0"/>
          <w:sz w:val="20"/>
          <w:szCs w:val="20"/>
          <w:vertAlign w:val="subscript"/>
          <w:lang w:eastAsia="ru-RU"/>
        </w:rPr>
        <w:t>i</w:t>
      </w:r>
      <w:r w:rsidRPr="00F529DE">
        <w:rPr>
          <w:rFonts w:ascii="Times New Roman" w:eastAsia="Times New Roman" w:hAnsi="Times New Roman" w:cs="Times New Roman"/>
          <w:b/>
          <w:snapToGrid w:val="0"/>
          <w:sz w:val="24"/>
          <w:szCs w:val="20"/>
          <w:lang w:val="ru-RU" w:eastAsia="ru-RU"/>
        </w:rPr>
        <w:t xml:space="preserve"> </w:t>
      </w:r>
      <w:r w:rsidRPr="00F529DE">
        <w:rPr>
          <w:rFonts w:ascii="Times New Roman" w:eastAsia="Times New Roman" w:hAnsi="Times New Roman" w:cs="Times New Roman"/>
          <w:i/>
          <w:snapToGrid w:val="0"/>
          <w:sz w:val="20"/>
          <w:szCs w:val="20"/>
          <w:lang w:val="ru-RU" w:eastAsia="ru-RU"/>
        </w:rPr>
        <w:t>действительного горизонта</w:t>
      </w:r>
      <w:r w:rsidRPr="00F529DE">
        <w:rPr>
          <w:rFonts w:ascii="Times New Roman" w:eastAsia="Times New Roman" w:hAnsi="Times New Roman" w:cs="Times New Roman"/>
          <w:snapToGrid w:val="0"/>
          <w:sz w:val="20"/>
          <w:szCs w:val="20"/>
          <w:lang w:val="ru-RU" w:eastAsia="ru-RU"/>
        </w:rPr>
        <w:t xml:space="preserve">. Построение изображения семейства отрезков, лежащих в плоскости основания и параллельных линии направления съемки (или составляющих с ним угол </w:t>
      </w:r>
      <w:r w:rsidRPr="00F529DE">
        <w:rPr>
          <w:rFonts w:ascii="Times New Roman" w:eastAsia="Times New Roman" w:hAnsi="Times New Roman" w:cs="Times New Roman"/>
          <w:i/>
          <w:snapToGrid w:val="0"/>
          <w:sz w:val="20"/>
          <w:szCs w:val="20"/>
          <w:lang w:val="ru-RU" w:eastAsia="ru-RU"/>
        </w:rPr>
        <w:sym w:font="Symbol" w:char="F06A"/>
      </w:r>
      <w:r w:rsidRPr="00F529DE">
        <w:rPr>
          <w:rFonts w:ascii="Times New Roman" w:eastAsia="Times New Roman" w:hAnsi="Times New Roman" w:cs="Times New Roman"/>
          <w:snapToGrid w:val="0"/>
          <w:sz w:val="20"/>
          <w:szCs w:val="20"/>
          <w:lang w:val="ru-RU" w:eastAsia="ru-RU"/>
        </w:rPr>
        <w:t>)</w:t>
      </w:r>
      <w:r w:rsidRPr="00F529DE">
        <w:rPr>
          <w:rFonts w:ascii="Times New Roman" w:eastAsia="Times New Roman" w:hAnsi="Times New Roman" w:cs="Times New Roman"/>
          <w:i/>
          <w:noProof/>
          <w:snapToGrid w:val="0"/>
          <w:sz w:val="20"/>
          <w:szCs w:val="20"/>
          <w:lang w:val="ru-RU" w:eastAsia="ru-RU"/>
        </w:rPr>
        <w:t>,</w:t>
      </w:r>
      <w:r w:rsidRPr="00F529DE">
        <w:rPr>
          <w:rFonts w:ascii="Times New Roman" w:eastAsia="Times New Roman" w:hAnsi="Times New Roman" w:cs="Times New Roman"/>
          <w:snapToGrid w:val="0"/>
          <w:sz w:val="20"/>
          <w:szCs w:val="20"/>
          <w:lang w:val="ru-RU" w:eastAsia="ru-RU"/>
        </w:rPr>
        <w:t xml:space="preserve"> выполняют следующим образом:</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noProof/>
          <w:snapToGrid w:val="0"/>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noProof/>
          <w:snapToGrid w:val="0"/>
          <w:sz w:val="20"/>
          <w:szCs w:val="20"/>
          <w:lang w:val="ru-RU" w:eastAsia="ru-RU"/>
        </w:rPr>
        <w:t xml:space="preserve">1. </w:t>
      </w:r>
      <w:r w:rsidRPr="00F529DE">
        <w:rPr>
          <w:rFonts w:ascii="Times New Roman" w:eastAsia="Times New Roman" w:hAnsi="Times New Roman" w:cs="Times New Roman"/>
          <w:snapToGrid w:val="0"/>
          <w:sz w:val="20"/>
          <w:szCs w:val="20"/>
          <w:lang w:val="ru-RU" w:eastAsia="ru-RU"/>
        </w:rPr>
        <w:t>Отрезки продолжают до пересечения с линией основания картины. Полученные точки, принадлежат двум плоскостям – плоскости основания и плоскости снимка (картины).</w:t>
      </w:r>
    </w:p>
    <w:p w:rsidR="00F529DE" w:rsidRPr="00F529DE" w:rsidRDefault="00F529DE" w:rsidP="00F529DE">
      <w:pPr>
        <w:shd w:val="clear" w:color="auto" w:fill="FFFFFF"/>
        <w:autoSpaceDE w:val="0"/>
        <w:autoSpaceDN w:val="0"/>
        <w:adjustRightInd w:val="0"/>
        <w:spacing w:after="0" w:line="240" w:lineRule="auto"/>
        <w:contextualSpacing/>
        <w:rPr>
          <w:rFonts w:ascii="Times New Roman" w:eastAsia="Times New Roman" w:hAnsi="Times New Roman" w:cs="Times New Roman"/>
          <w:noProof/>
          <w:snapToGrid w:val="0"/>
          <w:sz w:val="20"/>
          <w:szCs w:val="20"/>
          <w:lang w:val="ru-RU" w:eastAsia="ru-RU"/>
        </w:rPr>
      </w:pPr>
    </w:p>
    <w:p w:rsidR="00F529DE" w:rsidRPr="00F529DE" w:rsidRDefault="00F529DE" w:rsidP="00F529DE">
      <w:pPr>
        <w:shd w:val="clear" w:color="auto" w:fill="FFFFFF"/>
        <w:autoSpaceDE w:val="0"/>
        <w:autoSpaceDN w:val="0"/>
        <w:adjustRightInd w:val="0"/>
        <w:spacing w:after="0" w:line="240" w:lineRule="auto"/>
        <w:contextualSpacing/>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noProof/>
          <w:snapToGrid w:val="0"/>
          <w:sz w:val="20"/>
          <w:szCs w:val="20"/>
          <w:lang w:val="ru-RU" w:eastAsia="ru-RU"/>
        </w:rPr>
        <w:t xml:space="preserve">2.  </w:t>
      </w:r>
      <w:r w:rsidRPr="00F529DE">
        <w:rPr>
          <w:rFonts w:ascii="Times New Roman" w:eastAsia="Times New Roman" w:hAnsi="Times New Roman" w:cs="Times New Roman"/>
          <w:snapToGrid w:val="0"/>
          <w:sz w:val="20"/>
          <w:szCs w:val="20"/>
          <w:lang w:val="ru-RU" w:eastAsia="ru-RU"/>
        </w:rPr>
        <w:t xml:space="preserve">На плоскости снимка находят положение главной точки схода </w:t>
      </w:r>
      <w:r w:rsidRPr="00F529DE">
        <w:rPr>
          <w:rFonts w:ascii="Times New Roman" w:eastAsia="Times New Roman" w:hAnsi="Times New Roman" w:cs="Times New Roman"/>
          <w:i/>
          <w:snapToGrid w:val="0"/>
          <w:sz w:val="20"/>
          <w:szCs w:val="20"/>
          <w:lang w:eastAsia="ru-RU"/>
        </w:rPr>
        <w:t>J</w:t>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 xml:space="preserve">и строят линию </w:t>
      </w:r>
      <w:r w:rsidRPr="00F529DE">
        <w:rPr>
          <w:rFonts w:ascii="Times New Roman" w:eastAsia="Times New Roman" w:hAnsi="Times New Roman" w:cs="Times New Roman"/>
          <w:i/>
          <w:snapToGrid w:val="0"/>
          <w:sz w:val="20"/>
          <w:szCs w:val="20"/>
          <w:lang w:eastAsia="ru-RU"/>
        </w:rPr>
        <w:t>h</w:t>
      </w:r>
      <w:r w:rsidRPr="00F529DE">
        <w:rPr>
          <w:rFonts w:ascii="Times New Roman" w:eastAsia="Times New Roman" w:hAnsi="Times New Roman" w:cs="Times New Roman"/>
          <w:i/>
          <w:snapToGrid w:val="0"/>
          <w:sz w:val="20"/>
          <w:szCs w:val="20"/>
          <w:vertAlign w:val="subscript"/>
          <w:lang w:eastAsia="ru-RU"/>
        </w:rPr>
        <w:t>i</w:t>
      </w:r>
      <w:r w:rsidRPr="00F529DE">
        <w:rPr>
          <w:rFonts w:ascii="Times New Roman" w:eastAsia="Times New Roman" w:hAnsi="Times New Roman" w:cs="Times New Roman"/>
          <w:i/>
          <w:snapToGrid w:val="0"/>
          <w:sz w:val="20"/>
          <w:szCs w:val="20"/>
          <w:lang w:eastAsia="ru-RU"/>
        </w:rPr>
        <w:t>h</w:t>
      </w:r>
      <w:r w:rsidRPr="00F529DE">
        <w:rPr>
          <w:rFonts w:ascii="Times New Roman" w:eastAsia="Times New Roman" w:hAnsi="Times New Roman" w:cs="Times New Roman"/>
          <w:i/>
          <w:snapToGrid w:val="0"/>
          <w:sz w:val="20"/>
          <w:szCs w:val="20"/>
          <w:vertAlign w:val="subscript"/>
          <w:lang w:eastAsia="ru-RU"/>
        </w:rPr>
        <w:t>i</w:t>
      </w:r>
      <w:r w:rsidRPr="00F529DE">
        <w:rPr>
          <w:rFonts w:ascii="Times New Roman" w:eastAsia="Times New Roman" w:hAnsi="Times New Roman" w:cs="Times New Roman"/>
          <w:i/>
          <w:snapToGrid w:val="0"/>
          <w:sz w:val="20"/>
          <w:szCs w:val="20"/>
          <w:vertAlign w:val="subscript"/>
          <w:lang w:val="ru-RU" w:eastAsia="ru-RU"/>
        </w:rPr>
        <w:t xml:space="preserve">  </w:t>
      </w:r>
      <w:r w:rsidRPr="00F529DE">
        <w:rPr>
          <w:rFonts w:ascii="Times New Roman" w:eastAsia="Times New Roman" w:hAnsi="Times New Roman" w:cs="Times New Roman"/>
          <w:snapToGrid w:val="0"/>
          <w:sz w:val="20"/>
          <w:szCs w:val="20"/>
          <w:lang w:val="ru-RU" w:eastAsia="ru-RU"/>
        </w:rPr>
        <w:t>перпендикулярную главной вертикали (линию действительного горизонта).</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napToGrid w:val="0"/>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noProof/>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 xml:space="preserve">3.  Через центр проекции </w:t>
      </w:r>
      <w:r w:rsidRPr="00F529DE">
        <w:rPr>
          <w:rFonts w:ascii="Times New Roman" w:eastAsia="Times New Roman" w:hAnsi="Times New Roman" w:cs="Times New Roman"/>
          <w:i/>
          <w:snapToGrid w:val="0"/>
          <w:sz w:val="20"/>
          <w:szCs w:val="20"/>
          <w:lang w:eastAsia="ru-RU"/>
        </w:rPr>
        <w:t>S</w:t>
      </w:r>
      <w:r w:rsidRPr="00F529DE">
        <w:rPr>
          <w:rFonts w:ascii="Times New Roman" w:eastAsia="Times New Roman" w:hAnsi="Times New Roman" w:cs="Times New Roman"/>
          <w:snapToGrid w:val="0"/>
          <w:sz w:val="20"/>
          <w:szCs w:val="20"/>
          <w:lang w:val="ru-RU" w:eastAsia="ru-RU"/>
        </w:rPr>
        <w:t xml:space="preserve"> проводят луч, параллельный заданным отрезкам. Он будет расположен в плоскости действительного горизонта. Пересечение этого луча с линией </w:t>
      </w:r>
      <w:r w:rsidRPr="00F529DE">
        <w:rPr>
          <w:rFonts w:ascii="Times New Roman" w:eastAsia="Times New Roman" w:hAnsi="Times New Roman" w:cs="Times New Roman"/>
          <w:i/>
          <w:snapToGrid w:val="0"/>
          <w:sz w:val="20"/>
          <w:szCs w:val="20"/>
          <w:lang w:eastAsia="ru-RU"/>
        </w:rPr>
        <w:t>h</w:t>
      </w:r>
      <w:r w:rsidRPr="00F529DE">
        <w:rPr>
          <w:rFonts w:ascii="Times New Roman" w:eastAsia="Times New Roman" w:hAnsi="Times New Roman" w:cs="Times New Roman"/>
          <w:i/>
          <w:snapToGrid w:val="0"/>
          <w:sz w:val="20"/>
          <w:szCs w:val="20"/>
          <w:vertAlign w:val="subscript"/>
          <w:lang w:eastAsia="ru-RU"/>
        </w:rPr>
        <w:t>i</w:t>
      </w:r>
      <w:r w:rsidRPr="00F529DE">
        <w:rPr>
          <w:rFonts w:ascii="Times New Roman" w:eastAsia="Times New Roman" w:hAnsi="Times New Roman" w:cs="Times New Roman"/>
          <w:i/>
          <w:snapToGrid w:val="0"/>
          <w:sz w:val="20"/>
          <w:szCs w:val="20"/>
          <w:lang w:eastAsia="ru-RU"/>
        </w:rPr>
        <w:t>h</w:t>
      </w:r>
      <w:r w:rsidRPr="00F529DE">
        <w:rPr>
          <w:rFonts w:ascii="Times New Roman" w:eastAsia="Times New Roman" w:hAnsi="Times New Roman" w:cs="Times New Roman"/>
          <w:i/>
          <w:snapToGrid w:val="0"/>
          <w:sz w:val="20"/>
          <w:szCs w:val="20"/>
          <w:vertAlign w:val="subscript"/>
          <w:lang w:eastAsia="ru-RU"/>
        </w:rPr>
        <w:t>i</w:t>
      </w:r>
      <w:r w:rsidRPr="00F529DE">
        <w:rPr>
          <w:rFonts w:ascii="Times New Roman" w:eastAsia="Times New Roman" w:hAnsi="Times New Roman" w:cs="Times New Roman"/>
          <w:snapToGrid w:val="0"/>
          <w:sz w:val="20"/>
          <w:szCs w:val="20"/>
          <w:lang w:val="ru-RU" w:eastAsia="ru-RU"/>
        </w:rPr>
        <w:t xml:space="preserve"> определяет точку схода </w:t>
      </w:r>
      <w:r w:rsidRPr="00F529DE">
        <w:rPr>
          <w:rFonts w:ascii="Times New Roman" w:eastAsia="Times New Roman" w:hAnsi="Times New Roman" w:cs="Times New Roman"/>
          <w:i/>
          <w:snapToGrid w:val="0"/>
          <w:sz w:val="20"/>
          <w:szCs w:val="20"/>
          <w:lang w:eastAsia="ru-RU"/>
        </w:rPr>
        <w:t>J</w:t>
      </w:r>
      <w:r w:rsidRPr="00F529DE">
        <w:rPr>
          <w:rFonts w:ascii="Times New Roman" w:eastAsia="Times New Roman" w:hAnsi="Times New Roman" w:cs="Times New Roman"/>
          <w:i/>
          <w:snapToGrid w:val="0"/>
          <w:sz w:val="20"/>
          <w:szCs w:val="20"/>
          <w:vertAlign w:val="superscript"/>
          <w:lang w:eastAsia="ru-RU"/>
        </w:rPr>
        <w:sym w:font="Symbol" w:char="F0A2"/>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изображений отрезков.</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noProof/>
          <w:snapToGrid w:val="0"/>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noProof/>
          <w:snapToGrid w:val="0"/>
          <w:sz w:val="20"/>
          <w:szCs w:val="20"/>
          <w:lang w:val="ru-RU" w:eastAsia="ru-RU"/>
        </w:rPr>
        <w:t xml:space="preserve">4. </w:t>
      </w:r>
      <w:r w:rsidRPr="00F529DE">
        <w:rPr>
          <w:rFonts w:ascii="Times New Roman" w:eastAsia="Times New Roman" w:hAnsi="Times New Roman" w:cs="Times New Roman"/>
          <w:snapToGrid w:val="0"/>
          <w:sz w:val="20"/>
          <w:szCs w:val="20"/>
          <w:lang w:val="ru-RU" w:eastAsia="ru-RU"/>
        </w:rPr>
        <w:t xml:space="preserve">Соединяют прямыми линиями точку </w:t>
      </w:r>
      <w:r w:rsidRPr="00F529DE">
        <w:rPr>
          <w:rFonts w:ascii="Times New Roman" w:eastAsia="Times New Roman" w:hAnsi="Times New Roman" w:cs="Times New Roman"/>
          <w:i/>
          <w:snapToGrid w:val="0"/>
          <w:sz w:val="20"/>
          <w:szCs w:val="20"/>
          <w:lang w:eastAsia="ru-RU"/>
        </w:rPr>
        <w:t>J</w:t>
      </w:r>
      <w:r w:rsidRPr="00F529DE">
        <w:rPr>
          <w:rFonts w:ascii="Times New Roman" w:eastAsia="Times New Roman" w:hAnsi="Times New Roman" w:cs="Times New Roman"/>
          <w:i/>
          <w:snapToGrid w:val="0"/>
          <w:sz w:val="20"/>
          <w:szCs w:val="20"/>
          <w:vertAlign w:val="superscript"/>
          <w:lang w:eastAsia="ru-RU"/>
        </w:rPr>
        <w:sym w:font="Symbol" w:char="F0A2"/>
      </w:r>
      <w:r w:rsidRPr="00F529DE">
        <w:rPr>
          <w:rFonts w:ascii="Times New Roman" w:eastAsia="Times New Roman" w:hAnsi="Times New Roman" w:cs="Times New Roman"/>
          <w:i/>
          <w:snapToGrid w:val="0"/>
          <w:sz w:val="20"/>
          <w:szCs w:val="20"/>
          <w:lang w:val="ru-RU" w:eastAsia="ru-RU"/>
        </w:rPr>
        <w:t xml:space="preserve"> </w:t>
      </w:r>
      <w:r w:rsidRPr="00F529DE">
        <w:rPr>
          <w:rFonts w:ascii="Times New Roman" w:eastAsia="Times New Roman" w:hAnsi="Times New Roman" w:cs="Times New Roman"/>
          <w:snapToGrid w:val="0"/>
          <w:sz w:val="20"/>
          <w:szCs w:val="20"/>
          <w:lang w:val="ru-RU" w:eastAsia="ru-RU"/>
        </w:rPr>
        <w:t>с точками, полученными на линии основания картины. Эти линии на снимке есть изображение лучей</w:t>
      </w:r>
      <w:r w:rsidRPr="00F529DE">
        <w:rPr>
          <w:rFonts w:ascii="Times New Roman" w:eastAsia="Times New Roman" w:hAnsi="Times New Roman" w:cs="Times New Roman"/>
          <w:noProof/>
          <w:snapToGrid w:val="0"/>
          <w:sz w:val="20"/>
          <w:szCs w:val="20"/>
          <w:lang w:val="ru-RU" w:eastAsia="ru-RU"/>
        </w:rPr>
        <w:t>,</w:t>
      </w:r>
      <w:r w:rsidRPr="00F529DE">
        <w:rPr>
          <w:rFonts w:ascii="Times New Roman" w:eastAsia="Times New Roman" w:hAnsi="Times New Roman" w:cs="Times New Roman"/>
          <w:snapToGrid w:val="0"/>
          <w:sz w:val="20"/>
          <w:szCs w:val="20"/>
          <w:lang w:val="ru-RU" w:eastAsia="ru-RU"/>
        </w:rPr>
        <w:t xml:space="preserve"> идущих от линии основания картины, через заданные отрезки и до бесконечности.</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napToGrid w:val="0"/>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5.  Проводят проектирующие лучи через точки, ограничивающие отрезки.</w:t>
      </w:r>
      <w:r w:rsidRPr="00F529DE">
        <w:rPr>
          <w:rFonts w:ascii="Times New Roman" w:eastAsia="Times New Roman" w:hAnsi="Times New Roman" w:cs="Times New Roman"/>
          <w:noProof/>
          <w:snapToGrid w:val="0"/>
          <w:sz w:val="20"/>
          <w:szCs w:val="20"/>
          <w:lang w:val="ru-RU" w:eastAsia="ru-RU"/>
        </w:rPr>
        <w:t xml:space="preserve"> Их</w:t>
      </w:r>
      <w:r w:rsidRPr="00F529DE">
        <w:rPr>
          <w:rFonts w:ascii="Times New Roman" w:eastAsia="Times New Roman" w:hAnsi="Times New Roman" w:cs="Times New Roman"/>
          <w:snapToGrid w:val="0"/>
          <w:sz w:val="20"/>
          <w:szCs w:val="20"/>
          <w:lang w:val="ru-RU" w:eastAsia="ru-RU"/>
        </w:rPr>
        <w:t xml:space="preserve"> пересечение с построенными на снимке линиями и определяет искомое изображение.</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napToGrid w:val="0"/>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napToGrid w:val="0"/>
          <w:sz w:val="20"/>
          <w:szCs w:val="20"/>
          <w:lang w:val="ru-RU" w:eastAsia="ru-RU"/>
        </w:rPr>
      </w:pPr>
    </w:p>
    <w:p w:rsidR="00F529DE" w:rsidRPr="00F529DE" w:rsidRDefault="00E64E61" w:rsidP="00F529DE">
      <w:pPr>
        <w:widowControl w:val="0"/>
        <w:autoSpaceDE w:val="0"/>
        <w:autoSpaceDN w:val="0"/>
        <w:adjustRightInd w:val="0"/>
        <w:spacing w:after="0" w:line="240" w:lineRule="auto"/>
        <w:ind w:firstLine="709"/>
        <w:jc w:val="both"/>
        <w:rPr>
          <w:rFonts w:ascii="Times New Roman" w:eastAsia="Times New Roman" w:hAnsi="Times New Roman" w:cs="Times New Roman"/>
          <w:snapToGrid w:val="0"/>
          <w:sz w:val="20"/>
          <w:szCs w:val="20"/>
          <w:lang w:val="ru-RU" w:eastAsia="ru-RU"/>
        </w:rPr>
      </w:pPr>
      <w:r w:rsidRPr="00E64E61">
        <w:rPr>
          <w:rFonts w:ascii="Times New Roman" w:eastAsia="Times New Roman" w:hAnsi="Times New Roman" w:cs="Times New Roman"/>
          <w:noProof/>
          <w:sz w:val="16"/>
          <w:szCs w:val="16"/>
          <w:lang w:val="ru-RU" w:eastAsia="ru-RU"/>
        </w:rPr>
        <w:lastRenderedPageBreak/>
        <w:pict>
          <v:group id="_x0000_s1505" style="position:absolute;left:0;text-align:left;margin-left:38.6pt;margin-top:9.2pt;width:247.75pt;height:199.15pt;z-index:251669504" coordorigin="3905,2695" coordsize="5523,4598">
            <v:shape id="_x0000_s1506" type="#_x0000_t202" style="position:absolute;left:4481;top:3229;width:459;height:402;mso-wrap-edited:f" wrapcoords="0 0 21600 0 21600 21600 0 21600 0 0" filled="f" stroked="f" strokeweight="1.5pt">
              <v:textbox style="mso-next-textbox:#_x0000_s1506">
                <w:txbxContent>
                  <w:p w:rsidR="00F529DE" w:rsidRPr="003B1E54" w:rsidRDefault="00F529DE" w:rsidP="00F529DE">
                    <w:pPr>
                      <w:jc w:val="center"/>
                      <w:rPr>
                        <w:b/>
                        <w:i/>
                      </w:rPr>
                    </w:pPr>
                    <w:r w:rsidRPr="003B1E54">
                      <w:rPr>
                        <w:b/>
                        <w:i/>
                        <w:position w:val="-6"/>
                      </w:rPr>
                      <w:object w:dxaOrig="200" w:dyaOrig="200">
                        <v:shape id="_x0000_i1064" type="#_x0000_t75" style="width:9pt;height:12pt" o:ole="" fillcolor="window">
                          <v:imagedata r:id="rId43" o:title=""/>
                        </v:shape>
                        <o:OLEObject Type="Embed" ProgID="Equation.3" ShapeID="_x0000_i1064" DrawAspect="Content" ObjectID="_1666164419" r:id="rId44"/>
                      </w:object>
                    </w:r>
                  </w:p>
                </w:txbxContent>
              </v:textbox>
            </v:shape>
            <v:shape id="_x0000_s1507" type="#_x0000_t202" style="position:absolute;left:8147;top:5677;width:459;height:402;mso-wrap-edited:f" wrapcoords="0 0 21600 0 21600 21600 0 21600 0 0" filled="f" stroked="f" strokeweight="1.5pt">
              <v:textbox style="mso-next-textbox:#_x0000_s1507">
                <w:txbxContent>
                  <w:p w:rsidR="00F529DE" w:rsidRPr="003B1E54" w:rsidRDefault="00F529DE" w:rsidP="00F529DE">
                    <w:pPr>
                      <w:jc w:val="center"/>
                      <w:rPr>
                        <w:b/>
                        <w:i/>
                      </w:rPr>
                    </w:pPr>
                    <w:r w:rsidRPr="003B1E54">
                      <w:rPr>
                        <w:b/>
                        <w:i/>
                        <w:position w:val="-6"/>
                      </w:rPr>
                      <w:object w:dxaOrig="200" w:dyaOrig="200">
                        <v:shape id="_x0000_i1065" type="#_x0000_t75" style="width:9pt;height:12pt" o:ole="" fillcolor="window">
                          <v:imagedata r:id="rId43" o:title=""/>
                        </v:shape>
                        <o:OLEObject Type="Embed" ProgID="Equation.3" ShapeID="_x0000_i1065" DrawAspect="Content" ObjectID="_1666164420" r:id="rId45"/>
                      </w:object>
                    </w:r>
                  </w:p>
                </w:txbxContent>
              </v:textbox>
            </v:shape>
            <v:shape id="_x0000_s1508" type="#_x0000_t202" style="position:absolute;left:8855;top:4687;width:528;height:504" filled="f" stroked="f" strokeweight="1.5pt">
              <v:textbox style="mso-next-textbox:#_x0000_s1508">
                <w:txbxContent>
                  <w:p w:rsidR="00F529DE" w:rsidRPr="003B1E54" w:rsidRDefault="00F529DE" w:rsidP="00F529DE">
                    <w:pPr>
                      <w:rPr>
                        <w:b/>
                        <w:i/>
                      </w:rPr>
                    </w:pPr>
                    <w:r w:rsidRPr="003B1E54">
                      <w:rPr>
                        <w:b/>
                        <w:i/>
                        <w:position w:val="-12"/>
                      </w:rPr>
                      <w:object w:dxaOrig="240" w:dyaOrig="360">
                        <v:shape id="_x0000_i1066" type="#_x0000_t75" style="width:12pt;height:19pt" o:ole="" fillcolor="window">
                          <v:imagedata r:id="rId46" o:title=""/>
                        </v:shape>
                        <o:OLEObject Type="Embed" ProgID="Equation.3" ShapeID="_x0000_i1066" DrawAspect="Content" ObjectID="_1666164421" r:id="rId47"/>
                      </w:object>
                    </w:r>
                  </w:p>
                </w:txbxContent>
              </v:textbox>
            </v:shape>
            <v:shape id="_x0000_s1509" type="#_x0000_t202" style="position:absolute;left:7505;top:6313;width:528;height:504;mso-wrap-edited:f" wrapcoords="0 0 21600 0 21600 21600 0 21600 0 0" filled="f" stroked="f" strokeweight="1.5pt">
              <v:textbox style="mso-next-textbox:#_x0000_s1509">
                <w:txbxContent>
                  <w:p w:rsidR="00F529DE" w:rsidRPr="003B1E54" w:rsidRDefault="00F529DE" w:rsidP="00F529DE">
                    <w:pPr>
                      <w:rPr>
                        <w:b/>
                        <w:i/>
                      </w:rPr>
                    </w:pPr>
                    <w:r w:rsidRPr="003B1E54">
                      <w:rPr>
                        <w:b/>
                        <w:i/>
                        <w:position w:val="-12"/>
                      </w:rPr>
                      <w:object w:dxaOrig="240" w:dyaOrig="360">
                        <v:shape id="_x0000_i1067" type="#_x0000_t75" style="width:12pt;height:19pt" o:ole="" fillcolor="window">
                          <v:imagedata r:id="rId46" o:title=""/>
                        </v:shape>
                        <o:OLEObject Type="Embed" ProgID="Equation.3" ShapeID="_x0000_i1067" DrawAspect="Content" ObjectID="_1666164422" r:id="rId48"/>
                      </w:object>
                    </w:r>
                  </w:p>
                </w:txbxContent>
              </v:textbox>
            </v:shape>
            <v:shape id="_x0000_s1510" type="#_x0000_t202" style="position:absolute;left:4223;top:4255;width:528;height:504;mso-wrap-edited:f" wrapcoords="0 0 21600 0 21600 21600 0 21600 0 0" filled="f" stroked="f" strokeweight="1.5pt">
              <v:textbox style="mso-next-textbox:#_x0000_s1510">
                <w:txbxContent>
                  <w:p w:rsidR="00F529DE" w:rsidRPr="003B1E54" w:rsidRDefault="00F529DE" w:rsidP="00F529DE">
                    <w:pPr>
                      <w:rPr>
                        <w:b/>
                        <w:i/>
                      </w:rPr>
                    </w:pPr>
                    <w:r w:rsidRPr="003B1E54">
                      <w:rPr>
                        <w:b/>
                        <w:i/>
                        <w:position w:val="-12"/>
                      </w:rPr>
                      <w:object w:dxaOrig="240" w:dyaOrig="360">
                        <v:shape id="_x0000_i1068" type="#_x0000_t75" style="width:12pt;height:19pt" o:ole="" fillcolor="window">
                          <v:imagedata r:id="rId49" o:title=""/>
                        </v:shape>
                        <o:OLEObject Type="Embed" ProgID="Equation.3" ShapeID="_x0000_i1068" DrawAspect="Content" ObjectID="_1666164423" r:id="rId50"/>
                      </w:object>
                    </w:r>
                  </w:p>
                </w:txbxContent>
              </v:textbox>
            </v:shape>
            <v:shape id="_x0000_s1511" type="#_x0000_t202" style="position:absolute;left:5591;top:2695;width:528;height:504;mso-wrap-edited:f" wrapcoords="0 0 21600 0 21600 21600 0 21600 0 0" filled="f" stroked="f" strokeweight="1.5pt">
              <v:textbox style="mso-next-textbox:#_x0000_s1511">
                <w:txbxContent>
                  <w:p w:rsidR="00F529DE" w:rsidRPr="003B1E54" w:rsidRDefault="00F529DE" w:rsidP="00F529DE">
                    <w:pPr>
                      <w:rPr>
                        <w:b/>
                        <w:i/>
                      </w:rPr>
                    </w:pPr>
                    <w:r w:rsidRPr="003B1E54">
                      <w:rPr>
                        <w:b/>
                        <w:i/>
                        <w:position w:val="-12"/>
                      </w:rPr>
                      <w:object w:dxaOrig="240" w:dyaOrig="360">
                        <v:shape id="_x0000_i1069" type="#_x0000_t75" style="width:12pt;height:19pt" o:ole="" fillcolor="window">
                          <v:imagedata r:id="rId49" o:title=""/>
                        </v:shape>
                        <o:OLEObject Type="Embed" ProgID="Equation.3" ShapeID="_x0000_i1069" DrawAspect="Content" ObjectID="_1666164424" r:id="rId51"/>
                      </w:object>
                    </w:r>
                  </w:p>
                </w:txbxContent>
              </v:textbox>
            </v:shape>
            <v:line id="_x0000_s1512" style="position:absolute;flip:y" from="3905,5096" to="5129,6416" strokeweight="1.5pt"/>
            <v:line id="_x0000_s1513" style="position:absolute;flip:y" from="3907,6406" to="8197,6414" strokeweight="1.5pt"/>
            <v:line id="_x0000_s1514" style="position:absolute;flip:y" from="8195,5096" to="9419,6416" strokeweight="1.5pt"/>
            <v:line id="_x0000_s1515" style="position:absolute;flip:y" from="7760,5096" to="8984,6416" strokeweight="1.5pt"/>
            <v:line id="_x0000_s1516" style="position:absolute" from="4193,4159" to="7805,6416" strokeweight="1.5pt"/>
            <v:line id="_x0000_s1517" style="position:absolute" from="5387,2845" to="8990,5096" strokeweight="1.5pt"/>
            <v:line id="_x0000_s1518" style="position:absolute;flip:y" from="4200,2856" to="5387,4159" strokeweight="1.5pt"/>
            <v:line id="_x0000_s1519" style="position:absolute;flip:y" from="4511,3049" to="5735,4369" strokeweight="1.5pt"/>
            <v:line id="_x0000_s1520" style="position:absolute" from="5705,5096" to="8960,5096" strokeweight="1.5pt">
              <v:stroke dashstyle="dash"/>
            </v:line>
            <v:line id="_x0000_s1521" style="position:absolute" from="8993,5096" to="9428,5096" strokeweight="1.5pt"/>
            <v:line id="_x0000_s1522" style="position:absolute;flip:y;mso-wrap-edited:f" from="5129,5092" to="5729,5092" wrapcoords="-1080 0 -1080 0 22140 0 22140 0 -1080 0" strokeweight="1.5pt"/>
            <v:line id="_x0000_s1523" style="position:absolute;mso-wrap-edited:f" from="4775,3505" to="8369,5755" wrapcoords="-97 0 -97 155 21309 21600 21794 21600 21891 21600 387 0 -97 0" strokeweight="1.5pt"/>
            <v:line id="_x0000_s1524" style="position:absolute;mso-wrap-edited:f" from="5099,3721" to="7211,3724" strokeweight="1pt"/>
            <v:line id="_x0000_s1525" style="position:absolute;mso-wrap-edited:f" from="4511,5749" to="6779,5752" wrapcoords="-286 0 -286 0 21743 0 21743 0 -286 0" strokeweight="1.5pt"/>
            <v:line id="_x0000_s1526" style="position:absolute;mso-wrap-edited:f" from="6740,5755" to="8360,5755" strokeweight="1pt">
              <v:stroke dashstyle="dash"/>
            </v:line>
            <v:line id="_x0000_s1527" style="position:absolute;mso-wrap-edited:f" from="8375,5755" to="8810,5755" wrapcoords="-1490 0 -1490 0 22345 0 22345 0 -1490 0" strokeweight="1.5pt"/>
            <v:oval id="_x0000_s1528" style="position:absolute;left:5145;top:5365;width:56;height:59;mso-wrap-edited:f" wrapcoords="-5400 0 -5400 21600 27000 21600 27000 0 -5400 0"/>
            <v:line id="_x0000_s1529" style="position:absolute;mso-wrap-edited:f" from="5195,5395" to="5960,5395" wrapcoords="-847 0 -847 0 22024 0 22024 0 -847 0" strokeweight="2.25pt"/>
            <v:line id="_x0000_s1530" style="position:absolute;mso-wrap-edited:f" from="6005,5380" to="8720,5380" strokeweight="1pt">
              <v:stroke dashstyle="dash"/>
            </v:line>
            <v:line id="_x0000_s1531" style="position:absolute;flip:x;mso-wrap-edited:f" from="6413,3718" to="7238,4363" strokeweight="1pt"/>
            <v:line id="_x0000_s1532" style="position:absolute;flip:x;mso-wrap-edited:f" from="6695,3718" to="7220,4438" strokeweight="1pt"/>
            <v:line id="_x0000_s1533" style="position:absolute;mso-wrap-edited:f" from="5000,6085" to="6200,6085" wrapcoords="-540 0 -540 0 21870 0 21870 0 -540 0" strokeweight="2.25pt"/>
            <v:line id="_x0000_s1534" style="position:absolute;mso-wrap-edited:f" from="6215,6085" to="8090,6085" strokeweight="1pt">
              <v:stroke dashstyle="dash"/>
            </v:line>
            <v:line id="_x0000_s1535" style="position:absolute;flip:x;mso-wrap-edited:f" from="6305,3730" to="7205,4675" strokeweight="1pt"/>
            <v:line id="_x0000_s1536" style="position:absolute;flip:x;mso-wrap-edited:f" from="6668,3730" to="7223,5005" strokeweight="1pt"/>
            <v:line id="_x0000_s1537" style="position:absolute;flip:x;mso-wrap-edited:f" from="5618,4357" to="6428,5032" strokeweight="1pt">
              <v:stroke dashstyle="dash"/>
            </v:line>
            <v:line id="_x0000_s1538" style="position:absolute;flip:x;mso-wrap-edited:f" from="5195,5035" to="5630,5365" strokeweight="1pt"/>
            <v:line id="_x0000_s1539" style="position:absolute;flip:x;mso-wrap-edited:f" from="5975,4450" to="6695,5365" strokeweight="1pt">
              <v:stroke dashstyle="dash"/>
            </v:line>
            <v:line id="_x0000_s1540" style="position:absolute;flip:x;mso-wrap-edited:f" from="5870,4705" to="6290,5200" strokeweight="1pt">
              <v:stroke dashstyle="dash"/>
            </v:line>
            <v:line id="_x0000_s1541" style="position:absolute;flip:x;mso-wrap-edited:f" from="4985,5200" to="5855,6070" strokeweight="1pt"/>
            <v:line id="_x0000_s1542" style="position:absolute;flip:x;mso-wrap-edited:f" from="6425,4942" to="6695,5542" strokeweight="1pt">
              <v:stroke dashstyle="dash"/>
            </v:line>
            <v:line id="_x0000_s1543" style="position:absolute;flip:x;mso-wrap-edited:f" from="6203,5560" to="6428,6055" strokeweight="1pt"/>
            <v:oval id="_x0000_s1544" style="position:absolute;left:7200;top:3685;width:56;height:59;mso-wrap-edited:f" wrapcoords="-5400 0 -5400 21600 27000 21600 27000 0 -5400 0"/>
            <v:oval id="_x0000_s1545" style="position:absolute;left:4950;top:6040;width:56;height:59;mso-wrap-edited:f" wrapcoords="-5400 0 -5400 21600 27000 21600 27000 0 -5400 0"/>
            <v:oval id="_x0000_s1546" style="position:absolute;left:6180;top:6040;width:56;height:59;mso-wrap-edited:f" wrapcoords="-5400 0 -5400 21600 27000 21600 27000 0 -5400 0"/>
            <v:shape id="_x0000_s1547" type="#_x0000_t202" style="position:absolute;left:3995;top:6061;width:474;height:396;mso-wrap-edited:f" wrapcoords="0 0 21600 0 21600 21600 0 21600 0 0" filled="f" stroked="f" strokeweight="1.5pt">
              <v:textbox style="mso-next-textbox:#_x0000_s1547">
                <w:txbxContent>
                  <w:p w:rsidR="00F529DE" w:rsidRPr="003B1E54" w:rsidRDefault="00F529DE" w:rsidP="00F529DE">
                    <w:pPr>
                      <w:jc w:val="center"/>
                      <w:rPr>
                        <w:b/>
                        <w:i/>
                      </w:rPr>
                    </w:pPr>
                    <w:r w:rsidRPr="003B1E54">
                      <w:rPr>
                        <w:b/>
                        <w:i/>
                      </w:rPr>
                      <w:t>T</w:t>
                    </w:r>
                  </w:p>
                </w:txbxContent>
              </v:textbox>
            </v:shape>
            <v:shape id="_x0000_s1548" type="#_x0000_t202" style="position:absolute;left:4679;top:6013;width:474;height:396;mso-wrap-edited:f" wrapcoords="0 0 21600 0 21600 21600 0 21600 0 0" filled="f" stroked="f" strokeweight="1.5pt">
              <v:textbox style="mso-next-textbox:#_x0000_s1548">
                <w:txbxContent>
                  <w:p w:rsidR="00F529DE" w:rsidRPr="003B1E54" w:rsidRDefault="00F529DE" w:rsidP="00F529DE">
                    <w:pPr>
                      <w:jc w:val="center"/>
                      <w:rPr>
                        <w:b/>
                        <w:i/>
                      </w:rPr>
                    </w:pPr>
                    <w:r w:rsidRPr="003B1E54">
                      <w:rPr>
                        <w:b/>
                        <w:i/>
                      </w:rPr>
                      <w:t>D</w:t>
                    </w:r>
                  </w:p>
                </w:txbxContent>
              </v:textbox>
            </v:shape>
            <v:shape id="_x0000_s1549" type="#_x0000_t202" style="position:absolute;left:5909;top:6019;width:474;height:396;mso-wrap-edited:f" wrapcoords="0 0 21600 0 21600 21600 0 21600 0 0" filled="f" stroked="f" strokeweight="1.5pt">
              <v:textbox style="mso-next-textbox:#_x0000_s1549">
                <w:txbxContent>
                  <w:p w:rsidR="00F529DE" w:rsidRPr="003B1E54" w:rsidRDefault="00F529DE" w:rsidP="00F529DE">
                    <w:pPr>
                      <w:jc w:val="center"/>
                      <w:rPr>
                        <w:b/>
                        <w:i/>
                      </w:rPr>
                    </w:pPr>
                    <w:r w:rsidRPr="003B1E54">
                      <w:rPr>
                        <w:b/>
                        <w:i/>
                      </w:rPr>
                      <w:t>K</w:t>
                    </w:r>
                  </w:p>
                </w:txbxContent>
              </v:textbox>
            </v:shape>
            <v:shape id="_x0000_s1550" type="#_x0000_t202" style="position:absolute;left:4829;top:5293;width:474;height:396;mso-wrap-edited:f" wrapcoords="0 0 21600 0 21600 21600 0 21600 0 0" filled="f" stroked="f" strokeweight="1.5pt">
              <v:textbox style="mso-next-textbox:#_x0000_s1550">
                <w:txbxContent>
                  <w:p w:rsidR="00F529DE" w:rsidRPr="003B1E54" w:rsidRDefault="00F529DE" w:rsidP="00F529DE">
                    <w:pPr>
                      <w:jc w:val="center"/>
                      <w:rPr>
                        <w:b/>
                        <w:i/>
                      </w:rPr>
                    </w:pPr>
                    <w:r w:rsidRPr="003B1E54">
                      <w:rPr>
                        <w:b/>
                        <w:i/>
                      </w:rPr>
                      <w:t>A</w:t>
                    </w:r>
                  </w:p>
                </w:txbxContent>
              </v:textbox>
            </v:shape>
            <v:shape id="_x0000_s1551" type="#_x0000_t202" style="position:absolute;left:5681;top:5323;width:474;height:396;mso-wrap-edited:f" wrapcoords="0 0 21600 0 21600 21600 0 21600 0 0" filled="f" stroked="f" strokeweight="1.5pt">
              <v:textbox style="mso-next-textbox:#_x0000_s1551">
                <w:txbxContent>
                  <w:p w:rsidR="00F529DE" w:rsidRPr="003B1E54" w:rsidRDefault="00F529DE" w:rsidP="00F529DE">
                    <w:pPr>
                      <w:jc w:val="center"/>
                      <w:rPr>
                        <w:b/>
                        <w:i/>
                      </w:rPr>
                    </w:pPr>
                    <w:r w:rsidRPr="003B1E54">
                      <w:rPr>
                        <w:b/>
                        <w:i/>
                      </w:rPr>
                      <w:t>B</w:t>
                    </w:r>
                  </w:p>
                </w:txbxContent>
              </v:textbox>
            </v:shape>
            <v:shape id="_x0000_s1552" type="#_x0000_t202" style="position:absolute;left:6233;top:3973;width:474;height:396;mso-wrap-edited:f" wrapcoords="0 0 21600 0 21600 21600 0 21600 0 0" filled="f" stroked="f" strokeweight="1.5pt">
              <v:textbox style="mso-next-textbox:#_x0000_s1552">
                <w:txbxContent>
                  <w:p w:rsidR="00F529DE" w:rsidRPr="003B1E54" w:rsidRDefault="00F529DE" w:rsidP="00F529DE">
                    <w:pPr>
                      <w:jc w:val="center"/>
                      <w:rPr>
                        <w:b/>
                        <w:i/>
                      </w:rPr>
                    </w:pPr>
                    <w:proofErr w:type="gramStart"/>
                    <w:r w:rsidRPr="003B1E54">
                      <w:rPr>
                        <w:b/>
                        <w:i/>
                      </w:rPr>
                      <w:t>a</w:t>
                    </w:r>
                    <w:proofErr w:type="gramEnd"/>
                  </w:p>
                </w:txbxContent>
              </v:textbox>
            </v:shape>
            <v:shape id="_x0000_s1553" type="#_x0000_t202" style="position:absolute;left:6617;top:4171;width:474;height:396;mso-wrap-edited:f" wrapcoords="0 0 21600 0 21600 21600 0 21600 0 0" filled="f" stroked="f" strokeweight="1.5pt">
              <v:textbox style="mso-next-textbox:#_x0000_s1553">
                <w:txbxContent>
                  <w:p w:rsidR="00F529DE" w:rsidRPr="003B1E54" w:rsidRDefault="00F529DE" w:rsidP="00F529DE">
                    <w:pPr>
                      <w:jc w:val="center"/>
                      <w:rPr>
                        <w:b/>
                        <w:i/>
                      </w:rPr>
                    </w:pPr>
                    <w:proofErr w:type="gramStart"/>
                    <w:r w:rsidRPr="003B1E54">
                      <w:rPr>
                        <w:b/>
                        <w:i/>
                      </w:rPr>
                      <w:t>b</w:t>
                    </w:r>
                    <w:proofErr w:type="gramEnd"/>
                  </w:p>
                </w:txbxContent>
              </v:textbox>
            </v:shape>
            <v:shape id="_x0000_s1554" type="#_x0000_t202" style="position:absolute;left:6011;top:4657;width:474;height:396;mso-wrap-edited:f" wrapcoords="0 0 21600 0 21600 21600 0 21600 0 0" filled="f" stroked="f" strokeweight="1.5pt">
              <v:textbox style="mso-next-textbox:#_x0000_s1554">
                <w:txbxContent>
                  <w:p w:rsidR="00F529DE" w:rsidRPr="003B1E54" w:rsidRDefault="00F529DE" w:rsidP="00F529DE">
                    <w:pPr>
                      <w:jc w:val="center"/>
                      <w:rPr>
                        <w:i/>
                      </w:rPr>
                    </w:pPr>
                    <w:proofErr w:type="gramStart"/>
                    <w:r w:rsidRPr="003B1E54">
                      <w:rPr>
                        <w:b/>
                        <w:i/>
                      </w:rPr>
                      <w:t>d</w:t>
                    </w:r>
                    <w:proofErr w:type="gramEnd"/>
                  </w:p>
                </w:txbxContent>
              </v:textbox>
            </v:shape>
            <v:shape id="_x0000_s1555" type="#_x0000_t202" style="position:absolute;left:6569;top:4729;width:474;height:396;mso-wrap-edited:f" wrapcoords="0 0 21600 0 21600 21600 0 21600 0 0" filled="f" stroked="f" strokeweight="1.5pt">
              <v:textbox style="mso-next-textbox:#_x0000_s1555">
                <w:txbxContent>
                  <w:p w:rsidR="00F529DE" w:rsidRPr="003B1E54" w:rsidRDefault="00F529DE" w:rsidP="00F529DE">
                    <w:pPr>
                      <w:jc w:val="center"/>
                      <w:rPr>
                        <w:b/>
                        <w:i/>
                      </w:rPr>
                    </w:pPr>
                    <w:proofErr w:type="gramStart"/>
                    <w:r w:rsidRPr="003B1E54">
                      <w:rPr>
                        <w:b/>
                        <w:i/>
                      </w:rPr>
                      <w:t>k</w:t>
                    </w:r>
                    <w:proofErr w:type="gramEnd"/>
                  </w:p>
                </w:txbxContent>
              </v:textbox>
            </v:shape>
            <v:line id="_x0000_s1556" style="position:absolute;mso-wrap-edited:f" from="8351,5746" to="8681,5941" wrapcoords="-982 0 -982 1662 17673 21600 18655 21600 23564 21600 24545 19938 3927 0 -982 0" strokeweight="1.5pt">
              <v:stroke dashstyle="dash"/>
            </v:line>
            <v:shape id="_x0000_s1557" type="#_x0000_t202" style="position:absolute;left:7130;top:3409;width:474;height:396;mso-wrap-edited:f" wrapcoords="0 0 21600 0 21600 21600 0 21600 0 0" filled="f" stroked="f" strokeweight="1.5pt">
              <v:textbox style="mso-next-textbox:#_x0000_s1557">
                <w:txbxContent>
                  <w:p w:rsidR="00F529DE" w:rsidRPr="003B1E54" w:rsidRDefault="00F529DE" w:rsidP="00F529DE">
                    <w:pPr>
                      <w:jc w:val="center"/>
                      <w:rPr>
                        <w:b/>
                        <w:i/>
                      </w:rPr>
                    </w:pPr>
                    <w:r w:rsidRPr="003B1E54">
                      <w:rPr>
                        <w:b/>
                        <w:i/>
                      </w:rPr>
                      <w:t>S</w:t>
                    </w:r>
                  </w:p>
                </w:txbxContent>
              </v:textbox>
            </v:shape>
            <v:shape id="_x0000_s1558" type="#_x0000_t202" style="position:absolute;left:4163;top:3907;width:474;height:396;mso-wrap-edited:f" wrapcoords="0 0 21600 0 21600 21600 0 21600 0 0" filled="f" stroked="f" strokeweight="1.5pt">
              <v:textbox style="mso-next-textbox:#_x0000_s1558">
                <w:txbxContent>
                  <w:p w:rsidR="00F529DE" w:rsidRPr="003B1E54" w:rsidRDefault="00F529DE" w:rsidP="00F529DE">
                    <w:pPr>
                      <w:jc w:val="center"/>
                      <w:rPr>
                        <w:b/>
                        <w:i/>
                      </w:rPr>
                    </w:pPr>
                    <w:r w:rsidRPr="003B1E54">
                      <w:rPr>
                        <w:b/>
                        <w:i/>
                      </w:rPr>
                      <w:t>P</w:t>
                    </w:r>
                  </w:p>
                </w:txbxContent>
              </v:textbox>
            </v:shape>
            <v:shape id="_x0000_s1559" type="#_x0000_t202" style="position:absolute;left:4895;top:3367;width:474;height:396;mso-wrap-edited:f" wrapcoords="0 0 21600 0 21600 21600 0 21600 0 0" filled="f" stroked="f" strokeweight="1.5pt">
              <v:textbox style="mso-next-textbox:#_x0000_s1559">
                <w:txbxContent>
                  <w:p w:rsidR="00F529DE" w:rsidRPr="003B1E54" w:rsidRDefault="00F529DE" w:rsidP="00F529DE">
                    <w:pPr>
                      <w:jc w:val="center"/>
                      <w:rPr>
                        <w:b/>
                        <w:i/>
                      </w:rPr>
                    </w:pPr>
                    <w:r w:rsidRPr="003B1E54">
                      <w:rPr>
                        <w:b/>
                        <w:i/>
                      </w:rPr>
                      <w:t>J</w:t>
                    </w:r>
                  </w:p>
                </w:txbxContent>
              </v:textbox>
            </v:shape>
            <v:line id="_x0000_s1560" style="position:absolute;flip:x y" from="5105,3739" to="8039,6097" strokeweight="1.5pt"/>
            <v:oval id="_x0000_s1561" style="position:absolute;left:5087;top:3692;width:56;height:59;mso-wrap-edited:f" wrapcoords="-5400 0 -5400 21600 27000 21600 27000 0 -5400 0"/>
            <v:oval id="_x0000_s1562" style="position:absolute;left:6269;top:4664;width:56;height:59;mso-wrap-edited:f" wrapcoords="-5400 0 -5400 21600 27000 21600 27000 0 -5400 0"/>
            <v:line id="_x0000_s1563" style="position:absolute;flip:x y" from="5135,3715" to="8699,5389" strokeweight="1.5pt"/>
            <v:oval id="_x0000_s1564" style="position:absolute;left:5940;top:5350;width:56;height:59;mso-wrap-edited:f" wrapcoords="-5400 0 -5400 21600 27000 21600 27000 0 -5400 0"/>
            <v:line id="_x0000_s1565" style="position:absolute" from="6455,4315" to="6695,4429" strokeweight="1.5pt"/>
            <v:oval id="_x0000_s1566" style="position:absolute;left:6417;top:4303;width:56;height:59;mso-wrap-edited:f" wrapcoords="-5400 0 -5400 21600 27000 21600 27000 0 -5400 0"/>
            <v:oval id="_x0000_s1567" style="position:absolute;left:6663;top:4417;width:56;height:59;mso-wrap-edited:f" wrapcoords="-5400 0 -5400 21600 27000 21600 27000 0 -5400 0"/>
            <v:line id="_x0000_s1568" style="position:absolute" from="6323,4693" to="6671,4975" strokeweight="1.5pt"/>
            <v:oval id="_x0000_s1569" style="position:absolute;left:6641;top:4964;width:56;height:59;mso-wrap-edited:f" wrapcoords="-5400 0 -5400 21600 27000 21600 27000 0 -5400 0"/>
            <v:shape id="_x0000_s1570" type="#_x0000_t202" style="position:absolute;left:5577;top:6820;width:957;height:473" filled="f" stroked="f">
              <v:textbox style="mso-next-textbox:#_x0000_s1570">
                <w:txbxContent>
                  <w:p w:rsidR="00F529DE" w:rsidRPr="003D3B61" w:rsidRDefault="00F529DE" w:rsidP="00F529DE">
                    <w:pPr>
                      <w:rPr>
                        <w:sz w:val="18"/>
                        <w:szCs w:val="18"/>
                      </w:rPr>
                    </w:pPr>
                    <w:r w:rsidRPr="003D3B61">
                      <w:rPr>
                        <w:sz w:val="18"/>
                        <w:szCs w:val="18"/>
                      </w:rPr>
                      <w:t>Рис.2.6</w:t>
                    </w:r>
                  </w:p>
                </w:txbxContent>
              </v:textbox>
            </v:shape>
            <w10:wrap type="topAndBottom"/>
          </v:group>
        </w:pict>
      </w:r>
      <w:r w:rsidR="00F529DE" w:rsidRPr="00F529DE">
        <w:rPr>
          <w:rFonts w:ascii="Times New Roman" w:eastAsia="Times New Roman" w:hAnsi="Times New Roman" w:cs="Times New Roman"/>
          <w:snapToGrid w:val="0"/>
          <w:sz w:val="20"/>
          <w:szCs w:val="20"/>
          <w:lang w:val="ru-RU" w:eastAsia="ru-RU"/>
        </w:rPr>
        <w:t xml:space="preserve">По этому правилу и построены изображения </w:t>
      </w:r>
      <w:proofErr w:type="gramStart"/>
      <w:r w:rsidR="00F529DE" w:rsidRPr="00F529DE">
        <w:rPr>
          <w:rFonts w:ascii="Times New Roman" w:eastAsia="Times New Roman" w:hAnsi="Times New Roman" w:cs="Times New Roman"/>
          <w:snapToGrid w:val="0"/>
          <w:sz w:val="20"/>
          <w:szCs w:val="20"/>
          <w:lang w:val="ru-RU" w:eastAsia="ru-RU"/>
        </w:rPr>
        <w:t>прямых</w:t>
      </w:r>
      <w:proofErr w:type="gramEnd"/>
      <w:r w:rsidR="00F529DE" w:rsidRPr="00F529DE">
        <w:rPr>
          <w:rFonts w:ascii="Times New Roman" w:eastAsia="Times New Roman" w:hAnsi="Times New Roman" w:cs="Times New Roman"/>
          <w:snapToGrid w:val="0"/>
          <w:sz w:val="20"/>
          <w:szCs w:val="20"/>
          <w:lang w:val="ru-RU" w:eastAsia="ru-RU"/>
        </w:rPr>
        <w:t xml:space="preserve">, параллельных направлению съемки (рис.2.6) и прямой, составляющей с направлением съемки угол </w:t>
      </w:r>
      <w:r w:rsidR="00F529DE" w:rsidRPr="00F529DE">
        <w:rPr>
          <w:rFonts w:ascii="Times New Roman" w:eastAsia="Times New Roman" w:hAnsi="Times New Roman" w:cs="Times New Roman"/>
          <w:i/>
          <w:snapToGrid w:val="0"/>
          <w:sz w:val="20"/>
          <w:szCs w:val="20"/>
          <w:lang w:val="ru-RU" w:eastAsia="ru-RU"/>
        </w:rPr>
        <w:sym w:font="Symbol" w:char="F06A"/>
      </w:r>
      <w:r w:rsidR="00F529DE" w:rsidRPr="00F529DE">
        <w:rPr>
          <w:rFonts w:ascii="Times New Roman" w:eastAsia="Times New Roman" w:hAnsi="Times New Roman" w:cs="Times New Roman"/>
          <w:snapToGrid w:val="0"/>
          <w:sz w:val="20"/>
          <w:szCs w:val="20"/>
          <w:lang w:val="ru-RU" w:eastAsia="ru-RU"/>
        </w:rPr>
        <w:t xml:space="preserve"> (рис.2.7).</w:t>
      </w:r>
      <w:r>
        <w:rPr>
          <w:rFonts w:ascii="Times New Roman" w:eastAsia="Times New Roman" w:hAnsi="Times New Roman" w:cs="Times New Roman"/>
          <w:noProof/>
          <w:sz w:val="20"/>
          <w:szCs w:val="20"/>
          <w:lang w:val="ru-RU" w:eastAsia="ru-RU"/>
        </w:rPr>
        <w:pict>
          <v:group id="_x0000_s1453" style="position:absolute;left:0;text-align:left;margin-left:0;margin-top:284.8pt;width:248.3pt;height:219.45pt;z-index:251668480;mso-position-horizontal:center;mso-position-horizontal-relative:text;mso-position-vertical-relative:text" coordorigin="4230,10728" coordsize="5535,4389">
            <v:shape id="_x0000_s1454" type="#_x0000_t202" style="position:absolute;left:9000;top:13470;width:487;height:390;mso-wrap-edited:f" wrapcoords="0 0 21600 0 21600 21600 0 21600 0 0" filled="f" stroked="f" strokeweight="1.5pt">
              <v:textbox style="mso-next-textbox:#_x0000_s1454">
                <w:txbxContent>
                  <w:p w:rsidR="00F529DE" w:rsidRPr="003B1E54" w:rsidRDefault="00F529DE" w:rsidP="00F529DE">
                    <w:pPr>
                      <w:jc w:val="center"/>
                      <w:rPr>
                        <w:b/>
                        <w:i/>
                      </w:rPr>
                    </w:pPr>
                    <w:r w:rsidRPr="003B1E54">
                      <w:rPr>
                        <w:b/>
                        <w:i/>
                        <w:position w:val="-6"/>
                      </w:rPr>
                      <w:object w:dxaOrig="200" w:dyaOrig="200">
                        <v:shape id="_x0000_i1070" type="#_x0000_t75" style="width:10pt;height:14pt" o:ole="" fillcolor="window">
                          <v:imagedata r:id="rId52" o:title=""/>
                        </v:shape>
                        <o:OLEObject Type="Embed" ProgID="Equation.3" ShapeID="_x0000_i1070" DrawAspect="Content" ObjectID="_1666164425" r:id="rId53"/>
                      </w:object>
                    </w:r>
                  </w:p>
                </w:txbxContent>
              </v:textbox>
            </v:shape>
            <v:shape id="_x0000_s1455" type="#_x0000_t202" style="position:absolute;left:4710;top:11250;width:487;height:390;mso-wrap-edited:f" wrapcoords="0 0 21600 0 21600 21600 0 21600 0 0" filled="f" stroked="f" strokeweight="1.5pt">
              <v:textbox style="mso-next-textbox:#_x0000_s1455">
                <w:txbxContent>
                  <w:p w:rsidR="00F529DE" w:rsidRPr="003B1E54" w:rsidRDefault="00F529DE" w:rsidP="00F529DE">
                    <w:pPr>
                      <w:jc w:val="center"/>
                      <w:rPr>
                        <w:b/>
                        <w:i/>
                      </w:rPr>
                    </w:pPr>
                    <w:r w:rsidRPr="003B1E54">
                      <w:rPr>
                        <w:b/>
                        <w:i/>
                        <w:position w:val="-6"/>
                      </w:rPr>
                      <w:object w:dxaOrig="200" w:dyaOrig="200">
                        <v:shape id="_x0000_i1071" type="#_x0000_t75" style="width:10pt;height:14pt" o:ole="" fillcolor="window">
                          <v:imagedata r:id="rId54" o:title=""/>
                        </v:shape>
                        <o:OLEObject Type="Embed" ProgID="Equation.3" ShapeID="_x0000_i1071" DrawAspect="Content" ObjectID="_1666164426" r:id="rId55"/>
                      </w:object>
                    </w:r>
                  </w:p>
                </w:txbxContent>
              </v:textbox>
            </v:shape>
            <v:shape id="_x0000_s1456" type="#_x0000_t202" style="position:absolute;left:8832;top:12516;width:528;height:504;mso-wrap-edited:f" wrapcoords="0 0 21600 0 21600 21600 0 21600 0 0" filled="f" stroked="f" strokeweight="1.5pt">
              <v:textbox style="mso-next-textbox:#_x0000_s1456">
                <w:txbxContent>
                  <w:p w:rsidR="00F529DE" w:rsidRPr="003B1E54" w:rsidRDefault="00F529DE" w:rsidP="00F529DE">
                    <w:pPr>
                      <w:rPr>
                        <w:b/>
                        <w:i/>
                      </w:rPr>
                    </w:pPr>
                    <w:r w:rsidRPr="003B1E54">
                      <w:rPr>
                        <w:b/>
                        <w:i/>
                        <w:position w:val="-12"/>
                      </w:rPr>
                      <w:object w:dxaOrig="240" w:dyaOrig="360">
                        <v:shape id="_x0000_i1072" type="#_x0000_t75" style="width:12pt;height:19pt" o:ole="" fillcolor="window">
                          <v:imagedata r:id="rId46" o:title=""/>
                        </v:shape>
                        <o:OLEObject Type="Embed" ProgID="Equation.3" ShapeID="_x0000_i1072" DrawAspect="Content" ObjectID="_1666164427" r:id="rId56"/>
                      </w:object>
                    </w:r>
                  </w:p>
                </w:txbxContent>
              </v:textbox>
            </v:shape>
            <v:shape id="_x0000_s1457" type="#_x0000_t202" style="position:absolute;left:5844;top:10728;width:528;height:504;mso-wrap-edited:f" wrapcoords="0 0 21600 0 21600 21600 0 21600 0 0" filled="f" stroked="f" strokeweight="1.5pt">
              <v:textbox style="mso-next-textbox:#_x0000_s1457">
                <w:txbxContent>
                  <w:p w:rsidR="00F529DE" w:rsidRPr="003B1E54" w:rsidRDefault="00F529DE" w:rsidP="00F529DE">
                    <w:pPr>
                      <w:rPr>
                        <w:b/>
                        <w:i/>
                      </w:rPr>
                    </w:pPr>
                    <w:r w:rsidRPr="003B1E54">
                      <w:rPr>
                        <w:b/>
                        <w:i/>
                        <w:position w:val="-12"/>
                      </w:rPr>
                      <w:object w:dxaOrig="240" w:dyaOrig="360">
                        <v:shape id="_x0000_i1073" type="#_x0000_t75" style="width:12pt;height:19pt" o:ole="" fillcolor="window">
                          <v:imagedata r:id="rId49" o:title=""/>
                        </v:shape>
                        <o:OLEObject Type="Embed" ProgID="Equation.3" ShapeID="_x0000_i1073" DrawAspect="Content" ObjectID="_1666164428" r:id="rId57"/>
                      </w:object>
                    </w:r>
                  </w:p>
                </w:txbxContent>
              </v:textbox>
            </v:shape>
            <v:shape id="_x0000_s1458" type="#_x0000_t202" style="position:absolute;left:4500;top:12300;width:528;height:504;mso-wrap-edited:f" wrapcoords="0 0 21600 0 21600 21600 0 21600 0 0" filled="f" stroked="f" strokeweight="1.5pt">
              <v:textbox style="mso-next-textbox:#_x0000_s1458">
                <w:txbxContent>
                  <w:p w:rsidR="00F529DE" w:rsidRPr="003B1E54" w:rsidRDefault="00F529DE" w:rsidP="00F529DE">
                    <w:pPr>
                      <w:rPr>
                        <w:b/>
                        <w:i/>
                      </w:rPr>
                    </w:pPr>
                    <w:r w:rsidRPr="003B1E54">
                      <w:rPr>
                        <w:b/>
                        <w:i/>
                        <w:position w:val="-12"/>
                      </w:rPr>
                      <w:object w:dxaOrig="240" w:dyaOrig="360">
                        <v:shape id="_x0000_i1074" type="#_x0000_t75" style="width:12pt;height:19pt" o:ole="" fillcolor="window">
                          <v:imagedata r:id="rId49" o:title=""/>
                        </v:shape>
                        <o:OLEObject Type="Embed" ProgID="Equation.3" ShapeID="_x0000_i1074" DrawAspect="Content" ObjectID="_1666164429" r:id="rId58"/>
                      </w:object>
                    </w:r>
                  </w:p>
                </w:txbxContent>
              </v:textbox>
            </v:shape>
            <v:line id="_x0000_s1459" style="position:absolute;flip:y;mso-wrap-edited:f" from="4230,12960" to="5454,14280" wrapcoords="-263 0 -263 245 20810 21600 22127 21600 790 0 -263 0" strokeweight="1.5pt"/>
            <v:line id="_x0000_s1460" style="position:absolute;flip:y;mso-wrap-edited:f" from="4232,14270" to="8522,14278" wrapcoords="-151 0 -151 21600 21676 21600 21676 0 -151 0" strokeweight="1.5pt"/>
            <v:line id="_x0000_s1461" style="position:absolute;flip:y;mso-wrap-edited:f" from="8520,12960" to="9744,14280" wrapcoords="-263 0 -263 245 20810 21600 22127 21600 790 0 -263 0" strokeweight="1.5pt"/>
            <v:line id="_x0000_s1462" style="position:absolute;flip:y;mso-wrap-edited:f" from="7770,12960" to="8994,14280" wrapcoords="-263 0 -263 245 20810 21600 22127 21600 790 0 -263 0" strokeweight="1.5pt"/>
            <v:line id="_x0000_s1463" style="position:absolute;mso-wrap-edited:f" from="4455,12180" to="7815,14280" wrapcoords="-96 0 -96 154 21311 21600 21793 21600 21889 21600 386 0 -96 0" strokeweight="1.5pt"/>
            <v:line id="_x0000_s1464" style="position:absolute;mso-wrap-edited:f" from="5640,10860" to="9000,12960" strokeweight="1pt"/>
            <v:line id="_x0000_s1465" style="position:absolute;flip:y;mso-wrap-edited:f" from="4462,10875" to="5649,12178" wrapcoords="-273 0 -273 248 20780 21600 22147 21600 820 0 -273 0" strokeweight="1.5pt"/>
            <v:line id="_x0000_s1466" style="position:absolute;flip:y;mso-wrap-edited:f" from="4794,11076" to="6018,12396" wrapcoords="-263 0 -263 245 20810 21600 22127 21600 790 0 -263 0" strokeweight="1.5pt"/>
            <v:line id="_x0000_s1467" style="position:absolute;mso-wrap-edited:f" from="5715,12960" to="8970,12960" strokeweight="1pt">
              <v:stroke dashstyle="dash"/>
            </v:line>
            <v:line id="_x0000_s1468" style="position:absolute;mso-wrap-edited:f" from="9015,12960" to="9765,12960" wrapcoords="-864 0 -864 0 22032 0 22032 0 -864 0" strokeweight="1.5pt"/>
            <v:line id="_x0000_s1469" style="position:absolute;flip:x;mso-wrap-edited:f" from="5457,12960" to="5700,12960" wrapcoords="-2700 0 -2700 0 22950 0 22950 0 -2700 0" strokeweight="1.5pt"/>
            <v:line id="_x0000_s1470" style="position:absolute;flip:y;mso-wrap-edited:f" from="4820,13640" to="6767,13642" wrapcoords="-332 0 -332 0 21766 0 21766 0 -332 0" strokeweight="1.5pt"/>
            <v:line id="_x0000_s1471" style="position:absolute;flip:y;mso-wrap-edited:f" from="6722,13625" to="8417,13633" wrapcoords="-382 0 -382 21600 21791 21600 21791 0 -382 0" strokeweight="1.5pt">
              <v:stroke dashstyle="dash"/>
            </v:line>
            <v:line id="_x0000_s1472" style="position:absolute;flip:y;mso-wrap-edited:f" from="8445,13620" to="9135,13620" wrapcoords="-939 0 -939 0 22070 0 22070 0 -939 0" strokeweight="1.5pt"/>
            <v:line id="_x0000_s1473" style="position:absolute;mso-wrap-edited:f" from="5070,11520" to="8430,13620" wrapcoords="-96 0 -96 154 21311 21600 21793 21600 21889 21600 386 0 -96 0" strokeweight="1.5pt"/>
            <v:line id="_x0000_s1474" style="position:absolute;mso-wrap-edited:f" from="8400,13590" to="8865,13905" strokeweight="1pt">
              <v:stroke dashstyle="dash"/>
            </v:line>
            <v:oval id="_x0000_s1475" style="position:absolute;left:5185;top:13980;width:56;height:59;mso-wrap-edited:f" wrapcoords="-5400 0 -5400 21600 27000 21600 27000 0 -5400 0"/>
            <v:line id="_x0000_s1476" style="position:absolute;flip:x y;mso-wrap-edited:f" from="5388,11730" to="7620,11730" strokeweight="1pt"/>
            <v:line id="_x0000_s1477" style="position:absolute;flip:x;mso-wrap-edited:f" from="4920,11745" to="7590,12264" strokeweight="1pt"/>
            <v:line id="_x0000_s1478" style="position:absolute;flip:y;mso-wrap-edited:f" from="6330,13161" to="8826,13740" strokeweight="1pt">
              <v:stroke dashstyle="dash"/>
            </v:line>
            <v:line id="_x0000_s1479" style="position:absolute;flip:y;mso-wrap-edited:f" from="5235,13752" to="6300,14016" wrapcoords="-608 0 -608 2400 14907 19200 20383 22800 21904 22800 21600 19200 1825 0 -608 0" strokeweight="2.25pt"/>
            <v:line id="_x0000_s1480" style="position:absolute;flip:x;mso-wrap-edited:f" from="6645,11760" to="7605,12675" strokeweight="1pt"/>
            <v:line id="_x0000_s1481" style="position:absolute;flip:x;mso-wrap-edited:f" from="6990,11775" to="7620,12735" strokeweight="1pt"/>
            <v:line id="_x0000_s1482" style="position:absolute;mso-wrap-edited:f" from="4902,12276" to="8778,13158" wrapcoords="-428 0 -428 2160 16253 18360 20531 21600 21814 21600 22028 20520 19034 16200 4705 2160 1711 0 -428 0" strokeweight="1.5pt"/>
            <v:oval id="_x0000_s1483" style="position:absolute;left:6622;top:12648;width:56;height:59;mso-wrap-edited:f" wrapcoords="-5400 0 -5400 21600 27000 21600 27000 0 -5400 0"/>
            <v:line id="_x0000_s1484" style="position:absolute;flip:x;mso-wrap-edited:f" from="6105,12705" to="6615,13185" strokeweight="1pt">
              <v:stroke dashstyle="dash"/>
            </v:line>
            <v:line id="_x0000_s1485" style="position:absolute;flip:x;mso-wrap-edited:f" from="5235,13200" to="6090,13995" strokeweight="1pt"/>
            <v:line id="_x0000_s1486" style="position:absolute;flip:x;mso-wrap-edited:f" from="6510,12750" to="6975,13440" strokeweight="1pt">
              <v:stroke dashstyle="dash"/>
            </v:line>
            <v:line id="_x0000_s1487" style="position:absolute;flip:x;mso-wrap-edited:f" from="6300,13425" to="6510,13740" strokeweight="1pt"/>
            <v:oval id="_x0000_s1488" style="position:absolute;left:6280;top:13710;width:56;height:59;mso-wrap-edited:f" wrapcoords="-5400 0 -5400 21600 27000 21600 27000 0 -5400 0"/>
            <v:oval id="_x0000_s1489" style="position:absolute;left:6960;top:12715;width:56;height:59;mso-wrap-edited:f" wrapcoords="-5400 0 -5400 21600 27000 21600 27000 0 -5400 0"/>
            <v:oval id="_x0000_s1490" style="position:absolute;left:7594;top:11719;width:56;height:59;mso-wrap-edited:f" wrapcoords="-5400 0 -5400 21600 27000 21600 27000 0 -5400 0"/>
            <v:shape id="_x0000_s1491" type="#_x0000_t202" style="position:absolute;left:4440;top:13857;width:474;height:396;mso-wrap-edited:f" wrapcoords="0 0 21600 0 21600 21600 0 21600 0 0" filled="f" stroked="f" strokeweight="1.5pt">
              <v:textbox style="mso-next-textbox:#_x0000_s1491">
                <w:txbxContent>
                  <w:p w:rsidR="00F529DE" w:rsidRPr="003B1E54" w:rsidRDefault="00F529DE" w:rsidP="00F529DE">
                    <w:pPr>
                      <w:rPr>
                        <w:b/>
                        <w:i/>
                      </w:rPr>
                    </w:pPr>
                    <w:r w:rsidRPr="003B1E54">
                      <w:rPr>
                        <w:b/>
                        <w:i/>
                      </w:rPr>
                      <w:t>T</w:t>
                    </w:r>
                  </w:p>
                </w:txbxContent>
              </v:textbox>
            </v:shape>
            <v:shape id="_x0000_s1492" type="#_x0000_t202" style="position:absolute;left:4842;top:13854;width:474;height:396;mso-wrap-edited:f" wrapcoords="0 0 21600 0 21600 21600 0 21600 0 0" filled="f" stroked="f" strokeweight="1.5pt">
              <v:textbox style="mso-next-textbox:#_x0000_s1492">
                <w:txbxContent>
                  <w:p w:rsidR="00F529DE" w:rsidRPr="003B1E54" w:rsidRDefault="00F529DE" w:rsidP="00F529DE">
                    <w:pPr>
                      <w:pStyle w:val="1"/>
                      <w:rPr>
                        <w:sz w:val="20"/>
                        <w:szCs w:val="20"/>
                      </w:rPr>
                    </w:pPr>
                    <w:r w:rsidRPr="003B1E54">
                      <w:rPr>
                        <w:sz w:val="20"/>
                        <w:szCs w:val="20"/>
                      </w:rPr>
                      <w:t>A</w:t>
                    </w:r>
                  </w:p>
                </w:txbxContent>
              </v:textbox>
            </v:shape>
            <v:shape id="_x0000_s1493" type="#_x0000_t202" style="position:absolute;left:6084;top:13686;width:474;height:396;mso-wrap-edited:f" wrapcoords="0 0 21600 0 21600 21600 0 21600 0 0" filled="f" stroked="f" strokeweight="1.5pt">
              <v:textbox style="mso-next-textbox:#_x0000_s1493">
                <w:txbxContent>
                  <w:p w:rsidR="00F529DE" w:rsidRPr="003B1E54" w:rsidRDefault="00F529DE" w:rsidP="00F529DE">
                    <w:pPr>
                      <w:jc w:val="center"/>
                      <w:rPr>
                        <w:b/>
                        <w:i/>
                      </w:rPr>
                    </w:pPr>
                    <w:r w:rsidRPr="003B1E54">
                      <w:rPr>
                        <w:b/>
                        <w:i/>
                      </w:rPr>
                      <w:t>B</w:t>
                    </w:r>
                  </w:p>
                </w:txbxContent>
              </v:textbox>
            </v:shape>
            <v:shape id="_x0000_s1494" type="#_x0000_t202" style="position:absolute;left:7542;top:11430;width:474;height:396;mso-wrap-edited:f" wrapcoords="0 0 21600 0 21600 21600 0 21600 0 0" filled="f" stroked="f" strokeweight="1.5pt">
              <v:textbox style="mso-next-textbox:#_x0000_s1494">
                <w:txbxContent>
                  <w:p w:rsidR="00F529DE" w:rsidRPr="003B1E54" w:rsidRDefault="00F529DE" w:rsidP="00F529DE">
                    <w:pPr>
                      <w:jc w:val="center"/>
                      <w:rPr>
                        <w:b/>
                        <w:i/>
                      </w:rPr>
                    </w:pPr>
                    <w:r w:rsidRPr="003B1E54">
                      <w:rPr>
                        <w:b/>
                        <w:i/>
                      </w:rPr>
                      <w:t>S</w:t>
                    </w:r>
                  </w:p>
                </w:txbxContent>
              </v:textbox>
            </v:shape>
            <v:shape id="_x0000_s1495" type="#_x0000_t202" style="position:absolute;left:5418;top:10836;width:492;height:396;mso-wrap-edited:f" wrapcoords="0 0 21600 0 21600 21600 0 21600 0 0" filled="f" stroked="f" strokeweight="1.5pt">
              <v:textbox style="mso-next-textbox:#_x0000_s1495">
                <w:txbxContent>
                  <w:p w:rsidR="00F529DE" w:rsidRPr="003B1E54" w:rsidRDefault="00F529DE" w:rsidP="00F529DE">
                    <w:pPr>
                      <w:jc w:val="center"/>
                      <w:rPr>
                        <w:b/>
                        <w:i/>
                      </w:rPr>
                    </w:pPr>
                    <w:r w:rsidRPr="003B1E54">
                      <w:rPr>
                        <w:b/>
                        <w:i/>
                      </w:rPr>
                      <w:t>P</w:t>
                    </w:r>
                  </w:p>
                </w:txbxContent>
              </v:textbox>
            </v:shape>
            <v:shape id="_x0000_s1496" type="#_x0000_t202" style="position:absolute;left:4590;top:11976;width:528;height:396;mso-wrap-edited:f" wrapcoords="0 0 21600 0 21600 21600 0 21600 0 0" filled="f" stroked="f" strokeweight="1.5pt">
              <v:textbox style="mso-next-textbox:#_x0000_s1496">
                <w:txbxContent>
                  <w:p w:rsidR="00F529DE" w:rsidRPr="003B1E54" w:rsidRDefault="00F529DE" w:rsidP="00F529DE">
                    <w:pPr>
                      <w:jc w:val="center"/>
                      <w:rPr>
                        <w:b/>
                        <w:i/>
                      </w:rPr>
                    </w:pPr>
                    <w:r w:rsidRPr="003B1E54">
                      <w:rPr>
                        <w:b/>
                        <w:i/>
                      </w:rPr>
                      <w:t>J'</w:t>
                    </w:r>
                  </w:p>
                </w:txbxContent>
              </v:textbox>
            </v:shape>
            <v:shape id="_x0000_s1497" type="#_x0000_t202" style="position:absolute;left:6318;top:12324;width:474;height:396;mso-wrap-edited:f" wrapcoords="0 0 21600 0 21600 21600 0 21600 0 0" filled="f" stroked="f" strokeweight="1.5pt">
              <v:textbox style="mso-next-textbox:#_x0000_s1497">
                <w:txbxContent>
                  <w:p w:rsidR="00F529DE" w:rsidRPr="003B1E54" w:rsidRDefault="00F529DE" w:rsidP="00F529DE">
                    <w:pPr>
                      <w:jc w:val="center"/>
                      <w:rPr>
                        <w:b/>
                        <w:i/>
                      </w:rPr>
                    </w:pPr>
                    <w:proofErr w:type="gramStart"/>
                    <w:r w:rsidRPr="003B1E54">
                      <w:rPr>
                        <w:b/>
                        <w:i/>
                      </w:rPr>
                      <w:t>a</w:t>
                    </w:r>
                    <w:proofErr w:type="gramEnd"/>
                  </w:p>
                </w:txbxContent>
              </v:textbox>
            </v:shape>
            <v:shape id="_x0000_s1498" type="#_x0000_t202" style="position:absolute;left:6930;top:12447;width:474;height:396;mso-wrap-edited:f" wrapcoords="0 0 21600 0 21600 21600 0 21600 0 0" filled="f" stroked="f" strokeweight="1.5pt">
              <v:textbox style="mso-next-textbox:#_x0000_s1498">
                <w:txbxContent>
                  <w:p w:rsidR="00F529DE" w:rsidRPr="003B1E54" w:rsidRDefault="00F529DE" w:rsidP="00F529DE">
                    <w:pPr>
                      <w:jc w:val="center"/>
                      <w:rPr>
                        <w:b/>
                        <w:i/>
                      </w:rPr>
                    </w:pPr>
                    <w:proofErr w:type="gramStart"/>
                    <w:r w:rsidRPr="003B1E54">
                      <w:rPr>
                        <w:b/>
                        <w:i/>
                      </w:rPr>
                      <w:t>b</w:t>
                    </w:r>
                    <w:proofErr w:type="gramEnd"/>
                  </w:p>
                </w:txbxContent>
              </v:textbox>
            </v:shape>
            <v:shape id="_x0000_s1499" type="#_x0000_t19" style="position:absolute;left:7575;top:13457;width:105;height:165;rotation:1173775fd;mso-wrap-edited:f" strokeweight="1.5pt"/>
            <v:shape id="_x0000_s1500" type="#_x0000_t202" style="position:absolute;left:7536;top:13260;width:474;height:456;mso-wrap-edited:f" wrapcoords="0 0 21600 0 21600 21600 0 21600 0 0" filled="f" stroked="f" strokeweight="1.5pt">
              <v:textbox style="mso-next-textbox:#_x0000_s1500">
                <w:txbxContent>
                  <w:p w:rsidR="00F529DE" w:rsidRPr="003B1E54" w:rsidRDefault="00F529DE" w:rsidP="00F529DE">
                    <w:pPr>
                      <w:jc w:val="center"/>
                      <w:rPr>
                        <w:b/>
                        <w:i/>
                      </w:rPr>
                    </w:pPr>
                    <w:proofErr w:type="gramStart"/>
                    <w:r w:rsidRPr="003B1E54">
                      <w:rPr>
                        <w:b/>
                        <w:i/>
                      </w:rPr>
                      <w:t>φ</w:t>
                    </w:r>
                    <w:proofErr w:type="gramEnd"/>
                  </w:p>
                </w:txbxContent>
              </v:textbox>
            </v:shape>
            <v:shape id="_x0000_s1501" type="#_x0000_t202" style="position:absolute;left:5178;top:11364;width:474;height:396;mso-wrap-edited:f" wrapcoords="0 0 21600 0 21600 21600 0 21600 0 0" filled="f" stroked="f" strokeweight="1.5pt">
              <v:textbox style="mso-next-textbox:#_x0000_s1501">
                <w:txbxContent>
                  <w:p w:rsidR="00F529DE" w:rsidRPr="003B1E54" w:rsidRDefault="00F529DE" w:rsidP="00F529DE">
                    <w:pPr>
                      <w:jc w:val="center"/>
                      <w:rPr>
                        <w:b/>
                        <w:i/>
                      </w:rPr>
                    </w:pPr>
                    <w:r w:rsidRPr="003B1E54">
                      <w:rPr>
                        <w:b/>
                        <w:i/>
                      </w:rPr>
                      <w:t>J</w:t>
                    </w:r>
                  </w:p>
                </w:txbxContent>
              </v:textbox>
            </v:shape>
            <v:oval id="_x0000_s1502" style="position:absolute;left:5388;top:11700;width:56;height:59;mso-wrap-edited:f" wrapcoords="-5400 0 -5400 21600 27000 21600 27000 0 -5400 0"/>
            <v:oval id="_x0000_s1503" style="position:absolute;left:4884;top:12240;width:56;height:59;mso-wrap-edited:f" wrapcoords="-5400 0 -5400 21600 27000 21600 27000 0 -5400 0"/>
            <v:shape id="_x0000_s1504" type="#_x0000_t202" style="position:absolute;left:5979;top:14633;width:1023;height:484" filled="f" stroked="f">
              <v:textbox style="mso-next-textbox:#_x0000_s1504">
                <w:txbxContent>
                  <w:p w:rsidR="00F529DE" w:rsidRPr="003D3B61" w:rsidRDefault="00F529DE" w:rsidP="00F529DE">
                    <w:pPr>
                      <w:pStyle w:val="4"/>
                      <w:rPr>
                        <w:sz w:val="18"/>
                        <w:szCs w:val="18"/>
                      </w:rPr>
                    </w:pPr>
                    <w:r w:rsidRPr="003D3B61">
                      <w:rPr>
                        <w:sz w:val="18"/>
                        <w:szCs w:val="18"/>
                        <w:lang w:val="en-US"/>
                      </w:rPr>
                      <w:t xml:space="preserve">Рис. </w:t>
                    </w:r>
                    <w:r>
                      <w:rPr>
                        <w:sz w:val="18"/>
                        <w:szCs w:val="18"/>
                      </w:rPr>
                      <w:t>2.</w:t>
                    </w:r>
                    <w:r w:rsidRPr="003D3B61">
                      <w:rPr>
                        <w:sz w:val="18"/>
                        <w:szCs w:val="18"/>
                      </w:rPr>
                      <w:t>7</w:t>
                    </w:r>
                  </w:p>
                </w:txbxContent>
              </v:textbox>
            </v:shape>
            <w10:wrap type="topAndBottom"/>
          </v:group>
        </w:pict>
      </w:r>
      <w:r w:rsidR="00F529DE" w:rsidRPr="00F529DE">
        <w:rPr>
          <w:rFonts w:ascii="Times New Roman" w:eastAsia="Times New Roman" w:hAnsi="Times New Roman" w:cs="Times New Roman"/>
          <w:snapToGrid w:val="0"/>
          <w:sz w:val="20"/>
          <w:szCs w:val="20"/>
          <w:lang w:val="ru-RU" w:eastAsia="ru-RU"/>
        </w:rPr>
        <w:t xml:space="preserve"> Точка схода изображений вертикальных (отвесных) прямых совпадает с точкой</w:t>
      </w:r>
      <w:r w:rsidR="00F529DE" w:rsidRPr="00F529DE">
        <w:rPr>
          <w:rFonts w:ascii="Times New Roman" w:eastAsia="Times New Roman" w:hAnsi="Times New Roman" w:cs="Times New Roman"/>
          <w:smallCaps/>
          <w:snapToGrid w:val="0"/>
          <w:sz w:val="20"/>
          <w:szCs w:val="20"/>
          <w:lang w:val="ru-RU" w:eastAsia="ru-RU"/>
        </w:rPr>
        <w:t xml:space="preserve"> </w:t>
      </w:r>
      <w:r w:rsidR="00F529DE" w:rsidRPr="00F529DE">
        <w:rPr>
          <w:rFonts w:ascii="Times New Roman" w:eastAsia="Times New Roman" w:hAnsi="Times New Roman" w:cs="Times New Roman"/>
          <w:snapToGrid w:val="0"/>
          <w:sz w:val="20"/>
          <w:szCs w:val="20"/>
          <w:lang w:val="ru-RU" w:eastAsia="ru-RU"/>
        </w:rPr>
        <w:t xml:space="preserve">надира </w:t>
      </w:r>
      <w:r w:rsidR="00F529DE" w:rsidRPr="00F529DE">
        <w:rPr>
          <w:rFonts w:ascii="Times New Roman" w:eastAsia="Times New Roman" w:hAnsi="Times New Roman" w:cs="Times New Roman"/>
          <w:i/>
          <w:snapToGrid w:val="0"/>
          <w:sz w:val="20"/>
          <w:szCs w:val="20"/>
          <w:lang w:eastAsia="ru-RU"/>
        </w:rPr>
        <w:t>n</w:t>
      </w:r>
      <w:r w:rsidR="00F529DE" w:rsidRPr="00F529DE">
        <w:rPr>
          <w:rFonts w:ascii="Times New Roman" w:eastAsia="Times New Roman" w:hAnsi="Times New Roman" w:cs="Times New Roman"/>
          <w:snapToGrid w:val="0"/>
          <w:sz w:val="20"/>
          <w:szCs w:val="20"/>
          <w:lang w:val="ru-RU" w:eastAsia="ru-RU"/>
        </w:rPr>
        <w:t xml:space="preserve"> (рис. 2.8). </w:t>
      </w:r>
      <w:proofErr w:type="gramStart"/>
      <w:r w:rsidR="00F529DE" w:rsidRPr="00F529DE">
        <w:rPr>
          <w:rFonts w:ascii="Times New Roman" w:eastAsia="Times New Roman" w:hAnsi="Times New Roman" w:cs="Times New Roman"/>
          <w:snapToGrid w:val="0"/>
          <w:sz w:val="20"/>
          <w:szCs w:val="20"/>
          <w:lang w:val="ru-RU" w:eastAsia="ru-RU"/>
        </w:rPr>
        <w:t xml:space="preserve">Пересечение </w:t>
      </w:r>
      <w:r w:rsidR="00F529DE" w:rsidRPr="00F529DE">
        <w:rPr>
          <w:rFonts w:ascii="Times New Roman" w:eastAsia="Times New Roman" w:hAnsi="Times New Roman" w:cs="Times New Roman"/>
          <w:i/>
          <w:snapToGrid w:val="0"/>
          <w:sz w:val="20"/>
          <w:szCs w:val="20"/>
          <w:lang w:eastAsia="ru-RU"/>
        </w:rPr>
        <w:t>B</w:t>
      </w:r>
      <w:r w:rsidR="00F529DE" w:rsidRPr="00F529DE">
        <w:rPr>
          <w:rFonts w:ascii="Times New Roman" w:eastAsia="Times New Roman" w:hAnsi="Times New Roman" w:cs="Times New Roman"/>
          <w:i/>
          <w:snapToGrid w:val="0"/>
          <w:sz w:val="20"/>
          <w:szCs w:val="20"/>
          <w:vertAlign w:val="subscript"/>
          <w:lang w:eastAsia="ru-RU"/>
        </w:rPr>
        <w:t>o</w:t>
      </w:r>
      <w:r w:rsidR="00F529DE" w:rsidRPr="00F529DE">
        <w:rPr>
          <w:rFonts w:ascii="Times New Roman" w:eastAsia="Times New Roman" w:hAnsi="Times New Roman" w:cs="Times New Roman"/>
          <w:i/>
          <w:snapToGrid w:val="0"/>
          <w:sz w:val="20"/>
          <w:szCs w:val="20"/>
          <w:lang w:val="ru-RU" w:eastAsia="ru-RU"/>
        </w:rPr>
        <w:t xml:space="preserve"> </w:t>
      </w:r>
      <w:r w:rsidR="00F529DE" w:rsidRPr="00F529DE">
        <w:rPr>
          <w:rFonts w:ascii="Times New Roman" w:eastAsia="Times New Roman" w:hAnsi="Times New Roman" w:cs="Times New Roman"/>
          <w:snapToGrid w:val="0"/>
          <w:sz w:val="20"/>
          <w:szCs w:val="20"/>
          <w:lang w:val="ru-RU" w:eastAsia="ru-RU"/>
        </w:rPr>
        <w:t>отрезка</w:t>
      </w:r>
      <w:r w:rsidR="00F529DE" w:rsidRPr="00F529DE">
        <w:rPr>
          <w:rFonts w:ascii="Times New Roman" w:eastAsia="Times New Roman" w:hAnsi="Times New Roman" w:cs="Times New Roman"/>
          <w:i/>
          <w:snapToGrid w:val="0"/>
          <w:sz w:val="20"/>
          <w:szCs w:val="20"/>
          <w:lang w:val="ru-RU" w:eastAsia="ru-RU"/>
        </w:rPr>
        <w:t xml:space="preserve"> АВ</w:t>
      </w:r>
      <w:r w:rsidR="00F529DE" w:rsidRPr="00F529DE">
        <w:rPr>
          <w:rFonts w:ascii="Times New Roman" w:eastAsia="Times New Roman" w:hAnsi="Times New Roman" w:cs="Times New Roman"/>
          <w:snapToGrid w:val="0"/>
          <w:sz w:val="20"/>
          <w:szCs w:val="20"/>
          <w:lang w:val="ru-RU" w:eastAsia="ru-RU"/>
        </w:rPr>
        <w:t xml:space="preserve"> с плоскостью снимка находится на следе вертикальной плоскости, проходящей</w:t>
      </w:r>
      <w:r w:rsidR="00F529DE" w:rsidRPr="00F529DE">
        <w:rPr>
          <w:rFonts w:ascii="Times New Roman" w:eastAsia="Times New Roman" w:hAnsi="Times New Roman" w:cs="Times New Roman"/>
          <w:snapToGrid w:val="0"/>
          <w:sz w:val="24"/>
          <w:szCs w:val="20"/>
          <w:lang w:val="ru-RU" w:eastAsia="ru-RU"/>
        </w:rPr>
        <w:t xml:space="preserve"> </w:t>
      </w:r>
      <w:r w:rsidR="00F529DE" w:rsidRPr="00F529DE">
        <w:rPr>
          <w:rFonts w:ascii="Times New Roman" w:eastAsia="Times New Roman" w:hAnsi="Times New Roman" w:cs="Times New Roman"/>
          <w:snapToGrid w:val="0"/>
          <w:sz w:val="20"/>
          <w:szCs w:val="20"/>
          <w:lang w:val="ru-RU" w:eastAsia="ru-RU"/>
        </w:rPr>
        <w:t xml:space="preserve">через прямую </w:t>
      </w:r>
      <w:r w:rsidR="00F529DE" w:rsidRPr="00F529DE">
        <w:rPr>
          <w:rFonts w:ascii="Times New Roman" w:eastAsia="Times New Roman" w:hAnsi="Times New Roman" w:cs="Times New Roman"/>
          <w:i/>
          <w:snapToGrid w:val="0"/>
          <w:sz w:val="20"/>
          <w:szCs w:val="20"/>
          <w:lang w:val="ru-RU" w:eastAsia="ru-RU"/>
        </w:rPr>
        <w:t>АВ</w:t>
      </w:r>
      <w:r w:rsidR="00F529DE" w:rsidRPr="00F529DE">
        <w:rPr>
          <w:rFonts w:ascii="Times New Roman" w:eastAsia="Times New Roman" w:hAnsi="Times New Roman" w:cs="Times New Roman"/>
          <w:snapToGrid w:val="0"/>
          <w:sz w:val="20"/>
          <w:szCs w:val="20"/>
          <w:lang w:val="ru-RU" w:eastAsia="ru-RU"/>
        </w:rPr>
        <w:t xml:space="preserve"> и</w:t>
      </w:r>
      <w:r w:rsidR="00F529DE" w:rsidRPr="00F529DE">
        <w:rPr>
          <w:rFonts w:ascii="Times New Roman" w:eastAsia="Times New Roman" w:hAnsi="Times New Roman" w:cs="Times New Roman"/>
          <w:snapToGrid w:val="0"/>
          <w:sz w:val="24"/>
          <w:szCs w:val="20"/>
          <w:lang w:val="ru-RU" w:eastAsia="ru-RU"/>
        </w:rPr>
        <w:t xml:space="preserve"> </w:t>
      </w:r>
      <w:r w:rsidR="00F529DE" w:rsidRPr="00F529DE">
        <w:rPr>
          <w:rFonts w:ascii="Times New Roman" w:eastAsia="Times New Roman" w:hAnsi="Times New Roman" w:cs="Times New Roman"/>
          <w:snapToGrid w:val="0"/>
          <w:sz w:val="20"/>
          <w:szCs w:val="20"/>
          <w:lang w:val="ru-RU" w:eastAsia="ru-RU"/>
        </w:rPr>
        <w:t>параллельной плоскости главного вертикала,</w:t>
      </w:r>
      <w:r w:rsidR="00F529DE" w:rsidRPr="00F529DE">
        <w:rPr>
          <w:rFonts w:ascii="Times New Roman" w:eastAsia="Times New Roman" w:hAnsi="Times New Roman" w:cs="Times New Roman"/>
          <w:noProof/>
          <w:snapToGrid w:val="0"/>
          <w:sz w:val="20"/>
          <w:szCs w:val="20"/>
          <w:lang w:val="ru-RU" w:eastAsia="ru-RU"/>
        </w:rPr>
        <w:t>.</w:t>
      </w:r>
      <w:r w:rsidR="00F529DE" w:rsidRPr="00F529DE">
        <w:rPr>
          <w:rFonts w:ascii="Times New Roman" w:eastAsia="Times New Roman" w:hAnsi="Times New Roman" w:cs="Times New Roman"/>
          <w:snapToGrid w:val="0"/>
          <w:sz w:val="20"/>
          <w:szCs w:val="20"/>
          <w:lang w:val="ru-RU" w:eastAsia="ru-RU"/>
        </w:rPr>
        <w:t xml:space="preserve"> Поэтому отрезок </w:t>
      </w:r>
      <w:r w:rsidR="00F529DE" w:rsidRPr="00F529DE">
        <w:rPr>
          <w:rFonts w:ascii="Times New Roman" w:eastAsia="Times New Roman" w:hAnsi="Times New Roman" w:cs="Times New Roman"/>
          <w:i/>
          <w:snapToGrid w:val="0"/>
          <w:sz w:val="20"/>
          <w:szCs w:val="20"/>
          <w:lang w:eastAsia="ru-RU"/>
        </w:rPr>
        <w:t>NB</w:t>
      </w:r>
      <w:r w:rsidR="00F529DE" w:rsidRPr="00F529DE">
        <w:rPr>
          <w:rFonts w:ascii="Times New Roman" w:eastAsia="Times New Roman" w:hAnsi="Times New Roman" w:cs="Times New Roman"/>
          <w:i/>
          <w:snapToGrid w:val="0"/>
          <w:sz w:val="20"/>
          <w:szCs w:val="20"/>
          <w:vertAlign w:val="subscript"/>
          <w:lang w:eastAsia="ru-RU"/>
        </w:rPr>
        <w:t>o</w:t>
      </w:r>
      <w:r w:rsidR="00F529DE" w:rsidRPr="00F529DE">
        <w:rPr>
          <w:rFonts w:ascii="Times New Roman" w:eastAsia="Times New Roman" w:hAnsi="Times New Roman" w:cs="Times New Roman"/>
          <w:snapToGrid w:val="0"/>
          <w:sz w:val="20"/>
          <w:szCs w:val="20"/>
          <w:lang w:val="ru-RU" w:eastAsia="ru-RU"/>
        </w:rPr>
        <w:t xml:space="preserve"> есть изображение бесконечного отвесного луча,</w:t>
      </w:r>
      <w:r w:rsidR="00F529DE" w:rsidRPr="00F529DE">
        <w:rPr>
          <w:rFonts w:ascii="Times New Roman" w:eastAsia="Times New Roman" w:hAnsi="Times New Roman" w:cs="Times New Roman"/>
          <w:snapToGrid w:val="0"/>
          <w:sz w:val="24"/>
          <w:szCs w:val="20"/>
          <w:lang w:val="ru-RU" w:eastAsia="ru-RU"/>
        </w:rPr>
        <w:t xml:space="preserve"> </w:t>
      </w:r>
      <w:r w:rsidR="00F529DE" w:rsidRPr="00F529DE">
        <w:rPr>
          <w:rFonts w:ascii="Times New Roman" w:eastAsia="Times New Roman" w:hAnsi="Times New Roman" w:cs="Times New Roman"/>
          <w:snapToGrid w:val="0"/>
          <w:sz w:val="20"/>
          <w:szCs w:val="20"/>
          <w:lang w:val="ru-RU" w:eastAsia="ru-RU"/>
        </w:rPr>
        <w:t xml:space="preserve">идущего из точки </w:t>
      </w:r>
      <w:r w:rsidR="00F529DE" w:rsidRPr="00F529DE">
        <w:rPr>
          <w:rFonts w:ascii="Times New Roman" w:eastAsia="Times New Roman" w:hAnsi="Times New Roman" w:cs="Times New Roman"/>
          <w:i/>
          <w:snapToGrid w:val="0"/>
          <w:sz w:val="20"/>
          <w:szCs w:val="20"/>
          <w:lang w:val="ru-RU" w:eastAsia="ru-RU"/>
        </w:rPr>
        <w:t>B</w:t>
      </w:r>
      <w:r w:rsidR="00F529DE" w:rsidRPr="00F529DE">
        <w:rPr>
          <w:rFonts w:ascii="Times New Roman" w:eastAsia="Times New Roman" w:hAnsi="Times New Roman" w:cs="Times New Roman"/>
          <w:i/>
          <w:snapToGrid w:val="0"/>
          <w:sz w:val="20"/>
          <w:szCs w:val="20"/>
          <w:vertAlign w:val="subscript"/>
          <w:lang w:val="ru-RU" w:eastAsia="ru-RU"/>
        </w:rPr>
        <w:t>o</w:t>
      </w:r>
      <w:r w:rsidR="00F529DE" w:rsidRPr="00F529DE">
        <w:rPr>
          <w:rFonts w:ascii="Times New Roman" w:eastAsia="Times New Roman" w:hAnsi="Times New Roman" w:cs="Times New Roman"/>
          <w:snapToGrid w:val="0"/>
          <w:sz w:val="20"/>
          <w:szCs w:val="20"/>
          <w:lang w:val="ru-RU" w:eastAsia="ru-RU"/>
        </w:rPr>
        <w:t>.</w:t>
      </w:r>
      <w:proofErr w:type="gramEnd"/>
      <w:r w:rsidR="00F529DE" w:rsidRPr="00F529DE">
        <w:rPr>
          <w:rFonts w:ascii="Times New Roman" w:eastAsia="Times New Roman" w:hAnsi="Times New Roman" w:cs="Times New Roman"/>
          <w:snapToGrid w:val="0"/>
          <w:sz w:val="20"/>
          <w:szCs w:val="20"/>
          <w:lang w:val="ru-RU" w:eastAsia="ru-RU"/>
        </w:rPr>
        <w:t xml:space="preserve"> Проекции</w:t>
      </w:r>
      <w:r w:rsidR="00F529DE" w:rsidRPr="00F529DE">
        <w:rPr>
          <w:rFonts w:ascii="Times New Roman" w:eastAsia="Times New Roman" w:hAnsi="Times New Roman" w:cs="Times New Roman"/>
          <w:snapToGrid w:val="0"/>
          <w:sz w:val="24"/>
          <w:szCs w:val="20"/>
          <w:lang w:val="ru-RU" w:eastAsia="ru-RU"/>
        </w:rPr>
        <w:t xml:space="preserve"> </w:t>
      </w:r>
      <w:r w:rsidR="00F529DE" w:rsidRPr="00F529DE">
        <w:rPr>
          <w:rFonts w:ascii="Times New Roman" w:eastAsia="Times New Roman" w:hAnsi="Times New Roman" w:cs="Times New Roman"/>
          <w:snapToGrid w:val="0"/>
          <w:sz w:val="20"/>
          <w:szCs w:val="20"/>
          <w:lang w:val="ru-RU" w:eastAsia="ru-RU"/>
        </w:rPr>
        <w:t>точек</w:t>
      </w:r>
      <w:proofErr w:type="gramStart"/>
      <w:r w:rsidR="00F529DE" w:rsidRPr="00F529DE">
        <w:rPr>
          <w:rFonts w:ascii="Times New Roman" w:eastAsia="Times New Roman" w:hAnsi="Times New Roman" w:cs="Times New Roman"/>
          <w:snapToGrid w:val="0"/>
          <w:sz w:val="20"/>
          <w:szCs w:val="20"/>
          <w:lang w:val="ru-RU" w:eastAsia="ru-RU"/>
        </w:rPr>
        <w:t xml:space="preserve"> </w:t>
      </w:r>
      <w:r w:rsidR="00F529DE" w:rsidRPr="00F529DE">
        <w:rPr>
          <w:rFonts w:ascii="Times New Roman" w:eastAsia="Times New Roman" w:hAnsi="Times New Roman" w:cs="Times New Roman"/>
          <w:i/>
          <w:snapToGrid w:val="0"/>
          <w:sz w:val="20"/>
          <w:szCs w:val="20"/>
          <w:lang w:val="ru-RU" w:eastAsia="ru-RU"/>
        </w:rPr>
        <w:t>А</w:t>
      </w:r>
      <w:proofErr w:type="gramEnd"/>
      <w:r w:rsidR="00F529DE" w:rsidRPr="00F529DE">
        <w:rPr>
          <w:rFonts w:ascii="Times New Roman" w:eastAsia="Times New Roman" w:hAnsi="Times New Roman" w:cs="Times New Roman"/>
          <w:i/>
          <w:snapToGrid w:val="0"/>
          <w:sz w:val="20"/>
          <w:szCs w:val="20"/>
          <w:lang w:val="ru-RU" w:eastAsia="ru-RU"/>
        </w:rPr>
        <w:t xml:space="preserve"> </w:t>
      </w:r>
      <w:r w:rsidR="00F529DE" w:rsidRPr="00F529DE">
        <w:rPr>
          <w:rFonts w:ascii="Times New Roman" w:eastAsia="Times New Roman" w:hAnsi="Times New Roman" w:cs="Times New Roman"/>
          <w:snapToGrid w:val="0"/>
          <w:sz w:val="20"/>
          <w:szCs w:val="20"/>
          <w:lang w:val="ru-RU" w:eastAsia="ru-RU"/>
        </w:rPr>
        <w:t>и</w:t>
      </w:r>
      <w:r w:rsidR="00F529DE" w:rsidRPr="00F529DE">
        <w:rPr>
          <w:rFonts w:ascii="Times New Roman" w:eastAsia="Times New Roman" w:hAnsi="Times New Roman" w:cs="Times New Roman"/>
          <w:snapToGrid w:val="0"/>
          <w:sz w:val="24"/>
          <w:szCs w:val="20"/>
          <w:lang w:val="ru-RU" w:eastAsia="ru-RU"/>
        </w:rPr>
        <w:t xml:space="preserve"> </w:t>
      </w:r>
      <w:r w:rsidR="00F529DE" w:rsidRPr="00F529DE">
        <w:rPr>
          <w:rFonts w:ascii="Times New Roman" w:eastAsia="Times New Roman" w:hAnsi="Times New Roman" w:cs="Times New Roman"/>
          <w:i/>
          <w:snapToGrid w:val="0"/>
          <w:sz w:val="20"/>
          <w:szCs w:val="20"/>
          <w:lang w:val="ru-RU" w:eastAsia="ru-RU"/>
        </w:rPr>
        <w:t>В</w:t>
      </w:r>
      <w:r w:rsidR="00F529DE" w:rsidRPr="00F529DE">
        <w:rPr>
          <w:rFonts w:ascii="Times New Roman" w:eastAsia="Times New Roman" w:hAnsi="Times New Roman" w:cs="Times New Roman"/>
          <w:snapToGrid w:val="0"/>
          <w:sz w:val="20"/>
          <w:szCs w:val="20"/>
          <w:lang w:val="ru-RU" w:eastAsia="ru-RU"/>
        </w:rPr>
        <w:t xml:space="preserve"> </w:t>
      </w:r>
      <w:r w:rsidR="00F529DE" w:rsidRPr="00F529DE">
        <w:rPr>
          <w:rFonts w:ascii="Times New Roman" w:eastAsia="Times New Roman" w:hAnsi="Times New Roman" w:cs="Times New Roman"/>
          <w:i/>
          <w:snapToGrid w:val="0"/>
          <w:sz w:val="20"/>
          <w:szCs w:val="20"/>
          <w:lang w:val="ru-RU" w:eastAsia="ru-RU"/>
        </w:rPr>
        <w:t xml:space="preserve"> </w:t>
      </w:r>
      <w:r w:rsidR="00F529DE" w:rsidRPr="00F529DE">
        <w:rPr>
          <w:rFonts w:ascii="Times New Roman" w:eastAsia="Times New Roman" w:hAnsi="Times New Roman" w:cs="Times New Roman"/>
          <w:snapToGrid w:val="0"/>
          <w:sz w:val="20"/>
          <w:szCs w:val="20"/>
          <w:lang w:val="ru-RU" w:eastAsia="ru-RU"/>
        </w:rPr>
        <w:t>принадлежат этому отрезку, значит для их построения достаточно провести проектирующие лучи. Аналогичным образом на рис</w:t>
      </w:r>
      <w:r w:rsidR="00F529DE" w:rsidRPr="00F529DE">
        <w:rPr>
          <w:rFonts w:ascii="Times New Roman" w:eastAsia="Times New Roman" w:hAnsi="Times New Roman" w:cs="Times New Roman"/>
          <w:noProof/>
          <w:snapToGrid w:val="0"/>
          <w:sz w:val="20"/>
          <w:szCs w:val="20"/>
          <w:lang w:val="ru-RU" w:eastAsia="ru-RU"/>
        </w:rPr>
        <w:t xml:space="preserve">. 2.8 </w:t>
      </w:r>
      <w:r w:rsidR="00F529DE" w:rsidRPr="00F529DE">
        <w:rPr>
          <w:rFonts w:ascii="Times New Roman" w:eastAsia="Times New Roman" w:hAnsi="Times New Roman" w:cs="Times New Roman"/>
          <w:snapToGrid w:val="0"/>
          <w:sz w:val="20"/>
          <w:szCs w:val="20"/>
          <w:lang w:val="ru-RU" w:eastAsia="ru-RU"/>
        </w:rPr>
        <w:t xml:space="preserve">построено изображение </w:t>
      </w:r>
      <w:proofErr w:type="gramStart"/>
      <w:r w:rsidR="00F529DE" w:rsidRPr="00F529DE">
        <w:rPr>
          <w:rFonts w:ascii="Times New Roman" w:eastAsia="Times New Roman" w:hAnsi="Times New Roman" w:cs="Times New Roman"/>
          <w:snapToGrid w:val="0"/>
          <w:sz w:val="20"/>
          <w:szCs w:val="20"/>
          <w:lang w:val="ru-RU" w:eastAsia="ru-RU"/>
        </w:rPr>
        <w:t>вертикальной</w:t>
      </w:r>
      <w:proofErr w:type="gramEnd"/>
      <w:r w:rsidR="00F529DE" w:rsidRPr="00F529DE">
        <w:rPr>
          <w:rFonts w:ascii="Times New Roman" w:eastAsia="Times New Roman" w:hAnsi="Times New Roman" w:cs="Times New Roman"/>
          <w:snapToGrid w:val="0"/>
          <w:sz w:val="20"/>
          <w:szCs w:val="20"/>
          <w:lang w:val="ru-RU" w:eastAsia="ru-RU"/>
        </w:rPr>
        <w:t xml:space="preserve"> прямой </w:t>
      </w:r>
      <w:r w:rsidR="00F529DE" w:rsidRPr="00F529DE">
        <w:rPr>
          <w:rFonts w:ascii="Times New Roman" w:eastAsia="Times New Roman" w:hAnsi="Times New Roman" w:cs="Times New Roman"/>
          <w:i/>
          <w:snapToGrid w:val="0"/>
          <w:sz w:val="20"/>
          <w:szCs w:val="20"/>
          <w:lang w:eastAsia="ru-RU"/>
        </w:rPr>
        <w:t>DK</w:t>
      </w:r>
      <w:r w:rsidR="00F529DE" w:rsidRPr="00F529DE">
        <w:rPr>
          <w:rFonts w:ascii="Times New Roman" w:eastAsia="Times New Roman" w:hAnsi="Times New Roman" w:cs="Times New Roman"/>
          <w:snapToGrid w:val="0"/>
          <w:sz w:val="20"/>
          <w:szCs w:val="20"/>
          <w:lang w:val="ru-RU" w:eastAsia="ru-RU"/>
        </w:rPr>
        <w:t>. Решение задачи можно было начать и с построения точки</w:t>
      </w:r>
      <w:proofErr w:type="gramStart"/>
      <w:r w:rsidR="00F529DE" w:rsidRPr="00F529DE">
        <w:rPr>
          <w:rFonts w:ascii="Times New Roman" w:eastAsia="Times New Roman" w:hAnsi="Times New Roman" w:cs="Times New Roman"/>
          <w:snapToGrid w:val="0"/>
          <w:sz w:val="20"/>
          <w:szCs w:val="20"/>
          <w:lang w:val="ru-RU" w:eastAsia="ru-RU"/>
        </w:rPr>
        <w:t xml:space="preserve"> </w:t>
      </w:r>
      <w:r w:rsidR="00F529DE" w:rsidRPr="00F529DE">
        <w:rPr>
          <w:rFonts w:ascii="Times New Roman" w:eastAsia="Times New Roman" w:hAnsi="Times New Roman" w:cs="Times New Roman"/>
          <w:i/>
          <w:snapToGrid w:val="0"/>
          <w:sz w:val="20"/>
          <w:szCs w:val="20"/>
          <w:lang w:val="ru-RU" w:eastAsia="ru-RU"/>
        </w:rPr>
        <w:t>А</w:t>
      </w:r>
      <w:proofErr w:type="gramEnd"/>
      <w:r w:rsidR="00F529DE" w:rsidRPr="00F529DE">
        <w:rPr>
          <w:rFonts w:ascii="Times New Roman" w:eastAsia="Times New Roman" w:hAnsi="Times New Roman" w:cs="Times New Roman"/>
          <w:snapToGrid w:val="0"/>
          <w:sz w:val="20"/>
          <w:szCs w:val="20"/>
          <w:lang w:val="ru-RU" w:eastAsia="ru-RU"/>
        </w:rPr>
        <w:t>, которая принадлежит плоскости основания.</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noProof/>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Возможны и других приемы построения изображений параллельных линий</w:t>
      </w:r>
      <w:r w:rsidRPr="00F529DE">
        <w:rPr>
          <w:rFonts w:ascii="Times New Roman" w:eastAsia="Times New Roman" w:hAnsi="Times New Roman" w:cs="Times New Roman"/>
          <w:noProof/>
          <w:snapToGrid w:val="0"/>
          <w:sz w:val="20"/>
          <w:szCs w:val="20"/>
          <w:lang w:val="ru-RU" w:eastAsia="ru-RU"/>
        </w:rPr>
        <w:t>.</w:t>
      </w: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E64E61" w:rsidP="00F529DE">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0"/>
          <w:szCs w:val="20"/>
          <w:lang w:val="ru-RU" w:eastAsia="ru-RU"/>
        </w:rPr>
      </w:pPr>
      <w:r w:rsidRPr="00E64E61">
        <w:rPr>
          <w:rFonts w:ascii="Times New Roman" w:eastAsia="Times New Roman" w:hAnsi="Times New Roman" w:cs="Times New Roman"/>
          <w:noProof/>
          <w:sz w:val="24"/>
          <w:szCs w:val="20"/>
          <w:lang w:val="ru-RU" w:eastAsia="ru-RU"/>
        </w:rPr>
        <w:pict>
          <v:group id="_x0000_s1571" style="position:absolute;left:0;text-align:left;margin-left:0;margin-top:-113.85pt;width:276.65pt;height:224.95pt;z-index:251670528;mso-position-horizontal:center" coordorigin="4416,5850" coordsize="5533,4499">
            <v:shape id="_x0000_s1572" type="#_x0000_t202" style="position:absolute;left:4824;top:6270;width:558;height:408;mso-wrap-edited:f" wrapcoords="0 0 21600 0 21600 21600 0 21600 0 0" filled="f" stroked="f" strokeweight="1.5pt">
              <v:textbox style="mso-next-textbox:#_x0000_s1572">
                <w:txbxContent>
                  <w:p w:rsidR="00F529DE" w:rsidRPr="00AE5FC3" w:rsidRDefault="00F529DE" w:rsidP="00F529DE">
                    <w:pPr>
                      <w:jc w:val="center"/>
                      <w:rPr>
                        <w:b/>
                        <w:i/>
                      </w:rPr>
                    </w:pPr>
                    <w:r w:rsidRPr="00AE5FC3">
                      <w:rPr>
                        <w:b/>
                        <w:i/>
                        <w:caps/>
                        <w:position w:val="-6"/>
                      </w:rPr>
                      <w:object w:dxaOrig="200" w:dyaOrig="200">
                        <v:shape id="_x0000_i1075" type="#_x0000_t75" style="width:9pt;height:14pt" o:ole="" fillcolor="window">
                          <v:imagedata r:id="rId59" o:title=""/>
                        </v:shape>
                        <o:OLEObject Type="Embed" ProgID="Equation.3" ShapeID="_x0000_i1075" DrawAspect="Content" ObjectID="_1666164430" r:id="rId60"/>
                      </w:object>
                    </w:r>
                  </w:p>
                </w:txbxContent>
              </v:textbox>
            </v:shape>
            <v:shape id="_x0000_s1573" type="#_x0000_t202" style="position:absolute;left:8352;top:8562;width:540;height:408;mso-wrap-edited:f" wrapcoords="0 0 21600 0 21600 21600 0 21600 0 0" filled="f" stroked="f" strokeweight="1.5pt">
              <v:textbox style="mso-next-textbox:#_x0000_s1573">
                <w:txbxContent>
                  <w:p w:rsidR="00F529DE" w:rsidRPr="00AE5FC3" w:rsidRDefault="00F529DE" w:rsidP="00F529DE">
                    <w:pPr>
                      <w:jc w:val="center"/>
                      <w:rPr>
                        <w:b/>
                        <w:i/>
                      </w:rPr>
                    </w:pPr>
                    <w:r w:rsidRPr="00AE5FC3">
                      <w:rPr>
                        <w:b/>
                        <w:i/>
                        <w:caps/>
                        <w:position w:val="-6"/>
                      </w:rPr>
                      <w:object w:dxaOrig="200" w:dyaOrig="200">
                        <v:shape id="_x0000_i1076" type="#_x0000_t75" style="width:9pt;height:14pt" o:ole="" fillcolor="window">
                          <v:imagedata r:id="rId61" o:title=""/>
                        </v:shape>
                        <o:OLEObject Type="Embed" ProgID="Equation.3" ShapeID="_x0000_i1076" DrawAspect="Content" ObjectID="_1666164431" r:id="rId62"/>
                      </w:object>
                    </w:r>
                  </w:p>
                </w:txbxContent>
              </v:textbox>
            </v:shape>
            <v:shape id="_x0000_s1574" type="#_x0000_t202" style="position:absolute;left:9000;top:7536;width:528;height:504;mso-wrap-edited:f" wrapcoords="0 0 21600 0 21600 21600 0 21600 0 0" filled="f" stroked="f" strokeweight="1.5pt">
              <v:textbox style="mso-next-textbox:#_x0000_s1574">
                <w:txbxContent>
                  <w:p w:rsidR="00F529DE" w:rsidRPr="00AE5FC3" w:rsidRDefault="00F529DE" w:rsidP="00F529DE">
                    <w:pPr>
                      <w:rPr>
                        <w:b/>
                        <w:i/>
                      </w:rPr>
                    </w:pPr>
                    <w:r w:rsidRPr="00AE5FC3">
                      <w:rPr>
                        <w:b/>
                        <w:i/>
                        <w:caps/>
                        <w:position w:val="-12"/>
                      </w:rPr>
                      <w:object w:dxaOrig="240" w:dyaOrig="360">
                        <v:shape id="_x0000_i1077" type="#_x0000_t75" style="width:12pt;height:19pt" o:ole="" fillcolor="window">
                          <v:imagedata r:id="rId46" o:title=""/>
                        </v:shape>
                        <o:OLEObject Type="Embed" ProgID="Equation.3" ShapeID="_x0000_i1077" DrawAspect="Content" ObjectID="_1666164432" r:id="rId63"/>
                      </w:object>
                    </w:r>
                  </w:p>
                </w:txbxContent>
              </v:textbox>
            </v:shape>
            <v:shape id="_x0000_s1575" type="#_x0000_t202" style="position:absolute;left:7699;top:9180;width:528;height:504;mso-wrap-edited:f" wrapcoords="0 0 21600 0 21600 21600 0 21600 0 0" filled="f" stroked="f" strokeweight="1.5pt">
              <v:textbox style="mso-next-textbox:#_x0000_s1575">
                <w:txbxContent>
                  <w:p w:rsidR="00F529DE" w:rsidRPr="00AE5FC3" w:rsidRDefault="00F529DE" w:rsidP="00F529DE">
                    <w:pPr>
                      <w:rPr>
                        <w:b/>
                        <w:i/>
                      </w:rPr>
                    </w:pPr>
                    <w:r w:rsidRPr="00AE5FC3">
                      <w:rPr>
                        <w:b/>
                        <w:i/>
                        <w:caps/>
                        <w:position w:val="-12"/>
                      </w:rPr>
                      <w:object w:dxaOrig="240" w:dyaOrig="360">
                        <v:shape id="_x0000_i1078" type="#_x0000_t75" style="width:12pt;height:19pt" o:ole="" fillcolor="window">
                          <v:imagedata r:id="rId46" o:title=""/>
                        </v:shape>
                        <o:OLEObject Type="Embed" ProgID="Equation.3" ShapeID="_x0000_i1078" DrawAspect="Content" ObjectID="_1666164433" r:id="rId64"/>
                      </w:object>
                    </w:r>
                  </w:p>
                </w:txbxContent>
              </v:textbox>
            </v:shape>
            <v:shape id="_x0000_s1576" type="#_x0000_t202" style="position:absolute;left:4944;top:7446;width:528;height:504;mso-wrap-edited:f" wrapcoords="0 0 21600 0 21600 21600 0 21600 0 0" filled="f" stroked="f" strokeweight="1.5pt">
              <v:textbox style="mso-next-textbox:#_x0000_s1576">
                <w:txbxContent>
                  <w:p w:rsidR="00F529DE" w:rsidRPr="00AE5FC3" w:rsidRDefault="00F529DE" w:rsidP="00F529DE">
                    <w:pPr>
                      <w:rPr>
                        <w:b/>
                        <w:i/>
                      </w:rPr>
                    </w:pPr>
                    <w:r w:rsidRPr="00AE5FC3">
                      <w:rPr>
                        <w:b/>
                        <w:i/>
                        <w:caps/>
                        <w:position w:val="-12"/>
                      </w:rPr>
                      <w:object w:dxaOrig="240" w:dyaOrig="360">
                        <v:shape id="_x0000_i1079" type="#_x0000_t75" style="width:12pt;height:19pt" o:ole="" fillcolor="window">
                          <v:imagedata r:id="rId49" o:title=""/>
                        </v:shape>
                        <o:OLEObject Type="Embed" ProgID="Equation.3" ShapeID="_x0000_i1079" DrawAspect="Content" ObjectID="_1666164434" r:id="rId65"/>
                      </w:object>
                    </w:r>
                  </w:p>
                </w:txbxContent>
              </v:textbox>
            </v:shape>
            <v:shape id="_x0000_s1577" type="#_x0000_t202" style="position:absolute;left:6354;top:5916;width:528;height:504;mso-wrap-edited:f" wrapcoords="0 0 21600 0 21600 21600 0 21600 0 0" filled="f" stroked="f" strokeweight="1.5pt">
              <v:textbox style="mso-next-textbox:#_x0000_s1577">
                <w:txbxContent>
                  <w:p w:rsidR="00F529DE" w:rsidRPr="00AE5FC3" w:rsidRDefault="00F529DE" w:rsidP="00F529DE">
                    <w:pPr>
                      <w:rPr>
                        <w:b/>
                        <w:i/>
                      </w:rPr>
                    </w:pPr>
                    <w:r w:rsidRPr="00AE5FC3">
                      <w:rPr>
                        <w:b/>
                        <w:i/>
                        <w:caps/>
                        <w:position w:val="-12"/>
                      </w:rPr>
                      <w:object w:dxaOrig="240" w:dyaOrig="360">
                        <v:shape id="_x0000_i1080" type="#_x0000_t75" style="width:12pt;height:19pt" o:ole="" fillcolor="window">
                          <v:imagedata r:id="rId49" o:title=""/>
                        </v:shape>
                        <o:OLEObject Type="Embed" ProgID="Equation.3" ShapeID="_x0000_i1080" DrawAspect="Content" ObjectID="_1666164435" r:id="rId66"/>
                      </w:object>
                    </w:r>
                  </w:p>
                </w:txbxContent>
              </v:textbox>
            </v:shape>
            <v:line id="_x0000_s1578" style="position:absolute;flip:y;mso-wrap-edited:f" from="4422,7950" to="5646,9270" wrapcoords="-263 0 -263 245 20810 21600 22127 21600 790 0 -263 0" strokeweight="1.5pt"/>
            <v:line id="_x0000_s1579" style="position:absolute;flip:y;mso-wrap-edited:f" from="4416,9276" to="8706,9276" wrapcoords="-151 0 -151 21600 21676 21600 21676 0 -151 0" strokeweight="1.5pt"/>
            <v:line id="_x0000_s1580" style="position:absolute;flip:y;mso-wrap-edited:f" from="8704,7950" to="9928,9270" wrapcoords="-263 0 -263 245 20810 21600 22127 21600 790 0 -263 0" strokeweight="1.5pt"/>
            <v:line id="_x0000_s1581" style="position:absolute;flip:y;mso-wrap-edited:f" from="7954,7950" to="9178,9270" wrapcoords="-263 0 -263 245 20810 21600 22127 21600 790 0 -263 0" strokeweight="1.5pt"/>
            <v:line id="_x0000_s1582" style="position:absolute;mso-wrap-edited:f" from="4639,7170" to="7999,9270" wrapcoords="-96 0 -96 154 21311 21600 21793 21600 21889 21600 386 0 -96 0" strokeweight="1.5pt"/>
            <v:line id="_x0000_s1583" style="position:absolute;mso-wrap-edited:f" from="5824,5850" to="9184,7950" wrapcoords="-96 0 -96 154 21311 21600 21793 21600 21889 21600 386 0 -96 0" strokeweight="1.5pt"/>
            <v:line id="_x0000_s1584" style="position:absolute;flip:y;mso-wrap-edited:f" from="4646,5865" to="5833,7168" wrapcoords="-273 0 -273 248 20780 21600 22147 21600 820 0 -273 0" strokeweight="1.5pt"/>
            <v:line id="_x0000_s1585" style="position:absolute;flip:y;mso-wrap-edited:f" from="5239,6240" to="6463,7560" wrapcoords="-263 0 -263 245 20810 21600 22127 21600 790 0 -263 0" strokeweight="1.5pt"/>
            <v:line id="_x0000_s1586" style="position:absolute;mso-wrap-edited:f" from="5899,7950" to="9154,7950" wrapcoords="-199 0 -199 0 21700 0 21700 0 -199 0" strokeweight="1.5pt">
              <v:stroke dashstyle="dash"/>
            </v:line>
            <v:line id="_x0000_s1587" style="position:absolute;mso-wrap-edited:f" from="9191,7943" to="9949,7950" wrapcoords="-864 0 -864 0 22032 0 22032 0 -864 0" strokeweight="1.5pt"/>
            <v:line id="_x0000_s1588" style="position:absolute;flip:y;mso-wrap-edited:f" from="5004,8630" to="6951,8632" wrapcoords="-332 0 -332 0 21766 0 21766 0 -332 0" strokeweight="1.5pt"/>
            <v:line id="_x0000_s1589" style="position:absolute;flip:y;mso-wrap-edited:f" from="6906,8623" to="8601,8631" wrapcoords="-382 0 -382 21600 21791 21600 21791 0 -382 0" strokeweight="1.5pt">
              <v:stroke dashstyle="dash"/>
            </v:line>
            <v:line id="_x0000_s1590" style="position:absolute;flip:y;mso-wrap-edited:f" from="8629,8610" to="9319,8610" wrapcoords="-939 0 -939 0 22070 0 22070 0 -939 0" strokeweight="1.5pt"/>
            <v:line id="_x0000_s1591" style="position:absolute;mso-wrap-edited:f" from="5254,6510" to="8614,8610" wrapcoords="-96 0 -96 154 21311 21600 21793 21600 21889 21600 386 0 -96 0" strokeweight="1.5pt"/>
            <v:line id="_x0000_s1592" style="position:absolute;mso-wrap-edited:f" from="8584,8588" to="9049,8903" wrapcoords="-697 0 -697 1029 19510 21600 22994 21600 18813 16457 2787 0 -697 0" strokeweight="1.5pt">
              <v:stroke dashstyle="dash"/>
            </v:line>
            <v:line id="_x0000_s1593" style="position:absolute" from="5641,7960" to="5911,7960" strokeweight="1.5pt"/>
            <v:line id="_x0000_s1594" style="position:absolute;mso-wrap-edited:f" from="4722,7058" to="8082,9158" strokeweight="1pt"/>
            <v:line id="_x0000_s1595" style="position:absolute;flip:y;mso-wrap-edited:f" from="4513,9163" to="8038,9163" strokeweight="1pt"/>
            <v:line id="_x0000_s1596" style="position:absolute;mso-wrap-edited:f" from="5359,6398" to="8689,8483" strokeweight="1pt"/>
            <v:line id="_x0000_s1597" style="position:absolute;flip:y;mso-wrap-edited:f" from="6718,8483" to="8646,8484" strokeweight="1pt">
              <v:stroke dashstyle="dash"/>
            </v:line>
            <v:line id="_x0000_s1598" style="position:absolute" from="5665,7862" to="5665,8500" strokeweight="1.5pt"/>
            <v:line id="_x0000_s1599" style="position:absolute;flip:y;mso-wrap-edited:f" from="5170,8487" to="6727,8489" strokeweight="1pt"/>
            <v:oval id="_x0000_s1600" style="position:absolute;left:5638;top:8461;width:56;height:59;mso-wrap-edited:f" wrapcoords="-5400 0 -5400 21600 27000 21600 27000 0 -5400 0"/>
            <v:oval id="_x0000_s1601" style="position:absolute;left:5631;top:7903;width:56;height:59;mso-wrap-edited:f" wrapcoords="-5400 0 -5400 21600 27000 21600 27000 0 -5400 0"/>
            <v:oval id="_x0000_s1602" style="position:absolute;left:5826;top:6856;width:56;height:59;mso-wrap-edited:f" wrapcoords="-5400 0 -5400 21600 27000 21600 27000 0 -5400 0"/>
            <v:line id="_x0000_s1603" style="position:absolute" from="5649,6610" to="5652,7872" strokeweight="1.5pt">
              <v:stroke dashstyle="dash"/>
            </v:line>
            <v:line id="_x0000_s1604" style="position:absolute" from="6573,8020" to="6998,8050" strokeweight="1.75pt"/>
            <v:line id="_x0000_s1605" style="position:absolute;flip:x y" from="7830,6894" to="7831,8125" strokeweight="1pt"/>
            <v:line id="_x0000_s1606" style="position:absolute;flip:y" from="7028,6882" to="7836,7518" strokeweight="1pt"/>
            <v:line id="_x0000_s1607" style="position:absolute;flip:y" from="6804,6894" to="7812,7375" strokeweight="1pt"/>
            <v:line id="_x0000_s1608" style="position:absolute" from="6234,8005" to="6234,9167" strokeweight="1.5pt"/>
            <v:line id="_x0000_s1609" style="position:absolute;flip:x" from="7037,6882" to="7824,8042" strokeweight="1pt"/>
            <v:oval id="_x0000_s1610" style="position:absolute;left:6216;top:9113;width:56;height:59;mso-wrap-edited:f" wrapcoords="-5400 0 -5400 21600 27000 21600 27000 0 -5400 0"/>
            <v:oval id="_x0000_s1611" style="position:absolute;left:7004;top:8018;width:56;height:59;mso-wrap-edited:f" wrapcoords="-5400 0 -5400 21600 27000 21600 27000 0 -5400 0"/>
            <v:line id="_x0000_s1612" style="position:absolute;flip:y" from="6534,6882" to="7830,8020" strokeweight="1pt"/>
            <v:line id="_x0000_s1613" style="position:absolute" from="6789,7389" to="6983,7502" strokeweight="2pt"/>
            <v:line id="_x0000_s1614" style="position:absolute;flip:x" from="6714,8065" to="7014,8477" strokeweight="1pt">
              <v:stroke dashstyle="dash"/>
            </v:line>
            <v:line id="_x0000_s1615" style="position:absolute;flip:x" from="6256,8492" to="6706,9130" strokeweight="1pt"/>
            <v:oval id="_x0000_s1616" style="position:absolute;left:6756;top:7358;width:56;height:59;mso-wrap-edited:f" wrapcoords="-5400 0 -5400 21600 27000 21600 27000 0 -5400 0"/>
            <v:oval id="_x0000_s1617" style="position:absolute;left:6981;top:7501;width:56;height:59;mso-wrap-edited:f" wrapcoords="-5400 0 -5400 21600 27000 21600 27000 0 -5400 0"/>
            <v:line id="_x0000_s1618" style="position:absolute;flip:x" from="5652,7408" to="6744,7947" strokeweight="1pt">
              <v:stroke dashstyle="dash"/>
            </v:line>
            <v:oval id="_x0000_s1619" style="position:absolute;left:6516;top:7995;width:56;height:59;mso-wrap-edited:f" wrapcoords="-5400 0 -5400 21600 27000 21600 27000 0 -5400 0"/>
            <v:line id="_x0000_s1620" style="position:absolute" from="7051,8050" to="7816,8125" strokeweight="1.5pt"/>
            <v:line id="_x0000_s1621" style="position:absolute" from="6256,7997" to="6510,8016" strokeweight="1.5pt"/>
            <v:oval id="_x0000_s1622" style="position:absolute;left:7798;top:8092;width:56;height:59;mso-wrap-edited:f" wrapcoords="-5400 0 -5400 21600 27000 21600 27000 0 -5400 0"/>
            <v:line id="_x0000_s1623" style="position:absolute" from="5671,6610" to="6759,7360" strokeweight="1.5pt"/>
            <v:line id="_x0000_s1624" style="position:absolute" from="7029,7547" to="7794,8095" strokeweight="1.5pt"/>
            <v:line id="_x0000_s1625" style="position:absolute;flip:x" from="6207,8046" to="6516,8336" strokeweight="1pt">
              <v:stroke dashstyle="dash"/>
            </v:line>
            <v:oval id="_x0000_s1626" style="position:absolute;left:6201;top:8275;width:56;height:59;mso-wrap-edited:f" wrapcoords="-5400 0 -5400 21600 27000 21600 27000 0 -5400 0"/>
            <v:line id="_x0000_s1627" style="position:absolute;flip:x" from="6354,7555" to="6991,8004" strokeweight="1pt">
              <v:stroke dashstyle="dash"/>
            </v:line>
            <v:line id="_x0000_s1628" style="position:absolute;flip:x" from="5682,8145" to="6170,8482" strokeweight="1pt"/>
            <v:shape id="_x0000_s1629" type="#_x0000_t202" style="position:absolute;left:7728;top:6588;width:474;height:396;mso-wrap-edited:f" wrapcoords="0 0 21600 0 21600 21600 0 21600 0 0" filled="f" stroked="f" strokeweight="1.5pt">
              <v:textbox style="mso-next-textbox:#_x0000_s1629">
                <w:txbxContent>
                  <w:p w:rsidR="00F529DE" w:rsidRPr="00AE5FC3" w:rsidRDefault="00F529DE" w:rsidP="00F529DE">
                    <w:pPr>
                      <w:jc w:val="center"/>
                      <w:rPr>
                        <w:b/>
                        <w:i/>
                      </w:rPr>
                    </w:pPr>
                    <w:r w:rsidRPr="00AE5FC3">
                      <w:rPr>
                        <w:i/>
                        <w:caps/>
                      </w:rPr>
                      <w:t>S</w:t>
                    </w:r>
                  </w:p>
                </w:txbxContent>
              </v:textbox>
            </v:shape>
            <v:shape id="_x0000_s1630" type="#_x0000_t202" style="position:absolute;left:5593;top:6873;width:474;height:396;mso-wrap-edited:f" wrapcoords="0 0 21600 0 21600 21600 0 21600 0 0" filled="f" stroked="f" strokeweight="1.5pt">
              <v:textbox style="mso-next-textbox:#_x0000_s1630">
                <w:txbxContent>
                  <w:p w:rsidR="00F529DE" w:rsidRPr="00AE5FC3" w:rsidRDefault="00F529DE" w:rsidP="00F529DE">
                    <w:pPr>
                      <w:jc w:val="center"/>
                      <w:rPr>
                        <w:b/>
                        <w:i/>
                      </w:rPr>
                    </w:pPr>
                    <w:r w:rsidRPr="00AE5FC3">
                      <w:rPr>
                        <w:i/>
                        <w:caps/>
                      </w:rPr>
                      <w:t>J</w:t>
                    </w:r>
                  </w:p>
                </w:txbxContent>
              </v:textbox>
            </v:shape>
            <v:shape id="_x0000_s1631" type="#_x0000_t202" style="position:absolute;left:4654;top:8802;width:474;height:396;mso-wrap-edited:f" wrapcoords="0 0 21600 0 21600 21600 0 21600 0 0" filled="f" stroked="f" strokeweight="1.5pt">
              <v:textbox style="mso-next-textbox:#_x0000_s1631">
                <w:txbxContent>
                  <w:p w:rsidR="00F529DE" w:rsidRPr="00AE5FC3" w:rsidRDefault="00F529DE" w:rsidP="00F529DE">
                    <w:pPr>
                      <w:rPr>
                        <w:b/>
                        <w:i/>
                      </w:rPr>
                    </w:pPr>
                    <w:r w:rsidRPr="00AE5FC3">
                      <w:rPr>
                        <w:i/>
                        <w:caps/>
                      </w:rPr>
                      <w:t>T</w:t>
                    </w:r>
                  </w:p>
                </w:txbxContent>
              </v:textbox>
            </v:shape>
            <v:shape id="_x0000_s1632" type="#_x0000_t202" style="position:absolute;left:5863;top:8817;width:497;height:396;mso-wrap-edited:f" wrapcoords="0 0 21600 0 21600 21600 0 21600 0 0" filled="f" stroked="f" strokeweight="1.5pt">
              <v:textbox style="mso-next-textbox:#_x0000_s1632">
                <w:txbxContent>
                  <w:p w:rsidR="00F529DE" w:rsidRPr="00AE5FC3" w:rsidRDefault="00F529DE" w:rsidP="00F529DE">
                    <w:pPr>
                      <w:jc w:val="center"/>
                      <w:rPr>
                        <w:b/>
                        <w:i/>
                      </w:rPr>
                    </w:pPr>
                    <w:r w:rsidRPr="00AE5FC3">
                      <w:rPr>
                        <w:i/>
                        <w:caps/>
                      </w:rPr>
                      <w:t>A</w:t>
                    </w:r>
                  </w:p>
                </w:txbxContent>
              </v:textbox>
            </v:shape>
            <v:shape id="_x0000_s1633" type="#_x0000_t202" style="position:absolute;left:5304;top:8157;width:474;height:396;mso-wrap-edited:f" wrapcoords="0 0 21600 0 21600 21600 0 21600 0 0" filled="f" stroked="f" strokeweight="1.5pt">
              <v:textbox style="mso-next-textbox:#_x0000_s1633">
                <w:txbxContent>
                  <w:p w:rsidR="00F529DE" w:rsidRPr="00AE5FC3" w:rsidRDefault="00F529DE" w:rsidP="00F529DE">
                    <w:pPr>
                      <w:rPr>
                        <w:b/>
                        <w:i/>
                      </w:rPr>
                    </w:pPr>
                    <w:r w:rsidRPr="00AE5FC3">
                      <w:rPr>
                        <w:i/>
                        <w:caps/>
                      </w:rPr>
                      <w:t>D</w:t>
                    </w:r>
                  </w:p>
                </w:txbxContent>
              </v:textbox>
            </v:shape>
            <v:shape id="_x0000_s1634" type="#_x0000_t202" style="position:absolute;left:5839;top:8172;width:474;height:396;mso-wrap-edited:f" wrapcoords="0 0 21600 0 21600 21600 0 21600 0 0" filled="f" stroked="f" strokeweight="1.5pt">
              <v:textbox style="mso-next-textbox:#_x0000_s1634">
                <w:txbxContent>
                  <w:p w:rsidR="00F529DE" w:rsidRPr="00AE5FC3" w:rsidRDefault="00F529DE" w:rsidP="00F529DE">
                    <w:pPr>
                      <w:rPr>
                        <w:b/>
                        <w:i/>
                      </w:rPr>
                    </w:pPr>
                    <w:r w:rsidRPr="00AE5FC3">
                      <w:rPr>
                        <w:i/>
                        <w:caps/>
                      </w:rPr>
                      <w:t>B</w:t>
                    </w:r>
                  </w:p>
                </w:txbxContent>
              </v:textbox>
            </v:shape>
            <v:shape id="_x0000_s1635" type="#_x0000_t202" style="position:absolute;left:6840;top:7932;width:474;height:396;mso-wrap-edited:f" wrapcoords="0 0 21600 0 21600 21600 0 21600 0 0" filled="f" stroked="f" strokeweight="1.5pt">
              <v:textbox style="mso-next-textbox:#_x0000_s1635">
                <w:txbxContent>
                  <w:p w:rsidR="00F529DE" w:rsidRPr="00AE5FC3" w:rsidRDefault="00F529DE" w:rsidP="00F529DE">
                    <w:pPr>
                      <w:jc w:val="center"/>
                      <w:rPr>
                        <w:b/>
                        <w:i/>
                      </w:rPr>
                    </w:pPr>
                    <w:r w:rsidRPr="00AE5FC3">
                      <w:rPr>
                        <w:i/>
                        <w:caps/>
                      </w:rPr>
                      <w:t>a</w:t>
                    </w:r>
                  </w:p>
                </w:txbxContent>
              </v:textbox>
            </v:shape>
            <v:shape id="_x0000_s1636" type="#_x0000_t202" style="position:absolute;left:6439;top:7932;width:474;height:396;mso-wrap-edited:f" wrapcoords="0 0 21600 0 21600 21600 0 21600 0 0" filled="f" stroked="f" strokeweight="1.5pt">
              <v:textbox style="mso-next-textbox:#_x0000_s1636">
                <w:txbxContent>
                  <w:p w:rsidR="00F529DE" w:rsidRPr="00AE5FC3" w:rsidRDefault="00F529DE" w:rsidP="00F529DE">
                    <w:pPr>
                      <w:rPr>
                        <w:b/>
                        <w:i/>
                      </w:rPr>
                    </w:pPr>
                    <w:r w:rsidRPr="00AE5FC3">
                      <w:rPr>
                        <w:i/>
                        <w:caps/>
                      </w:rPr>
                      <w:t>b</w:t>
                    </w:r>
                  </w:p>
                </w:txbxContent>
              </v:textbox>
            </v:shape>
            <v:shape id="_x0000_s1637" type="#_x0000_t202" style="position:absolute;left:6876;top:7152;width:474;height:396;mso-wrap-edited:f" wrapcoords="0 0 21600 0 21600 21600 0 21600 0 0" filled="f" stroked="f" strokeweight="1.5pt">
              <v:textbox style="mso-next-textbox:#_x0000_s1637">
                <w:txbxContent>
                  <w:p w:rsidR="00F529DE" w:rsidRPr="00AE5FC3" w:rsidRDefault="00F529DE" w:rsidP="00F529DE">
                    <w:pPr>
                      <w:rPr>
                        <w:b/>
                        <w:i/>
                      </w:rPr>
                    </w:pPr>
                    <w:r w:rsidRPr="00AE5FC3">
                      <w:rPr>
                        <w:i/>
                        <w:caps/>
                      </w:rPr>
                      <w:t>d</w:t>
                    </w:r>
                  </w:p>
                </w:txbxContent>
              </v:textbox>
            </v:shape>
            <v:shape id="_x0000_s1638" type="#_x0000_t202" style="position:absolute;left:5280;top:7698;width:474;height:396;mso-wrap-edited:f" wrapcoords="0 0 21600 0 21600 21600 0 21600 0 0" filled="f" stroked="f" strokeweight="1.5pt">
              <v:textbox style="mso-next-textbox:#_x0000_s1638">
                <w:txbxContent>
                  <w:p w:rsidR="00F529DE" w:rsidRPr="00AE5FC3" w:rsidRDefault="00F529DE" w:rsidP="00F529DE">
                    <w:pPr>
                      <w:rPr>
                        <w:b/>
                        <w:i/>
                      </w:rPr>
                    </w:pPr>
                    <w:r w:rsidRPr="00AE5FC3">
                      <w:rPr>
                        <w:i/>
                        <w:caps/>
                      </w:rPr>
                      <w:t>K</w:t>
                    </w:r>
                  </w:p>
                </w:txbxContent>
              </v:textbox>
            </v:shape>
            <v:shape id="_x0000_s1639" type="#_x0000_t202" style="position:absolute;left:4744;top:6837;width:474;height:396;mso-wrap-edited:f" wrapcoords="0 0 21600 0 21600 21600 0 21600 0 0" filled="f" stroked="f" strokeweight="1.5pt">
              <v:textbox style="mso-next-textbox:#_x0000_s1639">
                <w:txbxContent>
                  <w:p w:rsidR="00F529DE" w:rsidRPr="00AE5FC3" w:rsidRDefault="00F529DE" w:rsidP="00F529DE">
                    <w:pPr>
                      <w:rPr>
                        <w:b/>
                        <w:i/>
                      </w:rPr>
                    </w:pPr>
                    <w:r w:rsidRPr="00AE5FC3">
                      <w:rPr>
                        <w:i/>
                        <w:caps/>
                      </w:rPr>
                      <w:t>P</w:t>
                    </w:r>
                  </w:p>
                </w:txbxContent>
              </v:textbox>
            </v:shape>
            <v:shape id="_x0000_s1640" type="#_x0000_t202" style="position:absolute;left:7272;top:8058;width:801;height:396;mso-wrap-edited:f" wrapcoords="0 0 21600 0 21600 21600 0 21600 0 0" filled="f" stroked="f" strokeweight="1.5pt">
              <v:textbox style="mso-next-textbox:#_x0000_s1640">
                <w:txbxContent>
                  <w:p w:rsidR="00F529DE" w:rsidRPr="00AE5FC3" w:rsidRDefault="00F529DE" w:rsidP="00F529DE">
                    <w:pPr>
                      <w:jc w:val="center"/>
                      <w:rPr>
                        <w:b/>
                        <w:i/>
                      </w:rPr>
                    </w:pPr>
                    <w:r w:rsidRPr="00AE5FC3">
                      <w:rPr>
                        <w:i/>
                        <w:caps/>
                      </w:rPr>
                      <w:t>n</w:t>
                    </w:r>
                  </w:p>
                </w:txbxContent>
              </v:textbox>
            </v:shape>
            <v:shape id="_x0000_s1641" type="#_x0000_t202" style="position:absolute;left:6618;top:6972;width:474;height:396;mso-wrap-edited:f" wrapcoords="0 0 21600 0 21600 21600 0 21600 0 0" filled="f" stroked="f" strokeweight="1.5pt">
              <v:textbox style="mso-next-textbox:#_x0000_s1641">
                <w:txbxContent>
                  <w:p w:rsidR="00F529DE" w:rsidRPr="00AE5FC3" w:rsidRDefault="00F529DE" w:rsidP="00F529DE">
                    <w:pPr>
                      <w:jc w:val="center"/>
                      <w:rPr>
                        <w:b/>
                        <w:i/>
                      </w:rPr>
                    </w:pPr>
                    <w:r w:rsidRPr="00AE5FC3">
                      <w:rPr>
                        <w:i/>
                        <w:caps/>
                      </w:rPr>
                      <w:t>k</w:t>
                    </w:r>
                  </w:p>
                </w:txbxContent>
              </v:textbox>
            </v:shape>
            <v:oval id="_x0000_s1642" style="position:absolute;left:7790;top:6852;width:56;height:59;mso-wrap-edited:f" wrapcoords="-5400 0 -5400 21600 27000 21600 27000 0 -5400 0"/>
            <v:oval id="_x0000_s1643" style="position:absolute;left:5624;top:6556;width:56;height:59;mso-wrap-edited:f" wrapcoords="-5400 0 -5400 21600 27000 21600 27000 0 -5400 0"/>
            <v:oval id="_x0000_s1644" style="position:absolute;left:6198;top:7975;width:56;height:59;mso-wrap-edited:f" wrapcoords="-5400 0 -5400 21600 27000 21600 27000 0 -5400 0"/>
            <v:shape id="_x0000_s1645" type="#_x0000_t202" style="position:absolute;left:5982;top:7596;width:546;height:414;mso-wrap-edited:f" wrapcoords="0 0 21600 0 21600 21600 0 21600 0 0" filled="f" stroked="f" strokeweight="1.5pt">
              <v:textbox style="mso-next-textbox:#_x0000_s1645">
                <w:txbxContent>
                  <w:p w:rsidR="00F529DE" w:rsidRPr="00AE5FC3" w:rsidRDefault="00F529DE" w:rsidP="00F529DE">
                    <w:pPr>
                      <w:rPr>
                        <w:b/>
                        <w:vertAlign w:val="subscript"/>
                      </w:rPr>
                    </w:pPr>
                    <w:r w:rsidRPr="00AE5FC3">
                      <w:rPr>
                        <w:i/>
                        <w:caps/>
                      </w:rPr>
                      <w:t>B</w:t>
                    </w:r>
                    <w:r w:rsidRPr="00AE5FC3">
                      <w:rPr>
                        <w:b/>
                        <w:vertAlign w:val="subscript"/>
                      </w:rPr>
                      <w:t>0</w:t>
                    </w:r>
                  </w:p>
                </w:txbxContent>
              </v:textbox>
            </v:shape>
            <v:shape id="_x0000_s1646" type="#_x0000_t202" style="position:absolute;left:5466;top:6228;width:660;height:408;mso-wrap-edited:f" wrapcoords="0 0 21600 0 21600 21600 0 21600 0 0" filled="f" stroked="f" strokeweight="1.5pt">
              <v:textbox style="mso-next-textbox:#_x0000_s1646">
                <w:txbxContent>
                  <w:p w:rsidR="00F529DE" w:rsidRPr="00AE5FC3" w:rsidRDefault="00F529DE" w:rsidP="00F529DE">
                    <w:pPr>
                      <w:jc w:val="center"/>
                      <w:rPr>
                        <w:b/>
                        <w:vertAlign w:val="subscript"/>
                      </w:rPr>
                    </w:pPr>
                    <w:r w:rsidRPr="00AE5FC3">
                      <w:rPr>
                        <w:i/>
                        <w:caps/>
                      </w:rPr>
                      <w:t>K</w:t>
                    </w:r>
                    <w:r w:rsidRPr="00AE5FC3">
                      <w:rPr>
                        <w:b/>
                        <w:vertAlign w:val="subscript"/>
                      </w:rPr>
                      <w:t>0</w:t>
                    </w:r>
                  </w:p>
                </w:txbxContent>
              </v:textbox>
            </v:shape>
            <v:shape id="_x0000_s1647" type="#_x0000_t202" style="position:absolute;left:6319;top:9755;width:1071;height:594" filled="f" stroked="f">
              <v:textbox style="mso-next-textbox:#_x0000_s1647">
                <w:txbxContent>
                  <w:p w:rsidR="00F529DE" w:rsidRPr="00AE5FC3" w:rsidRDefault="00F529DE" w:rsidP="00F529DE">
                    <w:pPr>
                      <w:pStyle w:val="4"/>
                      <w:rPr>
                        <w:sz w:val="20"/>
                        <w:szCs w:val="20"/>
                        <w:lang w:val="en-US"/>
                      </w:rPr>
                    </w:pPr>
                    <w:r>
                      <w:rPr>
                        <w:sz w:val="20"/>
                        <w:szCs w:val="20"/>
                      </w:rPr>
                      <w:t>Рис. 2.8</w:t>
                    </w:r>
                  </w:p>
                </w:txbxContent>
              </v:textbox>
            </v:shape>
            <w10:wrap type="topAndBottom"/>
          </v:group>
        </w:pict>
      </w:r>
    </w:p>
    <w:p w:rsidR="00F529DE" w:rsidRPr="00F529DE" w:rsidRDefault="00F529DE" w:rsidP="00F529DE">
      <w:pPr>
        <w:shd w:val="clear" w:color="auto" w:fill="FFFFFF"/>
        <w:autoSpaceDE w:val="0"/>
        <w:autoSpaceDN w:val="0"/>
        <w:adjustRightInd w:val="0"/>
        <w:spacing w:after="0" w:line="240" w:lineRule="auto"/>
        <w:ind w:firstLine="567"/>
        <w:contextualSpacing/>
        <w:jc w:val="center"/>
        <w:rPr>
          <w:rFonts w:ascii="Times New Roman" w:eastAsia="Times New Roman" w:hAnsi="Times New Roman" w:cs="Times New Roman"/>
          <w:b/>
          <w:color w:val="000000"/>
          <w:sz w:val="20"/>
          <w:szCs w:val="20"/>
          <w:lang w:val="ru-RU" w:eastAsia="ru-RU"/>
        </w:rPr>
      </w:pPr>
      <w:r w:rsidRPr="00F529DE">
        <w:rPr>
          <w:rFonts w:ascii="Times New Roman" w:eastAsia="Times New Roman" w:hAnsi="Times New Roman" w:cs="Times New Roman"/>
          <w:b/>
          <w:color w:val="000000"/>
          <w:sz w:val="20"/>
          <w:szCs w:val="20"/>
          <w:lang w:val="ru-RU" w:eastAsia="ru-RU"/>
        </w:rPr>
        <w:t>Глава 3 ПЛАНОВАЯ АЭРОФОТОСЪЕМКА</w:t>
      </w:r>
    </w:p>
    <w:p w:rsidR="00F529DE" w:rsidRPr="00F529DE" w:rsidRDefault="00F529DE" w:rsidP="00F529DE">
      <w:pPr>
        <w:shd w:val="clear" w:color="auto" w:fill="FFFFFF"/>
        <w:autoSpaceDE w:val="0"/>
        <w:autoSpaceDN w:val="0"/>
        <w:adjustRightInd w:val="0"/>
        <w:spacing w:after="0" w:line="240" w:lineRule="auto"/>
        <w:ind w:firstLine="567"/>
        <w:contextualSpacing/>
        <w:jc w:val="center"/>
        <w:rPr>
          <w:rFonts w:ascii="Times New Roman" w:eastAsia="Times New Roman" w:hAnsi="Times New Roman" w:cs="Times New Roman"/>
          <w:color w:val="000000"/>
          <w:sz w:val="20"/>
          <w:szCs w:val="20"/>
          <w:lang w:val="ru-RU" w:eastAsia="ru-RU"/>
        </w:rPr>
      </w:pPr>
    </w:p>
    <w:p w:rsidR="00F529DE" w:rsidRPr="00F529DE" w:rsidRDefault="00F529DE" w:rsidP="00F529DE">
      <w:pPr>
        <w:shd w:val="clear" w:color="auto" w:fill="FFFFFF"/>
        <w:autoSpaceDE w:val="0"/>
        <w:autoSpaceDN w:val="0"/>
        <w:adjustRightInd w:val="0"/>
        <w:spacing w:after="0" w:line="240" w:lineRule="auto"/>
        <w:ind w:firstLine="567"/>
        <w:contextualSpacing/>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color w:val="000000"/>
          <w:sz w:val="20"/>
          <w:szCs w:val="20"/>
          <w:lang w:val="ru-RU" w:eastAsia="ru-RU"/>
        </w:rPr>
        <w:lastRenderedPageBreak/>
        <w:t>3.1 Расчет плановой аэрофотосъемки</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Задачей выполнения лётно-съёмочных работ является получение аэрофотоснимков местности определенного качества. Аэрофотосъёмка для картографических целей производится АФА, как правило, с пилотируемых самолётов, пролетающих над местностью по заранее намеченным на карте маршрутам (маршрут - ряд перекрывающихся снимков одного направления). Прокладывают их так, чтобы снимки без разрывов покрывали всю картографируемую территорию. Для этого планируют продольные (</w:t>
      </w:r>
      <w:r w:rsidRPr="00F529DE">
        <w:rPr>
          <w:rFonts w:ascii="Times New Roman" w:eastAsia="Times New Roman" w:hAnsi="Times New Roman" w:cs="Times New Roman"/>
          <w:i/>
          <w:sz w:val="20"/>
          <w:szCs w:val="20"/>
          <w:lang w:val="ru-RU" w:eastAsia="ru-RU"/>
        </w:rPr>
        <w:t>Р</w:t>
      </w:r>
      <w:r w:rsidRPr="00F529DE">
        <w:rPr>
          <w:rFonts w:ascii="Times New Roman" w:eastAsia="Times New Roman" w:hAnsi="Times New Roman" w:cs="Times New Roman"/>
          <w:sz w:val="20"/>
          <w:szCs w:val="20"/>
          <w:lang w:val="ru-RU" w:eastAsia="ru-RU"/>
        </w:rPr>
        <w:t>) и поперечные (</w:t>
      </w:r>
      <w:r w:rsidRPr="00F529DE">
        <w:rPr>
          <w:rFonts w:ascii="Times New Roman" w:eastAsia="Times New Roman" w:hAnsi="Times New Roman" w:cs="Times New Roman"/>
          <w:i/>
          <w:iCs/>
          <w:sz w:val="20"/>
          <w:szCs w:val="20"/>
          <w:lang w:eastAsia="ru-RU"/>
        </w:rPr>
        <w:t>Q</w:t>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sz w:val="20"/>
          <w:szCs w:val="20"/>
          <w:lang w:val="ru-RU" w:eastAsia="ru-RU"/>
        </w:rPr>
        <w:t xml:space="preserve"> перекрытия между снимками смежных маршрутов. Для того чтобы получить снимки заданного качества, перед фотографированием местности выполняют расчет параметров аэрофотосъемки и составляют полетную карту на топографической основе, как правило, более мелкого масштаба, чем масштаб аэрофотосъёмки. Для расчета необходимо знать размеры съёмочного участка, масштаб составляемого плана, фокусное расстояние аэрофотоаппарата, масштаб фотографирования и характеристику местности (в частности, его рельефа).</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Для стереотопографического метода съемки важно учитывать, что точность определения высот точек по результатам измерения продольных параллаксов обратно пропорциональна высоте фотографирования. Значит, при заданном масштабе фотографирования, чтобы лететь пониже, необходимо использовать короткофокусные АФА (</w:t>
      </w:r>
      <w:r w:rsidRPr="00F529DE">
        <w:rPr>
          <w:rFonts w:ascii="Times New Roman" w:eastAsia="Times New Roman" w:hAnsi="Times New Roman" w:cs="Times New Roman"/>
          <w:i/>
          <w:iCs/>
          <w:sz w:val="20"/>
          <w:szCs w:val="20"/>
          <w:lang w:eastAsia="ru-RU"/>
        </w:rPr>
        <w:t>f</w:t>
      </w:r>
      <w:r w:rsidRPr="00F529DE">
        <w:rPr>
          <w:rFonts w:ascii="Times New Roman" w:eastAsia="Times New Roman" w:hAnsi="Times New Roman" w:cs="Times New Roman"/>
          <w:sz w:val="20"/>
          <w:szCs w:val="20"/>
          <w:lang w:val="ru-RU" w:eastAsia="ru-RU"/>
        </w:rPr>
        <w:t xml:space="preserve"> = 70 – 100мм). Если технологией предусмотрено составление фотоплана, то возникает противоречие, так как для уменьшения смещения точек за рельеф следует лететь повыше (Это не относится к цифровой технологии, если предполагается процесс ортофототрансформирования снимков). В такой ситуации фотографирование местности выполняют двумя коротко и длиннофокусными АФА, при соотношении масштабов фотографирования 1:2. При этом фотографирование в одном направлении осуществляют двумя камерами, в обратном направлении – </w:t>
      </w:r>
      <w:proofErr w:type="gramStart"/>
      <w:r w:rsidRPr="00F529DE">
        <w:rPr>
          <w:rFonts w:ascii="Times New Roman" w:eastAsia="Times New Roman" w:hAnsi="Times New Roman" w:cs="Times New Roman"/>
          <w:sz w:val="20"/>
          <w:szCs w:val="20"/>
          <w:lang w:val="ru-RU" w:eastAsia="ru-RU"/>
        </w:rPr>
        <w:t>длиннофокусным</w:t>
      </w:r>
      <w:proofErr w:type="gramEnd"/>
      <w:r w:rsidRPr="00F529DE">
        <w:rPr>
          <w:rFonts w:ascii="Times New Roman" w:eastAsia="Times New Roman" w:hAnsi="Times New Roman" w:cs="Times New Roman"/>
          <w:sz w:val="20"/>
          <w:szCs w:val="20"/>
          <w:lang w:val="ru-RU" w:eastAsia="ru-RU"/>
        </w:rPr>
        <w:t xml:space="preserve"> АФА. В процессе составления плана снимки с мелким масштабом используют для стереоскопической рисовки рельефа, крупномасштабные снимки – для составления фотопланов и дешифрирования.</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Масштаб фотографирования зависит от масштаба составляемого плана, высоты сечения рельефа, а также от возможного соотношения между масштабами снимка и составляемого плана (то есть от характеристик используемого фотограмметрического оборудования). В инструкции [9, табл. 16 и 17] приведены соответствующие рекомендации. В цифровой фотограмметрии, где пределов на увеличение практически нет, указанное выше соотношение не следует выбирать более 10 (имея в виду, предельную графическая точность, равную 0.1 мм, и точность измерения снимков на мониторе компьютера не выше 0.01 мм).</w:t>
      </w:r>
    </w:p>
    <w:p w:rsidR="00F529DE" w:rsidRPr="00F529DE" w:rsidRDefault="00F529DE" w:rsidP="00F529DE">
      <w:pPr>
        <w:keepNext/>
        <w:keepLines/>
        <w:widowControl w:val="0"/>
        <w:autoSpaceDE w:val="0"/>
        <w:autoSpaceDN w:val="0"/>
        <w:adjustRightInd w:val="0"/>
        <w:spacing w:before="200" w:after="0" w:line="240" w:lineRule="auto"/>
        <w:jc w:val="center"/>
        <w:outlineLvl w:val="1"/>
        <w:rPr>
          <w:rFonts w:ascii="Times New Roman" w:eastAsia="Times New Roman" w:hAnsi="Times New Roman" w:cs="Times New Roman"/>
          <w:bCs/>
          <w:caps/>
          <w:sz w:val="20"/>
          <w:szCs w:val="20"/>
          <w:lang w:val="ru-RU" w:eastAsia="ru-RU"/>
        </w:rPr>
      </w:pPr>
      <w:r w:rsidRPr="00F529DE">
        <w:rPr>
          <w:rFonts w:ascii="Times New Roman" w:eastAsia="Times New Roman" w:hAnsi="Times New Roman" w:cs="Times New Roman"/>
          <w:bCs/>
          <w:sz w:val="20"/>
          <w:szCs w:val="20"/>
          <w:lang w:val="ru-RU" w:eastAsia="ru-RU"/>
        </w:rPr>
        <w:t>3.2 Получение снимков местности</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Фотографирование каждого съёмочного участка выполняется непрерывными маршрутами одним и тем же АФА, при одних и тех же перекрытиях (продольных и поперечных), а также неизменной высоте полета по отношению к его средней плоскости. Аэрофотосъёмка выполняется с использованием гиростабилизирующей системы и специальных приборов. Производится она в основном в безоблачную погоду при высоте Солнца над горизонтом не менее 20°. В процессе производства аэрофотосъёмки одновременно с получением фотоснимков фиксируются превышения и высоты точек фотографирования. АФС можно классифицировать по количеству и расположению аэрофотоснимков (</w:t>
      </w:r>
      <w:proofErr w:type="gramStart"/>
      <w:r w:rsidRPr="00F529DE">
        <w:rPr>
          <w:rFonts w:ascii="Times New Roman" w:eastAsia="Times New Roman" w:hAnsi="Times New Roman" w:cs="Times New Roman"/>
          <w:sz w:val="20"/>
          <w:szCs w:val="20"/>
          <w:lang w:val="ru-RU" w:eastAsia="ru-RU"/>
        </w:rPr>
        <w:t>одинарная</w:t>
      </w:r>
      <w:proofErr w:type="gramEnd"/>
      <w:r w:rsidRPr="00F529DE">
        <w:rPr>
          <w:rFonts w:ascii="Times New Roman" w:eastAsia="Times New Roman" w:hAnsi="Times New Roman" w:cs="Times New Roman"/>
          <w:sz w:val="20"/>
          <w:szCs w:val="20"/>
          <w:lang w:val="ru-RU" w:eastAsia="ru-RU"/>
        </w:rPr>
        <w:t>, маршрутная и площадная), положению оптической оси аэрофотоаппарата (плановая и перспективная) и масштабу</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фотографирования (крупномасштабная - 1: 10 000 и крупнее, среднемасштабная и мелкомасштабная - 1: 35 000 и мельче).</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proofErr w:type="gramStart"/>
      <w:r w:rsidRPr="00F529DE">
        <w:rPr>
          <w:rFonts w:ascii="Times New Roman" w:eastAsia="Times New Roman" w:hAnsi="Times New Roman" w:cs="Times New Roman"/>
          <w:sz w:val="20"/>
          <w:szCs w:val="20"/>
          <w:lang w:val="ru-RU" w:eastAsia="ru-RU"/>
        </w:rPr>
        <w:t>Одинарная</w:t>
      </w:r>
      <w:proofErr w:type="gramEnd"/>
      <w:r w:rsidRPr="00F529DE">
        <w:rPr>
          <w:rFonts w:ascii="Times New Roman" w:eastAsia="Times New Roman" w:hAnsi="Times New Roman" w:cs="Times New Roman"/>
          <w:sz w:val="20"/>
          <w:szCs w:val="20"/>
          <w:lang w:val="ru-RU" w:eastAsia="ru-RU"/>
        </w:rPr>
        <w:t xml:space="preserve"> АФС – фотографирование отдельных сравнительно небольших участков земной поверхности, когда аэрофотоснимки не перекрываются.</w:t>
      </w:r>
    </w:p>
    <w:p w:rsidR="00F529DE" w:rsidRPr="00F529DE" w:rsidRDefault="00F529DE" w:rsidP="00F529DE">
      <w:pPr>
        <w:widowControl w:val="0"/>
        <w:autoSpaceDE w:val="0"/>
        <w:autoSpaceDN w:val="0"/>
        <w:adjustRightInd w:val="0"/>
        <w:spacing w:after="0" w:line="240" w:lineRule="auto"/>
        <w:ind w:firstLine="5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Маршрутная АФС – такое фотографирование полосы местности, при котором смежные аэрофотоснимки взаимно связаны заданным продольным перекрытием </w:t>
      </w:r>
      <w:proofErr w:type="gramStart"/>
      <w:r w:rsidRPr="00F529DE">
        <w:rPr>
          <w:rFonts w:ascii="Times New Roman" w:eastAsia="Times New Roman" w:hAnsi="Times New Roman" w:cs="Times New Roman"/>
          <w:i/>
          <w:sz w:val="20"/>
          <w:szCs w:val="20"/>
          <w:lang w:val="ru-RU" w:eastAsia="ru-RU"/>
        </w:rPr>
        <w:t>Р</w:t>
      </w:r>
      <w:proofErr w:type="gramEnd"/>
      <w:r w:rsidRPr="00F529DE">
        <w:rPr>
          <w:rFonts w:ascii="Times New Roman" w:eastAsia="Times New Roman" w:hAnsi="Times New Roman" w:cs="Times New Roman"/>
          <w:sz w:val="20"/>
          <w:szCs w:val="20"/>
          <w:lang w:val="ru-RU" w:eastAsia="ru-RU"/>
        </w:rPr>
        <w:t xml:space="preserve"> (рис. 3.1). Причем величина его достигает 60 и более процентов, поэтому возникают и зоны тройного перекрытия, что очень важно при фотограмметрической обработке снимков. </w:t>
      </w:r>
      <w:proofErr w:type="gramStart"/>
      <w:r w:rsidRPr="00F529DE">
        <w:rPr>
          <w:rFonts w:ascii="Times New Roman" w:eastAsia="Times New Roman" w:hAnsi="Times New Roman" w:cs="Times New Roman"/>
          <w:sz w:val="20"/>
          <w:szCs w:val="20"/>
          <w:lang w:val="ru-RU" w:eastAsia="ru-RU"/>
        </w:rPr>
        <w:t>Маршрутная</w:t>
      </w:r>
      <w:proofErr w:type="gramEnd"/>
      <w:r w:rsidRPr="00F529DE">
        <w:rPr>
          <w:rFonts w:ascii="Times New Roman" w:eastAsia="Times New Roman" w:hAnsi="Times New Roman" w:cs="Times New Roman"/>
          <w:sz w:val="20"/>
          <w:szCs w:val="20"/>
          <w:lang w:val="ru-RU" w:eastAsia="ru-RU"/>
        </w:rPr>
        <w:t xml:space="preserve"> АФС может быть прямолинейной, ломаной и криволинейной.</w:t>
      </w:r>
      <w:r w:rsidRPr="00F529DE">
        <w:rPr>
          <w:rFonts w:ascii="Times New Roman" w:eastAsia="Times New Roman" w:hAnsi="Times New Roman" w:cs="Times New Roman"/>
          <w:noProof/>
          <w:sz w:val="20"/>
          <w:szCs w:val="20"/>
          <w:lang w:val="ru-RU" w:eastAsia="ru-RU"/>
        </w:rPr>
        <w:t xml:space="preserve"> </w:t>
      </w:r>
      <w:proofErr w:type="gramStart"/>
      <w:r w:rsidRPr="00F529DE">
        <w:rPr>
          <w:rFonts w:ascii="Times New Roman" w:eastAsia="Times New Roman" w:hAnsi="Times New Roman" w:cs="Times New Roman"/>
          <w:sz w:val="20"/>
          <w:szCs w:val="20"/>
          <w:lang w:val="ru-RU" w:eastAsia="ru-RU"/>
        </w:rPr>
        <w:t>Площадная</w:t>
      </w:r>
      <w:proofErr w:type="gramEnd"/>
      <w:r w:rsidRPr="00F529DE">
        <w:rPr>
          <w:rFonts w:ascii="Times New Roman" w:eastAsia="Times New Roman" w:hAnsi="Times New Roman" w:cs="Times New Roman"/>
          <w:sz w:val="20"/>
          <w:szCs w:val="20"/>
          <w:lang w:val="ru-RU" w:eastAsia="ru-RU"/>
        </w:rPr>
        <w:t xml:space="preserve"> (многомаршрутная) АФС –</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 xml:space="preserve">фотографирование участка земной поверхности, который не захватить одним маршрутом. В этом случае прокладываются несколько параллельных между собой аэрофотосъёмочных маршрутов (рис. 3.2). При этом смежные маршруты перекрываются. Называют общую часть изображений на снимках поперечным перекрытием </w:t>
      </w:r>
      <w:r w:rsidRPr="00F529DE">
        <w:rPr>
          <w:rFonts w:ascii="Times New Roman" w:eastAsia="Times New Roman" w:hAnsi="Times New Roman" w:cs="Times New Roman"/>
          <w:i/>
          <w:sz w:val="20"/>
          <w:szCs w:val="20"/>
          <w:lang w:eastAsia="ru-RU"/>
        </w:rPr>
        <w:t>Q</w:t>
      </w:r>
      <w:r w:rsidRPr="00F529DE">
        <w:rPr>
          <w:rFonts w:ascii="Times New Roman" w:eastAsia="Times New Roman" w:hAnsi="Times New Roman" w:cs="Times New Roman"/>
          <w:i/>
          <w:sz w:val="20"/>
          <w:szCs w:val="20"/>
          <w:lang w:val="ru-RU" w:eastAsia="ru-RU"/>
        </w:rPr>
        <w:t>.</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0"/>
          <w:lang w:val="ru-RU" w:eastAsia="ru-RU"/>
        </w:rPr>
      </w:pPr>
    </w:p>
    <w:p w:rsidR="00F529DE" w:rsidRPr="00F529DE" w:rsidRDefault="00E64E61"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0"/>
          <w:lang w:val="ru-RU" w:eastAsia="ru-RU"/>
        </w:rPr>
      </w:pPr>
      <w:r w:rsidRPr="00E64E61">
        <w:rPr>
          <w:rFonts w:ascii="Times New Roman" w:eastAsia="Times New Roman" w:hAnsi="Times New Roman" w:cs="Times New Roman"/>
          <w:sz w:val="20"/>
          <w:szCs w:val="20"/>
          <w:lang w:val="ru-RU" w:eastAsia="ru-RU"/>
        </w:rPr>
        <w:lastRenderedPageBreak/>
        <w:pict>
          <v:group id="_x0000_s1118" style="position:absolute;left:0;text-align:left;margin-left:8.25pt;margin-top:5.2pt;width:257.95pt;height:144.05pt;z-index:251664384" coordorigin="3480,8493" coordsize="7188,4014">
            <o:lock v:ext="edit" aspectratio="t"/>
            <v:line id="_x0000_s1119" style="position:absolute;flip:y" from="6531,8694" to="6532,10849" strokeweight="1.25pt">
              <o:lock v:ext="edit" aspectratio="t"/>
            </v:line>
            <v:line id="_x0000_s1120" style="position:absolute" from="4437,8694" to="9460,8695" strokeweight="1.25pt">
              <v:stroke endarrow="block" endarrowwidth="narrow" endarrowlength="long"/>
              <o:lock v:ext="edit" aspectratio="t"/>
            </v:line>
            <v:shape id="_x0000_s1121" type="#_x0000_t75" style="position:absolute;left:6181;top:8493;width:970;height:178">
              <v:imagedata r:id="rId67" o:title=""/>
            </v:shape>
            <v:shape id="_x0000_s1122" type="#_x0000_t75" style="position:absolute;left:5235;top:8493;width:970;height:178">
              <v:imagedata r:id="rId67" o:title=""/>
            </v:shape>
            <v:shape id="_x0000_s1123" type="#_x0000_t75" style="position:absolute;left:7179;top:8493;width:970;height:178">
              <v:imagedata r:id="rId67" o:title=""/>
            </v:shape>
            <v:line id="_x0000_s1124" style="position:absolute;flip:y" from="5580,8702" to="5581,10857" strokeweight="1.25pt">
              <o:lock v:ext="edit" aspectratio="t"/>
            </v:line>
            <v:line id="_x0000_s1125" style="position:absolute;flip:y" from="7483,8687" to="7484,10842" strokeweight="1.25pt">
              <o:lock v:ext="edit" aspectratio="t"/>
            </v:line>
            <v:shape id="_x0000_s1126" type="#_x0000_t7" style="position:absolute;left:3480;top:10114;width:5065;height:1484" adj="8058" filled="f" strokeweight="1.5pt">
              <o:lock v:ext="edit" aspectratio="t"/>
            </v:shape>
            <v:line id="_x0000_s1127" style="position:absolute" from="3508,10842" to="10668,10860" strokeweight="1.5pt">
              <v:stroke dashstyle="dash"/>
              <o:lock v:ext="edit" aspectratio="t"/>
            </v:line>
            <v:shape id="_x0000_s1128" type="#_x0000_t7" style="position:absolute;left:4404;top:10142;width:5065;height:1484" adj="8058" filled="f" strokeweight="1.5pt">
              <o:lock v:ext="edit" aspectratio="t"/>
            </v:shape>
            <v:shape id="_x0000_s1129" type="#_x0000_t7" style="position:absolute;left:5244;top:10170;width:5065;height:1484" adj="8058" filled="f" strokeweight="1.5pt">
              <o:lock v:ext="edit" aspectratio="t"/>
            </v:shape>
            <v:line id="_x0000_s1130" style="position:absolute;flip:x" from="5020,8686" to="5705,10142">
              <o:lock v:ext="edit" aspectratio="t"/>
            </v:line>
            <v:line id="_x0000_s1131" style="position:absolute;flip:x" from="3480,8686" to="6012,11598">
              <o:lock v:ext="edit" aspectratio="t"/>
            </v:line>
            <v:line id="_x0000_s1132" style="position:absolute;flip:x" from="4404,8686" to="6971,11598">
              <o:lock v:ext="edit" aspectratio="t"/>
            </v:line>
            <v:line id="_x0000_s1133" style="position:absolute;flip:x" from="5272,8686" to="7941,11626">
              <o:lock v:ext="edit" aspectratio="t"/>
            </v:line>
            <v:line id="_x0000_s1134" style="position:absolute" from="5608,8742" to="6121,11626">
              <o:lock v:ext="edit" aspectratio="t"/>
            </v:line>
            <v:line id="_x0000_s1135" style="position:absolute" from="5608,8714" to="8004,10114">
              <o:lock v:ext="edit" aspectratio="t"/>
            </v:line>
            <v:line id="_x0000_s1136" style="position:absolute" from="6532,8686" to="8996,10114">
              <o:lock v:ext="edit" aspectratio="t"/>
            </v:line>
            <v:line id="_x0000_s1137" style="position:absolute" from="7456,8686" to="9817,10142">
              <o:lock v:ext="edit" aspectratio="t"/>
            </v:line>
            <v:line id="_x0000_s1138" style="position:absolute" from="6532,8686" to="7045,11598">
              <o:lock v:ext="edit" aspectratio="t"/>
            </v:line>
            <v:line id="_x0000_s1139" style="position:absolute" from="7512,8686" to="7922,11654">
              <o:lock v:ext="edit" aspectratio="t"/>
            </v:line>
            <v:line id="_x0000_s1140" style="position:absolute;rotation:205092fd;flip:y" from="5132,10275" to="7047,10813">
              <o:lock v:ext="edit" aspectratio="t"/>
            </v:line>
            <v:line id="_x0000_s1141" style="position:absolute;rotation:205092fd;flip:y" from="4779,10172" to="8256,11141">
              <o:lock v:ext="edit" aspectratio="t"/>
            </v:line>
            <v:line id="_x0000_s1142" style="position:absolute;rotation:205092fd;flip:y" from="4619,10609" to="7736,11465">
              <o:lock v:ext="edit" aspectratio="t"/>
            </v:line>
            <v:line id="_x0000_s1143" style="position:absolute;rotation:205092fd;flip:y" from="5248,11067" to="6983,11528">
              <o:lock v:ext="edit" aspectratio="t"/>
            </v:line>
            <v:line id="_x0000_s1144" style="position:absolute;rotation:205092fd;flip:y" from="5650,10087" to="6755,10392">
              <o:lock v:ext="edit" aspectratio="t"/>
            </v:line>
            <v:line id="_x0000_s1145" style="position:absolute;rotation:205092fd;flip:y" from="5647,11472" to="6411,11648">
              <o:lock v:ext="edit" aspectratio="t"/>
            </v:line>
            <v:line id="_x0000_s1146" style="position:absolute;rotation:205092fd;flip:y" from="6450,10108" to="7483,10414">
              <o:lock v:ext="edit" aspectratio="t"/>
            </v:line>
            <v:line id="_x0000_s1147" style="position:absolute;rotation:205092fd;flip:y" from="6099,10220" to="8188,10784">
              <o:lock v:ext="edit" aspectratio="t"/>
            </v:line>
            <v:line id="_x0000_s1148" style="position:absolute;rotation:205092fd;flip:y" from="5590,10241" to="9067,11210">
              <o:lock v:ext="edit" aspectratio="t"/>
            </v:line>
            <v:line id="_x0000_s1149" style="position:absolute;rotation:205092fd;flip:y" from="5528,10772" to="8449,11513">
              <o:lock v:ext="edit" aspectratio="t"/>
            </v:line>
            <v:line id="_x0000_s1150" style="position:absolute;rotation:205092fd;flip:y" from="6215,11179" to="7744,11583">
              <o:lock v:ext="edit" aspectratio="t"/>
            </v:line>
            <v:shape id="_x0000_s1151" type="#_x0000_t202" style="position:absolute;left:6048;top:12024;width:1134;height:483" filled="f" stroked="f">
              <o:lock v:ext="edit" aspectratio="t"/>
              <v:textbox style="mso-next-textbox:#_x0000_s1151">
                <w:txbxContent>
                  <w:p w:rsidR="00F529DE" w:rsidRPr="00E81F8B" w:rsidRDefault="00F529DE" w:rsidP="00F529DE"/>
                </w:txbxContent>
              </v:textbox>
            </v:shape>
            <w10:wrap type="topAndBottom"/>
          </v:group>
        </w:pict>
      </w:r>
    </w:p>
    <w:p w:rsidR="00F529DE" w:rsidRPr="00F529DE" w:rsidRDefault="00F529DE" w:rsidP="00F529DE">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Рис. 3.1</w:t>
      </w: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Плановой называют аэрофотосъемку, при которой стараются получать горизонтальные снимки, но получают наклонные с отклонением оптической оси АФА от вертикали не более 3</w:t>
      </w:r>
      <w:r w:rsidRPr="00F529DE">
        <w:rPr>
          <w:rFonts w:ascii="Times New Roman" w:eastAsia="Times New Roman" w:hAnsi="Times New Roman" w:cs="Times New Roman"/>
          <w:sz w:val="20"/>
          <w:szCs w:val="20"/>
          <w:lang w:val="ru-RU" w:eastAsia="ru-RU"/>
        </w:rPr>
        <w:sym w:font="Symbol" w:char="00B0"/>
      </w:r>
      <w:r w:rsidRPr="00F529DE">
        <w:rPr>
          <w:rFonts w:ascii="Times New Roman" w:eastAsia="Times New Roman" w:hAnsi="Times New Roman" w:cs="Times New Roman"/>
          <w:sz w:val="20"/>
          <w:szCs w:val="20"/>
          <w:lang w:val="ru-RU" w:eastAsia="ru-RU"/>
        </w:rPr>
        <w:t>. Перспективной считают АФС при наклоне оптической оси на заданный и сравнительно больший угол.</w:t>
      </w:r>
    </w:p>
    <w:p w:rsidR="00F529DE" w:rsidRPr="00F529DE" w:rsidRDefault="00E64E61"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pict>
          <v:group id="_x0000_s1152" style="position:absolute;margin-left:75.9pt;margin-top:13.6pt;width:237pt;height:138.4pt;z-index:251665408" coordorigin="3611,10626" coordsize="5712,3335">
            <o:lock v:ext="edit" aspectratio="t"/>
            <v:group id="_x0000_s1153" style="position:absolute;left:3611;top:10626;width:5712;height:2578" coordorigin="1734,2178" coordsize="5712,2578">
              <o:lock v:ext="edit" aspectratio="t"/>
              <v:line id="_x0000_s1154" style="position:absolute" from="2583,3955" to="6587,3955" strokeweight="1.25pt">
                <v:stroke dashstyle="dash"/>
                <o:lock v:ext="edit" aspectratio="t"/>
              </v:line>
              <v:oval id="_x0000_s1155" style="position:absolute;left:5574;top:2895;width:36;height:39;mso-wrap-edited:f" wrapcoords="-5400 0 -5400 21600 27000 21600 27000 0 -5400 0" fillcolor="black">
                <o:lock v:ext="edit" aspectratio="t"/>
              </v:oval>
              <v:shape id="_x0000_s1156" type="#_x0000_t75" style="position:absolute;left:1976;top:2712;width:827;height:186">
                <v:imagedata r:id="rId68" o:title=""/>
              </v:shape>
              <v:line id="_x0000_s1157" style="position:absolute" from="1744,4756" to="5425,4756" strokeweight="1.25pt">
                <o:lock v:ext="edit" aspectratio="t"/>
              </v:line>
              <v:line id="_x0000_s1158" style="position:absolute" from="2740,4063" to="6304,4063" strokeweight="1.25pt">
                <v:stroke dashstyle="dash"/>
                <o:lock v:ext="edit" aspectratio="t"/>
              </v:line>
              <v:line id="_x0000_s1159" style="position:absolute;flip:x" from="1734,4063" to="2623,4756" strokeweight="1.25pt">
                <o:lock v:ext="edit" aspectratio="t"/>
              </v:line>
              <v:line id="_x0000_s1160" style="position:absolute;flip:x" from="5413,4307" to="5989,4756" strokeweight="1.25pt">
                <o:lock v:ext="edit" aspectratio="t"/>
              </v:line>
              <v:line id="_x0000_s1161" style="position:absolute" from="2007,4404" to="5864,4404" strokeweight="1.25pt">
                <v:stroke dashstyle="dash"/>
                <o:lock v:ext="edit" aspectratio="t"/>
              </v:line>
              <v:line id="_x0000_s1162" style="position:absolute" from="2447,4307" to="6128,4307" strokeweight="1.25pt">
                <o:lock v:ext="edit" aspectratio="t"/>
              </v:line>
              <v:line id="_x0000_s1163" style="position:absolute" from="3330,3619" to="7011,3619" strokeweight="1.25pt">
                <o:lock v:ext="edit" aspectratio="t"/>
              </v:line>
              <v:line id="_x0000_s1164" style="position:absolute;flip:x" from="2437,3613" to="3326,4307" strokeweight="1.25pt">
                <o:lock v:ext="edit" aspectratio="t"/>
              </v:line>
              <v:line id="_x0000_s1165" style="position:absolute;flip:x" from="6118,3623" to="7007,4317" strokeweight="1.25pt">
                <o:lock v:ext="edit" aspectratio="t"/>
              </v:line>
              <v:line id="_x0000_s1166" style="position:absolute;flip:x" from="2619,4063" to="2736,4063" strokeweight="1.25pt">
                <o:lock v:ext="edit" aspectratio="t"/>
              </v:line>
              <v:line id="_x0000_s1167" style="position:absolute;flip:y" from="5981,4053" to="6304,4307" strokeweight="1.25pt">
                <v:stroke dashstyle="dash"/>
                <o:lock v:ext="edit" aspectratio="t"/>
              </v:line>
              <v:line id="_x0000_s1168" style="position:absolute" from="5864,4404" to="6753,4404">
                <o:lock v:ext="edit" aspectratio="t"/>
              </v:line>
              <v:line id="_x0000_s1169" style="position:absolute" from="6587,3945" to="7329,3945">
                <o:lock v:ext="edit" aspectratio="t"/>
              </v:line>
              <v:line id="_x0000_s1170" style="position:absolute;flip:x" from="6528,3945" to="7134,4404">
                <v:stroke startarrow="block" startarrowwidth="narrow" startarrowlength="short" endarrow="block" endarrowwidth="narrow" endarrowlength="short"/>
                <o:lock v:ext="edit" aspectratio="t"/>
              </v:line>
              <v:line id="_x0000_s1171" style="position:absolute" from="2056,2922" to="6929,2922" strokeweight="1.25pt">
                <o:lock v:ext="edit" aspectratio="t"/>
              </v:line>
              <v:line id="_x0000_s1172" style="position:absolute" from="2457,2451" to="7446,2451" strokeweight="1.25pt">
                <o:lock v:ext="edit" aspectratio="t"/>
              </v:line>
              <v:line id="_x0000_s1173" style="position:absolute;flip:y" from="2896,2920" to="2896,4395" strokeweight="1.25pt">
                <o:lock v:ext="edit" aspectratio="t"/>
              </v:line>
              <v:line id="_x0000_s1174" style="position:absolute;flip:y" from="3042,2451" to="3042,3955" strokeweight="1.25pt">
                <o:lock v:ext="edit" aspectratio="t"/>
              </v:line>
              <v:line id="_x0000_s1175" style="position:absolute;flip:y" from="3599,2920" to="3599,4395" strokeweight="1.25pt">
                <o:lock v:ext="edit" aspectratio="t"/>
              </v:line>
              <v:line id="_x0000_s1176" style="position:absolute;flip:y" from="3745,2451" to="3745,3955" strokeweight="1.25pt">
                <o:lock v:ext="edit" aspectratio="t"/>
              </v:line>
              <v:line id="_x0000_s1177" style="position:absolute;flip:y" from="4292,2920" to="4292,4395" strokeweight="1.25pt">
                <o:lock v:ext="edit" aspectratio="t"/>
              </v:line>
              <v:line id="_x0000_s1178" style="position:absolute;flip:y" from="4439,2442" to="4439,3955" strokeweight="1.25pt">
                <o:lock v:ext="edit" aspectratio="t"/>
              </v:line>
              <v:line id="_x0000_s1179" style="position:absolute;flip:y" from="4956,2920" to="4956,4395" strokeweight="1.25pt">
                <o:lock v:ext="edit" aspectratio="t"/>
              </v:line>
              <v:line id="_x0000_s1180" style="position:absolute;flip:y" from="5103,2461" to="5103,3955" strokeweight="1.25pt">
                <o:lock v:ext="edit" aspectratio="t"/>
              </v:line>
              <v:line id="_x0000_s1181" style="position:absolute;flip:y" from="5591,2920" to="5591,4395" strokeweight="1.25pt">
                <o:lock v:ext="edit" aspectratio="t"/>
              </v:line>
              <v:line id="_x0000_s1182" style="position:absolute;flip:y" from="5737,2442" to="5737,3955" strokeweight="1.25pt">
                <o:lock v:ext="edit" aspectratio="t"/>
              </v:line>
              <v:line id="_x0000_s1183" style="position:absolute;flip:x" from="6626,2442" to="7260,2930">
                <v:stroke startarrow="block" startarrowwidth="narrow" startarrowlength="short" endarrow="block" endarrowwidth="narrow" endarrowlength="short"/>
                <o:lock v:ext="edit" aspectratio="t"/>
              </v:line>
              <v:line id="_x0000_s1184" style="position:absolute;flip:x" from="2535,4066" to="2837,4305">
                <o:lock v:ext="edit" aspectratio="t"/>
              </v:line>
              <v:line id="_x0000_s1185" style="position:absolute;flip:x" from="2638,4066" to="2940,4305">
                <o:lock v:ext="edit" aspectratio="t"/>
              </v:line>
              <v:line id="_x0000_s1186" style="position:absolute;flip:x" from="2745,4066" to="3048,4305">
                <o:lock v:ext="edit" aspectratio="t"/>
              </v:line>
              <v:line id="_x0000_s1187" style="position:absolute;flip:x" from="2852,4071" to="3155,4310">
                <o:lock v:ext="edit" aspectratio="t"/>
              </v:line>
              <v:line id="_x0000_s1188" style="position:absolute;flip:x" from="2960,4071" to="3262,4310">
                <o:lock v:ext="edit" aspectratio="t"/>
              </v:line>
              <v:line id="_x0000_s1189" style="position:absolute;flip:x" from="3077,4071" to="3380,4310">
                <o:lock v:ext="edit" aspectratio="t"/>
              </v:line>
              <v:line id="_x0000_s1190" style="position:absolute;flip:x" from="3190,4071" to="3492,4310">
                <o:lock v:ext="edit" aspectratio="t"/>
              </v:line>
              <v:line id="_x0000_s1191" style="position:absolute;flip:x" from="3307,4066" to="3609,4305">
                <o:lock v:ext="edit" aspectratio="t"/>
              </v:line>
              <v:line id="_x0000_s1192" style="position:absolute;flip:x" from="3418,4066" to="3721,4305">
                <o:lock v:ext="edit" aspectratio="t"/>
              </v:line>
              <v:line id="_x0000_s1193" style="position:absolute;flip:x" from="3521,4066" to="3824,4305">
                <o:lock v:ext="edit" aspectratio="t"/>
              </v:line>
              <v:line id="_x0000_s1194" style="position:absolute;flip:x" from="3628,4070" to="3931,4309">
                <o:lock v:ext="edit" aspectratio="t"/>
              </v:line>
              <v:line id="_x0000_s1195" style="position:absolute;flip:x" from="3750,4066" to="4053,4305">
                <o:lock v:ext="edit" aspectratio="t"/>
              </v:line>
              <v:line id="_x0000_s1196" style="position:absolute;flip:x" from="3857,4071" to="4160,4310">
                <o:lock v:ext="edit" aspectratio="t"/>
              </v:line>
              <v:line id="_x0000_s1197" style="position:absolute;flip:x" from="3975,4071" to="4278,4310">
                <o:lock v:ext="edit" aspectratio="t"/>
              </v:line>
              <v:line id="_x0000_s1198" style="position:absolute;flip:x" from="4092,4066" to="4395,4305">
                <o:lock v:ext="edit" aspectratio="t"/>
              </v:line>
              <v:line id="_x0000_s1199" style="position:absolute;flip:x" from="4205,4066" to="4508,4305">
                <o:lock v:ext="edit" aspectratio="t"/>
              </v:line>
              <v:line id="_x0000_s1200" style="position:absolute;flip:x" from="4327,4066" to="4629,4305">
                <o:lock v:ext="edit" aspectratio="t"/>
              </v:line>
              <v:line id="_x0000_s1201" style="position:absolute;flip:x" from="4444,4068" to="4746,4305">
                <o:lock v:ext="edit" aspectratio="t"/>
              </v:line>
              <v:line id="_x0000_s1202" style="position:absolute;flip:x" from="4561,4066" to="4864,4305">
                <o:lock v:ext="edit" aspectratio="t"/>
              </v:line>
              <v:line id="_x0000_s1203" style="position:absolute;flip:x" from="4683,4066" to="4985,4305">
                <o:lock v:ext="edit" aspectratio="t"/>
              </v:line>
              <v:line id="_x0000_s1204" style="position:absolute;flip:x" from="4788,4070" to="5093,4308">
                <o:lock v:ext="edit" aspectratio="t"/>
              </v:line>
              <v:line id="_x0000_s1205" style="position:absolute;flip:x" from="4913,4070" to="5215,4309">
                <o:lock v:ext="edit" aspectratio="t"/>
              </v:line>
              <v:line id="_x0000_s1206" style="position:absolute;flip:x" from="5025,4070" to="5328,4309">
                <o:lock v:ext="edit" aspectratio="t"/>
              </v:line>
              <v:line id="_x0000_s1207" style="position:absolute;flip:x" from="5148,4070" to="5450,4309">
                <o:lock v:ext="edit" aspectratio="t"/>
              </v:line>
              <v:line id="_x0000_s1208" style="position:absolute;flip:x" from="5265,4070" to="5567,4309">
                <o:lock v:ext="edit" aspectratio="t"/>
              </v:line>
              <v:line id="_x0000_s1209" style="position:absolute;flip:x" from="5377,4070" to="5679,4309">
                <o:lock v:ext="edit" aspectratio="t"/>
              </v:line>
              <v:line id="_x0000_s1210" style="position:absolute;flip:x" from="5494,4070" to="5797,4309">
                <o:lock v:ext="edit" aspectratio="t"/>
              </v:line>
              <v:line id="_x0000_s1211" style="position:absolute;flip:x" from="5616,4070" to="5918,4309">
                <o:lock v:ext="edit" aspectratio="t"/>
              </v:line>
              <v:line id="_x0000_s1212" style="position:absolute;flip:x" from="5752,4061" to="6055,4300">
                <o:lock v:ext="edit" aspectratio="t"/>
              </v:line>
              <v:line id="_x0000_s1213" style="position:absolute;flip:x" from="5879,4061" to="6182,4300">
                <o:lock v:ext="edit" aspectratio="t"/>
              </v:line>
              <v:oval id="_x0000_s1214" style="position:absolute;left:2880;top:2896;width:36;height:38;mso-wrap-edited:f" wrapcoords="-5400 0 -5400 21600 27000 21600 27000 0 -5400 0" fillcolor="black">
                <o:lock v:ext="edit" aspectratio="t"/>
              </v:oval>
              <v:oval id="_x0000_s1215" style="position:absolute;left:3583;top:2899;width:36;height:39;mso-wrap-edited:f" wrapcoords="-5400 0 -5400 21600 27000 21600 27000 0 -5400 0" fillcolor="black">
                <o:lock v:ext="edit" aspectratio="t"/>
              </v:oval>
              <v:oval id="_x0000_s1216" style="position:absolute;left:3729;top:2422;width:37;height:39;mso-wrap-edited:f" wrapcoords="-5400 0 -5400 21600 27000 21600 27000 0 -5400 0" fillcolor="black">
                <o:lock v:ext="edit" aspectratio="t"/>
              </v:oval>
              <v:oval id="_x0000_s1217" style="position:absolute;left:4273;top:2895;width:37;height:39;mso-wrap-edited:f" wrapcoords="-5400 0 -5400 21600 27000 21600 27000 0 -5400 0" fillcolor="black">
                <o:lock v:ext="edit" aspectratio="t"/>
              </v:oval>
              <v:oval id="_x0000_s1218" style="position:absolute;left:4422;top:2422;width:36;height:39;mso-wrap-edited:f" wrapcoords="-5400 0 -5400 21600 27000 21600 27000 0 -5400 0" fillcolor="black">
                <o:lock v:ext="edit" aspectratio="t"/>
              </v:oval>
              <v:oval id="_x0000_s1219" style="position:absolute;left:5086;top:2427;width:36;height:39;mso-wrap-edited:f" wrapcoords="-5400 0 -5400 21600 27000 21600 27000 0 -5400 0" fillcolor="black">
                <o:lock v:ext="edit" aspectratio="t"/>
              </v:oval>
              <v:oval id="_x0000_s1220" style="position:absolute;left:4940;top:2905;width:36;height:39;mso-wrap-edited:f" wrapcoords="-5400 0 -5400 21600 27000 21600 27000 0 -5400 0" fillcolor="black">
                <o:lock v:ext="edit" aspectratio="t"/>
              </v:oval>
              <v:oval id="_x0000_s1221" style="position:absolute;left:5720;top:2432;width:37;height:38;mso-wrap-edited:f" wrapcoords="-5400 0 -5400 21600 27000 21600 27000 0 -5400 0" fillcolor="black">
                <o:lock v:ext="edit" aspectratio="t"/>
              </v:oval>
              <v:line id="_x0000_s1222" style="position:absolute;flip:x" from="6196,2496" to="6660,2862" strokeweight="1.25pt">
                <o:lock v:ext="edit" aspectratio="t"/>
              </v:line>
              <v:shape id="_x0000_s1223" style="position:absolute;left:6645;top:2442;width:33;height:69" coordsize="51,105" path="m,105c19,83,39,62,45,45,51,28,44,14,38,e" filled="f" strokeweight="1.25pt">
                <v:path arrowok="t"/>
                <o:lock v:ext="edit" aspectratio="t"/>
              </v:shape>
              <v:line id="_x0000_s1224" style="position:absolute" from="6348,2452" to="6645,2452">
                <v:stroke endarrow="block" endarrowwidth="narrow"/>
                <o:lock v:ext="edit" aspectratio="t"/>
              </v:line>
              <v:shape id="_x0000_s1225" style="position:absolute;left:6065;top:2847;width:141;height:69" coordsize="217,105" path="m217,c197,21,178,43,142,60,106,77,53,91,,105e" filled="f" strokeweight="1.25pt">
                <v:path arrowok="t"/>
                <o:lock v:ext="edit" aspectratio="t"/>
              </v:shape>
              <v:line id="_x0000_s1226" style="position:absolute;flip:x" from="5869,2916" to="6108,2916" strokeweight="1.25pt">
                <v:stroke endarrow="block" endarrowwidth="narrow"/>
                <o:lock v:ext="edit" aspectratio="t"/>
              </v:line>
              <v:line id="_x0000_s1227" style="position:absolute" from="2462,2451" to="2476,2451">
                <v:stroke endarrow="block" endarrowwidth="narrow"/>
                <o:lock v:ext="edit" aspectratio="t"/>
              </v:line>
              <v:shape id="_x0000_s1228" style="position:absolute;left:2156;top:2178;width:232;height:283" coordsize="356,435" path="m356,420v-63,7,-125,15,-172,c137,405,100,389,71,330,42,271,22,123,11,68,,13,2,6,4,e" filled="f" strokeweight="1.25pt">
                <v:path arrowok="t"/>
                <o:lock v:ext="edit" aspectratio="t"/>
              </v:shape>
              <v:shape id="_x0000_s1229" style="position:absolute;left:1812;top:2917;width:244;height:224" coordsize="375,345" path="m375,c321,7,267,15,218,37,169,59,115,99,83,135,51,171,37,220,23,255,9,290,4,317,,345e" filled="f" strokeweight="1.25pt">
                <v:stroke endarrow="block" endarrowwidth="narrow"/>
                <v:path arrowok="t"/>
                <o:lock v:ext="edit" aspectratio="t"/>
              </v:shape>
              <v:shape id="_x0000_s1230" type="#_x0000_t75" style="position:absolute;left:2542;top:2256;width:778;height:174">
                <v:imagedata r:id="rId67" o:title=""/>
              </v:shape>
              <v:shape id="_x0000_s1231" type="#_x0000_t202" style="position:absolute;left:6450;top:3918;width:493;height:460" filled="f" stroked="f">
                <o:lock v:ext="edit" aspectratio="t"/>
                <v:textbox style="mso-next-textbox:#_x0000_s1231">
                  <w:txbxContent>
                    <w:p w:rsidR="00F529DE" w:rsidRDefault="00F529DE" w:rsidP="00F529DE">
                      <w:pPr>
                        <w:jc w:val="center"/>
                        <w:rPr>
                          <w:b/>
                          <w:i/>
                          <w:sz w:val="24"/>
                        </w:rPr>
                      </w:pPr>
                      <w:r>
                        <w:rPr>
                          <w:b/>
                          <w:i/>
                          <w:sz w:val="24"/>
                        </w:rPr>
                        <w:t>D</w:t>
                      </w:r>
                    </w:p>
                  </w:txbxContent>
                </v:textbox>
              </v:shape>
              <v:shape id="_x0000_s1232" type="#_x0000_t202" style="position:absolute;left:6498;top:2466;width:495;height:402" filled="f" stroked="f">
                <o:lock v:ext="edit" aspectratio="t"/>
                <v:textbox style="mso-next-textbox:#_x0000_s1232">
                  <w:txbxContent>
                    <w:p w:rsidR="00F529DE" w:rsidRDefault="00F529DE" w:rsidP="00F529DE">
                      <w:pPr>
                        <w:jc w:val="center"/>
                        <w:rPr>
                          <w:b/>
                          <w:i/>
                          <w:sz w:val="24"/>
                        </w:rPr>
                      </w:pPr>
                      <w:r>
                        <w:rPr>
                          <w:b/>
                          <w:i/>
                          <w:sz w:val="24"/>
                        </w:rPr>
                        <w:t>D</w:t>
                      </w:r>
                    </w:p>
                  </w:txbxContent>
                </v:textbox>
              </v:shape>
              <v:shape id="_x0000_s1233" type="#_x0000_t202" style="position:absolute;left:1944;top:3894;width:593;height:432;mso-wrap-edited:f" wrapcoords="0 0 21600 0 21600 21600 0 21600 0 0" filled="f" stroked="f">
                <o:lock v:ext="edit" aspectratio="t"/>
                <v:textbox style="mso-next-textbox:#_x0000_s1233">
                  <w:txbxContent>
                    <w:p w:rsidR="00F529DE" w:rsidRDefault="00F529DE" w:rsidP="00F529DE">
                      <w:pPr>
                        <w:jc w:val="center"/>
                        <w:rPr>
                          <w:b/>
                          <w:i/>
                          <w:sz w:val="24"/>
                        </w:rPr>
                      </w:pPr>
                      <w:r>
                        <w:rPr>
                          <w:b/>
                          <w:i/>
                          <w:sz w:val="24"/>
                        </w:rPr>
                        <w:t>Q</w:t>
                      </w:r>
                    </w:p>
                  </w:txbxContent>
                </v:textbox>
              </v:shape>
              <v:line id="_x0000_s1234" style="position:absolute" from="2400,4122" to="2682,4122">
                <v:stroke endarrow="block" endarrowwidth="narrow" endarrowlength="short"/>
                <o:lock v:ext="edit" aspectratio="t"/>
              </v:line>
            </v:group>
            <v:shape id="_x0000_s1235" type="#_x0000_t202" style="position:absolute;left:4485;top:13455;width:2880;height:506" filled="f" stroked="f">
              <o:lock v:ext="edit" aspectratio="t"/>
              <v:textbox style="mso-next-textbox:#_x0000_s1235">
                <w:txbxContent>
                  <w:p w:rsidR="00F529DE" w:rsidRPr="00E81F8B" w:rsidRDefault="00F529DE" w:rsidP="00F529DE">
                    <w:pPr>
                      <w:ind w:firstLine="709"/>
                      <w:jc w:val="both"/>
                    </w:pPr>
                    <w:r>
                      <w:rPr>
                        <w:sz w:val="24"/>
                      </w:rPr>
                      <w:t>Рис. 3.2</w:t>
                    </w:r>
                  </w:p>
                  <w:p w:rsidR="00F529DE" w:rsidRDefault="00F529DE" w:rsidP="00F529DE"/>
                </w:txbxContent>
              </v:textbox>
            </v:shape>
            <w10:wrap type="topAndBottom"/>
          </v:group>
          <o:OLEObject Type="Embed" ProgID="Unknown" ShapeID="_x0000_s1156" DrawAspect="Content" ObjectID="_1666164436" r:id="rId69"/>
          <o:OLEObject Type="Embed" ProgID="Unknown" ShapeID="_x0000_s1230" DrawAspect="Content" ObjectID="_1666164437" r:id="rId70"/>
        </w:pict>
      </w:r>
      <w:r w:rsidR="00F529DE" w:rsidRPr="00F529DE">
        <w:rPr>
          <w:rFonts w:ascii="Times New Roman" w:eastAsia="Times New Roman" w:hAnsi="Times New Roman" w:cs="Times New Roman"/>
          <w:sz w:val="20"/>
          <w:szCs w:val="20"/>
          <w:lang w:val="ru-RU" w:eastAsia="ru-RU"/>
        </w:rPr>
        <w:t xml:space="preserve">Основным видом аэрофотосъёмки является </w:t>
      </w:r>
      <w:proofErr w:type="gramStart"/>
      <w:r w:rsidR="00F529DE" w:rsidRPr="00F529DE">
        <w:rPr>
          <w:rFonts w:ascii="Times New Roman" w:eastAsia="Times New Roman" w:hAnsi="Times New Roman" w:cs="Times New Roman"/>
          <w:sz w:val="20"/>
          <w:szCs w:val="20"/>
          <w:lang w:val="ru-RU" w:eastAsia="ru-RU"/>
        </w:rPr>
        <w:t>плановая</w:t>
      </w:r>
      <w:proofErr w:type="gramEnd"/>
      <w:r w:rsidR="00F529DE" w:rsidRPr="00F529DE">
        <w:rPr>
          <w:rFonts w:ascii="Times New Roman" w:eastAsia="Times New Roman" w:hAnsi="Times New Roman" w:cs="Times New Roman"/>
          <w:sz w:val="20"/>
          <w:szCs w:val="20"/>
          <w:lang w:val="ru-RU" w:eastAsia="ru-RU"/>
        </w:rPr>
        <w:t xml:space="preserve"> АФС. Она производится в различных масштабах, которые зависят от высоты фотографирования </w:t>
      </w:r>
      <w:r w:rsidR="00F529DE" w:rsidRPr="00F529DE">
        <w:rPr>
          <w:rFonts w:ascii="Times New Roman" w:eastAsia="Times New Roman" w:hAnsi="Times New Roman" w:cs="Times New Roman"/>
          <w:i/>
          <w:sz w:val="20"/>
          <w:szCs w:val="20"/>
          <w:lang w:val="ru-RU" w:eastAsia="ru-RU"/>
        </w:rPr>
        <w:t>Н</w:t>
      </w:r>
      <w:r w:rsidR="00F529DE" w:rsidRPr="00F529DE">
        <w:rPr>
          <w:rFonts w:ascii="Times New Roman" w:eastAsia="Times New Roman" w:hAnsi="Times New Roman" w:cs="Times New Roman"/>
          <w:sz w:val="20"/>
          <w:szCs w:val="20"/>
          <w:lang w:val="ru-RU" w:eastAsia="ru-RU"/>
        </w:rPr>
        <w:t xml:space="preserve"> и фокусного расстояния </w:t>
      </w:r>
      <w:r w:rsidR="00F529DE" w:rsidRPr="00F529DE">
        <w:rPr>
          <w:rFonts w:ascii="Times New Roman" w:eastAsia="Times New Roman" w:hAnsi="Times New Roman" w:cs="Times New Roman"/>
          <w:i/>
          <w:sz w:val="20"/>
          <w:szCs w:val="20"/>
          <w:lang w:eastAsia="ru-RU"/>
        </w:rPr>
        <w:t>f</w:t>
      </w:r>
      <w:r w:rsidR="00F529DE" w:rsidRPr="00F529DE">
        <w:rPr>
          <w:rFonts w:ascii="Times New Roman" w:eastAsia="Times New Roman" w:hAnsi="Times New Roman" w:cs="Times New Roman"/>
          <w:i/>
          <w:sz w:val="20"/>
          <w:szCs w:val="20"/>
          <w:lang w:val="ru-RU" w:eastAsia="ru-RU"/>
        </w:rPr>
        <w:t xml:space="preserve"> </w:t>
      </w:r>
      <w:r w:rsidR="00F529DE" w:rsidRPr="00F529DE">
        <w:rPr>
          <w:rFonts w:ascii="Times New Roman" w:eastAsia="Times New Roman" w:hAnsi="Times New Roman" w:cs="Times New Roman"/>
          <w:sz w:val="20"/>
          <w:szCs w:val="20"/>
          <w:lang w:val="ru-RU" w:eastAsia="ru-RU"/>
        </w:rPr>
        <w:t>АФА, в частности:</w:t>
      </w:r>
    </w:p>
    <w:tbl>
      <w:tblPr>
        <w:tblW w:w="0" w:type="auto"/>
        <w:jc w:val="center"/>
        <w:tblLayout w:type="fixed"/>
        <w:tblLook w:val="04A0"/>
      </w:tblPr>
      <w:tblGrid>
        <w:gridCol w:w="5887"/>
        <w:gridCol w:w="776"/>
      </w:tblGrid>
      <w:tr w:rsidR="00F529DE" w:rsidRPr="00F529DE" w:rsidTr="00955FD4">
        <w:trPr>
          <w:jc w:val="center"/>
        </w:trPr>
        <w:tc>
          <w:tcPr>
            <w:tcW w:w="5887" w:type="dxa"/>
            <w:hideMark/>
          </w:tcPr>
          <w:p w:rsidR="00F529DE" w:rsidRPr="00F529DE" w:rsidRDefault="00E64E61" w:rsidP="00F529DE">
            <w:pPr>
              <w:widowControl w:val="0"/>
              <w:autoSpaceDE w:val="0"/>
              <w:autoSpaceDN w:val="0"/>
              <w:adjustRightInd w:val="0"/>
              <w:spacing w:before="120" w:after="120" w:line="240" w:lineRule="auto"/>
              <w:jc w:val="center"/>
              <w:rPr>
                <w:rFonts w:ascii="Times New Roman" w:eastAsia="Times New Roman" w:hAnsi="Times New Roman" w:cs="Times New Roman"/>
                <w:sz w:val="24"/>
                <w:szCs w:val="20"/>
                <w:lang w:val="ru-RU" w:eastAsia="ru-RU"/>
              </w:rPr>
            </w:pPr>
            <w:r w:rsidRPr="00E64E61">
              <w:rPr>
                <w:rFonts w:ascii="Times New Roman" w:eastAsia="Times New Roman" w:hAnsi="Times New Roman" w:cs="Times New Roman"/>
                <w:position w:val="-24"/>
                <w:sz w:val="24"/>
                <w:szCs w:val="20"/>
                <w:lang w:val="ru-RU" w:eastAsia="ru-RU"/>
              </w:rPr>
              <w:pict>
                <v:shape id="_x0000_i1037" type="#_x0000_t75" style="width:41pt;height:31pt" fillcolor="window">
                  <v:imagedata r:id="rId71" o:title=""/>
                </v:shape>
              </w:pict>
            </w:r>
            <w:r w:rsidR="00F529DE" w:rsidRPr="00F529DE">
              <w:rPr>
                <w:rFonts w:ascii="Times New Roman" w:eastAsia="Times New Roman" w:hAnsi="Times New Roman" w:cs="Times New Roman"/>
                <w:sz w:val="24"/>
                <w:szCs w:val="20"/>
                <w:lang w:val="ru-RU" w:eastAsia="ru-RU"/>
              </w:rPr>
              <w:t xml:space="preserve">                     (3.1)</w:t>
            </w:r>
          </w:p>
        </w:tc>
        <w:tc>
          <w:tcPr>
            <w:tcW w:w="776" w:type="dxa"/>
            <w:hideMark/>
          </w:tcPr>
          <w:p w:rsidR="00F529DE" w:rsidRPr="00F529DE" w:rsidRDefault="00F529DE" w:rsidP="00F529DE">
            <w:pPr>
              <w:widowControl w:val="0"/>
              <w:autoSpaceDE w:val="0"/>
              <w:autoSpaceDN w:val="0"/>
              <w:adjustRightInd w:val="0"/>
              <w:spacing w:before="120" w:after="120" w:line="240" w:lineRule="auto"/>
              <w:jc w:val="center"/>
              <w:rPr>
                <w:rFonts w:ascii="Times New Roman" w:eastAsia="Times New Roman" w:hAnsi="Times New Roman" w:cs="Times New Roman"/>
                <w:sz w:val="24"/>
                <w:szCs w:val="20"/>
                <w:lang w:val="ru-RU" w:eastAsia="ru-RU"/>
              </w:rPr>
            </w:pPr>
          </w:p>
        </w:tc>
      </w:tr>
    </w:tbl>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При получении снимков с поверхности земли в топографических целях местность фотографируют с разных точек пространства, но так, чтобы смежные снимки перекрывали друг друга. Оптические оси фототеодолита устанавливают при этом, как правило, горизонтально.</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 процессе съёмки могут быть определены также и их координаты. </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Исходными данными, необходимыми  для выполнения аэрофотосъемки местности являются  следующие:</w:t>
      </w:r>
      <w:r w:rsidRPr="00F529DE">
        <w:rPr>
          <w:rFonts w:ascii="Times New Roman" w:eastAsia="Times New Roman" w:hAnsi="Times New Roman" w:cs="Times New Roman"/>
          <w:b/>
          <w:sz w:val="20"/>
          <w:szCs w:val="20"/>
          <w:lang w:val="ru-RU" w:eastAsia="ru-RU"/>
        </w:rPr>
        <w:t xml:space="preserve"> </w:t>
      </w:r>
    </w:p>
    <w:p w:rsidR="00F529DE" w:rsidRPr="00F529DE" w:rsidRDefault="00F529DE" w:rsidP="00F529DE">
      <w:pPr>
        <w:widowControl w:val="0"/>
        <w:numPr>
          <w:ilvl w:val="0"/>
          <w:numId w:val="22"/>
        </w:numPr>
        <w:autoSpaceDE w:val="0"/>
        <w:autoSpaceDN w:val="0"/>
        <w:adjustRightInd w:val="0"/>
        <w:spacing w:after="0" w:line="240" w:lineRule="auto"/>
        <w:contextualSpacing/>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Границы картографируемого участка</w:t>
      </w:r>
    </w:p>
    <w:p w:rsidR="00F529DE" w:rsidRPr="00F529DE" w:rsidRDefault="00F529DE" w:rsidP="00F529DE">
      <w:pPr>
        <w:widowControl w:val="0"/>
        <w:numPr>
          <w:ilvl w:val="0"/>
          <w:numId w:val="22"/>
        </w:numPr>
        <w:autoSpaceDE w:val="0"/>
        <w:autoSpaceDN w:val="0"/>
        <w:adjustRightInd w:val="0"/>
        <w:spacing w:after="0" w:line="240" w:lineRule="auto"/>
        <w:contextualSpacing/>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Масштаб картографирования </w:t>
      </w:r>
    </w:p>
    <w:p w:rsidR="00F529DE" w:rsidRPr="00F529DE" w:rsidRDefault="00F529DE" w:rsidP="00F529DE">
      <w:pPr>
        <w:widowControl w:val="0"/>
        <w:numPr>
          <w:ilvl w:val="0"/>
          <w:numId w:val="22"/>
        </w:numPr>
        <w:autoSpaceDE w:val="0"/>
        <w:autoSpaceDN w:val="0"/>
        <w:adjustRightInd w:val="0"/>
        <w:spacing w:after="0" w:line="240" w:lineRule="auto"/>
        <w:contextualSpacing/>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Высота сечения рельефа </w:t>
      </w:r>
    </w:p>
    <w:p w:rsidR="00F529DE" w:rsidRPr="00F529DE" w:rsidRDefault="00F529DE" w:rsidP="00F529DE">
      <w:pPr>
        <w:widowControl w:val="0"/>
        <w:numPr>
          <w:ilvl w:val="0"/>
          <w:numId w:val="22"/>
        </w:numPr>
        <w:autoSpaceDE w:val="0"/>
        <w:autoSpaceDN w:val="0"/>
        <w:adjustRightInd w:val="0"/>
        <w:spacing w:after="0" w:line="240" w:lineRule="auto"/>
        <w:contextualSpacing/>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Фокусное расстояние АФА </w:t>
      </w:r>
    </w:p>
    <w:p w:rsidR="00F529DE" w:rsidRPr="00F529DE" w:rsidRDefault="00F529DE" w:rsidP="00F529DE">
      <w:pPr>
        <w:widowControl w:val="0"/>
        <w:numPr>
          <w:ilvl w:val="0"/>
          <w:numId w:val="22"/>
        </w:numPr>
        <w:autoSpaceDE w:val="0"/>
        <w:autoSpaceDN w:val="0"/>
        <w:adjustRightInd w:val="0"/>
        <w:spacing w:after="0" w:line="240" w:lineRule="auto"/>
        <w:contextualSpacing/>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Размер кадра </w:t>
      </w:r>
    </w:p>
    <w:p w:rsidR="00F529DE" w:rsidRPr="00F529DE" w:rsidRDefault="00F529DE" w:rsidP="00F529DE">
      <w:pPr>
        <w:widowControl w:val="0"/>
        <w:numPr>
          <w:ilvl w:val="0"/>
          <w:numId w:val="22"/>
        </w:numPr>
        <w:autoSpaceDE w:val="0"/>
        <w:autoSpaceDN w:val="0"/>
        <w:adjustRightInd w:val="0"/>
        <w:spacing w:after="0" w:line="240" w:lineRule="auto"/>
        <w:contextualSpacing/>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Масштаб фотографирования</w:t>
      </w:r>
    </w:p>
    <w:p w:rsidR="00F529DE" w:rsidRPr="00F529DE" w:rsidRDefault="00F529DE" w:rsidP="00F529DE">
      <w:pPr>
        <w:widowControl w:val="0"/>
        <w:numPr>
          <w:ilvl w:val="0"/>
          <w:numId w:val="22"/>
        </w:numPr>
        <w:autoSpaceDE w:val="0"/>
        <w:autoSpaceDN w:val="0"/>
        <w:adjustRightInd w:val="0"/>
        <w:spacing w:after="0" w:line="240" w:lineRule="auto"/>
        <w:contextualSpacing/>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Крейсерская скорость летательного аппарата</w:t>
      </w:r>
    </w:p>
    <w:p w:rsidR="00F529DE" w:rsidRPr="00F529DE" w:rsidRDefault="00F529DE" w:rsidP="00F529DE">
      <w:pPr>
        <w:widowControl w:val="0"/>
        <w:numPr>
          <w:ilvl w:val="0"/>
          <w:numId w:val="22"/>
        </w:numPr>
        <w:autoSpaceDE w:val="0"/>
        <w:autoSpaceDN w:val="0"/>
        <w:adjustRightInd w:val="0"/>
        <w:spacing w:after="0" w:line="240" w:lineRule="auto"/>
        <w:contextualSpacing/>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Время полета</w:t>
      </w:r>
      <w:proofErr w:type="gramStart"/>
      <w:r w:rsidRPr="00F529DE">
        <w:rPr>
          <w:rFonts w:ascii="Times New Roman" w:eastAsia="Times New Roman" w:hAnsi="Times New Roman" w:cs="Times New Roman"/>
          <w:sz w:val="20"/>
          <w:szCs w:val="20"/>
          <w:lang w:val="ru-RU" w:eastAsia="ru-RU"/>
        </w:rPr>
        <w:t xml:space="preserve"> Т</w:t>
      </w:r>
      <w:proofErr w:type="gramEnd"/>
      <w:r w:rsidRPr="00F529DE">
        <w:rPr>
          <w:rFonts w:ascii="Times New Roman" w:eastAsia="Times New Roman" w:hAnsi="Times New Roman" w:cs="Times New Roman"/>
          <w:sz w:val="20"/>
          <w:szCs w:val="20"/>
          <w:lang w:val="ru-RU" w:eastAsia="ru-RU"/>
        </w:rPr>
        <w:t xml:space="preserve">с, ч. </w:t>
      </w:r>
    </w:p>
    <w:p w:rsidR="00F529DE" w:rsidRPr="00F529DE" w:rsidRDefault="00F529DE" w:rsidP="00F529DE">
      <w:pPr>
        <w:widowControl w:val="0"/>
        <w:numPr>
          <w:ilvl w:val="0"/>
          <w:numId w:val="22"/>
        </w:numPr>
        <w:autoSpaceDE w:val="0"/>
        <w:autoSpaceDN w:val="0"/>
        <w:adjustRightInd w:val="0"/>
        <w:spacing w:after="0" w:line="240" w:lineRule="auto"/>
        <w:contextualSpacing/>
        <w:rPr>
          <w:rFonts w:ascii="Times New Roman" w:eastAsia="Times New Roman" w:hAnsi="Times New Roman" w:cs="Times New Roman"/>
          <w:sz w:val="20"/>
          <w:szCs w:val="20"/>
          <w:lang w:val="ru-RU" w:eastAsia="ru-RU"/>
        </w:rPr>
      </w:pPr>
      <w:proofErr w:type="gramStart"/>
      <w:r w:rsidRPr="00F529DE">
        <w:rPr>
          <w:rFonts w:ascii="Times New Roman" w:eastAsia="Times New Roman" w:hAnsi="Times New Roman" w:cs="Times New Roman"/>
          <w:sz w:val="20"/>
          <w:szCs w:val="20"/>
          <w:lang w:val="ru-RU" w:eastAsia="ru-RU"/>
        </w:rPr>
        <w:t>Допустимый</w:t>
      </w:r>
      <w:proofErr w:type="gramEnd"/>
      <w:r w:rsidRPr="00F529DE">
        <w:rPr>
          <w:rFonts w:ascii="Times New Roman" w:eastAsia="Times New Roman" w:hAnsi="Times New Roman" w:cs="Times New Roman"/>
          <w:sz w:val="20"/>
          <w:szCs w:val="20"/>
          <w:lang w:val="ru-RU" w:eastAsia="ru-RU"/>
        </w:rPr>
        <w:t xml:space="preserve"> смаз изображения </w:t>
      </w:r>
    </w:p>
    <w:p w:rsidR="00F529DE" w:rsidRPr="00F529DE" w:rsidRDefault="00F529DE" w:rsidP="00F529DE">
      <w:pPr>
        <w:widowControl w:val="0"/>
        <w:numPr>
          <w:ilvl w:val="0"/>
          <w:numId w:val="22"/>
        </w:numPr>
        <w:autoSpaceDE w:val="0"/>
        <w:autoSpaceDN w:val="0"/>
        <w:adjustRightInd w:val="0"/>
        <w:spacing w:after="0" w:line="240" w:lineRule="auto"/>
        <w:contextualSpacing/>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Максимальная высота </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Для расчета необходимо знать размеры съёмочного участка, масштаб составляемого плана, фокусное расстояние АФА, масштаб фотографирования и характеристику местности (в частности, его рельефа).</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Съёмочный участок наносят на полетную карту. Обычно его границами служат рамки трапеций. При съёмках с целью создания карт и планов в масштабах 1:25 000, 1:10 000, 1:5 000, 1:2 000 минимальный размер съёмочного участка ограничивается рамками трапеций в масштабе на один ряд более мелком, чем масштаб</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фотографирования. Например, при съёмке с целью создания карты в масштабе 1:25 000 минимальный съёмочный участок ограничивается рамками трапеции масштаба 1:50 000. Если создаются топографические планы в масштабах 1:1 000 и 1:500, площадь съёмочного участка не должна быть менее 1 км</w:t>
      </w:r>
      <w:proofErr w:type="gramStart"/>
      <w:r w:rsidRPr="00F529DE">
        <w:rPr>
          <w:rFonts w:ascii="Times New Roman" w:eastAsia="Times New Roman" w:hAnsi="Times New Roman" w:cs="Times New Roman"/>
          <w:sz w:val="20"/>
          <w:szCs w:val="20"/>
          <w:vertAlign w:val="superscript"/>
          <w:lang w:val="ru-RU" w:eastAsia="ru-RU"/>
        </w:rPr>
        <w:t>2</w:t>
      </w:r>
      <w:proofErr w:type="gramEnd"/>
      <w:r w:rsidRPr="00F529DE">
        <w:rPr>
          <w:rFonts w:ascii="Times New Roman" w:eastAsia="Times New Roman" w:hAnsi="Times New Roman" w:cs="Times New Roman"/>
          <w:sz w:val="20"/>
          <w:szCs w:val="20"/>
          <w:lang w:val="ru-RU" w:eastAsia="ru-RU"/>
        </w:rPr>
        <w:t>.</w:t>
      </w:r>
    </w:p>
    <w:p w:rsidR="00F529DE" w:rsidRPr="00F529DE" w:rsidRDefault="00F529DE" w:rsidP="00F529DE">
      <w:pPr>
        <w:widowControl w:val="0"/>
        <w:shd w:val="clear" w:color="auto" w:fill="FFFFFF"/>
        <w:autoSpaceDE w:val="0"/>
        <w:autoSpaceDN w:val="0"/>
        <w:adjustRightInd w:val="0"/>
        <w:spacing w:after="0" w:line="240" w:lineRule="auto"/>
        <w:ind w:left="284"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F529DE">
        <w:rPr>
          <w:rFonts w:ascii="Times New Roman" w:eastAsia="Times New Roman" w:hAnsi="Times New Roman" w:cs="Times New Roman"/>
          <w:b/>
          <w:sz w:val="20"/>
          <w:szCs w:val="20"/>
          <w:lang w:val="ru-RU" w:eastAsia="ru-RU"/>
        </w:rPr>
        <w:t>Глава 4 ОДНОМАРШРУТНЫЕ ФОТОСХЕМЫ</w:t>
      </w: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0"/>
          <w:szCs w:val="20"/>
          <w:lang w:val="ru-RU" w:eastAsia="ru-RU"/>
        </w:rPr>
      </w:pPr>
      <w:r w:rsidRPr="00F529DE">
        <w:rPr>
          <w:rFonts w:ascii="Times New Roman" w:eastAsia="Times New Roman" w:hAnsi="Times New Roman" w:cs="Times New Roman"/>
          <w:color w:val="000000"/>
          <w:sz w:val="20"/>
          <w:szCs w:val="20"/>
          <w:lang w:val="ru-RU" w:eastAsia="ru-RU"/>
        </w:rPr>
        <w:t>4.1 Способы изготовления фотосхем.</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lastRenderedPageBreak/>
        <w:t xml:space="preserve">Фотосхема это фотографическое изображение </w:t>
      </w:r>
      <w:proofErr w:type="gramStart"/>
      <w:r w:rsidRPr="00F529DE">
        <w:rPr>
          <w:rFonts w:ascii="Times New Roman" w:eastAsia="Times New Roman" w:hAnsi="Times New Roman" w:cs="Times New Roman"/>
          <w:sz w:val="20"/>
          <w:szCs w:val="20"/>
          <w:lang w:val="ru-RU" w:eastAsia="ru-RU"/>
        </w:rPr>
        <w:t>местности</w:t>
      </w:r>
      <w:proofErr w:type="gramEnd"/>
      <w:r w:rsidRPr="00F529DE">
        <w:rPr>
          <w:rFonts w:ascii="Times New Roman" w:eastAsia="Times New Roman" w:hAnsi="Times New Roman" w:cs="Times New Roman"/>
          <w:sz w:val="20"/>
          <w:szCs w:val="20"/>
          <w:lang w:val="ru-RU" w:eastAsia="ru-RU"/>
        </w:rPr>
        <w:t xml:space="preserve"> составленное из рабочих площадей снимков. Используются либо контактные, либо увеличенные снимки. Фотосхемы бывают многомаршрутными и одномаршрутными. На предприятиях используют одномаршрутные фотосхемы.  Фотосхемы монтируют и наклеивают на жесткую основу. Достоинство состоит в том, что для их изготовления не требуется геодезической подготовки снимков и на монтажные работы требуется мало времени. Фотосхемы можно использовать, как приближенный картографический материал. Фотосхемы незаменимый материал при выполнении дешифровочных работ с борта самолета или вертолета.</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Различают два способа изготовления фотосхем – по соответственным точкам и по начальным направлениям</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Первый способ может быть реализован в двух вариантах – в индивидуальной и совместной обрезке снимков. Способ по соответственным точкам с индивидуальной обрезкой. При индивидуальной обрезке вблизи средней линии продольного перекрытия снимков выбирают и накалывают на обоих снимках две надежно идентифицированные точки на (рис.4.1)  точки </w:t>
      </w:r>
      <w:r w:rsidRPr="00F529DE">
        <w:rPr>
          <w:rFonts w:ascii="Times New Roman" w:eastAsia="Times New Roman" w:hAnsi="Times New Roman" w:cs="Times New Roman"/>
          <w:i/>
          <w:sz w:val="20"/>
          <w:szCs w:val="20"/>
          <w:lang w:eastAsia="ru-RU"/>
        </w:rPr>
        <w:t>a</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i/>
          <w:sz w:val="20"/>
          <w:szCs w:val="20"/>
          <w:lang w:eastAsia="ru-RU"/>
        </w:rPr>
        <w:t>d</w:t>
      </w:r>
      <w:r w:rsidRPr="00F529DE">
        <w:rPr>
          <w:rFonts w:ascii="Times New Roman" w:eastAsia="Times New Roman" w:hAnsi="Times New Roman" w:cs="Times New Roman"/>
          <w:sz w:val="20"/>
          <w:szCs w:val="20"/>
          <w:lang w:val="ru-RU" w:eastAsia="ru-RU"/>
        </w:rPr>
        <w:t xml:space="preserve">. Эти точки одна от другой должны располагаться на возможно большем расстоянии друг от друга. Приложив поочередно линейку к наколотым точкам на одном и другом снимке, обрезают их по линии </w:t>
      </w:r>
      <w:r w:rsidRPr="00F529DE">
        <w:rPr>
          <w:rFonts w:ascii="Times New Roman" w:eastAsia="Times New Roman" w:hAnsi="Times New Roman" w:cs="Times New Roman"/>
          <w:i/>
          <w:sz w:val="20"/>
          <w:szCs w:val="20"/>
          <w:lang w:eastAsia="ru-RU"/>
        </w:rPr>
        <w:t>ad</w:t>
      </w:r>
      <w:r w:rsidRPr="00F529DE">
        <w:rPr>
          <w:rFonts w:ascii="Times New Roman" w:eastAsia="Times New Roman" w:hAnsi="Times New Roman" w:cs="Times New Roman"/>
          <w:i/>
          <w:sz w:val="20"/>
          <w:szCs w:val="20"/>
          <w:lang w:val="ru-RU" w:eastAsia="ru-RU"/>
        </w:rPr>
        <w:t>.</w:t>
      </w:r>
      <w:r w:rsidRPr="00F529DE">
        <w:rPr>
          <w:rFonts w:ascii="Times New Roman" w:eastAsia="Times New Roman" w:hAnsi="Times New Roman" w:cs="Times New Roman"/>
          <w:sz w:val="20"/>
          <w:szCs w:val="20"/>
          <w:lang w:val="ru-RU" w:eastAsia="ru-RU"/>
        </w:rPr>
        <w:t xml:space="preserve"> Для совместной обрезки смежные снимки накладывают один на другой, добиваясь наилучшего совмещения элементов изображения вдоль средней линии перекрытия. Качество укладки контролируют наколами в верхней и нижней </w:t>
      </w:r>
      <w:proofErr w:type="gramStart"/>
      <w:r w:rsidRPr="00F529DE">
        <w:rPr>
          <w:rFonts w:ascii="Times New Roman" w:eastAsia="Times New Roman" w:hAnsi="Times New Roman" w:cs="Times New Roman"/>
          <w:sz w:val="20"/>
          <w:szCs w:val="20"/>
          <w:lang w:val="ru-RU" w:eastAsia="ru-RU"/>
        </w:rPr>
        <w:t>частях</w:t>
      </w:r>
      <w:proofErr w:type="gramEnd"/>
      <w:r w:rsidRPr="00F529DE">
        <w:rPr>
          <w:rFonts w:ascii="Times New Roman" w:eastAsia="Times New Roman" w:hAnsi="Times New Roman" w:cs="Times New Roman"/>
          <w:sz w:val="20"/>
          <w:szCs w:val="20"/>
          <w:lang w:val="ru-RU" w:eastAsia="ru-RU"/>
        </w:rPr>
        <w:t xml:space="preserve">  перекрытия, а также в средней его части. </w:t>
      </w:r>
      <w:proofErr w:type="gramStart"/>
      <w:r w:rsidRPr="00F529DE">
        <w:rPr>
          <w:rFonts w:ascii="Times New Roman" w:eastAsia="Times New Roman" w:hAnsi="Times New Roman" w:cs="Times New Roman"/>
          <w:sz w:val="20"/>
          <w:szCs w:val="20"/>
          <w:lang w:val="ru-RU" w:eastAsia="ru-RU"/>
        </w:rPr>
        <w:t>Уклонение, контролируемых точек, в середине должно быть минимальным, а вверху и внизу направленными,  вдоль средней линии.</w:t>
      </w:r>
      <w:proofErr w:type="gramEnd"/>
      <w:r w:rsidRPr="00F529DE">
        <w:rPr>
          <w:rFonts w:ascii="Times New Roman" w:eastAsia="Times New Roman" w:hAnsi="Times New Roman" w:cs="Times New Roman"/>
          <w:sz w:val="20"/>
          <w:szCs w:val="20"/>
          <w:lang w:val="ru-RU" w:eastAsia="ru-RU"/>
        </w:rPr>
        <w:t xml:space="preserve"> Отрезанные средние части снимков наклеивают на твердую основу. Если снимки разрезают индивидуально, то получают минимальное расхождение элементов изображения в середине пореза.</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Второй способ</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 на всех снимках накалывают рабочие центры, т.е. четкие точки изображения, надежно опознаваемые на всех смежных снимках. Точки опознают на снимках (смежных) накалывают их. С помощью измерителя устанавливают степень разномасштабности используемых снимков. Для этого определяют разность расстояний между собственным и перенесенным рабочими центрами каждой пары смежных снимков. Подготовленные снимки</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попарно и поочередно</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укладывают один на другой так, чтобы отверстия на</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 xml:space="preserve">вспомогательных точках совпали точно, а не совмещения отверстий  на рабочих центрах были направлены по начальному направлению. Если рабочие центры пробивали через снимок, штрихи нижнего снимка должны совпадать с центрами отверстий верхнего снимка. Обрезку снимков по данному способу можно выполнить только совместно по кривым или </w:t>
      </w:r>
      <w:proofErr w:type="gramStart"/>
      <w:r w:rsidRPr="00F529DE">
        <w:rPr>
          <w:rFonts w:ascii="Times New Roman" w:eastAsia="Times New Roman" w:hAnsi="Times New Roman" w:cs="Times New Roman"/>
          <w:sz w:val="20"/>
          <w:szCs w:val="20"/>
          <w:lang w:val="ru-RU" w:eastAsia="ru-RU"/>
        </w:rPr>
        <w:t>ломанным</w:t>
      </w:r>
      <w:proofErr w:type="gramEnd"/>
      <w:r w:rsidRPr="00F529DE">
        <w:rPr>
          <w:rFonts w:ascii="Times New Roman" w:eastAsia="Times New Roman" w:hAnsi="Times New Roman" w:cs="Times New Roman"/>
          <w:sz w:val="20"/>
          <w:szCs w:val="20"/>
          <w:lang w:val="ru-RU" w:eastAsia="ru-RU"/>
        </w:rPr>
        <w:t xml:space="preserve"> линиям.</w:t>
      </w:r>
    </w:p>
    <w:p w:rsidR="00F529DE" w:rsidRPr="00F529DE" w:rsidRDefault="00F529DE" w:rsidP="00F529DE">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Cs/>
          <w:color w:val="000000"/>
          <w:sz w:val="20"/>
          <w:szCs w:val="20"/>
          <w:lang w:val="ru-RU" w:eastAsia="ru-RU"/>
        </w:rPr>
        <w:t xml:space="preserve">Данная работа выполняется способом изготовления фотосхемы </w:t>
      </w:r>
      <w:r w:rsidRPr="00F529DE">
        <w:rPr>
          <w:rFonts w:ascii="Times New Roman" w:eastAsia="Times New Roman" w:hAnsi="Times New Roman" w:cs="Times New Roman"/>
          <w:sz w:val="20"/>
          <w:szCs w:val="20"/>
          <w:lang w:val="ru-RU" w:eastAsia="ru-RU"/>
        </w:rPr>
        <w:t xml:space="preserve">по соответственным точкам  с индивидуальной обрезкой.  </w:t>
      </w:r>
    </w:p>
    <w:p w:rsidR="00F529DE" w:rsidRPr="00F529DE" w:rsidRDefault="00414235" w:rsidP="00F529DE">
      <w:pPr>
        <w:keepNext/>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lang w:val="ru-RU" w:eastAsia="ru-RU"/>
        </w:rPr>
      </w:pPr>
      <w:r w:rsidRPr="00E64E61">
        <w:rPr>
          <w:rFonts w:ascii="Times New Roman" w:eastAsia="Times New Roman" w:hAnsi="Times New Roman" w:cs="Times New Roman"/>
          <w:sz w:val="20"/>
          <w:szCs w:val="20"/>
          <w:lang w:val="ru-RU" w:eastAsia="ru-RU"/>
        </w:rPr>
        <w:pict>
          <v:shape id="_x0000_i1038" type="#_x0000_t75" style="width:320pt;height:136pt">
            <v:imagedata r:id="rId72" o:title="" cropbottom="12660f"/>
          </v:shape>
        </w:pict>
      </w:r>
    </w:p>
    <w:p w:rsidR="00F529DE" w:rsidRPr="00F529DE" w:rsidRDefault="00F529DE" w:rsidP="00F529DE">
      <w:pPr>
        <w:keepNext/>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Рис. 4.1   расположение точек и порезов при монтаже фотосхемы по соответственным точкам с индивидуальной обрезкой</w:t>
      </w:r>
    </w:p>
    <w:p w:rsidR="00F529DE" w:rsidRPr="00F529DE" w:rsidRDefault="00F529DE" w:rsidP="00F529DE">
      <w:pPr>
        <w:widowControl w:val="0"/>
        <w:autoSpaceDE w:val="0"/>
        <w:autoSpaceDN w:val="0"/>
        <w:adjustRightInd w:val="0"/>
        <w:spacing w:line="240" w:lineRule="auto"/>
        <w:jc w:val="both"/>
        <w:rPr>
          <w:rFonts w:ascii="Times New Roman" w:eastAsia="Times New Roman" w:hAnsi="Times New Roman" w:cs="Times New Roman"/>
          <w:bCs/>
          <w:color w:val="4F81BD"/>
          <w:sz w:val="18"/>
          <w:szCs w:val="18"/>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Качество монтажа фотосхемы оценивают с помощью обрезков. На каждом порезе можно использовать любой из двух обрезков. Обрезок прикладывают к порезу так, чтобы элементы изображения на нем точно совпадали с элементами вмонтированного в фотосхему фрагмента того же снимка. Иглой вдоль пореза, не отступая далеко от него, через 2,3 см накалывают четкие точки изображения. Сняв обрезок, </w:t>
      </w:r>
      <w:proofErr w:type="gramStart"/>
      <w:r w:rsidRPr="00F529DE">
        <w:rPr>
          <w:rFonts w:ascii="Times New Roman" w:eastAsia="Times New Roman" w:hAnsi="Times New Roman" w:cs="Times New Roman"/>
          <w:sz w:val="20"/>
          <w:szCs w:val="20"/>
          <w:lang w:val="ru-RU" w:eastAsia="ru-RU"/>
        </w:rPr>
        <w:t>измеряют отклонения наколов</w:t>
      </w:r>
      <w:proofErr w:type="gramEnd"/>
      <w:r w:rsidRPr="00F529DE">
        <w:rPr>
          <w:rFonts w:ascii="Times New Roman" w:eastAsia="Times New Roman" w:hAnsi="Times New Roman" w:cs="Times New Roman"/>
          <w:sz w:val="20"/>
          <w:szCs w:val="20"/>
          <w:lang w:val="ru-RU" w:eastAsia="ru-RU"/>
        </w:rPr>
        <w:t xml:space="preserve"> от точек, которые накалывают на обрезке. Аналогично выполняют контроль по другим порезам. Важно оценить смещение накола в продольном направлении. Если накол оказался между линией пореза и точкой, наколотой на обрезке, это значит, что изображение в этом участке пореза дублируется – смещение на корректурном листе обозначают знаком «+».  В противном случае  на фотоснимке образуется вырез, размер которого показывают на корректурном листе со знаком «</w:t>
      </w:r>
      <w:proofErr w:type="gramStart"/>
      <w:r w:rsidRPr="00F529DE">
        <w:rPr>
          <w:rFonts w:ascii="Times New Roman" w:eastAsia="Times New Roman" w:hAnsi="Times New Roman" w:cs="Times New Roman"/>
          <w:sz w:val="20"/>
          <w:szCs w:val="20"/>
          <w:lang w:val="ru-RU" w:eastAsia="ru-RU"/>
        </w:rPr>
        <w:t>-»</w:t>
      </w:r>
      <w:proofErr w:type="gramEnd"/>
      <w:r w:rsidRPr="00F529DE">
        <w:rPr>
          <w:rFonts w:ascii="Times New Roman" w:eastAsia="Times New Roman" w:hAnsi="Times New Roman" w:cs="Times New Roman"/>
          <w:sz w:val="20"/>
          <w:szCs w:val="20"/>
          <w:lang w:val="ru-RU" w:eastAsia="ru-RU"/>
        </w:rPr>
        <w:t>. Корректурный лист представляет собой уменьшенное схематическое изображение фотосхемы с примерным сохранением формы порезов.</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Допустимые размеры дублетов и вырезов официально не регламентируется, но дублеты предпочтительнее вырезов  (рис. 4.2).</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414235"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E64E61">
        <w:rPr>
          <w:rFonts w:ascii="Times New Roman" w:eastAsia="Times New Roman" w:hAnsi="Times New Roman" w:cs="Times New Roman"/>
          <w:sz w:val="20"/>
          <w:szCs w:val="20"/>
          <w:lang w:val="ru-RU" w:eastAsia="ru-RU"/>
        </w:rPr>
        <w:lastRenderedPageBreak/>
        <w:pict>
          <v:shape id="_x0000_i1039" type="#_x0000_t75" style="width:247pt;height:117pt">
            <v:imagedata r:id="rId73" o:title="" cropbottom="7393f"/>
          </v:shape>
        </w:pic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F529DE">
        <w:rPr>
          <w:rFonts w:ascii="Times New Roman" w:eastAsia="Times New Roman" w:hAnsi="Times New Roman" w:cs="Times New Roman"/>
          <w:sz w:val="20"/>
          <w:szCs w:val="20"/>
          <w:lang w:val="ru-RU" w:eastAsia="ru-RU"/>
        </w:rPr>
        <w:t>Рис. 4.2 Корректурный лист</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highlight w:val="yellow"/>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По выполнению работы оценивается качество монтажа фотосхемы с помощью обрезков и измеряется смещения, полученные на корректурном листе в </w:t>
      </w:r>
      <w:proofErr w:type="gramStart"/>
      <w:r w:rsidRPr="00F529DE">
        <w:rPr>
          <w:rFonts w:ascii="Times New Roman" w:eastAsia="Times New Roman" w:hAnsi="Times New Roman" w:cs="Times New Roman"/>
          <w:sz w:val="20"/>
          <w:szCs w:val="20"/>
          <w:lang w:val="ru-RU" w:eastAsia="ru-RU"/>
        </w:rPr>
        <w:t>мм</w:t>
      </w:r>
      <w:proofErr w:type="gramEnd"/>
      <w:r w:rsidRPr="00F529DE">
        <w:rPr>
          <w:rFonts w:ascii="Times New Roman" w:eastAsia="Times New Roman" w:hAnsi="Times New Roman" w:cs="Times New Roman"/>
          <w:sz w:val="20"/>
          <w:szCs w:val="20"/>
          <w:lang w:val="ru-RU" w:eastAsia="ru-RU"/>
        </w:rPr>
        <w:t>, а также  отображаются полученные значения на данном корректурном листе.</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jc w:val="center"/>
        <w:outlineLvl w:val="2"/>
        <w:rPr>
          <w:rFonts w:ascii="Times New Roman" w:eastAsia="Times New Roman" w:hAnsi="Times New Roman" w:cs="Times New Roman"/>
          <w:bCs/>
          <w:sz w:val="20"/>
          <w:szCs w:val="20"/>
          <w:lang w:val="ru-RU" w:eastAsia="ru-RU"/>
        </w:rPr>
      </w:pPr>
      <w:r w:rsidRPr="00F529DE">
        <w:rPr>
          <w:rFonts w:ascii="Times New Roman" w:eastAsia="Times New Roman" w:hAnsi="Times New Roman" w:cs="Times New Roman"/>
          <w:bCs/>
          <w:sz w:val="20"/>
          <w:szCs w:val="20"/>
          <w:lang w:val="ru-RU" w:eastAsia="ru-RU"/>
        </w:rPr>
        <w:t>4.2 Составление фотоплана</w:t>
      </w:r>
    </w:p>
    <w:p w:rsidR="00F529DE" w:rsidRPr="00F529DE" w:rsidRDefault="00F529DE" w:rsidP="00F529DE">
      <w:pPr>
        <w:spacing w:after="0" w:line="240" w:lineRule="auto"/>
        <w:rPr>
          <w:rFonts w:ascii="Times New Roman" w:eastAsia="Times New Roman" w:hAnsi="Times New Roman" w:cs="Times New Roman"/>
          <w:sz w:val="24"/>
          <w:szCs w:val="20"/>
          <w:lang w:val="ru-RU" w:eastAsia="ru-RU"/>
        </w:rPr>
      </w:pP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зависимости от целевого назначения различают фотопланы топографические и специальные. Первые составляют в общегосударственной разграфке с</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соблюдением инструкций и</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 xml:space="preserve">наставлений по топографическим съемкам (например, инструкции [9]). </w:t>
      </w:r>
      <w:r w:rsidRPr="00F529DE">
        <w:rPr>
          <w:rFonts w:ascii="Times New Roman" w:eastAsia="Times New Roman" w:hAnsi="Times New Roman" w:cs="Times New Roman"/>
          <w:b/>
          <w:sz w:val="20"/>
          <w:szCs w:val="20"/>
          <w:lang w:val="ru-RU" w:eastAsia="ru-RU"/>
        </w:rPr>
        <w:t>Специальные фотопланы</w:t>
      </w:r>
      <w:r w:rsidRPr="00F529DE">
        <w:rPr>
          <w:rFonts w:ascii="Times New Roman" w:eastAsia="Times New Roman" w:hAnsi="Times New Roman" w:cs="Times New Roman"/>
          <w:sz w:val="20"/>
          <w:szCs w:val="20"/>
          <w:lang w:val="ru-RU" w:eastAsia="ru-RU"/>
        </w:rPr>
        <w:t xml:space="preserve"> составляют, как правило, в </w:t>
      </w:r>
      <w:proofErr w:type="gramStart"/>
      <w:r w:rsidRPr="00F529DE">
        <w:rPr>
          <w:rFonts w:ascii="Times New Roman" w:eastAsia="Times New Roman" w:hAnsi="Times New Roman" w:cs="Times New Roman"/>
          <w:sz w:val="20"/>
          <w:szCs w:val="20"/>
          <w:lang w:val="ru-RU" w:eastAsia="ru-RU"/>
        </w:rPr>
        <w:t>произвольной</w:t>
      </w:r>
      <w:proofErr w:type="gramEnd"/>
      <w:r w:rsidRPr="00F529DE">
        <w:rPr>
          <w:rFonts w:ascii="Times New Roman" w:eastAsia="Times New Roman" w:hAnsi="Times New Roman" w:cs="Times New Roman"/>
          <w:sz w:val="20"/>
          <w:szCs w:val="20"/>
          <w:lang w:val="ru-RU" w:eastAsia="ru-RU"/>
        </w:rPr>
        <w:t xml:space="preserve"> разграфке, и они должны удовлетворять требованиям ведомственных инструкций. В отличие от графического плана, фотопланы обладают большей наглядностью, поэтому многими специалистами и используются. На них могут быть нанесены горизонтали. В результате получается фотокарта. Фотопланы составляют из трансформированных снимков путем монтажа их на основе по опорным точкам. Иногда их составляют из плановых снимков, если при фотографировании местности применялись АФА с гиростабилизирующей установкой</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Действительно, в соответствии с формулой (6) и с учетом коэффициента трансформирования можно записать:</w:t>
      </w:r>
    </w:p>
    <w:tbl>
      <w:tblPr>
        <w:tblW w:w="0" w:type="auto"/>
        <w:jc w:val="center"/>
        <w:tblLayout w:type="fixed"/>
        <w:tblLook w:val="0000"/>
      </w:tblPr>
      <w:tblGrid>
        <w:gridCol w:w="6062"/>
      </w:tblGrid>
      <w:tr w:rsidR="00F529DE" w:rsidRPr="00F529DE" w:rsidTr="00955FD4">
        <w:trPr>
          <w:jc w:val="center"/>
        </w:trPr>
        <w:tc>
          <w:tcPr>
            <w:tcW w:w="6062" w:type="dxa"/>
            <w:tcBorders>
              <w:top w:val="nil"/>
              <w:left w:val="nil"/>
              <w:bottom w:val="nil"/>
              <w:right w:val="nil"/>
            </w:tcBorders>
          </w:tcPr>
          <w:p w:rsidR="00F529DE" w:rsidRPr="00F529DE" w:rsidRDefault="00E64E61" w:rsidP="00F529DE">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eastAsia="ru-RU"/>
              </w:rPr>
            </w:pPr>
            <w:r w:rsidRPr="00E64E61">
              <w:rPr>
                <w:rFonts w:ascii="Times New Roman" w:eastAsia="Times New Roman" w:hAnsi="Times New Roman" w:cs="Times New Roman"/>
                <w:position w:val="-28"/>
                <w:sz w:val="20"/>
                <w:szCs w:val="20"/>
                <w:lang w:val="ru-RU" w:eastAsia="ru-RU"/>
              </w:rPr>
              <w:pict>
                <v:shape id="_x0000_i1040" type="#_x0000_t75" style="width:77pt;height:36pt" fillcolor="window">
                  <v:imagedata r:id="rId74" o:title=""/>
                </v:shape>
              </w:pict>
            </w:r>
            <w:r w:rsidR="00F529DE" w:rsidRPr="00F529DE">
              <w:rPr>
                <w:rFonts w:ascii="Times New Roman" w:eastAsia="Times New Roman" w:hAnsi="Times New Roman" w:cs="Times New Roman"/>
                <w:sz w:val="20"/>
                <w:szCs w:val="20"/>
                <w:lang w:val="ru-RU" w:eastAsia="ru-RU"/>
              </w:rPr>
              <w:t xml:space="preserve">        (4.1)   </w:t>
            </w:r>
          </w:p>
        </w:tc>
      </w:tr>
    </w:tbl>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Пусть </w:t>
      </w:r>
      <w:r w:rsidRPr="00F529DE">
        <w:rPr>
          <w:rFonts w:ascii="Times New Roman" w:eastAsia="Times New Roman" w:hAnsi="Times New Roman" w:cs="Times New Roman"/>
          <w:i/>
          <w:iCs/>
          <w:sz w:val="20"/>
          <w:szCs w:val="20"/>
          <w:lang w:eastAsia="ru-RU"/>
        </w:rPr>
        <w:t>f</w:t>
      </w:r>
      <w:r w:rsidRPr="00F529DE">
        <w:rPr>
          <w:rFonts w:ascii="Times New Roman" w:eastAsia="Times New Roman" w:hAnsi="Times New Roman" w:cs="Times New Roman"/>
          <w:sz w:val="20"/>
          <w:szCs w:val="20"/>
          <w:lang w:val="ru-RU" w:eastAsia="ru-RU"/>
        </w:rPr>
        <w:t>=200 мм,</w:t>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i/>
          <w:iCs/>
          <w:sz w:val="20"/>
          <w:szCs w:val="20"/>
          <w:lang w:eastAsia="ru-RU"/>
        </w:rPr>
        <w:t>r</w:t>
      </w:r>
      <w:r w:rsidRPr="00F529DE">
        <w:rPr>
          <w:rFonts w:ascii="Times New Roman" w:eastAsia="Times New Roman" w:hAnsi="Times New Roman" w:cs="Times New Roman"/>
          <w:sz w:val="20"/>
          <w:szCs w:val="20"/>
          <w:lang w:val="ru-RU" w:eastAsia="ru-RU"/>
        </w:rPr>
        <w:t>=70 мм,</w:t>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i/>
          <w:iCs/>
          <w:sz w:val="20"/>
          <w:szCs w:val="20"/>
          <w:lang w:eastAsia="ru-RU"/>
        </w:rPr>
        <w:sym w:font="Symbol" w:char="F065"/>
      </w:r>
      <w:r w:rsidRPr="00F529DE">
        <w:rPr>
          <w:rFonts w:ascii="Times New Roman" w:eastAsia="Times New Roman" w:hAnsi="Times New Roman" w:cs="Times New Roman"/>
          <w:sz w:val="20"/>
          <w:szCs w:val="20"/>
          <w:lang w:val="ru-RU" w:eastAsia="ru-RU"/>
        </w:rPr>
        <w:t>=10</w:t>
      </w:r>
      <w:r w:rsidRPr="00F529DE">
        <w:rPr>
          <w:rFonts w:ascii="Times New Roman" w:eastAsia="Times New Roman" w:hAnsi="Times New Roman" w:cs="Times New Roman"/>
          <w:sz w:val="20"/>
          <w:szCs w:val="20"/>
          <w:lang w:eastAsia="ru-RU"/>
        </w:rPr>
        <w:sym w:font="Symbol" w:char="F0A2"/>
      </w:r>
      <w:r w:rsidRPr="00F529DE">
        <w:rPr>
          <w:rFonts w:ascii="Times New Roman" w:eastAsia="Times New Roman" w:hAnsi="Times New Roman" w:cs="Times New Roman"/>
          <w:sz w:val="20"/>
          <w:szCs w:val="20"/>
          <w:lang w:val="ru-RU" w:eastAsia="ru-RU"/>
        </w:rPr>
        <w:t xml:space="preserve"> и</w:t>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i/>
          <w:iCs/>
          <w:sz w:val="20"/>
          <w:szCs w:val="20"/>
          <w:lang w:eastAsia="ru-RU"/>
        </w:rPr>
        <w:t>k</w:t>
      </w:r>
      <w:r w:rsidRPr="00F529DE">
        <w:rPr>
          <w:rFonts w:ascii="Times New Roman" w:eastAsia="Times New Roman" w:hAnsi="Times New Roman" w:cs="Times New Roman"/>
          <w:sz w:val="20"/>
          <w:szCs w:val="20"/>
          <w:lang w:val="ru-RU" w:eastAsia="ru-RU"/>
        </w:rPr>
        <w:t xml:space="preserve">=2, тогда смещение за наклон </w:t>
      </w:r>
      <w:r w:rsidRPr="00F529DE">
        <w:rPr>
          <w:rFonts w:ascii="Times New Roman" w:eastAsia="Times New Roman" w:hAnsi="Times New Roman" w:cs="Times New Roman"/>
          <w:i/>
          <w:iCs/>
          <w:sz w:val="20"/>
          <w:szCs w:val="20"/>
          <w:lang w:val="ru-RU" w:eastAsia="ru-RU"/>
        </w:rPr>
        <w:sym w:font="Symbol" w:char="F064"/>
      </w:r>
      <w:r w:rsidRPr="00F529DE">
        <w:rPr>
          <w:rFonts w:ascii="Times New Roman" w:eastAsia="Times New Roman" w:hAnsi="Times New Roman" w:cs="Times New Roman"/>
          <w:i/>
          <w:iCs/>
          <w:sz w:val="20"/>
          <w:szCs w:val="20"/>
          <w:lang w:eastAsia="ru-RU"/>
        </w:rPr>
        <w:t>r</w:t>
      </w:r>
      <w:r w:rsidRPr="00F529DE">
        <w:rPr>
          <w:rFonts w:ascii="Times New Roman" w:eastAsia="Times New Roman" w:hAnsi="Times New Roman" w:cs="Times New Roman"/>
          <w:i/>
          <w:iCs/>
          <w:sz w:val="20"/>
          <w:szCs w:val="20"/>
          <w:vertAlign w:val="subscript"/>
          <w:lang w:eastAsia="ru-RU"/>
        </w:rPr>
        <w:sym w:font="Symbol" w:char="F065"/>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sz w:val="20"/>
          <w:szCs w:val="20"/>
          <w:lang w:val="ru-RU" w:eastAsia="ru-RU"/>
        </w:rPr>
        <w:t>0.14 мм, что вполне удовлетворительно. Значит, снимки можно просто увеличить до масштаба составляемого фотоплана, после чего и выполнять монтаж.</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F529DE">
        <w:rPr>
          <w:rFonts w:ascii="Times New Roman" w:eastAsia="Times New Roman" w:hAnsi="Times New Roman" w:cs="Times New Roman"/>
          <w:sz w:val="20"/>
          <w:szCs w:val="20"/>
          <w:lang w:val="ru-RU" w:eastAsia="ru-RU"/>
        </w:rPr>
        <w:t>Фотоплан составляют на жесткой основе (бумаге, наклеенной на алюминий, авиационной фанере или пластике), на которой по координатам в заданном масштабе нанесены опознаки, пункты геодезической сети и трансформационные точки. Выполняют это либо путем монтажа отдельных фотоснимков либо путем оптического монтажа с одновременным трансформированием по зонам</w:t>
      </w:r>
      <w:r w:rsidRPr="00F529DE">
        <w:rPr>
          <w:rFonts w:ascii="Times New Roman" w:eastAsia="Times New Roman" w:hAnsi="Times New Roman" w:cs="Times New Roman"/>
          <w:lang w:val="ru-RU" w:eastAsia="ru-RU"/>
        </w:rPr>
        <w:t>.</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Основными процессами составления первым из названных способов являются: подготовительный, монтаж снимков, контроль качества фотоплана и его оформление. Подготовительные работы включают:</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подбор фотоснимков по трапециям и по маршрутам в пределах трапеции; контроль их качества и точности трансформирования; пробивку пуансоном отверстий диаметром около 1 мм на всех опорных, трансформационных точках, и пунктах геодезической сети. Контроль точности трансформирования выполняют путем совмещения отверстий на снимке с соответствующими точками на основе так, чтобы отклонение центров отверстий от точек были одинаковыми. Снимки, для которых эти отклонения превышают 0.4 мм, а также снимки с резкими изменениями</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фототона трансформируют заново. Монтаж начинают с левого снимка северного маршрута. Его укладывают на основу, усредняют погрешности совмещения центров отверстий с точками на основе и закрепляют грузиками. Затем на основу укладывают</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второй снимок, так же совмещают отверстия с опорными точками и, закрепив его, проверяют сходимость</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контуров в зоне</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перекрытия. Для этого накалывают четкий контур на верхнем снимке и проверяют, где он оказался на нижнем снимке. Отклонение накола от контура не должно превышать 0.7 мм. После этого разрезают оба снимка одновременно примерно посередине продольного перекрытия. Линия пореза не должна проходить через ответственные контуры и вдоль линейных объектов. Обрезки от каждого снимка сохраняют для последующего контроля, а соответствующие части первого и второго снимков наклеивают на основу. Аналогичные операции выполняют при соединении второго и последующих снимков маршрута, а также при монтаже</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 xml:space="preserve">снимков смежных маршрутов. Но в последнем случае контроль сходимости контуров, а также порез, осуществляют и по поперечным перекрытиям. У </w:t>
      </w:r>
      <w:proofErr w:type="gramStart"/>
      <w:r w:rsidRPr="00F529DE">
        <w:rPr>
          <w:rFonts w:ascii="Times New Roman" w:eastAsia="Times New Roman" w:hAnsi="Times New Roman" w:cs="Times New Roman"/>
          <w:sz w:val="20"/>
          <w:szCs w:val="20"/>
          <w:lang w:val="ru-RU" w:eastAsia="ru-RU"/>
        </w:rPr>
        <w:t>снимков</w:t>
      </w:r>
      <w:proofErr w:type="gramEnd"/>
      <w:r w:rsidRPr="00F529DE">
        <w:rPr>
          <w:rFonts w:ascii="Times New Roman" w:eastAsia="Times New Roman" w:hAnsi="Times New Roman" w:cs="Times New Roman"/>
          <w:sz w:val="20"/>
          <w:szCs w:val="20"/>
          <w:lang w:val="ru-RU" w:eastAsia="ru-RU"/>
        </w:rPr>
        <w:t xml:space="preserve"> трансформированных по зонам пуансоном пробивают отверстие не в трансформационных точках, а в точках, которые получаются после введения поправок за рельеф. А после их совмещения с точками на основе и проверки сходимости контуров разрезают снимки вдоль границ зон. После окончания монтажа всех снимков, получившееся изображение обрезают параллельно рамке трапеции,</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 xml:space="preserve">отступая от границ на 1 см. Оптический способ </w:t>
      </w:r>
      <w:r w:rsidRPr="00F529DE">
        <w:rPr>
          <w:rFonts w:ascii="Times New Roman" w:eastAsia="Times New Roman" w:hAnsi="Times New Roman" w:cs="Times New Roman"/>
          <w:sz w:val="20"/>
          <w:szCs w:val="20"/>
          <w:lang w:val="ru-RU" w:eastAsia="ru-RU"/>
        </w:rPr>
        <w:lastRenderedPageBreak/>
        <w:t xml:space="preserve">составления фотопланов выполняют на основе с наклеенной фотобумагой, путем трансформирования снимков по зонам. Основу укладывают на экране фототрансформатора и сверху покрывают рубашкой (светонепроницаемым листом бумаги), на которую наносят сетку координат, пункты геодезической сети, опорные точки опознаки, углы рамки трапеции и границы зон. В положение точек на снимке (перед установкой его в кассете) вводят поправки за рельеф. Совмещают точки на рубашке с изображениями отверстий. Ланцетом вырезают часть рубашки, соответствующую первой зоне, производят экспонирование и эту часть вновь заклеивают. Также экспонируют вторую зону и т.д. После экспонирования всех зон производят фотохимическую обработку. </w:t>
      </w:r>
      <w:r w:rsidRPr="00F529DE">
        <w:rPr>
          <w:rFonts w:ascii="Times New Roman" w:eastAsia="Times New Roman" w:hAnsi="Times New Roman" w:cs="Times New Roman"/>
          <w:b/>
          <w:sz w:val="20"/>
          <w:szCs w:val="20"/>
          <w:lang w:val="ru-RU" w:eastAsia="ru-RU"/>
        </w:rPr>
        <w:t>Контроль качества монтажа выполняют по точкам, порезам и сводкам</w:t>
      </w:r>
      <w:r w:rsidRPr="00F529DE">
        <w:rPr>
          <w:rFonts w:ascii="Times New Roman" w:eastAsia="Times New Roman" w:hAnsi="Times New Roman" w:cs="Times New Roman"/>
          <w:sz w:val="20"/>
          <w:szCs w:val="20"/>
          <w:lang w:val="ru-RU" w:eastAsia="ru-RU"/>
        </w:rPr>
        <w:t>. Отклонение центров отверстий,</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пробитых пуансоном, от точек на основе не должны быть более 0.5 мм для равнинных и всхолмленных и 0.7 мм для горных районов. При контроле по порезам используют обрезки снимков, которые укладывают на фотоплан по линиям пореза, после чего иглой накалывают характерные контуры. Отклонения наколов на фотоплане от соответствующих контуров не должны превышать соответственно 0.7 и 1.0 мм. Аналогичен контроль по сводкам смежных фотопланов с допусками 1.0 и 1.5 мм. После контроля на фотоплане вычерчивают рамку</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трапеции, километровую сетку, пункты сети и выполняют зарамочное оформление. Для практического использования с него изготовляют копии на матовой</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фотобумаге, наклеенной на</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жесткую основу.</w:t>
      </w:r>
      <w:r w:rsidRPr="00F529DE">
        <w:rPr>
          <w:rFonts w:ascii="Times New Roman" w:eastAsia="Times New Roman" w:hAnsi="Times New Roman" w:cs="Times New Roman"/>
          <w:sz w:val="24"/>
          <w:szCs w:val="24"/>
          <w:lang w:val="ru-RU" w:eastAsia="ru-RU"/>
        </w:rPr>
        <w:t xml:space="preserve"> </w:t>
      </w:r>
    </w:p>
    <w:p w:rsidR="00F529DE" w:rsidRPr="00F529DE" w:rsidRDefault="00F529DE" w:rsidP="00F529DE">
      <w:pPr>
        <w:keepNext/>
        <w:keepLines/>
        <w:widowControl w:val="0"/>
        <w:autoSpaceDE w:val="0"/>
        <w:autoSpaceDN w:val="0"/>
        <w:adjustRightInd w:val="0"/>
        <w:spacing w:before="200" w:after="0" w:line="240" w:lineRule="auto"/>
        <w:jc w:val="center"/>
        <w:outlineLvl w:val="2"/>
        <w:rPr>
          <w:rFonts w:ascii="Times New Roman" w:eastAsia="Times New Roman" w:hAnsi="Times New Roman" w:cs="Times New Roman"/>
          <w:b/>
          <w:bCs/>
          <w:sz w:val="20"/>
          <w:szCs w:val="20"/>
          <w:lang w:val="ru-RU" w:eastAsia="ru-RU"/>
        </w:rPr>
      </w:pPr>
      <w:r w:rsidRPr="00F529DE">
        <w:rPr>
          <w:rFonts w:ascii="Times New Roman" w:eastAsia="Times New Roman" w:hAnsi="Times New Roman" w:cs="Times New Roman"/>
          <w:b/>
          <w:bCs/>
          <w:sz w:val="20"/>
          <w:szCs w:val="20"/>
          <w:lang w:val="ru-RU" w:eastAsia="ru-RU"/>
        </w:rPr>
        <w:t>Глава 5 ДЕШИФРИРОВАНИЕ</w:t>
      </w: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spacing w:after="0" w:line="240" w:lineRule="auto"/>
        <w:jc w:val="both"/>
        <w:rPr>
          <w:rFonts w:ascii="Times New Roman" w:eastAsia="Calibri" w:hAnsi="Times New Roman" w:cs="Times New Roman"/>
          <w:b/>
          <w:bCs/>
          <w:color w:val="444444"/>
          <w:sz w:val="20"/>
          <w:szCs w:val="20"/>
          <w:lang w:val="ru-RU"/>
        </w:rPr>
      </w:pPr>
      <w:r w:rsidRPr="00F529DE">
        <w:rPr>
          <w:rFonts w:ascii="Calibri" w:eastAsia="Calibri" w:hAnsi="Calibri" w:cs="Times New Roman"/>
          <w:b/>
          <w:bCs/>
          <w:szCs w:val="24"/>
          <w:lang w:val="ru-RU"/>
        </w:rPr>
        <w:tab/>
      </w:r>
      <w:r w:rsidRPr="00F529DE">
        <w:rPr>
          <w:rFonts w:ascii="Times New Roman" w:eastAsia="Calibri" w:hAnsi="Times New Roman" w:cs="Times New Roman"/>
          <w:sz w:val="20"/>
          <w:szCs w:val="20"/>
          <w:lang w:val="ru-RU"/>
        </w:rPr>
        <w:t>Под дешифрированием понимается выявление, распознавание и определение характеристик объектов местности, изобразившихся на фотоснимках. В зависимости от назначения и задач, решаемых в ходе дешифрирования, различают два его вида: топографическое и специальное.</w:t>
      </w:r>
      <w:r w:rsidRPr="00F529DE">
        <w:rPr>
          <w:rFonts w:ascii="Times New Roman" w:eastAsia="Calibri" w:hAnsi="Times New Roman" w:cs="Times New Roman"/>
          <w:b/>
          <w:bCs/>
          <w:color w:val="444444"/>
          <w:sz w:val="20"/>
          <w:szCs w:val="20"/>
          <w:lang w:val="ru-RU"/>
        </w:rPr>
        <w:t xml:space="preserve"> </w:t>
      </w:r>
    </w:p>
    <w:p w:rsidR="00F529DE" w:rsidRPr="00F529DE" w:rsidRDefault="00F529DE" w:rsidP="00F529DE">
      <w:pPr>
        <w:spacing w:after="0" w:line="240" w:lineRule="auto"/>
        <w:jc w:val="center"/>
        <w:rPr>
          <w:rFonts w:ascii="Times New Roman" w:eastAsia="Calibri" w:hAnsi="Times New Roman" w:cs="Times New Roman"/>
          <w:color w:val="444444"/>
          <w:sz w:val="20"/>
          <w:szCs w:val="20"/>
          <w:lang w:val="ru-RU"/>
        </w:rPr>
      </w:pPr>
      <w:r w:rsidRPr="00F529DE">
        <w:rPr>
          <w:rFonts w:ascii="Times New Roman" w:eastAsia="Calibri" w:hAnsi="Times New Roman" w:cs="Times New Roman"/>
          <w:bCs/>
          <w:color w:val="444444"/>
          <w:sz w:val="20"/>
          <w:szCs w:val="20"/>
          <w:lang w:val="ru-RU"/>
        </w:rPr>
        <w:t>5.1.  Дешифрирование материалов съемок</w:t>
      </w:r>
    </w:p>
    <w:p w:rsidR="00F529DE" w:rsidRPr="00F529DE" w:rsidRDefault="00F529DE" w:rsidP="00F529DE">
      <w:pPr>
        <w:spacing w:after="0" w:line="240" w:lineRule="auto"/>
        <w:jc w:val="both"/>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Обработки материалов съемок подразделяются на 2 основных вида:</w:t>
      </w:r>
    </w:p>
    <w:p w:rsidR="00F529DE" w:rsidRPr="00F529DE" w:rsidRDefault="00F529DE" w:rsidP="00F529DE">
      <w:pPr>
        <w:spacing w:after="0" w:line="240" w:lineRule="auto"/>
        <w:jc w:val="both"/>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 xml:space="preserve">1.  </w:t>
      </w:r>
      <w:r w:rsidRPr="00F529DE">
        <w:rPr>
          <w:rFonts w:ascii="Times New Roman" w:eastAsia="Calibri" w:hAnsi="Times New Roman" w:cs="Times New Roman"/>
          <w:i/>
          <w:iCs/>
          <w:sz w:val="20"/>
          <w:szCs w:val="20"/>
          <w:lang w:val="ru-RU"/>
        </w:rPr>
        <w:t>Предварительная (межотраслевая)</w:t>
      </w:r>
      <w:r w:rsidRPr="00F529DE">
        <w:rPr>
          <w:rFonts w:ascii="Times New Roman" w:eastAsia="Calibri" w:hAnsi="Times New Roman" w:cs="Times New Roman"/>
          <w:sz w:val="20"/>
          <w:szCs w:val="20"/>
          <w:lang w:val="ru-RU"/>
        </w:rPr>
        <w:t xml:space="preserve"> – коррекция снимков: устранение искажений и помех (по техническим и природным причинам) – приведение снимков к виду, пригодному для анализа и интерпретации (расшифровке).</w:t>
      </w:r>
    </w:p>
    <w:p w:rsidR="00F529DE" w:rsidRPr="00F529DE" w:rsidRDefault="00F529DE" w:rsidP="00F529DE">
      <w:pPr>
        <w:spacing w:after="0" w:line="240" w:lineRule="auto"/>
        <w:jc w:val="both"/>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 xml:space="preserve">2.  </w:t>
      </w:r>
      <w:r w:rsidRPr="00F529DE">
        <w:rPr>
          <w:rFonts w:ascii="Times New Roman" w:eastAsia="Calibri" w:hAnsi="Times New Roman" w:cs="Times New Roman"/>
          <w:i/>
          <w:iCs/>
          <w:sz w:val="20"/>
          <w:szCs w:val="20"/>
          <w:lang w:val="ru-RU"/>
        </w:rPr>
        <w:t xml:space="preserve">Тематическая (отраслевая). </w:t>
      </w:r>
      <w:r w:rsidRPr="00F529DE">
        <w:rPr>
          <w:rFonts w:ascii="Times New Roman" w:eastAsia="Calibri" w:hAnsi="Times New Roman" w:cs="Times New Roman"/>
          <w:sz w:val="20"/>
          <w:szCs w:val="20"/>
          <w:lang w:val="ru-RU"/>
        </w:rPr>
        <w:t xml:space="preserve">В нашем случае – </w:t>
      </w:r>
      <w:proofErr w:type="gramStart"/>
      <w:r w:rsidRPr="00F529DE">
        <w:rPr>
          <w:rFonts w:ascii="Times New Roman" w:eastAsia="Calibri" w:hAnsi="Times New Roman" w:cs="Times New Roman"/>
          <w:sz w:val="20"/>
          <w:szCs w:val="20"/>
          <w:lang w:val="ru-RU"/>
        </w:rPr>
        <w:t>экологическая</w:t>
      </w:r>
      <w:proofErr w:type="gramEnd"/>
      <w:r w:rsidRPr="00F529DE">
        <w:rPr>
          <w:rFonts w:ascii="Times New Roman" w:eastAsia="Calibri" w:hAnsi="Times New Roman" w:cs="Times New Roman"/>
          <w:sz w:val="20"/>
          <w:szCs w:val="20"/>
          <w:lang w:val="ru-RU"/>
        </w:rPr>
        <w:t>.</w:t>
      </w:r>
    </w:p>
    <w:p w:rsidR="00F529DE" w:rsidRPr="00F529DE" w:rsidRDefault="00F529DE" w:rsidP="00F529DE">
      <w:pPr>
        <w:spacing w:after="0" w:line="240" w:lineRule="auto"/>
        <w:jc w:val="both"/>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Моделирование и прогнозирование – это дальнейший этап работы с материалом, который необходим для прогнозирования развития явления или процесса (например, талого стока рек, будущего урожая, осадков, движения ураганов, торнадо, извержения вулканов, экологических катастроф и т.д.). Для этого определяют количественные характеристики явления.</w:t>
      </w:r>
    </w:p>
    <w:p w:rsidR="00F529DE" w:rsidRPr="00F529DE" w:rsidRDefault="00F529DE" w:rsidP="00F529DE">
      <w:pPr>
        <w:spacing w:after="0" w:line="240" w:lineRule="auto"/>
        <w:jc w:val="both"/>
        <w:rPr>
          <w:rFonts w:ascii="Times New Roman" w:eastAsia="Calibri" w:hAnsi="Times New Roman" w:cs="Times New Roman"/>
          <w:sz w:val="20"/>
          <w:szCs w:val="20"/>
          <w:lang w:val="ru-RU"/>
        </w:rPr>
      </w:pPr>
      <w:r w:rsidRPr="00F529DE">
        <w:rPr>
          <w:rFonts w:ascii="Times New Roman" w:eastAsia="Calibri" w:hAnsi="Times New Roman" w:cs="Times New Roman"/>
          <w:bCs/>
          <w:i/>
          <w:iCs/>
          <w:sz w:val="20"/>
          <w:szCs w:val="20"/>
          <w:lang w:val="ru-RU"/>
        </w:rPr>
        <w:t>Дешифровочные свойства</w:t>
      </w:r>
      <w:r w:rsidRPr="00F529DE">
        <w:rPr>
          <w:rFonts w:ascii="Times New Roman" w:eastAsia="Calibri" w:hAnsi="Times New Roman" w:cs="Times New Roman"/>
          <w:b/>
          <w:bCs/>
          <w:sz w:val="20"/>
          <w:szCs w:val="20"/>
          <w:lang w:val="ru-RU"/>
        </w:rPr>
        <w:t xml:space="preserve"> – </w:t>
      </w:r>
      <w:r w:rsidRPr="00F529DE">
        <w:rPr>
          <w:rFonts w:ascii="Times New Roman" w:eastAsia="Calibri" w:hAnsi="Times New Roman" w:cs="Times New Roman"/>
          <w:sz w:val="20"/>
          <w:szCs w:val="20"/>
          <w:lang w:val="ru-RU"/>
        </w:rPr>
        <w:t>это свойство объектов, нашедшие отражение на снимке и используемые для распознавания.</w:t>
      </w:r>
    </w:p>
    <w:p w:rsidR="00F529DE" w:rsidRPr="00F529DE" w:rsidRDefault="00F529DE" w:rsidP="00F529DE">
      <w:pPr>
        <w:spacing w:after="0" w:line="240" w:lineRule="auto"/>
        <w:jc w:val="both"/>
        <w:rPr>
          <w:rFonts w:ascii="Times New Roman" w:eastAsia="Calibri" w:hAnsi="Times New Roman" w:cs="Times New Roman"/>
          <w:sz w:val="20"/>
          <w:szCs w:val="20"/>
          <w:lang w:val="ru-RU"/>
        </w:rPr>
      </w:pPr>
      <w:r w:rsidRPr="00F529DE">
        <w:rPr>
          <w:rFonts w:ascii="Times New Roman" w:eastAsia="Calibri" w:hAnsi="Times New Roman" w:cs="Times New Roman"/>
          <w:bCs/>
          <w:i/>
          <w:iCs/>
          <w:sz w:val="20"/>
          <w:szCs w:val="20"/>
          <w:lang w:val="ru-RU"/>
        </w:rPr>
        <w:t>Дешифрировать снимок</w:t>
      </w:r>
      <w:r w:rsidRPr="00F529DE">
        <w:rPr>
          <w:rFonts w:ascii="Times New Roman" w:eastAsia="Calibri" w:hAnsi="Times New Roman" w:cs="Times New Roman"/>
          <w:b/>
          <w:bCs/>
          <w:sz w:val="20"/>
          <w:szCs w:val="20"/>
          <w:lang w:val="ru-RU"/>
        </w:rPr>
        <w:t xml:space="preserve"> — </w:t>
      </w:r>
      <w:r w:rsidRPr="00F529DE">
        <w:rPr>
          <w:rFonts w:ascii="Times New Roman" w:eastAsia="Calibri" w:hAnsi="Times New Roman" w:cs="Times New Roman"/>
          <w:sz w:val="20"/>
          <w:szCs w:val="20"/>
          <w:lang w:val="ru-RU"/>
        </w:rPr>
        <w:t>это значит обнаружить, распознать, классифицировать и интерпретировать выявленный объект или явление.</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Дешифрирование снимков как дисциплина является составной частью аэрокосмических методов, которые кроме дешифрирования включают:</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способы получения аэрокосмических снимков,</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-фотограмметрию и стереофотограмметрию, изучающие методы геометрических измерений по снимкам,</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-фотометрию,</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структурометрию.</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Предмет которых — изучение яркостных различий изображений объектов на снимке.</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b/>
          <w:bCs/>
          <w:i/>
          <w:iCs/>
          <w:color w:val="444444"/>
          <w:sz w:val="20"/>
          <w:szCs w:val="20"/>
          <w:lang w:val="ru-RU"/>
        </w:rPr>
        <w:t>Снимки</w:t>
      </w:r>
      <w:r w:rsidRPr="00F529DE">
        <w:rPr>
          <w:rFonts w:ascii="Times New Roman" w:eastAsia="Calibri" w:hAnsi="Times New Roman" w:cs="Times New Roman"/>
          <w:color w:val="444444"/>
          <w:sz w:val="20"/>
          <w:szCs w:val="20"/>
          <w:lang w:val="ru-RU"/>
        </w:rPr>
        <w:t xml:space="preserve"> дают полное изображение </w:t>
      </w:r>
      <w:r w:rsidRPr="00F529DE">
        <w:rPr>
          <w:rFonts w:ascii="Times New Roman" w:eastAsia="Calibri" w:hAnsi="Times New Roman" w:cs="Times New Roman"/>
          <w:i/>
          <w:iCs/>
          <w:color w:val="444444"/>
          <w:sz w:val="20"/>
          <w:szCs w:val="20"/>
          <w:lang w:val="ru-RU"/>
        </w:rPr>
        <w:t>физиономичных (отчетливо различаемых)</w:t>
      </w:r>
      <w:r w:rsidRPr="00F529DE">
        <w:rPr>
          <w:rFonts w:ascii="Times New Roman" w:eastAsia="Calibri" w:hAnsi="Times New Roman" w:cs="Times New Roman"/>
          <w:color w:val="444444"/>
          <w:sz w:val="20"/>
          <w:szCs w:val="20"/>
          <w:lang w:val="ru-RU"/>
        </w:rPr>
        <w:t xml:space="preserve"> на них элементов ландшафта, соответствующих определенному иерархическому уровню:</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глобальному — на мелкомасштабных космических,</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детальному — на крупномасштабных аэроснимках.</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Общим для названных дисциплин является понятие о снимке.</w:t>
      </w:r>
    </w:p>
    <w:p w:rsidR="00F529DE" w:rsidRPr="00F529DE" w:rsidRDefault="00F529DE" w:rsidP="00F529DE">
      <w:pPr>
        <w:spacing w:after="0" w:line="240" w:lineRule="auto"/>
        <w:jc w:val="both"/>
        <w:rPr>
          <w:rFonts w:ascii="Times New Roman" w:eastAsia="Calibri" w:hAnsi="Times New Roman" w:cs="Times New Roman"/>
          <w:color w:val="444444"/>
          <w:lang w:val="ru-RU"/>
        </w:rPr>
      </w:pPr>
      <w:r w:rsidRPr="00F529DE">
        <w:rPr>
          <w:rFonts w:ascii="Calibri" w:eastAsia="Calibri" w:hAnsi="Calibri" w:cs="Times New Roman"/>
          <w:color w:val="444444"/>
          <w:lang w:val="ru-RU"/>
        </w:rPr>
        <w:t xml:space="preserve"> </w:t>
      </w:r>
      <w:r w:rsidRPr="00F529DE">
        <w:rPr>
          <w:rFonts w:ascii="Times New Roman" w:eastAsia="Calibri" w:hAnsi="Times New Roman" w:cs="Times New Roman"/>
          <w:color w:val="444444"/>
          <w:lang w:val="ru-RU"/>
        </w:rPr>
        <w:t xml:space="preserve">Дешифрирование — важный этап процесса </w:t>
      </w:r>
      <w:r w:rsidRPr="00F529DE">
        <w:rPr>
          <w:rFonts w:ascii="Times New Roman" w:eastAsia="Calibri" w:hAnsi="Times New Roman" w:cs="Times New Roman"/>
          <w:i/>
          <w:iCs/>
          <w:color w:val="444444"/>
          <w:lang w:val="ru-RU"/>
        </w:rPr>
        <w:t>картографирования</w:t>
      </w:r>
      <w:r w:rsidRPr="00F529DE">
        <w:rPr>
          <w:rFonts w:ascii="Times New Roman" w:eastAsia="Calibri" w:hAnsi="Times New Roman" w:cs="Times New Roman"/>
          <w:color w:val="444444"/>
          <w:lang w:val="ru-RU"/>
        </w:rPr>
        <w:t>. При создании крупномасштабных топографических карт доля дешифрирования составляет более 25% всего объема работ. При картографировании с использованием космической информации она существенно больше, иногда процесс дешифрирования является даже преобладающим.</w:t>
      </w:r>
    </w:p>
    <w:p w:rsidR="00F529DE" w:rsidRPr="00F529DE" w:rsidRDefault="00F529DE" w:rsidP="00F529DE">
      <w:pPr>
        <w:spacing w:after="0" w:line="240" w:lineRule="auto"/>
        <w:jc w:val="both"/>
        <w:rPr>
          <w:rFonts w:ascii="Times New Roman" w:eastAsia="Calibri" w:hAnsi="Times New Roman" w:cs="Times New Roman"/>
          <w:color w:val="444444"/>
          <w:lang w:val="ru-RU"/>
        </w:rPr>
      </w:pPr>
      <w:r w:rsidRPr="00F529DE">
        <w:rPr>
          <w:rFonts w:ascii="Times New Roman" w:eastAsia="Calibri" w:hAnsi="Times New Roman" w:cs="Times New Roman"/>
          <w:b/>
          <w:bCs/>
          <w:i/>
          <w:iCs/>
          <w:color w:val="444444"/>
          <w:lang w:val="ru-RU"/>
        </w:rPr>
        <w:t>Фотограмметрическая обработка</w:t>
      </w:r>
      <w:r w:rsidRPr="00F529DE">
        <w:rPr>
          <w:rFonts w:ascii="Times New Roman" w:eastAsia="Calibri" w:hAnsi="Times New Roman" w:cs="Times New Roman"/>
          <w:color w:val="444444"/>
          <w:lang w:val="ru-RU"/>
        </w:rPr>
        <w:t xml:space="preserve"> (специальными приборами) дает ответ на то, где находится объект, его геометрические характеристики (размер и форма). Она позволяет определять по снимкам плановое и пространственное положение объектов и их изменение во времени.</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b/>
          <w:bCs/>
          <w:color w:val="444444"/>
          <w:sz w:val="20"/>
          <w:szCs w:val="20"/>
          <w:lang w:val="ru-RU"/>
        </w:rPr>
        <w:t>Особенности дешифрирования</w:t>
      </w:r>
      <w:r w:rsidRPr="00F529DE">
        <w:rPr>
          <w:rFonts w:ascii="Times New Roman" w:eastAsia="Calibri" w:hAnsi="Times New Roman" w:cs="Times New Roman"/>
          <w:color w:val="444444"/>
          <w:sz w:val="20"/>
          <w:szCs w:val="20"/>
          <w:lang w:val="ru-RU"/>
        </w:rPr>
        <w:t>:</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на снимках находят отражение не все, а только определенные свойства объектов (некоторые свойства оказываются утерянными, другие — частично искаженными);</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объект представлен на снимке в обобщенном виде (отсутствуют многие детали);</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на снимке запечатлен только определенный момент состояния объекта, в то время как мы воспринимаем окружающий мир в развитии;</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изображение на снимке одного и того же объекта изменчиво в зависимости от многих факторов;</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        на снимке изображаются объекты, не видимые с земли из- </w:t>
      </w:r>
      <w:proofErr w:type="gramStart"/>
      <w:r w:rsidRPr="00F529DE">
        <w:rPr>
          <w:rFonts w:ascii="Times New Roman" w:eastAsia="Calibri" w:hAnsi="Times New Roman" w:cs="Times New Roman"/>
          <w:color w:val="444444"/>
          <w:sz w:val="20"/>
          <w:szCs w:val="20"/>
          <w:lang w:val="ru-RU"/>
        </w:rPr>
        <w:t>за</w:t>
      </w:r>
      <w:proofErr w:type="gramEnd"/>
      <w:r w:rsidRPr="00F529DE">
        <w:rPr>
          <w:rFonts w:ascii="Times New Roman" w:eastAsia="Calibri" w:hAnsi="Times New Roman" w:cs="Times New Roman"/>
          <w:color w:val="444444"/>
          <w:sz w:val="20"/>
          <w:szCs w:val="20"/>
          <w:lang w:val="ru-RU"/>
        </w:rPr>
        <w:t xml:space="preserve"> слишком большого размера;</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lastRenderedPageBreak/>
        <w:t>•        изображение на снимках не соответствует привычному для нас виду, так как необычен ракурс наблюдения (сверху).</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b/>
          <w:bCs/>
          <w:color w:val="444444"/>
          <w:sz w:val="20"/>
          <w:szCs w:val="20"/>
          <w:lang w:val="ru-RU"/>
        </w:rPr>
        <w:t>3 метода получения информации</w:t>
      </w:r>
      <w:r w:rsidRPr="00F529DE">
        <w:rPr>
          <w:rFonts w:ascii="Times New Roman" w:eastAsia="Calibri" w:hAnsi="Times New Roman" w:cs="Times New Roman"/>
          <w:color w:val="444444"/>
          <w:sz w:val="20"/>
          <w:szCs w:val="20"/>
          <w:lang w:val="ru-RU"/>
        </w:rPr>
        <w:t xml:space="preserve"> по космическим снимкам:</w:t>
      </w:r>
    </w:p>
    <w:p w:rsidR="00F529DE" w:rsidRPr="00F529DE" w:rsidRDefault="00F529DE" w:rsidP="00F529DE">
      <w:pPr>
        <w:spacing w:after="0" w:line="240" w:lineRule="auto"/>
        <w:jc w:val="both"/>
        <w:rPr>
          <w:rFonts w:ascii="Times New Roman" w:eastAsia="Calibri" w:hAnsi="Times New Roman" w:cs="Times New Roman"/>
          <w:b/>
          <w:bCs/>
          <w:color w:val="444444"/>
          <w:sz w:val="20"/>
          <w:szCs w:val="20"/>
          <w:lang w:val="ru-RU"/>
        </w:rPr>
      </w:pPr>
      <w:r w:rsidRPr="00F529DE">
        <w:rPr>
          <w:rFonts w:ascii="Arial" w:eastAsia="Calibri" w:hAnsi="Arial" w:cs="Arial"/>
          <w:color w:val="444444"/>
          <w:lang w:val="ru-RU"/>
        </w:rPr>
        <w:t>1</w:t>
      </w: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Дешифрирование</w:t>
      </w:r>
      <w:r w:rsidRPr="00F529DE">
        <w:rPr>
          <w:rFonts w:ascii="Times New Roman" w:eastAsia="Calibri" w:hAnsi="Times New Roman" w:cs="Times New Roman"/>
          <w:b/>
          <w:bCs/>
          <w:color w:val="444444"/>
          <w:sz w:val="20"/>
          <w:szCs w:val="20"/>
          <w:lang w:val="ru-RU"/>
        </w:rPr>
        <w:t xml:space="preserve">, </w:t>
      </w:r>
    </w:p>
    <w:p w:rsidR="00F529DE" w:rsidRPr="00F529DE" w:rsidRDefault="00F529DE" w:rsidP="00F529DE">
      <w:pPr>
        <w:spacing w:after="0" w:line="240" w:lineRule="auto"/>
        <w:jc w:val="both"/>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i/>
          <w:iCs/>
          <w:color w:val="444444"/>
          <w:sz w:val="20"/>
          <w:szCs w:val="20"/>
          <w:lang w:val="ru-RU"/>
        </w:rPr>
        <w:t xml:space="preserve">2. Фотограмметрическая обработка, </w:t>
      </w:r>
    </w:p>
    <w:p w:rsidR="00F529DE" w:rsidRPr="00F529DE" w:rsidRDefault="00F529DE" w:rsidP="00F529DE">
      <w:pPr>
        <w:spacing w:after="0" w:line="240" w:lineRule="auto"/>
        <w:jc w:val="both"/>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i/>
          <w:iCs/>
          <w:color w:val="444444"/>
          <w:sz w:val="20"/>
          <w:szCs w:val="20"/>
          <w:lang w:val="ru-RU"/>
        </w:rPr>
        <w:t xml:space="preserve">3. Компьютерные технологии. </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Выбор метода дешифрирования зависит от следующих факторов:</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поставленной задачи,</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характера объекта,</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географических условий,</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масштаба и точности карты,</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сроков выполнения работ,</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обеспеченности материалами и инструментами,</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обеспеченности кадрами соответствующей квалификации.</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p>
    <w:p w:rsidR="00F529DE" w:rsidRPr="00F529DE" w:rsidRDefault="00F529DE" w:rsidP="00F529DE">
      <w:pPr>
        <w:spacing w:after="0" w:line="240" w:lineRule="auto"/>
        <w:jc w:val="center"/>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5.2 </w:t>
      </w:r>
      <w:r w:rsidRPr="00F529DE">
        <w:rPr>
          <w:rFonts w:ascii="Times New Roman" w:eastAsia="Calibri" w:hAnsi="Times New Roman" w:cs="Times New Roman"/>
          <w:bCs/>
          <w:color w:val="444444"/>
          <w:sz w:val="20"/>
          <w:szCs w:val="20"/>
          <w:lang w:val="ru-RU"/>
        </w:rPr>
        <w:t>Технология дешифрирования</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sz w:val="20"/>
          <w:szCs w:val="20"/>
          <w:lang w:val="ru-RU"/>
        </w:rPr>
        <w:t>Под</w:t>
      </w:r>
      <w:r w:rsidRPr="00F529DE">
        <w:rPr>
          <w:rFonts w:ascii="Times New Roman" w:eastAsia="Calibri" w:hAnsi="Times New Roman" w:cs="Times New Roman"/>
          <w:b/>
          <w:bCs/>
          <w:i/>
          <w:iCs/>
          <w:sz w:val="20"/>
          <w:szCs w:val="20"/>
          <w:lang w:val="ru-RU"/>
        </w:rPr>
        <w:t xml:space="preserve"> </w:t>
      </w:r>
      <w:r w:rsidRPr="00F529DE">
        <w:rPr>
          <w:rFonts w:ascii="Times New Roman" w:eastAsia="Calibri" w:hAnsi="Times New Roman" w:cs="Times New Roman"/>
          <w:sz w:val="20"/>
          <w:szCs w:val="20"/>
          <w:lang w:val="ru-RU"/>
        </w:rPr>
        <w:t>технологией дешифрирования понимается совокупность средств и приемов извлечения информации со снимков.</w:t>
      </w:r>
      <w:r w:rsidRPr="00F529DE">
        <w:rPr>
          <w:rFonts w:ascii="Arial" w:eastAsia="Calibri" w:hAnsi="Arial" w:cs="Arial"/>
          <w:lang w:val="ru-RU"/>
        </w:rPr>
        <w:t xml:space="preserve"> </w:t>
      </w:r>
      <w:r w:rsidRPr="00F529DE">
        <w:rPr>
          <w:rFonts w:ascii="Times New Roman" w:eastAsia="Calibri" w:hAnsi="Times New Roman" w:cs="Times New Roman"/>
          <w:bCs/>
          <w:iCs/>
          <w:color w:val="444444"/>
          <w:sz w:val="20"/>
          <w:szCs w:val="20"/>
          <w:lang w:val="ru-RU"/>
        </w:rPr>
        <w:t>Предварительный этап</w:t>
      </w:r>
      <w:r w:rsidRPr="00F529DE">
        <w:rPr>
          <w:rFonts w:ascii="Times New Roman" w:eastAsia="Calibri" w:hAnsi="Times New Roman" w:cs="Times New Roman"/>
          <w:b/>
          <w:bCs/>
          <w:i/>
          <w:iCs/>
          <w:color w:val="444444"/>
          <w:sz w:val="20"/>
          <w:szCs w:val="20"/>
          <w:lang w:val="ru-RU"/>
        </w:rPr>
        <w:t xml:space="preserve"> </w:t>
      </w:r>
      <w:r w:rsidRPr="00F529DE">
        <w:rPr>
          <w:rFonts w:ascii="Times New Roman" w:eastAsia="Calibri" w:hAnsi="Times New Roman" w:cs="Times New Roman"/>
          <w:color w:val="444444"/>
          <w:sz w:val="20"/>
          <w:szCs w:val="20"/>
          <w:lang w:val="ru-RU"/>
        </w:rPr>
        <w:t>дешифрирования включает</w:t>
      </w:r>
      <w:r w:rsidRPr="00F529DE">
        <w:rPr>
          <w:rFonts w:ascii="Times New Roman" w:eastAsia="Calibri" w:hAnsi="Times New Roman" w:cs="Times New Roman"/>
          <w:b/>
          <w:bCs/>
          <w:i/>
          <w:iCs/>
          <w:color w:val="444444"/>
          <w:sz w:val="20"/>
          <w:szCs w:val="20"/>
          <w:lang w:val="ru-RU"/>
        </w:rPr>
        <w:t xml:space="preserve"> </w:t>
      </w:r>
      <w:r w:rsidRPr="00F529DE">
        <w:rPr>
          <w:rFonts w:ascii="Times New Roman" w:eastAsia="Calibri" w:hAnsi="Times New Roman" w:cs="Times New Roman"/>
          <w:color w:val="444444"/>
          <w:sz w:val="20"/>
          <w:szCs w:val="20"/>
          <w:lang w:val="ru-RU"/>
        </w:rPr>
        <w:t>подготовку съемочных материалов (</w:t>
      </w:r>
      <w:r w:rsidRPr="00F529DE">
        <w:rPr>
          <w:rFonts w:ascii="Times New Roman" w:eastAsia="Calibri" w:hAnsi="Times New Roman" w:cs="Times New Roman"/>
          <w:iCs/>
          <w:color w:val="444444"/>
          <w:sz w:val="20"/>
          <w:szCs w:val="20"/>
          <w:lang w:val="ru-RU"/>
        </w:rPr>
        <w:t>данные</w:t>
      </w:r>
      <w:r w:rsidRPr="00F529DE">
        <w:rPr>
          <w:rFonts w:ascii="Times New Roman" w:eastAsia="Calibri" w:hAnsi="Times New Roman" w:cs="Times New Roman"/>
          <w:color w:val="444444"/>
          <w:sz w:val="20"/>
          <w:szCs w:val="20"/>
          <w:lang w:val="ru-RU"/>
        </w:rPr>
        <w:t xml:space="preserve"> из фонда аэрокосмических материалов) и сбор дополнительных материалов, это:</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литературные источники (научная литература, методические пособия, справочники) – сведения о географических особенностях территории, о существе и специфики объектов,</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карты – государственные топографические, тематические, ведомственные источники.</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ведомственные материалы – планы лесоустройства (лесное ведомство), планы и карты землепользований, почвенные карты (сельскохозяйственные ведомства), навигационные карты (Гидрографическая служба).</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proofErr w:type="gramStart"/>
      <w:r w:rsidRPr="00F529DE">
        <w:rPr>
          <w:rFonts w:ascii="Times New Roman" w:eastAsia="Calibri" w:hAnsi="Times New Roman" w:cs="Times New Roman"/>
          <w:color w:val="444444"/>
          <w:sz w:val="20"/>
          <w:szCs w:val="20"/>
          <w:lang w:val="ru-RU"/>
        </w:rPr>
        <w:t>Наиболее рациональной технологией является   такая, при которой удается извлечь со снимка максимум информации при минимальной затрате средств и труда.</w:t>
      </w:r>
      <w:proofErr w:type="gramEnd"/>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Особое внимание отводится к сбору дополнительных материалов. Проводят районирование территории.</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Порядок дешифрирования зависит </w:t>
      </w:r>
      <w:proofErr w:type="gramStart"/>
      <w:r w:rsidRPr="00F529DE">
        <w:rPr>
          <w:rFonts w:ascii="Times New Roman" w:eastAsia="Calibri" w:hAnsi="Times New Roman" w:cs="Times New Roman"/>
          <w:color w:val="444444"/>
          <w:sz w:val="20"/>
          <w:szCs w:val="20"/>
          <w:lang w:val="ru-RU"/>
        </w:rPr>
        <w:t>от</w:t>
      </w:r>
      <w:proofErr w:type="gramEnd"/>
      <w:r w:rsidRPr="00F529DE">
        <w:rPr>
          <w:rFonts w:ascii="Times New Roman" w:eastAsia="Calibri" w:hAnsi="Times New Roman" w:cs="Times New Roman"/>
          <w:color w:val="444444"/>
          <w:sz w:val="20"/>
          <w:szCs w:val="20"/>
          <w:lang w:val="ru-RU"/>
        </w:rPr>
        <w:t>:</w:t>
      </w:r>
    </w:p>
    <w:p w:rsidR="00F529DE" w:rsidRPr="00F529DE" w:rsidRDefault="00F529DE" w:rsidP="00F529DE">
      <w:pPr>
        <w:widowControl w:val="0"/>
        <w:numPr>
          <w:ilvl w:val="0"/>
          <w:numId w:val="43"/>
        </w:numPr>
        <w:autoSpaceDE w:val="0"/>
        <w:autoSpaceDN w:val="0"/>
        <w:adjustRightInd w:val="0"/>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 Поставленной задачи,</w:t>
      </w:r>
    </w:p>
    <w:p w:rsidR="00F529DE" w:rsidRPr="00F529DE" w:rsidRDefault="00F529DE" w:rsidP="00F529DE">
      <w:pPr>
        <w:widowControl w:val="0"/>
        <w:numPr>
          <w:ilvl w:val="0"/>
          <w:numId w:val="43"/>
        </w:numPr>
        <w:autoSpaceDE w:val="0"/>
        <w:autoSpaceDN w:val="0"/>
        <w:adjustRightInd w:val="0"/>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 Характера местности,</w:t>
      </w:r>
    </w:p>
    <w:p w:rsidR="00F529DE" w:rsidRPr="00F529DE" w:rsidRDefault="00F529DE" w:rsidP="00F529DE">
      <w:pPr>
        <w:widowControl w:val="0"/>
        <w:numPr>
          <w:ilvl w:val="0"/>
          <w:numId w:val="43"/>
        </w:numPr>
        <w:autoSpaceDE w:val="0"/>
        <w:autoSpaceDN w:val="0"/>
        <w:adjustRightInd w:val="0"/>
        <w:spacing w:after="0" w:line="240" w:lineRule="auto"/>
        <w:jc w:val="both"/>
        <w:rPr>
          <w:rFonts w:ascii="Arial" w:eastAsia="Calibri" w:hAnsi="Arial" w:cs="Arial"/>
          <w:color w:val="444444"/>
          <w:lang w:val="ru-RU"/>
        </w:rPr>
      </w:pPr>
      <w:r w:rsidRPr="00F529DE">
        <w:rPr>
          <w:rFonts w:ascii="Times New Roman" w:eastAsia="Calibri" w:hAnsi="Times New Roman" w:cs="Times New Roman"/>
          <w:color w:val="444444"/>
          <w:sz w:val="20"/>
          <w:szCs w:val="20"/>
          <w:lang w:val="ru-RU"/>
        </w:rPr>
        <w:t xml:space="preserve"> Масштаба (детальности) снимка.</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bCs/>
          <w:iCs/>
          <w:color w:val="444444"/>
          <w:sz w:val="20"/>
          <w:szCs w:val="20"/>
          <w:lang w:val="ru-RU"/>
        </w:rPr>
        <w:t>Качество результатов дешифрирования</w:t>
      </w:r>
      <w:r w:rsidRPr="00F529DE">
        <w:rPr>
          <w:rFonts w:ascii="Times New Roman" w:eastAsia="Calibri" w:hAnsi="Times New Roman" w:cs="Times New Roman"/>
          <w:color w:val="444444"/>
          <w:sz w:val="20"/>
          <w:szCs w:val="20"/>
          <w:lang w:val="ru-RU"/>
        </w:rPr>
        <w:t xml:space="preserve"> зависит от применяемых методик и технологических процессов.</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Космические снимки отличаются от аэрофотоснимков генерализацией изображения.</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Дешифрирование всегда носит целенаправленный характер, поэтому говорят о:</w:t>
      </w:r>
    </w:p>
    <w:p w:rsidR="00F529DE" w:rsidRPr="00F529DE" w:rsidRDefault="00F529DE" w:rsidP="00F529DE">
      <w:pPr>
        <w:spacing w:after="0" w:line="240" w:lineRule="auto"/>
        <w:jc w:val="both"/>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топографическом,</w:t>
      </w:r>
    </w:p>
    <w:p w:rsidR="00F529DE" w:rsidRPr="00F529DE" w:rsidRDefault="00F529DE" w:rsidP="00F529DE">
      <w:pPr>
        <w:spacing w:after="0" w:line="240" w:lineRule="auto"/>
        <w:jc w:val="both"/>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 xml:space="preserve">ландшафтном, </w:t>
      </w:r>
    </w:p>
    <w:p w:rsidR="00F529DE" w:rsidRPr="00F529DE" w:rsidRDefault="00F529DE" w:rsidP="00F529DE">
      <w:pPr>
        <w:spacing w:after="0" w:line="240" w:lineRule="auto"/>
        <w:jc w:val="both"/>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геоморфологическом,</w:t>
      </w:r>
    </w:p>
    <w:p w:rsidR="00F529DE" w:rsidRPr="00F529DE" w:rsidRDefault="00F529DE" w:rsidP="00F529DE">
      <w:pPr>
        <w:spacing w:after="0" w:line="240" w:lineRule="auto"/>
        <w:jc w:val="both"/>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color w:val="444444"/>
          <w:sz w:val="20"/>
          <w:szCs w:val="20"/>
          <w:lang w:val="ru-RU"/>
        </w:rPr>
        <w:t xml:space="preserve">•      </w:t>
      </w:r>
      <w:proofErr w:type="gramStart"/>
      <w:r w:rsidRPr="00F529DE">
        <w:rPr>
          <w:rFonts w:ascii="Times New Roman" w:eastAsia="Calibri" w:hAnsi="Times New Roman" w:cs="Times New Roman"/>
          <w:i/>
          <w:iCs/>
          <w:color w:val="444444"/>
          <w:sz w:val="20"/>
          <w:szCs w:val="20"/>
          <w:lang w:val="ru-RU"/>
        </w:rPr>
        <w:t>сельскохозяйственном</w:t>
      </w:r>
      <w:proofErr w:type="gramEnd"/>
      <w:r w:rsidRPr="00F529DE">
        <w:rPr>
          <w:rFonts w:ascii="Times New Roman" w:eastAsia="Calibri" w:hAnsi="Times New Roman" w:cs="Times New Roman"/>
          <w:i/>
          <w:iCs/>
          <w:color w:val="444444"/>
          <w:sz w:val="20"/>
          <w:szCs w:val="20"/>
          <w:lang w:val="ru-RU"/>
        </w:rPr>
        <w:t xml:space="preserve"> и других видах дешифрирования.</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bCs/>
          <w:color w:val="444444"/>
          <w:sz w:val="20"/>
          <w:szCs w:val="20"/>
          <w:lang w:val="ru-RU"/>
        </w:rPr>
        <w:t>Три степени</w:t>
      </w: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bCs/>
          <w:color w:val="444444"/>
          <w:sz w:val="20"/>
          <w:szCs w:val="20"/>
          <w:lang w:val="ru-RU"/>
        </w:rPr>
        <w:t>дешифрируемости</w:t>
      </w:r>
      <w:r w:rsidRPr="00F529DE">
        <w:rPr>
          <w:rFonts w:ascii="Times New Roman" w:eastAsia="Calibri" w:hAnsi="Times New Roman" w:cs="Times New Roman"/>
          <w:color w:val="444444"/>
          <w:sz w:val="20"/>
          <w:szCs w:val="20"/>
          <w:lang w:val="ru-RU"/>
        </w:rPr>
        <w:t xml:space="preserve"> материалов:</w:t>
      </w:r>
    </w:p>
    <w:p w:rsidR="00F529DE" w:rsidRPr="00F529DE" w:rsidRDefault="00F529DE" w:rsidP="00F529DE">
      <w:pPr>
        <w:spacing w:after="0" w:line="240" w:lineRule="auto"/>
        <w:jc w:val="both"/>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i/>
          <w:iCs/>
          <w:color w:val="444444"/>
          <w:sz w:val="20"/>
          <w:szCs w:val="20"/>
          <w:lang w:val="ru-RU"/>
        </w:rPr>
        <w:t xml:space="preserve">1. хорошую, </w:t>
      </w:r>
    </w:p>
    <w:p w:rsidR="00F529DE" w:rsidRPr="00F529DE" w:rsidRDefault="00F529DE" w:rsidP="00F529DE">
      <w:pPr>
        <w:spacing w:after="0" w:line="240" w:lineRule="auto"/>
        <w:jc w:val="both"/>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i/>
          <w:iCs/>
          <w:color w:val="444444"/>
          <w:sz w:val="20"/>
          <w:szCs w:val="20"/>
          <w:lang w:val="ru-RU"/>
        </w:rPr>
        <w:t>2. среднюю,</w:t>
      </w:r>
    </w:p>
    <w:p w:rsidR="00F529DE" w:rsidRPr="00F529DE" w:rsidRDefault="00F529DE" w:rsidP="00F529DE">
      <w:pPr>
        <w:spacing w:after="0" w:line="240" w:lineRule="auto"/>
        <w:jc w:val="both"/>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i/>
          <w:iCs/>
          <w:color w:val="444444"/>
          <w:sz w:val="20"/>
          <w:szCs w:val="20"/>
          <w:lang w:val="ru-RU"/>
        </w:rPr>
        <w:t>3. слабую (плохую).</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i/>
          <w:iCs/>
          <w:color w:val="444444"/>
          <w:sz w:val="20"/>
          <w:szCs w:val="20"/>
          <w:lang w:val="ru-RU"/>
        </w:rPr>
        <w:t>Хорошая дешифрируемость</w:t>
      </w:r>
      <w:r w:rsidRPr="00F529DE">
        <w:rPr>
          <w:rFonts w:ascii="Times New Roman" w:eastAsia="Calibri" w:hAnsi="Times New Roman" w:cs="Times New Roman"/>
          <w:color w:val="444444"/>
          <w:sz w:val="20"/>
          <w:szCs w:val="20"/>
          <w:lang w:val="ru-RU"/>
        </w:rPr>
        <w:t>. Уже на стадии предварительного дешифрирования можно получить довольно полное представление о геологическом строении местности:</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можно выделить все элементы геологического строения (границы стратиграфических подразделений осадочных,</w:t>
      </w:r>
      <w:r w:rsidRPr="00F529DE">
        <w:rPr>
          <w:rFonts w:ascii="Arial" w:eastAsia="Calibri" w:hAnsi="Arial" w:cs="Arial"/>
          <w:color w:val="444444"/>
          <w:lang w:val="ru-RU"/>
        </w:rPr>
        <w:t xml:space="preserve"> </w:t>
      </w:r>
      <w:r w:rsidRPr="00F529DE">
        <w:rPr>
          <w:rFonts w:ascii="Times New Roman" w:eastAsia="Calibri" w:hAnsi="Times New Roman" w:cs="Times New Roman"/>
          <w:color w:val="444444"/>
          <w:sz w:val="20"/>
          <w:szCs w:val="20"/>
          <w:lang w:val="ru-RU"/>
        </w:rPr>
        <w:t>эффузивных пород,</w:t>
      </w:r>
      <w:r w:rsidRPr="00F529DE">
        <w:rPr>
          <w:rFonts w:ascii="Arial" w:eastAsia="Calibri" w:hAnsi="Arial" w:cs="Arial"/>
          <w:color w:val="444444"/>
          <w:lang w:val="ru-RU"/>
        </w:rPr>
        <w:t xml:space="preserve"> </w:t>
      </w:r>
      <w:r w:rsidRPr="00F529DE">
        <w:rPr>
          <w:rFonts w:ascii="Times New Roman" w:eastAsia="Calibri" w:hAnsi="Times New Roman" w:cs="Times New Roman"/>
          <w:color w:val="444444"/>
          <w:sz w:val="20"/>
          <w:szCs w:val="20"/>
          <w:lang w:val="ru-RU"/>
        </w:rPr>
        <w:t>интрузивных образований и новейших континентальных отложений, элементы складчатой структуры и разрывные нарушения),</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устанавливаются элементы залегания и мощность пород.</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i/>
          <w:iCs/>
          <w:color w:val="444444"/>
          <w:sz w:val="20"/>
          <w:szCs w:val="20"/>
          <w:lang w:val="ru-RU"/>
        </w:rPr>
        <w:t xml:space="preserve">Средняя дешифрируемость. </w:t>
      </w:r>
      <w:r w:rsidRPr="00F529DE">
        <w:rPr>
          <w:rFonts w:ascii="Times New Roman" w:eastAsia="Calibri" w:hAnsi="Times New Roman" w:cs="Times New Roman"/>
          <w:color w:val="444444"/>
          <w:sz w:val="20"/>
          <w:szCs w:val="20"/>
          <w:lang w:val="ru-RU"/>
        </w:rPr>
        <w:t xml:space="preserve">При </w:t>
      </w:r>
      <w:proofErr w:type="gramStart"/>
      <w:r w:rsidRPr="00F529DE">
        <w:rPr>
          <w:rFonts w:ascii="Times New Roman" w:eastAsia="Calibri" w:hAnsi="Times New Roman" w:cs="Times New Roman"/>
          <w:color w:val="444444"/>
          <w:sz w:val="20"/>
          <w:szCs w:val="20"/>
          <w:lang w:val="ru-RU"/>
        </w:rPr>
        <w:t>средней</w:t>
      </w:r>
      <w:proofErr w:type="gramEnd"/>
      <w:r w:rsidRPr="00F529DE">
        <w:rPr>
          <w:rFonts w:ascii="Times New Roman" w:eastAsia="Calibri" w:hAnsi="Times New Roman" w:cs="Times New Roman"/>
          <w:color w:val="444444"/>
          <w:sz w:val="20"/>
          <w:szCs w:val="20"/>
          <w:lang w:val="ru-RU"/>
        </w:rPr>
        <w:t xml:space="preserve"> дешифрируемости можно составить только общее представление о геологическом строении района:</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выделяются только главные элементы геологического строения и тектоники,</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устанавливаются границы литологически различных пород, на отдельных участках выделяется слоистость в осадочных и эффузивных толщах, контуры интрузивных тел выявляются по косвенным признакам, новейшие континентальные образования и разрывы дешифрируются достаточно четко.</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элементы залегания и мощность пород удается определить лишь в отдельных пунктах.</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i/>
          <w:iCs/>
          <w:color w:val="444444"/>
          <w:sz w:val="20"/>
          <w:szCs w:val="20"/>
          <w:lang w:val="ru-RU"/>
        </w:rPr>
        <w:t xml:space="preserve">Слабая дешифрируемость. </w:t>
      </w:r>
      <w:proofErr w:type="gramStart"/>
      <w:r w:rsidRPr="00F529DE">
        <w:rPr>
          <w:rFonts w:ascii="Times New Roman" w:eastAsia="Calibri" w:hAnsi="Times New Roman" w:cs="Times New Roman"/>
          <w:color w:val="444444"/>
          <w:sz w:val="20"/>
          <w:szCs w:val="20"/>
          <w:lang w:val="ru-RU"/>
        </w:rPr>
        <w:t>При</w:t>
      </w:r>
      <w:proofErr w:type="gramEnd"/>
      <w:r w:rsidRPr="00F529DE">
        <w:rPr>
          <w:rFonts w:ascii="Times New Roman" w:eastAsia="Calibri" w:hAnsi="Times New Roman" w:cs="Times New Roman"/>
          <w:b/>
          <w:bCs/>
          <w:color w:val="444444"/>
          <w:sz w:val="20"/>
          <w:szCs w:val="20"/>
          <w:lang w:val="ru-RU"/>
        </w:rPr>
        <w:t xml:space="preserve"> </w:t>
      </w:r>
      <w:r w:rsidRPr="00F529DE">
        <w:rPr>
          <w:rFonts w:ascii="Times New Roman" w:eastAsia="Calibri" w:hAnsi="Times New Roman" w:cs="Times New Roman"/>
          <w:color w:val="444444"/>
          <w:sz w:val="20"/>
          <w:szCs w:val="20"/>
          <w:lang w:val="ru-RU"/>
        </w:rPr>
        <w:t>слабой дешифрируемости</w:t>
      </w:r>
      <w:r w:rsidRPr="00F529DE">
        <w:rPr>
          <w:rFonts w:ascii="Times New Roman" w:eastAsia="Calibri" w:hAnsi="Times New Roman" w:cs="Times New Roman"/>
          <w:b/>
          <w:bCs/>
          <w:i/>
          <w:iCs/>
          <w:color w:val="444444"/>
          <w:sz w:val="20"/>
          <w:szCs w:val="20"/>
          <w:lang w:val="ru-RU"/>
        </w:rPr>
        <w:t xml:space="preserve"> </w:t>
      </w:r>
      <w:r w:rsidRPr="00F529DE">
        <w:rPr>
          <w:rFonts w:ascii="Times New Roman" w:eastAsia="Calibri" w:hAnsi="Times New Roman" w:cs="Times New Roman"/>
          <w:color w:val="444444"/>
          <w:sz w:val="20"/>
          <w:szCs w:val="20"/>
          <w:lang w:val="ru-RU"/>
        </w:rPr>
        <w:t>обнаруживаются лишь отдельные черты геологического строения:</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выявляются лишь некоторые элементы геологического строения и тектоники,</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в осадочных и вулканогенных толщах намечается преобладающее простирание слоев, границы интрузивных тел проводятся условно, новейшие континентальные образования оконтуриваются без расчленения, элементы складок и положение разрывов устанавливаются по косвенным признакам.</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bCs/>
          <w:i/>
          <w:iCs/>
          <w:color w:val="444444"/>
          <w:sz w:val="20"/>
          <w:szCs w:val="20"/>
          <w:lang w:val="ru-RU"/>
        </w:rPr>
        <w:t>Основной методологический принцип</w:t>
      </w:r>
      <w:r w:rsidRPr="00F529DE">
        <w:rPr>
          <w:rFonts w:ascii="Times New Roman" w:eastAsia="Calibri" w:hAnsi="Times New Roman" w:cs="Times New Roman"/>
          <w:bCs/>
          <w:color w:val="444444"/>
          <w:sz w:val="20"/>
          <w:szCs w:val="20"/>
          <w:lang w:val="ru-RU"/>
        </w:rPr>
        <w:t>,</w:t>
      </w:r>
      <w:r w:rsidRPr="00F529DE">
        <w:rPr>
          <w:rFonts w:ascii="Times New Roman" w:eastAsia="Calibri" w:hAnsi="Times New Roman" w:cs="Times New Roman"/>
          <w:b/>
          <w:bCs/>
          <w:color w:val="444444"/>
          <w:sz w:val="20"/>
          <w:szCs w:val="20"/>
          <w:lang w:val="ru-RU"/>
        </w:rPr>
        <w:t xml:space="preserve"> </w:t>
      </w:r>
      <w:r w:rsidRPr="00F529DE">
        <w:rPr>
          <w:rFonts w:ascii="Times New Roman" w:eastAsia="Calibri" w:hAnsi="Times New Roman" w:cs="Times New Roman"/>
          <w:color w:val="444444"/>
          <w:sz w:val="20"/>
          <w:szCs w:val="20"/>
          <w:lang w:val="ru-RU"/>
        </w:rPr>
        <w:t xml:space="preserve">применяемый в процессе дешифрирования, — рассмотрение объектов в их развитии и взаимосвязи. Дешифрирование дает ответ на то, что изображено на снимке – «чтение» и </w:t>
      </w:r>
      <w:r w:rsidRPr="00F529DE">
        <w:rPr>
          <w:rFonts w:ascii="Times New Roman" w:eastAsia="Calibri" w:hAnsi="Times New Roman" w:cs="Times New Roman"/>
          <w:color w:val="444444"/>
          <w:sz w:val="20"/>
          <w:szCs w:val="20"/>
          <w:lang w:val="ru-RU"/>
        </w:rPr>
        <w:lastRenderedPageBreak/>
        <w:t>интерпретация снимков по дешифровочным признакам. В зависимости от геолого-тектонического строения районов применяют различные методы дешифрирования снимков:</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Прямой,</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Контрастно-аналоговый,</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Ландшафтно-индикационный.</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i/>
          <w:iCs/>
          <w:color w:val="444444"/>
          <w:sz w:val="20"/>
          <w:szCs w:val="20"/>
          <w:lang w:val="ru-RU"/>
        </w:rPr>
        <w:t>Применение прямого метода</w:t>
      </w:r>
      <w:r w:rsidRPr="00F529DE">
        <w:rPr>
          <w:rFonts w:ascii="Times New Roman" w:eastAsia="Calibri" w:hAnsi="Times New Roman" w:cs="Times New Roman"/>
          <w:color w:val="444444"/>
          <w:sz w:val="20"/>
          <w:szCs w:val="20"/>
          <w:lang w:val="ru-RU"/>
        </w:rPr>
        <w:t xml:space="preserve"> – только в геологически открытых районах, где коренные горные породы выведены на поверхность. Фототоновые различия, а также особенности структуры и рисунки изображения на снимках этих районов обусловлены геологическими телами, их окраской, вещественным составом, залеганием. Поэтому здесь возможно непосредственное отождествление выделенных на снимках объектов с геологическими телами и прямое сопоставление геолого-геофизических материалов с</w:t>
      </w:r>
      <w:r w:rsidRPr="00F529DE">
        <w:rPr>
          <w:rFonts w:ascii="Arial" w:eastAsia="Calibri" w:hAnsi="Arial" w:cs="Arial"/>
          <w:color w:val="444444"/>
          <w:lang w:val="ru-RU"/>
        </w:rPr>
        <w:t xml:space="preserve"> </w:t>
      </w:r>
      <w:r w:rsidRPr="00F529DE">
        <w:rPr>
          <w:rFonts w:ascii="Times New Roman" w:eastAsia="Calibri" w:hAnsi="Times New Roman" w:cs="Times New Roman"/>
          <w:color w:val="444444"/>
          <w:sz w:val="20"/>
          <w:szCs w:val="20"/>
          <w:lang w:val="ru-RU"/>
        </w:rPr>
        <w:t>данными дешифрирования</w:t>
      </w:r>
      <w:r w:rsidRPr="00F529DE">
        <w:rPr>
          <w:rFonts w:ascii="Arial" w:eastAsia="Calibri" w:hAnsi="Arial" w:cs="Arial"/>
          <w:color w:val="444444"/>
          <w:lang w:val="ru-RU"/>
        </w:rPr>
        <w:t xml:space="preserve">. </w:t>
      </w:r>
      <w:r w:rsidRPr="00F529DE">
        <w:rPr>
          <w:rFonts w:ascii="Times New Roman" w:eastAsia="Calibri" w:hAnsi="Times New Roman" w:cs="Times New Roman"/>
          <w:color w:val="444444"/>
          <w:sz w:val="20"/>
          <w:szCs w:val="20"/>
          <w:lang w:val="ru-RU"/>
        </w:rPr>
        <w:t xml:space="preserve">Прямой метод </w:t>
      </w:r>
      <w:proofErr w:type="gramStart"/>
      <w:r w:rsidRPr="00F529DE">
        <w:rPr>
          <w:rFonts w:ascii="Times New Roman" w:eastAsia="Calibri" w:hAnsi="Times New Roman" w:cs="Times New Roman"/>
          <w:color w:val="444444"/>
          <w:sz w:val="20"/>
          <w:szCs w:val="20"/>
          <w:lang w:val="ru-RU"/>
        </w:rPr>
        <w:t>дешифрирован</w:t>
      </w:r>
      <w:proofErr w:type="gramEnd"/>
      <w:r w:rsidRPr="00F529DE">
        <w:rPr>
          <w:rFonts w:ascii="Times New Roman" w:eastAsia="Calibri" w:hAnsi="Times New Roman" w:cs="Times New Roman"/>
          <w:color w:val="444444"/>
          <w:sz w:val="20"/>
          <w:szCs w:val="20"/>
          <w:lang w:val="ru-RU"/>
        </w:rPr>
        <w:t xml:space="preserve"> позволяет устанавливать поля развития горных пород различного состава и генезиса, границы</w:t>
      </w:r>
      <w:r w:rsidRPr="00F529DE">
        <w:rPr>
          <w:rFonts w:ascii="Arial" w:eastAsia="Calibri" w:hAnsi="Arial" w:cs="Arial"/>
          <w:color w:val="444444"/>
          <w:lang w:val="ru-RU"/>
        </w:rPr>
        <w:t xml:space="preserve"> </w:t>
      </w:r>
      <w:r w:rsidRPr="00F529DE">
        <w:rPr>
          <w:rFonts w:ascii="Times New Roman" w:eastAsia="Calibri" w:hAnsi="Times New Roman" w:cs="Times New Roman"/>
          <w:color w:val="444444"/>
          <w:sz w:val="20"/>
          <w:szCs w:val="20"/>
          <w:lang w:val="ru-RU"/>
        </w:rPr>
        <w:t>стратиграфических</w:t>
      </w:r>
      <w:r w:rsidRPr="00F529DE">
        <w:rPr>
          <w:rFonts w:ascii="Arial" w:eastAsia="Calibri" w:hAnsi="Arial" w:cs="Arial"/>
          <w:color w:val="444444"/>
          <w:lang w:val="ru-RU"/>
        </w:rPr>
        <w:t xml:space="preserve"> </w:t>
      </w:r>
      <w:r w:rsidRPr="00F529DE">
        <w:rPr>
          <w:rFonts w:ascii="Times New Roman" w:eastAsia="Calibri" w:hAnsi="Times New Roman" w:cs="Times New Roman"/>
          <w:color w:val="444444"/>
          <w:sz w:val="20"/>
          <w:szCs w:val="20"/>
          <w:lang w:val="ru-RU"/>
        </w:rPr>
        <w:t>подразделений осадочных</w:t>
      </w:r>
      <w:r w:rsidRPr="00F529DE">
        <w:rPr>
          <w:rFonts w:ascii="Arial" w:eastAsia="Calibri" w:hAnsi="Arial" w:cs="Arial"/>
          <w:color w:val="444444"/>
          <w:lang w:val="ru-RU"/>
        </w:rPr>
        <w:t xml:space="preserve"> </w:t>
      </w:r>
      <w:r w:rsidRPr="00F529DE">
        <w:rPr>
          <w:rFonts w:ascii="Times New Roman" w:eastAsia="Calibri" w:hAnsi="Times New Roman" w:cs="Times New Roman"/>
          <w:color w:val="444444"/>
          <w:sz w:val="20"/>
          <w:szCs w:val="20"/>
          <w:lang w:val="ru-RU"/>
        </w:rPr>
        <w:t>и</w:t>
      </w:r>
      <w:r w:rsidRPr="00F529DE">
        <w:rPr>
          <w:rFonts w:ascii="Arial" w:eastAsia="Calibri" w:hAnsi="Arial" w:cs="Arial"/>
          <w:color w:val="444444"/>
          <w:lang w:val="ru-RU"/>
        </w:rPr>
        <w:t xml:space="preserve"> </w:t>
      </w:r>
      <w:r w:rsidRPr="00F529DE">
        <w:rPr>
          <w:rFonts w:ascii="Times New Roman" w:eastAsia="Calibri" w:hAnsi="Times New Roman" w:cs="Times New Roman"/>
          <w:color w:val="444444"/>
          <w:sz w:val="20"/>
          <w:szCs w:val="20"/>
          <w:lang w:val="ru-RU"/>
        </w:rPr>
        <w:t xml:space="preserve">вулканогенных пород, характер их залегания, тектонические нарушения. </w:t>
      </w:r>
      <w:r w:rsidRPr="00F529DE">
        <w:rPr>
          <w:rFonts w:ascii="Times New Roman" w:eastAsia="Calibri" w:hAnsi="Times New Roman" w:cs="Times New Roman"/>
          <w:i/>
          <w:iCs/>
          <w:color w:val="444444"/>
          <w:sz w:val="20"/>
          <w:szCs w:val="20"/>
          <w:lang w:val="ru-RU"/>
        </w:rPr>
        <w:t xml:space="preserve">Контрастно-аналоговый (контурно-геологический) метод </w:t>
      </w:r>
      <w:r w:rsidRPr="00F529DE">
        <w:rPr>
          <w:rFonts w:ascii="Times New Roman" w:eastAsia="Calibri" w:hAnsi="Times New Roman" w:cs="Times New Roman"/>
          <w:color w:val="444444"/>
          <w:sz w:val="20"/>
          <w:szCs w:val="20"/>
          <w:lang w:val="ru-RU"/>
        </w:rPr>
        <w:t>используют при работе с аэрофотоматериалами и космическими снимками всех уровней генерализации как в геологически открытых, так и в гелогически закрытых районах. Контрастно-аналоговый метод основан на связях внешних компонентов ландшафта с геологическим строением и сравнении дешифрируемых объектов с “фотопортретами” эталонных структур геологически однотипных площадей. Геологические объекты, аналогичные по строению и истории развития, имеют сходные изображения на снимках. На снимках ключевых участков проводится дешифрирование неоднородностей фототона и рисунков фотоизображения. Затем наземными волевыми исследованиями устанавливается геологическая природа отдешифрированных объектов, т. е. проводится их интерпретация. Использование контрастно-аналогового метода: на основании исследований:</w:t>
      </w:r>
    </w:p>
    <w:p w:rsidR="00F529DE" w:rsidRPr="00F529DE" w:rsidRDefault="00F529DE" w:rsidP="00F529DE">
      <w:pPr>
        <w:spacing w:after="0" w:line="240" w:lineRule="auto"/>
        <w:jc w:val="both"/>
        <w:rPr>
          <w:rFonts w:ascii="Times New Roman" w:eastAsia="Calibri" w:hAnsi="Times New Roman" w:cs="Times New Roman"/>
          <w:b/>
          <w:bCs/>
          <w:color w:val="444444"/>
          <w:sz w:val="20"/>
          <w:szCs w:val="20"/>
          <w:lang w:val="ru-RU"/>
        </w:rPr>
      </w:pPr>
      <w:r w:rsidRPr="00F529DE">
        <w:rPr>
          <w:rFonts w:ascii="Times New Roman" w:eastAsia="Calibri" w:hAnsi="Times New Roman" w:cs="Times New Roman"/>
          <w:color w:val="444444"/>
          <w:sz w:val="20"/>
          <w:szCs w:val="20"/>
          <w:lang w:val="ru-RU"/>
        </w:rPr>
        <w:t>•        составляются таблицы дешифровочных признаков</w:t>
      </w:r>
      <w:r w:rsidRPr="00F529DE">
        <w:rPr>
          <w:rFonts w:ascii="Times New Roman" w:eastAsia="Calibri" w:hAnsi="Times New Roman" w:cs="Times New Roman"/>
          <w:b/>
          <w:bCs/>
          <w:color w:val="444444"/>
          <w:sz w:val="20"/>
          <w:szCs w:val="20"/>
          <w:lang w:val="ru-RU"/>
        </w:rPr>
        <w:t>,</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и подбираются снимки — эталоны с типичным фотоизображением изученных геологических объектов, их “фотопортреты”.</w:t>
      </w:r>
    </w:p>
    <w:p w:rsidR="00F529DE" w:rsidRPr="00F529DE" w:rsidRDefault="00F529DE" w:rsidP="00F529DE">
      <w:pPr>
        <w:spacing w:after="0" w:line="240" w:lineRule="auto"/>
        <w:jc w:val="both"/>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color w:val="444444"/>
          <w:sz w:val="20"/>
          <w:szCs w:val="20"/>
          <w:lang w:val="ru-RU"/>
        </w:rPr>
        <w:t xml:space="preserve">При дешифрировании новых геологических однотипных площадей задача сводится к отысканию объектов, сходных с “фотопортретом” эталонной геологической структуры. </w:t>
      </w:r>
      <w:r w:rsidRPr="00F529DE">
        <w:rPr>
          <w:rFonts w:ascii="Times New Roman" w:eastAsia="Calibri" w:hAnsi="Times New Roman" w:cs="Times New Roman"/>
          <w:i/>
          <w:iCs/>
          <w:color w:val="444444"/>
          <w:sz w:val="20"/>
          <w:szCs w:val="20"/>
          <w:lang w:val="ru-RU"/>
        </w:rPr>
        <w:t>Ландшафтно – икдикационный метод дешифрирования</w:t>
      </w:r>
      <w:r w:rsidRPr="00F529DE">
        <w:rPr>
          <w:rFonts w:ascii="Times New Roman" w:eastAsia="Calibri" w:hAnsi="Times New Roman" w:cs="Times New Roman"/>
          <w:color w:val="444444"/>
          <w:sz w:val="20"/>
          <w:szCs w:val="20"/>
          <w:lang w:val="ru-RU"/>
        </w:rPr>
        <w:t xml:space="preserve"> применяют в геологически закрытых районах при работе с аэрофотоснимками, а также космическими снимками среднего и высокого разрешения</w:t>
      </w:r>
      <w:r w:rsidRPr="00F529DE">
        <w:rPr>
          <w:rFonts w:ascii="Times New Roman" w:eastAsia="Calibri" w:hAnsi="Times New Roman" w:cs="Times New Roman"/>
          <w:i/>
          <w:iCs/>
          <w:color w:val="444444"/>
          <w:sz w:val="20"/>
          <w:szCs w:val="20"/>
          <w:lang w:val="ru-RU"/>
        </w:rPr>
        <w:t>.</w:t>
      </w:r>
    </w:p>
    <w:p w:rsidR="00F529DE" w:rsidRPr="00F529DE" w:rsidRDefault="00F529DE" w:rsidP="00F529DE">
      <w:pPr>
        <w:spacing w:after="0" w:line="240" w:lineRule="auto"/>
        <w:jc w:val="both"/>
        <w:rPr>
          <w:rFonts w:ascii="Times New Roman" w:eastAsia="Calibri" w:hAnsi="Times New Roman" w:cs="Times New Roman"/>
          <w:i/>
          <w:iCs/>
          <w:color w:val="444444"/>
          <w:sz w:val="20"/>
          <w:szCs w:val="20"/>
          <w:lang w:val="ru-RU"/>
        </w:rPr>
      </w:pPr>
    </w:p>
    <w:p w:rsidR="00F529DE" w:rsidRPr="00F529DE" w:rsidRDefault="00F529DE" w:rsidP="00F529DE">
      <w:pPr>
        <w:spacing w:after="0" w:line="240" w:lineRule="auto"/>
        <w:jc w:val="center"/>
        <w:rPr>
          <w:rFonts w:ascii="Times New Roman" w:eastAsia="Calibri" w:hAnsi="Times New Roman" w:cs="Times New Roman"/>
          <w:iCs/>
          <w:color w:val="444444"/>
          <w:sz w:val="20"/>
          <w:szCs w:val="20"/>
          <w:lang w:val="ru-RU"/>
        </w:rPr>
      </w:pPr>
      <w:r w:rsidRPr="00F529DE">
        <w:rPr>
          <w:rFonts w:ascii="Times New Roman" w:eastAsia="Calibri" w:hAnsi="Times New Roman" w:cs="Times New Roman"/>
          <w:iCs/>
          <w:color w:val="444444"/>
          <w:sz w:val="20"/>
          <w:szCs w:val="20"/>
          <w:lang w:val="ru-RU"/>
        </w:rPr>
        <w:t>5.3. Два способа дешифрирования</w:t>
      </w:r>
    </w:p>
    <w:p w:rsidR="00F529DE" w:rsidRPr="00F529DE" w:rsidRDefault="00F529DE" w:rsidP="00F529DE">
      <w:pPr>
        <w:spacing w:after="0" w:line="240" w:lineRule="auto"/>
        <w:jc w:val="center"/>
        <w:rPr>
          <w:rFonts w:ascii="Times New Roman" w:eastAsia="Calibri" w:hAnsi="Times New Roman" w:cs="Times New Roman"/>
          <w:iCs/>
          <w:color w:val="444444"/>
          <w:sz w:val="20"/>
          <w:szCs w:val="20"/>
          <w:lang w:val="ru-RU"/>
        </w:rPr>
      </w:pP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1.    </w:t>
      </w:r>
      <w:r w:rsidRPr="00F529DE">
        <w:rPr>
          <w:rFonts w:ascii="Times New Roman" w:eastAsia="Calibri" w:hAnsi="Times New Roman" w:cs="Times New Roman"/>
          <w:b/>
          <w:bCs/>
          <w:i/>
          <w:iCs/>
          <w:color w:val="444444"/>
          <w:sz w:val="20"/>
          <w:szCs w:val="20"/>
          <w:lang w:val="ru-RU"/>
        </w:rPr>
        <w:t>на местности (полевое дешифрирование</w:t>
      </w:r>
      <w:r w:rsidRPr="00F529DE">
        <w:rPr>
          <w:rFonts w:ascii="Times New Roman" w:eastAsia="Calibri" w:hAnsi="Times New Roman" w:cs="Times New Roman"/>
          <w:color w:val="444444"/>
          <w:sz w:val="20"/>
          <w:szCs w:val="20"/>
          <w:lang w:val="ru-RU"/>
        </w:rPr>
        <w:t>) – Достоинства: высокая степень достоверности, изучение местности на момент дешифрирования, (современность). Недостатки: невысокая производительность, высокая стоимость, метеозависимость.</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2.    </w:t>
      </w:r>
      <w:r w:rsidRPr="00F529DE">
        <w:rPr>
          <w:rFonts w:ascii="Times New Roman" w:eastAsia="Calibri" w:hAnsi="Times New Roman" w:cs="Times New Roman"/>
          <w:b/>
          <w:bCs/>
          <w:i/>
          <w:iCs/>
          <w:color w:val="444444"/>
          <w:sz w:val="20"/>
          <w:szCs w:val="20"/>
          <w:lang w:val="ru-RU"/>
        </w:rPr>
        <w:t>в лабораториях (камеральное дешифрирование)</w:t>
      </w:r>
      <w:r w:rsidRPr="00F529DE">
        <w:rPr>
          <w:rFonts w:ascii="Times New Roman" w:eastAsia="Calibri" w:hAnsi="Times New Roman" w:cs="Times New Roman"/>
          <w:color w:val="444444"/>
          <w:sz w:val="20"/>
          <w:szCs w:val="20"/>
          <w:lang w:val="ru-RU"/>
        </w:rPr>
        <w:t xml:space="preserve"> – Достоинства: малая затрата времени и труда. Недостатки: не обеспечивает полноты и достоверности результатов. Но в обоих случаях присутствует зависимость от сроков,</w:t>
      </w:r>
      <w:r w:rsidRPr="00F529DE">
        <w:rPr>
          <w:rFonts w:ascii="Arial" w:eastAsia="Calibri" w:hAnsi="Arial" w:cs="Arial"/>
          <w:color w:val="444444"/>
          <w:lang w:val="ru-RU"/>
        </w:rPr>
        <w:t xml:space="preserve"> </w:t>
      </w:r>
      <w:r w:rsidRPr="00F529DE">
        <w:rPr>
          <w:rFonts w:ascii="Times New Roman" w:eastAsia="Calibri" w:hAnsi="Times New Roman" w:cs="Times New Roman"/>
          <w:color w:val="444444"/>
          <w:sz w:val="20"/>
          <w:szCs w:val="20"/>
          <w:lang w:val="ru-RU"/>
        </w:rPr>
        <w:t xml:space="preserve">инструментов и кадров. </w:t>
      </w:r>
    </w:p>
    <w:p w:rsidR="00F529DE" w:rsidRPr="00F529DE" w:rsidRDefault="00F529DE" w:rsidP="00F529DE">
      <w:pPr>
        <w:spacing w:after="0" w:line="240" w:lineRule="auto"/>
        <w:rPr>
          <w:rFonts w:ascii="Times New Roman" w:eastAsia="Calibri" w:hAnsi="Times New Roman" w:cs="Times New Roman"/>
          <w:b/>
          <w:bCs/>
          <w:color w:val="444444"/>
          <w:sz w:val="20"/>
          <w:szCs w:val="20"/>
          <w:lang w:val="ru-RU"/>
        </w:rPr>
      </w:pPr>
      <w:r w:rsidRPr="00F529DE">
        <w:rPr>
          <w:rFonts w:ascii="Times New Roman" w:eastAsia="Calibri" w:hAnsi="Times New Roman" w:cs="Times New Roman"/>
          <w:b/>
          <w:bCs/>
          <w:color w:val="444444"/>
          <w:sz w:val="20"/>
          <w:szCs w:val="20"/>
          <w:lang w:val="ru-RU"/>
        </w:rPr>
        <w:t>Полевое дешифрирование</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Полевое дешифрирование состоит </w:t>
      </w:r>
      <w:proofErr w:type="gramStart"/>
      <w:r w:rsidRPr="00F529DE">
        <w:rPr>
          <w:rFonts w:ascii="Times New Roman" w:eastAsia="Calibri" w:hAnsi="Times New Roman" w:cs="Times New Roman"/>
          <w:color w:val="444444"/>
          <w:sz w:val="20"/>
          <w:szCs w:val="20"/>
          <w:lang w:val="ru-RU"/>
        </w:rPr>
        <w:t>из</w:t>
      </w:r>
      <w:proofErr w:type="gramEnd"/>
      <w:r w:rsidRPr="00F529DE">
        <w:rPr>
          <w:rFonts w:ascii="Times New Roman" w:eastAsia="Calibri" w:hAnsi="Times New Roman" w:cs="Times New Roman"/>
          <w:color w:val="444444"/>
          <w:sz w:val="20"/>
          <w:szCs w:val="20"/>
          <w:lang w:val="ru-RU"/>
        </w:rPr>
        <w:t>:</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Наземного</w:t>
      </w:r>
      <w:r w:rsidRPr="00F529DE">
        <w:rPr>
          <w:rFonts w:ascii="Times New Roman" w:eastAsia="Calibri" w:hAnsi="Times New Roman" w:cs="Times New Roman"/>
          <w:color w:val="444444"/>
          <w:sz w:val="20"/>
          <w:szCs w:val="20"/>
          <w:lang w:val="ru-RU"/>
        </w:rPr>
        <w:t xml:space="preserve"> дешифрирования,</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Аэровизуального</w:t>
      </w:r>
      <w:r w:rsidRPr="00F529DE">
        <w:rPr>
          <w:rFonts w:ascii="Times New Roman" w:eastAsia="Calibri" w:hAnsi="Times New Roman" w:cs="Times New Roman"/>
          <w:color w:val="444444"/>
          <w:sz w:val="20"/>
          <w:szCs w:val="20"/>
          <w:lang w:val="ru-RU"/>
        </w:rPr>
        <w:t xml:space="preserve"> дешифрирования,</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Подспутниковых</w:t>
      </w:r>
      <w:r w:rsidRPr="00F529DE">
        <w:rPr>
          <w:rFonts w:ascii="Times New Roman" w:eastAsia="Calibri" w:hAnsi="Times New Roman" w:cs="Times New Roman"/>
          <w:color w:val="444444"/>
          <w:sz w:val="20"/>
          <w:szCs w:val="20"/>
          <w:lang w:val="ru-RU"/>
        </w:rPr>
        <w:t xml:space="preserve"> наблюдений.</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Полевое дешифрирование</w:t>
      </w:r>
      <w:r w:rsidRPr="00F529DE">
        <w:rPr>
          <w:rFonts w:ascii="Times New Roman" w:eastAsia="Calibri" w:hAnsi="Times New Roman" w:cs="Times New Roman"/>
          <w:b/>
          <w:bCs/>
          <w:i/>
          <w:iCs/>
          <w:color w:val="444444"/>
          <w:sz w:val="20"/>
          <w:szCs w:val="20"/>
          <w:lang w:val="ru-RU"/>
        </w:rPr>
        <w:t xml:space="preserve"> </w:t>
      </w:r>
      <w:r w:rsidRPr="00F529DE">
        <w:rPr>
          <w:rFonts w:ascii="Times New Roman" w:eastAsia="Calibri" w:hAnsi="Times New Roman" w:cs="Times New Roman"/>
          <w:color w:val="444444"/>
          <w:sz w:val="20"/>
          <w:szCs w:val="20"/>
          <w:lang w:val="ru-RU"/>
        </w:rPr>
        <w:t>заключается в сопоставлении изображения на снимке (</w:t>
      </w:r>
      <w:r w:rsidRPr="00F529DE">
        <w:rPr>
          <w:rFonts w:ascii="Times New Roman" w:eastAsia="Calibri" w:hAnsi="Times New Roman" w:cs="Times New Roman"/>
          <w:i/>
          <w:iCs/>
          <w:color w:val="444444"/>
          <w:sz w:val="20"/>
          <w:szCs w:val="20"/>
          <w:lang w:val="ru-RU"/>
        </w:rPr>
        <w:t>фотоплане, фотосхеме</w:t>
      </w:r>
      <w:r w:rsidRPr="00F529DE">
        <w:rPr>
          <w:rFonts w:ascii="Times New Roman" w:eastAsia="Calibri" w:hAnsi="Times New Roman" w:cs="Times New Roman"/>
          <w:color w:val="444444"/>
          <w:sz w:val="20"/>
          <w:szCs w:val="20"/>
          <w:lang w:val="ru-RU"/>
        </w:rPr>
        <w:t>) с местностью.</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b/>
          <w:bCs/>
          <w:color w:val="444444"/>
          <w:sz w:val="20"/>
          <w:szCs w:val="20"/>
          <w:lang w:val="ru-RU"/>
        </w:rPr>
        <w:t xml:space="preserve">Наземное дешифрирование </w:t>
      </w:r>
      <w:r w:rsidRPr="00F529DE">
        <w:rPr>
          <w:rFonts w:ascii="Times New Roman" w:eastAsia="Calibri" w:hAnsi="Times New Roman" w:cs="Times New Roman"/>
          <w:color w:val="444444"/>
          <w:sz w:val="20"/>
          <w:szCs w:val="20"/>
          <w:lang w:val="ru-RU"/>
        </w:rPr>
        <w:t>может быть:</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сплошным,</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выборочным,</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        </w:t>
      </w:r>
      <w:proofErr w:type="gramStart"/>
      <w:r w:rsidRPr="00F529DE">
        <w:rPr>
          <w:rFonts w:ascii="Times New Roman" w:eastAsia="Calibri" w:hAnsi="Times New Roman" w:cs="Times New Roman"/>
          <w:color w:val="444444"/>
          <w:sz w:val="20"/>
          <w:szCs w:val="20"/>
          <w:lang w:val="ru-RU"/>
        </w:rPr>
        <w:t>маршрутным</w:t>
      </w:r>
      <w:proofErr w:type="gramEnd"/>
      <w:r w:rsidRPr="00F529DE">
        <w:rPr>
          <w:rFonts w:ascii="Times New Roman" w:eastAsia="Calibri" w:hAnsi="Times New Roman" w:cs="Times New Roman"/>
          <w:color w:val="444444"/>
          <w:sz w:val="20"/>
          <w:szCs w:val="20"/>
          <w:lang w:val="ru-RU"/>
        </w:rPr>
        <w:t xml:space="preserve"> (чаше при географических исследованиях) – включает описания, сбор образцов, измерения, фотографирование эталонных участков. Обычно</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на открытой местности дешифровщик может наблюдать полосу шириной до 500 м, в залесенной, с пересеченным рельефом – не более 300 м. Наземное дешифрирование</w:t>
      </w:r>
      <w:r w:rsidRPr="00F529DE">
        <w:rPr>
          <w:rFonts w:ascii="Times New Roman" w:eastAsia="Calibri" w:hAnsi="Times New Roman" w:cs="Times New Roman"/>
          <w:b/>
          <w:bCs/>
          <w:color w:val="444444"/>
          <w:sz w:val="20"/>
          <w:szCs w:val="20"/>
          <w:lang w:val="ru-RU"/>
        </w:rPr>
        <w:t xml:space="preserve"> </w:t>
      </w:r>
      <w:r w:rsidRPr="00F529DE">
        <w:rPr>
          <w:rFonts w:ascii="Times New Roman" w:eastAsia="Calibri" w:hAnsi="Times New Roman" w:cs="Times New Roman"/>
          <w:color w:val="444444"/>
          <w:sz w:val="20"/>
          <w:szCs w:val="20"/>
          <w:lang w:val="ru-RU"/>
        </w:rPr>
        <w:t>включает все этапы подготовки. При этом просмотр (по возможности стереоскопический – стереоочками, полевыми карманными стереоскопами – «Топопрет») и подготовка снимков (для равнинной территории – единого масштаба снимков; для горной местности – масштаб отдельно для долин и отдельно для склонов и хребтов). После просмотра снимков составляется предварительный вариант легенды.</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i/>
          <w:iCs/>
          <w:color w:val="444444"/>
          <w:sz w:val="20"/>
          <w:szCs w:val="20"/>
          <w:lang w:val="ru-RU"/>
        </w:rPr>
        <w:t>Достоинство</w:t>
      </w:r>
      <w:r w:rsidRPr="00F529DE">
        <w:rPr>
          <w:rFonts w:ascii="Times New Roman" w:eastAsia="Calibri" w:hAnsi="Times New Roman" w:cs="Times New Roman"/>
          <w:color w:val="444444"/>
          <w:sz w:val="20"/>
          <w:szCs w:val="20"/>
          <w:lang w:val="ru-RU"/>
        </w:rPr>
        <w:t xml:space="preserve"> наземного дешифрирования: </w:t>
      </w:r>
      <w:proofErr w:type="gramStart"/>
      <w:r w:rsidRPr="00F529DE">
        <w:rPr>
          <w:rFonts w:ascii="Times New Roman" w:eastAsia="Calibri" w:hAnsi="Times New Roman" w:cs="Times New Roman"/>
          <w:color w:val="444444"/>
          <w:sz w:val="20"/>
          <w:szCs w:val="20"/>
          <w:lang w:val="ru-RU"/>
        </w:rPr>
        <w:t>возможно</w:t>
      </w:r>
      <w:proofErr w:type="gramEnd"/>
      <w:r w:rsidRPr="00F529DE">
        <w:rPr>
          <w:rFonts w:ascii="Times New Roman" w:eastAsia="Calibri" w:hAnsi="Times New Roman" w:cs="Times New Roman"/>
          <w:color w:val="444444"/>
          <w:sz w:val="20"/>
          <w:szCs w:val="20"/>
          <w:lang w:val="ru-RU"/>
        </w:rPr>
        <w:t xml:space="preserve"> одновременно собирать дополнительные сведения и данные об объектах, а также выполнять и другие работы. </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b/>
          <w:bCs/>
          <w:color w:val="444444"/>
          <w:sz w:val="20"/>
          <w:szCs w:val="20"/>
          <w:lang w:val="ru-RU"/>
        </w:rPr>
        <w:t xml:space="preserve">Аэровизуальное дешифрирование (дешифрирование с воздуха) </w:t>
      </w:r>
      <w:r w:rsidRPr="00F529DE">
        <w:rPr>
          <w:rFonts w:ascii="Times New Roman" w:eastAsia="Calibri" w:hAnsi="Times New Roman" w:cs="Times New Roman"/>
          <w:color w:val="444444"/>
          <w:sz w:val="20"/>
          <w:szCs w:val="20"/>
          <w:lang w:val="ru-RU"/>
        </w:rPr>
        <w:t>выполняется с борта вертолета (скорость 2 км</w:t>
      </w:r>
      <w:proofErr w:type="gramStart"/>
      <w:r w:rsidRPr="00F529DE">
        <w:rPr>
          <w:rFonts w:ascii="Times New Roman" w:eastAsia="Calibri" w:hAnsi="Times New Roman" w:cs="Times New Roman"/>
          <w:color w:val="444444"/>
          <w:sz w:val="20"/>
          <w:szCs w:val="20"/>
          <w:lang w:val="ru-RU"/>
        </w:rPr>
        <w:t>.</w:t>
      </w:r>
      <w:proofErr w:type="gramEnd"/>
      <w:r w:rsidRPr="00F529DE">
        <w:rPr>
          <w:rFonts w:ascii="Times New Roman" w:eastAsia="Calibri" w:hAnsi="Times New Roman" w:cs="Times New Roman"/>
          <w:color w:val="444444"/>
          <w:sz w:val="20"/>
          <w:szCs w:val="20"/>
          <w:lang w:val="ru-RU"/>
        </w:rPr>
        <w:t>/</w:t>
      </w:r>
      <w:proofErr w:type="gramStart"/>
      <w:r w:rsidRPr="00F529DE">
        <w:rPr>
          <w:rFonts w:ascii="Times New Roman" w:eastAsia="Calibri" w:hAnsi="Times New Roman" w:cs="Times New Roman"/>
          <w:color w:val="444444"/>
          <w:sz w:val="20"/>
          <w:szCs w:val="20"/>
          <w:lang w:val="ru-RU"/>
        </w:rPr>
        <w:t>м</w:t>
      </w:r>
      <w:proofErr w:type="gramEnd"/>
      <w:r w:rsidRPr="00F529DE">
        <w:rPr>
          <w:rFonts w:ascii="Times New Roman" w:eastAsia="Calibri" w:hAnsi="Times New Roman" w:cs="Times New Roman"/>
          <w:color w:val="444444"/>
          <w:sz w:val="20"/>
          <w:szCs w:val="20"/>
          <w:lang w:val="ru-RU"/>
        </w:rPr>
        <w:t>ин.) или легкого самолета. Время работы специалиста – около 2 часов. Заранее необходимо проработать маршрут полета (нанести его на карту или снимок). При высоких требованиях к детальности определить высоту (200-400 м., макс. до 800 м.) и скорость полета (не более 100 км</w:t>
      </w:r>
      <w:proofErr w:type="gramStart"/>
      <w:r w:rsidRPr="00F529DE">
        <w:rPr>
          <w:rFonts w:ascii="Times New Roman" w:eastAsia="Calibri" w:hAnsi="Times New Roman" w:cs="Times New Roman"/>
          <w:color w:val="444444"/>
          <w:sz w:val="20"/>
          <w:szCs w:val="20"/>
          <w:lang w:val="ru-RU"/>
        </w:rPr>
        <w:t>.ч</w:t>
      </w:r>
      <w:proofErr w:type="gramEnd"/>
      <w:r w:rsidRPr="00F529DE">
        <w:rPr>
          <w:rFonts w:ascii="Times New Roman" w:eastAsia="Calibri" w:hAnsi="Times New Roman" w:cs="Times New Roman"/>
          <w:color w:val="444444"/>
          <w:sz w:val="20"/>
          <w:szCs w:val="20"/>
          <w:lang w:val="ru-RU"/>
        </w:rPr>
        <w:t xml:space="preserve">ас.),    подготовить и систематизировать съемочный материал. </w:t>
      </w:r>
      <w:r w:rsidRPr="00F529DE">
        <w:rPr>
          <w:rFonts w:ascii="Times New Roman" w:eastAsia="Calibri" w:hAnsi="Times New Roman" w:cs="Times New Roman"/>
          <w:i/>
          <w:iCs/>
          <w:color w:val="444444"/>
          <w:sz w:val="20"/>
          <w:szCs w:val="20"/>
          <w:lang w:val="ru-RU"/>
        </w:rPr>
        <w:t xml:space="preserve">Обработка данных </w:t>
      </w:r>
      <w:r w:rsidRPr="00F529DE">
        <w:rPr>
          <w:rFonts w:ascii="Times New Roman" w:eastAsia="Calibri" w:hAnsi="Times New Roman" w:cs="Times New Roman"/>
          <w:color w:val="444444"/>
          <w:sz w:val="20"/>
          <w:szCs w:val="20"/>
          <w:lang w:val="ru-RU"/>
        </w:rPr>
        <w:t>при аэровизуальном дешифрировании</w:t>
      </w:r>
      <w:r w:rsidRPr="00F529DE">
        <w:rPr>
          <w:rFonts w:ascii="Times New Roman" w:eastAsia="Calibri" w:hAnsi="Times New Roman" w:cs="Times New Roman"/>
          <w:b/>
          <w:bCs/>
          <w:color w:val="444444"/>
          <w:sz w:val="20"/>
          <w:szCs w:val="20"/>
          <w:lang w:val="ru-RU"/>
        </w:rPr>
        <w:t xml:space="preserve"> </w:t>
      </w:r>
      <w:r w:rsidRPr="00F529DE">
        <w:rPr>
          <w:rFonts w:ascii="Times New Roman" w:eastAsia="Calibri" w:hAnsi="Times New Roman" w:cs="Times New Roman"/>
          <w:bCs/>
          <w:color w:val="444444"/>
          <w:sz w:val="20"/>
          <w:szCs w:val="20"/>
          <w:lang w:val="ru-RU"/>
        </w:rPr>
        <w:t>состоит из</w:t>
      </w:r>
      <w:r w:rsidRPr="00F529DE">
        <w:rPr>
          <w:rFonts w:ascii="Times New Roman" w:eastAsia="Calibri" w:hAnsi="Times New Roman" w:cs="Times New Roman"/>
          <w:b/>
          <w:bCs/>
          <w:color w:val="444444"/>
          <w:sz w:val="20"/>
          <w:szCs w:val="20"/>
          <w:lang w:val="ru-RU"/>
        </w:rPr>
        <w:t xml:space="preserve"> </w:t>
      </w:r>
      <w:r w:rsidRPr="00F529DE">
        <w:rPr>
          <w:rFonts w:ascii="Times New Roman" w:eastAsia="Calibri" w:hAnsi="Times New Roman" w:cs="Times New Roman"/>
          <w:color w:val="444444"/>
          <w:sz w:val="20"/>
          <w:szCs w:val="20"/>
          <w:lang w:val="ru-RU"/>
        </w:rPr>
        <w:t xml:space="preserve">оформления, корректировка или расшифровка неясных мест в записях выполняется в тот же день. </w:t>
      </w:r>
      <w:r w:rsidRPr="00F529DE">
        <w:rPr>
          <w:rFonts w:ascii="Times New Roman" w:eastAsia="Calibri" w:hAnsi="Times New Roman" w:cs="Times New Roman"/>
          <w:i/>
          <w:iCs/>
          <w:color w:val="444444"/>
          <w:sz w:val="20"/>
          <w:szCs w:val="20"/>
          <w:lang w:val="ru-RU"/>
        </w:rPr>
        <w:lastRenderedPageBreak/>
        <w:t xml:space="preserve">Достоинство </w:t>
      </w:r>
      <w:r w:rsidRPr="00F529DE">
        <w:rPr>
          <w:rFonts w:ascii="Times New Roman" w:eastAsia="Calibri" w:hAnsi="Times New Roman" w:cs="Times New Roman"/>
          <w:color w:val="444444"/>
          <w:sz w:val="20"/>
          <w:szCs w:val="20"/>
          <w:lang w:val="ru-RU"/>
        </w:rPr>
        <w:t xml:space="preserve">- большое число ориентиров и большой охват территорий. Возможность наземных наблюдений. </w:t>
      </w:r>
      <w:r w:rsidRPr="00F529DE">
        <w:rPr>
          <w:rFonts w:ascii="Times New Roman" w:eastAsia="Calibri" w:hAnsi="Times New Roman" w:cs="Times New Roman"/>
          <w:bCs/>
          <w:color w:val="444444"/>
          <w:sz w:val="20"/>
          <w:szCs w:val="20"/>
          <w:lang w:val="ru-RU"/>
        </w:rPr>
        <w:t xml:space="preserve">Подспутниковые </w:t>
      </w:r>
      <w:r w:rsidRPr="00F529DE">
        <w:rPr>
          <w:rFonts w:ascii="Times New Roman" w:eastAsia="Calibri" w:hAnsi="Times New Roman" w:cs="Times New Roman"/>
          <w:color w:val="444444"/>
          <w:sz w:val="20"/>
          <w:szCs w:val="20"/>
          <w:lang w:val="ru-RU"/>
        </w:rPr>
        <w:t>наблюдения – это единовременное получение информации об объекте на земле, с воздуха и из космоса. Виды работ могут быть комплексными, это съемка с самолета разной аппаратурой, синхронно со съемкой из космоса,  спектрометрирование с воздуха и на земле,</w:t>
      </w:r>
      <w:r w:rsidRPr="00F529DE">
        <w:rPr>
          <w:rFonts w:ascii="Arial" w:eastAsia="Calibri" w:hAnsi="Arial" w:cs="Arial"/>
          <w:color w:val="444444"/>
          <w:lang w:val="ru-RU"/>
        </w:rPr>
        <w:t xml:space="preserve"> </w:t>
      </w:r>
      <w:r w:rsidRPr="00F529DE">
        <w:rPr>
          <w:rFonts w:ascii="Times New Roman" w:eastAsia="Calibri" w:hAnsi="Times New Roman" w:cs="Times New Roman"/>
          <w:color w:val="444444"/>
          <w:sz w:val="20"/>
          <w:szCs w:val="20"/>
          <w:lang w:val="ru-RU"/>
        </w:rPr>
        <w:t xml:space="preserve">писание состояния всех объектов земной поверхности на снимаемом участке, измерения, взятие проб. </w:t>
      </w:r>
      <w:r w:rsidRPr="00F529DE">
        <w:rPr>
          <w:rFonts w:ascii="Times New Roman" w:eastAsia="Calibri" w:hAnsi="Times New Roman" w:cs="Times New Roman"/>
          <w:i/>
          <w:iCs/>
          <w:color w:val="444444"/>
          <w:sz w:val="20"/>
          <w:szCs w:val="20"/>
          <w:lang w:val="ru-RU"/>
        </w:rPr>
        <w:t>Достоинство космических снимков</w:t>
      </w:r>
      <w:r w:rsidRPr="00F529DE">
        <w:rPr>
          <w:rFonts w:ascii="Times New Roman" w:eastAsia="Calibri" w:hAnsi="Times New Roman" w:cs="Times New Roman"/>
          <w:color w:val="444444"/>
          <w:sz w:val="20"/>
          <w:szCs w:val="20"/>
          <w:lang w:val="ru-RU"/>
        </w:rPr>
        <w:t xml:space="preserve">: большое охват территорий. Большая достоверность. </w:t>
      </w:r>
      <w:r w:rsidRPr="00F529DE">
        <w:rPr>
          <w:rFonts w:ascii="Times New Roman" w:eastAsia="Calibri" w:hAnsi="Times New Roman" w:cs="Times New Roman"/>
          <w:i/>
          <w:iCs/>
          <w:color w:val="444444"/>
          <w:sz w:val="20"/>
          <w:szCs w:val="20"/>
          <w:lang w:val="ru-RU"/>
        </w:rPr>
        <w:t>Недостатки космических снимков</w:t>
      </w:r>
      <w:r w:rsidRPr="00F529DE">
        <w:rPr>
          <w:rFonts w:ascii="Times New Roman" w:eastAsia="Calibri" w:hAnsi="Times New Roman" w:cs="Times New Roman"/>
          <w:color w:val="444444"/>
          <w:sz w:val="20"/>
          <w:szCs w:val="20"/>
          <w:lang w:val="ru-RU"/>
        </w:rPr>
        <w:t xml:space="preserve">: процесс сложен организационно, низкое разрешение, видно мало ориентиров. </w:t>
      </w:r>
      <w:r w:rsidRPr="00F529DE">
        <w:rPr>
          <w:rFonts w:ascii="Times New Roman" w:eastAsia="Calibri" w:hAnsi="Times New Roman" w:cs="Times New Roman"/>
          <w:i/>
          <w:iCs/>
          <w:color w:val="444444"/>
          <w:sz w:val="20"/>
          <w:szCs w:val="20"/>
          <w:lang w:val="ru-RU"/>
        </w:rPr>
        <w:t>Применяется</w:t>
      </w:r>
      <w:r w:rsidRPr="00F529DE">
        <w:rPr>
          <w:rFonts w:ascii="Times New Roman" w:eastAsia="Calibri" w:hAnsi="Times New Roman" w:cs="Times New Roman"/>
          <w:color w:val="444444"/>
          <w:sz w:val="20"/>
          <w:szCs w:val="20"/>
          <w:lang w:val="ru-RU"/>
        </w:rPr>
        <w:t xml:space="preserve"> для изучения и картографирования природных ресурсов.  </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b/>
          <w:bCs/>
          <w:color w:val="444444"/>
          <w:sz w:val="20"/>
          <w:szCs w:val="20"/>
          <w:lang w:val="ru-RU"/>
        </w:rPr>
        <w:t>Камеральное дешифрирование</w:t>
      </w:r>
      <w:r w:rsidRPr="00F529DE">
        <w:rPr>
          <w:rFonts w:ascii="Calibri" w:eastAsia="Calibri" w:hAnsi="Calibri" w:cs="Times New Roman"/>
          <w:b/>
          <w:bCs/>
          <w:color w:val="444444"/>
          <w:lang w:val="ru-RU"/>
        </w:rPr>
        <w:t xml:space="preserve"> - </w:t>
      </w:r>
      <w:r w:rsidRPr="00F529DE">
        <w:rPr>
          <w:rFonts w:ascii="Times New Roman" w:eastAsia="Calibri" w:hAnsi="Times New Roman" w:cs="Times New Roman"/>
          <w:color w:val="444444"/>
          <w:sz w:val="20"/>
          <w:szCs w:val="20"/>
          <w:lang w:val="ru-RU"/>
        </w:rPr>
        <w:t xml:space="preserve"> это распознавание объектов на снимке в лабораторных условиях, путем сопоставления изображения с имеющимися</w:t>
      </w:r>
      <w:r w:rsidRPr="00F529DE">
        <w:rPr>
          <w:rFonts w:ascii="Times New Roman" w:eastAsia="Calibri" w:hAnsi="Times New Roman" w:cs="Times New Roman"/>
          <w:i/>
          <w:iCs/>
          <w:color w:val="444444"/>
          <w:sz w:val="20"/>
          <w:szCs w:val="20"/>
          <w:lang w:val="ru-RU"/>
        </w:rPr>
        <w:t xml:space="preserve"> эталонами</w:t>
      </w:r>
      <w:r w:rsidRPr="00F529DE">
        <w:rPr>
          <w:rFonts w:ascii="Times New Roman" w:eastAsia="Calibri" w:hAnsi="Times New Roman" w:cs="Times New Roman"/>
          <w:color w:val="444444"/>
          <w:sz w:val="20"/>
          <w:szCs w:val="20"/>
          <w:lang w:val="ru-RU"/>
        </w:rPr>
        <w:t xml:space="preserve"> и знаниями и опыту самого дешифровщика. </w:t>
      </w:r>
    </w:p>
    <w:p w:rsidR="00F529DE" w:rsidRPr="00F529DE" w:rsidRDefault="00F529DE" w:rsidP="00F529DE">
      <w:pPr>
        <w:spacing w:after="0" w:line="240" w:lineRule="auto"/>
        <w:jc w:val="both"/>
        <w:rPr>
          <w:rFonts w:ascii="Times New Roman" w:eastAsia="Calibri" w:hAnsi="Times New Roman" w:cs="Times New Roman"/>
          <w:color w:val="444444"/>
          <w:lang w:val="ru-RU"/>
        </w:rPr>
      </w:pPr>
      <w:r w:rsidRPr="00F529DE">
        <w:rPr>
          <w:rFonts w:ascii="Times New Roman" w:eastAsia="Calibri" w:hAnsi="Times New Roman" w:cs="Times New Roman"/>
          <w:color w:val="444444"/>
          <w:lang w:val="ru-RU"/>
        </w:rPr>
        <w:t xml:space="preserve">два метода камерального дешифрирования (распознавания, извлечения информации): </w:t>
      </w:r>
    </w:p>
    <w:p w:rsidR="00F529DE" w:rsidRPr="00F529DE" w:rsidRDefault="00F529DE" w:rsidP="00F529DE">
      <w:pPr>
        <w:spacing w:after="0" w:line="240" w:lineRule="auto"/>
        <w:jc w:val="both"/>
        <w:rPr>
          <w:rFonts w:ascii="Times New Roman" w:eastAsia="Calibri" w:hAnsi="Times New Roman" w:cs="Times New Roman"/>
          <w:color w:val="444444"/>
          <w:lang w:val="ru-RU"/>
        </w:rPr>
      </w:pPr>
      <w:r w:rsidRPr="00F529DE">
        <w:rPr>
          <w:rFonts w:ascii="Times New Roman" w:eastAsia="Calibri" w:hAnsi="Times New Roman" w:cs="Times New Roman"/>
          <w:color w:val="444444"/>
          <w:lang w:val="ru-RU"/>
        </w:rPr>
        <w:t>1.</w:t>
      </w:r>
      <w:proofErr w:type="gramStart"/>
      <w:r w:rsidRPr="00F529DE">
        <w:rPr>
          <w:rFonts w:ascii="Times New Roman" w:eastAsia="Calibri" w:hAnsi="Times New Roman" w:cs="Times New Roman"/>
          <w:i/>
          <w:iCs/>
          <w:color w:val="444444"/>
          <w:lang w:val="ru-RU"/>
        </w:rPr>
        <w:t>Визуальное</w:t>
      </w:r>
      <w:proofErr w:type="gramEnd"/>
      <w:r w:rsidRPr="00F529DE">
        <w:rPr>
          <w:rFonts w:ascii="Times New Roman" w:eastAsia="Calibri" w:hAnsi="Times New Roman" w:cs="Times New Roman"/>
          <w:color w:val="444444"/>
          <w:lang w:val="ru-RU"/>
        </w:rPr>
        <w:t xml:space="preserve"> – выполняет дешифровщик по фотоматериалам и на экране монитора (самое распространенное). 2.</w:t>
      </w:r>
      <w:r w:rsidRPr="00F529DE">
        <w:rPr>
          <w:rFonts w:ascii="Times New Roman" w:eastAsia="Calibri" w:hAnsi="Times New Roman" w:cs="Times New Roman"/>
          <w:i/>
          <w:iCs/>
          <w:color w:val="444444"/>
          <w:lang w:val="ru-RU"/>
        </w:rPr>
        <w:t>Автоматизированное</w:t>
      </w:r>
      <w:r w:rsidRPr="00F529DE">
        <w:rPr>
          <w:rFonts w:ascii="Times New Roman" w:eastAsia="Calibri" w:hAnsi="Times New Roman" w:cs="Times New Roman"/>
          <w:color w:val="444444"/>
          <w:lang w:val="ru-RU"/>
        </w:rPr>
        <w:t xml:space="preserve"> – выполняется приборами – на персональных компьютерах или на специальных приборах (требует качественных снимков). </w:t>
      </w:r>
    </w:p>
    <w:p w:rsidR="00F529DE" w:rsidRPr="00F529DE" w:rsidRDefault="00F529DE" w:rsidP="00F529DE">
      <w:pPr>
        <w:spacing w:after="0" w:line="240" w:lineRule="auto"/>
        <w:jc w:val="both"/>
        <w:rPr>
          <w:rFonts w:ascii="Times New Roman" w:eastAsia="Calibri" w:hAnsi="Times New Roman" w:cs="Times New Roman"/>
          <w:color w:val="444444"/>
          <w:lang w:val="ru-RU"/>
        </w:rPr>
      </w:pPr>
      <w:r w:rsidRPr="00F529DE">
        <w:rPr>
          <w:rFonts w:ascii="Times New Roman" w:eastAsia="Calibri" w:hAnsi="Times New Roman" w:cs="Times New Roman"/>
          <w:color w:val="444444"/>
          <w:lang w:val="ru-RU"/>
        </w:rPr>
        <w:t xml:space="preserve">Каждый из них имеет свои достоинства и недостатки. </w:t>
      </w:r>
    </w:p>
    <w:p w:rsidR="00F529DE" w:rsidRPr="00F529DE" w:rsidRDefault="00F529DE" w:rsidP="00F529DE">
      <w:pPr>
        <w:spacing w:after="0" w:line="240" w:lineRule="auto"/>
        <w:jc w:val="both"/>
        <w:rPr>
          <w:rFonts w:ascii="Times New Roman" w:eastAsia="Calibri" w:hAnsi="Times New Roman" w:cs="Times New Roman"/>
          <w:color w:val="444444"/>
          <w:lang w:val="ru-RU"/>
        </w:rPr>
      </w:pPr>
      <w:proofErr w:type="gramStart"/>
      <w:r w:rsidRPr="00F529DE">
        <w:rPr>
          <w:rFonts w:ascii="Times New Roman" w:eastAsia="Calibri" w:hAnsi="Times New Roman" w:cs="Times New Roman"/>
          <w:b/>
          <w:bCs/>
          <w:color w:val="444444"/>
          <w:lang w:val="ru-RU"/>
        </w:rPr>
        <w:t>Визуальное дешифрирование</w:t>
      </w:r>
      <w:r w:rsidRPr="00F529DE">
        <w:rPr>
          <w:rFonts w:ascii="Times New Roman" w:eastAsia="Calibri" w:hAnsi="Times New Roman" w:cs="Times New Roman"/>
          <w:color w:val="444444"/>
          <w:lang w:val="ru-RU"/>
        </w:rPr>
        <w:t xml:space="preserve"> – это процесс, выполняемый исполнителем независимо от того, в каком виде представлен снимок (фотоотпечаток, изображение на экране монитора, изображение на специальных приборах.</w:t>
      </w:r>
      <w:proofErr w:type="gramEnd"/>
      <w:r w:rsidRPr="00F529DE">
        <w:rPr>
          <w:rFonts w:ascii="Times New Roman" w:eastAsia="Calibri" w:hAnsi="Times New Roman" w:cs="Times New Roman"/>
          <w:color w:val="444444"/>
          <w:lang w:val="ru-RU"/>
        </w:rPr>
        <w:t xml:space="preserve"> Визуальное дешифрирование</w:t>
      </w:r>
      <w:r w:rsidRPr="00F529DE">
        <w:rPr>
          <w:rFonts w:ascii="Times New Roman" w:eastAsia="Calibri" w:hAnsi="Times New Roman" w:cs="Times New Roman"/>
          <w:b/>
          <w:bCs/>
          <w:color w:val="444444"/>
          <w:lang w:val="ru-RU"/>
        </w:rPr>
        <w:t xml:space="preserve"> </w:t>
      </w:r>
      <w:r w:rsidRPr="00F529DE">
        <w:rPr>
          <w:rFonts w:ascii="Times New Roman" w:eastAsia="Calibri" w:hAnsi="Times New Roman" w:cs="Times New Roman"/>
          <w:color w:val="444444"/>
          <w:lang w:val="ru-RU"/>
        </w:rPr>
        <w:t xml:space="preserve">использует 2 вида восприятия: </w:t>
      </w:r>
    </w:p>
    <w:p w:rsidR="00F529DE" w:rsidRPr="00F529DE" w:rsidRDefault="00F529DE" w:rsidP="00F529DE">
      <w:pPr>
        <w:spacing w:after="0" w:line="240" w:lineRule="auto"/>
        <w:jc w:val="both"/>
        <w:rPr>
          <w:rFonts w:ascii="Times New Roman" w:eastAsia="Calibri" w:hAnsi="Times New Roman" w:cs="Times New Roman"/>
          <w:color w:val="444444"/>
          <w:lang w:val="ru-RU"/>
        </w:rPr>
      </w:pPr>
      <w:r w:rsidRPr="00F529DE">
        <w:rPr>
          <w:rFonts w:ascii="Times New Roman" w:eastAsia="Calibri" w:hAnsi="Times New Roman" w:cs="Times New Roman"/>
          <w:color w:val="444444"/>
          <w:lang w:val="ru-RU"/>
        </w:rPr>
        <w:t xml:space="preserve">1.  </w:t>
      </w:r>
      <w:r w:rsidRPr="00F529DE">
        <w:rPr>
          <w:rFonts w:ascii="Times New Roman" w:eastAsia="Calibri" w:hAnsi="Times New Roman" w:cs="Times New Roman"/>
          <w:i/>
          <w:iCs/>
          <w:color w:val="444444"/>
          <w:lang w:val="ru-RU"/>
        </w:rPr>
        <w:t>Зрительное</w:t>
      </w:r>
      <w:r w:rsidRPr="00F529DE">
        <w:rPr>
          <w:rFonts w:ascii="Times New Roman" w:eastAsia="Calibri" w:hAnsi="Times New Roman" w:cs="Times New Roman"/>
          <w:color w:val="444444"/>
          <w:lang w:val="ru-RU"/>
        </w:rPr>
        <w:t xml:space="preserve"> восприятие, </w:t>
      </w:r>
    </w:p>
    <w:p w:rsidR="00F529DE" w:rsidRPr="00F529DE" w:rsidRDefault="00F529DE" w:rsidP="00F529DE">
      <w:pPr>
        <w:spacing w:after="0" w:line="240" w:lineRule="auto"/>
        <w:jc w:val="both"/>
        <w:rPr>
          <w:rFonts w:ascii="Times New Roman" w:eastAsia="Calibri" w:hAnsi="Times New Roman" w:cs="Times New Roman"/>
          <w:color w:val="444444"/>
          <w:lang w:val="ru-RU"/>
        </w:rPr>
      </w:pPr>
      <w:r w:rsidRPr="00F529DE">
        <w:rPr>
          <w:rFonts w:ascii="Times New Roman" w:eastAsia="Calibri" w:hAnsi="Times New Roman" w:cs="Times New Roman"/>
          <w:color w:val="444444"/>
          <w:lang w:val="ru-RU"/>
        </w:rPr>
        <w:t xml:space="preserve">2.  </w:t>
      </w:r>
      <w:r w:rsidRPr="00F529DE">
        <w:rPr>
          <w:rFonts w:ascii="Times New Roman" w:eastAsia="Calibri" w:hAnsi="Times New Roman" w:cs="Times New Roman"/>
          <w:i/>
          <w:iCs/>
          <w:color w:val="444444"/>
          <w:lang w:val="ru-RU"/>
        </w:rPr>
        <w:t>Логическое</w:t>
      </w:r>
      <w:r w:rsidRPr="00F529DE">
        <w:rPr>
          <w:rFonts w:ascii="Times New Roman" w:eastAsia="Calibri" w:hAnsi="Times New Roman" w:cs="Times New Roman"/>
          <w:color w:val="444444"/>
          <w:lang w:val="ru-RU"/>
        </w:rPr>
        <w:t xml:space="preserve"> восприятие. </w:t>
      </w:r>
    </w:p>
    <w:p w:rsidR="00F529DE" w:rsidRPr="00F529DE" w:rsidRDefault="00F529DE" w:rsidP="00F529DE">
      <w:pPr>
        <w:spacing w:after="0" w:line="240" w:lineRule="auto"/>
        <w:jc w:val="both"/>
        <w:rPr>
          <w:rFonts w:ascii="Times New Roman" w:eastAsia="Calibri" w:hAnsi="Times New Roman" w:cs="Times New Roman"/>
          <w:color w:val="444444"/>
          <w:lang w:val="ru-RU"/>
        </w:rPr>
      </w:pPr>
      <w:r w:rsidRPr="00F529DE">
        <w:rPr>
          <w:rFonts w:ascii="Times New Roman" w:eastAsia="Calibri" w:hAnsi="Times New Roman" w:cs="Times New Roman"/>
          <w:b/>
          <w:bCs/>
          <w:i/>
          <w:iCs/>
          <w:color w:val="444444"/>
          <w:lang w:val="ru-RU"/>
        </w:rPr>
        <w:t>Зрительное восприятие – у</w:t>
      </w:r>
      <w:r w:rsidRPr="00F529DE">
        <w:rPr>
          <w:rFonts w:ascii="Times New Roman" w:eastAsia="Calibri" w:hAnsi="Times New Roman" w:cs="Times New Roman"/>
          <w:color w:val="444444"/>
          <w:lang w:val="ru-RU"/>
        </w:rPr>
        <w:t xml:space="preserve">словно делится на восприятие по  яркости, по цвету, размерам, по объемам. </w:t>
      </w:r>
      <w:r w:rsidRPr="00F529DE">
        <w:rPr>
          <w:rFonts w:ascii="Times New Roman" w:eastAsia="Calibri" w:hAnsi="Times New Roman" w:cs="Times New Roman"/>
          <w:i/>
          <w:iCs/>
          <w:color w:val="444444"/>
          <w:lang w:val="ru-RU"/>
        </w:rPr>
        <w:t xml:space="preserve">Восприятие яркости – </w:t>
      </w:r>
      <w:r w:rsidRPr="00F529DE">
        <w:rPr>
          <w:rFonts w:ascii="Times New Roman" w:eastAsia="Calibri" w:hAnsi="Times New Roman" w:cs="Times New Roman"/>
          <w:color w:val="444444"/>
          <w:lang w:val="ru-RU"/>
        </w:rPr>
        <w:t>это величина физиологическая. Она характеризует ощущение света</w:t>
      </w:r>
      <w:r w:rsidRPr="00F529DE">
        <w:rPr>
          <w:rFonts w:ascii="Times New Roman" w:eastAsia="Calibri" w:hAnsi="Times New Roman" w:cs="Times New Roman"/>
          <w:color w:val="444444"/>
          <w:u w:val="single"/>
          <w:lang w:val="ru-RU"/>
        </w:rPr>
        <w:t xml:space="preserve"> </w:t>
      </w:r>
      <w:r w:rsidRPr="00F529DE">
        <w:rPr>
          <w:rFonts w:ascii="Times New Roman" w:eastAsia="Calibri" w:hAnsi="Times New Roman" w:cs="Times New Roman"/>
          <w:color w:val="444444"/>
          <w:lang w:val="ru-RU"/>
        </w:rPr>
        <w:t>человеком в противоположность яркости, реально существующему свойству окружающего мира. Это восприятие основывается на способности воспринимать яркостные различия, которую принять характеризовать пороговыми значениями световой чувствительности зрения. Разностный порог</w:t>
      </w:r>
      <w:r w:rsidRPr="00F529DE">
        <w:rPr>
          <w:rFonts w:ascii="Times New Roman" w:eastAsia="Calibri" w:hAnsi="Times New Roman" w:cs="Times New Roman"/>
          <w:i/>
          <w:iCs/>
          <w:color w:val="444444"/>
          <w:lang w:val="ru-RU"/>
        </w:rPr>
        <w:t xml:space="preserve"> (В</w:t>
      </w:r>
      <w:proofErr w:type="gramStart"/>
      <w:r w:rsidRPr="00F529DE">
        <w:rPr>
          <w:rFonts w:ascii="Times New Roman" w:eastAsia="Calibri" w:hAnsi="Times New Roman" w:cs="Times New Roman"/>
          <w:i/>
          <w:iCs/>
          <w:color w:val="444444"/>
          <w:vertAlign w:val="subscript"/>
          <w:lang w:val="ru-RU"/>
        </w:rPr>
        <w:t>p</w:t>
      </w:r>
      <w:proofErr w:type="gramEnd"/>
      <w:r w:rsidRPr="00F529DE">
        <w:rPr>
          <w:rFonts w:ascii="Times New Roman" w:eastAsia="Calibri" w:hAnsi="Times New Roman" w:cs="Times New Roman"/>
          <w:i/>
          <w:iCs/>
          <w:color w:val="444444"/>
          <w:lang w:val="ru-RU"/>
        </w:rPr>
        <w:t xml:space="preserve">) </w:t>
      </w:r>
      <w:r w:rsidRPr="00F529DE">
        <w:rPr>
          <w:rFonts w:ascii="Times New Roman" w:eastAsia="Calibri" w:hAnsi="Times New Roman" w:cs="Times New Roman"/>
          <w:color w:val="444444"/>
          <w:lang w:val="ru-RU"/>
        </w:rPr>
        <w:t>- это разность яркости объекта (В</w:t>
      </w:r>
      <w:r w:rsidRPr="00F529DE">
        <w:rPr>
          <w:rFonts w:ascii="Times New Roman" w:eastAsia="Calibri" w:hAnsi="Times New Roman" w:cs="Times New Roman"/>
          <w:color w:val="444444"/>
          <w:vertAlign w:val="subscript"/>
          <w:lang w:val="ru-RU"/>
        </w:rPr>
        <w:t>о</w:t>
      </w:r>
      <w:r w:rsidRPr="00F529DE">
        <w:rPr>
          <w:rFonts w:ascii="Times New Roman" w:eastAsia="Calibri" w:hAnsi="Times New Roman" w:cs="Times New Roman"/>
          <w:color w:val="444444"/>
          <w:lang w:val="ru-RU"/>
        </w:rPr>
        <w:t>) и окружающего фона (В</w:t>
      </w:r>
      <w:r w:rsidRPr="00F529DE">
        <w:rPr>
          <w:rFonts w:ascii="Times New Roman" w:eastAsia="Calibri" w:hAnsi="Times New Roman" w:cs="Times New Roman"/>
          <w:color w:val="444444"/>
          <w:vertAlign w:val="subscript"/>
          <w:lang w:val="ru-RU"/>
        </w:rPr>
        <w:t>f</w:t>
      </w:r>
      <w:r w:rsidRPr="00F529DE">
        <w:rPr>
          <w:rFonts w:ascii="Times New Roman" w:eastAsia="Calibri" w:hAnsi="Times New Roman" w:cs="Times New Roman"/>
          <w:color w:val="444444"/>
          <w:lang w:val="ru-RU"/>
        </w:rPr>
        <w:t>):  </w:t>
      </w:r>
    </w:p>
    <w:p w:rsidR="00F529DE" w:rsidRPr="00F529DE" w:rsidRDefault="00F529DE" w:rsidP="00F529DE">
      <w:pPr>
        <w:spacing w:after="0" w:line="240" w:lineRule="auto"/>
        <w:jc w:val="both"/>
        <w:rPr>
          <w:rFonts w:ascii="Times New Roman" w:eastAsia="Calibri" w:hAnsi="Times New Roman" w:cs="Times New Roman"/>
          <w:color w:val="444444"/>
          <w:lang w:val="ru-RU"/>
        </w:rPr>
      </w:pPr>
    </w:p>
    <w:p w:rsidR="00F529DE" w:rsidRPr="00F529DE" w:rsidRDefault="00F529DE" w:rsidP="00F529DE">
      <w:pPr>
        <w:spacing w:after="0" w:line="240" w:lineRule="auto"/>
        <w:jc w:val="both"/>
        <w:rPr>
          <w:rFonts w:ascii="Times New Roman" w:eastAsia="Calibri" w:hAnsi="Times New Roman" w:cs="Times New Roman"/>
          <w:color w:val="444444"/>
          <w:lang w:val="ru-RU"/>
        </w:rPr>
      </w:pPr>
      <w:r w:rsidRPr="00F529DE">
        <w:rPr>
          <w:rFonts w:ascii="Times New Roman" w:eastAsia="Calibri" w:hAnsi="Times New Roman" w:cs="Times New Roman"/>
          <w:color w:val="444444"/>
          <w:lang w:val="ru-RU"/>
        </w:rPr>
        <w:t xml:space="preserve">                  </w:t>
      </w:r>
      <w:r w:rsidRPr="00F529DE">
        <w:rPr>
          <w:rFonts w:ascii="Times New Roman" w:eastAsia="Calibri" w:hAnsi="Times New Roman" w:cs="Times New Roman"/>
          <w:i/>
          <w:iCs/>
          <w:color w:val="444444"/>
          <w:lang w:val="ru-RU"/>
        </w:rPr>
        <w:t>В</w:t>
      </w:r>
      <w:r w:rsidRPr="00F529DE">
        <w:rPr>
          <w:rFonts w:ascii="Times New Roman" w:eastAsia="Calibri" w:hAnsi="Times New Roman" w:cs="Times New Roman"/>
          <w:i/>
          <w:iCs/>
          <w:color w:val="444444"/>
          <w:vertAlign w:val="subscript"/>
          <w:lang w:val="ru-RU"/>
        </w:rPr>
        <w:t>p</w:t>
      </w:r>
      <w:proofErr w:type="gramStart"/>
      <w:r w:rsidRPr="00F529DE">
        <w:rPr>
          <w:rFonts w:ascii="Times New Roman" w:eastAsia="Calibri" w:hAnsi="Times New Roman" w:cs="Times New Roman"/>
          <w:i/>
          <w:iCs/>
          <w:color w:val="444444"/>
          <w:vertAlign w:val="subscript"/>
          <w:lang w:val="ru-RU"/>
        </w:rPr>
        <w:t xml:space="preserve"> </w:t>
      </w:r>
      <w:r w:rsidRPr="00F529DE">
        <w:rPr>
          <w:rFonts w:ascii="Times New Roman" w:eastAsia="Calibri" w:hAnsi="Times New Roman" w:cs="Times New Roman"/>
          <w:i/>
          <w:iCs/>
          <w:color w:val="444444"/>
          <w:lang w:val="ru-RU"/>
        </w:rPr>
        <w:t>= В</w:t>
      </w:r>
      <w:proofErr w:type="gramEnd"/>
      <w:r w:rsidRPr="00F529DE">
        <w:rPr>
          <w:rFonts w:ascii="Times New Roman" w:eastAsia="Calibri" w:hAnsi="Times New Roman" w:cs="Times New Roman"/>
          <w:i/>
          <w:iCs/>
          <w:color w:val="444444"/>
          <w:vertAlign w:val="subscript"/>
          <w:lang w:val="ru-RU"/>
        </w:rPr>
        <w:t>о</w:t>
      </w:r>
      <w:r w:rsidRPr="00F529DE">
        <w:rPr>
          <w:rFonts w:ascii="Times New Roman" w:eastAsia="Calibri" w:hAnsi="Times New Roman" w:cs="Times New Roman"/>
          <w:i/>
          <w:iCs/>
          <w:color w:val="444444"/>
          <w:lang w:val="ru-RU"/>
        </w:rPr>
        <w:t xml:space="preserve"> – </w:t>
      </w:r>
      <w:r w:rsidRPr="00F529DE">
        <w:rPr>
          <w:rFonts w:ascii="Times New Roman" w:eastAsia="Calibri" w:hAnsi="Times New Roman" w:cs="Times New Roman"/>
          <w:color w:val="444444"/>
          <w:lang w:val="ru-RU"/>
        </w:rPr>
        <w:t>В</w:t>
      </w:r>
      <w:r w:rsidRPr="00F529DE">
        <w:rPr>
          <w:rFonts w:ascii="Times New Roman" w:eastAsia="Calibri" w:hAnsi="Times New Roman" w:cs="Times New Roman"/>
          <w:color w:val="444444"/>
          <w:vertAlign w:val="subscript"/>
          <w:lang w:val="ru-RU"/>
        </w:rPr>
        <w:t xml:space="preserve">f      </w:t>
      </w:r>
      <w:r w:rsidRPr="00F529DE">
        <w:rPr>
          <w:rFonts w:ascii="Times New Roman" w:eastAsia="Calibri" w:hAnsi="Times New Roman" w:cs="Times New Roman"/>
          <w:color w:val="444444"/>
          <w:lang w:val="ru-RU"/>
        </w:rPr>
        <w:t xml:space="preserve">                            (5.1)</w:t>
      </w:r>
    </w:p>
    <w:p w:rsidR="00F529DE" w:rsidRPr="00F529DE" w:rsidRDefault="00F529DE" w:rsidP="00F529DE">
      <w:pPr>
        <w:spacing w:after="0" w:line="240" w:lineRule="auto"/>
        <w:jc w:val="both"/>
        <w:rPr>
          <w:rFonts w:ascii="Times New Roman" w:eastAsia="Calibri" w:hAnsi="Times New Roman" w:cs="Times New Roman"/>
          <w:color w:val="444444"/>
          <w:vertAlign w:val="subscript"/>
          <w:lang w:val="ru-RU"/>
        </w:rPr>
      </w:pPr>
    </w:p>
    <w:p w:rsidR="00F529DE" w:rsidRPr="00F529DE" w:rsidRDefault="00F529DE" w:rsidP="00F529DE">
      <w:pPr>
        <w:spacing w:after="0" w:line="240" w:lineRule="auto"/>
        <w:jc w:val="both"/>
        <w:rPr>
          <w:rFonts w:ascii="Times New Roman" w:eastAsia="Calibri" w:hAnsi="Times New Roman" w:cs="Times New Roman"/>
          <w:color w:val="444444"/>
          <w:lang w:val="ru-RU"/>
        </w:rPr>
      </w:pPr>
      <w:r w:rsidRPr="00F529DE">
        <w:rPr>
          <w:rFonts w:ascii="Times New Roman" w:eastAsia="Calibri" w:hAnsi="Times New Roman" w:cs="Times New Roman"/>
          <w:color w:val="444444"/>
          <w:lang w:val="ru-RU"/>
        </w:rPr>
        <w:t>Пороговый контраст</w:t>
      </w:r>
      <w:r w:rsidRPr="00F529DE">
        <w:rPr>
          <w:rFonts w:ascii="Times New Roman" w:eastAsia="Calibri" w:hAnsi="Times New Roman" w:cs="Times New Roman"/>
          <w:i/>
          <w:iCs/>
          <w:color w:val="444444"/>
          <w:lang w:val="ru-RU"/>
        </w:rPr>
        <w:t xml:space="preserve"> (К) (</w:t>
      </w:r>
      <w:r w:rsidRPr="00F529DE">
        <w:rPr>
          <w:rFonts w:ascii="Times New Roman" w:eastAsia="Calibri" w:hAnsi="Times New Roman" w:cs="Times New Roman"/>
          <w:color w:val="444444"/>
          <w:lang w:val="ru-RU"/>
        </w:rPr>
        <w:t>или</w:t>
      </w:r>
      <w:r w:rsidRPr="00F529DE">
        <w:rPr>
          <w:rFonts w:ascii="Times New Roman" w:eastAsia="Calibri" w:hAnsi="Times New Roman" w:cs="Times New Roman"/>
          <w:i/>
          <w:iCs/>
          <w:color w:val="444444"/>
          <w:lang w:val="ru-RU"/>
        </w:rPr>
        <w:t xml:space="preserve"> </w:t>
      </w:r>
      <w:r w:rsidRPr="00F529DE">
        <w:rPr>
          <w:rFonts w:ascii="Times New Roman" w:eastAsia="Calibri" w:hAnsi="Times New Roman" w:cs="Times New Roman"/>
          <w:color w:val="444444"/>
          <w:lang w:val="ru-RU"/>
        </w:rPr>
        <w:t>дифференциальный порог</w:t>
      </w:r>
      <w:r w:rsidRPr="00F529DE">
        <w:rPr>
          <w:rFonts w:ascii="Times New Roman" w:eastAsia="Calibri" w:hAnsi="Times New Roman" w:cs="Times New Roman"/>
          <w:i/>
          <w:iCs/>
          <w:color w:val="444444"/>
          <w:lang w:val="ru-RU"/>
        </w:rPr>
        <w:t xml:space="preserve">) </w:t>
      </w:r>
      <w:r w:rsidRPr="00F529DE">
        <w:rPr>
          <w:rFonts w:ascii="Times New Roman" w:eastAsia="Calibri" w:hAnsi="Times New Roman" w:cs="Times New Roman"/>
          <w:color w:val="444444"/>
          <w:lang w:val="ru-RU"/>
        </w:rPr>
        <w:t>- это отношение разностного порога к яркости фона:</w:t>
      </w:r>
    </w:p>
    <w:p w:rsidR="00F529DE" w:rsidRPr="00F529DE" w:rsidRDefault="00F529DE" w:rsidP="00F529DE">
      <w:pPr>
        <w:spacing w:after="0" w:line="240" w:lineRule="auto"/>
        <w:jc w:val="both"/>
        <w:rPr>
          <w:rFonts w:ascii="Times New Roman" w:eastAsia="Calibri" w:hAnsi="Times New Roman" w:cs="Times New Roman"/>
          <w:color w:val="444444"/>
          <w:lang w:val="ru-RU"/>
        </w:rPr>
      </w:pPr>
      <w:r w:rsidRPr="00F529DE">
        <w:rPr>
          <w:rFonts w:ascii="Times New Roman" w:eastAsia="Calibri" w:hAnsi="Times New Roman" w:cs="Times New Roman"/>
          <w:color w:val="444444"/>
          <w:lang w:val="ru-RU"/>
        </w:rPr>
        <w:t xml:space="preserve"> </w:t>
      </w:r>
    </w:p>
    <w:p w:rsidR="00F529DE" w:rsidRPr="00F529DE" w:rsidRDefault="00F529DE" w:rsidP="00F529DE">
      <w:pPr>
        <w:spacing w:after="0" w:line="240" w:lineRule="auto"/>
        <w:jc w:val="both"/>
        <w:rPr>
          <w:rFonts w:ascii="Times New Roman" w:eastAsia="Calibri" w:hAnsi="Times New Roman" w:cs="Times New Roman"/>
          <w:color w:val="444444"/>
          <w:lang w:val="ru-RU"/>
        </w:rPr>
      </w:pPr>
      <w:r w:rsidRPr="00F529DE">
        <w:rPr>
          <w:rFonts w:ascii="Times New Roman" w:eastAsia="Calibri" w:hAnsi="Times New Roman" w:cs="Times New Roman"/>
          <w:color w:val="444444"/>
          <w:vertAlign w:val="subscript"/>
          <w:lang w:val="ru-RU"/>
        </w:rPr>
        <w:t xml:space="preserve">                              </w:t>
      </w:r>
      <w:r w:rsidRPr="00F529DE">
        <w:rPr>
          <w:rFonts w:ascii="Times New Roman" w:eastAsia="Calibri" w:hAnsi="Times New Roman" w:cs="Times New Roman"/>
          <w:color w:val="444444"/>
          <w:lang w:val="ru-RU"/>
        </w:rPr>
        <w:t>К = В</w:t>
      </w:r>
      <w:r w:rsidRPr="00F529DE">
        <w:rPr>
          <w:rFonts w:ascii="Times New Roman" w:eastAsia="Calibri" w:hAnsi="Times New Roman" w:cs="Times New Roman"/>
          <w:color w:val="444444"/>
          <w:vertAlign w:val="subscript"/>
          <w:lang w:val="ru-RU"/>
        </w:rPr>
        <w:t>р</w:t>
      </w:r>
      <w:r w:rsidRPr="00F529DE">
        <w:rPr>
          <w:rFonts w:ascii="Times New Roman" w:eastAsia="Calibri" w:hAnsi="Times New Roman" w:cs="Times New Roman"/>
          <w:color w:val="444444"/>
          <w:lang w:val="ru-RU"/>
        </w:rPr>
        <w:t>/В</w:t>
      </w:r>
      <w:proofErr w:type="gramStart"/>
      <w:r w:rsidRPr="00F529DE">
        <w:rPr>
          <w:rFonts w:ascii="Times New Roman" w:eastAsia="Calibri" w:hAnsi="Times New Roman" w:cs="Times New Roman"/>
          <w:color w:val="444444"/>
          <w:vertAlign w:val="subscript"/>
        </w:rPr>
        <w:t>f</w:t>
      </w:r>
      <w:proofErr w:type="gramEnd"/>
      <w:r w:rsidRPr="00F529DE">
        <w:rPr>
          <w:rFonts w:ascii="Times New Roman" w:eastAsia="Calibri" w:hAnsi="Times New Roman" w:cs="Times New Roman"/>
          <w:color w:val="444444"/>
          <w:vertAlign w:val="subscript"/>
          <w:lang w:val="ru-RU"/>
        </w:rPr>
        <w:t xml:space="preserve"> </w:t>
      </w:r>
      <w:r w:rsidRPr="00F529DE">
        <w:rPr>
          <w:rFonts w:ascii="Times New Roman" w:eastAsia="Calibri" w:hAnsi="Times New Roman" w:cs="Times New Roman"/>
          <w:color w:val="444444"/>
          <w:lang w:val="ru-RU"/>
        </w:rPr>
        <w:t xml:space="preserve">                                    (5.2)</w:t>
      </w:r>
    </w:p>
    <w:p w:rsidR="00F529DE" w:rsidRPr="00F529DE" w:rsidRDefault="00F529DE" w:rsidP="00F529DE">
      <w:pPr>
        <w:spacing w:after="0" w:line="240" w:lineRule="auto"/>
        <w:jc w:val="both"/>
        <w:rPr>
          <w:rFonts w:ascii="Times New Roman" w:eastAsia="Calibri" w:hAnsi="Times New Roman" w:cs="Times New Roman"/>
          <w:color w:val="444444"/>
          <w:lang w:val="ru-RU"/>
        </w:rPr>
      </w:pP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i/>
          <w:iCs/>
          <w:color w:val="444444"/>
          <w:lang w:val="ru-RU"/>
        </w:rPr>
        <w:t xml:space="preserve">Восприятие цвета. </w:t>
      </w:r>
      <w:r w:rsidRPr="00F529DE">
        <w:rPr>
          <w:rFonts w:ascii="Times New Roman" w:eastAsia="Calibri" w:hAnsi="Times New Roman" w:cs="Times New Roman"/>
          <w:color w:val="444444"/>
          <w:lang w:val="ru-RU"/>
        </w:rPr>
        <w:t xml:space="preserve">Цвет – это ощущение человека, возникающее при восприятии света с различными длинами волн. Глаз воспринимает диапазон волн от 0,39 до 0,70 мкм. Цветовой порог (или цветовая чувствительность) для разных участков спектра разный, </w:t>
      </w:r>
      <w:proofErr w:type="gramStart"/>
      <w:r w:rsidRPr="00F529DE">
        <w:rPr>
          <w:rFonts w:ascii="Times New Roman" w:eastAsia="Calibri" w:hAnsi="Times New Roman" w:cs="Times New Roman"/>
          <w:color w:val="444444"/>
          <w:lang w:val="ru-RU"/>
        </w:rPr>
        <w:t>например</w:t>
      </w:r>
      <w:proofErr w:type="gramEnd"/>
      <w:r w:rsidRPr="00F529DE">
        <w:rPr>
          <w:rFonts w:ascii="Times New Roman" w:eastAsia="Calibri" w:hAnsi="Times New Roman" w:cs="Times New Roman"/>
          <w:color w:val="444444"/>
          <w:lang w:val="ru-RU"/>
        </w:rPr>
        <w:t xml:space="preserve"> наиболее чувствителен глаз -   Днем – к желто-зеленому участку спектра, при электрическом освещении – к оранжевому и красному. Зависимость восприятия цвета от площади объекта на малых полях – цвет разрушается. </w:t>
      </w:r>
      <w:r w:rsidRPr="00F529DE">
        <w:rPr>
          <w:rFonts w:ascii="Times New Roman" w:eastAsia="Calibri" w:hAnsi="Times New Roman" w:cs="Times New Roman"/>
          <w:color w:val="444444"/>
          <w:sz w:val="20"/>
          <w:szCs w:val="20"/>
          <w:lang w:val="ru-RU"/>
        </w:rPr>
        <w:t>Для того чтобы определить цвет объекта, его площадь должна в 2-3 раза превышать размер, при котором он обнаруживается. Цвет с трудом</w:t>
      </w:r>
      <w:r w:rsidRPr="00F529DE">
        <w:rPr>
          <w:rFonts w:ascii="Arial" w:eastAsia="Calibri" w:hAnsi="Arial" w:cs="Arial"/>
          <w:color w:val="444444"/>
          <w:lang w:val="ru-RU"/>
        </w:rPr>
        <w:t xml:space="preserve"> </w:t>
      </w:r>
      <w:r w:rsidRPr="00F529DE">
        <w:rPr>
          <w:rFonts w:ascii="Times New Roman" w:eastAsia="Calibri" w:hAnsi="Times New Roman" w:cs="Times New Roman"/>
          <w:color w:val="444444"/>
          <w:sz w:val="20"/>
          <w:szCs w:val="20"/>
          <w:lang w:val="ru-RU"/>
        </w:rPr>
        <w:t xml:space="preserve">поддается измерениям. Применяют понятия: </w:t>
      </w:r>
      <w:r w:rsidRPr="00F529DE">
        <w:rPr>
          <w:rFonts w:ascii="Times New Roman" w:eastAsia="Calibri" w:hAnsi="Times New Roman" w:cs="Times New Roman"/>
          <w:i/>
          <w:iCs/>
          <w:color w:val="444444"/>
          <w:sz w:val="20"/>
          <w:szCs w:val="20"/>
          <w:lang w:val="ru-RU"/>
        </w:rPr>
        <w:t xml:space="preserve">тон, насыщенность, светлота. Восприятие размера. </w:t>
      </w:r>
      <w:r w:rsidRPr="00F529DE">
        <w:rPr>
          <w:rFonts w:ascii="Times New Roman" w:eastAsia="Calibri" w:hAnsi="Times New Roman" w:cs="Times New Roman"/>
          <w:color w:val="444444"/>
          <w:sz w:val="20"/>
          <w:szCs w:val="20"/>
          <w:lang w:val="ru-RU"/>
        </w:rPr>
        <w:t xml:space="preserve">Способность глаза различать детали характеризуется «остротой зрения» – это минимальный угол, </w:t>
      </w:r>
      <w:proofErr w:type="gramStart"/>
      <w:r w:rsidRPr="00F529DE">
        <w:rPr>
          <w:rFonts w:ascii="Times New Roman" w:eastAsia="Calibri" w:hAnsi="Times New Roman" w:cs="Times New Roman"/>
          <w:color w:val="444444"/>
          <w:sz w:val="20"/>
          <w:szCs w:val="20"/>
          <w:lang w:val="ru-RU"/>
        </w:rPr>
        <w:t>под</w:t>
      </w:r>
      <w:proofErr w:type="gramEnd"/>
      <w:r w:rsidRPr="00F529DE">
        <w:rPr>
          <w:rFonts w:ascii="Times New Roman" w:eastAsia="Calibri" w:hAnsi="Times New Roman" w:cs="Times New Roman"/>
          <w:color w:val="444444"/>
          <w:sz w:val="20"/>
          <w:szCs w:val="20"/>
          <w:lang w:val="ru-RU"/>
        </w:rPr>
        <w:t xml:space="preserve"> </w:t>
      </w:r>
      <w:proofErr w:type="gramStart"/>
      <w:r w:rsidRPr="00F529DE">
        <w:rPr>
          <w:rFonts w:ascii="Times New Roman" w:eastAsia="Calibri" w:hAnsi="Times New Roman" w:cs="Times New Roman"/>
          <w:color w:val="444444"/>
          <w:sz w:val="20"/>
          <w:szCs w:val="20"/>
          <w:lang w:val="ru-RU"/>
        </w:rPr>
        <w:t>котором</w:t>
      </w:r>
      <w:proofErr w:type="gramEnd"/>
      <w:r w:rsidRPr="00F529DE">
        <w:rPr>
          <w:rFonts w:ascii="Times New Roman" w:eastAsia="Calibri" w:hAnsi="Times New Roman" w:cs="Times New Roman"/>
          <w:color w:val="444444"/>
          <w:sz w:val="20"/>
          <w:szCs w:val="20"/>
          <w:lang w:val="ru-RU"/>
        </w:rPr>
        <w:t xml:space="preserve"> видно 2 точки или 2 линии раздельно. Обычно это 20-45 сек. </w:t>
      </w:r>
      <w:r w:rsidRPr="00F529DE">
        <w:rPr>
          <w:rFonts w:ascii="Times New Roman" w:eastAsia="Calibri" w:hAnsi="Times New Roman" w:cs="Times New Roman"/>
          <w:i/>
          <w:iCs/>
          <w:color w:val="444444"/>
          <w:sz w:val="20"/>
          <w:szCs w:val="20"/>
          <w:lang w:val="ru-RU"/>
        </w:rPr>
        <w:t xml:space="preserve">Восприятие объема </w:t>
      </w:r>
      <w:r w:rsidRPr="00F529DE">
        <w:rPr>
          <w:rFonts w:ascii="Times New Roman" w:eastAsia="Calibri" w:hAnsi="Times New Roman" w:cs="Times New Roman"/>
          <w:b/>
          <w:bCs/>
          <w:i/>
          <w:iCs/>
          <w:color w:val="444444"/>
          <w:sz w:val="20"/>
          <w:szCs w:val="20"/>
          <w:lang w:val="ru-RU"/>
        </w:rPr>
        <w:t>(с</w:t>
      </w:r>
      <w:r w:rsidRPr="00F529DE">
        <w:rPr>
          <w:rFonts w:ascii="Times New Roman" w:eastAsia="Calibri" w:hAnsi="Times New Roman" w:cs="Times New Roman"/>
          <w:i/>
          <w:iCs/>
          <w:color w:val="444444"/>
          <w:sz w:val="20"/>
          <w:szCs w:val="20"/>
          <w:lang w:val="ru-RU"/>
        </w:rPr>
        <w:t xml:space="preserve">тереоскопическое восприятие). </w:t>
      </w:r>
      <w:r w:rsidRPr="00F529DE">
        <w:rPr>
          <w:rFonts w:ascii="Times New Roman" w:eastAsia="Calibri" w:hAnsi="Times New Roman" w:cs="Times New Roman"/>
          <w:color w:val="444444"/>
          <w:sz w:val="20"/>
          <w:szCs w:val="20"/>
          <w:lang w:val="ru-RU"/>
        </w:rPr>
        <w:t>Стереоскопическим восприятием называется зрительное представление об объемности предметов и их пространственном расположении. Рассматривают объект (на 2 снимках) обоими глазами – возникает «стереоскопическая модель». Глазной базис человека (расстояние между глазами) – от 55 до 75 мм</w:t>
      </w:r>
      <w:proofErr w:type="gramStart"/>
      <w:r w:rsidRPr="00F529DE">
        <w:rPr>
          <w:rFonts w:ascii="Times New Roman" w:eastAsia="Calibri" w:hAnsi="Times New Roman" w:cs="Times New Roman"/>
          <w:color w:val="444444"/>
          <w:sz w:val="20"/>
          <w:szCs w:val="20"/>
          <w:lang w:val="ru-RU"/>
        </w:rPr>
        <w:t>.</w:t>
      </w:r>
      <w:proofErr w:type="gramEnd"/>
      <w:r w:rsidRPr="00F529DE">
        <w:rPr>
          <w:rFonts w:ascii="Times New Roman" w:eastAsia="Calibri" w:hAnsi="Times New Roman" w:cs="Times New Roman"/>
          <w:color w:val="444444"/>
          <w:sz w:val="20"/>
          <w:szCs w:val="20"/>
          <w:lang w:val="ru-RU"/>
        </w:rPr>
        <w:t xml:space="preserve"> (</w:t>
      </w:r>
      <w:proofErr w:type="gramStart"/>
      <w:r w:rsidRPr="00F529DE">
        <w:rPr>
          <w:rFonts w:ascii="Times New Roman" w:eastAsia="Calibri" w:hAnsi="Times New Roman" w:cs="Times New Roman"/>
          <w:color w:val="444444"/>
          <w:sz w:val="20"/>
          <w:szCs w:val="20"/>
          <w:lang w:val="ru-RU"/>
        </w:rPr>
        <w:t>с</w:t>
      </w:r>
      <w:proofErr w:type="gramEnd"/>
      <w:r w:rsidRPr="00F529DE">
        <w:rPr>
          <w:rFonts w:ascii="Times New Roman" w:eastAsia="Calibri" w:hAnsi="Times New Roman" w:cs="Times New Roman"/>
          <w:color w:val="444444"/>
          <w:sz w:val="20"/>
          <w:szCs w:val="20"/>
          <w:lang w:val="ru-RU"/>
        </w:rPr>
        <w:t xml:space="preserve">реднее 65 мм). Приборы для визуального </w:t>
      </w:r>
      <w:proofErr w:type="gramStart"/>
      <w:r w:rsidRPr="00F529DE">
        <w:rPr>
          <w:rFonts w:ascii="Times New Roman" w:eastAsia="Calibri" w:hAnsi="Times New Roman" w:cs="Times New Roman"/>
          <w:color w:val="444444"/>
          <w:sz w:val="20"/>
          <w:szCs w:val="20"/>
          <w:lang w:val="ru-RU"/>
        </w:rPr>
        <w:t>восприятия</w:t>
      </w:r>
      <w:proofErr w:type="gramEnd"/>
      <w:r w:rsidRPr="00F529DE">
        <w:rPr>
          <w:rFonts w:ascii="Times New Roman" w:eastAsia="Calibri" w:hAnsi="Times New Roman" w:cs="Times New Roman"/>
          <w:color w:val="444444"/>
          <w:sz w:val="20"/>
          <w:szCs w:val="20"/>
          <w:lang w:val="ru-RU"/>
        </w:rPr>
        <w:t xml:space="preserve"> как правило это      </w:t>
      </w:r>
      <w:r w:rsidRPr="00F529DE">
        <w:rPr>
          <w:rFonts w:ascii="Times New Roman" w:eastAsia="Calibri" w:hAnsi="Times New Roman" w:cs="Times New Roman"/>
          <w:i/>
          <w:iCs/>
          <w:color w:val="444444"/>
          <w:sz w:val="20"/>
          <w:szCs w:val="20"/>
          <w:lang w:val="ru-RU"/>
        </w:rPr>
        <w:t>Увеличительные приборы</w:t>
      </w:r>
      <w:r w:rsidRPr="00F529DE">
        <w:rPr>
          <w:rFonts w:ascii="Times New Roman" w:eastAsia="Calibri" w:hAnsi="Times New Roman" w:cs="Times New Roman"/>
          <w:color w:val="444444"/>
          <w:sz w:val="20"/>
          <w:szCs w:val="20"/>
          <w:lang w:val="ru-RU"/>
        </w:rPr>
        <w:t xml:space="preserve"> – лупы (обзорные, штативные, Измерительные), с</w:t>
      </w:r>
      <w:r w:rsidRPr="00F529DE">
        <w:rPr>
          <w:rFonts w:ascii="Times New Roman" w:eastAsia="Calibri" w:hAnsi="Times New Roman" w:cs="Times New Roman"/>
          <w:i/>
          <w:iCs/>
          <w:color w:val="444444"/>
          <w:sz w:val="20"/>
          <w:szCs w:val="20"/>
          <w:lang w:val="ru-RU"/>
        </w:rPr>
        <w:t>тереоскопические приборы</w:t>
      </w:r>
      <w:r w:rsidRPr="00F529DE">
        <w:rPr>
          <w:rFonts w:ascii="Times New Roman" w:eastAsia="Calibri" w:hAnsi="Times New Roman" w:cs="Times New Roman"/>
          <w:b/>
          <w:bCs/>
          <w:i/>
          <w:iCs/>
          <w:color w:val="444444"/>
          <w:sz w:val="20"/>
          <w:szCs w:val="20"/>
          <w:lang w:val="ru-RU"/>
        </w:rPr>
        <w:t xml:space="preserve"> </w:t>
      </w:r>
      <w:r w:rsidRPr="00F529DE">
        <w:rPr>
          <w:rFonts w:ascii="Times New Roman" w:eastAsia="Calibri" w:hAnsi="Times New Roman" w:cs="Times New Roman"/>
          <w:color w:val="444444"/>
          <w:sz w:val="20"/>
          <w:szCs w:val="20"/>
          <w:lang w:val="ru-RU"/>
        </w:rPr>
        <w:t>(получение объемного изображения) – Линзово-зеркальный стереоскоп ЛЗС-1 (поле зрения 12 см. и увеличение 1,4 крат); интерпретоскоп (для деш. снимков 30Х30 или 23Х23 см.). Имеет возможность разного увеличения (2-15 крат) и для каждого снимка, п</w:t>
      </w:r>
      <w:r w:rsidRPr="00F529DE">
        <w:rPr>
          <w:rFonts w:ascii="Times New Roman" w:eastAsia="Calibri" w:hAnsi="Times New Roman" w:cs="Times New Roman"/>
          <w:i/>
          <w:iCs/>
          <w:color w:val="444444"/>
          <w:sz w:val="20"/>
          <w:szCs w:val="20"/>
          <w:lang w:val="ru-RU"/>
        </w:rPr>
        <w:t>риборы для преобразования изображения,</w:t>
      </w: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синтезирующие проекторы, комплексы синтезирующей аппаратуры</w:t>
      </w:r>
      <w:r w:rsidRPr="00F529DE">
        <w:rPr>
          <w:rFonts w:ascii="Times New Roman" w:eastAsia="Calibri" w:hAnsi="Times New Roman" w:cs="Times New Roman"/>
          <w:color w:val="444444"/>
          <w:sz w:val="20"/>
          <w:szCs w:val="20"/>
          <w:lang w:val="ru-RU"/>
        </w:rPr>
        <w:t xml:space="preserve">. При визуальном дешифрировании многозональных снимков применяют 3 приема: </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1.  Дешифрирование одного зонального снимка – проводится в случае, когда одна из съемочных зон в наибольшей степени удовлетворяет  поставленной задаче. Обычно – снимок в ближней инфракрасной зоне (хорошо деш. спектр воды, растений – темный). </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2.  Дешифрирование серии зональных снимков, </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3.  Дешифрирование цветного синтезированного снимка. </w:t>
      </w:r>
      <w:r w:rsidRPr="00F529DE">
        <w:rPr>
          <w:rFonts w:ascii="Times New Roman" w:eastAsia="Calibri" w:hAnsi="Times New Roman" w:cs="Times New Roman"/>
          <w:b/>
          <w:bCs/>
          <w:i/>
          <w:iCs/>
          <w:color w:val="444444"/>
          <w:sz w:val="20"/>
          <w:szCs w:val="20"/>
          <w:lang w:val="ru-RU"/>
        </w:rPr>
        <w:t>Логическое восприятие</w:t>
      </w:r>
      <w:r w:rsidRPr="00F529DE">
        <w:rPr>
          <w:rFonts w:ascii="Times New Roman" w:eastAsia="Calibri" w:hAnsi="Times New Roman" w:cs="Times New Roman"/>
          <w:b/>
          <w:bCs/>
          <w:color w:val="444444"/>
          <w:sz w:val="20"/>
          <w:szCs w:val="20"/>
          <w:lang w:val="ru-RU"/>
        </w:rPr>
        <w:t xml:space="preserve"> – </w:t>
      </w:r>
      <w:r w:rsidRPr="00F529DE">
        <w:rPr>
          <w:rFonts w:ascii="Times New Roman" w:eastAsia="Calibri" w:hAnsi="Times New Roman" w:cs="Times New Roman"/>
          <w:color w:val="444444"/>
          <w:sz w:val="20"/>
          <w:szCs w:val="20"/>
          <w:lang w:val="ru-RU"/>
        </w:rPr>
        <w:t>это особенность восприятия человеком  действительности. Глядя на пейзаж, человек видит не отдельные пятна разной яркости или цвета, не линии и точки, а образы – лес, поле, дорогу</w:t>
      </w:r>
      <w:proofErr w:type="gramStart"/>
      <w:r w:rsidRPr="00F529DE">
        <w:rPr>
          <w:rFonts w:ascii="Times New Roman" w:eastAsia="Calibri" w:hAnsi="Times New Roman" w:cs="Times New Roman"/>
          <w:color w:val="444444"/>
          <w:sz w:val="20"/>
          <w:szCs w:val="20"/>
          <w:lang w:val="ru-RU"/>
        </w:rPr>
        <w:t>…С</w:t>
      </w:r>
      <w:proofErr w:type="gramEnd"/>
      <w:r w:rsidRPr="00F529DE">
        <w:rPr>
          <w:rFonts w:ascii="Times New Roman" w:eastAsia="Calibri" w:hAnsi="Times New Roman" w:cs="Times New Roman"/>
          <w:color w:val="444444"/>
          <w:sz w:val="20"/>
          <w:szCs w:val="20"/>
          <w:lang w:val="ru-RU"/>
        </w:rPr>
        <w:t xml:space="preserve">оставляя логическую цепочку, мы группируем отдельные признаки объектов в рисунок и определяем их, используя похожие образы. У всех </w:t>
      </w:r>
      <w:r w:rsidRPr="00F529DE">
        <w:rPr>
          <w:rFonts w:ascii="Times New Roman" w:eastAsia="Calibri" w:hAnsi="Times New Roman" w:cs="Times New Roman"/>
          <w:color w:val="444444"/>
          <w:sz w:val="20"/>
          <w:szCs w:val="20"/>
          <w:lang w:val="ru-RU"/>
        </w:rPr>
        <w:lastRenderedPageBreak/>
        <w:t xml:space="preserve">людей логическое мышление разное. </w:t>
      </w:r>
      <w:r w:rsidRPr="00F529DE">
        <w:rPr>
          <w:rFonts w:ascii="Times New Roman" w:eastAsia="Calibri" w:hAnsi="Times New Roman" w:cs="Times New Roman"/>
          <w:i/>
          <w:iCs/>
          <w:color w:val="444444"/>
          <w:sz w:val="20"/>
          <w:szCs w:val="20"/>
          <w:lang w:val="ru-RU"/>
        </w:rPr>
        <w:t>Начало работы</w:t>
      </w:r>
      <w:r w:rsidRPr="00F529DE">
        <w:rPr>
          <w:rFonts w:ascii="Times New Roman" w:eastAsia="Calibri" w:hAnsi="Times New Roman" w:cs="Times New Roman"/>
          <w:b/>
          <w:bCs/>
          <w:i/>
          <w:iCs/>
          <w:color w:val="444444"/>
          <w:sz w:val="20"/>
          <w:szCs w:val="20"/>
          <w:lang w:val="ru-RU"/>
        </w:rPr>
        <w:t>:</w:t>
      </w:r>
      <w:r w:rsidRPr="00F529DE">
        <w:rPr>
          <w:rFonts w:ascii="Times New Roman" w:eastAsia="Calibri" w:hAnsi="Times New Roman" w:cs="Times New Roman"/>
          <w:color w:val="444444"/>
          <w:sz w:val="20"/>
          <w:szCs w:val="20"/>
          <w:lang w:val="ru-RU"/>
        </w:rPr>
        <w:t xml:space="preserve"> просмотр снимков (от общего к частному, от крупных объектов </w:t>
      </w:r>
      <w:proofErr w:type="gramStart"/>
      <w:r w:rsidRPr="00F529DE">
        <w:rPr>
          <w:rFonts w:ascii="Times New Roman" w:eastAsia="Calibri" w:hAnsi="Times New Roman" w:cs="Times New Roman"/>
          <w:color w:val="444444"/>
          <w:sz w:val="20"/>
          <w:szCs w:val="20"/>
          <w:lang w:val="ru-RU"/>
        </w:rPr>
        <w:t>к</w:t>
      </w:r>
      <w:proofErr w:type="gramEnd"/>
      <w:r w:rsidRPr="00F529DE">
        <w:rPr>
          <w:rFonts w:ascii="Times New Roman" w:eastAsia="Calibri" w:hAnsi="Times New Roman" w:cs="Times New Roman"/>
          <w:color w:val="444444"/>
          <w:sz w:val="20"/>
          <w:szCs w:val="20"/>
          <w:lang w:val="ru-RU"/>
        </w:rPr>
        <w:t xml:space="preserve"> мелким), по возможности </w:t>
      </w:r>
      <w:r w:rsidRPr="00F529DE">
        <w:rPr>
          <w:rFonts w:ascii="Times New Roman" w:eastAsia="Calibri" w:hAnsi="Times New Roman" w:cs="Times New Roman"/>
          <w:i/>
          <w:iCs/>
          <w:color w:val="444444"/>
          <w:sz w:val="20"/>
          <w:szCs w:val="20"/>
          <w:lang w:val="ru-RU"/>
        </w:rPr>
        <w:t>стереоскопически</w:t>
      </w:r>
      <w:r w:rsidRPr="00F529DE">
        <w:rPr>
          <w:rFonts w:ascii="Times New Roman" w:eastAsia="Calibri" w:hAnsi="Times New Roman" w:cs="Times New Roman"/>
          <w:color w:val="444444"/>
          <w:sz w:val="20"/>
          <w:szCs w:val="20"/>
          <w:lang w:val="ru-RU"/>
        </w:rPr>
        <w:t xml:space="preserve">. Затем: изучение мелких участков с увеличением (по возможности использовать топографические карты более крупного масштаба), установление, набор и систематизация объектов (фактов), распределение их по важности и полезности, установление новых логических связей (с использованием косвенных методов). Основной принцип камерального дешифрирования – это </w:t>
      </w:r>
      <w:r w:rsidRPr="00F529DE">
        <w:rPr>
          <w:rFonts w:ascii="Times New Roman" w:eastAsia="Calibri" w:hAnsi="Times New Roman" w:cs="Times New Roman"/>
          <w:i/>
          <w:iCs/>
          <w:color w:val="444444"/>
          <w:sz w:val="20"/>
          <w:szCs w:val="20"/>
          <w:lang w:val="ru-RU"/>
        </w:rPr>
        <w:t>эталонное</w:t>
      </w:r>
      <w:r w:rsidRPr="00F529DE">
        <w:rPr>
          <w:rFonts w:ascii="Times New Roman" w:eastAsia="Calibri" w:hAnsi="Times New Roman" w:cs="Times New Roman"/>
          <w:color w:val="444444"/>
          <w:sz w:val="20"/>
          <w:szCs w:val="20"/>
          <w:lang w:val="ru-RU"/>
        </w:rPr>
        <w:t xml:space="preserve"> дешифрирование, основанное на сравнении изображения на снимке с образом (эталоном), сформировавшимся ранее у дешифровщика при работе с другими снимками. </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b/>
          <w:bCs/>
          <w:color w:val="444444"/>
          <w:sz w:val="20"/>
          <w:szCs w:val="20"/>
          <w:lang w:val="ru-RU"/>
        </w:rPr>
        <w:t>Эталонирование (калибровка).</w:t>
      </w:r>
      <w:r w:rsidRPr="00F529DE">
        <w:rPr>
          <w:rFonts w:ascii="Times New Roman" w:eastAsia="Calibri" w:hAnsi="Times New Roman" w:cs="Times New Roman"/>
          <w:color w:val="444444"/>
          <w:sz w:val="20"/>
          <w:szCs w:val="20"/>
          <w:lang w:val="ru-RU"/>
        </w:rPr>
        <w:t xml:space="preserve"> Получить посредством дешифрирования (визуального или компьютерного) или фотограмметрической обработки необходимые характеристики изучаемого объекта только по снимкам без каких-либо натурных определений, без обращения к «земной правде» в большинстве случаев невозможно. Например, для спектрометрических определений по многозональному снимку, на которых основано компьютерное дешифрирование, требуется выполнить радиометрическую калибровку снимков (их </w:t>
      </w:r>
      <w:r w:rsidRPr="00F529DE">
        <w:rPr>
          <w:rFonts w:ascii="Times New Roman" w:eastAsia="Calibri" w:hAnsi="Times New Roman" w:cs="Times New Roman"/>
          <w:i/>
          <w:iCs/>
          <w:color w:val="444444"/>
          <w:sz w:val="20"/>
          <w:szCs w:val="20"/>
          <w:lang w:val="ru-RU"/>
        </w:rPr>
        <w:t>эталонирование</w:t>
      </w:r>
      <w:r w:rsidRPr="00F529DE">
        <w:rPr>
          <w:rFonts w:ascii="Times New Roman" w:eastAsia="Calibri" w:hAnsi="Times New Roman" w:cs="Times New Roman"/>
          <w:color w:val="444444"/>
          <w:sz w:val="20"/>
          <w:szCs w:val="20"/>
          <w:lang w:val="ru-RU"/>
        </w:rPr>
        <w:t xml:space="preserve">), а для получения размера объекта по снимку фотограмметрическим способом необходима его геометрическая калибровка. Различают </w:t>
      </w:r>
      <w:r w:rsidRPr="00F529DE">
        <w:rPr>
          <w:rFonts w:ascii="Times New Roman" w:eastAsia="Calibri" w:hAnsi="Times New Roman" w:cs="Times New Roman"/>
          <w:i/>
          <w:iCs/>
          <w:color w:val="444444"/>
          <w:sz w:val="20"/>
          <w:szCs w:val="20"/>
          <w:lang w:val="ru-RU"/>
        </w:rPr>
        <w:t>абсолютную</w:t>
      </w:r>
      <w:r w:rsidRPr="00F529DE">
        <w:rPr>
          <w:rFonts w:ascii="Times New Roman" w:eastAsia="Calibri" w:hAnsi="Times New Roman" w:cs="Times New Roman"/>
          <w:b/>
          <w:bCs/>
          <w:i/>
          <w:iCs/>
          <w:color w:val="444444"/>
          <w:sz w:val="20"/>
          <w:szCs w:val="20"/>
          <w:lang w:val="ru-RU"/>
        </w:rPr>
        <w:t xml:space="preserve"> </w:t>
      </w:r>
      <w:r w:rsidRPr="00F529DE">
        <w:rPr>
          <w:rFonts w:ascii="Times New Roman" w:eastAsia="Calibri" w:hAnsi="Times New Roman" w:cs="Times New Roman"/>
          <w:color w:val="444444"/>
          <w:sz w:val="20"/>
          <w:szCs w:val="20"/>
          <w:lang w:val="ru-RU"/>
        </w:rPr>
        <w:t>и</w:t>
      </w:r>
      <w:r w:rsidRPr="00F529DE">
        <w:rPr>
          <w:rFonts w:ascii="Times New Roman" w:eastAsia="Calibri" w:hAnsi="Times New Roman" w:cs="Times New Roman"/>
          <w:b/>
          <w:bCs/>
          <w:i/>
          <w:iCs/>
          <w:color w:val="444444"/>
          <w:sz w:val="20"/>
          <w:szCs w:val="20"/>
          <w:lang w:val="ru-RU"/>
        </w:rPr>
        <w:t xml:space="preserve"> </w:t>
      </w:r>
      <w:r w:rsidRPr="00F529DE">
        <w:rPr>
          <w:rFonts w:ascii="Times New Roman" w:eastAsia="Calibri" w:hAnsi="Times New Roman" w:cs="Times New Roman"/>
          <w:i/>
          <w:iCs/>
          <w:color w:val="444444"/>
          <w:sz w:val="20"/>
          <w:szCs w:val="20"/>
          <w:lang w:val="ru-RU"/>
        </w:rPr>
        <w:t>относительную</w:t>
      </w:r>
      <w:r w:rsidRPr="00F529DE">
        <w:rPr>
          <w:rFonts w:ascii="Times New Roman" w:eastAsia="Calibri" w:hAnsi="Times New Roman" w:cs="Times New Roman"/>
          <w:color w:val="444444"/>
          <w:sz w:val="20"/>
          <w:szCs w:val="20"/>
          <w:lang w:val="ru-RU"/>
        </w:rPr>
        <w:t xml:space="preserve"> калибровку. Процедура получения и учета калибровочной информации составляет необходимый элемент технологической схемы аэрокосмических исследований. Эта информация обязательна для любой обработки снимков, хотя объем ее бывает различным – чем выше требуемая точность определений по снимкам, тем он значительнее. При обработке одиночных снимков ограничиваются </w:t>
      </w:r>
      <w:r w:rsidRPr="00F529DE">
        <w:rPr>
          <w:rFonts w:ascii="Times New Roman" w:eastAsia="Calibri" w:hAnsi="Times New Roman" w:cs="Times New Roman"/>
          <w:i/>
          <w:iCs/>
          <w:color w:val="444444"/>
          <w:sz w:val="20"/>
          <w:szCs w:val="20"/>
          <w:lang w:val="ru-RU"/>
        </w:rPr>
        <w:t>относительной калибровкой</w:t>
      </w:r>
      <w:r w:rsidRPr="00F529DE">
        <w:rPr>
          <w:rFonts w:ascii="Times New Roman" w:eastAsia="Calibri" w:hAnsi="Times New Roman" w:cs="Times New Roman"/>
          <w:color w:val="444444"/>
          <w:sz w:val="20"/>
          <w:szCs w:val="20"/>
          <w:lang w:val="ru-RU"/>
        </w:rPr>
        <w:t xml:space="preserve">, а нескольких, например многозональных, желательна их </w:t>
      </w:r>
      <w:r w:rsidRPr="00F529DE">
        <w:rPr>
          <w:rFonts w:ascii="Times New Roman" w:eastAsia="Calibri" w:hAnsi="Times New Roman" w:cs="Times New Roman"/>
          <w:i/>
          <w:iCs/>
          <w:color w:val="444444"/>
          <w:sz w:val="20"/>
          <w:szCs w:val="20"/>
          <w:lang w:val="ru-RU"/>
        </w:rPr>
        <w:t>абсолютная калибровка</w:t>
      </w:r>
      <w:r w:rsidRPr="00F529DE">
        <w:rPr>
          <w:rFonts w:ascii="Times New Roman" w:eastAsia="Calibri" w:hAnsi="Times New Roman" w:cs="Times New Roman"/>
          <w:color w:val="444444"/>
          <w:sz w:val="20"/>
          <w:szCs w:val="20"/>
          <w:lang w:val="ru-RU"/>
        </w:rPr>
        <w:t xml:space="preserve">. Современные компьютерные технологии позволяют решать следующие группы задач: </w:t>
      </w:r>
    </w:p>
    <w:p w:rsidR="00F529DE" w:rsidRPr="00F529DE" w:rsidRDefault="00F529DE" w:rsidP="00F529DE">
      <w:pPr>
        <w:widowControl w:val="0"/>
        <w:numPr>
          <w:ilvl w:val="0"/>
          <w:numId w:val="44"/>
        </w:numPr>
        <w:autoSpaceDE w:val="0"/>
        <w:autoSpaceDN w:val="0"/>
        <w:adjustRightInd w:val="0"/>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визуализация цифровых снимков;</w:t>
      </w:r>
    </w:p>
    <w:p w:rsidR="00F529DE" w:rsidRPr="00F529DE" w:rsidRDefault="00F529DE" w:rsidP="00F529DE">
      <w:pPr>
        <w:widowControl w:val="0"/>
        <w:numPr>
          <w:ilvl w:val="0"/>
          <w:numId w:val="44"/>
        </w:numPr>
        <w:autoSpaceDE w:val="0"/>
        <w:autoSpaceDN w:val="0"/>
        <w:adjustRightInd w:val="0"/>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 xml:space="preserve">геометрические и яркостные преобразования снимков, включая их коррекцию; </w:t>
      </w:r>
    </w:p>
    <w:p w:rsidR="00F529DE" w:rsidRPr="00F529DE" w:rsidRDefault="00F529DE" w:rsidP="00F529DE">
      <w:pPr>
        <w:widowControl w:val="0"/>
        <w:numPr>
          <w:ilvl w:val="0"/>
          <w:numId w:val="44"/>
        </w:numPr>
        <w:autoSpaceDE w:val="0"/>
        <w:autoSpaceDN w:val="0"/>
        <w:adjustRightInd w:val="0"/>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конструирование новых производных изображений по первичным снимкам;</w:t>
      </w:r>
    </w:p>
    <w:p w:rsidR="00F529DE" w:rsidRPr="00F529DE" w:rsidRDefault="00F529DE" w:rsidP="00F529DE">
      <w:pPr>
        <w:widowControl w:val="0"/>
        <w:numPr>
          <w:ilvl w:val="0"/>
          <w:numId w:val="44"/>
        </w:numPr>
        <w:autoSpaceDE w:val="0"/>
        <w:autoSpaceDN w:val="0"/>
        <w:adjustRightInd w:val="0"/>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 xml:space="preserve">определение количественных характеристик объектов; </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sz w:val="20"/>
          <w:szCs w:val="20"/>
          <w:lang w:val="ru-RU"/>
        </w:rPr>
        <w:t xml:space="preserve">компьютерное дешифрирование снимков (классификация). Наиболее сложной является задача компьютерного (автоматизированного) дешифрирования, которая составляет фундаментальную проблему аэрокосмического зондирования как научной дисциплины и для решения которой прилагалось и прилагается много усилий. </w:t>
      </w:r>
      <w:r w:rsidRPr="00F529DE">
        <w:rPr>
          <w:rFonts w:ascii="Times New Roman" w:eastAsia="Calibri" w:hAnsi="Times New Roman" w:cs="Times New Roman"/>
          <w:bCs/>
          <w:i/>
          <w:iCs/>
          <w:color w:val="444444"/>
          <w:sz w:val="20"/>
          <w:szCs w:val="20"/>
          <w:lang w:val="ru-RU"/>
        </w:rPr>
        <w:t>Эталонами</w:t>
      </w:r>
      <w:r w:rsidRPr="00F529DE">
        <w:rPr>
          <w:rFonts w:ascii="Times New Roman" w:eastAsia="Calibri" w:hAnsi="Times New Roman" w:cs="Times New Roman"/>
          <w:color w:val="444444"/>
          <w:sz w:val="20"/>
          <w:szCs w:val="20"/>
          <w:lang w:val="ru-RU"/>
        </w:rPr>
        <w:t xml:space="preserve"> могут быть: специально подготовленные аэроснимки, карты территорий (тематические или более крупного масштаба), результаты целенаправленно выполненных полевых работ. В результате </w:t>
      </w:r>
      <w:proofErr w:type="gramStart"/>
      <w:r w:rsidRPr="00F529DE">
        <w:rPr>
          <w:rFonts w:ascii="Times New Roman" w:eastAsia="Calibri" w:hAnsi="Times New Roman" w:cs="Times New Roman"/>
          <w:color w:val="444444"/>
          <w:sz w:val="20"/>
          <w:szCs w:val="20"/>
          <w:lang w:val="ru-RU"/>
        </w:rPr>
        <w:t>находятся сходные признаки и объекту присваивается</w:t>
      </w:r>
      <w:proofErr w:type="gramEnd"/>
      <w:r w:rsidRPr="00F529DE">
        <w:rPr>
          <w:rFonts w:ascii="Times New Roman" w:eastAsia="Calibri" w:hAnsi="Times New Roman" w:cs="Times New Roman"/>
          <w:color w:val="444444"/>
          <w:sz w:val="20"/>
          <w:szCs w:val="20"/>
          <w:lang w:val="ru-RU"/>
        </w:rPr>
        <w:t xml:space="preserve"> класс. По такому же принципу работает автоматизированное дешифрирование; </w:t>
      </w:r>
      <w:r w:rsidRPr="00F529DE">
        <w:rPr>
          <w:rFonts w:ascii="Times New Roman" w:eastAsia="Calibri" w:hAnsi="Times New Roman" w:cs="Times New Roman"/>
          <w:i/>
          <w:iCs/>
          <w:color w:val="444444"/>
          <w:sz w:val="20"/>
          <w:szCs w:val="20"/>
          <w:lang w:val="ru-RU"/>
        </w:rPr>
        <w:t>эталоны</w:t>
      </w:r>
      <w:r w:rsidRPr="00F529DE">
        <w:rPr>
          <w:rFonts w:ascii="Times New Roman" w:eastAsia="Calibri" w:hAnsi="Times New Roman" w:cs="Times New Roman"/>
          <w:color w:val="444444"/>
          <w:sz w:val="20"/>
          <w:szCs w:val="20"/>
          <w:lang w:val="ru-RU"/>
        </w:rPr>
        <w:t xml:space="preserve"> при этом называют «</w:t>
      </w:r>
      <w:r w:rsidRPr="00F529DE">
        <w:rPr>
          <w:rFonts w:ascii="Times New Roman" w:eastAsia="Calibri" w:hAnsi="Times New Roman" w:cs="Times New Roman"/>
          <w:i/>
          <w:iCs/>
          <w:color w:val="444444"/>
          <w:sz w:val="20"/>
          <w:szCs w:val="20"/>
          <w:lang w:val="ru-RU"/>
        </w:rPr>
        <w:t>обучающей выборкой</w:t>
      </w: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bCs/>
          <w:color w:val="444444"/>
          <w:sz w:val="20"/>
          <w:szCs w:val="20"/>
          <w:lang w:val="ru-RU"/>
        </w:rPr>
        <w:t>Особенности камерального</w:t>
      </w:r>
      <w:r w:rsidRPr="00F529DE">
        <w:rPr>
          <w:rFonts w:ascii="Times New Roman" w:eastAsia="Calibri" w:hAnsi="Times New Roman" w:cs="Times New Roman"/>
          <w:color w:val="444444"/>
          <w:sz w:val="20"/>
          <w:szCs w:val="20"/>
          <w:lang w:val="ru-RU"/>
        </w:rPr>
        <w:t xml:space="preserve"> дешифрирования: зависимость от дополнительных материалов</w:t>
      </w:r>
      <w:r w:rsidRPr="00F529DE">
        <w:rPr>
          <w:rFonts w:ascii="Times New Roman" w:eastAsia="Calibri" w:hAnsi="Times New Roman" w:cs="Times New Roman"/>
          <w:i/>
          <w:iCs/>
          <w:color w:val="444444"/>
          <w:sz w:val="20"/>
          <w:szCs w:val="20"/>
          <w:lang w:val="ru-RU"/>
        </w:rPr>
        <w:t xml:space="preserve"> (</w:t>
      </w:r>
      <w:r w:rsidRPr="00F529DE">
        <w:rPr>
          <w:rFonts w:ascii="Times New Roman" w:eastAsia="Calibri" w:hAnsi="Times New Roman" w:cs="Times New Roman"/>
          <w:color w:val="444444"/>
          <w:sz w:val="20"/>
          <w:szCs w:val="20"/>
          <w:lang w:val="ru-RU"/>
        </w:rPr>
        <w:t xml:space="preserve">поэтому необходим сбор дополнительных материалов, в том числе – знать дату старых съемок). </w:t>
      </w:r>
      <w:r w:rsidRPr="00F529DE">
        <w:rPr>
          <w:rFonts w:ascii="Times New Roman" w:eastAsia="Calibri" w:hAnsi="Times New Roman" w:cs="Times New Roman"/>
          <w:i/>
          <w:iCs/>
          <w:color w:val="444444"/>
          <w:sz w:val="20"/>
          <w:szCs w:val="20"/>
          <w:lang w:val="ru-RU"/>
        </w:rPr>
        <w:t>Основной принцип</w:t>
      </w:r>
      <w:r w:rsidRPr="00F529DE">
        <w:rPr>
          <w:rFonts w:ascii="Times New Roman" w:eastAsia="Calibri" w:hAnsi="Times New Roman" w:cs="Times New Roman"/>
          <w:b/>
          <w:bCs/>
          <w:color w:val="444444"/>
          <w:sz w:val="20"/>
          <w:szCs w:val="20"/>
          <w:lang w:val="ru-RU"/>
        </w:rPr>
        <w:t xml:space="preserve"> </w:t>
      </w:r>
      <w:r w:rsidRPr="00F529DE">
        <w:rPr>
          <w:rFonts w:ascii="Times New Roman" w:eastAsia="Calibri" w:hAnsi="Times New Roman" w:cs="Times New Roman"/>
          <w:color w:val="444444"/>
          <w:sz w:val="20"/>
          <w:szCs w:val="20"/>
          <w:lang w:val="ru-RU"/>
        </w:rPr>
        <w:t xml:space="preserve">– </w:t>
      </w:r>
      <w:proofErr w:type="gramStart"/>
      <w:r w:rsidRPr="00F529DE">
        <w:rPr>
          <w:rFonts w:ascii="Times New Roman" w:eastAsia="Calibri" w:hAnsi="Times New Roman" w:cs="Times New Roman"/>
          <w:color w:val="444444"/>
          <w:sz w:val="20"/>
          <w:szCs w:val="20"/>
          <w:lang w:val="ru-RU"/>
        </w:rPr>
        <w:t>эталонное</w:t>
      </w:r>
      <w:proofErr w:type="gramEnd"/>
      <w:r w:rsidRPr="00F529DE">
        <w:rPr>
          <w:rFonts w:ascii="Times New Roman" w:eastAsia="Calibri" w:hAnsi="Times New Roman" w:cs="Times New Roman"/>
          <w:color w:val="444444"/>
          <w:sz w:val="20"/>
          <w:szCs w:val="20"/>
          <w:lang w:val="ru-RU"/>
        </w:rPr>
        <w:t xml:space="preserve"> дешифрирования. В качестве эталонов могут быть: специально подготовленные снимки, тематические карты части территорий (более крупного масштаба), результаты целенаправленно выполненных полевых работ (наблюдения), крупномасштабные карты. </w:t>
      </w:r>
      <w:r w:rsidRPr="00F529DE">
        <w:rPr>
          <w:rFonts w:ascii="Times New Roman" w:eastAsia="Calibri" w:hAnsi="Times New Roman" w:cs="Times New Roman"/>
          <w:i/>
          <w:iCs/>
          <w:color w:val="444444"/>
          <w:sz w:val="20"/>
          <w:szCs w:val="20"/>
          <w:lang w:val="ru-RU"/>
        </w:rPr>
        <w:t>Эталон содержания – э</w:t>
      </w:r>
      <w:r w:rsidRPr="00F529DE">
        <w:rPr>
          <w:rFonts w:ascii="Times New Roman" w:eastAsia="Calibri" w:hAnsi="Times New Roman" w:cs="Times New Roman"/>
          <w:color w:val="444444"/>
          <w:sz w:val="20"/>
          <w:szCs w:val="20"/>
          <w:lang w:val="ru-RU"/>
        </w:rPr>
        <w:t xml:space="preserve">то снимок, полностью отдешифрированный в (принятых) условных обозначениях. При этом на ключевых (важных) участках или маршрутах собирается вся информация (описания, измерения, отбор образцов, фиксируется на карте данное место). </w:t>
      </w:r>
    </w:p>
    <w:p w:rsidR="00F529DE" w:rsidRPr="00F529DE" w:rsidRDefault="00F529DE" w:rsidP="00F529DE">
      <w:pPr>
        <w:spacing w:after="0" w:line="240" w:lineRule="auto"/>
        <w:jc w:val="both"/>
        <w:rPr>
          <w:rFonts w:ascii="Times New Roman" w:eastAsia="Calibri" w:hAnsi="Times New Roman" w:cs="Times New Roman"/>
          <w:b/>
          <w:bCs/>
          <w:i/>
          <w:iCs/>
          <w:color w:val="444444"/>
          <w:sz w:val="20"/>
          <w:szCs w:val="20"/>
          <w:lang w:val="ru-RU"/>
        </w:rPr>
      </w:pPr>
      <w:r w:rsidRPr="00F529DE">
        <w:rPr>
          <w:rFonts w:ascii="Times New Roman" w:eastAsia="Calibri" w:hAnsi="Times New Roman" w:cs="Times New Roman"/>
          <w:b/>
          <w:bCs/>
          <w:i/>
          <w:iCs/>
          <w:color w:val="444444"/>
          <w:sz w:val="20"/>
          <w:szCs w:val="20"/>
          <w:lang w:val="ru-RU"/>
        </w:rPr>
        <w:t xml:space="preserve">Возможности визуального дешифрирования: </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Анализ изображения выполняется на уровне объектов, размеры которых в несколько раз больше разрешения (пиксела). Количественные оценки (площади, длины и т.д.) могут быть получены лишь приближенно. Анализ яркости (тон изображения) на черно-белых изображениях возможен в пределах до 12 ступеней. Совместный анализ зональных снимков ограничен, т.к. сопоставление более 2-х снимков затруднителен. Форма объектов в плане определяется легко и однозначно. Форма объектов в пространстве (их вертикальная протяженность) легко определяется на паре смежных снимков (по стереоприбору или по тени). Пространственное размещение объекта определяется легко. Хорошо используются косвенные признаки. Возможно дешифрирование сразу по выверенной легенде. Результаты дешифрирования обычно субъективны.</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b/>
          <w:bCs/>
          <w:i/>
          <w:iCs/>
          <w:color w:val="444444"/>
          <w:sz w:val="20"/>
          <w:szCs w:val="20"/>
          <w:lang w:val="ru-RU"/>
        </w:rPr>
        <w:t xml:space="preserve">Возможности автоматизированного дешифрирования: </w:t>
      </w:r>
      <w:r w:rsidRPr="00F529DE">
        <w:rPr>
          <w:rFonts w:ascii="Times New Roman" w:eastAsia="Calibri" w:hAnsi="Times New Roman" w:cs="Times New Roman"/>
          <w:color w:val="444444"/>
          <w:sz w:val="20"/>
          <w:szCs w:val="20"/>
          <w:lang w:val="ru-RU"/>
        </w:rPr>
        <w:t xml:space="preserve">Анализ изображения выполняется на уровне </w:t>
      </w:r>
      <w:proofErr w:type="gramStart"/>
      <w:r w:rsidRPr="00F529DE">
        <w:rPr>
          <w:rFonts w:ascii="Times New Roman" w:eastAsia="Calibri" w:hAnsi="Times New Roman" w:cs="Times New Roman"/>
          <w:color w:val="444444"/>
          <w:sz w:val="20"/>
          <w:szCs w:val="20"/>
          <w:lang w:val="ru-RU"/>
        </w:rPr>
        <w:t>отдельных</w:t>
      </w:r>
      <w:proofErr w:type="gramEnd"/>
      <w:r w:rsidRPr="00F529DE">
        <w:rPr>
          <w:rFonts w:ascii="Times New Roman" w:eastAsia="Calibri" w:hAnsi="Times New Roman" w:cs="Times New Roman"/>
          <w:color w:val="444444"/>
          <w:sz w:val="20"/>
          <w:szCs w:val="20"/>
          <w:lang w:val="ru-RU"/>
        </w:rPr>
        <w:t xml:space="preserve"> пикселов. Количественные оценки (площадь, длина и т.д.) получаются с высокой точностью. Детальный и точный анализ яркостных различий ограничен лишь свойствами цифрового снимка. Возможен хороший анализ многозонального снимка. Определить форму объекта в плане сложно (практически сейчас не решается). Форма объекта в пространстве может быть определена по паре смежных снимков (стереоочками и </w:t>
      </w:r>
      <w:proofErr w:type="gramStart"/>
      <w:r w:rsidRPr="00F529DE">
        <w:rPr>
          <w:rFonts w:ascii="Times New Roman" w:eastAsia="Calibri" w:hAnsi="Times New Roman" w:cs="Times New Roman"/>
          <w:color w:val="444444"/>
          <w:sz w:val="20"/>
          <w:szCs w:val="20"/>
          <w:lang w:val="ru-RU"/>
        </w:rPr>
        <w:t>спец</w:t>
      </w:r>
      <w:proofErr w:type="gramEnd"/>
      <w:r w:rsidRPr="00F529DE">
        <w:rPr>
          <w:rFonts w:ascii="Times New Roman" w:eastAsia="Calibri" w:hAnsi="Times New Roman" w:cs="Times New Roman"/>
          <w:color w:val="444444"/>
          <w:sz w:val="20"/>
          <w:szCs w:val="20"/>
          <w:lang w:val="ru-RU"/>
        </w:rPr>
        <w:t xml:space="preserve">. программами). Пространственную информацию получить сложно. Определяются лишь яркость и структура. Использовать косвенные признаки практически невозможно. Используются лишь простые легенды (часто не совсем логичные). Результаты цифровой обработки объективны, но зависят от параметров, заданных исполнителем. При топографическом картографировании малообжитых труднодоступных районов. </w:t>
      </w:r>
      <w:r w:rsidRPr="00F529DE">
        <w:rPr>
          <w:rFonts w:ascii="Times New Roman" w:eastAsia="Calibri" w:hAnsi="Times New Roman" w:cs="Times New Roman"/>
          <w:bCs/>
          <w:i/>
          <w:iCs/>
          <w:color w:val="444444"/>
          <w:sz w:val="20"/>
          <w:szCs w:val="20"/>
          <w:lang w:val="ru-RU"/>
        </w:rPr>
        <w:t>Преимущество</w:t>
      </w:r>
      <w:r w:rsidRPr="00F529DE">
        <w:rPr>
          <w:rFonts w:ascii="Times New Roman" w:eastAsia="Calibri" w:hAnsi="Times New Roman" w:cs="Times New Roman"/>
          <w:color w:val="444444"/>
          <w:sz w:val="20"/>
          <w:szCs w:val="20"/>
          <w:lang w:val="ru-RU"/>
        </w:rPr>
        <w:t xml:space="preserve"> визуального метода (перед автоматизированным): экономичность, легкость и быстрота получения пространственной информации (формы, размеры объектов, особенности их распределения), одновременное использование всех дешифровочных признаков (и прямых, и косвенных), применение дешифровщиком логического мышления и интуиции (что пока не умеет машина). </w:t>
      </w:r>
      <w:r w:rsidRPr="00F529DE">
        <w:rPr>
          <w:rFonts w:ascii="Times New Roman" w:eastAsia="Calibri" w:hAnsi="Times New Roman" w:cs="Times New Roman"/>
          <w:bCs/>
          <w:i/>
          <w:iCs/>
          <w:color w:val="444444"/>
          <w:sz w:val="20"/>
          <w:szCs w:val="20"/>
          <w:lang w:val="ru-RU"/>
        </w:rPr>
        <w:t>Недостаток</w:t>
      </w:r>
      <w:r w:rsidRPr="00F529DE">
        <w:rPr>
          <w:rFonts w:ascii="Times New Roman" w:eastAsia="Calibri" w:hAnsi="Times New Roman" w:cs="Times New Roman"/>
          <w:b/>
          <w:bCs/>
          <w:color w:val="444444"/>
          <w:sz w:val="20"/>
          <w:szCs w:val="20"/>
          <w:lang w:val="ru-RU"/>
        </w:rPr>
        <w:t xml:space="preserve"> </w:t>
      </w:r>
      <w:r w:rsidRPr="00F529DE">
        <w:rPr>
          <w:rFonts w:ascii="Times New Roman" w:eastAsia="Calibri" w:hAnsi="Times New Roman" w:cs="Times New Roman"/>
          <w:color w:val="444444"/>
          <w:sz w:val="20"/>
          <w:szCs w:val="20"/>
          <w:lang w:val="ru-RU"/>
        </w:rPr>
        <w:t>визуального метод</w:t>
      </w:r>
      <w:r w:rsidRPr="00F529DE">
        <w:rPr>
          <w:rFonts w:ascii="Times New Roman" w:eastAsia="Calibri" w:hAnsi="Times New Roman" w:cs="Times New Roman"/>
          <w:b/>
          <w:bCs/>
          <w:color w:val="444444"/>
          <w:sz w:val="20"/>
          <w:szCs w:val="20"/>
          <w:lang w:val="ru-RU"/>
        </w:rPr>
        <w:t xml:space="preserve">: </w:t>
      </w:r>
      <w:r w:rsidRPr="00F529DE">
        <w:rPr>
          <w:rFonts w:ascii="Times New Roman" w:eastAsia="Calibri" w:hAnsi="Times New Roman" w:cs="Times New Roman"/>
          <w:color w:val="444444"/>
          <w:sz w:val="20"/>
          <w:szCs w:val="20"/>
          <w:lang w:val="ru-RU"/>
        </w:rPr>
        <w:t xml:space="preserve">субъективизм (зависимость от дешифровщика), малая надежность, </w:t>
      </w:r>
      <w:r w:rsidRPr="00F529DE">
        <w:rPr>
          <w:rFonts w:ascii="Times New Roman" w:eastAsia="Calibri" w:hAnsi="Times New Roman" w:cs="Times New Roman"/>
          <w:color w:val="444444"/>
          <w:sz w:val="20"/>
          <w:szCs w:val="20"/>
          <w:lang w:val="ru-RU"/>
        </w:rPr>
        <w:lastRenderedPageBreak/>
        <w:t xml:space="preserve">зависимость от компетентности дешифровщика, качества дополнительных и съемочных материалов, качества и достоверности </w:t>
      </w:r>
      <w:r w:rsidRPr="00F529DE">
        <w:rPr>
          <w:rFonts w:ascii="Times New Roman" w:eastAsia="Calibri" w:hAnsi="Times New Roman" w:cs="Times New Roman"/>
          <w:i/>
          <w:iCs/>
          <w:color w:val="444444"/>
          <w:sz w:val="20"/>
          <w:szCs w:val="20"/>
          <w:lang w:val="ru-RU"/>
        </w:rPr>
        <w:t>эталонов</w:t>
      </w:r>
      <w:r w:rsidRPr="00F529DE">
        <w:rPr>
          <w:rFonts w:ascii="Times New Roman" w:eastAsia="Calibri" w:hAnsi="Times New Roman" w:cs="Times New Roman"/>
          <w:color w:val="444444"/>
          <w:sz w:val="20"/>
          <w:szCs w:val="20"/>
          <w:lang w:val="ru-RU"/>
        </w:rPr>
        <w:t xml:space="preserve">. </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bCs/>
          <w:color w:val="444444"/>
          <w:sz w:val="20"/>
          <w:szCs w:val="20"/>
          <w:lang w:val="ru-RU"/>
        </w:rPr>
        <w:t>Автоматизированное дешифрирование, компьютерные технологии</w:t>
      </w:r>
      <w:r w:rsidRPr="00F529DE">
        <w:rPr>
          <w:rFonts w:ascii="Times New Roman" w:eastAsia="Calibri" w:hAnsi="Times New Roman" w:cs="Times New Roman"/>
          <w:color w:val="444444"/>
          <w:sz w:val="20"/>
          <w:szCs w:val="20"/>
          <w:lang w:val="ru-RU"/>
        </w:rPr>
        <w:t xml:space="preserve"> обработки снимков по специальным алгоритмам и программам (с обучением и без). Дают точность 70-85%. Для фотограмметрических измерений снимков применяют специальные прецизионные оптико-механические приборы, а также компьютерные комплексы со специализированным программным обеспечением. Для обработки аэрокосмических снимков на персональных компьютерах можно использовать коммерческое программное обеспечение общего назначения. Географ должен уметь выбрать оптимальный вариант обработки из многих возможных, предоставляемых коммерческим программным обеспечением. В компьютерной технологии используется </w:t>
      </w:r>
      <w:r w:rsidRPr="00F529DE">
        <w:rPr>
          <w:rFonts w:ascii="Times New Roman" w:eastAsia="Calibri" w:hAnsi="Times New Roman" w:cs="Times New Roman"/>
          <w:i/>
          <w:iCs/>
          <w:color w:val="444444"/>
          <w:sz w:val="20"/>
          <w:szCs w:val="20"/>
          <w:lang w:val="ru-RU"/>
        </w:rPr>
        <w:t xml:space="preserve">эталонирование, </w:t>
      </w:r>
      <w:r w:rsidRPr="00F529DE">
        <w:rPr>
          <w:rFonts w:ascii="Times New Roman" w:eastAsia="Calibri" w:hAnsi="Times New Roman" w:cs="Times New Roman"/>
          <w:color w:val="444444"/>
          <w:sz w:val="20"/>
          <w:szCs w:val="20"/>
          <w:lang w:val="ru-RU"/>
        </w:rPr>
        <w:t>так как</w:t>
      </w:r>
      <w:r w:rsidRPr="00F529DE">
        <w:rPr>
          <w:rFonts w:ascii="Times New Roman" w:eastAsia="Calibri" w:hAnsi="Times New Roman" w:cs="Times New Roman"/>
          <w:i/>
          <w:iCs/>
          <w:color w:val="444444"/>
          <w:sz w:val="20"/>
          <w:szCs w:val="20"/>
          <w:lang w:val="ru-RU"/>
        </w:rPr>
        <w:t xml:space="preserve"> </w:t>
      </w:r>
      <w:r w:rsidRPr="00F529DE">
        <w:rPr>
          <w:rFonts w:ascii="Times New Roman" w:eastAsia="Calibri" w:hAnsi="Times New Roman" w:cs="Times New Roman"/>
          <w:color w:val="444444"/>
          <w:sz w:val="20"/>
          <w:szCs w:val="20"/>
          <w:lang w:val="ru-RU"/>
        </w:rPr>
        <w:t xml:space="preserve">для выполнения компьютерного дешифрирования необходимо получить калибровочную информацию, где учитывается описание абсолютная или относительная; радиометрическая или геометрическая калибровка исследуемого объекта (размер, высота, цвет, излучение и т.д. объекта). Задача </w:t>
      </w:r>
      <w:r w:rsidRPr="00F529DE">
        <w:rPr>
          <w:rFonts w:ascii="Times New Roman" w:eastAsia="Calibri" w:hAnsi="Times New Roman" w:cs="Times New Roman"/>
          <w:i/>
          <w:iCs/>
          <w:color w:val="444444"/>
          <w:sz w:val="20"/>
          <w:szCs w:val="20"/>
          <w:lang w:val="ru-RU"/>
        </w:rPr>
        <w:t>компьютерного дешифрирования</w:t>
      </w:r>
      <w:r w:rsidRPr="00F529DE">
        <w:rPr>
          <w:rFonts w:ascii="Times New Roman" w:eastAsia="Calibri" w:hAnsi="Times New Roman" w:cs="Times New Roman"/>
          <w:color w:val="444444"/>
          <w:sz w:val="20"/>
          <w:szCs w:val="20"/>
          <w:lang w:val="ru-RU"/>
        </w:rPr>
        <w:t xml:space="preserve"> снимков сводится к классификации — последовательной &lt;сортировке&gt; всех пикселов цифрового снимка на несколько групп. Для этого предложены алгоритмы классификации двух видов — с обучением и без обучения (кластеризации – от англ. «</w:t>
      </w:r>
      <w:r w:rsidRPr="00F529DE">
        <w:rPr>
          <w:rFonts w:ascii="Times New Roman" w:eastAsia="Calibri" w:hAnsi="Times New Roman" w:cs="Times New Roman"/>
          <w:i/>
          <w:iCs/>
          <w:color w:val="444444"/>
          <w:sz w:val="20"/>
          <w:szCs w:val="20"/>
          <w:lang w:val="ru-RU"/>
        </w:rPr>
        <w:t>скопление, группа</w:t>
      </w:r>
      <w:r w:rsidRPr="00F529DE">
        <w:rPr>
          <w:rFonts w:ascii="Times New Roman" w:eastAsia="Calibri" w:hAnsi="Times New Roman" w:cs="Times New Roman"/>
          <w:color w:val="444444"/>
          <w:sz w:val="20"/>
          <w:szCs w:val="20"/>
          <w:lang w:val="ru-RU"/>
        </w:rPr>
        <w:t xml:space="preserve">»). При классификации с обучением пикселы многозонального снимка группируются на основе сравнения их яркостей в каждой спектральной зоне с </w:t>
      </w:r>
      <w:r w:rsidRPr="00F529DE">
        <w:rPr>
          <w:rFonts w:ascii="Times New Roman" w:eastAsia="Calibri" w:hAnsi="Times New Roman" w:cs="Times New Roman"/>
          <w:i/>
          <w:iCs/>
          <w:color w:val="444444"/>
          <w:sz w:val="20"/>
          <w:szCs w:val="20"/>
          <w:lang w:val="ru-RU"/>
        </w:rPr>
        <w:t>эталонными</w:t>
      </w:r>
      <w:r w:rsidRPr="00F529DE">
        <w:rPr>
          <w:rFonts w:ascii="Times New Roman" w:eastAsia="Calibri" w:hAnsi="Times New Roman" w:cs="Times New Roman"/>
          <w:color w:val="444444"/>
          <w:sz w:val="20"/>
          <w:szCs w:val="20"/>
          <w:lang w:val="ru-RU"/>
        </w:rPr>
        <w:t xml:space="preserve"> значениями. При кластеризации же все пикселы разделяют на группы-кластеры по какому-либо формальному признаку, не прибегая к обучающим данным. Затем кластеры, полученные в результате автоматической группировки пикселов, дешифровщик относит к тем или иным объектам. Достоверность компьютерного дешифрирования формально характеризуется отношением числа правильно классифицируемых пикселов к их общему числу и составляет в среднем 70— 85 %, заметно падая с увеличением набора дешифрируемых объектов. </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bCs/>
          <w:color w:val="444444"/>
          <w:sz w:val="20"/>
          <w:szCs w:val="20"/>
          <w:lang w:val="ru-RU"/>
        </w:rPr>
        <w:t>Преимущество метода</w:t>
      </w:r>
      <w:r w:rsidRPr="00F529DE">
        <w:rPr>
          <w:rFonts w:ascii="Times New Roman" w:eastAsia="Calibri" w:hAnsi="Times New Roman" w:cs="Times New Roman"/>
          <w:color w:val="444444"/>
          <w:sz w:val="20"/>
          <w:szCs w:val="20"/>
          <w:lang w:val="ru-RU"/>
        </w:rPr>
        <w:t xml:space="preserve"> заключается в том, что образуется   возможность преобразования яркостей цифровых снимков для улучшения их восприятия, применение математических операций, возможность наложения изображений снимков (при многозональной съемке),   сопоставление разновременных снимков одного и того же объекта (с целью изучения его изменений во времени). </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bCs/>
          <w:color w:val="444444"/>
          <w:sz w:val="20"/>
          <w:szCs w:val="20"/>
          <w:lang w:val="ru-RU"/>
        </w:rPr>
        <w:t>Недостаток метода</w:t>
      </w:r>
      <w:r w:rsidRPr="00F529DE">
        <w:rPr>
          <w:rFonts w:ascii="Times New Roman" w:eastAsia="Calibri" w:hAnsi="Times New Roman" w:cs="Times New Roman"/>
          <w:color w:val="444444"/>
          <w:sz w:val="20"/>
          <w:szCs w:val="20"/>
          <w:lang w:val="ru-RU"/>
        </w:rPr>
        <w:t xml:space="preserve"> - результаты не всегда объективны (достоверность всего 60-80%), метод не совсем самостоятельный (часто помогает и дополняет исполнитель). Визуальный и автоматизированный методы имеют свои достоинства и недостатки. </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p>
    <w:p w:rsidR="00F529DE" w:rsidRPr="00F529DE" w:rsidRDefault="00F529DE" w:rsidP="00F529DE">
      <w:pPr>
        <w:spacing w:after="0" w:line="240" w:lineRule="auto"/>
        <w:jc w:val="center"/>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5.4 Дешифрировачные признаки объекта</w:t>
      </w:r>
    </w:p>
    <w:p w:rsidR="00F529DE" w:rsidRPr="00F529DE" w:rsidRDefault="00F529DE" w:rsidP="00F529DE">
      <w:pPr>
        <w:spacing w:after="0" w:line="240" w:lineRule="auto"/>
        <w:jc w:val="center"/>
        <w:rPr>
          <w:rFonts w:ascii="Times New Roman" w:eastAsia="Calibri" w:hAnsi="Times New Roman" w:cs="Times New Roman"/>
          <w:color w:val="444444"/>
          <w:sz w:val="20"/>
          <w:szCs w:val="20"/>
          <w:lang w:val="ru-RU"/>
        </w:rPr>
      </w:pPr>
    </w:p>
    <w:p w:rsidR="00F529DE" w:rsidRPr="00F529DE" w:rsidRDefault="00F529DE" w:rsidP="00F529DE">
      <w:pPr>
        <w:spacing w:after="0" w:line="240" w:lineRule="auto"/>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b/>
          <w:bCs/>
          <w:i/>
          <w:iCs/>
          <w:color w:val="444444"/>
          <w:sz w:val="20"/>
          <w:szCs w:val="20"/>
          <w:lang w:val="ru-RU"/>
        </w:rPr>
        <w:t xml:space="preserve">Дешифровочные признаки – </w:t>
      </w:r>
      <w:r w:rsidRPr="00F529DE">
        <w:rPr>
          <w:rFonts w:ascii="Times New Roman" w:eastAsia="Calibri" w:hAnsi="Times New Roman" w:cs="Times New Roman"/>
          <w:color w:val="444444"/>
          <w:sz w:val="20"/>
          <w:szCs w:val="20"/>
          <w:lang w:val="ru-RU"/>
        </w:rPr>
        <w:t>свойства объектов, нашедшие отражение на снимке и используемые для распознавания. Выделяют две группы дешифровочных признаков - п</w:t>
      </w:r>
      <w:r w:rsidRPr="00F529DE">
        <w:rPr>
          <w:rFonts w:ascii="Times New Roman" w:eastAsia="Calibri" w:hAnsi="Times New Roman" w:cs="Times New Roman"/>
          <w:i/>
          <w:iCs/>
          <w:color w:val="444444"/>
          <w:sz w:val="20"/>
          <w:szCs w:val="20"/>
          <w:lang w:val="ru-RU"/>
        </w:rPr>
        <w:t>рямые (общие, основные) и косвенные (специальные).</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bCs/>
          <w:color w:val="444444"/>
          <w:sz w:val="20"/>
          <w:szCs w:val="20"/>
          <w:lang w:val="ru-RU"/>
        </w:rPr>
        <w:t>Прямые дешифровочные признаки</w:t>
      </w:r>
      <w:r w:rsidRPr="00F529DE">
        <w:rPr>
          <w:rFonts w:ascii="Times New Roman" w:eastAsia="Calibri" w:hAnsi="Times New Roman" w:cs="Times New Roman"/>
          <w:b/>
          <w:bCs/>
          <w:i/>
          <w:iCs/>
          <w:color w:val="444444"/>
          <w:sz w:val="20"/>
          <w:szCs w:val="20"/>
          <w:lang w:val="ru-RU"/>
        </w:rPr>
        <w:t xml:space="preserve"> – с</w:t>
      </w:r>
      <w:r w:rsidRPr="00F529DE">
        <w:rPr>
          <w:rFonts w:ascii="Times New Roman" w:eastAsia="Calibri" w:hAnsi="Times New Roman" w:cs="Times New Roman"/>
          <w:color w:val="444444"/>
          <w:sz w:val="20"/>
          <w:szCs w:val="20"/>
          <w:lang w:val="ru-RU"/>
        </w:rPr>
        <w:t xml:space="preserve">войства объекта, находящие непосредственное отображение на снимках, присущие самим объектам. </w:t>
      </w:r>
      <w:r w:rsidRPr="00F529DE">
        <w:rPr>
          <w:rFonts w:ascii="Times New Roman" w:eastAsia="Calibri" w:hAnsi="Times New Roman" w:cs="Times New Roman"/>
          <w:i/>
          <w:iCs/>
          <w:color w:val="444444"/>
          <w:sz w:val="20"/>
          <w:szCs w:val="20"/>
          <w:lang w:val="ru-RU"/>
        </w:rPr>
        <w:t xml:space="preserve">Свойства прямых признаков </w:t>
      </w:r>
      <w:r w:rsidRPr="00F529DE">
        <w:rPr>
          <w:rFonts w:ascii="Times New Roman" w:eastAsia="Calibri" w:hAnsi="Times New Roman" w:cs="Times New Roman"/>
          <w:color w:val="444444"/>
          <w:sz w:val="20"/>
          <w:szCs w:val="20"/>
          <w:lang w:val="ru-RU"/>
        </w:rPr>
        <w:t xml:space="preserve">(по данным разных авторов): </w:t>
      </w:r>
    </w:p>
    <w:p w:rsidR="00F529DE" w:rsidRPr="00F529DE" w:rsidRDefault="00F529DE" w:rsidP="00F529DE">
      <w:pPr>
        <w:spacing w:after="0" w:line="240" w:lineRule="auto"/>
        <w:rPr>
          <w:rFonts w:ascii="Times New Roman" w:eastAsia="Calibri" w:hAnsi="Times New Roman" w:cs="Times New Roman"/>
          <w:sz w:val="20"/>
          <w:szCs w:val="20"/>
          <w:lang w:val="ru-RU"/>
        </w:rPr>
      </w:pPr>
      <w:proofErr w:type="gramStart"/>
      <w:r w:rsidRPr="00F529DE">
        <w:rPr>
          <w:rFonts w:ascii="Times New Roman" w:eastAsia="Calibri" w:hAnsi="Times New Roman" w:cs="Times New Roman"/>
          <w:i/>
          <w:iCs/>
          <w:sz w:val="20"/>
          <w:szCs w:val="20"/>
          <w:lang w:val="ru-RU"/>
        </w:rPr>
        <w:t>геометрические</w:t>
      </w:r>
      <w:proofErr w:type="gramEnd"/>
      <w:r w:rsidRPr="00F529DE">
        <w:rPr>
          <w:rFonts w:ascii="Times New Roman" w:eastAsia="Calibri" w:hAnsi="Times New Roman" w:cs="Times New Roman"/>
          <w:sz w:val="20"/>
          <w:szCs w:val="20"/>
          <w:lang w:val="ru-RU"/>
        </w:rPr>
        <w:t xml:space="preserve"> – форма, конфигурация, размер, объем, рисунок объектов или </w:t>
      </w:r>
      <w:r w:rsidRPr="00F529DE">
        <w:rPr>
          <w:rFonts w:ascii="Times New Roman" w:eastAsia="Calibri" w:hAnsi="Times New Roman" w:cs="Times New Roman"/>
          <w:i/>
          <w:iCs/>
          <w:sz w:val="20"/>
          <w:szCs w:val="20"/>
          <w:lang w:val="ru-RU"/>
        </w:rPr>
        <w:t>структурные</w:t>
      </w:r>
      <w:r w:rsidRPr="00F529DE">
        <w:rPr>
          <w:rFonts w:ascii="Times New Roman" w:eastAsia="Calibri" w:hAnsi="Times New Roman" w:cs="Times New Roman"/>
          <w:sz w:val="20"/>
          <w:szCs w:val="20"/>
          <w:lang w:val="ru-RU"/>
        </w:rPr>
        <w:t xml:space="preserve"> (линейные и объемные), </w:t>
      </w:r>
    </w:p>
    <w:p w:rsidR="00F529DE" w:rsidRPr="00F529DE" w:rsidRDefault="00F529DE" w:rsidP="00F529DE">
      <w:pPr>
        <w:spacing w:after="0" w:line="240" w:lineRule="auto"/>
        <w:rPr>
          <w:rFonts w:ascii="Times New Roman" w:eastAsia="Calibri" w:hAnsi="Times New Roman" w:cs="Times New Roman"/>
          <w:sz w:val="20"/>
          <w:szCs w:val="20"/>
          <w:lang w:val="ru-RU"/>
        </w:rPr>
      </w:pPr>
      <w:proofErr w:type="gramStart"/>
      <w:r w:rsidRPr="00F529DE">
        <w:rPr>
          <w:rFonts w:ascii="Times New Roman" w:eastAsia="Calibri" w:hAnsi="Times New Roman" w:cs="Times New Roman"/>
          <w:i/>
          <w:iCs/>
          <w:sz w:val="20"/>
          <w:szCs w:val="20"/>
          <w:lang w:val="ru-RU"/>
        </w:rPr>
        <w:t>общие</w:t>
      </w:r>
      <w:proofErr w:type="gramEnd"/>
      <w:r w:rsidRPr="00F529DE">
        <w:rPr>
          <w:rFonts w:ascii="Times New Roman" w:eastAsia="Calibri" w:hAnsi="Times New Roman" w:cs="Times New Roman"/>
          <w:sz w:val="20"/>
          <w:szCs w:val="20"/>
          <w:lang w:val="ru-RU"/>
        </w:rPr>
        <w:t xml:space="preserve"> (</w:t>
      </w:r>
      <w:r w:rsidRPr="00F529DE">
        <w:rPr>
          <w:rFonts w:ascii="Times New Roman" w:eastAsia="Calibri" w:hAnsi="Times New Roman" w:cs="Times New Roman"/>
          <w:i/>
          <w:iCs/>
          <w:sz w:val="20"/>
          <w:szCs w:val="20"/>
          <w:lang w:val="ru-RU"/>
        </w:rPr>
        <w:t>фотограмметрические</w:t>
      </w:r>
      <w:r w:rsidRPr="00F529DE">
        <w:rPr>
          <w:rFonts w:ascii="Times New Roman" w:eastAsia="Calibri" w:hAnsi="Times New Roman" w:cs="Times New Roman"/>
          <w:sz w:val="20"/>
          <w:szCs w:val="20"/>
          <w:lang w:val="ru-RU"/>
        </w:rPr>
        <w:t>) – фототон, цвет.</w:t>
      </w:r>
    </w:p>
    <w:p w:rsidR="00F529DE" w:rsidRPr="00F529DE" w:rsidRDefault="00F529DE" w:rsidP="00F529DE">
      <w:pPr>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 xml:space="preserve">Иногда добавляют – </w:t>
      </w:r>
      <w:r w:rsidRPr="00F529DE">
        <w:rPr>
          <w:rFonts w:ascii="Times New Roman" w:eastAsia="Calibri" w:hAnsi="Times New Roman" w:cs="Times New Roman"/>
          <w:i/>
          <w:iCs/>
          <w:sz w:val="20"/>
          <w:szCs w:val="20"/>
          <w:lang w:val="ru-RU"/>
        </w:rPr>
        <w:t>взаимное расположение</w:t>
      </w:r>
      <w:r w:rsidRPr="00F529DE">
        <w:rPr>
          <w:rFonts w:ascii="Times New Roman" w:eastAsia="Calibri" w:hAnsi="Times New Roman" w:cs="Times New Roman"/>
          <w:sz w:val="20"/>
          <w:szCs w:val="20"/>
          <w:u w:val="single"/>
          <w:lang w:val="ru-RU"/>
        </w:rPr>
        <w:t xml:space="preserve">. </w:t>
      </w:r>
    </w:p>
    <w:p w:rsidR="00F529DE" w:rsidRPr="00F529DE" w:rsidRDefault="00F529DE" w:rsidP="00F529DE">
      <w:pPr>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По другим данным к прямым дешифровочным признакам относить три группы признаков:</w:t>
      </w:r>
    </w:p>
    <w:p w:rsidR="00F529DE" w:rsidRPr="00F529DE" w:rsidRDefault="00F529DE" w:rsidP="00F529DE">
      <w:pPr>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 xml:space="preserve">1.    </w:t>
      </w:r>
      <w:proofErr w:type="gramStart"/>
      <w:r w:rsidRPr="00F529DE">
        <w:rPr>
          <w:rFonts w:ascii="Times New Roman" w:eastAsia="Calibri" w:hAnsi="Times New Roman" w:cs="Times New Roman"/>
          <w:i/>
          <w:iCs/>
          <w:sz w:val="20"/>
          <w:szCs w:val="20"/>
          <w:lang w:val="ru-RU"/>
        </w:rPr>
        <w:t>геометрические</w:t>
      </w:r>
      <w:proofErr w:type="gramEnd"/>
      <w:r w:rsidRPr="00F529DE">
        <w:rPr>
          <w:rFonts w:ascii="Times New Roman" w:eastAsia="Calibri" w:hAnsi="Times New Roman" w:cs="Times New Roman"/>
          <w:sz w:val="20"/>
          <w:szCs w:val="20"/>
          <w:lang w:val="ru-RU"/>
        </w:rPr>
        <w:t xml:space="preserve"> (форма, тень, размер);</w:t>
      </w:r>
    </w:p>
    <w:p w:rsidR="00F529DE" w:rsidRPr="00F529DE" w:rsidRDefault="00F529DE" w:rsidP="00F529DE">
      <w:pPr>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 xml:space="preserve">2.    </w:t>
      </w:r>
      <w:r w:rsidRPr="00F529DE">
        <w:rPr>
          <w:rFonts w:ascii="Times New Roman" w:eastAsia="Calibri" w:hAnsi="Times New Roman" w:cs="Times New Roman"/>
          <w:i/>
          <w:iCs/>
          <w:sz w:val="20"/>
          <w:szCs w:val="20"/>
          <w:lang w:val="ru-RU"/>
        </w:rPr>
        <w:t>яркостные</w:t>
      </w:r>
      <w:r w:rsidRPr="00F529DE">
        <w:rPr>
          <w:rFonts w:ascii="Times New Roman" w:eastAsia="Calibri" w:hAnsi="Times New Roman" w:cs="Times New Roman"/>
          <w:sz w:val="20"/>
          <w:szCs w:val="20"/>
          <w:lang w:val="ru-RU"/>
        </w:rPr>
        <w:t xml:space="preserve"> (фототон, уровень яркости, цвет, спектральный образ);</w:t>
      </w:r>
    </w:p>
    <w:p w:rsidR="00F529DE" w:rsidRPr="00F529DE" w:rsidRDefault="00F529DE" w:rsidP="00F529DE">
      <w:pPr>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 xml:space="preserve">3.    </w:t>
      </w:r>
      <w:proofErr w:type="gramStart"/>
      <w:r w:rsidRPr="00F529DE">
        <w:rPr>
          <w:rFonts w:ascii="Times New Roman" w:eastAsia="Calibri" w:hAnsi="Times New Roman" w:cs="Times New Roman"/>
          <w:i/>
          <w:iCs/>
          <w:sz w:val="20"/>
          <w:szCs w:val="20"/>
          <w:lang w:val="ru-RU"/>
        </w:rPr>
        <w:t>структурные</w:t>
      </w:r>
      <w:proofErr w:type="gramEnd"/>
      <w:r w:rsidRPr="00F529DE">
        <w:rPr>
          <w:rFonts w:ascii="Times New Roman" w:eastAsia="Calibri" w:hAnsi="Times New Roman" w:cs="Times New Roman"/>
          <w:sz w:val="20"/>
          <w:szCs w:val="20"/>
          <w:lang w:val="ru-RU"/>
        </w:rPr>
        <w:t xml:space="preserve"> (текстура, структура, рисунок).</w:t>
      </w:r>
    </w:p>
    <w:p w:rsidR="00F529DE" w:rsidRPr="00F529DE" w:rsidRDefault="00F529DE" w:rsidP="00F529DE">
      <w:pPr>
        <w:spacing w:after="0" w:line="240" w:lineRule="auto"/>
        <w:jc w:val="both"/>
        <w:rPr>
          <w:rFonts w:ascii="Times New Roman" w:eastAsia="Calibri" w:hAnsi="Times New Roman" w:cs="Times New Roman"/>
          <w:color w:val="444444"/>
          <w:sz w:val="20"/>
          <w:szCs w:val="20"/>
          <w:lang w:val="ru-RU"/>
        </w:rPr>
      </w:pPr>
      <w:r w:rsidRPr="00F529DE">
        <w:rPr>
          <w:rFonts w:ascii="Times New Roman" w:eastAsia="Calibri" w:hAnsi="Times New Roman" w:cs="Times New Roman"/>
          <w:b/>
          <w:bCs/>
          <w:i/>
          <w:iCs/>
          <w:sz w:val="20"/>
          <w:szCs w:val="20"/>
          <w:lang w:val="ru-RU"/>
        </w:rPr>
        <w:t>Геометрические</w:t>
      </w:r>
      <w:r w:rsidRPr="00F529DE">
        <w:rPr>
          <w:rFonts w:ascii="Times New Roman" w:eastAsia="Calibri" w:hAnsi="Times New Roman" w:cs="Times New Roman"/>
          <w:b/>
          <w:bCs/>
          <w:sz w:val="20"/>
          <w:szCs w:val="20"/>
          <w:lang w:val="ru-RU"/>
        </w:rPr>
        <w:t xml:space="preserve"> </w:t>
      </w:r>
      <w:r w:rsidRPr="00F529DE">
        <w:rPr>
          <w:rFonts w:ascii="Times New Roman" w:eastAsia="Calibri" w:hAnsi="Times New Roman" w:cs="Times New Roman"/>
          <w:b/>
          <w:bCs/>
          <w:i/>
          <w:iCs/>
          <w:sz w:val="20"/>
          <w:szCs w:val="20"/>
          <w:lang w:val="ru-RU"/>
        </w:rPr>
        <w:t>признаки</w:t>
      </w:r>
      <w:r w:rsidRPr="00F529DE">
        <w:rPr>
          <w:rFonts w:ascii="Times New Roman" w:eastAsia="Calibri" w:hAnsi="Times New Roman" w:cs="Times New Roman"/>
          <w:b/>
          <w:bCs/>
          <w:sz w:val="20"/>
          <w:szCs w:val="20"/>
          <w:lang w:val="ru-RU"/>
        </w:rPr>
        <w:t xml:space="preserve"> (</w:t>
      </w:r>
      <w:r w:rsidRPr="00F529DE">
        <w:rPr>
          <w:rFonts w:ascii="Times New Roman" w:eastAsia="Calibri" w:hAnsi="Times New Roman" w:cs="Times New Roman"/>
          <w:b/>
          <w:bCs/>
          <w:i/>
          <w:iCs/>
          <w:sz w:val="20"/>
          <w:szCs w:val="20"/>
          <w:lang w:val="ru-RU"/>
        </w:rPr>
        <w:t xml:space="preserve">форма, тень, размер). </w:t>
      </w:r>
      <w:r w:rsidRPr="00F529DE">
        <w:rPr>
          <w:rFonts w:ascii="Times New Roman" w:eastAsia="Calibri" w:hAnsi="Times New Roman" w:cs="Times New Roman"/>
          <w:i/>
          <w:iCs/>
          <w:color w:val="444444"/>
          <w:sz w:val="20"/>
          <w:szCs w:val="20"/>
          <w:lang w:val="ru-RU"/>
        </w:rPr>
        <w:t xml:space="preserve">Форма </w:t>
      </w:r>
      <w:r w:rsidRPr="00F529DE">
        <w:rPr>
          <w:rFonts w:ascii="Times New Roman" w:eastAsia="Calibri" w:hAnsi="Times New Roman" w:cs="Times New Roman"/>
          <w:color w:val="444444"/>
          <w:sz w:val="20"/>
          <w:szCs w:val="20"/>
          <w:lang w:val="ru-RU"/>
        </w:rPr>
        <w:t xml:space="preserve">— это наиболее надежный, т.е. не зависящий от условий съемки, признак. Наш глаз наиболее уверенно распознает именно форму объектов. С изменением масштаба снимков форма объекта на снимке может несколько изменяться, за счет исчезновения деталей она упрощается. На аэроснимках, полученных короткофокусной камерой, форма плоских объектов искажается на краях снимка. То же происходит, если объекты располагаются на наклонной поверхности. На космических снимках форма объектов, не имеющих вертикального протяжения, передается практически без искажений. </w:t>
      </w:r>
      <w:r w:rsidRPr="00F529DE">
        <w:rPr>
          <w:rFonts w:ascii="Times New Roman" w:eastAsia="Calibri" w:hAnsi="Times New Roman" w:cs="Times New Roman"/>
          <w:i/>
          <w:iCs/>
          <w:color w:val="444444"/>
          <w:sz w:val="20"/>
          <w:szCs w:val="20"/>
          <w:lang w:val="ru-RU"/>
        </w:rPr>
        <w:t xml:space="preserve">Форма в плане – </w:t>
      </w:r>
      <w:r w:rsidRPr="00F529DE">
        <w:rPr>
          <w:rFonts w:ascii="Times New Roman" w:eastAsia="Calibri" w:hAnsi="Times New Roman" w:cs="Times New Roman"/>
          <w:color w:val="444444"/>
          <w:sz w:val="20"/>
          <w:szCs w:val="20"/>
          <w:lang w:val="ru-RU"/>
        </w:rPr>
        <w:t xml:space="preserve">плане часто используется при распознавании объектов, связанных с деятельностью человека, так как они (как правило) имеют форму, близкую </w:t>
      </w:r>
      <w:proofErr w:type="gramStart"/>
      <w:r w:rsidRPr="00F529DE">
        <w:rPr>
          <w:rFonts w:ascii="Times New Roman" w:eastAsia="Calibri" w:hAnsi="Times New Roman" w:cs="Times New Roman"/>
          <w:color w:val="444444"/>
          <w:sz w:val="20"/>
          <w:szCs w:val="20"/>
          <w:lang w:val="ru-RU"/>
        </w:rPr>
        <w:t>к</w:t>
      </w:r>
      <w:proofErr w:type="gramEnd"/>
      <w:r w:rsidRPr="00F529DE">
        <w:rPr>
          <w:rFonts w:ascii="Times New Roman" w:eastAsia="Calibri" w:hAnsi="Times New Roman" w:cs="Times New Roman"/>
          <w:color w:val="444444"/>
          <w:sz w:val="20"/>
          <w:szCs w:val="20"/>
          <w:lang w:val="ru-RU"/>
        </w:rPr>
        <w:t xml:space="preserve"> правильной геометрической. </w:t>
      </w:r>
      <w:r w:rsidRPr="00F529DE">
        <w:rPr>
          <w:rFonts w:ascii="Times New Roman" w:eastAsia="Calibri" w:hAnsi="Times New Roman" w:cs="Times New Roman"/>
          <w:i/>
          <w:iCs/>
          <w:color w:val="444444"/>
          <w:sz w:val="20"/>
          <w:szCs w:val="20"/>
          <w:lang w:val="ru-RU"/>
        </w:rPr>
        <w:t>Тень</w:t>
      </w:r>
      <w:r w:rsidRPr="00F529DE">
        <w:rPr>
          <w:rFonts w:ascii="Times New Roman" w:eastAsia="Calibri" w:hAnsi="Times New Roman" w:cs="Times New Roman"/>
          <w:b/>
          <w:bCs/>
          <w:i/>
          <w:iCs/>
          <w:color w:val="444444"/>
          <w:sz w:val="20"/>
          <w:szCs w:val="20"/>
          <w:lang w:val="ru-RU"/>
        </w:rPr>
        <w:t xml:space="preserve"> </w:t>
      </w:r>
      <w:r w:rsidRPr="00F529DE">
        <w:rPr>
          <w:rFonts w:ascii="Times New Roman" w:eastAsia="Calibri" w:hAnsi="Times New Roman" w:cs="Times New Roman"/>
          <w:color w:val="444444"/>
          <w:sz w:val="20"/>
          <w:szCs w:val="20"/>
          <w:lang w:val="ru-RU"/>
        </w:rPr>
        <w:t>- дешифровочный признак, позволяющий судить о пространственной форме объектов на одиночном снимке.</w:t>
      </w:r>
      <w:r w:rsidRPr="00F529DE">
        <w:rPr>
          <w:rFonts w:ascii="Times New Roman" w:eastAsia="Calibri" w:hAnsi="Times New Roman" w:cs="Times New Roman"/>
          <w:b/>
          <w:bCs/>
          <w:color w:val="444444"/>
          <w:sz w:val="20"/>
          <w:szCs w:val="20"/>
          <w:lang w:val="ru-RU"/>
        </w:rPr>
        <w:t xml:space="preserve"> </w:t>
      </w:r>
      <w:r w:rsidRPr="00F529DE">
        <w:rPr>
          <w:rFonts w:ascii="Times New Roman" w:eastAsia="Calibri" w:hAnsi="Times New Roman" w:cs="Times New Roman"/>
          <w:color w:val="444444"/>
          <w:sz w:val="20"/>
          <w:szCs w:val="20"/>
          <w:lang w:val="ru-RU"/>
        </w:rPr>
        <w:t xml:space="preserve">Виды теней: </w:t>
      </w:r>
      <w:proofErr w:type="gramStart"/>
      <w:r w:rsidRPr="00F529DE">
        <w:rPr>
          <w:rFonts w:ascii="Times New Roman" w:eastAsia="Calibri" w:hAnsi="Times New Roman" w:cs="Times New Roman"/>
          <w:i/>
          <w:iCs/>
          <w:color w:val="444444"/>
          <w:sz w:val="20"/>
          <w:szCs w:val="20"/>
          <w:lang w:val="ru-RU"/>
        </w:rPr>
        <w:t>собственная</w:t>
      </w:r>
      <w:proofErr w:type="gramEnd"/>
      <w:r w:rsidRPr="00F529DE">
        <w:rPr>
          <w:rFonts w:ascii="Times New Roman" w:eastAsia="Calibri" w:hAnsi="Times New Roman" w:cs="Times New Roman"/>
          <w:i/>
          <w:iCs/>
          <w:color w:val="444444"/>
          <w:sz w:val="20"/>
          <w:szCs w:val="20"/>
          <w:lang w:val="ru-RU"/>
        </w:rPr>
        <w:t>, падающая</w:t>
      </w: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Собственная тень п</w:t>
      </w:r>
      <w:r w:rsidRPr="00F529DE">
        <w:rPr>
          <w:rFonts w:ascii="Times New Roman" w:eastAsia="Calibri" w:hAnsi="Times New Roman" w:cs="Times New Roman"/>
          <w:color w:val="444444"/>
          <w:sz w:val="20"/>
          <w:szCs w:val="20"/>
          <w:lang w:val="ru-RU"/>
        </w:rPr>
        <w:t xml:space="preserve">озволяет судить о поверхности объектов, имеющих объемную форму: резкая граница тени угловатых объектов характерна для крыш домов, а размытая – свидетельствует о плавной поверхности, например, крон деревьев. </w:t>
      </w:r>
      <w:r w:rsidRPr="00F529DE">
        <w:rPr>
          <w:rFonts w:ascii="Times New Roman" w:eastAsia="Calibri" w:hAnsi="Times New Roman" w:cs="Times New Roman"/>
          <w:i/>
          <w:iCs/>
          <w:color w:val="444444"/>
          <w:sz w:val="20"/>
          <w:szCs w:val="20"/>
          <w:lang w:val="ru-RU"/>
        </w:rPr>
        <w:t>Падающая тень и</w:t>
      </w:r>
      <w:r w:rsidRPr="00F529DE">
        <w:rPr>
          <w:rFonts w:ascii="Times New Roman" w:eastAsia="Calibri" w:hAnsi="Times New Roman" w:cs="Times New Roman"/>
          <w:color w:val="444444"/>
          <w:sz w:val="20"/>
          <w:szCs w:val="20"/>
          <w:lang w:val="ru-RU"/>
        </w:rPr>
        <w:t>грает огромную роль. Определяет вертикальную протяженность и силуэт объекта. Позволяет сравнить объекты по высоте.</w:t>
      </w:r>
    </w:p>
    <w:p w:rsidR="00F529DE" w:rsidRPr="00F529DE" w:rsidRDefault="00F529DE" w:rsidP="00F529DE">
      <w:pPr>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i/>
          <w:iCs/>
          <w:sz w:val="20"/>
          <w:szCs w:val="20"/>
          <w:lang w:val="ru-RU"/>
        </w:rPr>
        <w:t>Размер</w:t>
      </w:r>
      <w:r w:rsidRPr="00F529DE">
        <w:rPr>
          <w:rFonts w:ascii="Times New Roman" w:eastAsia="Calibri" w:hAnsi="Times New Roman" w:cs="Times New Roman"/>
          <w:b/>
          <w:bCs/>
          <w:i/>
          <w:iCs/>
          <w:sz w:val="20"/>
          <w:szCs w:val="20"/>
          <w:lang w:val="ru-RU"/>
        </w:rPr>
        <w:t xml:space="preserve"> </w:t>
      </w:r>
      <w:r w:rsidRPr="00F529DE">
        <w:rPr>
          <w:rFonts w:ascii="Times New Roman" w:eastAsia="Calibri" w:hAnsi="Times New Roman" w:cs="Times New Roman"/>
          <w:i/>
          <w:iCs/>
          <w:sz w:val="20"/>
          <w:szCs w:val="20"/>
          <w:lang w:val="ru-RU"/>
        </w:rPr>
        <w:t xml:space="preserve">объекта </w:t>
      </w:r>
      <w:r w:rsidRPr="00F529DE">
        <w:rPr>
          <w:rFonts w:ascii="Times New Roman" w:eastAsia="Calibri" w:hAnsi="Times New Roman" w:cs="Times New Roman"/>
          <w:sz w:val="20"/>
          <w:szCs w:val="20"/>
          <w:lang w:val="ru-RU"/>
        </w:rPr>
        <w:t>— не вполне надежный признак. При дешифрировании чаще используются не абсолютные, а относительные размеры объектов.</w:t>
      </w:r>
    </w:p>
    <w:p w:rsidR="00F529DE" w:rsidRPr="00F529DE" w:rsidRDefault="00F529DE" w:rsidP="00F529DE">
      <w:pPr>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bCs/>
          <w:iCs/>
          <w:sz w:val="20"/>
          <w:szCs w:val="20"/>
          <w:lang w:val="ru-RU"/>
        </w:rPr>
        <w:t>Яркостные признаки</w:t>
      </w:r>
      <w:r w:rsidRPr="00F529DE">
        <w:rPr>
          <w:rFonts w:ascii="Times New Roman" w:eastAsia="Calibri" w:hAnsi="Times New Roman" w:cs="Times New Roman"/>
          <w:bCs/>
          <w:sz w:val="20"/>
          <w:szCs w:val="20"/>
          <w:lang w:val="ru-RU"/>
        </w:rPr>
        <w:t xml:space="preserve"> (</w:t>
      </w:r>
      <w:r w:rsidRPr="00F529DE">
        <w:rPr>
          <w:rFonts w:ascii="Times New Roman" w:eastAsia="Calibri" w:hAnsi="Times New Roman" w:cs="Times New Roman"/>
          <w:bCs/>
          <w:iCs/>
          <w:sz w:val="20"/>
          <w:szCs w:val="20"/>
          <w:lang w:val="ru-RU"/>
        </w:rPr>
        <w:t>уровень яркости, фототон, цвет, спектральный образ</w:t>
      </w:r>
      <w:r w:rsidRPr="00F529DE">
        <w:rPr>
          <w:rFonts w:ascii="Times New Roman" w:eastAsia="Calibri" w:hAnsi="Times New Roman" w:cs="Times New Roman"/>
          <w:bCs/>
          <w:sz w:val="20"/>
          <w:szCs w:val="20"/>
          <w:lang w:val="ru-RU"/>
        </w:rPr>
        <w:t>).</w:t>
      </w:r>
      <w:r w:rsidRPr="00F529DE">
        <w:rPr>
          <w:rFonts w:ascii="Times New Roman" w:eastAsia="Calibri" w:hAnsi="Times New Roman" w:cs="Times New Roman"/>
          <w:b/>
          <w:bCs/>
          <w:sz w:val="20"/>
          <w:szCs w:val="20"/>
          <w:lang w:val="ru-RU"/>
        </w:rPr>
        <w:t xml:space="preserve"> </w:t>
      </w:r>
      <w:r w:rsidRPr="00F529DE">
        <w:rPr>
          <w:rFonts w:ascii="Times New Roman" w:eastAsia="Calibri" w:hAnsi="Times New Roman" w:cs="Times New Roman"/>
          <w:sz w:val="20"/>
          <w:szCs w:val="20"/>
          <w:lang w:val="ru-RU"/>
        </w:rPr>
        <w:t xml:space="preserve">На возможность геологического дешифрирования существенно влияют спектральные характеристики (степень контраста геологических тел, отличающихся по спектральной яркости). При многозональной съемке в разных спектральных интервалах </w:t>
      </w:r>
      <w:r w:rsidRPr="00F529DE">
        <w:rPr>
          <w:rFonts w:ascii="Times New Roman" w:eastAsia="Calibri" w:hAnsi="Times New Roman" w:cs="Times New Roman"/>
          <w:sz w:val="20"/>
          <w:szCs w:val="20"/>
          <w:lang w:val="ru-RU"/>
        </w:rPr>
        <w:lastRenderedPageBreak/>
        <w:t>геологические тела, снятые при различных погодных условиях, отображаются на космических снимках с разной степенью контрастности.</w:t>
      </w:r>
    </w:p>
    <w:p w:rsidR="00F529DE" w:rsidRPr="00F529DE" w:rsidRDefault="00F529DE" w:rsidP="00F529DE">
      <w:pPr>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i/>
          <w:iCs/>
          <w:sz w:val="20"/>
          <w:szCs w:val="20"/>
          <w:lang w:val="ru-RU"/>
        </w:rPr>
        <w:t>Освещенность земной поверхности</w:t>
      </w:r>
      <w:r w:rsidRPr="00F529DE">
        <w:rPr>
          <w:rFonts w:ascii="Times New Roman" w:eastAsia="Calibri" w:hAnsi="Times New Roman" w:cs="Times New Roman"/>
          <w:sz w:val="20"/>
          <w:szCs w:val="20"/>
          <w:lang w:val="ru-RU"/>
        </w:rPr>
        <w:t xml:space="preserve">, т.е. количество световой энергии, приходящейся на единицу площади, преимущественно складывается из прямой и </w:t>
      </w:r>
      <w:proofErr w:type="gramStart"/>
      <w:r w:rsidRPr="00F529DE">
        <w:rPr>
          <w:rFonts w:ascii="Times New Roman" w:eastAsia="Calibri" w:hAnsi="Times New Roman" w:cs="Times New Roman"/>
          <w:sz w:val="20"/>
          <w:szCs w:val="20"/>
          <w:lang w:val="ru-RU"/>
        </w:rPr>
        <w:t>рассеянно й</w:t>
      </w:r>
      <w:proofErr w:type="gramEnd"/>
      <w:r w:rsidRPr="00F529DE">
        <w:rPr>
          <w:rFonts w:ascii="Times New Roman" w:eastAsia="Calibri" w:hAnsi="Times New Roman" w:cs="Times New Roman"/>
          <w:sz w:val="20"/>
          <w:szCs w:val="20"/>
          <w:lang w:val="ru-RU"/>
        </w:rPr>
        <w:t xml:space="preserve"> солнечной радиации, соотношение между которыми меняется в зависимости от:</w:t>
      </w:r>
    </w:p>
    <w:p w:rsidR="00F529DE" w:rsidRPr="00F529DE" w:rsidRDefault="00F529DE" w:rsidP="00F529DE">
      <w:pPr>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 высоты Солнца,</w:t>
      </w:r>
    </w:p>
    <w:p w:rsidR="00F529DE" w:rsidRPr="00F529DE" w:rsidRDefault="00F529DE" w:rsidP="00F529DE">
      <w:pPr>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 xml:space="preserve">- крутизны </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-и ориентировки склонов. </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При высоком Солнце преобладает прямая радиация, что приводит к резким различиям в освещенности склонов разной экспозиции: одни склоны оказываются освещенными, другие — в тени или полутени. В ясный, безоблачный день в околополуденные часы освещенность склонов может различаться в четыре—шесть раз. Тени в это время занимают наименьшую площадь, но зато плотность их очень велика, поэтому объекты в тенях распознаются очень неуверенно или не распознаются вовсе. При низком Солнце возрастает доля рассеянной радиации, тени становятся более прозрачными, хотя и </w:t>
      </w:r>
      <w:proofErr w:type="gramStart"/>
      <w:r w:rsidRPr="00F529DE">
        <w:rPr>
          <w:rFonts w:ascii="Times New Roman" w:eastAsia="Calibri" w:hAnsi="Times New Roman" w:cs="Times New Roman"/>
          <w:color w:val="444444"/>
          <w:sz w:val="20"/>
          <w:szCs w:val="20"/>
          <w:lang w:val="ru-RU"/>
        </w:rPr>
        <w:t>значительно большими</w:t>
      </w:r>
      <w:proofErr w:type="gramEnd"/>
      <w:r w:rsidRPr="00F529DE">
        <w:rPr>
          <w:rFonts w:ascii="Times New Roman" w:eastAsia="Calibri" w:hAnsi="Times New Roman" w:cs="Times New Roman"/>
          <w:color w:val="444444"/>
          <w:sz w:val="20"/>
          <w:szCs w:val="20"/>
          <w:lang w:val="ru-RU"/>
        </w:rPr>
        <w:t xml:space="preserve"> по площади. Разница в освещенности склонов разной экспозиции уменьшается. </w:t>
      </w:r>
      <w:r w:rsidRPr="00F529DE">
        <w:rPr>
          <w:rFonts w:ascii="Times New Roman" w:eastAsia="Calibri" w:hAnsi="Times New Roman" w:cs="Times New Roman"/>
          <w:i/>
          <w:iCs/>
          <w:color w:val="444444"/>
          <w:sz w:val="20"/>
          <w:szCs w:val="20"/>
          <w:lang w:val="ru-RU"/>
        </w:rPr>
        <w:t>Уровень яркости (спектральная отражательная способность).</w:t>
      </w:r>
      <w:r w:rsidRPr="00F529DE">
        <w:rPr>
          <w:rFonts w:ascii="Times New Roman" w:eastAsia="Calibri" w:hAnsi="Times New Roman" w:cs="Times New Roman"/>
          <w:b/>
          <w:bCs/>
          <w:i/>
          <w:iCs/>
          <w:color w:val="444444"/>
          <w:sz w:val="20"/>
          <w:szCs w:val="20"/>
          <w:lang w:val="ru-RU"/>
        </w:rPr>
        <w:t xml:space="preserve"> </w:t>
      </w:r>
      <w:r w:rsidRPr="00F529DE">
        <w:rPr>
          <w:rFonts w:ascii="Times New Roman" w:eastAsia="Calibri" w:hAnsi="Times New Roman" w:cs="Times New Roman"/>
          <w:color w:val="444444"/>
          <w:sz w:val="20"/>
          <w:szCs w:val="20"/>
          <w:lang w:val="ru-RU"/>
        </w:rPr>
        <w:t>Яркостные дешифровочные признаки связаны с одним и тем же свойством объектов местности — спектральной отражательной способностью:</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фототон (или тон фотоизображения),</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уровень яркости (или кодированная яркость),</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цвет,</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спектральный образ.</w:t>
      </w:r>
    </w:p>
    <w:p w:rsidR="00F529DE" w:rsidRPr="00F529DE" w:rsidRDefault="00F529DE" w:rsidP="00F529DE">
      <w:pPr>
        <w:spacing w:after="0" w:line="240" w:lineRule="auto"/>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i/>
          <w:iCs/>
          <w:color w:val="444444"/>
          <w:sz w:val="20"/>
          <w:szCs w:val="20"/>
          <w:lang w:val="ru-RU"/>
        </w:rPr>
        <w:t>Спектральная яркость на цветных и многозональных снимках:</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На цветных – спектральная яркость объектов отображается </w:t>
      </w:r>
      <w:r w:rsidRPr="00F529DE">
        <w:rPr>
          <w:rFonts w:ascii="Times New Roman" w:eastAsia="Calibri" w:hAnsi="Times New Roman" w:cs="Times New Roman"/>
          <w:i/>
          <w:iCs/>
          <w:color w:val="444444"/>
          <w:sz w:val="20"/>
          <w:szCs w:val="20"/>
          <w:lang w:val="ru-RU"/>
        </w:rPr>
        <w:t>цветом</w:t>
      </w:r>
      <w:r w:rsidRPr="00F529DE">
        <w:rPr>
          <w:rFonts w:ascii="Times New Roman" w:eastAsia="Calibri" w:hAnsi="Times New Roman" w:cs="Times New Roman"/>
          <w:color w:val="444444"/>
          <w:sz w:val="20"/>
          <w:szCs w:val="20"/>
          <w:lang w:val="ru-RU"/>
        </w:rPr>
        <w:t xml:space="preserve">, </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proofErr w:type="gramStart"/>
      <w:r w:rsidRPr="00F529DE">
        <w:rPr>
          <w:rFonts w:ascii="Times New Roman" w:eastAsia="Calibri" w:hAnsi="Times New Roman" w:cs="Times New Roman"/>
          <w:color w:val="444444"/>
          <w:sz w:val="20"/>
          <w:szCs w:val="20"/>
          <w:lang w:val="ru-RU"/>
        </w:rPr>
        <w:t>На</w:t>
      </w:r>
      <w:proofErr w:type="gramEnd"/>
      <w:r w:rsidRPr="00F529DE">
        <w:rPr>
          <w:rFonts w:ascii="Times New Roman" w:eastAsia="Calibri" w:hAnsi="Times New Roman" w:cs="Times New Roman"/>
          <w:color w:val="444444"/>
          <w:sz w:val="20"/>
          <w:szCs w:val="20"/>
          <w:lang w:val="ru-RU"/>
        </w:rPr>
        <w:t xml:space="preserve"> </w:t>
      </w:r>
      <w:proofErr w:type="gramStart"/>
      <w:r w:rsidRPr="00F529DE">
        <w:rPr>
          <w:rFonts w:ascii="Times New Roman" w:eastAsia="Calibri" w:hAnsi="Times New Roman" w:cs="Times New Roman"/>
          <w:color w:val="444444"/>
          <w:sz w:val="20"/>
          <w:szCs w:val="20"/>
          <w:lang w:val="ru-RU"/>
        </w:rPr>
        <w:t>многозональных</w:t>
      </w:r>
      <w:proofErr w:type="gramEnd"/>
      <w:r w:rsidRPr="00F529DE">
        <w:rPr>
          <w:rFonts w:ascii="Times New Roman" w:eastAsia="Calibri" w:hAnsi="Times New Roman" w:cs="Times New Roman"/>
          <w:color w:val="444444"/>
          <w:sz w:val="20"/>
          <w:szCs w:val="20"/>
          <w:lang w:val="ru-RU"/>
        </w:rPr>
        <w:t xml:space="preserve"> – спектральная яркость объектов отображается «</w:t>
      </w:r>
      <w:r w:rsidRPr="00F529DE">
        <w:rPr>
          <w:rFonts w:ascii="Times New Roman" w:eastAsia="Calibri" w:hAnsi="Times New Roman" w:cs="Times New Roman"/>
          <w:i/>
          <w:iCs/>
          <w:color w:val="444444"/>
          <w:sz w:val="20"/>
          <w:szCs w:val="20"/>
          <w:lang w:val="ru-RU"/>
        </w:rPr>
        <w:t>спектральным образом</w:t>
      </w:r>
      <w:r w:rsidRPr="00F529DE">
        <w:rPr>
          <w:rFonts w:ascii="Times New Roman" w:eastAsia="Calibri" w:hAnsi="Times New Roman" w:cs="Times New Roman"/>
          <w:color w:val="444444"/>
          <w:sz w:val="20"/>
          <w:szCs w:val="20"/>
          <w:lang w:val="ru-RU"/>
        </w:rPr>
        <w:t xml:space="preserve">» (набором тонов или уровней яркости в зонах). На шкале тонов оптическая плотность каждой ступени измеряется (на денситометре) и получается условное название фототона. </w:t>
      </w:r>
      <w:r w:rsidRPr="00F529DE">
        <w:rPr>
          <w:rFonts w:ascii="Times New Roman" w:eastAsia="Calibri" w:hAnsi="Times New Roman" w:cs="Times New Roman"/>
          <w:i/>
          <w:iCs/>
          <w:color w:val="444444"/>
          <w:sz w:val="20"/>
          <w:szCs w:val="20"/>
          <w:lang w:val="ru-RU"/>
        </w:rPr>
        <w:t>Фототон</w:t>
      </w:r>
      <w:r w:rsidRPr="00F529DE">
        <w:rPr>
          <w:rFonts w:ascii="Times New Roman" w:eastAsia="Calibri" w:hAnsi="Times New Roman" w:cs="Times New Roman"/>
          <w:color w:val="444444"/>
          <w:sz w:val="20"/>
          <w:szCs w:val="20"/>
          <w:lang w:val="ru-RU"/>
        </w:rPr>
        <w:t xml:space="preserve"> – это оптическая плотность изображения на</w:t>
      </w:r>
      <w:r w:rsidRPr="00F529DE">
        <w:rPr>
          <w:rFonts w:ascii="Calibri" w:eastAsia="Calibri" w:hAnsi="Calibri" w:cs="Times New Roman"/>
          <w:color w:val="444444"/>
          <w:lang w:val="ru-RU"/>
        </w:rPr>
        <w:t xml:space="preserve"> </w:t>
      </w:r>
      <w:r w:rsidRPr="00F529DE">
        <w:rPr>
          <w:rFonts w:ascii="Times New Roman" w:eastAsia="Calibri" w:hAnsi="Times New Roman" w:cs="Times New Roman"/>
          <w:color w:val="444444"/>
          <w:sz w:val="20"/>
          <w:szCs w:val="20"/>
          <w:lang w:val="ru-RU"/>
        </w:rPr>
        <w:t>черно-белых фотоотпечатках при визуальном анализе. Этот признак является функцией</w:t>
      </w:r>
      <w:r w:rsidRPr="00F529DE">
        <w:rPr>
          <w:rFonts w:ascii="Calibri" w:eastAsia="Calibri" w:hAnsi="Calibri" w:cs="Times New Roman"/>
          <w:color w:val="444444"/>
          <w:lang w:val="ru-RU"/>
        </w:rPr>
        <w:t xml:space="preserve"> </w:t>
      </w:r>
      <w:r w:rsidRPr="00F529DE">
        <w:rPr>
          <w:rFonts w:ascii="Times New Roman" w:eastAsia="Calibri" w:hAnsi="Times New Roman" w:cs="Times New Roman"/>
          <w:color w:val="444444"/>
          <w:sz w:val="20"/>
          <w:szCs w:val="20"/>
          <w:lang w:val="ru-RU"/>
        </w:rPr>
        <w:t>интегральной</w:t>
      </w:r>
      <w:r w:rsidRPr="00F529DE">
        <w:rPr>
          <w:rFonts w:ascii="Calibri" w:eastAsia="Calibri" w:hAnsi="Calibri" w:cs="Times New Roman"/>
          <w:color w:val="444444"/>
          <w:lang w:val="ru-RU"/>
        </w:rPr>
        <w:t xml:space="preserve"> </w:t>
      </w:r>
      <w:r w:rsidRPr="00F529DE">
        <w:rPr>
          <w:rFonts w:ascii="Times New Roman" w:eastAsia="Calibri" w:hAnsi="Times New Roman" w:cs="Times New Roman"/>
          <w:color w:val="444444"/>
          <w:sz w:val="20"/>
          <w:szCs w:val="20"/>
          <w:lang w:val="ru-RU"/>
        </w:rPr>
        <w:t>или</w:t>
      </w:r>
      <w:r w:rsidRPr="00F529DE">
        <w:rPr>
          <w:rFonts w:ascii="Calibri" w:eastAsia="Calibri" w:hAnsi="Calibri" w:cs="Times New Roman"/>
          <w:color w:val="444444"/>
          <w:lang w:val="ru-RU"/>
        </w:rPr>
        <w:t xml:space="preserve"> </w:t>
      </w:r>
      <w:r w:rsidRPr="00F529DE">
        <w:rPr>
          <w:rFonts w:ascii="Times New Roman" w:eastAsia="Calibri" w:hAnsi="Times New Roman" w:cs="Times New Roman"/>
          <w:color w:val="444444"/>
          <w:sz w:val="20"/>
          <w:szCs w:val="20"/>
          <w:lang w:val="ru-RU"/>
        </w:rPr>
        <w:t xml:space="preserve">зональной (в относительно узкой зоне спектра) яркости объектов. Та же интегральная или зональная яркость на цифровых снимках закодирована уровнями яркости шкалы обычно из 256 числа ступеней. </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bCs/>
          <w:color w:val="444444"/>
          <w:sz w:val="20"/>
          <w:szCs w:val="20"/>
          <w:lang w:val="ru-RU"/>
        </w:rPr>
        <w:t>Табл.1 Шкала тонов для визуального дешифрирования</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67"/>
        <w:gridCol w:w="5103"/>
        <w:gridCol w:w="2102"/>
      </w:tblGrid>
      <w:tr w:rsidR="00F529DE" w:rsidRPr="00F529DE" w:rsidTr="00955FD4">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Фототон</w:t>
            </w:r>
          </w:p>
        </w:tc>
        <w:tc>
          <w:tcPr>
            <w:tcW w:w="6735"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Принцип выделения</w:t>
            </w:r>
          </w:p>
        </w:tc>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Значение оптической плотности</w:t>
            </w:r>
          </w:p>
        </w:tc>
      </w:tr>
      <w:tr w:rsidR="00F529DE" w:rsidRPr="00F529DE" w:rsidTr="00955FD4">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Белый</w:t>
            </w:r>
          </w:p>
        </w:tc>
        <w:tc>
          <w:tcPr>
            <w:tcW w:w="6735"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Крайний визуально различимый</w:t>
            </w:r>
          </w:p>
        </w:tc>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0.1 и менее</w:t>
            </w:r>
          </w:p>
        </w:tc>
      </w:tr>
      <w:tr w:rsidR="00F529DE" w:rsidRPr="00F529DE" w:rsidTr="00955FD4">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Почти белый</w:t>
            </w:r>
          </w:p>
        </w:tc>
        <w:tc>
          <w:tcPr>
            <w:tcW w:w="6735"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Плотность вуали</w:t>
            </w:r>
          </w:p>
        </w:tc>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0.2-0.3</w:t>
            </w:r>
          </w:p>
        </w:tc>
      </w:tr>
      <w:tr w:rsidR="00F529DE" w:rsidRPr="00F529DE" w:rsidTr="00955FD4">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Светло-серый</w:t>
            </w:r>
          </w:p>
        </w:tc>
        <w:tc>
          <w:tcPr>
            <w:tcW w:w="6735"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Минимальная плотность большинства фотоизображений</w:t>
            </w:r>
          </w:p>
        </w:tc>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0.4-0.6</w:t>
            </w:r>
          </w:p>
        </w:tc>
      </w:tr>
      <w:tr w:rsidR="00F529DE" w:rsidRPr="00F529DE" w:rsidTr="00955FD4">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Серый</w:t>
            </w:r>
          </w:p>
        </w:tc>
        <w:tc>
          <w:tcPr>
            <w:tcW w:w="6735"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Средняя плотность большинства фотоизображений</w:t>
            </w:r>
          </w:p>
        </w:tc>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0.7-1.1</w:t>
            </w:r>
          </w:p>
        </w:tc>
      </w:tr>
      <w:tr w:rsidR="00F529DE" w:rsidRPr="00F529DE" w:rsidTr="00955FD4">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Темно-серый</w:t>
            </w:r>
          </w:p>
        </w:tc>
        <w:tc>
          <w:tcPr>
            <w:tcW w:w="6735"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Максимальная плотность большинства фотоизображений</w:t>
            </w:r>
          </w:p>
        </w:tc>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1.2-1.6</w:t>
            </w:r>
          </w:p>
        </w:tc>
      </w:tr>
      <w:tr w:rsidR="00F529DE" w:rsidRPr="00F529DE" w:rsidTr="00955FD4">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Почти черный</w:t>
            </w:r>
          </w:p>
        </w:tc>
        <w:tc>
          <w:tcPr>
            <w:tcW w:w="6735"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Тон, превышающий максимальную плотность большинства фотоизображений</w:t>
            </w:r>
          </w:p>
        </w:tc>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1.7-2.1.</w:t>
            </w:r>
          </w:p>
        </w:tc>
      </w:tr>
      <w:tr w:rsidR="00F529DE" w:rsidRPr="00F529DE" w:rsidTr="00955FD4">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Черный</w:t>
            </w:r>
          </w:p>
        </w:tc>
        <w:tc>
          <w:tcPr>
            <w:tcW w:w="6735"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Крайний визуально различимый тон шкалы</w:t>
            </w:r>
          </w:p>
        </w:tc>
        <w:tc>
          <w:tcPr>
            <w:tcW w:w="2610" w:type="dxa"/>
            <w:tcBorders>
              <w:top w:val="outset" w:sz="6" w:space="0" w:color="auto"/>
              <w:left w:val="outset" w:sz="6" w:space="0" w:color="auto"/>
              <w:bottom w:val="outset" w:sz="6" w:space="0" w:color="auto"/>
              <w:right w:val="outset" w:sz="6" w:space="0" w:color="auto"/>
            </w:tcBorders>
            <w:hideMark/>
          </w:tcPr>
          <w:p w:rsidR="00F529DE" w:rsidRPr="00F529DE" w:rsidRDefault="00F529DE" w:rsidP="00F529DE">
            <w:pPr>
              <w:spacing w:after="0" w:line="528" w:lineRule="atLeast"/>
              <w:jc w:val="center"/>
              <w:rPr>
                <w:rFonts w:ascii="Times New Roman" w:eastAsia="Times New Roman" w:hAnsi="Times New Roman" w:cs="Times New Roman"/>
                <w:color w:val="444444"/>
                <w:sz w:val="20"/>
                <w:szCs w:val="20"/>
                <w:lang w:val="ru-RU" w:eastAsia="ru-RU"/>
              </w:rPr>
            </w:pPr>
            <w:r w:rsidRPr="00F529DE">
              <w:rPr>
                <w:rFonts w:ascii="Times New Roman" w:eastAsia="Times New Roman" w:hAnsi="Times New Roman" w:cs="Times New Roman"/>
                <w:color w:val="444444"/>
                <w:sz w:val="20"/>
                <w:szCs w:val="20"/>
                <w:lang w:val="ru-RU" w:eastAsia="ru-RU"/>
              </w:rPr>
              <w:t>2.2.       и более</w:t>
            </w:r>
          </w:p>
        </w:tc>
      </w:tr>
    </w:tbl>
    <w:p w:rsidR="00F529DE" w:rsidRPr="00F529DE" w:rsidRDefault="00F529DE" w:rsidP="00F529DE">
      <w:pPr>
        <w:spacing w:after="0" w:line="240" w:lineRule="auto"/>
        <w:rPr>
          <w:rFonts w:ascii="Times New Roman" w:eastAsia="Calibri" w:hAnsi="Times New Roman" w:cs="Times New Roman"/>
          <w:b/>
          <w:bCs/>
          <w:sz w:val="20"/>
          <w:szCs w:val="20"/>
          <w:lang w:val="ru-RU"/>
        </w:rPr>
      </w:pPr>
      <w:r w:rsidRPr="00F529DE">
        <w:rPr>
          <w:rFonts w:ascii="Times New Roman" w:eastAsia="Calibri" w:hAnsi="Times New Roman" w:cs="Times New Roman"/>
          <w:sz w:val="20"/>
          <w:szCs w:val="20"/>
          <w:lang w:val="ru-RU"/>
        </w:rPr>
        <w:t>Использование данного метода</w:t>
      </w:r>
      <w:r w:rsidRPr="00F529DE">
        <w:rPr>
          <w:rFonts w:ascii="Times New Roman" w:eastAsia="Calibri" w:hAnsi="Times New Roman" w:cs="Times New Roman"/>
          <w:b/>
          <w:bCs/>
          <w:sz w:val="20"/>
          <w:szCs w:val="20"/>
          <w:lang w:val="ru-RU"/>
        </w:rPr>
        <w:t xml:space="preserve">: </w:t>
      </w:r>
    </w:p>
    <w:p w:rsidR="00F529DE" w:rsidRPr="00F529DE" w:rsidRDefault="00F529DE" w:rsidP="00F529DE">
      <w:pPr>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 xml:space="preserve">- При </w:t>
      </w:r>
      <w:proofErr w:type="gramStart"/>
      <w:r w:rsidRPr="00F529DE">
        <w:rPr>
          <w:rFonts w:ascii="Times New Roman" w:eastAsia="Calibri" w:hAnsi="Times New Roman" w:cs="Times New Roman"/>
          <w:sz w:val="20"/>
          <w:szCs w:val="20"/>
          <w:lang w:val="ru-RU"/>
        </w:rPr>
        <w:t>компьютерном</w:t>
      </w:r>
      <w:proofErr w:type="gramEnd"/>
      <w:r w:rsidRPr="00F529DE">
        <w:rPr>
          <w:rFonts w:ascii="Times New Roman" w:eastAsia="Calibri" w:hAnsi="Times New Roman" w:cs="Times New Roman"/>
          <w:sz w:val="20"/>
          <w:szCs w:val="20"/>
          <w:lang w:val="ru-RU"/>
        </w:rPr>
        <w:t xml:space="preserve"> является основным,</w:t>
      </w:r>
    </w:p>
    <w:p w:rsidR="00F529DE" w:rsidRPr="00F529DE" w:rsidRDefault="00F529DE" w:rsidP="00F529DE">
      <w:pPr>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 При визуальном дешифрировании реже (чаще при черно-белой съемке по одиночным снимкам с использованием шкалы тонов).</w:t>
      </w:r>
    </w:p>
    <w:p w:rsidR="00F529DE" w:rsidRPr="00F529DE" w:rsidRDefault="00F529DE" w:rsidP="00F529DE">
      <w:pPr>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Недостатки спектрального метода:</w:t>
      </w:r>
    </w:p>
    <w:p w:rsidR="00F529DE" w:rsidRPr="00F529DE" w:rsidRDefault="00F529DE" w:rsidP="00F529DE">
      <w:pPr>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 Изменчивость спектральной яркости объекта (зависимость от высоты Солнца и прозрачности атмосферы),</w:t>
      </w:r>
    </w:p>
    <w:p w:rsidR="00F529DE" w:rsidRPr="00F529DE" w:rsidRDefault="00F529DE" w:rsidP="00F529DE">
      <w:pPr>
        <w:spacing w:after="0" w:line="240" w:lineRule="auto"/>
        <w:rPr>
          <w:rFonts w:ascii="Times New Roman" w:eastAsia="Calibri" w:hAnsi="Times New Roman" w:cs="Times New Roman"/>
          <w:sz w:val="20"/>
          <w:szCs w:val="20"/>
          <w:lang w:val="ru-RU"/>
        </w:rPr>
      </w:pPr>
      <w:r w:rsidRPr="00F529DE">
        <w:rPr>
          <w:rFonts w:ascii="Times New Roman" w:eastAsia="Calibri" w:hAnsi="Times New Roman" w:cs="Times New Roman"/>
          <w:sz w:val="20"/>
          <w:szCs w:val="20"/>
          <w:lang w:val="ru-RU"/>
        </w:rPr>
        <w:t xml:space="preserve">- Зависимость от фазы вегетативного развития, </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-неоднозначность изобразительных свойств съемочных систем, </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-Зависимость от условий фотохимической обработки, </w:t>
      </w:r>
    </w:p>
    <w:p w:rsidR="00F529DE" w:rsidRPr="00F529DE" w:rsidRDefault="00F529DE" w:rsidP="00F529DE">
      <w:pPr>
        <w:spacing w:after="0" w:line="240" w:lineRule="auto"/>
        <w:rPr>
          <w:rFonts w:ascii="Times New Roman" w:eastAsia="Calibri" w:hAnsi="Times New Roman" w:cs="Times New Roman"/>
          <w:b/>
          <w:bCs/>
          <w:i/>
          <w:iCs/>
          <w:color w:val="444444"/>
          <w:sz w:val="20"/>
          <w:szCs w:val="20"/>
          <w:lang w:val="ru-RU"/>
        </w:rPr>
      </w:pPr>
      <w:r w:rsidRPr="00F529DE">
        <w:rPr>
          <w:rFonts w:ascii="Times New Roman" w:eastAsia="Calibri" w:hAnsi="Times New Roman" w:cs="Times New Roman"/>
          <w:color w:val="444444"/>
          <w:sz w:val="20"/>
          <w:szCs w:val="20"/>
          <w:lang w:val="ru-RU"/>
        </w:rPr>
        <w:lastRenderedPageBreak/>
        <w:t xml:space="preserve">-Фототон, уровень яркости, цвет и спектральный образ одного и того же объекта на разных снимках могут сильно изменяться. </w:t>
      </w:r>
      <w:proofErr w:type="gramStart"/>
      <w:r w:rsidRPr="00F529DE">
        <w:rPr>
          <w:rFonts w:ascii="Times New Roman" w:eastAsia="Calibri" w:hAnsi="Times New Roman" w:cs="Times New Roman"/>
          <w:b/>
          <w:bCs/>
          <w:i/>
          <w:iCs/>
          <w:color w:val="444444"/>
          <w:sz w:val="20"/>
          <w:szCs w:val="20"/>
          <w:lang w:val="ru-RU"/>
        </w:rPr>
        <w:t>Структурные</w:t>
      </w:r>
      <w:proofErr w:type="gramEnd"/>
      <w:r w:rsidRPr="00F529DE">
        <w:rPr>
          <w:rFonts w:ascii="Times New Roman" w:eastAsia="Calibri" w:hAnsi="Times New Roman" w:cs="Times New Roman"/>
          <w:b/>
          <w:bCs/>
          <w:i/>
          <w:iCs/>
          <w:color w:val="444444"/>
          <w:sz w:val="20"/>
          <w:szCs w:val="20"/>
          <w:lang w:val="ru-RU"/>
        </w:rPr>
        <w:t xml:space="preserve"> (рисунок, текстура, структура).</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i/>
          <w:iCs/>
          <w:color w:val="444444"/>
          <w:sz w:val="20"/>
          <w:szCs w:val="20"/>
          <w:lang w:val="ru-RU"/>
        </w:rPr>
        <w:t>Текстура</w:t>
      </w:r>
      <w:r w:rsidRPr="00F529DE">
        <w:rPr>
          <w:rFonts w:ascii="Times New Roman" w:eastAsia="Calibri" w:hAnsi="Times New Roman" w:cs="Times New Roman"/>
          <w:color w:val="444444"/>
          <w:sz w:val="20"/>
          <w:szCs w:val="20"/>
          <w:lang w:val="ru-RU"/>
        </w:rPr>
        <w:t xml:space="preserve"> – сочетание элементов изображения – различия в фототоне. </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i/>
          <w:iCs/>
          <w:color w:val="444444"/>
          <w:sz w:val="20"/>
          <w:szCs w:val="20"/>
          <w:lang w:val="ru-RU"/>
        </w:rPr>
        <w:t>Структура</w:t>
      </w:r>
      <w:r w:rsidRPr="00F529DE">
        <w:rPr>
          <w:rFonts w:ascii="Times New Roman" w:eastAsia="Calibri" w:hAnsi="Times New Roman" w:cs="Times New Roman"/>
          <w:color w:val="444444"/>
          <w:sz w:val="20"/>
          <w:szCs w:val="20"/>
          <w:lang w:val="ru-RU"/>
        </w:rPr>
        <w:t xml:space="preserve"> – крупные элементы, у которых распознаются форма и размер.</w:t>
      </w:r>
    </w:p>
    <w:p w:rsidR="00F529DE" w:rsidRPr="00F529DE" w:rsidRDefault="00F529DE" w:rsidP="00F529DE">
      <w:pPr>
        <w:spacing w:after="0" w:line="240" w:lineRule="auto"/>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i/>
          <w:iCs/>
          <w:color w:val="444444"/>
          <w:sz w:val="20"/>
          <w:szCs w:val="20"/>
          <w:lang w:val="ru-RU"/>
        </w:rPr>
        <w:t>Рисунок</w:t>
      </w:r>
      <w:r w:rsidRPr="00F529DE">
        <w:rPr>
          <w:rFonts w:ascii="Times New Roman" w:eastAsia="Calibri" w:hAnsi="Times New Roman" w:cs="Times New Roman"/>
          <w:color w:val="444444"/>
          <w:sz w:val="20"/>
          <w:szCs w:val="20"/>
          <w:lang w:val="ru-RU"/>
        </w:rPr>
        <w:t xml:space="preserve"> – несколько различных структур, формирующих устойчивые сочетания, типичные для определенных объектов земной поверхности. </w:t>
      </w:r>
      <w:r w:rsidRPr="00F529DE">
        <w:rPr>
          <w:rFonts w:ascii="Times New Roman" w:eastAsia="Calibri" w:hAnsi="Times New Roman" w:cs="Times New Roman"/>
          <w:i/>
          <w:iCs/>
          <w:color w:val="444444"/>
          <w:sz w:val="20"/>
          <w:szCs w:val="20"/>
          <w:lang w:val="ru-RU"/>
        </w:rPr>
        <w:t>Рисунок изображения</w:t>
      </w:r>
      <w:r w:rsidRPr="00F529DE">
        <w:rPr>
          <w:rFonts w:ascii="Times New Roman" w:eastAsia="Calibri" w:hAnsi="Times New Roman" w:cs="Times New Roman"/>
          <w:color w:val="444444"/>
          <w:sz w:val="20"/>
          <w:szCs w:val="20"/>
          <w:lang w:val="ru-RU"/>
        </w:rPr>
        <w:t xml:space="preserve"> – это сложный, но самый надежный признак. Он представляет сочетание объектов и их частей определенной формы, размера и тона (цвета). </w:t>
      </w:r>
      <w:r w:rsidRPr="00F529DE">
        <w:rPr>
          <w:rFonts w:ascii="Times New Roman" w:eastAsia="Calibri" w:hAnsi="Times New Roman" w:cs="Times New Roman"/>
          <w:b/>
          <w:bCs/>
          <w:color w:val="444444"/>
          <w:sz w:val="20"/>
          <w:szCs w:val="20"/>
          <w:lang w:val="ru-RU"/>
        </w:rPr>
        <w:t xml:space="preserve">Косвенные признаки </w:t>
      </w:r>
      <w:r w:rsidRPr="00F529DE">
        <w:rPr>
          <w:rFonts w:ascii="Times New Roman" w:eastAsia="Calibri" w:hAnsi="Times New Roman" w:cs="Times New Roman"/>
          <w:color w:val="444444"/>
          <w:sz w:val="20"/>
          <w:szCs w:val="20"/>
          <w:lang w:val="ru-RU"/>
        </w:rPr>
        <w:t>(</w:t>
      </w:r>
      <w:r w:rsidRPr="00F529DE">
        <w:rPr>
          <w:rFonts w:ascii="Times New Roman" w:eastAsia="Calibri" w:hAnsi="Times New Roman" w:cs="Times New Roman"/>
          <w:b/>
          <w:bCs/>
          <w:i/>
          <w:iCs/>
          <w:color w:val="444444"/>
          <w:sz w:val="20"/>
          <w:szCs w:val="20"/>
          <w:lang w:val="ru-RU"/>
        </w:rPr>
        <w:t>специальные</w:t>
      </w:r>
      <w:r w:rsidRPr="00F529DE">
        <w:rPr>
          <w:rFonts w:ascii="Times New Roman" w:eastAsia="Calibri" w:hAnsi="Times New Roman" w:cs="Times New Roman"/>
          <w:i/>
          <w:iCs/>
          <w:color w:val="444444"/>
          <w:sz w:val="20"/>
          <w:szCs w:val="20"/>
          <w:lang w:val="ru-RU"/>
        </w:rPr>
        <w:t>)</w:t>
      </w:r>
      <w:r w:rsidRPr="00F529DE">
        <w:rPr>
          <w:rFonts w:ascii="Times New Roman" w:eastAsia="Calibri" w:hAnsi="Times New Roman" w:cs="Times New Roman"/>
          <w:color w:val="444444"/>
          <w:sz w:val="20"/>
          <w:szCs w:val="20"/>
          <w:lang w:val="ru-RU"/>
        </w:rPr>
        <w:t xml:space="preserve"> признаки по </w:t>
      </w:r>
      <w:r w:rsidRPr="00F529DE">
        <w:rPr>
          <w:rFonts w:ascii="Times New Roman" w:eastAsia="Calibri" w:hAnsi="Times New Roman" w:cs="Times New Roman"/>
          <w:i/>
          <w:iCs/>
          <w:color w:val="444444"/>
          <w:sz w:val="20"/>
          <w:szCs w:val="20"/>
          <w:lang w:val="ru-RU"/>
        </w:rPr>
        <w:t xml:space="preserve">индикаторам: </w:t>
      </w: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 xml:space="preserve">геоморфологические (форма рельефа, строение гидросети), </w:t>
      </w:r>
    </w:p>
    <w:p w:rsidR="00F529DE" w:rsidRPr="00F529DE" w:rsidRDefault="00F529DE" w:rsidP="00F529DE">
      <w:pPr>
        <w:spacing w:after="0" w:line="240" w:lineRule="auto"/>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color w:val="444444"/>
          <w:sz w:val="20"/>
          <w:szCs w:val="20"/>
          <w:lang w:val="ru-RU"/>
        </w:rPr>
        <w:t>-</w:t>
      </w:r>
      <w:r w:rsidRPr="00F529DE">
        <w:rPr>
          <w:rFonts w:ascii="Times New Roman" w:eastAsia="Calibri" w:hAnsi="Times New Roman" w:cs="Times New Roman"/>
          <w:i/>
          <w:iCs/>
          <w:color w:val="444444"/>
          <w:sz w:val="20"/>
          <w:szCs w:val="20"/>
          <w:lang w:val="ru-RU"/>
        </w:rPr>
        <w:t>геоботанические,</w:t>
      </w:r>
    </w:p>
    <w:p w:rsidR="00F529DE" w:rsidRPr="00F529DE" w:rsidRDefault="00F529DE" w:rsidP="00F529DE">
      <w:pPr>
        <w:spacing w:after="0" w:line="240" w:lineRule="auto"/>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антропогенные и зоогенные,</w:t>
      </w:r>
    </w:p>
    <w:p w:rsidR="00F529DE" w:rsidRPr="00F529DE" w:rsidRDefault="00F529DE" w:rsidP="00F529DE">
      <w:pPr>
        <w:spacing w:after="0" w:line="240" w:lineRule="auto"/>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почва,</w:t>
      </w:r>
    </w:p>
    <w:p w:rsidR="00F529DE" w:rsidRPr="00F529DE" w:rsidRDefault="00F529DE" w:rsidP="00F529DE">
      <w:pPr>
        <w:spacing w:after="0" w:line="240" w:lineRule="auto"/>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природные территориальные комплексы,</w:t>
      </w:r>
    </w:p>
    <w:p w:rsidR="00F529DE" w:rsidRPr="00F529DE" w:rsidRDefault="00F529DE" w:rsidP="00F529DE">
      <w:pPr>
        <w:spacing w:after="0" w:line="240" w:lineRule="auto"/>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color w:val="444444"/>
          <w:sz w:val="20"/>
          <w:szCs w:val="20"/>
          <w:lang w:val="ru-RU"/>
        </w:rPr>
        <w:t>-</w:t>
      </w:r>
      <w:proofErr w:type="gramStart"/>
      <w:r w:rsidRPr="00F529DE">
        <w:rPr>
          <w:rFonts w:ascii="Times New Roman" w:eastAsia="Calibri" w:hAnsi="Times New Roman" w:cs="Times New Roman"/>
          <w:i/>
          <w:iCs/>
          <w:color w:val="444444"/>
          <w:sz w:val="20"/>
          <w:szCs w:val="20"/>
          <w:lang w:val="ru-RU"/>
        </w:rPr>
        <w:t>проявляющиеся</w:t>
      </w:r>
      <w:proofErr w:type="gramEnd"/>
      <w:r w:rsidRPr="00F529DE">
        <w:rPr>
          <w:rFonts w:ascii="Times New Roman" w:eastAsia="Calibri" w:hAnsi="Times New Roman" w:cs="Times New Roman"/>
          <w:i/>
          <w:iCs/>
          <w:color w:val="444444"/>
          <w:sz w:val="20"/>
          <w:szCs w:val="20"/>
          <w:lang w:val="ru-RU"/>
        </w:rPr>
        <w:t xml:space="preserve"> в генетических взаимодействиях с другими объектами,</w:t>
      </w:r>
    </w:p>
    <w:p w:rsidR="00F529DE" w:rsidRPr="00F529DE" w:rsidRDefault="00F529DE" w:rsidP="00F529DE">
      <w:pPr>
        <w:spacing w:after="0" w:line="240" w:lineRule="auto"/>
        <w:rPr>
          <w:rFonts w:ascii="Times New Roman" w:eastAsia="Calibri" w:hAnsi="Times New Roman" w:cs="Times New Roman"/>
          <w:i/>
          <w:iCs/>
          <w:color w:val="444444"/>
          <w:sz w:val="20"/>
          <w:szCs w:val="20"/>
          <w:lang w:val="ru-RU"/>
        </w:rPr>
      </w:pP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иногда Фотогенные (фототон, фотограммометрические, характерный рисунок).</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Косвенные признаки делят на три группы индикаторов:</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1.    </w:t>
      </w:r>
      <w:r w:rsidRPr="00F529DE">
        <w:rPr>
          <w:rFonts w:ascii="Times New Roman" w:eastAsia="Calibri" w:hAnsi="Times New Roman" w:cs="Times New Roman"/>
          <w:i/>
          <w:iCs/>
          <w:color w:val="444444"/>
          <w:sz w:val="20"/>
          <w:szCs w:val="20"/>
          <w:lang w:val="ru-RU"/>
        </w:rPr>
        <w:t>Объектов</w:t>
      </w:r>
      <w:r w:rsidRPr="00F529DE">
        <w:rPr>
          <w:rFonts w:ascii="Times New Roman" w:eastAsia="Calibri" w:hAnsi="Times New Roman" w:cs="Times New Roman"/>
          <w:color w:val="444444"/>
          <w:sz w:val="20"/>
          <w:szCs w:val="20"/>
          <w:lang w:val="ru-RU"/>
        </w:rPr>
        <w:t xml:space="preserve"> – объекты, не изобразившиеся на снимке (например, отсутствие на снимке дороги на пересечении с рекой предполагает наличие моста или брода),</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2.    </w:t>
      </w:r>
      <w:proofErr w:type="gramStart"/>
      <w:r w:rsidRPr="00F529DE">
        <w:rPr>
          <w:rFonts w:ascii="Times New Roman" w:eastAsia="Calibri" w:hAnsi="Times New Roman" w:cs="Times New Roman"/>
          <w:i/>
          <w:iCs/>
          <w:color w:val="444444"/>
          <w:sz w:val="20"/>
          <w:szCs w:val="20"/>
          <w:lang w:val="ru-RU"/>
        </w:rPr>
        <w:t>Свойств объектов</w:t>
      </w:r>
      <w:r w:rsidRPr="00F529DE">
        <w:rPr>
          <w:rFonts w:ascii="Times New Roman" w:eastAsia="Calibri" w:hAnsi="Times New Roman" w:cs="Times New Roman"/>
          <w:color w:val="444444"/>
          <w:sz w:val="20"/>
          <w:szCs w:val="20"/>
          <w:lang w:val="ru-RU"/>
        </w:rPr>
        <w:t xml:space="preserve"> (чаще скрытые) – например, индикатором горно-обогатительных предприятий оказываются отстойники (водоемы, имеющие в плане конфигурацию близкую к правильной,</w:t>
      </w:r>
      <w:proofErr w:type="gramEnd"/>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3.    </w:t>
      </w:r>
      <w:proofErr w:type="gramStart"/>
      <w:r w:rsidRPr="00F529DE">
        <w:rPr>
          <w:rFonts w:ascii="Times New Roman" w:eastAsia="Calibri" w:hAnsi="Times New Roman" w:cs="Times New Roman"/>
          <w:i/>
          <w:iCs/>
          <w:color w:val="444444"/>
          <w:sz w:val="20"/>
          <w:szCs w:val="20"/>
          <w:lang w:val="ru-RU"/>
        </w:rPr>
        <w:t>Движения или изменений</w:t>
      </w:r>
      <w:r w:rsidRPr="00F529DE">
        <w:rPr>
          <w:rFonts w:ascii="Times New Roman" w:eastAsia="Calibri" w:hAnsi="Times New Roman" w:cs="Times New Roman"/>
          <w:color w:val="444444"/>
          <w:sz w:val="20"/>
          <w:szCs w:val="20"/>
          <w:lang w:val="ru-RU"/>
        </w:rPr>
        <w:t xml:space="preserve"> – объекты-индикаторы динамики, которые позволяют выявить наличие движения или временных</w:t>
      </w:r>
      <w:r w:rsidRPr="00F529DE">
        <w:rPr>
          <w:rFonts w:ascii="Calibri" w:eastAsia="Calibri" w:hAnsi="Calibri" w:cs="Times New Roman"/>
          <w:color w:val="444444"/>
          <w:lang w:val="ru-RU"/>
        </w:rPr>
        <w:t xml:space="preserve"> </w:t>
      </w:r>
      <w:r w:rsidRPr="00F529DE">
        <w:rPr>
          <w:rFonts w:ascii="Times New Roman" w:eastAsia="Calibri" w:hAnsi="Times New Roman" w:cs="Times New Roman"/>
          <w:color w:val="444444"/>
          <w:sz w:val="20"/>
          <w:szCs w:val="20"/>
          <w:lang w:val="ru-RU"/>
        </w:rPr>
        <w:t>изменений по материалам одной съемки (например, мутьевые потоки, выносимые реками в прибрежную зону озер или морей, говорят о течении в приповерхностном слое воды.</w:t>
      </w:r>
      <w:proofErr w:type="gramEnd"/>
      <w:r w:rsidRPr="00F529DE">
        <w:rPr>
          <w:rFonts w:ascii="Times New Roman" w:eastAsia="Calibri" w:hAnsi="Times New Roman" w:cs="Times New Roman"/>
          <w:color w:val="444444"/>
          <w:sz w:val="20"/>
          <w:szCs w:val="20"/>
          <w:lang w:val="ru-RU"/>
        </w:rPr>
        <w:t xml:space="preserve"> Ориентировка песчаных дюн </w:t>
      </w:r>
      <w:proofErr w:type="gramStart"/>
      <w:r w:rsidRPr="00F529DE">
        <w:rPr>
          <w:rFonts w:ascii="Times New Roman" w:eastAsia="Calibri" w:hAnsi="Times New Roman" w:cs="Times New Roman"/>
          <w:color w:val="444444"/>
          <w:sz w:val="20"/>
          <w:szCs w:val="20"/>
          <w:lang w:val="ru-RU"/>
        </w:rPr>
        <w:t xml:space="preserve">позволяет определить направление преобладающих ветров под </w:t>
      </w:r>
      <w:r w:rsidRPr="00F529DE">
        <w:rPr>
          <w:rFonts w:ascii="Times New Roman" w:eastAsia="Calibri" w:hAnsi="Times New Roman" w:cs="Times New Roman"/>
          <w:i/>
          <w:iCs/>
          <w:color w:val="444444"/>
          <w:sz w:val="20"/>
          <w:szCs w:val="20"/>
          <w:lang w:val="ru-RU"/>
        </w:rPr>
        <w:t>обнаружением</w:t>
      </w:r>
      <w:r w:rsidRPr="00F529DE">
        <w:rPr>
          <w:rFonts w:ascii="Times New Roman" w:eastAsia="Calibri" w:hAnsi="Times New Roman" w:cs="Times New Roman"/>
          <w:color w:val="444444"/>
          <w:sz w:val="20"/>
          <w:szCs w:val="20"/>
          <w:lang w:val="ru-RU"/>
        </w:rPr>
        <w:t xml:space="preserve"> понимается</w:t>
      </w:r>
      <w:proofErr w:type="gramEnd"/>
      <w:r w:rsidRPr="00F529DE">
        <w:rPr>
          <w:rFonts w:ascii="Times New Roman" w:eastAsia="Calibri" w:hAnsi="Times New Roman" w:cs="Times New Roman"/>
          <w:color w:val="444444"/>
          <w:sz w:val="20"/>
          <w:szCs w:val="20"/>
          <w:lang w:val="ru-RU"/>
        </w:rPr>
        <w:t xml:space="preserve"> установление объекта без определения его сущности. Выявление объекта с определением качественных и количественных характеристик его сущности является распознаванием.</w:t>
      </w:r>
    </w:p>
    <w:p w:rsidR="00F529DE" w:rsidRPr="00F529DE" w:rsidRDefault="00F529DE" w:rsidP="00F529DE">
      <w:pPr>
        <w:spacing w:after="0" w:line="240" w:lineRule="auto"/>
        <w:rPr>
          <w:rFonts w:ascii="Times New Roman" w:eastAsia="Calibri" w:hAnsi="Times New Roman" w:cs="Times New Roman"/>
          <w:b/>
          <w:bCs/>
          <w:color w:val="444444"/>
          <w:sz w:val="20"/>
          <w:szCs w:val="20"/>
          <w:lang w:val="ru-RU"/>
        </w:rPr>
      </w:pPr>
      <w:r w:rsidRPr="00F529DE">
        <w:rPr>
          <w:rFonts w:ascii="Times New Roman" w:eastAsia="Calibri" w:hAnsi="Times New Roman" w:cs="Times New Roman"/>
          <w:b/>
          <w:bCs/>
          <w:i/>
          <w:iCs/>
          <w:color w:val="444444"/>
          <w:sz w:val="20"/>
          <w:szCs w:val="20"/>
          <w:lang w:val="ru-RU"/>
        </w:rPr>
        <w:t>Генерализация изображения</w:t>
      </w:r>
      <w:r w:rsidRPr="00F529DE">
        <w:rPr>
          <w:rFonts w:ascii="Times New Roman" w:eastAsia="Calibri" w:hAnsi="Times New Roman" w:cs="Times New Roman"/>
          <w:b/>
          <w:bCs/>
          <w:color w:val="444444"/>
          <w:sz w:val="20"/>
          <w:szCs w:val="20"/>
          <w:lang w:val="ru-RU"/>
        </w:rPr>
        <w:t xml:space="preserve"> </w:t>
      </w:r>
      <w:r w:rsidRPr="00F529DE">
        <w:rPr>
          <w:rFonts w:ascii="Times New Roman" w:eastAsia="Calibri" w:hAnsi="Times New Roman" w:cs="Times New Roman"/>
          <w:color w:val="444444"/>
          <w:sz w:val="20"/>
          <w:szCs w:val="20"/>
          <w:lang w:val="ru-RU"/>
        </w:rPr>
        <w:t xml:space="preserve">- это степень обобщения спектральных и геометрических характеристик ландшафта фотографируемой территории. Мелкие элементы ландшафта и геологического строения объединены на космическом снимке </w:t>
      </w:r>
      <w:proofErr w:type="gramStart"/>
      <w:r w:rsidRPr="00F529DE">
        <w:rPr>
          <w:rFonts w:ascii="Times New Roman" w:eastAsia="Calibri" w:hAnsi="Times New Roman" w:cs="Times New Roman"/>
          <w:color w:val="444444"/>
          <w:sz w:val="20"/>
          <w:szCs w:val="20"/>
          <w:lang w:val="ru-RU"/>
        </w:rPr>
        <w:t>в</w:t>
      </w:r>
      <w:proofErr w:type="gramEnd"/>
      <w:r w:rsidRPr="00F529DE">
        <w:rPr>
          <w:rFonts w:ascii="Times New Roman" w:eastAsia="Calibri" w:hAnsi="Times New Roman" w:cs="Times New Roman"/>
          <w:color w:val="444444"/>
          <w:sz w:val="20"/>
          <w:szCs w:val="20"/>
          <w:lang w:val="ru-RU"/>
        </w:rPr>
        <w:t xml:space="preserve"> более крупные, т. е. </w:t>
      </w:r>
      <w:r w:rsidRPr="00F529DE">
        <w:rPr>
          <w:rFonts w:ascii="Times New Roman" w:eastAsia="Calibri" w:hAnsi="Times New Roman" w:cs="Times New Roman"/>
          <w:i/>
          <w:iCs/>
          <w:color w:val="444444"/>
          <w:sz w:val="20"/>
          <w:szCs w:val="20"/>
          <w:lang w:val="ru-RU"/>
        </w:rPr>
        <w:t>генерализованы</w:t>
      </w:r>
      <w:r w:rsidRPr="00F529DE">
        <w:rPr>
          <w:rFonts w:ascii="Times New Roman" w:eastAsia="Calibri" w:hAnsi="Times New Roman" w:cs="Times New Roman"/>
          <w:color w:val="444444"/>
          <w:sz w:val="20"/>
          <w:szCs w:val="20"/>
          <w:lang w:val="ru-RU"/>
        </w:rPr>
        <w:t>. В результате этого в формировании изображения на космических снимках выявляется ведущая роль геологических и прежде всего тектонического факторов</w:t>
      </w:r>
      <w:r w:rsidRPr="00F529DE">
        <w:rPr>
          <w:rFonts w:ascii="Times New Roman" w:eastAsia="Calibri" w:hAnsi="Times New Roman" w:cs="Times New Roman"/>
          <w:b/>
          <w:bCs/>
          <w:color w:val="444444"/>
          <w:sz w:val="20"/>
          <w:szCs w:val="20"/>
          <w:lang w:val="ru-RU"/>
        </w:rPr>
        <w:t xml:space="preserve">. </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b/>
          <w:bCs/>
          <w:i/>
          <w:iCs/>
          <w:color w:val="444444"/>
          <w:sz w:val="20"/>
          <w:szCs w:val="20"/>
          <w:lang w:val="ru-RU"/>
        </w:rPr>
        <w:t xml:space="preserve">Классифицировать объект </w:t>
      </w:r>
      <w:r w:rsidRPr="00F529DE">
        <w:rPr>
          <w:rFonts w:ascii="Times New Roman" w:eastAsia="Calibri" w:hAnsi="Times New Roman" w:cs="Times New Roman"/>
          <w:color w:val="444444"/>
          <w:sz w:val="20"/>
          <w:szCs w:val="20"/>
          <w:lang w:val="ru-RU"/>
        </w:rPr>
        <w:t xml:space="preserve">— это отнести его к определенному классу и присвоить ему условный знак, а интерпретировать — определить состав объекта и динамику его развития. Эти понятия, введенные для топографического дешифрирования снимков А.В.Аковецким, в </w:t>
      </w:r>
      <w:proofErr w:type="gramStart"/>
      <w:r w:rsidRPr="00F529DE">
        <w:rPr>
          <w:rFonts w:ascii="Times New Roman" w:eastAsia="Calibri" w:hAnsi="Times New Roman" w:cs="Times New Roman"/>
          <w:color w:val="444444"/>
          <w:sz w:val="20"/>
          <w:szCs w:val="20"/>
          <w:lang w:val="ru-RU"/>
        </w:rPr>
        <w:t>общем</w:t>
      </w:r>
      <w:proofErr w:type="gramEnd"/>
      <w:r w:rsidRPr="00F529DE">
        <w:rPr>
          <w:rFonts w:ascii="Times New Roman" w:eastAsia="Calibri" w:hAnsi="Times New Roman" w:cs="Times New Roman"/>
          <w:color w:val="444444"/>
          <w:sz w:val="20"/>
          <w:szCs w:val="20"/>
          <w:lang w:val="ru-RU"/>
        </w:rPr>
        <w:t xml:space="preserve"> верны и для геологического дешифрирования, которое заключается в выявлении и установлении геологической природы объектов, не только выходящих на земную поверхность и нашедших прямое отражение снимках, но и скрытых растительным покровом, рыхлыми отложениями, плитным чехлом и проявленных на снимках опосредованно через различные элементы ландшафта. </w:t>
      </w:r>
      <w:proofErr w:type="gramStart"/>
      <w:r w:rsidRPr="00F529DE">
        <w:rPr>
          <w:rFonts w:ascii="Times New Roman" w:eastAsia="Calibri" w:hAnsi="Times New Roman" w:cs="Times New Roman"/>
          <w:color w:val="444444"/>
          <w:sz w:val="20"/>
          <w:szCs w:val="20"/>
          <w:lang w:val="ru-RU"/>
        </w:rPr>
        <w:t>Из определения вытекает, что выражение «дешифрирование объектов (рельефа, растительности и т.д.)» не вполне точно, правильнее говорить о «дешифрировании изображений объектов» или «дешифрировании изображений».</w:t>
      </w:r>
      <w:proofErr w:type="gramEnd"/>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b/>
          <w:bCs/>
          <w:color w:val="444444"/>
          <w:sz w:val="20"/>
          <w:szCs w:val="20"/>
          <w:lang w:val="ru-RU"/>
        </w:rPr>
        <w:t>Индикатор. О</w:t>
      </w:r>
      <w:r w:rsidRPr="00F529DE">
        <w:rPr>
          <w:rFonts w:ascii="Times New Roman" w:eastAsia="Calibri" w:hAnsi="Times New Roman" w:cs="Times New Roman"/>
          <w:color w:val="444444"/>
          <w:sz w:val="20"/>
          <w:szCs w:val="20"/>
          <w:lang w:val="ru-RU"/>
        </w:rPr>
        <w:t xml:space="preserve">пределение одних компонентов ландшафта по другим, физиономичным, легко опознаваемым на снимке, так называемым индикаторам, – распространенный прием географического дешифрирования. </w:t>
      </w:r>
      <w:r w:rsidRPr="00F529DE">
        <w:rPr>
          <w:rFonts w:ascii="Times New Roman" w:eastAsia="Calibri" w:hAnsi="Times New Roman" w:cs="Times New Roman"/>
          <w:i/>
          <w:iCs/>
          <w:color w:val="444444"/>
          <w:sz w:val="20"/>
          <w:szCs w:val="20"/>
          <w:lang w:val="ru-RU"/>
        </w:rPr>
        <w:t>Индикатор</w:t>
      </w:r>
      <w:r w:rsidRPr="00F529DE">
        <w:rPr>
          <w:rFonts w:ascii="Times New Roman" w:eastAsia="Calibri" w:hAnsi="Times New Roman" w:cs="Times New Roman"/>
          <w:b/>
          <w:bCs/>
          <w:color w:val="444444"/>
          <w:sz w:val="20"/>
          <w:szCs w:val="20"/>
          <w:lang w:val="ru-RU"/>
        </w:rPr>
        <w:t xml:space="preserve"> </w:t>
      </w:r>
      <w:r w:rsidRPr="00F529DE">
        <w:rPr>
          <w:rFonts w:ascii="Times New Roman" w:eastAsia="Calibri" w:hAnsi="Times New Roman" w:cs="Times New Roman"/>
          <w:color w:val="444444"/>
          <w:sz w:val="20"/>
          <w:szCs w:val="20"/>
          <w:lang w:val="ru-RU"/>
        </w:rPr>
        <w:t xml:space="preserve">— это наблюдаемый на снимке признак, который позволяет установить </w:t>
      </w:r>
      <w:r w:rsidRPr="00F529DE">
        <w:rPr>
          <w:rFonts w:ascii="Times New Roman" w:eastAsia="Calibri" w:hAnsi="Times New Roman" w:cs="Times New Roman"/>
          <w:i/>
          <w:iCs/>
          <w:color w:val="444444"/>
          <w:sz w:val="20"/>
          <w:szCs w:val="20"/>
          <w:lang w:val="ru-RU"/>
        </w:rPr>
        <w:t>труднонаблюдаемый</w:t>
      </w:r>
      <w:r w:rsidRPr="00F529DE">
        <w:rPr>
          <w:rFonts w:ascii="Times New Roman" w:eastAsia="Calibri" w:hAnsi="Times New Roman" w:cs="Times New Roman"/>
          <w:color w:val="444444"/>
          <w:sz w:val="20"/>
          <w:szCs w:val="20"/>
          <w:lang w:val="ru-RU"/>
        </w:rPr>
        <w:t xml:space="preserve"> или </w:t>
      </w:r>
      <w:r w:rsidRPr="00F529DE">
        <w:rPr>
          <w:rFonts w:ascii="Times New Roman" w:eastAsia="Calibri" w:hAnsi="Times New Roman" w:cs="Times New Roman"/>
          <w:i/>
          <w:iCs/>
          <w:color w:val="444444"/>
          <w:sz w:val="20"/>
          <w:szCs w:val="20"/>
          <w:lang w:val="ru-RU"/>
        </w:rPr>
        <w:t>скрытый</w:t>
      </w:r>
      <w:r w:rsidRPr="00F529DE">
        <w:rPr>
          <w:rFonts w:ascii="Times New Roman" w:eastAsia="Calibri" w:hAnsi="Times New Roman" w:cs="Times New Roman"/>
          <w:color w:val="444444"/>
          <w:sz w:val="20"/>
          <w:szCs w:val="20"/>
          <w:lang w:val="ru-RU"/>
        </w:rPr>
        <w:t xml:space="preserve"> геологический объект. Известно, что наличие рыхлых осадков, серпентинитов, глинистых сланцев, высокая степень раздробленности почв (пород), повышенный тепловой поток и выходы термальных вод (способствующие пластичности пород) – снижают концентрацию напряжения. Концентрация напряжения повышается в активных зонах (скрытых на глубине под толщей недислоцированных отложений), тектонических покровах или слоях земной коры с иным (чем на глубине) расположением активных структур. </w:t>
      </w:r>
      <w:proofErr w:type="gramStart"/>
      <w:r w:rsidRPr="00F529DE">
        <w:rPr>
          <w:rFonts w:ascii="Times New Roman" w:eastAsia="Calibri" w:hAnsi="Times New Roman" w:cs="Times New Roman"/>
          <w:color w:val="444444"/>
          <w:sz w:val="20"/>
          <w:szCs w:val="20"/>
          <w:lang w:val="ru-RU"/>
        </w:rPr>
        <w:t>Наиболее опасные зоны – это участки сочленения разломов разных направлений, активные в разных слоях земной коры (</w:t>
      </w:r>
      <w:r w:rsidRPr="00F529DE">
        <w:rPr>
          <w:rFonts w:ascii="Times New Roman" w:eastAsia="Calibri" w:hAnsi="Times New Roman" w:cs="Times New Roman"/>
          <w:i/>
          <w:iCs/>
          <w:color w:val="444444"/>
          <w:sz w:val="20"/>
          <w:szCs w:val="20"/>
          <w:lang w:val="ru-RU"/>
        </w:rPr>
        <w:t>пример:</w:t>
      </w:r>
      <w:proofErr w:type="gramEnd"/>
      <w:r w:rsidRPr="00F529DE">
        <w:rPr>
          <w:rFonts w:ascii="Times New Roman" w:eastAsia="Calibri" w:hAnsi="Times New Roman" w:cs="Times New Roman"/>
          <w:color w:val="444444"/>
          <w:sz w:val="20"/>
          <w:szCs w:val="20"/>
          <w:lang w:val="ru-RU"/>
        </w:rPr>
        <w:t xml:space="preserve"> </w:t>
      </w:r>
      <w:proofErr w:type="gramStart"/>
      <w:r w:rsidRPr="00F529DE">
        <w:rPr>
          <w:rFonts w:ascii="Times New Roman" w:eastAsia="Calibri" w:hAnsi="Times New Roman" w:cs="Times New Roman"/>
          <w:color w:val="444444"/>
          <w:sz w:val="20"/>
          <w:szCs w:val="20"/>
          <w:lang w:val="ru-RU"/>
        </w:rPr>
        <w:t>Центральные Кызылкумы).</w:t>
      </w:r>
      <w:proofErr w:type="gramEnd"/>
      <w:r w:rsidRPr="00F529DE">
        <w:rPr>
          <w:rFonts w:ascii="Times New Roman" w:eastAsia="Calibri" w:hAnsi="Times New Roman" w:cs="Times New Roman"/>
          <w:color w:val="444444"/>
          <w:sz w:val="20"/>
          <w:szCs w:val="20"/>
          <w:lang w:val="ru-RU"/>
        </w:rPr>
        <w:t xml:space="preserve"> В основе ландшафтно-индикационного метода дешифрирования </w:t>
      </w:r>
      <w:proofErr w:type="gramStart"/>
      <w:r w:rsidRPr="00F529DE">
        <w:rPr>
          <w:rFonts w:ascii="Times New Roman" w:eastAsia="Calibri" w:hAnsi="Times New Roman" w:cs="Times New Roman"/>
          <w:color w:val="444444"/>
          <w:sz w:val="20"/>
          <w:szCs w:val="20"/>
          <w:lang w:val="ru-RU"/>
        </w:rPr>
        <w:t>заложен</w:t>
      </w:r>
      <w:proofErr w:type="gramEnd"/>
      <w:r w:rsidRPr="00F529DE">
        <w:rPr>
          <w:rFonts w:ascii="Times New Roman" w:eastAsia="Calibri" w:hAnsi="Times New Roman" w:cs="Times New Roman"/>
          <w:color w:val="444444"/>
          <w:sz w:val="20"/>
          <w:szCs w:val="20"/>
          <w:lang w:val="ru-RU"/>
        </w:rPr>
        <w:t>:</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анализ корреляционных связей выявленных на снимках фотоаномалий с внешними и внутренними компонентами ландшафта - дешифрирование геологических объектов посредством их индикаторов, или косвенных дешифровочных признаков. Различают частные и комплексные индикаторы:</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частными</w:t>
      </w:r>
      <w:r w:rsidRPr="00F529DE">
        <w:rPr>
          <w:rFonts w:ascii="Times New Roman" w:eastAsia="Calibri" w:hAnsi="Times New Roman" w:cs="Times New Roman"/>
          <w:color w:val="444444"/>
          <w:sz w:val="20"/>
          <w:szCs w:val="20"/>
          <w:lang w:val="ru-RU"/>
        </w:rPr>
        <w:t xml:space="preserve"> индикаторами чаще являются растительность и рельеф, </w:t>
      </w:r>
    </w:p>
    <w:p w:rsidR="00F529DE" w:rsidRPr="00F529DE" w:rsidRDefault="00F529DE" w:rsidP="00F529DE">
      <w:pPr>
        <w:spacing w:after="0" w:line="240" w:lineRule="auto"/>
        <w:rPr>
          <w:rFonts w:ascii="Times New Roman" w:eastAsia="Calibri" w:hAnsi="Times New Roman" w:cs="Times New Roman"/>
          <w:color w:val="444444"/>
          <w:sz w:val="20"/>
          <w:szCs w:val="20"/>
          <w:lang w:val="ru-RU"/>
        </w:rPr>
      </w:pP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i/>
          <w:iCs/>
          <w:color w:val="444444"/>
          <w:sz w:val="20"/>
          <w:szCs w:val="20"/>
          <w:lang w:val="ru-RU"/>
        </w:rPr>
        <w:t>комплексными</w:t>
      </w:r>
      <w:r w:rsidRPr="00F529DE">
        <w:rPr>
          <w:rFonts w:ascii="Times New Roman" w:eastAsia="Calibri" w:hAnsi="Times New Roman" w:cs="Times New Roman"/>
          <w:color w:val="444444"/>
          <w:sz w:val="20"/>
          <w:szCs w:val="20"/>
          <w:lang w:val="ru-RU"/>
        </w:rPr>
        <w:t xml:space="preserve"> индикаторами является облик природно-территориальных комплексов (что относится к ландшафтному методу дешифрирования). </w:t>
      </w:r>
    </w:p>
    <w:p w:rsidR="00F529DE" w:rsidRPr="00F529DE" w:rsidRDefault="00F529DE" w:rsidP="00F529DE">
      <w:pPr>
        <w:spacing w:after="0" w:line="240" w:lineRule="auto"/>
        <w:rPr>
          <w:rFonts w:ascii="Times New Roman" w:eastAsia="Calibri" w:hAnsi="Times New Roman" w:cs="Times New Roman"/>
          <w:i/>
          <w:iCs/>
          <w:color w:val="777777"/>
          <w:sz w:val="20"/>
          <w:szCs w:val="20"/>
          <w:lang w:val="ru-RU"/>
        </w:rPr>
      </w:pPr>
      <w:r w:rsidRPr="00F529DE">
        <w:rPr>
          <w:rFonts w:ascii="Times New Roman" w:eastAsia="Calibri" w:hAnsi="Times New Roman" w:cs="Times New Roman"/>
          <w:i/>
          <w:iCs/>
          <w:color w:val="444444"/>
          <w:sz w:val="20"/>
          <w:szCs w:val="20"/>
          <w:lang w:val="ru-RU"/>
        </w:rPr>
        <w:t>Индикационные связи</w:t>
      </w:r>
      <w:r w:rsidRPr="00F529DE">
        <w:rPr>
          <w:rFonts w:ascii="Times New Roman" w:eastAsia="Calibri" w:hAnsi="Times New Roman" w:cs="Times New Roman"/>
          <w:color w:val="444444"/>
          <w:sz w:val="20"/>
          <w:szCs w:val="20"/>
          <w:lang w:val="ru-RU"/>
        </w:rPr>
        <w:t xml:space="preserve"> — это связи явных, физиономичных компонентов ландшафта со скрытыми геологическими структурами. </w:t>
      </w:r>
      <w:r w:rsidRPr="00F529DE">
        <w:rPr>
          <w:rFonts w:ascii="Times New Roman" w:eastAsia="Calibri" w:hAnsi="Times New Roman" w:cs="Times New Roman"/>
          <w:b/>
          <w:bCs/>
          <w:i/>
          <w:iCs/>
          <w:color w:val="444444"/>
          <w:sz w:val="20"/>
          <w:szCs w:val="20"/>
          <w:lang w:val="ru-RU"/>
        </w:rPr>
        <w:t>Применение</w:t>
      </w:r>
      <w:r w:rsidRPr="00F529DE">
        <w:rPr>
          <w:rFonts w:ascii="Times New Roman" w:eastAsia="Calibri" w:hAnsi="Times New Roman" w:cs="Times New Roman"/>
          <w:color w:val="444444"/>
          <w:sz w:val="20"/>
          <w:szCs w:val="20"/>
          <w:lang w:val="ru-RU"/>
        </w:rPr>
        <w:t xml:space="preserve"> </w:t>
      </w:r>
      <w:r w:rsidRPr="00F529DE">
        <w:rPr>
          <w:rFonts w:ascii="Times New Roman" w:eastAsia="Calibri" w:hAnsi="Times New Roman" w:cs="Times New Roman"/>
          <w:b/>
          <w:bCs/>
          <w:i/>
          <w:iCs/>
          <w:color w:val="444444"/>
          <w:sz w:val="20"/>
          <w:szCs w:val="20"/>
          <w:lang w:val="ru-RU"/>
        </w:rPr>
        <w:t>косвенного дешифрирования</w:t>
      </w:r>
      <w:r w:rsidRPr="00F529DE">
        <w:rPr>
          <w:rFonts w:ascii="Times New Roman" w:eastAsia="Calibri" w:hAnsi="Times New Roman" w:cs="Times New Roman"/>
          <w:color w:val="444444"/>
          <w:sz w:val="20"/>
          <w:szCs w:val="20"/>
          <w:lang w:val="ru-RU"/>
        </w:rPr>
        <w:t xml:space="preserve">. Роль косвенных дешифровочных признаков тем больше, чем мельче масштаб снимков и больше охват территории. Поэтому их чаще используют при </w:t>
      </w:r>
      <w:r w:rsidRPr="00F529DE">
        <w:rPr>
          <w:rFonts w:ascii="Times New Roman" w:eastAsia="Calibri" w:hAnsi="Times New Roman" w:cs="Times New Roman"/>
          <w:i/>
          <w:iCs/>
          <w:color w:val="444444"/>
          <w:sz w:val="20"/>
          <w:szCs w:val="20"/>
          <w:u w:val="single"/>
          <w:lang w:val="ru-RU"/>
        </w:rPr>
        <w:t>географическом</w:t>
      </w:r>
      <w:r w:rsidRPr="00F529DE">
        <w:rPr>
          <w:rFonts w:ascii="Times New Roman" w:eastAsia="Calibri" w:hAnsi="Times New Roman" w:cs="Times New Roman"/>
          <w:color w:val="444444"/>
          <w:sz w:val="20"/>
          <w:szCs w:val="20"/>
          <w:lang w:val="ru-RU"/>
        </w:rPr>
        <w:t xml:space="preserve"> дешифрировании (ярким примером применения ландшафтного метода служит изучение и картографирование подземных вод, рельефообразование, формирование берегов морей и т.д.). При </w:t>
      </w:r>
      <w:r w:rsidRPr="00F529DE">
        <w:rPr>
          <w:rFonts w:ascii="Times New Roman" w:eastAsia="Calibri" w:hAnsi="Times New Roman" w:cs="Times New Roman"/>
          <w:i/>
          <w:iCs/>
          <w:color w:val="444444"/>
          <w:sz w:val="20"/>
          <w:szCs w:val="20"/>
          <w:lang w:val="ru-RU"/>
        </w:rPr>
        <w:t>топографическом</w:t>
      </w:r>
      <w:r w:rsidRPr="00F529DE">
        <w:rPr>
          <w:rFonts w:ascii="Times New Roman" w:eastAsia="Calibri" w:hAnsi="Times New Roman" w:cs="Times New Roman"/>
          <w:color w:val="444444"/>
          <w:sz w:val="20"/>
          <w:szCs w:val="20"/>
          <w:lang w:val="ru-RU"/>
        </w:rPr>
        <w:t xml:space="preserve"> дешифрировании – их используют редко. </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lastRenderedPageBreak/>
        <w:tab/>
      </w: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F529DE">
        <w:rPr>
          <w:rFonts w:ascii="Times New Roman" w:eastAsia="Times New Roman" w:hAnsi="Times New Roman" w:cs="Times New Roman"/>
          <w:b/>
          <w:sz w:val="20"/>
          <w:szCs w:val="20"/>
          <w:lang w:val="ru-RU" w:eastAsia="ru-RU"/>
        </w:rPr>
        <w:t>Глава 6  ОЦЕНКА КАЧЕСТВА РЕЗУЛЬТАТОВ АЭРОФОТОСЪЕМКИ.</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Качество материалов аэрофотосъёмки оценивается по фотографическим и фотограмметрическим показателям. Фотографическое качество проверяется сличением аэрофильма с эталоном или посредством фотометрических определений плотностей. Проверяется также качество изображения координатных меток, часов и уровня, отсутствие механических повреждений эмульсии и т.д.</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Фотограмметрическое качество оценивается с целью определения соответствия параметров полученных снимков заданным параметрам фотографирования. По измерениям на накидном монтаже проверяют: соответствие перекрытий снимков; прямолинейности маршрутов аэрофотосъёмки и параллельности базисов фотографирования сторонам снимка («ёлочки») допустимым значениям. По измерениям снимков устанавливают также соответствие фактической высоты фотографирования заданному значению; оценивают предельные углы наклона снимков и выравнивание фильма в плоскость. В паспорте аэрофотосъёмки указываются: тип самолёта, на котором установлена аппаратура; фокусное расстояние аэрофотоаппарата и постоянные статоскопа; расстояние между координатными метками прикладной рамки или координаты оптических меток; величина фотограмметрической дисторсии по осям и зонам; координаты главной точки.</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Выбор технологии обработки снимков (аналоговый она или цифровой) мало влияет на характер летносъемочных работ. Дальше этот фактор становится принципиальным. Но ряд процессов являются общими для любой технологии. К ним можно отнести трансформирование снимков, сгущение сети (фототриангуляцию) и дешифрирование. </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Методика оценки, а также качественные и количественные характеристики допустимых показателей излагаются в нормативных документах или в специальных технических условиях.</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На производстве оценку начинают с просмотра контактных отпечатков, обращают внимание на дефекты (точка, пятно, полоса), механические повреждения эмульсии. Затем оценивают фотографическое качество изображений – проработку света и теней участков изображения, отсутствие излишней контрастности и вуали, частичную или общую не резкость изображения. Результаты записывают в таблицу.</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Важную роль при оценке качества играет накидной монтаж. Составляют его из контактных отпечатков на чертежной доске, и начинают его монтировать с левого снимка маршрута. Это позволяет видеть номер каждого снимка. </w:t>
      </w:r>
    </w:p>
    <w:p w:rsidR="00F529DE" w:rsidRPr="00F529DE" w:rsidRDefault="00F529DE" w:rsidP="00F529DE">
      <w:pPr>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Раскладывают снимки по маршруту, используя номера фотоснимков. Определяют направление маршрутов.  Прикрепив первый снимок, накладывают второй, так, чтобы совместились контура в зоне продольного перекрытия. В силу различных причин добиться точного совмещения не удастся, поэтому возникающие погрешности равномерно распределяют к противоположным краям снимка. По накидному монтажу определяют – продольное перекрытие. Продольное </w:t>
      </w:r>
      <w:r w:rsidRPr="00F529DE">
        <w:rPr>
          <w:rFonts w:ascii="Times New Roman" w:eastAsia="Times New Roman" w:hAnsi="Times New Roman" w:cs="Times New Roman"/>
          <w:i/>
          <w:sz w:val="20"/>
          <w:szCs w:val="20"/>
          <w:lang w:eastAsia="ru-RU"/>
        </w:rPr>
        <w:t>P</w:t>
      </w:r>
      <w:r w:rsidRPr="00F529DE">
        <w:rPr>
          <w:rFonts w:ascii="Times New Roman" w:eastAsia="Times New Roman" w:hAnsi="Times New Roman" w:cs="Times New Roman"/>
          <w:sz w:val="20"/>
          <w:szCs w:val="20"/>
          <w:lang w:val="ru-RU" w:eastAsia="ru-RU"/>
        </w:rPr>
        <w:t xml:space="preserve"> перекрытие измеряют специальной линейкой, проградуированной в процентах. Затем определяют прямолинейность (</w:t>
      </w:r>
      <w:r w:rsidRPr="00F529DE">
        <w:rPr>
          <w:rFonts w:ascii="Times New Roman" w:eastAsia="Times New Roman" w:hAnsi="Times New Roman" w:cs="Times New Roman"/>
          <w:i/>
          <w:sz w:val="20"/>
          <w:szCs w:val="20"/>
          <w:lang w:val="ru-RU" w:eastAsia="ru-RU"/>
        </w:rPr>
        <w:t>К</w:t>
      </w:r>
      <w:r w:rsidRPr="00F529DE">
        <w:rPr>
          <w:rFonts w:ascii="Times New Roman" w:eastAsia="Times New Roman" w:hAnsi="Times New Roman" w:cs="Times New Roman"/>
          <w:sz w:val="20"/>
          <w:szCs w:val="20"/>
          <w:lang w:val="ru-RU" w:eastAsia="ru-RU"/>
        </w:rPr>
        <w:t xml:space="preserve">) для маршрута, у которого отклонение снимков от его оси максимально. Оценивается прямолинейность отношением стрелки прогиба </w:t>
      </w:r>
      <w:r w:rsidRPr="00F529DE">
        <w:rPr>
          <w:rFonts w:ascii="Times New Roman" w:eastAsia="Times New Roman" w:hAnsi="Times New Roman" w:cs="Times New Roman"/>
          <w:i/>
          <w:sz w:val="20"/>
          <w:szCs w:val="20"/>
          <w:lang w:eastAsia="ru-RU"/>
        </w:rPr>
        <w:t>l</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к длине маршрута </w:t>
      </w:r>
      <w:r w:rsidRPr="00F529DE">
        <w:rPr>
          <w:rFonts w:ascii="Times New Roman" w:eastAsia="Times New Roman" w:hAnsi="Times New Roman" w:cs="Times New Roman"/>
          <w:i/>
          <w:sz w:val="20"/>
          <w:szCs w:val="20"/>
          <w:lang w:eastAsia="ru-RU"/>
        </w:rPr>
        <w:t>L</w:t>
      </w:r>
      <w:r w:rsidRPr="00F529DE">
        <w:rPr>
          <w:rFonts w:ascii="Times New Roman" w:eastAsia="Times New Roman" w:hAnsi="Times New Roman" w:cs="Times New Roman"/>
          <w:sz w:val="20"/>
          <w:szCs w:val="20"/>
          <w:lang w:val="ru-RU" w:eastAsia="ru-RU"/>
        </w:rPr>
        <w:t>, выраженным в %. Способ измерения указан на рисунке 6.1.</w:t>
      </w:r>
    </w:p>
    <w:p w:rsidR="00F529DE" w:rsidRPr="00F529DE" w:rsidRDefault="00414235" w:rsidP="00F529DE">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0"/>
          <w:szCs w:val="20"/>
          <w:lang w:val="ru-RU" w:eastAsia="ru-RU"/>
        </w:rPr>
      </w:pPr>
      <w:r w:rsidRPr="00E64E61">
        <w:rPr>
          <w:rFonts w:ascii="Times New Roman" w:eastAsia="Times New Roman" w:hAnsi="Times New Roman" w:cs="Times New Roman"/>
          <w:sz w:val="20"/>
          <w:szCs w:val="20"/>
          <w:lang w:val="ru-RU" w:eastAsia="ru-RU"/>
        </w:rPr>
        <w:pict>
          <v:shape id="_x0000_i1041" type="#_x0000_t75" style="width:311pt;height:122pt">
            <v:imagedata r:id="rId75" o:title=""/>
          </v:shape>
        </w:pict>
      </w:r>
      <w:r w:rsidR="00E64E61">
        <w:rPr>
          <w:rFonts w:ascii="Times New Roman" w:eastAsia="Times New Roman" w:hAnsi="Times New Roman" w:cs="Times New Roman"/>
          <w:noProof/>
          <w:sz w:val="20"/>
          <w:szCs w:val="20"/>
          <w:lang w:val="ru-RU" w:eastAsia="ru-RU"/>
        </w:rPr>
        <w:pict>
          <v:shapetype id="_x0000_t32" coordsize="21600,21600" o:spt="32" o:oned="t" path="m,l21600,21600e" filled="f">
            <v:path arrowok="t" fillok="f" o:connecttype="none"/>
            <o:lock v:ext="edit" shapetype="t"/>
          </v:shapetype>
          <v:shape id="_x0000_s1117" type="#_x0000_t32" style="position:absolute;left:0;text-align:left;margin-left:123.4pt;margin-top:6.9pt;width:0;height:3.55pt;z-index:251663360;mso-position-horizontal-relative:text;mso-position-vertical-relative:text" o:connectortype="straight"/>
        </w:pict>
      </w:r>
      <w:r w:rsidR="00E64E61">
        <w:rPr>
          <w:rFonts w:ascii="Times New Roman" w:eastAsia="Times New Roman" w:hAnsi="Times New Roman" w:cs="Times New Roman"/>
          <w:noProof/>
          <w:sz w:val="20"/>
          <w:szCs w:val="20"/>
          <w:lang w:val="ru-RU" w:eastAsia="ru-RU"/>
        </w:rPr>
        <w:pict>
          <v:shape id="_x0000_s1116" type="#_x0000_t32" style="position:absolute;left:0;text-align:left;margin-left:86pt;margin-top:26.85pt;width:0;height:5.55pt;z-index:251662336;mso-position-horizontal-relative:text;mso-position-vertical-relative:text" o:connectortype="straight"/>
        </w:pict>
      </w:r>
      <w:r w:rsidR="00F529DE" w:rsidRPr="00F529DE">
        <w:rPr>
          <w:rFonts w:ascii="Times New Roman" w:eastAsia="Times New Roman" w:hAnsi="Times New Roman" w:cs="Times New Roman"/>
          <w:sz w:val="20"/>
          <w:szCs w:val="20"/>
          <w:lang w:val="ru-RU" w:eastAsia="ru-RU"/>
        </w:rPr>
        <w:t>Рис. 6.1</w:t>
      </w:r>
    </w:p>
    <w:p w:rsidR="00F529DE" w:rsidRPr="00F529DE" w:rsidRDefault="00F529DE" w:rsidP="00F529DE">
      <w:pPr>
        <w:widowControl w:val="0"/>
        <w:autoSpaceDE w:val="0"/>
        <w:autoSpaceDN w:val="0"/>
        <w:adjustRightInd w:val="0"/>
        <w:spacing w:after="0" w:line="240" w:lineRule="auto"/>
        <w:ind w:firstLine="567"/>
        <w:contextualSpacing/>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Оценивается прямолинейность по формуле 6.1 и выражается </w:t>
      </w:r>
      <w:proofErr w:type="gramStart"/>
      <w:r w:rsidRPr="00F529DE">
        <w:rPr>
          <w:rFonts w:ascii="Times New Roman" w:eastAsia="Times New Roman" w:hAnsi="Times New Roman" w:cs="Times New Roman"/>
          <w:sz w:val="20"/>
          <w:szCs w:val="20"/>
          <w:lang w:val="ru-RU" w:eastAsia="ru-RU"/>
        </w:rPr>
        <w:t>в</w:t>
      </w:r>
      <w:proofErr w:type="gramEnd"/>
      <w:r w:rsidRPr="00F529DE">
        <w:rPr>
          <w:rFonts w:ascii="Times New Roman" w:eastAsia="Times New Roman" w:hAnsi="Times New Roman" w:cs="Times New Roman"/>
          <w:sz w:val="20"/>
          <w:szCs w:val="20"/>
          <w:lang w:val="ru-RU" w:eastAsia="ru-RU"/>
        </w:rPr>
        <w:t xml:space="preserve"> %. </w:t>
      </w:r>
    </w:p>
    <w:p w:rsidR="00F529DE" w:rsidRPr="00F529DE" w:rsidRDefault="00F529DE" w:rsidP="00F529DE">
      <w:pPr>
        <w:widowControl w:val="0"/>
        <w:tabs>
          <w:tab w:val="left" w:pos="2140"/>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tabs>
          <w:tab w:val="left" w:pos="2140"/>
        </w:tabs>
        <w:spacing w:after="0" w:line="240" w:lineRule="auto"/>
        <w:ind w:left="720" w:firstLine="567"/>
        <w:contextualSpacing/>
        <w:jc w:val="center"/>
        <w:rPr>
          <w:rFonts w:ascii="Times New Roman" w:eastAsia="Times New Roman" w:hAnsi="Times New Roman" w:cs="Times New Roman"/>
          <w:sz w:val="20"/>
          <w:szCs w:val="20"/>
          <w:lang w:val="ru-RU" w:eastAsia="ru-RU"/>
        </w:rPr>
      </w:pPr>
      <m:oMath>
        <m:r>
          <w:rPr>
            <w:rFonts w:ascii="Cambria Math" w:hAnsi="Cambria Math"/>
            <w:sz w:val="20"/>
            <w:szCs w:val="20"/>
          </w:rPr>
          <m:t>K</m:t>
        </m:r>
        <m:r>
          <w:rPr>
            <w:rFonts w:ascii="Cambria Math" w:hAnsi="Cambria Math"/>
            <w:sz w:val="20"/>
            <w:szCs w:val="20"/>
            <w:lang w:val="ru-RU"/>
          </w:rPr>
          <m:t>=</m:t>
        </m:r>
        <m:f>
          <m:fPr>
            <m:ctrlPr>
              <w:rPr>
                <w:rFonts w:ascii="Cambria Math" w:hAnsi="Cambria Math"/>
                <w:i/>
                <w:sz w:val="20"/>
                <w:szCs w:val="20"/>
              </w:rPr>
            </m:ctrlPr>
          </m:fPr>
          <m:num>
            <m:r>
              <w:rPr>
                <w:rFonts w:ascii="Cambria Math" w:hAnsi="Cambria Math"/>
                <w:sz w:val="20"/>
                <w:szCs w:val="20"/>
                <w:lang w:val="ru-RU"/>
              </w:rPr>
              <m:t>1</m:t>
            </m:r>
          </m:num>
          <m:den>
            <m:r>
              <w:rPr>
                <w:rFonts w:ascii="Cambria Math" w:hAnsi="Cambria Math"/>
                <w:sz w:val="20"/>
                <w:szCs w:val="20"/>
              </w:rPr>
              <m:t>L</m:t>
            </m:r>
          </m:den>
        </m:f>
        <m:r>
          <w:rPr>
            <w:rFonts w:ascii="Cambria Math" w:hAnsi="Cambria Math"/>
            <w:sz w:val="20"/>
            <w:szCs w:val="20"/>
            <w:lang w:val="ru-RU"/>
          </w:rPr>
          <m:t>×100%</m:t>
        </m:r>
      </m:oMath>
      <w:r w:rsidRPr="00F529DE">
        <w:rPr>
          <w:rFonts w:ascii="Times New Roman" w:eastAsia="Times New Roman" w:hAnsi="Times New Roman" w:cs="Times New Roman"/>
          <w:sz w:val="20"/>
          <w:szCs w:val="20"/>
          <w:lang w:val="ru-RU" w:eastAsia="ru-RU"/>
        </w:rPr>
        <w:t xml:space="preserve">                (6.1)</w:t>
      </w:r>
    </w:p>
    <w:p w:rsidR="00F529DE" w:rsidRPr="00F529DE" w:rsidRDefault="00F529DE" w:rsidP="00F529DE">
      <w:pPr>
        <w:tabs>
          <w:tab w:val="left" w:pos="2140"/>
        </w:tabs>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tabs>
          <w:tab w:val="left" w:pos="2140"/>
        </w:tabs>
        <w:spacing w:after="0" w:line="240" w:lineRule="auto"/>
        <w:ind w:left="72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Где:</w:t>
      </w:r>
    </w:p>
    <w:p w:rsidR="00F529DE" w:rsidRPr="00F529DE" w:rsidRDefault="00F529DE" w:rsidP="00F529DE">
      <w:pPr>
        <w:tabs>
          <w:tab w:val="left" w:pos="2140"/>
        </w:tabs>
        <w:spacing w:after="0" w:line="240" w:lineRule="auto"/>
        <w:ind w:left="72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w:t>
      </w:r>
      <w:proofErr w:type="gramStart"/>
      <w:r w:rsidRPr="00F529DE">
        <w:rPr>
          <w:rFonts w:ascii="Times New Roman" w:eastAsia="Times New Roman" w:hAnsi="Times New Roman" w:cs="Times New Roman"/>
          <w:i/>
          <w:sz w:val="20"/>
          <w:szCs w:val="20"/>
          <w:lang w:eastAsia="ru-RU"/>
        </w:rPr>
        <w:t>l</w:t>
      </w:r>
      <w:proofErr w:type="gramEnd"/>
      <w:r w:rsidRPr="00F529DE">
        <w:rPr>
          <w:rFonts w:ascii="Times New Roman" w:eastAsia="Times New Roman" w:hAnsi="Times New Roman" w:cs="Times New Roman"/>
          <w:sz w:val="20"/>
          <w:szCs w:val="20"/>
          <w:lang w:val="ru-RU" w:eastAsia="ru-RU"/>
        </w:rPr>
        <w:t xml:space="preserve"> стрелка прогиба</w:t>
      </w:r>
    </w:p>
    <w:p w:rsidR="00F529DE" w:rsidRPr="00F529DE" w:rsidRDefault="00F529DE" w:rsidP="00F529DE">
      <w:pPr>
        <w:tabs>
          <w:tab w:val="left" w:pos="2140"/>
        </w:tabs>
        <w:spacing w:after="0" w:line="240" w:lineRule="auto"/>
        <w:ind w:left="72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i/>
          <w:sz w:val="20"/>
          <w:szCs w:val="20"/>
          <w:lang w:eastAsia="ru-RU"/>
        </w:rPr>
        <w:t>L</w:t>
      </w:r>
      <w:r w:rsidRPr="00F529DE">
        <w:rPr>
          <w:rFonts w:ascii="Times New Roman" w:eastAsia="Times New Roman" w:hAnsi="Times New Roman" w:cs="Times New Roman"/>
          <w:sz w:val="20"/>
          <w:szCs w:val="20"/>
          <w:lang w:val="ru-RU" w:eastAsia="ru-RU"/>
        </w:rPr>
        <w:t xml:space="preserve"> длина маршрута</w:t>
      </w:r>
    </w:p>
    <w:p w:rsidR="00F529DE" w:rsidRPr="00F529DE" w:rsidRDefault="00F529DE" w:rsidP="00F529DE">
      <w:pPr>
        <w:tabs>
          <w:tab w:val="left" w:pos="2140"/>
        </w:tabs>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tabs>
          <w:tab w:val="left" w:pos="2140"/>
        </w:tabs>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Непараллельность базиса стороне фотоснимка выражается углом </w:t>
      </w:r>
      <w:r w:rsidRPr="00F529DE">
        <w:rPr>
          <w:rFonts w:ascii="Times New Roman" w:eastAsia="Times New Roman" w:hAnsi="Times New Roman" w:cs="Calibri"/>
          <w:sz w:val="20"/>
          <w:szCs w:val="20"/>
          <w:lang w:val="ru-RU" w:eastAsia="ru-RU"/>
        </w:rPr>
        <w:t>ε</w:t>
      </w:r>
      <w:r w:rsidRPr="00F529DE">
        <w:rPr>
          <w:rFonts w:ascii="Times New Roman" w:eastAsia="Times New Roman" w:hAnsi="Times New Roman" w:cs="Times New Roman"/>
          <w:sz w:val="20"/>
          <w:szCs w:val="20"/>
          <w:lang w:val="ru-RU" w:eastAsia="ru-RU"/>
        </w:rPr>
        <w:t xml:space="preserve">. Угол </w:t>
      </w:r>
      <w:r w:rsidRPr="00F529DE">
        <w:rPr>
          <w:rFonts w:ascii="Times New Roman" w:eastAsia="Times New Roman" w:hAnsi="Times New Roman" w:cs="Calibri"/>
          <w:sz w:val="20"/>
          <w:szCs w:val="20"/>
          <w:lang w:val="ru-RU" w:eastAsia="ru-RU"/>
        </w:rPr>
        <w:t xml:space="preserve">ε измеряют между линией </w:t>
      </w:r>
      <w:r w:rsidRPr="00F529DE">
        <w:rPr>
          <w:rFonts w:ascii="Times New Roman" w:eastAsia="Times New Roman" w:hAnsi="Times New Roman" w:cs="Calibri"/>
          <w:i/>
          <w:sz w:val="20"/>
          <w:szCs w:val="20"/>
          <w:lang w:eastAsia="ru-RU"/>
        </w:rPr>
        <w:t>xx</w:t>
      </w:r>
      <w:r w:rsidRPr="00F529DE">
        <w:rPr>
          <w:rFonts w:ascii="Times New Roman" w:eastAsia="Times New Roman" w:hAnsi="Times New Roman" w:cs="Calibri"/>
          <w:i/>
          <w:sz w:val="20"/>
          <w:szCs w:val="20"/>
          <w:lang w:val="ru-RU" w:eastAsia="ru-RU"/>
        </w:rPr>
        <w:t xml:space="preserve">, </w:t>
      </w:r>
      <w:r w:rsidRPr="00F529DE">
        <w:rPr>
          <w:rFonts w:ascii="Times New Roman" w:eastAsia="Times New Roman" w:hAnsi="Times New Roman" w:cs="Calibri"/>
          <w:sz w:val="20"/>
          <w:szCs w:val="20"/>
          <w:lang w:val="ru-RU" w:eastAsia="ru-RU"/>
        </w:rPr>
        <w:t>соединяющей координатные метки снимка, и осью маршрута (рисунок 6.2).</w:t>
      </w:r>
    </w:p>
    <w:p w:rsidR="00F529DE" w:rsidRPr="00F529DE" w:rsidRDefault="00414235"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64E61">
        <w:rPr>
          <w:rFonts w:ascii="Times New Roman" w:eastAsia="Times New Roman" w:hAnsi="Times New Roman" w:cs="Times New Roman"/>
          <w:sz w:val="20"/>
          <w:szCs w:val="20"/>
          <w:lang w:val="ru-RU" w:eastAsia="ru-RU"/>
        </w:rPr>
        <w:lastRenderedPageBreak/>
        <w:pict>
          <v:shape id="_x0000_i1042" type="#_x0000_t75" style="width:280pt;height:143pt">
            <v:imagedata r:id="rId76" o:title=""/>
          </v:shape>
        </w:pict>
      </w: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Рис. 6.2</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Угол измеряется транспортиром.</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результате выполнения лётно-съёмочных работ для последующей фотограмметрической обработки получают аэронегативы, контактные отпечатки, репродукции накидного монтажа и их негативы, негативы показаний спецприборов, паспорт аэрофотосъёмки. В паспорте аэрофотосъёмки указываются: тип самолёта, на котором установлена аппаратура; фокусное расстояние аэрофотоаппарата и постоянные статоскопа; расстояние между координатными метками прикладной рамки или координаты оптических меток; величина фотограмметрической дисторсии по осям и зонам; координаты главной точки.</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F529DE">
        <w:rPr>
          <w:rFonts w:ascii="Times New Roman" w:eastAsia="Times New Roman" w:hAnsi="Times New Roman" w:cs="Times New Roman"/>
          <w:b/>
          <w:sz w:val="20"/>
          <w:szCs w:val="20"/>
          <w:lang w:val="ru-RU" w:eastAsia="ru-RU"/>
        </w:rPr>
        <w:t xml:space="preserve">Глава 7 СПОСОБЫ ПОСТРОЕНИЯ </w:t>
      </w:r>
      <w:proofErr w:type="gramStart"/>
      <w:r w:rsidRPr="00F529DE">
        <w:rPr>
          <w:rFonts w:ascii="Times New Roman" w:eastAsia="Times New Roman" w:hAnsi="Times New Roman" w:cs="Times New Roman"/>
          <w:b/>
          <w:sz w:val="20"/>
          <w:szCs w:val="20"/>
          <w:lang w:val="ru-RU" w:eastAsia="ru-RU"/>
        </w:rPr>
        <w:t>ПЛАНОВОЙ</w:t>
      </w:r>
      <w:proofErr w:type="gramEnd"/>
      <w:r w:rsidRPr="00F529DE">
        <w:rPr>
          <w:rFonts w:ascii="Times New Roman" w:eastAsia="Times New Roman" w:hAnsi="Times New Roman" w:cs="Times New Roman"/>
          <w:b/>
          <w:sz w:val="20"/>
          <w:szCs w:val="20"/>
          <w:lang w:val="ru-RU" w:eastAsia="ru-RU"/>
        </w:rPr>
        <w:t xml:space="preserve"> ФОТОТРИАНГУЛЯЦИИ</w:t>
      </w: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7.1 Общие сведения о плановой фототриангуляции</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Cs/>
          <w:sz w:val="20"/>
          <w:szCs w:val="20"/>
          <w:lang w:val="ru-RU" w:eastAsia="ru-RU"/>
        </w:rPr>
        <w:t xml:space="preserve"> Ф</w:t>
      </w:r>
      <w:r w:rsidRPr="00F529DE">
        <w:rPr>
          <w:rFonts w:ascii="Times New Roman" w:eastAsia="Times New Roman" w:hAnsi="Times New Roman" w:cs="Times New Roman"/>
          <w:sz w:val="20"/>
          <w:szCs w:val="20"/>
          <w:lang w:val="ru-RU" w:eastAsia="ru-RU"/>
        </w:rPr>
        <w:t xml:space="preserve">ототриангуляция это камеральное сгущение сети опознаков, полученных в процессе полевых работ. Сущность фототриангуляции в построении по снимкам модели, ее ориентировании и определении координат точек сгущения.  Если определяют только плановые координаты точек, то фототриангуляцию называют плоскостной, а если все три координаты – пространственной. В настоящее время на производстве используют в основном, </w:t>
      </w:r>
      <w:proofErr w:type="gramStart"/>
      <w:r w:rsidRPr="00F529DE">
        <w:rPr>
          <w:rFonts w:ascii="Times New Roman" w:eastAsia="Times New Roman" w:hAnsi="Times New Roman" w:cs="Times New Roman"/>
          <w:sz w:val="20"/>
          <w:szCs w:val="20"/>
          <w:lang w:val="ru-RU" w:eastAsia="ru-RU"/>
        </w:rPr>
        <w:t>пространственную</w:t>
      </w:r>
      <w:proofErr w:type="gramEnd"/>
      <w:r w:rsidRPr="00F529DE">
        <w:rPr>
          <w:rFonts w:ascii="Times New Roman" w:eastAsia="Times New Roman" w:hAnsi="Times New Roman" w:cs="Times New Roman"/>
          <w:sz w:val="20"/>
          <w:szCs w:val="20"/>
          <w:lang w:val="ru-RU" w:eastAsia="ru-RU"/>
        </w:rPr>
        <w:t xml:space="preserve"> фототриангуляцию. Классифицируют ее также по количеству маршрутов, участвующих в построении модели и применяемым техническим средствам.</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зависимости от построения сети различают аналитические сети и графические сети. В аналитической пространственной фототриангуляции</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построение модели и определение координат точек сгущения выполняется на ЭВМ по результатам измерения снимков на стереокомпараторе (аналитическом стереоприборе) или непосредственно на ЭВМ. Этот вариант не накладывает ограничений на формат и элементы ориентирования снимков. Он отличается наивысшей производительностью труда и точностью, так как в процессе машинной обработки результатов измерений учитываются все систематические погрешности, влияние которых можно выразить в математической форме.</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529DE">
        <w:rPr>
          <w:rFonts w:ascii="Times New Roman" w:eastAsia="Times New Roman" w:hAnsi="Times New Roman" w:cs="Times New Roman"/>
          <w:sz w:val="20"/>
          <w:szCs w:val="20"/>
          <w:lang w:val="ru-RU" w:eastAsia="ru-RU"/>
        </w:rPr>
        <w:t xml:space="preserve"> Графические сети это сети,  построенные графическим способом по имеющимся фотографическим материалам. </w:t>
      </w:r>
      <w:proofErr w:type="gramStart"/>
      <w:r w:rsidRPr="00F529DE">
        <w:rPr>
          <w:rFonts w:ascii="Times New Roman" w:eastAsia="Times New Roman" w:hAnsi="Times New Roman" w:cs="Times New Roman"/>
          <w:sz w:val="20"/>
          <w:szCs w:val="20"/>
          <w:lang w:val="ru-RU" w:eastAsia="ru-RU"/>
        </w:rPr>
        <w:t>Плоскостная</w:t>
      </w:r>
      <w:proofErr w:type="gramEnd"/>
      <w:r w:rsidRPr="00F529DE">
        <w:rPr>
          <w:rFonts w:ascii="Times New Roman" w:eastAsia="Times New Roman" w:hAnsi="Times New Roman" w:cs="Times New Roman"/>
          <w:sz w:val="20"/>
          <w:szCs w:val="20"/>
          <w:lang w:val="ru-RU" w:eastAsia="ru-RU"/>
        </w:rPr>
        <w:t xml:space="preserve"> фототриангуляция с определенной степенью точности, может быть выполнена графическим способом. В основу плоскостной фототриангуляции положено важное свойство планового снимка, заключающегося в том, что при малых углах его наклона и незначительном рельефе снимаемой местности центральные углы на снимке равны центральным углам на местности. Возникающие при этом искажения, вызванные наклоном снимка, направлены в точку нулевых искажений, а искажения за рельеф местности – соответственно в точку надира. При плановой аэросъемке эти точки находятся около главной точки.  Установлено, что заданная точность проведения радиального направления может быть достигнута, если вершиной его на снимке будет взята любая контурная точка в пределах окружности, описанной радиусом </w:t>
      </w:r>
      <w:r w:rsidRPr="00F529DE">
        <w:rPr>
          <w:rFonts w:ascii="Times New Roman" w:eastAsia="Times New Roman" w:hAnsi="Times New Roman" w:cs="Times New Roman"/>
          <w:sz w:val="20"/>
          <w:szCs w:val="20"/>
          <w:lang w:eastAsia="ru-RU"/>
        </w:rPr>
        <w:t>R</w:t>
      </w:r>
      <w:r w:rsidRPr="00F529DE">
        <w:rPr>
          <w:rFonts w:ascii="Times New Roman" w:eastAsia="Times New Roman" w:hAnsi="Times New Roman" w:cs="Times New Roman"/>
          <w:sz w:val="20"/>
          <w:szCs w:val="20"/>
          <w:lang w:val="ru-RU" w:eastAsia="ru-RU"/>
        </w:rPr>
        <w:t xml:space="preserve"> около главной точки. Результаты графической триангуляции могут быть использованы для трансформирования аэрофотоснимков</w:t>
      </w:r>
      <w:r w:rsidRPr="00F529DE">
        <w:rPr>
          <w:rFonts w:ascii="Times New Roman" w:eastAsia="Times New Roman" w:hAnsi="Times New Roman" w:cs="Times New Roman"/>
          <w:sz w:val="24"/>
          <w:szCs w:val="24"/>
          <w:lang w:val="ru-RU" w:eastAsia="ru-RU"/>
        </w:rPr>
        <w:t>.</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F529DE">
        <w:rPr>
          <w:rFonts w:ascii="Times New Roman" w:eastAsia="Times New Roman" w:hAnsi="Times New Roman" w:cs="Times New Roman"/>
          <w:sz w:val="20"/>
          <w:szCs w:val="20"/>
          <w:lang w:val="ru-RU" w:eastAsia="ru-RU"/>
        </w:rPr>
        <w:t xml:space="preserve">7.2 Графический способ построения </w:t>
      </w:r>
      <w:proofErr w:type="gramStart"/>
      <w:r w:rsidRPr="00F529DE">
        <w:rPr>
          <w:rFonts w:ascii="Times New Roman" w:eastAsia="Times New Roman" w:hAnsi="Times New Roman" w:cs="Times New Roman"/>
          <w:sz w:val="20"/>
          <w:szCs w:val="20"/>
          <w:lang w:val="ru-RU" w:eastAsia="ru-RU"/>
        </w:rPr>
        <w:t>маршрутной</w:t>
      </w:r>
      <w:proofErr w:type="gramEnd"/>
      <w:r w:rsidRPr="00F529DE">
        <w:rPr>
          <w:rFonts w:ascii="Times New Roman" w:eastAsia="Times New Roman" w:hAnsi="Times New Roman" w:cs="Times New Roman"/>
          <w:sz w:val="20"/>
          <w:szCs w:val="20"/>
          <w:lang w:val="ru-RU" w:eastAsia="ru-RU"/>
        </w:rPr>
        <w:t xml:space="preserve"> фототриангуляции</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Построение  плановой фототриангуляции,  графическим способом, производится в такой последовательности.</w:t>
      </w:r>
    </w:p>
    <w:p w:rsidR="00F529DE" w:rsidRPr="00F529DE" w:rsidRDefault="00F529DE" w:rsidP="00F529DE">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Выбирают и накалывают рабочие центры на каждом из снимков. Для этого соединяют координатные метки </w:t>
      </w:r>
      <w:r w:rsidRPr="00F529DE">
        <w:rPr>
          <w:rFonts w:ascii="Times New Roman" w:eastAsia="Times New Roman" w:hAnsi="Times New Roman" w:cs="Times New Roman"/>
          <w:sz w:val="20"/>
          <w:szCs w:val="20"/>
          <w:lang w:eastAsia="ru-RU"/>
        </w:rPr>
        <w:t>X</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sz w:val="20"/>
          <w:szCs w:val="20"/>
          <w:lang w:eastAsia="ru-RU"/>
        </w:rPr>
        <w:t>Y</w:t>
      </w:r>
      <w:r w:rsidRPr="00F529DE">
        <w:rPr>
          <w:rFonts w:ascii="Times New Roman" w:eastAsia="Times New Roman" w:hAnsi="Times New Roman" w:cs="Times New Roman"/>
          <w:sz w:val="20"/>
          <w:szCs w:val="20"/>
          <w:lang w:val="ru-RU" w:eastAsia="ru-RU"/>
        </w:rPr>
        <w:t xml:space="preserve"> снимка прямыми линиями. Точка пересечения этих прямых будет главной точкой снимка. Если главная точка не совпадает, с каким либо четким контуром (любая характерная точка снимка),  то из данной точки проводят окружность  радиусом </w:t>
      </w:r>
      <m:oMath>
        <m:f>
          <m:fPr>
            <m:ctrlPr>
              <w:rPr>
                <w:rFonts w:ascii="Cambria Math" w:hAnsi="Cambria Math"/>
                <w:i/>
                <w:sz w:val="20"/>
                <w:szCs w:val="20"/>
              </w:rPr>
            </m:ctrlPr>
          </m:fPr>
          <m:num>
            <m:r>
              <w:rPr>
                <w:rFonts w:ascii="Cambria Math" w:hAnsi="Cambria Math"/>
                <w:sz w:val="20"/>
                <w:szCs w:val="20"/>
              </w:rPr>
              <m:t>f</m:t>
            </m:r>
          </m:num>
          <m:den>
            <m:r>
              <w:rPr>
                <w:rFonts w:ascii="Cambria Math" w:hAnsi="Cambria Math"/>
                <w:sz w:val="20"/>
                <w:szCs w:val="20"/>
                <w:lang w:val="ru-RU"/>
              </w:rPr>
              <m:t>50</m:t>
            </m:r>
          </m:den>
        </m:f>
      </m:oMath>
      <w:r w:rsidRPr="00F529DE">
        <w:rPr>
          <w:rFonts w:ascii="Times New Roman" w:eastAsia="Times New Roman" w:hAnsi="Times New Roman" w:cs="Times New Roman"/>
          <w:sz w:val="20"/>
          <w:szCs w:val="20"/>
          <w:lang w:val="ru-RU" w:eastAsia="ru-RU"/>
        </w:rPr>
        <w:t xml:space="preserve"> (где </w:t>
      </w:r>
      <m:oMath>
        <m:r>
          <w:rPr>
            <w:rFonts w:ascii="Cambria Math" w:hAnsi="Cambria Math"/>
            <w:sz w:val="20"/>
            <w:szCs w:val="20"/>
          </w:rPr>
          <m:t>f</m:t>
        </m:r>
      </m:oMath>
      <w:r w:rsidRPr="00F529DE">
        <w:rPr>
          <w:rFonts w:ascii="Times New Roman" w:eastAsia="Times New Roman" w:hAnsi="Times New Roman" w:cs="Times New Roman"/>
          <w:sz w:val="20"/>
          <w:szCs w:val="20"/>
          <w:lang w:val="ru-RU" w:eastAsia="ru-RU"/>
        </w:rPr>
        <w:t xml:space="preserve"> - фокусное расстояние фотокамеры, </w:t>
      </w:r>
      <w:proofErr w:type="gramStart"/>
      <w:r w:rsidRPr="00F529DE">
        <w:rPr>
          <w:rFonts w:ascii="Times New Roman" w:eastAsia="Times New Roman" w:hAnsi="Times New Roman" w:cs="Times New Roman"/>
          <w:sz w:val="20"/>
          <w:szCs w:val="20"/>
          <w:lang w:val="ru-RU" w:eastAsia="ru-RU"/>
        </w:rPr>
        <w:t>мм</w:t>
      </w:r>
      <w:proofErr w:type="gramEnd"/>
      <w:r w:rsidRPr="00F529DE">
        <w:rPr>
          <w:rFonts w:ascii="Times New Roman" w:eastAsia="Times New Roman" w:hAnsi="Times New Roman" w:cs="Times New Roman"/>
          <w:sz w:val="20"/>
          <w:szCs w:val="20"/>
          <w:lang w:val="ru-RU" w:eastAsia="ru-RU"/>
        </w:rPr>
        <w:t xml:space="preserve">), в пределах этой </w:t>
      </w:r>
      <w:r w:rsidRPr="00F529DE">
        <w:rPr>
          <w:rFonts w:ascii="Times New Roman" w:eastAsia="Times New Roman" w:hAnsi="Times New Roman" w:cs="Times New Roman"/>
          <w:sz w:val="20"/>
          <w:szCs w:val="20"/>
          <w:lang w:val="ru-RU" w:eastAsia="ru-RU"/>
        </w:rPr>
        <w:lastRenderedPageBreak/>
        <w:t>окружности накалывают четкий контур, который определяют и накалывают на других снимках. Наколотые центры отмечают квадратом</w:t>
      </w:r>
      <w:proofErr w:type="gramStart"/>
      <w:r w:rsidRPr="00F529DE">
        <w:rPr>
          <w:rFonts w:ascii="Times New Roman" w:eastAsia="Times New Roman" w:hAnsi="Times New Roman" w:cs="Times New Roman"/>
          <w:sz w:val="20"/>
          <w:szCs w:val="20"/>
          <w:lang w:val="ru-RU" w:eastAsia="ru-RU"/>
        </w:rPr>
        <w:t>.</w:t>
      </w:r>
      <w:proofErr w:type="gramEnd"/>
      <w:r w:rsidRPr="00F529DE">
        <w:rPr>
          <w:rFonts w:ascii="Times New Roman" w:eastAsia="Times New Roman" w:hAnsi="Times New Roman" w:cs="Times New Roman"/>
          <w:sz w:val="20"/>
          <w:szCs w:val="20"/>
          <w:lang w:val="ru-RU" w:eastAsia="ru-RU"/>
        </w:rPr>
        <w:t xml:space="preserve"> (</w:t>
      </w:r>
      <w:proofErr w:type="gramStart"/>
      <w:r w:rsidRPr="00F529DE">
        <w:rPr>
          <w:rFonts w:ascii="Times New Roman" w:eastAsia="Times New Roman" w:hAnsi="Times New Roman" w:cs="Times New Roman"/>
          <w:sz w:val="20"/>
          <w:szCs w:val="20"/>
          <w:lang w:val="ru-RU" w:eastAsia="ru-RU"/>
        </w:rPr>
        <w:t>р</w:t>
      </w:r>
      <w:proofErr w:type="gramEnd"/>
      <w:r w:rsidRPr="00F529DE">
        <w:rPr>
          <w:rFonts w:ascii="Times New Roman" w:eastAsia="Times New Roman" w:hAnsi="Times New Roman" w:cs="Times New Roman"/>
          <w:sz w:val="20"/>
          <w:szCs w:val="20"/>
          <w:lang w:val="ru-RU" w:eastAsia="ru-RU"/>
        </w:rPr>
        <w:t>ис7.1)</w:t>
      </w:r>
    </w:p>
    <w:p w:rsidR="00F529DE" w:rsidRPr="00F529DE" w:rsidRDefault="00414235" w:rsidP="00F529DE">
      <w:pPr>
        <w:widowControl w:val="0"/>
        <w:tabs>
          <w:tab w:val="left" w:pos="0"/>
        </w:tabs>
        <w:autoSpaceDE w:val="0"/>
        <w:autoSpaceDN w:val="0"/>
        <w:adjustRightInd w:val="0"/>
        <w:spacing w:after="0" w:line="240" w:lineRule="auto"/>
        <w:contextualSpacing/>
        <w:jc w:val="center"/>
        <w:rPr>
          <w:rFonts w:ascii="Times New Roman" w:eastAsia="Times New Roman" w:hAnsi="Times New Roman" w:cs="Times New Roman"/>
          <w:sz w:val="20"/>
          <w:szCs w:val="20"/>
          <w:lang w:val="ru-RU" w:eastAsia="ru-RU"/>
        </w:rPr>
      </w:pPr>
      <w:r w:rsidRPr="00E64E61">
        <w:rPr>
          <w:rFonts w:ascii="Times New Roman" w:eastAsia="Times New Roman" w:hAnsi="Times New Roman" w:cs="Times New Roman"/>
          <w:sz w:val="20"/>
          <w:szCs w:val="20"/>
          <w:lang w:val="ru-RU" w:eastAsia="ru-RU"/>
        </w:rPr>
        <w:pict>
          <v:shape id="_x0000_i1043" type="#_x0000_t75" style="width:328pt;height:122pt">
            <v:imagedata r:id="rId77" o:title=""/>
          </v:shape>
        </w:pict>
      </w:r>
      <w:r w:rsidR="00F529DE" w:rsidRPr="00F529DE">
        <w:rPr>
          <w:rFonts w:ascii="Times New Roman" w:eastAsia="Times New Roman" w:hAnsi="Times New Roman" w:cs="Times New Roman"/>
          <w:sz w:val="20"/>
          <w:szCs w:val="20"/>
          <w:lang w:val="ru-RU" w:eastAsia="ru-RU"/>
        </w:rPr>
        <w:t xml:space="preserve">  Рис. 7.1</w:t>
      </w:r>
    </w:p>
    <w:p w:rsidR="00F529DE" w:rsidRPr="00F529DE" w:rsidRDefault="00F529DE" w:rsidP="00F529DE">
      <w:pPr>
        <w:widowControl w:val="0"/>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numPr>
          <w:ilvl w:val="0"/>
          <w:numId w:val="7"/>
        </w:numPr>
        <w:tabs>
          <w:tab w:val="left" w:pos="0"/>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Выбирают и накалывают трансформационные, связующие и опорные точки. Трансформационные точки (в качестве подобных точек необходимо взять точки изображенных на снимках объектов, имеющих четкие контуры). Их выбирают в зоне перекрытия двух смежных снимков, в пределах их рабочих зон. Наколотые точки обводят двумя окружностями  (рис. 7.1). Толщина линии обводки должна быть в пределах 0,2-0,3мм. Трансформационные точки по возможности размещают в углах рабочей площадки снимка.</w:t>
      </w:r>
    </w:p>
    <w:p w:rsidR="00F529DE" w:rsidRPr="00F529DE" w:rsidRDefault="00F529DE"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После этого выбирают и накалывают связующие точки. Связующие точки выбирают в зоне тройного перекрытия трех смежных снимков по краям этой зоны. В качестве этих точек используют также объекты с четкими контурами.  Данные точки опознают и накалывают на каждом снимке.  Наколотые точки обводят одной окружностью (рис. 7.2). На первом, втором и последних снимках маршрутной съемки находят и накалывают по одной опорной точке (характерная точка на местности – гора, мост, столб и т.д.).  Опознанные точки накалывают и обозначают треугольником рис.7.1.</w:t>
      </w:r>
    </w:p>
    <w:p w:rsidR="00F529DE" w:rsidRPr="00F529DE" w:rsidRDefault="00F529DE" w:rsidP="00F529DE">
      <w:pPr>
        <w:widowControl w:val="0"/>
        <w:numPr>
          <w:ilvl w:val="0"/>
          <w:numId w:val="7"/>
        </w:numPr>
        <w:tabs>
          <w:tab w:val="left" w:pos="6876"/>
        </w:tabs>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Изготовляют кальки направлений.</w:t>
      </w:r>
    </w:p>
    <w:p w:rsidR="00F529DE" w:rsidRPr="00F529DE" w:rsidRDefault="00F529DE"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На снимки накладывают  кальки, перекалывают на них рабочие центры, связующие, трансформированные и опорные точки. На рис. 7.2 показаны положения указанных выше точек на пяти кальках направлений, полученных для каждого снимка </w:t>
      </w:r>
      <w:proofErr w:type="gramStart"/>
      <w:r w:rsidRPr="00F529DE">
        <w:rPr>
          <w:rFonts w:ascii="Times New Roman" w:eastAsia="Times New Roman" w:hAnsi="Times New Roman" w:cs="Times New Roman"/>
          <w:sz w:val="20"/>
          <w:szCs w:val="20"/>
          <w:lang w:val="ru-RU" w:eastAsia="ru-RU"/>
        </w:rPr>
        <w:t>маршрутной</w:t>
      </w:r>
      <w:proofErr w:type="gramEnd"/>
      <w:r w:rsidRPr="00F529DE">
        <w:rPr>
          <w:rFonts w:ascii="Times New Roman" w:eastAsia="Times New Roman" w:hAnsi="Times New Roman" w:cs="Times New Roman"/>
          <w:sz w:val="20"/>
          <w:szCs w:val="20"/>
          <w:lang w:val="ru-RU" w:eastAsia="ru-RU"/>
        </w:rPr>
        <w:t xml:space="preserve"> фототриангуляции. Затем из рабочего центра каждого снимка проводят направления на все переколотые точки (рис.7.2).  Толщина линий направлений должна быть не более 0,2мм. Линии проводят непосредственно через наколы до края кальки.</w:t>
      </w:r>
    </w:p>
    <w:p w:rsidR="00F529DE" w:rsidRPr="00F529DE" w:rsidRDefault="00F529DE"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414235" w:rsidP="00F529DE">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E64E61">
        <w:rPr>
          <w:rFonts w:ascii="Times New Roman" w:eastAsia="Times New Roman" w:hAnsi="Times New Roman" w:cs="Times New Roman"/>
          <w:sz w:val="20"/>
          <w:szCs w:val="20"/>
          <w:lang w:val="ru-RU" w:eastAsia="ru-RU"/>
        </w:rPr>
        <w:lastRenderedPageBreak/>
        <w:pict>
          <v:shape id="_x0000_i1044" type="#_x0000_t75" style="width:299pt;height:461pt">
            <v:imagedata r:id="rId78" o:title=""/>
          </v:shape>
        </w:pict>
      </w:r>
      <w:r w:rsidR="00E64E61" w:rsidRPr="00E64E61">
        <w:rPr>
          <w:rFonts w:ascii="Times New Roman" w:eastAsia="Times New Roman" w:hAnsi="Times New Roman" w:cs="Times New Roman"/>
          <w:noProof/>
          <w:sz w:val="24"/>
          <w:szCs w:val="24"/>
          <w:lang w:val="ru-RU" w:eastAsia="ru-RU"/>
        </w:rPr>
        <w:pict>
          <v:shape id="_x0000_s1115" type="#_x0000_t32" style="position:absolute;left:0;text-align:left;margin-left:135.15pt;margin-top:19.55pt;width:.05pt;height:.05pt;z-index:251661312;mso-position-horizontal-relative:text;mso-position-vertical-relative:text" o:connectortype="straight"/>
        </w:pict>
      </w:r>
      <w:r w:rsidR="00F529DE" w:rsidRPr="00F529DE">
        <w:rPr>
          <w:rFonts w:ascii="Times New Roman" w:eastAsia="Times New Roman" w:hAnsi="Times New Roman" w:cs="Times New Roman"/>
          <w:sz w:val="20"/>
          <w:szCs w:val="20"/>
          <w:lang w:val="ru-RU" w:eastAsia="ru-RU"/>
        </w:rPr>
        <w:t>Рис. 7.2</w:t>
      </w:r>
    </w:p>
    <w:p w:rsidR="00F529DE" w:rsidRPr="00F529DE" w:rsidRDefault="00F529DE"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numPr>
          <w:ilvl w:val="0"/>
          <w:numId w:val="7"/>
        </w:numPr>
        <w:tabs>
          <w:tab w:val="left" w:pos="567"/>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Строят одномаршрутную цепь фототриангуляции.</w:t>
      </w:r>
    </w:p>
    <w:p w:rsidR="00F529DE" w:rsidRPr="00F529DE" w:rsidRDefault="00F529DE"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Построение цепи целесообразно производить на светостоле. Перед построением находят базис сети </w:t>
      </w:r>
      <w:r w:rsidRPr="00F529DE">
        <w:rPr>
          <w:rFonts w:ascii="Times New Roman" w:eastAsia="Times New Roman" w:hAnsi="Times New Roman" w:cs="Times New Roman"/>
          <w:i/>
          <w:sz w:val="20"/>
          <w:szCs w:val="20"/>
          <w:lang w:eastAsia="ru-RU"/>
        </w:rPr>
        <w:t>b</w:t>
      </w:r>
      <w:r w:rsidRPr="00F529DE">
        <w:rPr>
          <w:rFonts w:ascii="Times New Roman" w:eastAsia="Times New Roman" w:hAnsi="Times New Roman" w:cs="Times New Roman"/>
          <w:sz w:val="20"/>
          <w:szCs w:val="20"/>
          <w:lang w:val="ru-RU" w:eastAsia="ru-RU"/>
        </w:rPr>
        <w:t xml:space="preserve">, т.е. расстояние между рабочими центрами </w:t>
      </w:r>
      <w:r w:rsidRPr="00F529DE">
        <w:rPr>
          <w:rFonts w:ascii="Times New Roman" w:eastAsia="Times New Roman" w:hAnsi="Times New Roman" w:cs="Times New Roman"/>
          <w:sz w:val="20"/>
          <w:szCs w:val="20"/>
          <w:lang w:eastAsia="ru-RU"/>
        </w:rPr>
        <w:t>I</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sz w:val="20"/>
          <w:szCs w:val="20"/>
          <w:lang w:eastAsia="ru-RU"/>
        </w:rPr>
        <w:t>II</w:t>
      </w:r>
      <w:r w:rsidRPr="00F529DE">
        <w:rPr>
          <w:rFonts w:ascii="Times New Roman" w:eastAsia="Times New Roman" w:hAnsi="Times New Roman" w:cs="Times New Roman"/>
          <w:sz w:val="20"/>
          <w:szCs w:val="20"/>
          <w:lang w:val="ru-RU" w:eastAsia="ru-RU"/>
        </w:rPr>
        <w:t xml:space="preserve"> соответственно первой и второй колеи направлений. Величина базиса рассчитывается по формуле</w:t>
      </w:r>
    </w:p>
    <w:p w:rsidR="00F529DE" w:rsidRPr="00F529DE" w:rsidRDefault="00F529DE"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tabs>
          <w:tab w:val="left" w:pos="6876"/>
        </w:tabs>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m:oMath>
        <m:r>
          <w:rPr>
            <w:rFonts w:ascii="Cambria Math" w:hAnsi="Cambria Math"/>
            <w:sz w:val="20"/>
            <w:szCs w:val="20"/>
          </w:rPr>
          <m:t>b</m:t>
        </m:r>
        <m:r>
          <w:rPr>
            <w:rFonts w:ascii="Cambria Math" w:hAnsi="Cambria Math"/>
            <w:sz w:val="20"/>
            <w:szCs w:val="20"/>
            <w:lang w:val="ru-RU"/>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CH</m:t>
                </m:r>
              </m:sub>
            </m:sSub>
            <m:r>
              <w:rPr>
                <w:rFonts w:ascii="Cambria Math" w:hAnsi="Cambria Math"/>
                <w:sz w:val="20"/>
                <w:szCs w:val="20"/>
                <w:lang w:val="ru-RU"/>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CH</m:t>
                </m:r>
              </m:sub>
            </m:sSub>
          </m:num>
          <m:den>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C</m:t>
                </m:r>
              </m:sub>
            </m:sSub>
          </m:den>
        </m:f>
      </m:oMath>
      <w:r w:rsidRPr="00F529DE">
        <w:rPr>
          <w:rFonts w:ascii="Times New Roman" w:eastAsia="Times New Roman" w:hAnsi="Times New Roman" w:cs="Times New Roman"/>
          <w:sz w:val="20"/>
          <w:szCs w:val="20"/>
          <w:lang w:val="ru-RU" w:eastAsia="ru-RU"/>
        </w:rPr>
        <w:t xml:space="preserve">                     (7.1)</w:t>
      </w:r>
    </w:p>
    <w:p w:rsidR="00F529DE" w:rsidRPr="00F529DE" w:rsidRDefault="00F529DE"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где </w:t>
      </w:r>
      <m:oMath>
        <m:r>
          <w:rPr>
            <w:rFonts w:ascii="Cambria Math" w:hAnsi="Cambria Math"/>
            <w:sz w:val="20"/>
            <w:szCs w:val="20"/>
          </w:rPr>
          <m:t>b</m:t>
        </m:r>
      </m:oMath>
      <w:r w:rsidRPr="00F529DE">
        <w:rPr>
          <w:rFonts w:ascii="Times New Roman" w:eastAsia="Times New Roman" w:hAnsi="Times New Roman" w:cs="Times New Roman"/>
          <w:sz w:val="20"/>
          <w:szCs w:val="20"/>
          <w:lang w:val="ru-RU" w:eastAsia="ru-RU"/>
        </w:rPr>
        <w:t xml:space="preserve">  </w:t>
      </w:r>
      <w:proofErr w:type="gramStart"/>
      <w:r w:rsidRPr="00F529DE">
        <w:rPr>
          <w:rFonts w:ascii="Times New Roman" w:eastAsia="Times New Roman" w:hAnsi="Times New Roman" w:cs="Times New Roman"/>
          <w:sz w:val="20"/>
          <w:szCs w:val="20"/>
          <w:lang w:val="ru-RU" w:eastAsia="ru-RU"/>
        </w:rPr>
        <w:t>–д</w:t>
      </w:r>
      <w:proofErr w:type="gramEnd"/>
      <w:r w:rsidRPr="00F529DE">
        <w:rPr>
          <w:rFonts w:ascii="Times New Roman" w:eastAsia="Times New Roman" w:hAnsi="Times New Roman" w:cs="Times New Roman"/>
          <w:sz w:val="20"/>
          <w:szCs w:val="20"/>
          <w:lang w:val="ru-RU" w:eastAsia="ru-RU"/>
        </w:rPr>
        <w:t>лина базиса сети, мм;</w:t>
      </w:r>
    </w:p>
    <w:p w:rsidR="00F529DE" w:rsidRPr="00F529DE" w:rsidRDefault="00E64E61"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CH</m:t>
            </m:r>
          </m:sub>
        </m:sSub>
      </m:oMath>
      <w:r w:rsidR="00F529DE" w:rsidRPr="00F529DE">
        <w:rPr>
          <w:rFonts w:ascii="Times New Roman" w:eastAsia="Times New Roman" w:hAnsi="Times New Roman" w:cs="Times New Roman"/>
          <w:sz w:val="20"/>
          <w:szCs w:val="20"/>
          <w:lang w:val="ru-RU" w:eastAsia="ru-RU"/>
        </w:rPr>
        <w:t xml:space="preserve"> - масштаб снимка;</w:t>
      </w:r>
    </w:p>
    <w:p w:rsidR="00F529DE" w:rsidRPr="00F529DE" w:rsidRDefault="00E64E61"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C</m:t>
            </m:r>
          </m:sub>
        </m:sSub>
      </m:oMath>
      <w:r w:rsidR="00F529DE" w:rsidRPr="00F529DE">
        <w:rPr>
          <w:rFonts w:ascii="Times New Roman" w:eastAsia="Times New Roman" w:hAnsi="Times New Roman" w:cs="Times New Roman"/>
          <w:sz w:val="20"/>
          <w:szCs w:val="20"/>
          <w:lang w:val="ru-RU" w:eastAsia="ru-RU"/>
        </w:rPr>
        <w:t>– требуемый масштаб сети;</w:t>
      </w:r>
    </w:p>
    <w:p w:rsidR="00F529DE" w:rsidRPr="00F529DE" w:rsidRDefault="00E64E61"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m:oMath>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CH</m:t>
            </m:r>
          </m:sub>
        </m:sSub>
      </m:oMath>
      <w:r w:rsidR="00F529DE" w:rsidRPr="00F529DE">
        <w:rPr>
          <w:rFonts w:ascii="Times New Roman" w:eastAsia="Times New Roman" w:hAnsi="Times New Roman" w:cs="Times New Roman"/>
          <w:sz w:val="20"/>
          <w:szCs w:val="20"/>
          <w:lang w:val="ru-RU" w:eastAsia="ru-RU"/>
        </w:rPr>
        <w:t xml:space="preserve"> – длина базиса фотографирования, </w:t>
      </w:r>
      <w:proofErr w:type="gramStart"/>
      <w:r w:rsidR="00F529DE" w:rsidRPr="00F529DE">
        <w:rPr>
          <w:rFonts w:ascii="Times New Roman" w:eastAsia="Times New Roman" w:hAnsi="Times New Roman" w:cs="Times New Roman"/>
          <w:sz w:val="20"/>
          <w:szCs w:val="20"/>
          <w:lang w:val="ru-RU" w:eastAsia="ru-RU"/>
        </w:rPr>
        <w:t>мм</w:t>
      </w:r>
      <w:proofErr w:type="gramEnd"/>
      <w:r w:rsidR="00F529DE" w:rsidRPr="00F529DE">
        <w:rPr>
          <w:rFonts w:ascii="Times New Roman" w:eastAsia="Times New Roman" w:hAnsi="Times New Roman" w:cs="Times New Roman"/>
          <w:sz w:val="20"/>
          <w:szCs w:val="20"/>
          <w:lang w:val="ru-RU" w:eastAsia="ru-RU"/>
        </w:rPr>
        <w:t>; (определяется по фотографическому снимку)</w:t>
      </w:r>
    </w:p>
    <w:p w:rsidR="00F529DE" w:rsidRPr="00F529DE" w:rsidRDefault="00F529DE"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Направления на рабочие центры смежных негативов называют начальным. Калька направления 1-го негатива накладывается на кальку2-го таким образом, чтобы направления </w:t>
      </w:r>
      <w:r w:rsidRPr="00F529DE">
        <w:rPr>
          <w:rFonts w:ascii="Times New Roman" w:eastAsia="Times New Roman" w:hAnsi="Times New Roman" w:cs="Times New Roman"/>
          <w:sz w:val="20"/>
          <w:szCs w:val="20"/>
          <w:lang w:eastAsia="ru-RU"/>
        </w:rPr>
        <w:t>I</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II</w:t>
      </w:r>
      <w:r w:rsidRPr="00F529DE">
        <w:rPr>
          <w:rFonts w:ascii="Times New Roman" w:eastAsia="Times New Roman" w:hAnsi="Times New Roman" w:cs="Times New Roman"/>
          <w:sz w:val="20"/>
          <w:szCs w:val="20"/>
          <w:lang w:val="ru-RU" w:eastAsia="ru-RU"/>
        </w:rPr>
        <w:t xml:space="preserve"> 1-го негатива и </w:t>
      </w:r>
      <w:r w:rsidRPr="00F529DE">
        <w:rPr>
          <w:rFonts w:ascii="Times New Roman" w:eastAsia="Times New Roman" w:hAnsi="Times New Roman" w:cs="Times New Roman"/>
          <w:sz w:val="20"/>
          <w:szCs w:val="20"/>
          <w:lang w:eastAsia="ru-RU"/>
        </w:rPr>
        <w:t>II</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I</w:t>
      </w:r>
      <w:r w:rsidRPr="00F529DE">
        <w:rPr>
          <w:rFonts w:ascii="Times New Roman" w:eastAsia="Times New Roman" w:hAnsi="Times New Roman" w:cs="Times New Roman"/>
          <w:sz w:val="20"/>
          <w:szCs w:val="20"/>
          <w:lang w:val="ru-RU" w:eastAsia="ru-RU"/>
        </w:rPr>
        <w:t xml:space="preserve">  2-го точно совпали, а расстояние между рабочими центрами  равнялись вычисленному значению </w:t>
      </w:r>
      <w:r w:rsidRPr="00F529DE">
        <w:rPr>
          <w:rFonts w:ascii="Times New Roman" w:eastAsia="Times New Roman" w:hAnsi="Times New Roman" w:cs="Times New Roman"/>
          <w:i/>
          <w:sz w:val="20"/>
          <w:szCs w:val="20"/>
          <w:lang w:eastAsia="ru-RU"/>
        </w:rPr>
        <w:t>b</w:t>
      </w:r>
      <w:r w:rsidRPr="00F529DE">
        <w:rPr>
          <w:rFonts w:ascii="Times New Roman" w:eastAsia="Times New Roman" w:hAnsi="Times New Roman" w:cs="Times New Roman"/>
          <w:sz w:val="20"/>
          <w:szCs w:val="20"/>
          <w:lang w:val="ru-RU" w:eastAsia="ru-RU"/>
        </w:rPr>
        <w:t xml:space="preserve">. Затем берут кальку направлений третьего снимка, </w:t>
      </w:r>
      <w:proofErr w:type="gramStart"/>
      <w:r w:rsidRPr="00F529DE">
        <w:rPr>
          <w:rFonts w:ascii="Times New Roman" w:eastAsia="Times New Roman" w:hAnsi="Times New Roman" w:cs="Times New Roman"/>
          <w:sz w:val="20"/>
          <w:szCs w:val="20"/>
          <w:lang w:val="ru-RU" w:eastAsia="ru-RU"/>
        </w:rPr>
        <w:t>накалывают на вторую точно совмещают</w:t>
      </w:r>
      <w:proofErr w:type="gramEnd"/>
      <w:r w:rsidRPr="00F529DE">
        <w:rPr>
          <w:rFonts w:ascii="Times New Roman" w:eastAsia="Times New Roman" w:hAnsi="Times New Roman" w:cs="Times New Roman"/>
          <w:sz w:val="20"/>
          <w:szCs w:val="20"/>
          <w:lang w:val="ru-RU" w:eastAsia="ru-RU"/>
        </w:rPr>
        <w:t xml:space="preserve"> направления </w:t>
      </w:r>
      <w:r w:rsidRPr="00F529DE">
        <w:rPr>
          <w:rFonts w:ascii="Times New Roman" w:eastAsia="Times New Roman" w:hAnsi="Times New Roman" w:cs="Times New Roman"/>
          <w:sz w:val="20"/>
          <w:szCs w:val="20"/>
          <w:lang w:eastAsia="ru-RU"/>
        </w:rPr>
        <w:t>II</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III</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sz w:val="20"/>
          <w:szCs w:val="20"/>
          <w:lang w:eastAsia="ru-RU"/>
        </w:rPr>
        <w:t>III</w:t>
      </w:r>
      <w:r w:rsidRPr="00F529DE">
        <w:rPr>
          <w:rFonts w:ascii="Times New Roman" w:eastAsia="Times New Roman" w:hAnsi="Times New Roman" w:cs="Times New Roman"/>
          <w:sz w:val="20"/>
          <w:szCs w:val="20"/>
          <w:lang w:val="ru-RU" w:eastAsia="ru-RU"/>
        </w:rPr>
        <w:t xml:space="preserve"> – </w:t>
      </w:r>
      <w:r w:rsidRPr="00F529DE">
        <w:rPr>
          <w:rFonts w:ascii="Times New Roman" w:eastAsia="Times New Roman" w:hAnsi="Times New Roman" w:cs="Times New Roman"/>
          <w:sz w:val="20"/>
          <w:szCs w:val="20"/>
          <w:lang w:eastAsia="ru-RU"/>
        </w:rPr>
        <w:t>II</w:t>
      </w:r>
      <w:r w:rsidRPr="00F529DE">
        <w:rPr>
          <w:rFonts w:ascii="Times New Roman" w:eastAsia="Times New Roman" w:hAnsi="Times New Roman" w:cs="Times New Roman"/>
          <w:sz w:val="20"/>
          <w:szCs w:val="20"/>
          <w:lang w:val="ru-RU" w:eastAsia="ru-RU"/>
        </w:rPr>
        <w:t xml:space="preserve">. При данной установке, не сбивая ориентирования, 3-я калька перемещается вдоль начального направления </w:t>
      </w:r>
      <w:r w:rsidRPr="00F529DE">
        <w:rPr>
          <w:rFonts w:ascii="Times New Roman" w:eastAsia="Times New Roman" w:hAnsi="Times New Roman" w:cs="Times New Roman"/>
          <w:sz w:val="20"/>
          <w:szCs w:val="20"/>
          <w:lang w:eastAsia="ru-RU"/>
        </w:rPr>
        <w:t>II</w:t>
      </w:r>
      <w:r w:rsidRPr="00F529DE">
        <w:rPr>
          <w:rFonts w:ascii="Times New Roman" w:eastAsia="Times New Roman" w:hAnsi="Times New Roman" w:cs="Times New Roman"/>
          <w:sz w:val="20"/>
          <w:szCs w:val="20"/>
          <w:lang w:val="ru-RU" w:eastAsia="ru-RU"/>
        </w:rPr>
        <w:t xml:space="preserve"> – </w:t>
      </w:r>
      <w:r w:rsidRPr="00F529DE">
        <w:rPr>
          <w:rFonts w:ascii="Times New Roman" w:eastAsia="Times New Roman" w:hAnsi="Times New Roman" w:cs="Times New Roman"/>
          <w:sz w:val="20"/>
          <w:szCs w:val="20"/>
          <w:lang w:eastAsia="ru-RU"/>
        </w:rPr>
        <w:t>III</w:t>
      </w:r>
      <w:r w:rsidRPr="00F529DE">
        <w:rPr>
          <w:rFonts w:ascii="Times New Roman" w:eastAsia="Times New Roman" w:hAnsi="Times New Roman" w:cs="Times New Roman"/>
          <w:sz w:val="20"/>
          <w:szCs w:val="20"/>
          <w:lang w:val="ru-RU" w:eastAsia="ru-RU"/>
        </w:rPr>
        <w:t xml:space="preserve"> до тех пор, пока направление </w:t>
      </w:r>
      <w:r w:rsidRPr="00F529DE">
        <w:rPr>
          <w:rFonts w:ascii="Times New Roman" w:eastAsia="Times New Roman" w:hAnsi="Times New Roman" w:cs="Times New Roman"/>
          <w:sz w:val="20"/>
          <w:szCs w:val="20"/>
          <w:lang w:eastAsia="ru-RU"/>
        </w:rPr>
        <w:t>III</w:t>
      </w:r>
      <w:r w:rsidRPr="00F529DE">
        <w:rPr>
          <w:rFonts w:ascii="Times New Roman" w:eastAsia="Times New Roman" w:hAnsi="Times New Roman" w:cs="Times New Roman"/>
          <w:sz w:val="20"/>
          <w:szCs w:val="20"/>
          <w:lang w:val="ru-RU" w:eastAsia="ru-RU"/>
        </w:rPr>
        <w:t xml:space="preserve"> – а не совместится со связующей точкой </w:t>
      </w:r>
      <w:r w:rsidRPr="00F529DE">
        <w:rPr>
          <w:rFonts w:ascii="Times New Roman" w:eastAsia="Times New Roman" w:hAnsi="Times New Roman" w:cs="Times New Roman"/>
          <w:i/>
          <w:sz w:val="20"/>
          <w:szCs w:val="20"/>
          <w:lang w:val="ru-RU" w:eastAsia="ru-RU"/>
        </w:rPr>
        <w:t>а</w:t>
      </w:r>
      <w:r w:rsidRPr="00F529DE">
        <w:rPr>
          <w:rFonts w:ascii="Times New Roman" w:eastAsia="Times New Roman" w:hAnsi="Times New Roman" w:cs="Times New Roman"/>
          <w:sz w:val="20"/>
          <w:szCs w:val="20"/>
          <w:lang w:val="ru-RU" w:eastAsia="ru-RU"/>
        </w:rPr>
        <w:t xml:space="preserve"> (рис. 7.3). При этом в другой связующей точке </w:t>
      </w:r>
      <w:r w:rsidRPr="00F529DE">
        <w:rPr>
          <w:rFonts w:ascii="Times New Roman" w:eastAsia="Times New Roman" w:hAnsi="Times New Roman" w:cs="Times New Roman"/>
          <w:i/>
          <w:sz w:val="20"/>
          <w:szCs w:val="20"/>
          <w:lang w:eastAsia="ru-RU"/>
        </w:rPr>
        <w:t>b</w:t>
      </w:r>
      <w:r w:rsidRPr="00F529DE">
        <w:rPr>
          <w:rFonts w:ascii="Times New Roman" w:eastAsia="Times New Roman" w:hAnsi="Times New Roman" w:cs="Times New Roman"/>
          <w:sz w:val="20"/>
          <w:szCs w:val="20"/>
          <w:lang w:val="ru-RU" w:eastAsia="ru-RU"/>
        </w:rPr>
        <w:t xml:space="preserve"> может возникнуть невязка в виде треугольника погрешности, допустимая величина стороны которого должна быть не более 0,6мм. Распределение невязки осуществляют поровну в точках </w:t>
      </w:r>
      <w:r w:rsidRPr="00F529DE">
        <w:rPr>
          <w:rFonts w:ascii="Times New Roman" w:eastAsia="Times New Roman" w:hAnsi="Times New Roman" w:cs="Times New Roman"/>
          <w:i/>
          <w:sz w:val="20"/>
          <w:szCs w:val="20"/>
          <w:lang w:val="ru-RU" w:eastAsia="ru-RU"/>
        </w:rPr>
        <w:t>а</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i/>
          <w:sz w:val="20"/>
          <w:szCs w:val="20"/>
          <w:lang w:eastAsia="ru-RU"/>
        </w:rPr>
        <w:t>b</w:t>
      </w:r>
      <w:r w:rsidRPr="00F529DE">
        <w:rPr>
          <w:rFonts w:ascii="Times New Roman" w:eastAsia="Times New Roman" w:hAnsi="Times New Roman" w:cs="Times New Roman"/>
          <w:sz w:val="20"/>
          <w:szCs w:val="20"/>
          <w:lang w:val="ru-RU" w:eastAsia="ru-RU"/>
        </w:rPr>
        <w:t xml:space="preserve"> путем точного перемещения 3-й кальки направлений вдоль начального направления </w:t>
      </w:r>
      <w:r w:rsidRPr="00F529DE">
        <w:rPr>
          <w:rFonts w:ascii="Times New Roman" w:eastAsia="Times New Roman" w:hAnsi="Times New Roman" w:cs="Times New Roman"/>
          <w:sz w:val="20"/>
          <w:szCs w:val="20"/>
          <w:lang w:eastAsia="ru-RU"/>
        </w:rPr>
        <w:t>II</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III</w:t>
      </w:r>
      <w:r w:rsidRPr="00F529DE">
        <w:rPr>
          <w:rFonts w:ascii="Times New Roman" w:eastAsia="Times New Roman" w:hAnsi="Times New Roman" w:cs="Times New Roman"/>
          <w:sz w:val="20"/>
          <w:szCs w:val="20"/>
          <w:lang w:val="ru-RU" w:eastAsia="ru-RU"/>
        </w:rPr>
        <w:t xml:space="preserve"> до момента уменьшения этих треугольников вдвое.  После этого кальки закрепляют грузиками, не нарушая их ориентировки. Измеряются длины треугольника погрешностей и сравниваются с </w:t>
      </w:r>
      <w:proofErr w:type="gramStart"/>
      <w:r w:rsidRPr="00F529DE">
        <w:rPr>
          <w:rFonts w:ascii="Times New Roman" w:eastAsia="Times New Roman" w:hAnsi="Times New Roman" w:cs="Times New Roman"/>
          <w:sz w:val="20"/>
          <w:szCs w:val="20"/>
          <w:lang w:val="ru-RU" w:eastAsia="ru-RU"/>
        </w:rPr>
        <w:t>допустимыми</w:t>
      </w:r>
      <w:proofErr w:type="gramEnd"/>
      <w:r w:rsidRPr="00F529DE">
        <w:rPr>
          <w:rFonts w:ascii="Times New Roman" w:eastAsia="Times New Roman" w:hAnsi="Times New Roman" w:cs="Times New Roman"/>
          <w:sz w:val="20"/>
          <w:szCs w:val="20"/>
          <w:lang w:val="ru-RU" w:eastAsia="ru-RU"/>
        </w:rPr>
        <w:t xml:space="preserve">. </w:t>
      </w:r>
    </w:p>
    <w:p w:rsidR="00F529DE" w:rsidRPr="00F529DE" w:rsidRDefault="00F529DE"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lastRenderedPageBreak/>
        <w:t xml:space="preserve">После этого накладывают 4-ю кальку направлений и добиваются аналогичного результата на другой паре связующих точек  </w:t>
      </w:r>
      <w:r w:rsidRPr="00F529DE">
        <w:rPr>
          <w:rFonts w:ascii="Times New Roman" w:eastAsia="Times New Roman" w:hAnsi="Times New Roman" w:cs="Times New Roman"/>
          <w:i/>
          <w:sz w:val="20"/>
          <w:szCs w:val="20"/>
          <w:lang w:eastAsia="ru-RU"/>
        </w:rPr>
        <w:t>c</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i/>
          <w:sz w:val="20"/>
          <w:szCs w:val="20"/>
          <w:lang w:eastAsia="ru-RU"/>
        </w:rPr>
        <w:t>d</w:t>
      </w:r>
      <w:r w:rsidRPr="00F529DE">
        <w:rPr>
          <w:rFonts w:ascii="Times New Roman" w:eastAsia="Times New Roman" w:hAnsi="Times New Roman" w:cs="Times New Roman"/>
          <w:sz w:val="20"/>
          <w:szCs w:val="20"/>
          <w:lang w:val="ru-RU" w:eastAsia="ru-RU"/>
        </w:rPr>
        <w:t xml:space="preserve"> (рис. 7.2), накладывают 5-ю кальку направлений и производят аналогичные операции.</w:t>
      </w:r>
    </w:p>
    <w:p w:rsidR="00F529DE" w:rsidRPr="00F529DE" w:rsidRDefault="00F529DE"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tabs>
          <w:tab w:val="left" w:pos="0"/>
        </w:tabs>
        <w:autoSpaceDE w:val="0"/>
        <w:autoSpaceDN w:val="0"/>
        <w:adjustRightInd w:val="0"/>
        <w:spacing w:after="0" w:line="240" w:lineRule="auto"/>
        <w:ind w:left="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w:t>
      </w:r>
    </w:p>
    <w:p w:rsidR="00F529DE" w:rsidRPr="00F529DE" w:rsidRDefault="00414235" w:rsidP="00F529DE">
      <w:pPr>
        <w:widowControl w:val="0"/>
        <w:tabs>
          <w:tab w:val="left" w:pos="68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E64E61">
        <w:rPr>
          <w:rFonts w:ascii="Times New Roman" w:eastAsia="Times New Roman" w:hAnsi="Times New Roman" w:cs="Times New Roman"/>
          <w:sz w:val="20"/>
          <w:szCs w:val="20"/>
          <w:lang w:val="ru-RU" w:eastAsia="ru-RU"/>
        </w:rPr>
        <w:pict>
          <v:shape id="_x0000_i1045" type="#_x0000_t75" style="width:196pt;height:177pt">
            <v:imagedata r:id="rId79" o:title=""/>
          </v:shape>
        </w:pict>
      </w: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Рис. 7.3</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Затем на  все пять калек направлений накладывают одну кальку, размеры которой равны длине и ширине полученной цепи фототриангуляции. На эту кальку перекалывают точки пересечения направлений из рабочего центра на трансформированные точки (рис. 7.4) и опорные точки  с 1-й и 5-й калек направлений.  В результате получают положение 4 трансформационных точек  (рис. 7.5) и 2 опорных в некотором произвольном масштабе.</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w:t>
      </w:r>
    </w:p>
    <w:p w:rsidR="00F529DE" w:rsidRPr="00F529DE" w:rsidRDefault="00F529DE" w:rsidP="00F529DE">
      <w:pPr>
        <w:widowControl w:val="0"/>
        <w:tabs>
          <w:tab w:val="center" w:pos="4677"/>
          <w:tab w:val="left" w:pos="62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noProof/>
          <w:sz w:val="20"/>
          <w:szCs w:val="20"/>
          <w:lang w:val="ru-RU" w:eastAsia="ru-RU"/>
        </w:rPr>
        <w:drawing>
          <wp:inline distT="0" distB="0" distL="0" distR="0">
            <wp:extent cx="2383790" cy="14801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910" t="33133" r="17995" b="26036"/>
                    <a:stretch>
                      <a:fillRect/>
                    </a:stretch>
                  </pic:blipFill>
                  <pic:spPr bwMode="auto">
                    <a:xfrm>
                      <a:off x="0" y="0"/>
                      <a:ext cx="2383790" cy="1480185"/>
                    </a:xfrm>
                    <a:prstGeom prst="rect">
                      <a:avLst/>
                    </a:prstGeom>
                    <a:noFill/>
                    <a:ln>
                      <a:noFill/>
                    </a:ln>
                  </pic:spPr>
                </pic:pic>
              </a:graphicData>
            </a:graphic>
          </wp:inline>
        </w:drawing>
      </w:r>
    </w:p>
    <w:p w:rsidR="00F529DE" w:rsidRPr="00F529DE" w:rsidRDefault="00F529DE" w:rsidP="00F529DE">
      <w:pPr>
        <w:widowControl w:val="0"/>
        <w:tabs>
          <w:tab w:val="center" w:pos="4677"/>
          <w:tab w:val="left" w:pos="6276"/>
        </w:tabs>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Рис. 7.4</w:t>
      </w:r>
    </w:p>
    <w:p w:rsidR="00F529DE" w:rsidRPr="00F529DE" w:rsidRDefault="00F529DE" w:rsidP="00F529DE">
      <w:pPr>
        <w:widowControl w:val="0"/>
        <w:tabs>
          <w:tab w:val="center" w:pos="4677"/>
          <w:tab w:val="left" w:pos="6276"/>
        </w:tabs>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414235" w:rsidP="00F529DE">
      <w:pPr>
        <w:widowControl w:val="0"/>
        <w:tabs>
          <w:tab w:val="center" w:pos="4677"/>
          <w:tab w:val="left" w:pos="6276"/>
        </w:tabs>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E64E61">
        <w:rPr>
          <w:rFonts w:ascii="Times New Roman" w:eastAsia="Times New Roman" w:hAnsi="Times New Roman" w:cs="Times New Roman"/>
          <w:sz w:val="20"/>
          <w:szCs w:val="20"/>
          <w:lang w:val="ru-RU" w:eastAsia="ru-RU"/>
        </w:rPr>
        <w:pict>
          <v:shape id="_x0000_i1046" type="#_x0000_t75" style="width:312pt;height:114pt">
            <v:imagedata r:id="rId17" o:title=""/>
          </v:shape>
        </w:pict>
      </w:r>
      <w:r w:rsidR="00F529DE" w:rsidRPr="00F529DE">
        <w:rPr>
          <w:rFonts w:ascii="Times New Roman" w:eastAsia="Times New Roman" w:hAnsi="Times New Roman" w:cs="Times New Roman"/>
          <w:sz w:val="20"/>
          <w:szCs w:val="20"/>
          <w:lang w:val="ru-RU" w:eastAsia="ru-RU"/>
        </w:rPr>
        <w:t>Рис. 7.5</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Находят коэффициент редуцирования сети (</w:t>
      </w:r>
      <w:r w:rsidRPr="00F529DE">
        <w:rPr>
          <w:rFonts w:ascii="Times New Roman" w:eastAsia="Times New Roman" w:hAnsi="Times New Roman" w:cs="Times New Roman"/>
          <w:sz w:val="20"/>
          <w:szCs w:val="20"/>
          <w:lang w:eastAsia="ru-RU"/>
        </w:rPr>
        <w:t>k</w:t>
      </w:r>
      <w:r w:rsidRPr="00F529DE">
        <w:rPr>
          <w:rFonts w:ascii="Times New Roman" w:eastAsia="Times New Roman" w:hAnsi="Times New Roman" w:cs="Times New Roman"/>
          <w:sz w:val="20"/>
          <w:szCs w:val="20"/>
          <w:vertAlign w:val="subscript"/>
          <w:lang w:eastAsia="ru-RU"/>
        </w:rPr>
        <w:t>p</w:t>
      </w:r>
      <w:r w:rsidRPr="00F529DE">
        <w:rPr>
          <w:rFonts w:ascii="Times New Roman" w:eastAsia="Times New Roman" w:hAnsi="Times New Roman" w:cs="Times New Roman"/>
          <w:sz w:val="20"/>
          <w:szCs w:val="20"/>
          <w:lang w:val="ru-RU" w:eastAsia="ru-RU"/>
        </w:rPr>
        <w:t>) по формуле</w:t>
      </w:r>
    </w:p>
    <w:p w:rsidR="00F529DE" w:rsidRPr="00F529DE" w:rsidRDefault="00F529DE" w:rsidP="00F529DE">
      <w:pPr>
        <w:spacing w:after="0" w:line="240" w:lineRule="auto"/>
        <w:ind w:firstLine="567"/>
        <w:contextualSpacing/>
        <w:jc w:val="both"/>
        <w:rPr>
          <w:rFonts w:ascii="Times New Roman" w:eastAsia="Times New Roman" w:hAnsi="Times New Roman" w:cs="Times New Roman"/>
          <w:sz w:val="20"/>
          <w:szCs w:val="20"/>
          <w:lang w:val="ru-RU" w:eastAsia="ru-RU"/>
        </w:rPr>
      </w:pPr>
    </w:p>
    <w:p w:rsidR="00F529DE" w:rsidRPr="00F529DE" w:rsidRDefault="00E64E61" w:rsidP="00F529DE">
      <w:pPr>
        <w:spacing w:after="0" w:line="240" w:lineRule="auto"/>
        <w:ind w:firstLine="567"/>
        <w:contextualSpacing/>
        <w:jc w:val="center"/>
        <w:rPr>
          <w:rFonts w:ascii="Times New Roman" w:eastAsia="Times New Roman" w:hAnsi="Times New Roman" w:cs="Times New Roman"/>
          <w:sz w:val="20"/>
          <w:szCs w:val="20"/>
          <w:lang w:val="ru-RU" w:eastAsia="ru-RU"/>
        </w:rPr>
      </w:pP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lang w:val="ru-RU"/>
              </w:rPr>
              <m:t>Р</m:t>
            </m:r>
          </m:sub>
        </m:sSub>
        <m:r>
          <w:rPr>
            <w:rFonts w:ascii="Cambria Math" w:hAnsi="Cambria Math"/>
            <w:sz w:val="20"/>
            <w:szCs w:val="20"/>
            <w:lang w:val="ru-RU"/>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CH</m:t>
                </m:r>
              </m:sub>
            </m:sSub>
          </m:num>
          <m:den>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C</m:t>
                </m:r>
              </m:sub>
            </m:sSub>
          </m:den>
        </m:f>
      </m:oMath>
      <w:r w:rsidR="00F529DE" w:rsidRPr="00F529DE">
        <w:rPr>
          <w:rFonts w:ascii="Times New Roman" w:eastAsia="Times New Roman" w:hAnsi="Times New Roman" w:cs="Times New Roman"/>
          <w:sz w:val="20"/>
          <w:szCs w:val="20"/>
          <w:lang w:val="ru-RU" w:eastAsia="ru-RU"/>
        </w:rPr>
        <w:t xml:space="preserve">                (7.2)</w:t>
      </w:r>
    </w:p>
    <w:p w:rsidR="00F529DE" w:rsidRPr="00F529DE" w:rsidRDefault="00F529DE" w:rsidP="00F529DE">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где:  </w:t>
      </w: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CH</m:t>
            </m:r>
          </m:sub>
        </m:sSub>
      </m:oMath>
      <w:r w:rsidRPr="00F529DE">
        <w:rPr>
          <w:rFonts w:ascii="Times New Roman" w:eastAsia="Times New Roman" w:hAnsi="Times New Roman" w:cs="Times New Roman"/>
          <w:sz w:val="20"/>
          <w:szCs w:val="20"/>
          <w:lang w:val="ru-RU" w:eastAsia="ru-RU"/>
        </w:rPr>
        <w:t xml:space="preserve"> – масштаб снимка,</w:t>
      </w:r>
    </w:p>
    <w:p w:rsidR="00F529DE" w:rsidRPr="00F529DE" w:rsidRDefault="00E64E61" w:rsidP="00F529DE">
      <w:pPr>
        <w:widowControl w:val="0"/>
        <w:autoSpaceDE w:val="0"/>
        <w:autoSpaceDN w:val="0"/>
        <w:adjustRightInd w:val="0"/>
        <w:spacing w:after="0" w:line="240" w:lineRule="auto"/>
        <w:ind w:firstLine="993"/>
        <w:contextualSpacing/>
        <w:jc w:val="both"/>
        <w:rPr>
          <w:rFonts w:ascii="Times New Roman" w:eastAsia="Times New Roman" w:hAnsi="Times New Roman" w:cs="Times New Roman"/>
          <w:sz w:val="20"/>
          <w:szCs w:val="20"/>
          <w:lang w:val="ru-RU" w:eastAsia="ru-RU"/>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C</m:t>
            </m:r>
          </m:sub>
        </m:sSub>
      </m:oMath>
      <w:r w:rsidR="00F529DE" w:rsidRPr="00F529DE">
        <w:rPr>
          <w:rFonts w:ascii="Times New Roman" w:eastAsia="Times New Roman" w:hAnsi="Times New Roman" w:cs="Times New Roman"/>
          <w:sz w:val="20"/>
          <w:szCs w:val="20"/>
          <w:lang w:val="ru-RU" w:eastAsia="ru-RU"/>
        </w:rPr>
        <w:t xml:space="preserve"> -  требуемый масштаб редуцирования.</w:t>
      </w:r>
    </w:p>
    <w:p w:rsidR="00F529DE" w:rsidRPr="00F529DE" w:rsidRDefault="00F529DE" w:rsidP="00F529DE">
      <w:pPr>
        <w:spacing w:after="0" w:line="240" w:lineRule="auto"/>
        <w:ind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Находят ожидаемую среднюю квадратическую погрешность (с.к.п.) положения трансформированных точек по формуле Г.П. Жукова</w:t>
      </w:r>
    </w:p>
    <w:p w:rsidR="00F529DE" w:rsidRPr="00F529DE" w:rsidRDefault="00F529DE" w:rsidP="00F529DE">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eastAsia="ru-RU"/>
        </w:rPr>
        <w:t>m</w:t>
      </w:r>
      <w:r w:rsidRPr="00F529DE">
        <w:rPr>
          <w:rFonts w:ascii="Times New Roman" w:eastAsia="Times New Roman" w:hAnsi="Times New Roman" w:cs="Times New Roman"/>
          <w:sz w:val="20"/>
          <w:szCs w:val="20"/>
          <w:lang w:val="ru-RU" w:eastAsia="ru-RU"/>
        </w:rPr>
        <w:t>= 0.35*</w:t>
      </w:r>
      <w:proofErr w:type="gramStart"/>
      <w:r w:rsidRPr="00F529DE">
        <w:rPr>
          <w:rFonts w:ascii="Times New Roman" w:eastAsia="Times New Roman" w:hAnsi="Times New Roman" w:cs="Times New Roman"/>
          <w:sz w:val="20"/>
          <w:szCs w:val="20"/>
          <w:lang w:eastAsia="ru-RU"/>
        </w:rPr>
        <w:t>k</w:t>
      </w:r>
      <w:r w:rsidRPr="00F529DE">
        <w:rPr>
          <w:rFonts w:ascii="Times New Roman" w:eastAsia="Times New Roman" w:hAnsi="Times New Roman" w:cs="Times New Roman"/>
          <w:sz w:val="20"/>
          <w:szCs w:val="20"/>
          <w:vertAlign w:val="subscript"/>
          <w:lang w:eastAsia="ru-RU"/>
        </w:rPr>
        <w:t>P</w:t>
      </w:r>
      <w:r w:rsidRPr="00F529DE">
        <w:rPr>
          <w:rFonts w:ascii="Times New Roman" w:eastAsia="Times New Roman" w:hAnsi="Times New Roman" w:cs="Times New Roman"/>
          <w:sz w:val="20"/>
          <w:szCs w:val="20"/>
          <w:lang w:val="ru-RU" w:eastAsia="ru-RU"/>
        </w:rPr>
        <w:t>*</w:t>
      </w:r>
      <w:proofErr w:type="gramEnd"/>
      <w:r w:rsidRPr="00F529DE">
        <w:rPr>
          <w:rFonts w:ascii="Times New Roman" w:eastAsia="Times New Roman" w:hAnsi="Times New Roman" w:cs="Times New Roman"/>
          <w:sz w:val="20"/>
          <w:szCs w:val="20"/>
          <w:lang w:eastAsia="ru-RU"/>
        </w:rPr>
        <w:t>b</w:t>
      </w:r>
      <w:r w:rsidRPr="00F529DE">
        <w:rPr>
          <w:rFonts w:ascii="Times New Roman" w:eastAsia="Times New Roman" w:hAnsi="Times New Roman" w:cs="Times New Roman"/>
          <w:sz w:val="20"/>
          <w:szCs w:val="20"/>
          <w:vertAlign w:val="subscript"/>
          <w:lang w:eastAsia="ru-RU"/>
        </w:rPr>
        <w:t>CH</w:t>
      </w:r>
      <w:r w:rsidRPr="00F529DE">
        <w:rPr>
          <w:rFonts w:ascii="Times New Roman" w:eastAsia="Times New Roman" w:hAnsi="Times New Roman" w:cs="Times New Roman"/>
          <w:sz w:val="20"/>
          <w:szCs w:val="20"/>
          <w:lang w:val="ru-RU" w:eastAsia="ru-RU"/>
        </w:rPr>
        <w:t>*µ/</w:t>
      </w:r>
      <w:r w:rsidRPr="00F529DE">
        <w:rPr>
          <w:rFonts w:ascii="Times New Roman" w:eastAsia="Times New Roman" w:hAnsi="Times New Roman" w:cs="Times New Roman"/>
          <w:sz w:val="20"/>
          <w:szCs w:val="20"/>
          <w:lang w:eastAsia="ru-RU"/>
        </w:rPr>
        <w:t>ρ</w:t>
      </w:r>
      <w:r w:rsidRPr="00F529DE">
        <w:rPr>
          <w:rFonts w:ascii="Times New Roman" w:eastAsia="Times New Roman" w:hAnsi="Times New Roman" w:cs="Times New Roman"/>
          <w:sz w:val="20"/>
          <w:szCs w:val="20"/>
          <w:lang w:val="ru-RU" w:eastAsia="ru-RU"/>
        </w:rPr>
        <w:t>*</w:t>
      </w:r>
      <m:oMath>
        <m:r>
          <w:rPr>
            <w:rFonts w:ascii="Cambria Math" w:hAnsi="Cambria Math"/>
            <w:sz w:val="20"/>
            <w:szCs w:val="20"/>
            <w:lang w:val="ru-RU"/>
          </w:rPr>
          <m:t>√</m:t>
        </m:r>
        <m:r>
          <w:rPr>
            <w:rFonts w:ascii="Cambria Math" w:hAnsi="Cambria Math"/>
            <w:sz w:val="20"/>
            <w:szCs w:val="20"/>
          </w:rPr>
          <m:t>n</m:t>
        </m:r>
        <m:r>
          <w:rPr>
            <w:rFonts w:ascii="Cambria Math" w:hAnsi="Cambria Math"/>
            <w:sz w:val="20"/>
            <w:szCs w:val="20"/>
            <w:lang w:val="ru-RU"/>
          </w:rPr>
          <m:t>3</m:t>
        </m:r>
      </m:oMath>
      <w:r w:rsidRPr="00F529DE">
        <w:rPr>
          <w:rFonts w:ascii="Times New Roman" w:eastAsia="Times New Roman" w:hAnsi="Times New Roman" w:cs="Times New Roman"/>
          <w:sz w:val="20"/>
          <w:szCs w:val="20"/>
          <w:lang w:val="ru-RU" w:eastAsia="ru-RU"/>
        </w:rPr>
        <w:t xml:space="preserve">                (7.3)</w:t>
      </w:r>
    </w:p>
    <w:p w:rsidR="00F529DE" w:rsidRPr="00F529DE" w:rsidRDefault="00F529DE" w:rsidP="00F529DE">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где:  </w:t>
      </w:r>
      <w:r w:rsidRPr="00F529DE">
        <w:rPr>
          <w:rFonts w:ascii="Times New Roman" w:eastAsia="Times New Roman" w:hAnsi="Times New Roman" w:cs="Times New Roman"/>
          <w:sz w:val="20"/>
          <w:szCs w:val="20"/>
          <w:lang w:eastAsia="ru-RU"/>
        </w:rPr>
        <w:t>k</w:t>
      </w:r>
      <w:r w:rsidRPr="00F529DE">
        <w:rPr>
          <w:rFonts w:ascii="Times New Roman" w:eastAsia="Times New Roman" w:hAnsi="Times New Roman" w:cs="Times New Roman"/>
          <w:sz w:val="20"/>
          <w:szCs w:val="20"/>
          <w:vertAlign w:val="subscript"/>
          <w:lang w:eastAsia="ru-RU"/>
        </w:rPr>
        <w:t>P</w:t>
      </w:r>
      <w:r w:rsidRPr="00F529DE">
        <w:rPr>
          <w:rFonts w:ascii="Times New Roman" w:eastAsia="Times New Roman" w:hAnsi="Times New Roman" w:cs="Times New Roman"/>
          <w:sz w:val="20"/>
          <w:szCs w:val="20"/>
          <w:vertAlign w:val="subscript"/>
          <w:lang w:val="ru-RU" w:eastAsia="ru-RU"/>
        </w:rPr>
        <w:t xml:space="preserve"> </w:t>
      </w:r>
      <w:r w:rsidRPr="00F529DE">
        <w:rPr>
          <w:rFonts w:ascii="Times New Roman" w:eastAsia="Times New Roman" w:hAnsi="Times New Roman" w:cs="Times New Roman"/>
          <w:sz w:val="20"/>
          <w:szCs w:val="20"/>
          <w:lang w:val="ru-RU" w:eastAsia="ru-RU"/>
        </w:rPr>
        <w:t>– коэффициент редуцирования</w:t>
      </w:r>
    </w:p>
    <w:p w:rsidR="00F529DE" w:rsidRPr="00F529DE" w:rsidRDefault="00F529DE" w:rsidP="00F529DE">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proofErr w:type="gramStart"/>
      <w:r w:rsidRPr="00F529DE">
        <w:rPr>
          <w:rFonts w:ascii="Times New Roman" w:eastAsia="Times New Roman" w:hAnsi="Times New Roman" w:cs="Times New Roman"/>
          <w:sz w:val="20"/>
          <w:szCs w:val="20"/>
          <w:lang w:eastAsia="ru-RU"/>
        </w:rPr>
        <w:t>b</w:t>
      </w:r>
      <w:r w:rsidRPr="00F529DE">
        <w:rPr>
          <w:rFonts w:ascii="Times New Roman" w:eastAsia="Times New Roman" w:hAnsi="Times New Roman" w:cs="Times New Roman"/>
          <w:sz w:val="20"/>
          <w:szCs w:val="20"/>
          <w:vertAlign w:val="subscript"/>
          <w:lang w:eastAsia="ru-RU"/>
        </w:rPr>
        <w:t>CH</w:t>
      </w:r>
      <w:proofErr w:type="gramEnd"/>
      <w:r w:rsidRPr="00F529DE">
        <w:rPr>
          <w:rFonts w:ascii="Times New Roman" w:eastAsia="Times New Roman" w:hAnsi="Times New Roman" w:cs="Times New Roman"/>
          <w:sz w:val="20"/>
          <w:szCs w:val="20"/>
          <w:vertAlign w:val="subscript"/>
          <w:lang w:val="ru-RU" w:eastAsia="ru-RU"/>
        </w:rPr>
        <w:t xml:space="preserve"> </w:t>
      </w:r>
      <w:r w:rsidRPr="00F529DE">
        <w:rPr>
          <w:rFonts w:ascii="Times New Roman" w:eastAsia="Times New Roman" w:hAnsi="Times New Roman" w:cs="Times New Roman"/>
          <w:sz w:val="20"/>
          <w:szCs w:val="20"/>
          <w:lang w:val="ru-RU" w:eastAsia="ru-RU"/>
        </w:rPr>
        <w:t>– величина базиса фотографирования на аэроснимке, мм</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µ - погрешность графического проведения направлений, 5̍</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eastAsia="ru-RU"/>
        </w:rPr>
        <w:t>n</w:t>
      </w:r>
      <w:r w:rsidRPr="00F529DE">
        <w:rPr>
          <w:rFonts w:ascii="Times New Roman" w:eastAsia="Times New Roman" w:hAnsi="Times New Roman" w:cs="Times New Roman"/>
          <w:sz w:val="20"/>
          <w:szCs w:val="20"/>
          <w:lang w:val="ru-RU" w:eastAsia="ru-RU"/>
        </w:rPr>
        <w:t xml:space="preserve"> – </w:t>
      </w:r>
      <w:proofErr w:type="gramStart"/>
      <w:r w:rsidRPr="00F529DE">
        <w:rPr>
          <w:rFonts w:ascii="Times New Roman" w:eastAsia="Times New Roman" w:hAnsi="Times New Roman" w:cs="Times New Roman"/>
          <w:sz w:val="20"/>
          <w:szCs w:val="20"/>
          <w:lang w:val="ru-RU" w:eastAsia="ru-RU"/>
        </w:rPr>
        <w:t>число</w:t>
      </w:r>
      <w:proofErr w:type="gramEnd"/>
      <w:r w:rsidRPr="00F529DE">
        <w:rPr>
          <w:rFonts w:ascii="Times New Roman" w:eastAsia="Times New Roman" w:hAnsi="Times New Roman" w:cs="Times New Roman"/>
          <w:sz w:val="20"/>
          <w:szCs w:val="20"/>
          <w:lang w:val="ru-RU" w:eastAsia="ru-RU"/>
        </w:rPr>
        <w:t xml:space="preserve"> базисов в цепи</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ρ - 206265″</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После всех графических построений оформляют проделанную работу должным образом. Оформленная работа должна содержать:</w:t>
      </w:r>
    </w:p>
    <w:p w:rsidR="00F529DE" w:rsidRPr="00F529DE" w:rsidRDefault="00F529DE" w:rsidP="00F529DE">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Пять фотоснимков</w:t>
      </w:r>
    </w:p>
    <w:p w:rsidR="00F529DE" w:rsidRPr="00F529DE" w:rsidRDefault="00F529DE" w:rsidP="00F529DE">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Пять калек направлений</w:t>
      </w:r>
    </w:p>
    <w:p w:rsidR="00F529DE" w:rsidRPr="00F529DE" w:rsidRDefault="00F529DE" w:rsidP="00F529DE">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Фототриангуляционную ромбическую сеть (сводная калька)</w:t>
      </w:r>
    </w:p>
    <w:p w:rsidR="00F529DE" w:rsidRPr="00F529DE" w:rsidRDefault="00F529DE" w:rsidP="00F529DE">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Пояснительную записку по выполнению работ с указанием точек, взятых в качестве рабочих центров, трансформационных связующих, а также остаточной величины треугольника погрешностей.</w:t>
      </w:r>
    </w:p>
    <w:p w:rsidR="00F529DE" w:rsidRPr="00F529DE" w:rsidRDefault="00F529DE" w:rsidP="00F529DE">
      <w:pPr>
        <w:widowControl w:val="0"/>
        <w:numPr>
          <w:ilvl w:val="1"/>
          <w:numId w:val="34"/>
        </w:numPr>
        <w:autoSpaceDE w:val="0"/>
        <w:autoSpaceDN w:val="0"/>
        <w:adjustRightInd w:val="0"/>
        <w:spacing w:after="0" w:line="240" w:lineRule="auto"/>
        <w:contextualSpacing/>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Аналитический способ построения </w:t>
      </w:r>
      <w:proofErr w:type="gramStart"/>
      <w:r w:rsidRPr="00F529DE">
        <w:rPr>
          <w:rFonts w:ascii="Times New Roman" w:eastAsia="Times New Roman" w:hAnsi="Times New Roman" w:cs="Times New Roman"/>
          <w:sz w:val="20"/>
          <w:szCs w:val="20"/>
          <w:lang w:val="ru-RU" w:eastAsia="ru-RU"/>
        </w:rPr>
        <w:t>маршрутной</w:t>
      </w:r>
      <w:proofErr w:type="gramEnd"/>
      <w:r w:rsidRPr="00F529DE">
        <w:rPr>
          <w:rFonts w:ascii="Times New Roman" w:eastAsia="Times New Roman" w:hAnsi="Times New Roman" w:cs="Times New Roman"/>
          <w:sz w:val="20"/>
          <w:szCs w:val="20"/>
          <w:lang w:val="ru-RU" w:eastAsia="ru-RU"/>
        </w:rPr>
        <w:t xml:space="preserve"> фототриангуляции.</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Существует несколько аналитических способов построения </w:t>
      </w:r>
      <w:proofErr w:type="gramStart"/>
      <w:r w:rsidRPr="00F529DE">
        <w:rPr>
          <w:rFonts w:ascii="Times New Roman" w:eastAsia="Times New Roman" w:hAnsi="Times New Roman" w:cs="Times New Roman"/>
          <w:sz w:val="20"/>
          <w:szCs w:val="20"/>
          <w:lang w:val="ru-RU" w:eastAsia="ru-RU"/>
        </w:rPr>
        <w:t>маршрутной</w:t>
      </w:r>
      <w:proofErr w:type="gramEnd"/>
      <w:r w:rsidRPr="00F529DE">
        <w:rPr>
          <w:rFonts w:ascii="Times New Roman" w:eastAsia="Times New Roman" w:hAnsi="Times New Roman" w:cs="Times New Roman"/>
          <w:sz w:val="20"/>
          <w:szCs w:val="20"/>
          <w:lang w:val="ru-RU" w:eastAsia="ru-RU"/>
        </w:rPr>
        <w:t xml:space="preserve"> фототриангуляции. </w:t>
      </w:r>
      <w:proofErr w:type="gramStart"/>
      <w:r w:rsidRPr="00F529DE">
        <w:rPr>
          <w:rFonts w:ascii="Times New Roman" w:eastAsia="Times New Roman" w:hAnsi="Times New Roman" w:cs="Times New Roman"/>
          <w:sz w:val="20"/>
          <w:szCs w:val="20"/>
          <w:lang w:val="ru-RU" w:eastAsia="ru-RU"/>
        </w:rPr>
        <w:t>Рассмотрим те, что были предложены в свое время, Советскими фотограмметристами, и хорошо раскрывают суть дела.</w:t>
      </w:r>
      <w:proofErr w:type="gramEnd"/>
      <w:r w:rsidRPr="00F529DE">
        <w:rPr>
          <w:rFonts w:ascii="Times New Roman" w:eastAsia="Times New Roman" w:hAnsi="Times New Roman" w:cs="Times New Roman"/>
          <w:sz w:val="20"/>
          <w:szCs w:val="20"/>
          <w:lang w:val="ru-RU" w:eastAsia="ru-RU"/>
        </w:rPr>
        <w:t xml:space="preserve"> Речь идет о способах частично зависимых моделей, независимых моделей и связок.</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Cs/>
          <w:sz w:val="20"/>
          <w:szCs w:val="20"/>
          <w:lang w:val="ru-RU" w:eastAsia="ru-RU"/>
        </w:rPr>
        <w:t>Сущность способа частично зависимых моделей</w:t>
      </w:r>
      <w:r w:rsidRPr="00F529DE">
        <w:rPr>
          <w:rFonts w:ascii="Times New Roman" w:eastAsia="Times New Roman" w:hAnsi="Times New Roman" w:cs="Times New Roman"/>
          <w:sz w:val="20"/>
          <w:szCs w:val="20"/>
          <w:lang w:val="ru-RU" w:eastAsia="ru-RU"/>
        </w:rPr>
        <w:t xml:space="preserve"> в том, что вначале строится модель по первой стереопаре. За начало фотограмметрической системы координат принимается центр проекции левого снимка. Его угловые элементы внешнего ориентирования и базис фотографирования устанавливаются произвольно. Затем строится модель по второй стереопаре. Но за угловые элементы внешнего ориентирования ее левого снимка принимаются величины, которые характеризуют его положение относительно фотограмметрической системы координат используемой для построения первой модели. Так поступают с третьей и всеми последующими моделями. Зависимость в результате состоит в том, что оси фотограмметрических координат всех моделей оказываются взаимно параллельными.</w:t>
      </w:r>
    </w:p>
    <w:p w:rsidR="00F529DE" w:rsidRPr="00F529DE" w:rsidRDefault="00F529DE" w:rsidP="00F529DE">
      <w:pPr>
        <w:spacing w:after="0" w:line="240" w:lineRule="auto"/>
        <w:ind w:left="567"/>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Cs/>
          <w:sz w:val="20"/>
          <w:szCs w:val="20"/>
          <w:lang w:val="ru-RU" w:eastAsia="ru-RU"/>
        </w:rPr>
        <w:t>В способе независимых моделей</w:t>
      </w:r>
      <w:r w:rsidRPr="00F529DE">
        <w:rPr>
          <w:rFonts w:ascii="Times New Roman" w:eastAsia="Times New Roman" w:hAnsi="Times New Roman" w:cs="Times New Roman"/>
          <w:sz w:val="20"/>
          <w:szCs w:val="20"/>
          <w:lang w:val="ru-RU" w:eastAsia="ru-RU"/>
        </w:rPr>
        <w:t xml:space="preserve"> модели независимы между собой. Для их построения выбирают базисы произвольной длины, измеряют координаты соответственных точек, включенных в сеть, вычисляют элементы взаимного ориентирования в базисной системе координат и трансформируют снимки относительно плоскости, перпендикулярной к главной базисной плоскости левого снимка. В результате координаты точек модели можно вычислять по формулам нормального случая съемки. Как видим, данный вариант не требует вычисления элементов внешнего ориентирования снимков. Для построения общей для всего маршрута модели выполняют операцию внешнего ориентирования второй модели по отношению к первой, третьей по отношению к первым двум и т.д. Затем выполняют внешнее ориентирование общей модели.</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Cs/>
          <w:sz w:val="20"/>
          <w:szCs w:val="20"/>
          <w:lang w:val="ru-RU" w:eastAsia="ru-RU"/>
        </w:rPr>
        <w:t>В способе связок</w:t>
      </w:r>
      <w:r w:rsidRPr="00F529DE">
        <w:rPr>
          <w:rFonts w:ascii="Times New Roman" w:eastAsia="Times New Roman" w:hAnsi="Times New Roman" w:cs="Times New Roman"/>
          <w:sz w:val="20"/>
          <w:szCs w:val="20"/>
          <w:lang w:val="ru-RU" w:eastAsia="ru-RU"/>
        </w:rPr>
        <w:t xml:space="preserve"> для каждой точки, включенной в фотограмметрическую сеть, составляются два уравнения коллинеарности, связывающие ее фотокоординаты </w:t>
      </w:r>
      <w:r w:rsidRPr="00F529DE">
        <w:rPr>
          <w:rFonts w:ascii="Times New Roman" w:eastAsia="Times New Roman" w:hAnsi="Times New Roman" w:cs="Times New Roman"/>
          <w:i/>
          <w:iCs/>
          <w:sz w:val="20"/>
          <w:szCs w:val="20"/>
          <w:lang w:eastAsia="ru-RU"/>
        </w:rPr>
        <w:t>x</w:t>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sz w:val="20"/>
          <w:szCs w:val="20"/>
          <w:lang w:val="ru-RU" w:eastAsia="ru-RU"/>
        </w:rPr>
        <w:t>и</w:t>
      </w:r>
      <w:r w:rsidRPr="00F529DE">
        <w:rPr>
          <w:rFonts w:ascii="Times New Roman" w:eastAsia="Times New Roman" w:hAnsi="Times New Roman" w:cs="Times New Roman"/>
          <w:b/>
          <w:bCs/>
          <w:i/>
          <w:iCs/>
          <w:sz w:val="20"/>
          <w:szCs w:val="20"/>
          <w:lang w:val="ru-RU" w:eastAsia="ru-RU"/>
        </w:rPr>
        <w:t xml:space="preserve"> </w:t>
      </w:r>
      <w:r w:rsidRPr="00F529DE">
        <w:rPr>
          <w:rFonts w:ascii="Times New Roman" w:eastAsia="Times New Roman" w:hAnsi="Times New Roman" w:cs="Times New Roman"/>
          <w:i/>
          <w:iCs/>
          <w:sz w:val="20"/>
          <w:szCs w:val="20"/>
          <w:lang w:eastAsia="ru-RU"/>
        </w:rPr>
        <w:t>y</w:t>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с пространственными координатами </w:t>
      </w:r>
      <w:r w:rsidRPr="00F529DE">
        <w:rPr>
          <w:rFonts w:ascii="Times New Roman" w:eastAsia="Times New Roman" w:hAnsi="Times New Roman" w:cs="Times New Roman"/>
          <w:i/>
          <w:iCs/>
          <w:sz w:val="20"/>
          <w:szCs w:val="20"/>
          <w:lang w:eastAsia="ru-RU"/>
        </w:rPr>
        <w:t>X</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i/>
          <w:iCs/>
          <w:sz w:val="20"/>
          <w:szCs w:val="20"/>
          <w:lang w:eastAsia="ru-RU"/>
        </w:rPr>
        <w:t>Y</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i/>
          <w:iCs/>
          <w:sz w:val="20"/>
          <w:szCs w:val="20"/>
          <w:lang w:eastAsia="ru-RU"/>
        </w:rPr>
        <w:t>Z</w:t>
      </w:r>
      <w:r w:rsidRPr="00F529DE">
        <w:rPr>
          <w:rFonts w:ascii="Times New Roman" w:eastAsia="Times New Roman" w:hAnsi="Times New Roman" w:cs="Times New Roman"/>
          <w:sz w:val="20"/>
          <w:szCs w:val="20"/>
          <w:lang w:val="ru-RU" w:eastAsia="ru-RU"/>
        </w:rPr>
        <w:t xml:space="preserve"> соответствующей точки местности. Каждое из уравнений содержит 6 неизвестных, если они составлены для опознака (неизвестными являются элементы внешнего</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ориентирования снимка), и 9 неизвестных для точки, пространственные координаты которой подлежат</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определению.</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Фотокоординаты точек</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измеряют на всех снимках маршрута, после чего приступают к вычислению искомых координат, действуя в последовательности (которая уже неоднократно обсуждалась):</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Выбирают приближенные значения элементов внешнего ориентирования и искомых координат; Их находят, используя материалы аэрофотосъемки, старые карты, фотопланы и другие источники.</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 xml:space="preserve">Подставляют выбранные величины в уравнения коллинеарности. В результате получают фотокоординаты </w:t>
      </w:r>
      <w:proofErr w:type="gramStart"/>
      <w:r w:rsidRPr="00F529DE">
        <w:rPr>
          <w:rFonts w:ascii="Times New Roman" w:eastAsia="Times New Roman" w:hAnsi="Times New Roman" w:cs="Times New Roman"/>
          <w:i/>
          <w:iCs/>
          <w:sz w:val="20"/>
          <w:szCs w:val="20"/>
          <w:lang w:val="ru-RU" w:eastAsia="ru-RU"/>
        </w:rPr>
        <w:t>x</w:t>
      </w:r>
      <w:proofErr w:type="gramEnd"/>
      <w:r w:rsidRPr="00F529DE">
        <w:rPr>
          <w:rFonts w:ascii="Times New Roman" w:eastAsia="Times New Roman" w:hAnsi="Times New Roman" w:cs="Times New Roman"/>
          <w:i/>
          <w:iCs/>
          <w:sz w:val="20"/>
          <w:szCs w:val="20"/>
          <w:vertAlign w:val="subscript"/>
          <w:lang w:val="ru-RU" w:eastAsia="ru-RU"/>
        </w:rPr>
        <w:t>в</w:t>
      </w:r>
      <w:r w:rsidRPr="00F529DE">
        <w:rPr>
          <w:rFonts w:ascii="Times New Roman" w:eastAsia="Times New Roman" w:hAnsi="Times New Roman" w:cs="Times New Roman"/>
          <w:sz w:val="20"/>
          <w:szCs w:val="20"/>
          <w:vertAlign w:val="subscript"/>
          <w:lang w:val="ru-RU" w:eastAsia="ru-RU"/>
        </w:rPr>
        <w:t>,</w:t>
      </w:r>
      <w:r w:rsidRPr="00F529DE">
        <w:rPr>
          <w:rFonts w:ascii="Times New Roman" w:eastAsia="Times New Roman" w:hAnsi="Times New Roman" w:cs="Times New Roman"/>
          <w:i/>
          <w:iCs/>
          <w:sz w:val="20"/>
          <w:szCs w:val="20"/>
          <w:lang w:val="ru-RU" w:eastAsia="ru-RU"/>
        </w:rPr>
        <w:t xml:space="preserve"> y</w:t>
      </w:r>
      <w:r w:rsidRPr="00F529DE">
        <w:rPr>
          <w:rFonts w:ascii="Times New Roman" w:eastAsia="Times New Roman" w:hAnsi="Times New Roman" w:cs="Times New Roman"/>
          <w:i/>
          <w:iCs/>
          <w:sz w:val="20"/>
          <w:szCs w:val="20"/>
          <w:vertAlign w:val="subscript"/>
          <w:lang w:val="ru-RU" w:eastAsia="ru-RU"/>
        </w:rPr>
        <w:t>в</w:t>
      </w:r>
      <w:r w:rsidRPr="00F529DE">
        <w:rPr>
          <w:rFonts w:ascii="Times New Roman" w:eastAsia="Times New Roman" w:hAnsi="Times New Roman" w:cs="Times New Roman"/>
          <w:sz w:val="20"/>
          <w:szCs w:val="20"/>
          <w:vertAlign w:val="subscript"/>
          <w:lang w:val="ru-RU" w:eastAsia="ru-RU"/>
        </w:rPr>
        <w:t>,</w:t>
      </w:r>
      <w:r w:rsidRPr="00F529DE">
        <w:rPr>
          <w:rFonts w:ascii="Times New Roman" w:eastAsia="Times New Roman" w:hAnsi="Times New Roman" w:cs="Times New Roman"/>
          <w:sz w:val="20"/>
          <w:szCs w:val="20"/>
          <w:lang w:val="ru-RU" w:eastAsia="ru-RU"/>
        </w:rPr>
        <w:t xml:space="preserve"> которые не будут равны измеренным и из-за погрешностей измерений и из-за неточности принятых приближенных величин.</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 xml:space="preserve">Составляют уравнения поправок, коэффициенты которых будут частными производными фотокоординат по соответствующим неизвестным. Разности между </w:t>
      </w:r>
      <w:proofErr w:type="gramStart"/>
      <w:r w:rsidRPr="00F529DE">
        <w:rPr>
          <w:rFonts w:ascii="Times New Roman" w:eastAsia="Times New Roman" w:hAnsi="Times New Roman" w:cs="Times New Roman"/>
          <w:sz w:val="20"/>
          <w:szCs w:val="20"/>
          <w:lang w:val="ru-RU" w:eastAsia="ru-RU"/>
        </w:rPr>
        <w:t>вычисленными</w:t>
      </w:r>
      <w:proofErr w:type="gramEnd"/>
      <w:r w:rsidRPr="00F529DE">
        <w:rPr>
          <w:rFonts w:ascii="Times New Roman" w:eastAsia="Times New Roman" w:hAnsi="Times New Roman" w:cs="Times New Roman"/>
          <w:sz w:val="20"/>
          <w:szCs w:val="20"/>
          <w:lang w:val="ru-RU" w:eastAsia="ru-RU"/>
        </w:rPr>
        <w:t xml:space="preserve"> и измеренными фотокоординатами – их свободные члены. Перед вычислением свободных членов в измеренные координаты вводят поправки за влияние различных факторов. Если</w:t>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i/>
          <w:iCs/>
          <w:sz w:val="20"/>
          <w:szCs w:val="20"/>
          <w:lang w:eastAsia="ru-RU"/>
        </w:rPr>
        <w:t>m</w:t>
      </w:r>
      <w:r w:rsidRPr="00F529DE">
        <w:rPr>
          <w:rFonts w:ascii="Times New Roman" w:eastAsia="Times New Roman" w:hAnsi="Times New Roman" w:cs="Times New Roman"/>
          <w:sz w:val="20"/>
          <w:szCs w:val="20"/>
          <w:lang w:val="ru-RU" w:eastAsia="ru-RU"/>
        </w:rPr>
        <w:t xml:space="preserve"> – число точек в сети, </w:t>
      </w:r>
      <w:r w:rsidRPr="00F529DE">
        <w:rPr>
          <w:rFonts w:ascii="Times New Roman" w:eastAsia="Times New Roman" w:hAnsi="Times New Roman" w:cs="Times New Roman"/>
          <w:i/>
          <w:iCs/>
          <w:sz w:val="20"/>
          <w:szCs w:val="20"/>
          <w:lang w:val="ru-RU" w:eastAsia="ru-RU"/>
        </w:rPr>
        <w:t>n</w:t>
      </w:r>
      <w:r w:rsidRPr="00F529DE">
        <w:rPr>
          <w:rFonts w:ascii="Times New Roman" w:eastAsia="Times New Roman" w:hAnsi="Times New Roman" w:cs="Times New Roman"/>
          <w:sz w:val="20"/>
          <w:szCs w:val="20"/>
          <w:lang w:val="ru-RU" w:eastAsia="ru-RU"/>
        </w:rPr>
        <w:t xml:space="preserve"> – число снимков и </w:t>
      </w:r>
      <w:r w:rsidRPr="00F529DE">
        <w:rPr>
          <w:rFonts w:ascii="Times New Roman" w:eastAsia="Times New Roman" w:hAnsi="Times New Roman" w:cs="Times New Roman"/>
          <w:i/>
          <w:iCs/>
          <w:sz w:val="20"/>
          <w:szCs w:val="20"/>
          <w:lang w:val="ru-RU" w:eastAsia="ru-RU"/>
        </w:rPr>
        <w:t>k</w:t>
      </w:r>
      <w:r w:rsidRPr="00F529DE">
        <w:rPr>
          <w:rFonts w:ascii="Times New Roman" w:eastAsia="Times New Roman" w:hAnsi="Times New Roman" w:cs="Times New Roman"/>
          <w:sz w:val="20"/>
          <w:szCs w:val="20"/>
          <w:lang w:val="ru-RU" w:eastAsia="ru-RU"/>
        </w:rPr>
        <w:t>.-.число определяемых точек, то получим 2</w:t>
      </w:r>
      <w:r w:rsidRPr="00F529DE">
        <w:rPr>
          <w:rFonts w:ascii="Times New Roman" w:eastAsia="Times New Roman" w:hAnsi="Times New Roman" w:cs="Times New Roman"/>
          <w:i/>
          <w:iCs/>
          <w:sz w:val="20"/>
          <w:szCs w:val="20"/>
          <w:lang w:eastAsia="ru-RU"/>
        </w:rPr>
        <w:t>m</w:t>
      </w:r>
      <w:r w:rsidRPr="00F529DE">
        <w:rPr>
          <w:rFonts w:ascii="Times New Roman" w:eastAsia="Times New Roman" w:hAnsi="Times New Roman" w:cs="Times New Roman"/>
          <w:sz w:val="20"/>
          <w:szCs w:val="20"/>
          <w:lang w:val="ru-RU" w:eastAsia="ru-RU"/>
        </w:rPr>
        <w:t xml:space="preserve"> уравнений, с 6</w:t>
      </w:r>
      <w:r w:rsidRPr="00F529DE">
        <w:rPr>
          <w:rFonts w:ascii="Times New Roman" w:eastAsia="Times New Roman" w:hAnsi="Times New Roman" w:cs="Times New Roman"/>
          <w:i/>
          <w:iCs/>
          <w:sz w:val="20"/>
          <w:szCs w:val="20"/>
          <w:lang w:eastAsia="ru-RU"/>
        </w:rPr>
        <w:t>n</w:t>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i/>
          <w:iCs/>
          <w:sz w:val="20"/>
          <w:szCs w:val="20"/>
          <w:lang w:eastAsia="ru-RU"/>
        </w:rPr>
        <w:t>k</w:t>
      </w:r>
      <w:r w:rsidRPr="00F529DE">
        <w:rPr>
          <w:rFonts w:ascii="Times New Roman" w:eastAsia="Times New Roman" w:hAnsi="Times New Roman" w:cs="Times New Roman"/>
          <w:sz w:val="20"/>
          <w:szCs w:val="20"/>
          <w:lang w:val="ru-RU" w:eastAsia="ru-RU"/>
        </w:rPr>
        <w:t xml:space="preserve"> неизвестными.</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Составляют и решают нормальные уравнения, и полученные в результате поправки вводят в принятые значения неизвестных величин, то есть получают второе приближение.</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 xml:space="preserve">Используя исправленные значения, опять составляют уравнения поправок, затем нормальные уравнения и решают их. Таким образом, задача определения координат точек сгущения решается методом итераций, которые прерываются, либо в случае, когда очередные поправки </w:t>
      </w:r>
      <w:proofErr w:type="gramStart"/>
      <w:r w:rsidRPr="00F529DE">
        <w:rPr>
          <w:rFonts w:ascii="Times New Roman" w:eastAsia="Times New Roman" w:hAnsi="Times New Roman" w:cs="Times New Roman"/>
          <w:sz w:val="20"/>
          <w:szCs w:val="20"/>
          <w:lang w:val="ru-RU" w:eastAsia="ru-RU"/>
        </w:rPr>
        <w:t>окажутся пренебрежимо малы</w:t>
      </w:r>
      <w:proofErr w:type="gramEnd"/>
      <w:r w:rsidRPr="00F529DE">
        <w:rPr>
          <w:rFonts w:ascii="Times New Roman" w:eastAsia="Times New Roman" w:hAnsi="Times New Roman" w:cs="Times New Roman"/>
          <w:sz w:val="20"/>
          <w:szCs w:val="20"/>
          <w:lang w:val="ru-RU" w:eastAsia="ru-RU"/>
        </w:rPr>
        <w:t>, либо по установленному максимальному числу итераций, если решение оказывается некорректным и нужно искать ошибки в исходных данных.</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4"/>
          <w:szCs w:val="24"/>
          <w:lang w:val="ru-RU" w:eastAsia="ru-RU"/>
        </w:rPr>
        <w:tab/>
      </w:r>
      <w:r w:rsidRPr="00F529DE">
        <w:rPr>
          <w:rFonts w:ascii="Times New Roman" w:eastAsia="Times New Roman" w:hAnsi="Times New Roman" w:cs="Times New Roman"/>
          <w:sz w:val="20"/>
          <w:szCs w:val="20"/>
          <w:lang w:val="ru-RU" w:eastAsia="ru-RU"/>
        </w:rPr>
        <w:t>Этот способ дает возможность при построении сети использовать зафиксированные в полете элементы внешнего ориентирования (</w:t>
      </w:r>
      <w:r w:rsidRPr="00F529DE">
        <w:rPr>
          <w:rFonts w:ascii="Times New Roman" w:eastAsia="Times New Roman" w:hAnsi="Times New Roman" w:cs="Times New Roman"/>
          <w:sz w:val="20"/>
          <w:szCs w:val="20"/>
          <w:lang w:eastAsia="ru-RU"/>
        </w:rPr>
        <w:t>GPS</w:t>
      </w:r>
      <w:r w:rsidRPr="00F529DE">
        <w:rPr>
          <w:rFonts w:ascii="Times New Roman" w:eastAsia="Times New Roman" w:hAnsi="Times New Roman" w:cs="Times New Roman"/>
          <w:sz w:val="20"/>
          <w:szCs w:val="20"/>
          <w:lang w:val="ru-RU" w:eastAsia="ru-RU"/>
        </w:rPr>
        <w:t xml:space="preserve"> определения, показания статоскопа, радиовысотомера и т.д.). </w:t>
      </w:r>
      <w:r w:rsidRPr="00F529DE">
        <w:rPr>
          <w:rFonts w:ascii="Times New Roman" w:eastAsia="Times New Roman" w:hAnsi="Times New Roman" w:cs="Times New Roman"/>
          <w:sz w:val="20"/>
          <w:szCs w:val="20"/>
          <w:lang w:val="ru-RU" w:eastAsia="ru-RU"/>
        </w:rPr>
        <w:lastRenderedPageBreak/>
        <w:t>Уравнивание, в этом случае, выполняют с учетом весов всех измеренных величин. Следует заметить, что он в настоящее время и наиболее популярен, так как практически нет ограничений на использование памяти ЭВМ, что ранее было серьезной проблемой.</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center"/>
        <w:rPr>
          <w:rFonts w:ascii="Times New Roman" w:eastAsia="Times New Roman" w:hAnsi="Times New Roman" w:cs="Times New Roman"/>
          <w:b/>
          <w:sz w:val="20"/>
          <w:szCs w:val="20"/>
          <w:lang w:val="ru-RU" w:eastAsia="ru-RU"/>
        </w:rPr>
      </w:pPr>
      <w:r w:rsidRPr="00F529DE">
        <w:rPr>
          <w:rFonts w:ascii="Times New Roman" w:eastAsia="Times New Roman" w:hAnsi="Times New Roman" w:cs="Times New Roman"/>
          <w:b/>
          <w:caps/>
          <w:sz w:val="20"/>
          <w:szCs w:val="20"/>
          <w:lang w:val="ru-RU" w:eastAsia="ru-RU"/>
        </w:rPr>
        <w:t>Глава 8 Стереоскопическое зрение, измерение снимков и модели.</w:t>
      </w:r>
    </w:p>
    <w:p w:rsidR="00F529DE" w:rsidRPr="00F529DE" w:rsidRDefault="00F529DE" w:rsidP="00F529DE">
      <w:pPr>
        <w:keepNext/>
        <w:keepLines/>
        <w:widowControl w:val="0"/>
        <w:autoSpaceDE w:val="0"/>
        <w:autoSpaceDN w:val="0"/>
        <w:adjustRightInd w:val="0"/>
        <w:spacing w:before="200" w:after="0" w:line="240" w:lineRule="auto"/>
        <w:jc w:val="center"/>
        <w:outlineLvl w:val="1"/>
        <w:rPr>
          <w:rFonts w:ascii="Times New Roman" w:eastAsia="Times New Roman" w:hAnsi="Times New Roman" w:cs="Times New Roman"/>
          <w:bCs/>
          <w:sz w:val="20"/>
          <w:szCs w:val="20"/>
          <w:lang w:val="ru-RU" w:eastAsia="ru-RU"/>
        </w:rPr>
      </w:pPr>
      <w:bookmarkStart w:id="4" w:name="_Toc32310453"/>
      <w:bookmarkStart w:id="5" w:name="_Toc32312114"/>
      <w:bookmarkStart w:id="6" w:name="_Toc82335193"/>
      <w:r w:rsidRPr="00F529DE">
        <w:rPr>
          <w:rFonts w:ascii="Times New Roman" w:eastAsia="Times New Roman" w:hAnsi="Times New Roman" w:cs="Times New Roman"/>
          <w:bCs/>
          <w:sz w:val="20"/>
          <w:szCs w:val="20"/>
          <w:lang w:val="ru-RU" w:eastAsia="ru-RU"/>
        </w:rPr>
        <w:t>8.1 Основы стереоскопического зрения</w:t>
      </w:r>
      <w:bookmarkEnd w:id="4"/>
      <w:bookmarkEnd w:id="5"/>
      <w:bookmarkEnd w:id="6"/>
      <w:r w:rsidRPr="00F529DE">
        <w:rPr>
          <w:rFonts w:ascii="Times New Roman" w:eastAsia="Times New Roman" w:hAnsi="Times New Roman" w:cs="Times New Roman"/>
          <w:bCs/>
          <w:sz w:val="20"/>
          <w:szCs w:val="20"/>
          <w:lang w:val="ru-RU" w:eastAsia="ru-RU"/>
        </w:rPr>
        <w:t>.</w:t>
      </w:r>
    </w:p>
    <w:p w:rsidR="00F529DE" w:rsidRPr="00F529DE" w:rsidRDefault="00F529DE" w:rsidP="00F529DE">
      <w:pPr>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Как показывают предыдущие разделы, для достижения основной цели - определения координат точек</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местности по фотоснимкам,</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нужно их измерять. Из данных природой человеку органов чувств, особое значение для этого имеет зрение. Обеспечивается оно системой глаз – мозг.</w:t>
      </w:r>
    </w:p>
    <w:p w:rsidR="00F529DE" w:rsidRPr="00F529DE" w:rsidRDefault="00E64E61"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0"/>
          <w:lang w:val="ru-RU" w:eastAsia="ru-RU"/>
        </w:rPr>
      </w:pPr>
      <w:r w:rsidRPr="00E64E61">
        <w:rPr>
          <w:rFonts w:ascii="Times New Roman" w:eastAsia="Times New Roman" w:hAnsi="Times New Roman" w:cs="Times New Roman"/>
          <w:noProof/>
          <w:sz w:val="20"/>
          <w:szCs w:val="20"/>
          <w:lang w:val="ru-RU" w:eastAsia="ru-RU"/>
        </w:rPr>
        <w:pict>
          <v:group id="_x0000_s1648" style="position:absolute;left:0;text-align:left;margin-left:0;margin-top:91.05pt;width:248.7pt;height:156.1pt;z-index:251671552;mso-position-horizontal:center" coordorigin="3690,2250" coordsize="4974,3846" o:allowincell="f">
            <v:shape id="_x0000_s1649" type="#_x0000_t19" style="position:absolute;left:4932;top:2654;width:2419;height:2630" coordsize="41900,43200" adj="-10470464,10486852,20300" path="wr-1300,,41900,43200,33,14130,,28982nfewr-1300,,41900,43200,33,14130,,28982l20300,21600nsxe">
              <v:path o:connectlocs="33,14130;0,28982;20300,21600"/>
            </v:shape>
            <v:shape id="_x0000_s1650" type="#_x0000_t19" style="position:absolute;left:4708;top:3521;width:515;height:906" coordsize="21600,36028" adj="7990260,-8191463,21600,17695" path="wr,-3905,43200,39295,10179,36028,9213,nfewr,-3905,43200,39295,10179,36028,9213,l21600,17695nsxe">
              <v:path o:connectlocs="10179,36028;9213,0;21600,17695"/>
            </v:shape>
            <v:shape id="_x0000_s1651" type="#_x0000_t19" style="position:absolute;left:4789;top:3525;width:515;height:906" coordsize="21600,36028" adj="7990260,-8191463,21600,17695" path="wr,-3905,43200,39295,10179,36028,9213,nfewr,-3905,43200,39295,10179,36028,9213,l21600,17695nsxe">
              <v:path o:connectlocs="10179,36028;9213,0;21600,17695"/>
            </v:shape>
            <v:oval id="_x0000_s1652" style="position:absolute;left:4946;top:3662;width:260;height:629">
              <v:fill color2="fill darken(147)" focusposition=".5,.5" focussize="" method="linear sigma" type="gradientRadial"/>
            </v:oval>
            <v:shape id="_x0000_s1653" type="#_x0000_t19" style="position:absolute;left:5116;top:2761;width:971;height:1232" coordsize="21852,21600" adj="-10751783,-5709832,20769" path="wr-831,,42369,43200,,15668,21852,27nfewr-831,,42369,43200,,15668,21852,27l20769,21600nsxe">
              <v:path o:connectlocs="0,15668;21852,27;20769,21600"/>
            </v:shape>
            <v:shape id="_x0000_s1654" type="#_x0000_t19" style="position:absolute;left:5130;top:3919;width:972;height:1233;flip:y" coordsize="21852,21600" adj="-10751783,-5709832,20769" path="wr-831,,42369,43200,,15668,21852,27nfewr-831,,42369,43200,,15668,21852,27l20769,21600nsxe">
              <v:path o:connectlocs="0,15668;21852,27;20769,21600"/>
            </v:shape>
            <v:shape id="_x0000_s1655" type="#_x0000_t19" style="position:absolute;left:6074;top:2766;width:1085;height:1240" coordsize="19923,21600" adj=",-1489196" path="wr-21600,,21600,43200,,,19923,13256nfewr-21600,,21600,43200,,,19923,13256l,21600nsxe">
              <v:path o:connectlocs="0,0;19923,13256;0,21600"/>
            </v:shape>
            <v:shape id="_x0000_s1656" type="#_x0000_t19" style="position:absolute;left:6090;top:3908;width:1002;height:1241;flip:y" coordsize="18403,21600" adj=",-2068926" path="wr-21600,,21600,43200,,,18403,10292nfewr-21600,,21600,43200,,,18403,10292l,21600nsxe">
              <v:path o:connectlocs="0,0;18403,10292;0,21600"/>
            </v:shape>
            <v:shape id="_x0000_s1657" type="#_x0000_t19" style="position:absolute;left:6074;top:2766;width:1095;height:1240" coordsize="20129,21600" adj=",-1393549" path="wr-21600,,21600,43200,,,20129,13766nfewr-21600,,21600,43200,,,20129,13766l,21600nsxe">
              <v:path o:connectlocs="0,0;20129,13766;0,21600"/>
            </v:shape>
            <v:line id="_x0000_s1658" style="position:absolute" from="4404,3971" to="8052,3971"/>
            <v:shape id="_x0000_s1659" style="position:absolute;left:7168;top:3554;width:130;height:125" coordsize="143,132" path="m,c66,4,133,8,138,30,143,52,86,92,30,132e" filled="f">
              <v:path arrowok="t"/>
            </v:shape>
            <v:shape id="_x0000_s1660" type="#_x0000_t19" style="position:absolute;left:6079;top:3662;width:1176;height:447;flip:y" coordsize="21600,7790" adj="-167808,1207129,,965" path="wr-21600,-20635,21600,22565,21578,,20493,7790nfewr-21600,-20635,21600,22565,21578,,20493,7790l,965nsxe">
              <v:path o:connectlocs="21578,0;20493,7790;0,965"/>
            </v:shape>
            <v:oval id="_x0000_s1661" style="position:absolute;left:4691;top:2250;width:147;height:332" filled="f" stroked="f"/>
            <v:shape id="_x0000_s1662" style="position:absolute;left:7331;top:4268;width:477;height:40" coordsize="528,42" path="m,c121,11,242,23,330,30v88,7,165,7,198,12e" filled="f" strokeweight="1.5pt">
              <v:path arrowok="t"/>
            </v:shape>
            <v:shape id="_x0000_s1663" style="position:absolute;left:7185;top:4594;width:542;height:143" coordsize="600,150" path="m,c51,6,102,12,162,30v60,18,125,58,198,78c433,128,516,139,600,150e" filled="f" strokeweight="1.5pt">
              <v:path arrowok="t"/>
            </v:shape>
            <v:oval id="_x0000_s1664" style="position:absolute;left:7196;top:4263;width:126;height:343;rotation:1090634fd" stroked="f"/>
            <v:shape id="_x0000_s1665" style="position:absolute;left:7076;top:4534;width:678;height:146" coordsize="750,153" path="m,33c37,16,75,,132,3v57,3,137,30,210,48c415,69,502,94,570,111v68,17,124,29,180,42e" filled="f">
              <v:path arrowok="t"/>
            </v:shape>
            <v:shape id="_x0000_s1666" style="position:absolute;left:7194;top:4125;width:652;height:258" coordsize="812,270" path="m62,c31,70,,140,50,180v50,40,185,45,312,60c489,255,737,265,812,270e" filled="f">
              <v:path arrowok="t"/>
            </v:shape>
            <v:shape id="_x0000_s1667" style="position:absolute;left:4962;top:2664;width:2315;height:1035" coordsize="2562,1086" path="m24,1086l,990,60,894,6,816,144,582,336,342,624,150,972,24,1236,r240,6l1800,96r270,150l2334,492r156,258l2562,930r-120,-6l2346,720,2196,516,2010,342,1782,210,1530,132,1284,90r-240,6l906,132,780,180,612,282,480,414,354,570,252,750,180,984r-30,48l84,1044r-60,42xe" fillcolor="#969696" stroked="f">
              <v:fill r:id="rId80" o:title="Мелкая сетка" type="pattern"/>
              <v:path arrowok="t"/>
            </v:shape>
            <v:shape id="_x0000_s1668" style="position:absolute;left:4946;top:4268;width:2304;height:1006" coordsize="2550,1056" path="m198,r66,234l384,456,558,666,720,792,924,906r414,36l1668,864,1950,732,2148,594,2328,384r90,-102l2490,282r60,48l2484,342r-72,108l2298,600,2142,744,1974,864r-192,96l1572,1020r-264,36l1092,1044,870,996,630,900,384,720,252,594,120,414,18,270,,180r84,l132,126,114,60,108,6,198,xe" fillcolor="#969696" stroked="f">
              <v:fill r:id="rId80" o:title="Мелкая сетка" type="pattern"/>
              <v:path arrowok="t"/>
            </v:shape>
            <v:shape id="_x0000_s1669" style="position:absolute;left:7196;top:3616;width:173;height:692" coordsize="192,726" path="m114,r48,210l162,408,150,564,132,684r60,42l108,726,48,696,18,654r6,-60l54,546,72,504r,-114l48,234,,54,114,xe" fillcolor="#969696" stroked="f">
              <v:fill r:id="rId80" o:title="Мелкая сетка" type="pattern"/>
              <v:path arrowok="t"/>
            </v:shape>
            <v:line id="_x0000_s1670" style="position:absolute;flip:y" from="5076,3599" to="7228,3965">
              <v:stroke dashstyle="dash"/>
            </v:line>
            <v:shape id="_x0000_s1671" style="position:absolute;left:7254;top:4338;width:53;height:192" coordsize="53,192" path="m30,c41,44,53,88,48,120,43,152,10,177,,192e" filled="f" strokeweight="1.5pt">
              <v:path arrowok="t"/>
            </v:shape>
            <v:shape id="_x0000_s1672" type="#_x0000_t202" style="position:absolute;left:4422;top:5616;width:3540;height:480" filled="f" stroked="f">
              <v:textbox style="mso-next-textbox:#_x0000_s1672">
                <w:txbxContent>
                  <w:p w:rsidR="00F529DE" w:rsidRPr="00102F7C" w:rsidRDefault="00F529DE" w:rsidP="00F529DE">
                    <w:pPr>
                      <w:pStyle w:val="2"/>
                      <w:rPr>
                        <w:b w:val="0"/>
                      </w:rPr>
                    </w:pPr>
                    <w:r w:rsidRPr="00102F7C">
                      <w:rPr>
                        <w:b w:val="0"/>
                      </w:rPr>
                      <w:t>Рис. 46 Схема устройство глаза</w:t>
                    </w:r>
                  </w:p>
                  <w:p w:rsidR="00F529DE" w:rsidRPr="00102F7C" w:rsidRDefault="00F529DE" w:rsidP="00F529DE"/>
                </w:txbxContent>
              </v:textbox>
            </v:shape>
            <v:shape id="_x0000_s1673" type="#_x0000_t202" style="position:absolute;left:4410;top:2586;width:408;height:330" filled="f" stroked="f">
              <v:textbox style="mso-next-textbox:#_x0000_s1673">
                <w:txbxContent>
                  <w:p w:rsidR="00F529DE" w:rsidRPr="00102F7C" w:rsidRDefault="00F529DE" w:rsidP="00F529DE">
                    <w:r w:rsidRPr="00102F7C">
                      <w:t>1</w:t>
                    </w:r>
                  </w:p>
                </w:txbxContent>
              </v:textbox>
            </v:shape>
            <v:shape id="_x0000_s1674" type="#_x0000_t202" style="position:absolute;left:4980;top:2442;width:450;height:342" filled="f" stroked="f">
              <v:textbox style="mso-next-textbox:#_x0000_s1674">
                <w:txbxContent>
                  <w:p w:rsidR="00F529DE" w:rsidRPr="00102F7C" w:rsidRDefault="00F529DE" w:rsidP="00F529DE">
                    <w:r w:rsidRPr="00102F7C">
                      <w:t>2</w:t>
                    </w:r>
                  </w:p>
                </w:txbxContent>
              </v:textbox>
            </v:shape>
            <v:shape id="_x0000_s1675" type="#_x0000_t202" style="position:absolute;left:6894;top:2394;width:450;height:390" filled="f" stroked="f">
              <v:textbox style="mso-next-textbox:#_x0000_s1675">
                <w:txbxContent>
                  <w:p w:rsidR="00F529DE" w:rsidRPr="00102F7C" w:rsidRDefault="00F529DE" w:rsidP="00F529DE">
                    <w:r w:rsidRPr="00102F7C">
                      <w:t>3</w:t>
                    </w:r>
                  </w:p>
                </w:txbxContent>
              </v:textbox>
            </v:shape>
            <v:shape id="_x0000_s1676" type="#_x0000_t202" style="position:absolute;left:7608;top:2736;width:480;height:408" filled="f" stroked="f">
              <v:textbox style="mso-next-textbox:#_x0000_s1676">
                <w:txbxContent>
                  <w:p w:rsidR="00F529DE" w:rsidRPr="00102F7C" w:rsidRDefault="00F529DE" w:rsidP="00F529DE">
                    <w:r w:rsidRPr="00102F7C">
                      <w:t>4</w:t>
                    </w:r>
                  </w:p>
                </w:txbxContent>
              </v:textbox>
            </v:shape>
            <v:shape id="_x0000_s1677" type="#_x0000_t202" style="position:absolute;left:7692;top:3318;width:420;height:366" filled="f" stroked="f">
              <v:textbox style="mso-next-textbox:#_x0000_s1677">
                <w:txbxContent>
                  <w:p w:rsidR="00F529DE" w:rsidRPr="00102F7C" w:rsidRDefault="00F529DE" w:rsidP="00F529DE">
                    <w:r w:rsidRPr="00102F7C">
                      <w:t>5</w:t>
                    </w:r>
                  </w:p>
                  <w:p w:rsidR="00F529DE" w:rsidRPr="00102F7C" w:rsidRDefault="00F529DE" w:rsidP="00F529DE"/>
                </w:txbxContent>
              </v:textbox>
            </v:shape>
            <v:shape id="_x0000_s1678" type="#_x0000_t202" style="position:absolute;left:8172;top:3972;width:492;height:348" filled="f" stroked="f">
              <v:textbox style="mso-next-textbox:#_x0000_s1678">
                <w:txbxContent>
                  <w:p w:rsidR="00F529DE" w:rsidRPr="00102F7C" w:rsidRDefault="00F529DE" w:rsidP="00F529DE">
                    <w:r w:rsidRPr="00102F7C">
                      <w:t>6</w:t>
                    </w:r>
                  </w:p>
                </w:txbxContent>
              </v:textbox>
            </v:shape>
            <v:shape id="_x0000_s1679" type="#_x0000_t202" style="position:absolute;left:7404;top:4968;width:378;height:330" filled="f" stroked="f">
              <v:textbox style="mso-next-textbox:#_x0000_s1679">
                <w:txbxContent>
                  <w:p w:rsidR="00F529DE" w:rsidRPr="00102F7C" w:rsidRDefault="00F529DE" w:rsidP="00F529DE">
                    <w:r w:rsidRPr="00102F7C">
                      <w:t>7</w:t>
                    </w:r>
                  </w:p>
                </w:txbxContent>
              </v:textbox>
            </v:shape>
            <v:shape id="_x0000_s1680" type="#_x0000_t202" style="position:absolute;left:4488;top:5064;width:420;height:360" filled="f" stroked="f">
              <v:textbox style="mso-next-textbox:#_x0000_s1680">
                <w:txbxContent>
                  <w:p w:rsidR="00F529DE" w:rsidRPr="00102F7C" w:rsidRDefault="00F529DE" w:rsidP="00F529DE">
                    <w:r w:rsidRPr="00102F7C">
                      <w:t>8</w:t>
                    </w:r>
                  </w:p>
                </w:txbxContent>
              </v:textbox>
            </v:shape>
            <v:shape id="_x0000_s1681" type="#_x0000_t202" style="position:absolute;left:3906;top:4644;width:462;height:420" filled="f" stroked="f">
              <v:textbox style="mso-next-textbox:#_x0000_s1681">
                <w:txbxContent>
                  <w:p w:rsidR="00F529DE" w:rsidRPr="00102F7C" w:rsidRDefault="00F529DE" w:rsidP="00F529DE">
                    <w:r w:rsidRPr="00102F7C">
                      <w:t>9</w:t>
                    </w:r>
                  </w:p>
                </w:txbxContent>
              </v:textbox>
            </v:shape>
            <v:shape id="_x0000_s1682" type="#_x0000_t202" style="position:absolute;left:3732;top:4062;width:492;height:420" filled="f" stroked="f">
              <v:textbox style="mso-next-textbox:#_x0000_s1682">
                <w:txbxContent>
                  <w:p w:rsidR="00F529DE" w:rsidRPr="00102F7C" w:rsidRDefault="00F529DE" w:rsidP="00F529DE">
                    <w:r w:rsidRPr="00102F7C">
                      <w:t>10</w:t>
                    </w:r>
                  </w:p>
                </w:txbxContent>
              </v:textbox>
            </v:shape>
            <v:shape id="_x0000_s1683" type="#_x0000_t202" style="position:absolute;left:3690;top:3648;width:630;height:450" filled="f" stroked="f">
              <v:textbox style="mso-next-textbox:#_x0000_s1683">
                <w:txbxContent>
                  <w:p w:rsidR="00F529DE" w:rsidRPr="00102F7C" w:rsidRDefault="00F529DE" w:rsidP="00F529DE">
                    <w:r w:rsidRPr="00102F7C">
                      <w:t>11</w:t>
                    </w:r>
                  </w:p>
                </w:txbxContent>
              </v:textbox>
            </v:shape>
            <v:shape id="_x0000_s1684" type="#_x0000_t202" style="position:absolute;left:3720;top:3162;width:540;height:450" filled="f" stroked="f">
              <v:textbox style="mso-next-textbox:#_x0000_s1684">
                <w:txbxContent>
                  <w:p w:rsidR="00F529DE" w:rsidRPr="00102F7C" w:rsidRDefault="00F529DE" w:rsidP="00F529DE">
                    <w:r w:rsidRPr="00102F7C">
                      <w:t>12</w:t>
                    </w:r>
                  </w:p>
                </w:txbxContent>
              </v:textbox>
            </v:shape>
            <v:shape id="_x0000_s1685" type="#_x0000_t202" style="position:absolute;left:5892;top:4062;width:660;height:414" filled="f" stroked="f">
              <v:textbox style="mso-next-textbox:#_x0000_s1685">
                <w:txbxContent>
                  <w:p w:rsidR="00F529DE" w:rsidRPr="00102F7C" w:rsidRDefault="00F529DE" w:rsidP="00F529DE">
                    <w:r w:rsidRPr="00102F7C">
                      <w:t>13</w:t>
                    </w:r>
                  </w:p>
                </w:txbxContent>
              </v:textbox>
            </v:shape>
            <v:line id="_x0000_s1686" style="position:absolute" from="4692,2820" to="5232,3042"/>
            <v:line id="_x0000_s1687" style="position:absolute" from="5232,2694" to="5550,2844"/>
            <v:line id="_x0000_s1688" style="position:absolute;flip:y" from="6552,2640" to="6990,2910"/>
            <v:line id="_x0000_s1689" style="position:absolute;flip:y" from="7146,3060" to="7602,3510"/>
            <v:shape id="_x0000_s1690" style="position:absolute;left:7092;top:3420;width:180;height:420" coordsize="180,420" path="m,c30,50,60,100,90,120v30,20,90,-22,90,c180,142,95,202,90,252v-5,50,50,140,60,168e" filled="f" strokeweight="1.5pt">
              <v:path arrowok="t"/>
            </v:shape>
            <v:line id="_x0000_s1691" style="position:absolute;flip:y" from="7242,3492" to="7830,3552"/>
            <v:line id="_x0000_s1692" style="position:absolute;flip:y" from="7512,4200" to="8220,4422"/>
            <v:line id="_x0000_s1693" style="position:absolute" from="7320,4452" to="7548,5070"/>
            <v:line id="_x0000_s1694" style="position:absolute;flip:x" from="4752,4368" to="5112,5130"/>
            <v:shape id="_x0000_s1695" style="position:absolute;left:4895;top:3540;width:115;height:305" coordsize="115,305" path="m115,c79,65,43,130,25,180,7,230,,295,7,300v7,5,33,-43,60,-90e" filled="f">
              <v:path arrowok="t"/>
            </v:shape>
            <v:shape id="_x0000_s1696" style="position:absolute;left:4940;top:4168;width:82;height:254" coordsize="82,254" path="m82,254c58,200,34,146,22,104,10,62,,4,10,2,20,,65,65,82,92e" filled="f">
              <v:path arrowok="t"/>
            </v:shape>
            <v:line id="_x0000_s1697" style="position:absolute;flip:x" from="4140,4152" to="4752,4212"/>
            <v:line id="_x0000_s1698" style="position:absolute" from="4080,3852" to="4932,3942"/>
            <v:line id="_x0000_s1699" style="position:absolute;flip:x y" from="4110,3420" to="5070,3792"/>
            <v:line id="_x0000_s1700" style="position:absolute;flip:x" from="4260,4260" to="4992,4800"/>
            <w10:wrap type="topAndBottom"/>
          </v:group>
        </w:pict>
      </w:r>
      <w:r w:rsidR="00F529DE" w:rsidRPr="00F529DE">
        <w:rPr>
          <w:rFonts w:ascii="Times New Roman" w:eastAsia="Times New Roman" w:hAnsi="Times New Roman" w:cs="Times New Roman"/>
          <w:sz w:val="20"/>
          <w:szCs w:val="20"/>
          <w:lang w:val="ru-RU" w:eastAsia="ru-RU"/>
        </w:rPr>
        <w:t>Глаз человека это сложное и совершенное оптическое устройство (рис. 8.1). Он имеет форму, приближающуюся к шару с радиусом около 12 мм; его поверхность состоит из трёх оболочек. Наружная защитная оболочка глаза (</w:t>
      </w:r>
      <w:r w:rsidR="00F529DE" w:rsidRPr="00F529DE">
        <w:rPr>
          <w:rFonts w:ascii="Times New Roman" w:eastAsia="Times New Roman" w:hAnsi="Times New Roman" w:cs="Times New Roman"/>
          <w:b/>
          <w:sz w:val="20"/>
          <w:szCs w:val="20"/>
          <w:lang w:val="ru-RU" w:eastAsia="ru-RU"/>
        </w:rPr>
        <w:t>склера</w:t>
      </w:r>
      <w:r w:rsidR="00F529DE" w:rsidRPr="00F529DE">
        <w:rPr>
          <w:rFonts w:ascii="Times New Roman" w:eastAsia="Times New Roman" w:hAnsi="Times New Roman" w:cs="Times New Roman"/>
          <w:sz w:val="20"/>
          <w:szCs w:val="20"/>
          <w:lang w:val="ru-RU" w:eastAsia="ru-RU"/>
        </w:rPr>
        <w:t xml:space="preserve">) 1 в передней своей части переходит в тонкую и прозрачную </w:t>
      </w:r>
      <w:r w:rsidR="00F529DE" w:rsidRPr="00F529DE">
        <w:rPr>
          <w:rFonts w:ascii="Times New Roman" w:eastAsia="Times New Roman" w:hAnsi="Times New Roman" w:cs="Times New Roman"/>
          <w:b/>
          <w:sz w:val="20"/>
          <w:szCs w:val="20"/>
          <w:lang w:val="ru-RU" w:eastAsia="ru-RU"/>
        </w:rPr>
        <w:t>роговицу</w:t>
      </w:r>
      <w:r w:rsidR="00F529DE" w:rsidRPr="00F529DE">
        <w:rPr>
          <w:rFonts w:ascii="Times New Roman" w:eastAsia="Times New Roman" w:hAnsi="Times New Roman" w:cs="Times New Roman"/>
          <w:sz w:val="20"/>
          <w:szCs w:val="20"/>
          <w:lang w:val="ru-RU" w:eastAsia="ru-RU"/>
        </w:rPr>
        <w:t> 10. Под склерой находится</w:t>
      </w:r>
      <w:r w:rsidR="00F529DE" w:rsidRPr="00F529DE">
        <w:rPr>
          <w:rFonts w:ascii="Times New Roman" w:eastAsia="Times New Roman" w:hAnsi="Times New Roman" w:cs="Times New Roman"/>
          <w:sz w:val="24"/>
          <w:szCs w:val="20"/>
          <w:lang w:val="ru-RU" w:eastAsia="ru-RU"/>
        </w:rPr>
        <w:t xml:space="preserve"> </w:t>
      </w:r>
      <w:r w:rsidR="00F529DE" w:rsidRPr="00F529DE">
        <w:rPr>
          <w:rFonts w:ascii="Times New Roman" w:eastAsia="Times New Roman" w:hAnsi="Times New Roman" w:cs="Times New Roman"/>
          <w:b/>
          <w:sz w:val="20"/>
          <w:szCs w:val="20"/>
          <w:lang w:val="ru-RU" w:eastAsia="ru-RU"/>
        </w:rPr>
        <w:t>сосудистая оболочка</w:t>
      </w:r>
      <w:r w:rsidR="00F529DE" w:rsidRPr="00F529DE">
        <w:rPr>
          <w:rFonts w:ascii="Times New Roman" w:eastAsia="Times New Roman" w:hAnsi="Times New Roman" w:cs="Times New Roman"/>
          <w:sz w:val="20"/>
          <w:szCs w:val="20"/>
          <w:lang w:val="ru-RU" w:eastAsia="ru-RU"/>
        </w:rPr>
        <w:t xml:space="preserve"> 2, переходящая в непрозрачную </w:t>
      </w:r>
      <w:r w:rsidR="00F529DE" w:rsidRPr="00F529DE">
        <w:rPr>
          <w:rFonts w:ascii="Times New Roman" w:eastAsia="Times New Roman" w:hAnsi="Times New Roman" w:cs="Times New Roman"/>
          <w:b/>
          <w:sz w:val="20"/>
          <w:szCs w:val="20"/>
          <w:lang w:val="ru-RU" w:eastAsia="ru-RU"/>
        </w:rPr>
        <w:t>радужную оболочку</w:t>
      </w:r>
      <w:r w:rsidR="00F529DE" w:rsidRPr="00F529DE">
        <w:rPr>
          <w:rFonts w:ascii="Times New Roman" w:eastAsia="Times New Roman" w:hAnsi="Times New Roman" w:cs="Times New Roman"/>
          <w:sz w:val="20"/>
          <w:szCs w:val="20"/>
          <w:lang w:val="ru-RU" w:eastAsia="ru-RU"/>
        </w:rPr>
        <w:t> 9. Она имеет красящие вещества (</w:t>
      </w:r>
      <w:r w:rsidR="00F529DE" w:rsidRPr="00F529DE">
        <w:rPr>
          <w:rFonts w:ascii="Times New Roman" w:eastAsia="Times New Roman" w:hAnsi="Times New Roman" w:cs="Times New Roman"/>
          <w:b/>
          <w:sz w:val="20"/>
          <w:szCs w:val="20"/>
          <w:lang w:val="ru-RU" w:eastAsia="ru-RU"/>
        </w:rPr>
        <w:t>пигменты</w:t>
      </w:r>
      <w:r w:rsidR="00F529DE" w:rsidRPr="00F529DE">
        <w:rPr>
          <w:rFonts w:ascii="Times New Roman" w:eastAsia="Times New Roman" w:hAnsi="Times New Roman" w:cs="Times New Roman"/>
          <w:sz w:val="20"/>
          <w:szCs w:val="20"/>
          <w:lang w:val="ru-RU" w:eastAsia="ru-RU"/>
        </w:rPr>
        <w:t>),</w:t>
      </w:r>
      <w:r w:rsidR="00F529DE" w:rsidRPr="00F529DE">
        <w:rPr>
          <w:rFonts w:ascii="Times New Roman" w:eastAsia="Times New Roman" w:hAnsi="Times New Roman" w:cs="Times New Roman"/>
          <w:sz w:val="24"/>
          <w:szCs w:val="20"/>
          <w:lang w:val="ru-RU" w:eastAsia="ru-RU"/>
        </w:rPr>
        <w:t xml:space="preserve"> </w:t>
      </w:r>
      <w:r w:rsidR="00F529DE" w:rsidRPr="00F529DE">
        <w:rPr>
          <w:rFonts w:ascii="Times New Roman" w:eastAsia="Times New Roman" w:hAnsi="Times New Roman" w:cs="Times New Roman"/>
          <w:sz w:val="20"/>
          <w:szCs w:val="20"/>
          <w:lang w:val="ru-RU" w:eastAsia="ru-RU"/>
        </w:rPr>
        <w:t>определяющие цвет глаз.</w:t>
      </w:r>
      <w:r w:rsidR="00F529DE" w:rsidRPr="00F529DE">
        <w:rPr>
          <w:rFonts w:ascii="Times New Roman" w:eastAsia="Times New Roman" w:hAnsi="Times New Roman" w:cs="Times New Roman"/>
          <w:sz w:val="24"/>
          <w:szCs w:val="20"/>
          <w:lang w:val="ru-RU" w:eastAsia="ru-RU"/>
        </w:rPr>
        <w:t xml:space="preserve"> </w:t>
      </w:r>
    </w:p>
    <w:p w:rsidR="00F529DE" w:rsidRPr="00F529DE" w:rsidRDefault="00F529DE" w:rsidP="00F529DE">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Рис.8.1</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Спереди радужной оболочки находится </w:t>
      </w:r>
      <w:r w:rsidRPr="00F529DE">
        <w:rPr>
          <w:rFonts w:ascii="Times New Roman" w:eastAsia="Times New Roman" w:hAnsi="Times New Roman" w:cs="Times New Roman"/>
          <w:b/>
          <w:sz w:val="20"/>
          <w:szCs w:val="20"/>
          <w:lang w:val="ru-RU" w:eastAsia="ru-RU"/>
        </w:rPr>
        <w:t xml:space="preserve">зрачок </w:t>
      </w:r>
      <w:r w:rsidRPr="00F529DE">
        <w:rPr>
          <w:rFonts w:ascii="Times New Roman" w:eastAsia="Times New Roman" w:hAnsi="Times New Roman" w:cs="Times New Roman"/>
          <w:sz w:val="20"/>
          <w:szCs w:val="20"/>
          <w:lang w:val="ru-RU" w:eastAsia="ru-RU"/>
        </w:rPr>
        <w:t>11 (отверстие</w:t>
      </w:r>
      <w:r w:rsidRPr="00F529DE">
        <w:rPr>
          <w:rFonts w:ascii="Times New Roman" w:eastAsia="Times New Roman" w:hAnsi="Times New Roman" w:cs="Times New Roman"/>
          <w:sz w:val="20"/>
          <w:szCs w:val="20"/>
          <w:lang w:eastAsia="ru-RU"/>
        </w:rPr>
        <w:t> </w:t>
      </w:r>
      <w:r w:rsidRPr="00F529DE">
        <w:rPr>
          <w:rFonts w:ascii="Times New Roman" w:eastAsia="Times New Roman" w:hAnsi="Times New Roman" w:cs="Times New Roman"/>
          <w:sz w:val="20"/>
          <w:szCs w:val="20"/>
          <w:lang w:val="ru-RU" w:eastAsia="ru-RU"/>
        </w:rPr>
        <w:t xml:space="preserve"> с изменяющимся в пределах 2-8 мм диаметром). Он играет роль диафрагмы и регулирует количество поступающих в глаз световых лучей. Третья (внутренняя) оболочка 3 называется </w:t>
      </w:r>
      <w:r w:rsidRPr="00F529DE">
        <w:rPr>
          <w:rFonts w:ascii="Times New Roman" w:eastAsia="Times New Roman" w:hAnsi="Times New Roman" w:cs="Times New Roman"/>
          <w:b/>
          <w:sz w:val="20"/>
          <w:szCs w:val="20"/>
          <w:lang w:val="ru-RU" w:eastAsia="ru-RU"/>
        </w:rPr>
        <w:t>сетчаткой</w:t>
      </w:r>
      <w:r w:rsidRPr="00F529DE">
        <w:rPr>
          <w:rFonts w:ascii="Times New Roman" w:eastAsia="Times New Roman" w:hAnsi="Times New Roman" w:cs="Times New Roman"/>
          <w:sz w:val="20"/>
          <w:szCs w:val="20"/>
          <w:lang w:val="ru-RU" w:eastAsia="ru-RU"/>
        </w:rPr>
        <w:t xml:space="preserve"> и состоит из </w:t>
      </w:r>
      <w:r w:rsidRPr="00F529DE">
        <w:rPr>
          <w:rFonts w:ascii="Times New Roman" w:eastAsia="Times New Roman" w:hAnsi="Times New Roman" w:cs="Times New Roman"/>
          <w:b/>
          <w:sz w:val="20"/>
          <w:szCs w:val="20"/>
          <w:lang w:val="ru-RU" w:eastAsia="ru-RU"/>
        </w:rPr>
        <w:t>фоторецепторов</w:t>
      </w:r>
      <w:r w:rsidRPr="00F529DE">
        <w:rPr>
          <w:rFonts w:ascii="Times New Roman" w:eastAsia="Times New Roman" w:hAnsi="Times New Roman" w:cs="Times New Roman"/>
          <w:sz w:val="20"/>
          <w:szCs w:val="20"/>
          <w:lang w:val="ru-RU" w:eastAsia="ru-RU"/>
        </w:rPr>
        <w:t xml:space="preserve"> - большого числа светочувствительных элементов (</w:t>
      </w:r>
      <w:r w:rsidRPr="00F529DE">
        <w:rPr>
          <w:rFonts w:ascii="Times New Roman" w:eastAsia="Times New Roman" w:hAnsi="Times New Roman" w:cs="Times New Roman"/>
          <w:b/>
          <w:sz w:val="20"/>
          <w:szCs w:val="20"/>
          <w:lang w:val="ru-RU" w:eastAsia="ru-RU"/>
        </w:rPr>
        <w:t xml:space="preserve">колбочек </w:t>
      </w:r>
      <w:r w:rsidRPr="00F529DE">
        <w:rPr>
          <w:rFonts w:ascii="Times New Roman" w:eastAsia="Times New Roman" w:hAnsi="Times New Roman" w:cs="Times New Roman"/>
          <w:sz w:val="20"/>
          <w:szCs w:val="20"/>
          <w:lang w:val="ru-RU" w:eastAsia="ru-RU"/>
        </w:rPr>
        <w:t xml:space="preserve">и </w:t>
      </w:r>
      <w:r w:rsidRPr="00F529DE">
        <w:rPr>
          <w:rFonts w:ascii="Times New Roman" w:eastAsia="Times New Roman" w:hAnsi="Times New Roman" w:cs="Times New Roman"/>
          <w:b/>
          <w:sz w:val="20"/>
          <w:szCs w:val="20"/>
          <w:lang w:val="ru-RU" w:eastAsia="ru-RU"/>
        </w:rPr>
        <w:t>палочек</w:t>
      </w:r>
      <w:r w:rsidRPr="00F529DE">
        <w:rPr>
          <w:rFonts w:ascii="Times New Roman" w:eastAsia="Times New Roman" w:hAnsi="Times New Roman" w:cs="Times New Roman"/>
          <w:sz w:val="20"/>
          <w:szCs w:val="20"/>
          <w:lang w:val="ru-RU" w:eastAsia="ru-RU"/>
        </w:rPr>
        <w:t>), передающих своё раздражение через нервную систему в мозг наблюдателя. Палочки чувствительны к слабому сумеречному освещению, колбочки – к дневному, яркому свету и обладают</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 xml:space="preserve">цветочувствительностью. Место вхождения зрительного нерва в сетчатку носит название </w:t>
      </w:r>
      <w:r w:rsidRPr="00F529DE">
        <w:rPr>
          <w:rFonts w:ascii="Times New Roman" w:eastAsia="Times New Roman" w:hAnsi="Times New Roman" w:cs="Times New Roman"/>
          <w:b/>
          <w:sz w:val="20"/>
          <w:szCs w:val="20"/>
          <w:lang w:val="ru-RU" w:eastAsia="ru-RU"/>
        </w:rPr>
        <w:t>слепого пятна</w:t>
      </w:r>
      <w:r w:rsidRPr="00F529DE">
        <w:rPr>
          <w:rFonts w:ascii="Times New Roman" w:eastAsia="Times New Roman" w:hAnsi="Times New Roman" w:cs="Times New Roman"/>
          <w:sz w:val="20"/>
          <w:szCs w:val="20"/>
          <w:lang w:val="ru-RU" w:eastAsia="ru-RU"/>
        </w:rPr>
        <w:t xml:space="preserve"> 7, так как оно не имеет колбочек и палочек, а, следовательно, и не реагирует на световое раздражение. В середине сетчатки напротив зрачк зрачка находится </w:t>
      </w:r>
      <w:r w:rsidRPr="00F529DE">
        <w:rPr>
          <w:rFonts w:ascii="Times New Roman" w:eastAsia="Times New Roman" w:hAnsi="Times New Roman" w:cs="Times New Roman"/>
          <w:b/>
          <w:sz w:val="20"/>
          <w:szCs w:val="20"/>
          <w:lang w:val="ru-RU" w:eastAsia="ru-RU"/>
        </w:rPr>
        <w:t>жёлтое пятно</w:t>
      </w:r>
      <w:r w:rsidRPr="00F529DE">
        <w:rPr>
          <w:rFonts w:ascii="Times New Roman" w:eastAsia="Times New Roman" w:hAnsi="Times New Roman" w:cs="Times New Roman"/>
          <w:sz w:val="20"/>
          <w:szCs w:val="20"/>
          <w:lang w:val="ru-RU" w:eastAsia="ru-RU"/>
        </w:rPr>
        <w:t> 4, являющееся наиболее чувствительной частью сетчатки. Центральное углубление жёлтого пятна 5 состоит</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из одних колбочек. Диаметр впадины жёлтого пятна составляет примерно 0,4 мм, диаметр колбочки приблизительно 2 мкм.</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Спереди глаза за зрачком</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расположен </w:t>
      </w:r>
      <w:r w:rsidRPr="00F529DE">
        <w:rPr>
          <w:rFonts w:ascii="Times New Roman" w:eastAsia="Times New Roman" w:hAnsi="Times New Roman" w:cs="Times New Roman"/>
          <w:b/>
          <w:sz w:val="20"/>
          <w:szCs w:val="20"/>
          <w:lang w:val="ru-RU" w:eastAsia="ru-RU"/>
        </w:rPr>
        <w:t>хрусталик</w:t>
      </w:r>
      <w:r w:rsidRPr="00F529DE">
        <w:rPr>
          <w:rFonts w:ascii="Times New Roman" w:eastAsia="Times New Roman" w:hAnsi="Times New Roman" w:cs="Times New Roman"/>
          <w:sz w:val="20"/>
          <w:szCs w:val="20"/>
          <w:lang w:val="ru-RU" w:eastAsia="ru-RU"/>
        </w:rPr>
        <w:t> 12, представляющий собой двояковыпуклую линзу. Он строит на сетчатке действительное, уменьшенное и обратное изображение наблюдаемого объекта. Таким образом, его назначение аналогично объективу фотоаппарата. Сетчатка играет такую же роль, что и матрмица ПЗС.</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Резкость изображения на сетчатке достигается посредством аккомодации хрусталика (изменение его кривизны, происходящее рефлекторно). Чем ближе находится рассматриваемый предмет, тем большей должна быть кривизна поверхности хрусталика. Осуществляют аккомодацию глазные мышцы 8. Они не напряжены, если рассматриваемый объект находится в бесконечности (более 10 м). При этом фокусное расстояние хрусталика равно приблизительно 16 мм. Но при наблюдении на таком расстоянии упускаются мелкие детали. Оптимально, когда и детали видны и мышцы не очень напряжены. Такие условия для нормального глаза выполняются на расстоянии наилучшего зрения (около 25 см).</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Пространство между роговицей и хрусталиком наполнено «</w:t>
      </w:r>
      <w:r w:rsidRPr="00F529DE">
        <w:rPr>
          <w:rFonts w:ascii="Times New Roman" w:eastAsia="Times New Roman" w:hAnsi="Times New Roman" w:cs="Times New Roman"/>
          <w:b/>
          <w:sz w:val="20"/>
          <w:szCs w:val="20"/>
          <w:lang w:val="ru-RU" w:eastAsia="ru-RU"/>
        </w:rPr>
        <w:t>водянистой влагой</w:t>
      </w:r>
      <w:r w:rsidRPr="00F529DE">
        <w:rPr>
          <w:rFonts w:ascii="Times New Roman" w:eastAsia="Times New Roman" w:hAnsi="Times New Roman" w:cs="Times New Roman"/>
          <w:sz w:val="20"/>
          <w:szCs w:val="20"/>
          <w:lang w:val="ru-RU" w:eastAsia="ru-RU"/>
        </w:rPr>
        <w:t>», а между хрусталиком и сетчаткой – «</w:t>
      </w:r>
      <w:r w:rsidRPr="00F529DE">
        <w:rPr>
          <w:rFonts w:ascii="Times New Roman" w:eastAsia="Times New Roman" w:hAnsi="Times New Roman" w:cs="Times New Roman"/>
          <w:b/>
          <w:sz w:val="20"/>
          <w:szCs w:val="20"/>
          <w:lang w:val="ru-RU" w:eastAsia="ru-RU"/>
        </w:rPr>
        <w:t>стекловидной влагой</w:t>
      </w:r>
      <w:r w:rsidRPr="00F529DE">
        <w:rPr>
          <w:rFonts w:ascii="Times New Roman" w:eastAsia="Times New Roman" w:hAnsi="Times New Roman" w:cs="Times New Roman"/>
          <w:sz w:val="20"/>
          <w:szCs w:val="20"/>
          <w:lang w:val="ru-RU" w:eastAsia="ru-RU"/>
        </w:rPr>
        <w:t>» 13, Их коэффициенты преломления примерно равны между собой.</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Луч, проходящий через центр впадины жёлтого пятна и заднюю узловую точку оптической системы глаза, называется зрительной осью глаза, а прямая, проходящая через центры кривизны поверхностей роговицы и хрусталика – его оптической осью. Угол между этими осями равен 5°.</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Поле зрения неподвижного глаза составляет 150° по горизонтали и 120° по вертикали. В его разных частях изображение воспринимается с различной чёткостью. Лучше видны те предметы, которые попадают на центральную ямку сетчатки.</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Угол, под которым виден диаметр центральной ямки жёлтого пятна из узловой точки хрусталика, называется </w:t>
      </w:r>
      <w:r w:rsidRPr="00F529DE">
        <w:rPr>
          <w:rFonts w:ascii="Times New Roman" w:eastAsia="Times New Roman" w:hAnsi="Times New Roman" w:cs="Times New Roman"/>
          <w:b/>
          <w:sz w:val="20"/>
          <w:szCs w:val="20"/>
          <w:lang w:val="ru-RU" w:eastAsia="ru-RU"/>
        </w:rPr>
        <w:t>углом отчётливого зрения</w:t>
      </w:r>
      <w:r w:rsidRPr="00F529DE">
        <w:rPr>
          <w:rFonts w:ascii="Times New Roman" w:eastAsia="Times New Roman" w:hAnsi="Times New Roman" w:cs="Times New Roman"/>
          <w:sz w:val="20"/>
          <w:szCs w:val="20"/>
          <w:lang w:val="ru-RU" w:eastAsia="ru-RU"/>
        </w:rPr>
        <w:t xml:space="preserve">. Он равен 1,5°. Раздражение светом палочек и колбочек вызывает зрительное ощущение, если длина электромагнитных волн находится в пределах 360 – 760 нм. Максимальная </w:t>
      </w:r>
      <w:r w:rsidRPr="00F529DE">
        <w:rPr>
          <w:rFonts w:ascii="Times New Roman" w:eastAsia="Times New Roman" w:hAnsi="Times New Roman" w:cs="Times New Roman"/>
          <w:sz w:val="20"/>
          <w:szCs w:val="20"/>
          <w:lang w:val="ru-RU" w:eastAsia="ru-RU"/>
        </w:rPr>
        <w:lastRenderedPageBreak/>
        <w:t>чувствительность к желтой части спектра, примерно 555 нм.</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i/>
          <w:sz w:val="20"/>
          <w:szCs w:val="20"/>
          <w:lang w:val="ru-RU" w:eastAsia="ru-RU"/>
        </w:rPr>
      </w:pPr>
      <w:r w:rsidRPr="00F529DE">
        <w:rPr>
          <w:rFonts w:ascii="Times New Roman" w:eastAsia="Times New Roman" w:hAnsi="Times New Roman" w:cs="Times New Roman"/>
          <w:sz w:val="20"/>
          <w:szCs w:val="20"/>
          <w:lang w:val="ru-RU" w:eastAsia="ru-RU"/>
        </w:rPr>
        <w:t xml:space="preserve">Существует статистическая и динамическая теории зрения. В соответствии с динамической теорией большую роль при рассматривании предметов играют движения глаз. Они бывают произвольными (зависят от воли человека) и непроизвольными (физиологические нистагмы). </w:t>
      </w:r>
      <w:r w:rsidRPr="00F529DE">
        <w:rPr>
          <w:rFonts w:ascii="Times New Roman" w:eastAsia="Times New Roman" w:hAnsi="Times New Roman" w:cs="Times New Roman"/>
          <w:i/>
          <w:sz w:val="20"/>
          <w:szCs w:val="20"/>
          <w:lang w:val="ru-RU" w:eastAsia="ru-RU"/>
        </w:rPr>
        <w:t>Непроизвольные движения включают:</w:t>
      </w:r>
    </w:p>
    <w:p w:rsidR="00F529DE" w:rsidRPr="00F529DE" w:rsidRDefault="00F529DE" w:rsidP="00F529DE">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i/>
          <w:sz w:val="20"/>
          <w:szCs w:val="20"/>
          <w:lang w:val="ru-RU" w:eastAsia="ru-RU"/>
        </w:rPr>
      </w:pPr>
      <w:r w:rsidRPr="00F529DE">
        <w:rPr>
          <w:rFonts w:ascii="Times New Roman" w:eastAsia="Times New Roman" w:hAnsi="Times New Roman" w:cs="Times New Roman"/>
          <w:i/>
          <w:sz w:val="20"/>
          <w:szCs w:val="20"/>
          <w:lang w:val="ru-RU" w:eastAsia="ru-RU"/>
        </w:rPr>
        <w:t>Дрожь – колебание глаз со скоростью 20</w:t>
      </w:r>
      <w:r w:rsidRPr="00F529DE">
        <w:rPr>
          <w:rFonts w:ascii="Times New Roman" w:eastAsia="Times New Roman" w:hAnsi="Times New Roman" w:cs="Times New Roman"/>
          <w:i/>
          <w:sz w:val="20"/>
          <w:szCs w:val="20"/>
          <w:lang w:val="ru-RU" w:eastAsia="ru-RU"/>
        </w:rPr>
        <w:sym w:font="Symbol" w:char="F0A2"/>
      </w:r>
      <w:r w:rsidRPr="00F529DE">
        <w:rPr>
          <w:rFonts w:ascii="Times New Roman" w:eastAsia="Times New Roman" w:hAnsi="Times New Roman" w:cs="Times New Roman"/>
          <w:i/>
          <w:sz w:val="20"/>
          <w:szCs w:val="20"/>
          <w:lang w:val="ru-RU" w:eastAsia="ru-RU"/>
        </w:rPr>
        <w:t xml:space="preserve"> в секунду с</w:t>
      </w:r>
      <w:r w:rsidRPr="00F529DE">
        <w:rPr>
          <w:rFonts w:ascii="Times New Roman" w:eastAsia="Times New Roman" w:hAnsi="Times New Roman" w:cs="Times New Roman"/>
          <w:i/>
          <w:sz w:val="24"/>
          <w:szCs w:val="20"/>
          <w:lang w:val="ru-RU" w:eastAsia="ru-RU"/>
        </w:rPr>
        <w:t xml:space="preserve"> </w:t>
      </w:r>
      <w:r w:rsidRPr="00F529DE">
        <w:rPr>
          <w:rFonts w:ascii="Times New Roman" w:eastAsia="Times New Roman" w:hAnsi="Times New Roman" w:cs="Times New Roman"/>
          <w:i/>
          <w:sz w:val="20"/>
          <w:szCs w:val="20"/>
          <w:lang w:val="ru-RU" w:eastAsia="ru-RU"/>
        </w:rPr>
        <w:t>амплитудой 10-20</w:t>
      </w:r>
      <w:r w:rsidRPr="00F529DE">
        <w:rPr>
          <w:rFonts w:ascii="Times New Roman" w:eastAsia="Times New Roman" w:hAnsi="Times New Roman" w:cs="Times New Roman"/>
          <w:i/>
          <w:sz w:val="20"/>
          <w:szCs w:val="20"/>
          <w:lang w:val="ru-RU" w:eastAsia="ru-RU"/>
        </w:rPr>
        <w:sym w:font="Symbol" w:char="F0B2"/>
      </w:r>
      <w:r w:rsidRPr="00F529DE">
        <w:rPr>
          <w:rFonts w:ascii="Times New Roman" w:eastAsia="Times New Roman" w:hAnsi="Times New Roman" w:cs="Times New Roman"/>
          <w:i/>
          <w:sz w:val="20"/>
          <w:szCs w:val="20"/>
          <w:lang w:val="ru-RU" w:eastAsia="ru-RU"/>
        </w:rPr>
        <w:t>;</w:t>
      </w:r>
    </w:p>
    <w:p w:rsidR="00F529DE" w:rsidRPr="00F529DE" w:rsidRDefault="00F529DE" w:rsidP="00F529DE">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i/>
          <w:sz w:val="20"/>
          <w:szCs w:val="20"/>
          <w:lang w:val="ru-RU" w:eastAsia="ru-RU"/>
        </w:rPr>
      </w:pPr>
      <w:r w:rsidRPr="00F529DE">
        <w:rPr>
          <w:rFonts w:ascii="Times New Roman" w:eastAsia="Times New Roman" w:hAnsi="Times New Roman" w:cs="Times New Roman"/>
          <w:i/>
          <w:sz w:val="20"/>
          <w:szCs w:val="20"/>
          <w:lang w:val="ru-RU" w:eastAsia="ru-RU"/>
        </w:rPr>
        <w:t>Колебания – быстрые вращения со скоростью примерно 6000</w:t>
      </w:r>
      <w:r w:rsidRPr="00F529DE">
        <w:rPr>
          <w:rFonts w:ascii="Times New Roman" w:eastAsia="Times New Roman" w:hAnsi="Times New Roman" w:cs="Times New Roman"/>
          <w:i/>
          <w:sz w:val="20"/>
          <w:szCs w:val="20"/>
          <w:lang w:val="ru-RU" w:eastAsia="ru-RU"/>
        </w:rPr>
        <w:sym w:font="Symbol" w:char="F0A2"/>
      </w:r>
      <w:r w:rsidRPr="00F529DE">
        <w:rPr>
          <w:rFonts w:ascii="Times New Roman" w:eastAsia="Times New Roman" w:hAnsi="Times New Roman" w:cs="Times New Roman"/>
          <w:i/>
          <w:sz w:val="20"/>
          <w:szCs w:val="20"/>
          <w:lang w:val="ru-RU" w:eastAsia="ru-RU"/>
        </w:rPr>
        <w:t xml:space="preserve"> в секунду с амплитудой 1 - 25</w:t>
      </w:r>
      <w:r w:rsidRPr="00F529DE">
        <w:rPr>
          <w:rFonts w:ascii="Times New Roman" w:eastAsia="Times New Roman" w:hAnsi="Times New Roman" w:cs="Times New Roman"/>
          <w:i/>
          <w:sz w:val="20"/>
          <w:szCs w:val="20"/>
          <w:lang w:val="ru-RU" w:eastAsia="ru-RU"/>
        </w:rPr>
        <w:sym w:font="Symbol" w:char="F0A2"/>
      </w:r>
      <w:r w:rsidRPr="00F529DE">
        <w:rPr>
          <w:rFonts w:ascii="Times New Roman" w:eastAsia="Times New Roman" w:hAnsi="Times New Roman" w:cs="Times New Roman"/>
          <w:i/>
          <w:sz w:val="20"/>
          <w:szCs w:val="20"/>
          <w:lang w:val="ru-RU" w:eastAsia="ru-RU"/>
        </w:rPr>
        <w:t>. Происходят не регулярно с интервалами 0.05 – 5 сек.;</w:t>
      </w:r>
    </w:p>
    <w:p w:rsidR="00F529DE" w:rsidRPr="00F529DE" w:rsidRDefault="00F529DE" w:rsidP="00F529DE">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i/>
          <w:sz w:val="20"/>
          <w:szCs w:val="20"/>
          <w:lang w:val="ru-RU" w:eastAsia="ru-RU"/>
        </w:rPr>
      </w:pPr>
      <w:r w:rsidRPr="00F529DE">
        <w:rPr>
          <w:rFonts w:ascii="Times New Roman" w:eastAsia="Times New Roman" w:hAnsi="Times New Roman" w:cs="Times New Roman"/>
          <w:i/>
          <w:sz w:val="20"/>
          <w:szCs w:val="20"/>
          <w:lang w:val="ru-RU" w:eastAsia="ru-RU"/>
        </w:rPr>
        <w:t>Медленные движения со скоростью 1</w:t>
      </w:r>
      <w:r w:rsidRPr="00F529DE">
        <w:rPr>
          <w:rFonts w:ascii="Times New Roman" w:eastAsia="Times New Roman" w:hAnsi="Times New Roman" w:cs="Times New Roman"/>
          <w:i/>
          <w:sz w:val="20"/>
          <w:szCs w:val="20"/>
          <w:lang w:val="ru-RU" w:eastAsia="ru-RU"/>
        </w:rPr>
        <w:sym w:font="Symbol" w:char="F0A2"/>
      </w:r>
      <w:r w:rsidRPr="00F529DE">
        <w:rPr>
          <w:rFonts w:ascii="Times New Roman" w:eastAsia="Times New Roman" w:hAnsi="Times New Roman" w:cs="Times New Roman"/>
          <w:i/>
          <w:sz w:val="20"/>
          <w:szCs w:val="20"/>
          <w:lang w:val="ru-RU" w:eastAsia="ru-RU"/>
        </w:rPr>
        <w:t xml:space="preserve"> в секунду с амплитудой до 5</w:t>
      </w:r>
      <w:r w:rsidRPr="00F529DE">
        <w:rPr>
          <w:rFonts w:ascii="Times New Roman" w:eastAsia="Times New Roman" w:hAnsi="Times New Roman" w:cs="Times New Roman"/>
          <w:i/>
          <w:sz w:val="20"/>
          <w:szCs w:val="20"/>
          <w:lang w:val="ru-RU" w:eastAsia="ru-RU"/>
        </w:rPr>
        <w:sym w:font="Symbol" w:char="F0A2"/>
      </w:r>
      <w:r w:rsidRPr="00F529DE">
        <w:rPr>
          <w:rFonts w:ascii="Times New Roman" w:eastAsia="Times New Roman" w:hAnsi="Times New Roman" w:cs="Times New Roman"/>
          <w:i/>
          <w:sz w:val="20"/>
          <w:szCs w:val="20"/>
          <w:lang w:val="ru-RU" w:eastAsia="ru-RU"/>
        </w:rPr>
        <w:t>.</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Непроизвольными движениями глаз сканирует изображение, построенное хрусталиком.</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Различают два вида зрения: монокулярное и бинокулярное.</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Зрение одним глазом называется </w:t>
      </w:r>
      <w:r w:rsidRPr="00F529DE">
        <w:rPr>
          <w:rFonts w:ascii="Times New Roman" w:eastAsia="Times New Roman" w:hAnsi="Times New Roman" w:cs="Times New Roman"/>
          <w:b/>
          <w:sz w:val="20"/>
          <w:szCs w:val="20"/>
          <w:lang w:val="ru-RU" w:eastAsia="ru-RU"/>
        </w:rPr>
        <w:t>монокулярным зрением</w:t>
      </w:r>
      <w:r w:rsidRPr="00F529DE">
        <w:rPr>
          <w:rFonts w:ascii="Times New Roman" w:eastAsia="Times New Roman" w:hAnsi="Times New Roman" w:cs="Times New Roman"/>
          <w:sz w:val="20"/>
          <w:szCs w:val="20"/>
          <w:lang w:val="ru-RU" w:eastAsia="ru-RU"/>
        </w:rPr>
        <w:t>. Наблюдатель обычно подсознательно поворачивает глаз так, чтобы изображение объекта оказалось на</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углублении жёлтого пятна. Пересечение зрительной оси глаза с рассматриваемым объектом называется точкой фиксации </w:t>
      </w:r>
      <w:r w:rsidRPr="00F529DE">
        <w:rPr>
          <w:rFonts w:ascii="Times New Roman" w:eastAsia="Times New Roman" w:hAnsi="Times New Roman" w:cs="Times New Roman"/>
          <w:i/>
          <w:sz w:val="20"/>
          <w:szCs w:val="20"/>
          <w:lang w:eastAsia="ru-RU"/>
        </w:rPr>
        <w:t>F</w:t>
      </w:r>
      <w:r w:rsidRPr="00F529DE">
        <w:rPr>
          <w:rFonts w:ascii="Times New Roman" w:eastAsia="Times New Roman" w:hAnsi="Times New Roman" w:cs="Times New Roman"/>
          <w:sz w:val="20"/>
          <w:szCs w:val="20"/>
          <w:lang w:val="ru-RU" w:eastAsia="ru-RU"/>
        </w:rPr>
        <w:t xml:space="preserve"> монокулярного зрения. Для оптических наблюдений и измерений важную роль играет острота зрения, т.е. способность невооружённого глаза воспринимать две расположенные рядом точки или линии как разные элементы. Минимальный угол, под которым наблюдатель ещё видит раздельно две светящиеся точки, называется </w:t>
      </w:r>
      <w:r w:rsidRPr="00F529DE">
        <w:rPr>
          <w:rFonts w:ascii="Times New Roman" w:eastAsia="Times New Roman" w:hAnsi="Times New Roman" w:cs="Times New Roman"/>
          <w:b/>
          <w:sz w:val="20"/>
          <w:szCs w:val="20"/>
          <w:lang w:val="ru-RU" w:eastAsia="ru-RU"/>
        </w:rPr>
        <w:t>остротой монокулярного зрения первого рода</w:t>
      </w:r>
      <w:r w:rsidRPr="00F529DE">
        <w:rPr>
          <w:rFonts w:ascii="Times New Roman" w:eastAsia="Times New Roman" w:hAnsi="Times New Roman" w:cs="Times New Roman"/>
          <w:sz w:val="20"/>
          <w:szCs w:val="20"/>
          <w:lang w:val="ru-RU" w:eastAsia="ru-RU"/>
        </w:rPr>
        <w:t>. Для нормального глаза этот угол равен примерно 45''. Но он зависит от многих факторов (дифракция, аберрации, освещение, тип тест объекта, длина волны и т.д.) и колеблется в пределах 0.5</w:t>
      </w:r>
      <w:r w:rsidRPr="00F529DE">
        <w:rPr>
          <w:rFonts w:ascii="Times New Roman" w:eastAsia="Times New Roman" w:hAnsi="Times New Roman" w:cs="Times New Roman"/>
          <w:sz w:val="20"/>
          <w:szCs w:val="20"/>
          <w:lang w:val="ru-RU" w:eastAsia="ru-RU"/>
        </w:rPr>
        <w:sym w:font="Symbol" w:char="F0B2"/>
      </w:r>
      <w:r w:rsidRPr="00F529DE">
        <w:rPr>
          <w:rFonts w:ascii="Times New Roman" w:eastAsia="Times New Roman" w:hAnsi="Times New Roman" w:cs="Times New Roman"/>
          <w:sz w:val="20"/>
          <w:szCs w:val="20"/>
          <w:lang w:val="ru-RU" w:eastAsia="ru-RU"/>
        </w:rPr>
        <w:t xml:space="preserve"> - 10</w:t>
      </w:r>
      <w:r w:rsidRPr="00F529DE">
        <w:rPr>
          <w:rFonts w:ascii="Times New Roman" w:eastAsia="Times New Roman" w:hAnsi="Times New Roman" w:cs="Times New Roman"/>
          <w:sz w:val="20"/>
          <w:szCs w:val="20"/>
          <w:lang w:val="ru-RU" w:eastAsia="ru-RU"/>
        </w:rPr>
        <w:sym w:font="Symbol" w:char="F0A2"/>
      </w:r>
      <w:r w:rsidRPr="00F529DE">
        <w:rPr>
          <w:rFonts w:ascii="Times New Roman" w:eastAsia="Times New Roman" w:hAnsi="Times New Roman" w:cs="Times New Roman"/>
          <w:sz w:val="20"/>
          <w:szCs w:val="20"/>
          <w:lang w:val="ru-RU" w:eastAsia="ru-RU"/>
        </w:rPr>
        <w:t>.</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
          <w:sz w:val="20"/>
          <w:szCs w:val="20"/>
          <w:lang w:val="ru-RU" w:eastAsia="ru-RU"/>
        </w:rPr>
        <w:t>Остротой монокулярного зрения второго рода</w:t>
      </w:r>
      <w:r w:rsidRPr="00F529DE">
        <w:rPr>
          <w:rFonts w:ascii="Times New Roman" w:eastAsia="Times New Roman" w:hAnsi="Times New Roman" w:cs="Times New Roman"/>
          <w:sz w:val="20"/>
          <w:szCs w:val="20"/>
          <w:lang w:val="ru-RU" w:eastAsia="ru-RU"/>
        </w:rPr>
        <w:t xml:space="preserve"> называется минимальный угол, под которым человеческий глаз видит раздельно две параллельные линии. Она выше, чем острота монокулярного зрения первого рода и примерно равна 20''. Это объясняется тем, что изображение линий воспринимается не одной, а целой группой колбочек.</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Существует понятие стереоскопического (пространственного) восприятия объектов. Оно может быть монокулярным и бинокулярным.</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При </w:t>
      </w:r>
      <w:r w:rsidRPr="00F529DE">
        <w:rPr>
          <w:rFonts w:ascii="Times New Roman" w:eastAsia="Times New Roman" w:hAnsi="Times New Roman" w:cs="Times New Roman"/>
          <w:b/>
          <w:sz w:val="20"/>
          <w:szCs w:val="20"/>
          <w:lang w:val="ru-RU" w:eastAsia="ru-RU"/>
        </w:rPr>
        <w:t>монокулярном зрении</w:t>
      </w:r>
      <w:r w:rsidRPr="00F529DE">
        <w:rPr>
          <w:rFonts w:ascii="Times New Roman" w:eastAsia="Times New Roman" w:hAnsi="Times New Roman" w:cs="Times New Roman"/>
          <w:sz w:val="20"/>
          <w:szCs w:val="20"/>
          <w:lang w:val="ru-RU" w:eastAsia="ru-RU"/>
        </w:rPr>
        <w:t xml:space="preserve"> об удалённости наблюдаемых предметов можно судить только по косвенным признакам (относительный размер предметов, свет и тени, перекрытия, перспектива, визуальные контрасты, параллакс движений, детальность изображений и т.д.). Указанные признаки оценки пространственной глубины при монокулярном зрении дают приближённое, а иногда неверное представление о расстояниях.</w:t>
      </w:r>
    </w:p>
    <w:p w:rsidR="00F529DE" w:rsidRPr="00F529DE" w:rsidRDefault="00E64E61"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noProof/>
          <w:sz w:val="20"/>
          <w:szCs w:val="20"/>
          <w:lang w:val="ru-RU" w:eastAsia="ru-RU"/>
        </w:rPr>
        <w:pict>
          <v:group id="_x0000_s1701" style="position:absolute;left:0;text-align:left;margin-left:0;margin-top:116.35pt;width:163.2pt;height:233.7pt;z-index:251672576;mso-position-horizontal:center" coordorigin="2976,10200" coordsize="3264,4674">
            <v:line id="_x0000_s1702" style="position:absolute;flip:x" from="3870,10422" to="5520,13872"/>
            <v:line id="_x0000_s1703" style="position:absolute;flip:x" from="3972,11418" to="4680,14016"/>
            <v:line id="_x0000_s1704" style="position:absolute;flip:x" from="5412,10470" to="5520,13890"/>
            <v:line id="_x0000_s1705" style="position:absolute" from="4230,13194" to="5448,13206"/>
            <v:line id="_x0000_s1706" style="position:absolute;flip:x y" from="4650,11382" to="5760,13902"/>
            <v:group id="_x0000_s1707" style="position:absolute;left:3714;top:13104;width:816;height:900" coordorigin="3571,12024" coordsize="816,900">
              <v:oval id="_x0000_s1708" style="position:absolute;left:4026;top:12072;width:90;height:90"/>
              <v:shape id="_x0000_s1709" type="#_x0000_t19" style="position:absolute;left:3571;top:12080;width:816;height:811" coordsize="43200,42949" adj="-3635150,-6471550,21600,21349" path="wr,-251,43200,42949,33844,3555,18315,nfewr,-251,43200,42949,33844,3555,18315,l21600,21349nsxe">
                <v:path o:connectlocs="33844,3555;18315,0;21600,21349"/>
              </v:shape>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710" type="#_x0000_t74" style="position:absolute;left:3784;top:12864;width:146;height:60;rotation:998597fd" fillcolor="silver"/>
              <v:shape id="_x0000_s1711" type="#_x0000_t19" style="position:absolute;left:3913;top:12024;width:303;height:180" coordsize="36446,21600" adj="-8966525,-1090441,15750" path="wr-5850,,37350,43200,,6819,36446,15415nfewr-5850,,37350,43200,,6819,36446,15415l15750,21600nsxe">
                <v:path o:connectlocs="0,6819;36446,15415;15750,21600"/>
              </v:shape>
            </v:group>
            <v:group id="_x0000_s1712" style="position:absolute;left:5166;top:13104;width:813;height:830" coordorigin="5627,12154" coordsize="813,830">
              <v:shape id="_x0000_s1713" type="#_x0000_t19" style="position:absolute;left:5627;top:12181;width:813;height:786" coordsize="43200,43200" adj="-5893285,-8851830,21600" path="wr,,43200,43200,21629,,6308,6345nfewr,,43200,43200,21629,,6308,6345l21600,21600nsxe">
                <v:path o:connectlocs="21629,0;6308,6345;21600,21600"/>
              </v:shape>
              <v:shape id="_x0000_s1714" type="#_x0000_t74" style="position:absolute;left:6143;top:12918;width:139;height:66;rotation:-1520328fd" fillcolor="gray"/>
              <v:shape id="_x0000_s1715" type="#_x0000_t19" style="position:absolute;left:5755;top:12154;width:277;height:180" coordsize="33308,21600" adj="-10934043,-3628697,21033" path="wr-567,,42633,43200,,16682,33308,3827nfewr-567,,42633,43200,,16682,33308,3827l21033,21600nsxe">
                <v:path o:connectlocs="0,16682;33308,3827;21033,21600"/>
              </v:shape>
              <v:oval id="_x0000_s1716" style="position:absolute;left:5856;top:12204;width:90;height:90"/>
            </v:group>
            <v:oval id="_x0000_s1717" style="position:absolute;left:4638;top:11382;width:90;height:90" fillcolor="#333"/>
            <v:oval id="_x0000_s1718" style="position:absolute;left:5484;top:10386;width:90;height:90" fillcolor="#333"/>
            <v:shape id="_x0000_s1719" type="#_x0000_t202" style="position:absolute;left:4464;top:11088;width:480;height:390" filled="f" stroked="f">
              <v:textbox style="mso-next-textbox:#_x0000_s1719">
                <w:txbxContent>
                  <w:p w:rsidR="00F529DE" w:rsidRPr="00102F7C" w:rsidRDefault="00F529DE" w:rsidP="00F529DE">
                    <w:pPr>
                      <w:rPr>
                        <w:i/>
                      </w:rPr>
                    </w:pPr>
                    <w:r w:rsidRPr="00102F7C">
                      <w:rPr>
                        <w:i/>
                      </w:rPr>
                      <w:t>F</w:t>
                    </w:r>
                  </w:p>
                </w:txbxContent>
              </v:textbox>
            </v:shape>
            <v:shape id="_x0000_s1720" type="#_x0000_t19" style="position:absolute;left:4611;top:11358;width:159;height:312" coordsize="10857,21600" adj="4518607,6438645,3098,0" path="wr-18502,-21600,24698,21600,10857,20158,,21377nfewr-18502,-21600,24698,21600,10857,20158,,21377l3098,nsxe">
              <v:path o:connectlocs="10857,20158;0,21377;3098,0"/>
            </v:shape>
            <v:shape id="_x0000_s1721" type="#_x0000_t19" style="position:absolute;left:5328;top:10440;width:197;height:438;flip:x" coordsize="9702,21577" adj="4149029,5725533,,0" path="wr-21600,-21600,21600,21600,9702,19298,993,21577nfewr-21600,-21600,21600,21600,9702,19298,993,21577l,nsxe">
              <v:path o:connectlocs="9702,19298;993,21577;0,0"/>
            </v:shape>
            <v:line id="_x0000_s1722" style="position:absolute;flip:y" from="3360,13194" to="3918,13200">
              <v:stroke dashstyle="dash"/>
            </v:line>
            <v:line id="_x0000_s1723" style="position:absolute" from="3246,10404" to="5496,10416">
              <v:stroke dashstyle="dash"/>
            </v:line>
            <v:line id="_x0000_s1724" style="position:absolute" from="3828,11418" to="4668,11418">
              <v:stroke dashstyle="dash"/>
            </v:line>
            <v:shape id="_x0000_s1725" type="#_x0000_t202" style="position:absolute;left:5460;top:10200;width:528;height:390" filled="f" stroked="f">
              <v:textbox style="mso-next-textbox:#_x0000_s1725">
                <w:txbxContent>
                  <w:p w:rsidR="00F529DE" w:rsidRPr="00102F7C" w:rsidRDefault="00F529DE" w:rsidP="00F529DE">
                    <w:pPr>
                      <w:rPr>
                        <w:i/>
                      </w:rPr>
                    </w:pPr>
                    <w:r w:rsidRPr="00102F7C">
                      <w:rPr>
                        <w:i/>
                      </w:rPr>
                      <w:t>A</w:t>
                    </w:r>
                  </w:p>
                </w:txbxContent>
              </v:textbox>
            </v:shape>
            <v:shape id="_x0000_s1726" type="#_x0000_t202" style="position:absolute;left:5124;top:10704;width:600;height:528" filled="f" stroked="f">
              <v:textbox style="mso-next-textbox:#_x0000_s1726">
                <w:txbxContent>
                  <w:p w:rsidR="00F529DE" w:rsidRPr="00102F7C" w:rsidRDefault="00F529DE" w:rsidP="00F529DE">
                    <w:pPr>
                      <w:rPr>
                        <w:i/>
                        <w:vertAlign w:val="subscript"/>
                      </w:rPr>
                    </w:pPr>
                    <w:r w:rsidRPr="00102F7C">
                      <w:rPr>
                        <w:i/>
                      </w:rPr>
                      <w:sym w:font="Symbol" w:char="F067"/>
                    </w:r>
                    <w:r w:rsidRPr="00102F7C">
                      <w:rPr>
                        <w:i/>
                        <w:vertAlign w:val="subscript"/>
                      </w:rPr>
                      <w:t>A</w:t>
                    </w:r>
                  </w:p>
                </w:txbxContent>
              </v:textbox>
            </v:shape>
            <v:shape id="_x0000_s1727" type="#_x0000_t202" style="position:absolute;left:4446;top:11562;width:588;height:522" filled="f" stroked="f">
              <v:textbox style="mso-next-textbox:#_x0000_s1727">
                <w:txbxContent>
                  <w:p w:rsidR="00F529DE" w:rsidRPr="00102F7C" w:rsidRDefault="00F529DE" w:rsidP="00F529DE">
                    <w:pPr>
                      <w:rPr>
                        <w:i/>
                        <w:vertAlign w:val="subscript"/>
                      </w:rPr>
                    </w:pPr>
                    <w:r w:rsidRPr="00102F7C">
                      <w:rPr>
                        <w:i/>
                      </w:rPr>
                      <w:sym w:font="Symbol" w:char="F067"/>
                    </w:r>
                    <w:r w:rsidRPr="00102F7C">
                      <w:rPr>
                        <w:i/>
                        <w:vertAlign w:val="subscript"/>
                      </w:rPr>
                      <w:t>F</w:t>
                    </w:r>
                  </w:p>
                </w:txbxContent>
              </v:textbox>
            </v:shape>
            <v:shape id="_x0000_s1728" type="#_x0000_t202" style="position:absolute;left:4614;top:13110;width:498;height:420" filled="f" stroked="f">
              <v:textbox style="mso-next-textbox:#_x0000_s1728">
                <w:txbxContent>
                  <w:p w:rsidR="00F529DE" w:rsidRPr="00102F7C" w:rsidRDefault="00F529DE" w:rsidP="00F529DE">
                    <w:pPr>
                      <w:rPr>
                        <w:i/>
                      </w:rPr>
                    </w:pPr>
                    <w:proofErr w:type="gramStart"/>
                    <w:r w:rsidRPr="00102F7C">
                      <w:rPr>
                        <w:i/>
                      </w:rPr>
                      <w:t>b</w:t>
                    </w:r>
                    <w:proofErr w:type="gramEnd"/>
                  </w:p>
                </w:txbxContent>
              </v:textbox>
            </v:shape>
            <v:shape id="_x0000_s1729" type="#_x0000_t202" style="position:absolute;left:3816;top:13044;width:462;height:390" filled="f" stroked="f">
              <v:textbox style="mso-next-textbox:#_x0000_s1729">
                <w:txbxContent>
                  <w:p w:rsidR="00F529DE" w:rsidRPr="00102F7C" w:rsidRDefault="00F529DE" w:rsidP="00F529DE">
                    <w:pPr>
                      <w:rPr>
                        <w:i/>
                        <w:vertAlign w:val="subscript"/>
                      </w:rPr>
                    </w:pPr>
                    <w:r w:rsidRPr="00102F7C">
                      <w:rPr>
                        <w:i/>
                      </w:rPr>
                      <w:t>o</w:t>
                    </w:r>
                    <w:r w:rsidRPr="00102F7C">
                      <w:rPr>
                        <w:i/>
                        <w:vertAlign w:val="subscript"/>
                      </w:rPr>
                      <w:t>1</w:t>
                    </w:r>
                  </w:p>
                </w:txbxContent>
              </v:textbox>
            </v:shape>
            <v:shape id="_x0000_s1730" type="#_x0000_t202" style="position:absolute;left:5364;top:13020;width:540;height:462" filled="f" stroked="f">
              <v:textbox style="mso-next-textbox:#_x0000_s1730">
                <w:txbxContent>
                  <w:p w:rsidR="00F529DE" w:rsidRPr="00102F7C" w:rsidRDefault="00F529DE" w:rsidP="00F529DE">
                    <w:pPr>
                      <w:rPr>
                        <w:i/>
                        <w:vertAlign w:val="subscript"/>
                      </w:rPr>
                    </w:pPr>
                    <w:r w:rsidRPr="00102F7C">
                      <w:rPr>
                        <w:i/>
                      </w:rPr>
                      <w:t>o</w:t>
                    </w:r>
                    <w:r w:rsidRPr="00102F7C">
                      <w:rPr>
                        <w:i/>
                        <w:vertAlign w:val="subscript"/>
                      </w:rPr>
                      <w:t>2</w:t>
                    </w:r>
                  </w:p>
                </w:txbxContent>
              </v:textbox>
            </v:shape>
            <v:shape id="_x0000_s1731" type="#_x0000_t202" style="position:absolute;left:3840;top:13920;width:498;height:462" filled="f" stroked="f">
              <v:textbox style="mso-next-textbox:#_x0000_s1731">
                <w:txbxContent>
                  <w:p w:rsidR="00F529DE" w:rsidRPr="00102F7C" w:rsidRDefault="00F529DE" w:rsidP="00F529DE">
                    <w:pPr>
                      <w:rPr>
                        <w:i/>
                        <w:vertAlign w:val="subscript"/>
                      </w:rPr>
                    </w:pPr>
                    <w:r w:rsidRPr="00102F7C">
                      <w:rPr>
                        <w:i/>
                      </w:rPr>
                      <w:t>f</w:t>
                    </w:r>
                    <w:r w:rsidRPr="00102F7C">
                      <w:rPr>
                        <w:i/>
                        <w:vertAlign w:val="subscript"/>
                      </w:rPr>
                      <w:t>1</w:t>
                    </w:r>
                  </w:p>
                </w:txbxContent>
              </v:textbox>
            </v:shape>
            <v:shape id="_x0000_s1732" type="#_x0000_t202" style="position:absolute;left:5676;top:13788;width:540;height:390" filled="f" stroked="f">
              <v:textbox style="mso-next-textbox:#_x0000_s1732">
                <w:txbxContent>
                  <w:p w:rsidR="00F529DE" w:rsidRPr="00102F7C" w:rsidRDefault="00F529DE" w:rsidP="00F529DE">
                    <w:pPr>
                      <w:rPr>
                        <w:i/>
                        <w:vertAlign w:val="subscript"/>
                      </w:rPr>
                    </w:pPr>
                    <w:r w:rsidRPr="00102F7C">
                      <w:rPr>
                        <w:i/>
                      </w:rPr>
                      <w:t>f</w:t>
                    </w:r>
                    <w:r w:rsidRPr="00102F7C">
                      <w:rPr>
                        <w:i/>
                        <w:vertAlign w:val="subscript"/>
                      </w:rPr>
                      <w:t>2</w:t>
                    </w:r>
                  </w:p>
                </w:txbxContent>
              </v:textbox>
            </v:shape>
            <v:shape id="_x0000_s1733" type="#_x0000_t202" style="position:absolute;left:5112;top:13728;width:510;height:480" filled="f" stroked="f">
              <v:textbox style="mso-next-textbox:#_x0000_s1733">
                <w:txbxContent>
                  <w:p w:rsidR="00F529DE" w:rsidRPr="00102F7C" w:rsidRDefault="00F529DE" w:rsidP="00F529DE">
                    <w:pPr>
                      <w:rPr>
                        <w:i/>
                        <w:vertAlign w:val="subscript"/>
                      </w:rPr>
                    </w:pPr>
                    <w:r w:rsidRPr="00102F7C">
                      <w:rPr>
                        <w:i/>
                      </w:rPr>
                      <w:t>a</w:t>
                    </w:r>
                    <w:r w:rsidRPr="00102F7C">
                      <w:rPr>
                        <w:i/>
                        <w:vertAlign w:val="subscript"/>
                      </w:rPr>
                      <w:t>2</w:t>
                    </w:r>
                  </w:p>
                </w:txbxContent>
              </v:textbox>
            </v:shape>
            <v:shape id="_x0000_s1734" type="#_x0000_t202" style="position:absolute;left:3510;top:13686;width:528;height:450" filled="f" stroked="f">
              <v:textbox style="mso-next-textbox:#_x0000_s1734">
                <w:txbxContent>
                  <w:p w:rsidR="00F529DE" w:rsidRPr="00102F7C" w:rsidRDefault="00F529DE" w:rsidP="00F529DE">
                    <w:pPr>
                      <w:rPr>
                        <w:i/>
                        <w:vertAlign w:val="subscript"/>
                      </w:rPr>
                    </w:pPr>
                    <w:r w:rsidRPr="00102F7C">
                      <w:rPr>
                        <w:i/>
                      </w:rPr>
                      <w:t>a</w:t>
                    </w:r>
                    <w:r w:rsidRPr="00102F7C">
                      <w:rPr>
                        <w:i/>
                        <w:vertAlign w:val="subscript"/>
                      </w:rPr>
                      <w:t>1</w:t>
                    </w:r>
                  </w:p>
                </w:txbxContent>
              </v:textbox>
            </v:shape>
            <v:shape id="_x0000_s1735" type="#_x0000_t202" style="position:absolute;left:3270;top:11682;width:702;height:420" filled="f" stroked="f">
              <v:textbox style="mso-next-textbox:#_x0000_s1735">
                <w:txbxContent>
                  <w:p w:rsidR="00F529DE" w:rsidRPr="00102F7C" w:rsidRDefault="00F529DE" w:rsidP="00F529DE">
                    <w:pPr>
                      <w:rPr>
                        <w:i/>
                        <w:vertAlign w:val="subscript"/>
                      </w:rPr>
                    </w:pPr>
                    <w:r w:rsidRPr="00102F7C">
                      <w:rPr>
                        <w:i/>
                      </w:rPr>
                      <w:t>L</w:t>
                    </w:r>
                    <w:r w:rsidRPr="00102F7C">
                      <w:rPr>
                        <w:i/>
                        <w:vertAlign w:val="subscript"/>
                      </w:rPr>
                      <w:t>A</w:t>
                    </w:r>
                  </w:p>
                </w:txbxContent>
              </v:textbox>
            </v:shape>
            <v:line id="_x0000_s1736" style="position:absolute" from="3540,10422" to="3540,11652">
              <v:stroke startarrow="open"/>
            </v:line>
            <v:line id="_x0000_s1737" style="position:absolute" from="3528,12192" to="3528,13182">
              <v:stroke endarrow="open"/>
            </v:line>
            <v:shape id="_x0000_s1738" type="#_x0000_t202" style="position:absolute;left:3594;top:10686;width:618;height:432" filled="f" stroked="f">
              <v:textbox style="mso-next-textbox:#_x0000_s1738">
                <w:txbxContent>
                  <w:p w:rsidR="00F529DE" w:rsidRPr="00102F7C" w:rsidRDefault="00F529DE" w:rsidP="00F529DE">
                    <w:pPr>
                      <w:rPr>
                        <w:i/>
                      </w:rPr>
                    </w:pPr>
                    <w:r w:rsidRPr="00102F7C">
                      <w:rPr>
                        <w:i/>
                      </w:rPr>
                      <w:sym w:font="Symbol" w:char="F044"/>
                    </w:r>
                    <w:r w:rsidRPr="00102F7C">
                      <w:rPr>
                        <w:i/>
                      </w:rPr>
                      <w:t>L</w:t>
                    </w:r>
                  </w:p>
                </w:txbxContent>
              </v:textbox>
            </v:shape>
            <v:line id="_x0000_s1739" style="position:absolute" from="3882,10410" to="3882,10770">
              <v:stroke startarrow="open"/>
            </v:line>
            <v:line id="_x0000_s1740" style="position:absolute" from="3882,11058" to="3882,11418">
              <v:stroke endarrow="open"/>
            </v:line>
            <v:shape id="_x0000_s1741" type="#_x0000_t202" style="position:absolute;left:3522;top:12066;width:552;height:510" filled="f" stroked="f">
              <v:textbox style="mso-next-textbox:#_x0000_s1741">
                <w:txbxContent>
                  <w:p w:rsidR="00F529DE" w:rsidRPr="00102F7C" w:rsidRDefault="00F529DE" w:rsidP="00F529DE">
                    <w:pPr>
                      <w:rPr>
                        <w:i/>
                        <w:vertAlign w:val="subscript"/>
                      </w:rPr>
                    </w:pPr>
                    <w:r w:rsidRPr="00102F7C">
                      <w:rPr>
                        <w:i/>
                      </w:rPr>
                      <w:t>L</w:t>
                    </w:r>
                    <w:r w:rsidRPr="00102F7C">
                      <w:rPr>
                        <w:i/>
                        <w:vertAlign w:val="subscript"/>
                      </w:rPr>
                      <w:t>F</w:t>
                    </w:r>
                  </w:p>
                </w:txbxContent>
              </v:textbox>
            </v:shape>
            <v:line id="_x0000_s1742" style="position:absolute" from="3792,11412" to="3792,12060">
              <v:stroke startarrow="open"/>
            </v:line>
            <v:line id="_x0000_s1743" style="position:absolute" from="3792,12540" to="3792,13188">
              <v:stroke endarrow="open"/>
            </v:line>
            <v:rect id="_x0000_s1744" style="position:absolute;left:4008;top:12690;width:582;height:48"/>
            <v:rect id="_x0000_s1745" style="position:absolute;left:5070;top:12690;width:582;height:48"/>
            <v:oval id="_x0000_s1746" style="position:absolute;left:4308;top:12702;width:24;height:24" fillcolor="#333"/>
            <v:oval id="_x0000_s1747" style="position:absolute;left:4410;top:12702;width:24;height:24" fillcolor="#333"/>
            <v:oval id="_x0000_s1748" style="position:absolute;left:5220;top:12702;width:24;height:24" fillcolor="#333"/>
            <v:oval id="_x0000_s1749" style="position:absolute;left:5436;top:12702;width:24;height:24" fillcolor="#333"/>
            <v:shape id="_x0000_s1750" type="#_x0000_t202" style="position:absolute;left:5532;top:12510;width:552;height:378" filled="f" stroked="f">
              <v:textbox style="mso-next-textbox:#_x0000_s1750">
                <w:txbxContent>
                  <w:p w:rsidR="00F529DE" w:rsidRPr="00102F7C" w:rsidRDefault="00F529DE" w:rsidP="00F529DE">
                    <w:pPr>
                      <w:rPr>
                        <w:i/>
                        <w:vertAlign w:val="subscript"/>
                      </w:rPr>
                    </w:pPr>
                    <w:r w:rsidRPr="00102F7C">
                      <w:rPr>
                        <w:i/>
                      </w:rPr>
                      <w:t>P</w:t>
                    </w:r>
                    <w:r w:rsidRPr="00102F7C">
                      <w:rPr>
                        <w:i/>
                        <w:vertAlign w:val="subscript"/>
                      </w:rPr>
                      <w:t>2</w:t>
                    </w:r>
                  </w:p>
                </w:txbxContent>
              </v:textbox>
            </v:shape>
            <v:shape id="_x0000_s1751" type="#_x0000_t202" style="position:absolute;left:4470;top:12516;width:540;height:402" filled="f" stroked="f">
              <v:textbox style="mso-next-textbox:#_x0000_s1751">
                <w:txbxContent>
                  <w:p w:rsidR="00F529DE" w:rsidRPr="00102F7C" w:rsidRDefault="00F529DE" w:rsidP="00F529DE">
                    <w:pPr>
                      <w:rPr>
                        <w:i/>
                        <w:vertAlign w:val="subscript"/>
                      </w:rPr>
                    </w:pPr>
                    <w:r w:rsidRPr="00102F7C">
                      <w:rPr>
                        <w:i/>
                      </w:rPr>
                      <w:t>P</w:t>
                    </w:r>
                    <w:r w:rsidRPr="00102F7C">
                      <w:rPr>
                        <w:i/>
                        <w:vertAlign w:val="subscript"/>
                      </w:rPr>
                      <w:t>1</w:t>
                    </w:r>
                  </w:p>
                </w:txbxContent>
              </v:textbox>
            </v:shape>
            <v:shape id="_x0000_s1752" type="#_x0000_t202" style="position:absolute;left:4002;top:12354;width:540;height:372" filled="f" stroked="f">
              <v:textbox style="mso-next-textbox:#_x0000_s1752">
                <w:txbxContent>
                  <w:p w:rsidR="00F529DE" w:rsidRPr="00102F7C" w:rsidRDefault="00F529DE" w:rsidP="00F529DE">
                    <w:pPr>
                      <w:rPr>
                        <w:i/>
                        <w:vertAlign w:val="subscript"/>
                      </w:rPr>
                    </w:pPr>
                    <w:proofErr w:type="gramStart"/>
                    <w:r w:rsidRPr="00102F7C">
                      <w:rPr>
                        <w:i/>
                      </w:rPr>
                      <w:t>f</w:t>
                    </w:r>
                    <w:proofErr w:type="gramEnd"/>
                    <w:r w:rsidRPr="00102F7C">
                      <w:rPr>
                        <w:i/>
                      </w:rPr>
                      <w:sym w:font="Symbol" w:char="F0A2"/>
                    </w:r>
                    <w:r w:rsidRPr="00102F7C">
                      <w:rPr>
                        <w:i/>
                        <w:vertAlign w:val="subscript"/>
                      </w:rPr>
                      <w:t>1</w:t>
                    </w:r>
                  </w:p>
                </w:txbxContent>
              </v:textbox>
            </v:shape>
            <v:shape id="_x0000_s1753" type="#_x0000_t202" style="position:absolute;left:5352;top:12342;width:552;height:420" filled="f" stroked="f">
              <v:textbox style="mso-next-textbox:#_x0000_s1753">
                <w:txbxContent>
                  <w:p w:rsidR="00F529DE" w:rsidRPr="00102F7C" w:rsidRDefault="00F529DE" w:rsidP="00F529DE">
                    <w:pPr>
                      <w:rPr>
                        <w:i/>
                        <w:vertAlign w:val="subscript"/>
                      </w:rPr>
                    </w:pPr>
                    <w:proofErr w:type="gramStart"/>
                    <w:r w:rsidRPr="00102F7C">
                      <w:rPr>
                        <w:i/>
                      </w:rPr>
                      <w:t>f</w:t>
                    </w:r>
                    <w:proofErr w:type="gramEnd"/>
                    <w:r w:rsidRPr="00102F7C">
                      <w:rPr>
                        <w:i/>
                      </w:rPr>
                      <w:sym w:font="Symbol" w:char="F0A2"/>
                    </w:r>
                    <w:r w:rsidRPr="00102F7C">
                      <w:rPr>
                        <w:i/>
                        <w:vertAlign w:val="subscript"/>
                      </w:rPr>
                      <w:t>2</w:t>
                    </w:r>
                  </w:p>
                </w:txbxContent>
              </v:textbox>
            </v:shape>
            <v:shape id="_x0000_s1754" type="#_x0000_t202" style="position:absolute;left:4266;top:12624;width:582;height:390" filled="f" stroked="f">
              <v:textbox style="mso-next-textbox:#_x0000_s1754">
                <w:txbxContent>
                  <w:p w:rsidR="00F529DE" w:rsidRPr="00102F7C" w:rsidRDefault="00F529DE" w:rsidP="00F529DE">
                    <w:pPr>
                      <w:rPr>
                        <w:i/>
                        <w:vertAlign w:val="subscript"/>
                      </w:rPr>
                    </w:pPr>
                    <w:proofErr w:type="gramStart"/>
                    <w:r w:rsidRPr="00102F7C">
                      <w:rPr>
                        <w:i/>
                      </w:rPr>
                      <w:t>a</w:t>
                    </w:r>
                    <w:proofErr w:type="gramEnd"/>
                    <w:r w:rsidRPr="00102F7C">
                      <w:rPr>
                        <w:i/>
                      </w:rPr>
                      <w:sym w:font="Symbol" w:char="F0A2"/>
                    </w:r>
                    <w:r w:rsidRPr="00102F7C">
                      <w:rPr>
                        <w:i/>
                        <w:vertAlign w:val="subscript"/>
                      </w:rPr>
                      <w:t>1</w:t>
                    </w:r>
                  </w:p>
                </w:txbxContent>
              </v:textbox>
            </v:shape>
            <v:shape id="_x0000_s1755" type="#_x0000_t202" style="position:absolute;left:4896;top:12636;width:510;height:408" filled="f" stroked="f">
              <v:textbox style="mso-next-textbox:#_x0000_s1755">
                <w:txbxContent>
                  <w:p w:rsidR="00F529DE" w:rsidRPr="00102F7C" w:rsidRDefault="00F529DE" w:rsidP="00F529DE">
                    <w:pPr>
                      <w:rPr>
                        <w:i/>
                        <w:vertAlign w:val="subscript"/>
                      </w:rPr>
                    </w:pPr>
                    <w:proofErr w:type="gramStart"/>
                    <w:r w:rsidRPr="00102F7C">
                      <w:rPr>
                        <w:i/>
                      </w:rPr>
                      <w:t>a</w:t>
                    </w:r>
                    <w:proofErr w:type="gramEnd"/>
                    <w:r w:rsidRPr="00102F7C">
                      <w:rPr>
                        <w:i/>
                      </w:rPr>
                      <w:sym w:font="Symbol" w:char="F0A2"/>
                    </w:r>
                    <w:r w:rsidRPr="00102F7C">
                      <w:rPr>
                        <w:i/>
                        <w:vertAlign w:val="subscript"/>
                      </w:rPr>
                      <w:t>2</w:t>
                    </w:r>
                  </w:p>
                </w:txbxContent>
              </v:textbox>
            </v:shape>
            <v:shape id="_x0000_s1756" type="#_x0000_t202" style="position:absolute;left:2976;top:14394;width:3264;height:480" filled="f" stroked="f">
              <v:textbox style="mso-next-textbox:#_x0000_s1756">
                <w:txbxContent>
                  <w:p w:rsidR="00F529DE" w:rsidRPr="00102F7C" w:rsidRDefault="00F529DE" w:rsidP="00F529DE">
                    <w:r w:rsidRPr="00102F7C">
                      <w:t>Рис.</w:t>
                    </w:r>
                    <w:r>
                      <w:t>8.2</w:t>
                    </w:r>
                    <w:r w:rsidRPr="00102F7C">
                      <w:t xml:space="preserve"> Бинокулярное зрение</w:t>
                    </w:r>
                  </w:p>
                </w:txbxContent>
              </v:textbox>
            </v:shape>
            <w10:wrap type="topAndBottom"/>
          </v:group>
        </w:pict>
      </w:r>
      <w:r w:rsidR="00F529DE" w:rsidRPr="00F529DE">
        <w:rPr>
          <w:rFonts w:ascii="Times New Roman" w:eastAsia="Times New Roman" w:hAnsi="Times New Roman" w:cs="Times New Roman"/>
          <w:sz w:val="20"/>
          <w:szCs w:val="20"/>
          <w:lang w:val="ru-RU" w:eastAsia="ru-RU"/>
        </w:rPr>
        <w:t xml:space="preserve">Стереоскопическое зрение это пространственное восприятие, возникающее при рассматривании объекта двумя глазами. Такое наблюдение называется </w:t>
      </w:r>
      <w:r w:rsidR="00F529DE" w:rsidRPr="00F529DE">
        <w:rPr>
          <w:rFonts w:ascii="Times New Roman" w:eastAsia="Times New Roman" w:hAnsi="Times New Roman" w:cs="Times New Roman"/>
          <w:b/>
          <w:sz w:val="20"/>
          <w:szCs w:val="20"/>
          <w:lang w:val="ru-RU" w:eastAsia="ru-RU"/>
        </w:rPr>
        <w:t>бинокулярным зрением</w:t>
      </w:r>
      <w:r w:rsidR="00F529DE" w:rsidRPr="00F529DE">
        <w:rPr>
          <w:rFonts w:ascii="Times New Roman" w:eastAsia="Times New Roman" w:hAnsi="Times New Roman" w:cs="Times New Roman"/>
          <w:sz w:val="20"/>
          <w:szCs w:val="20"/>
          <w:lang w:val="ru-RU" w:eastAsia="ru-RU"/>
        </w:rPr>
        <w:t xml:space="preserve">. В этом случае наблюдатель устанавливает глаза таким образом, чтобы изображение объекта оказалось в центральных ямках </w:t>
      </w:r>
      <w:r w:rsidR="00F529DE" w:rsidRPr="00F529DE">
        <w:rPr>
          <w:rFonts w:ascii="Times New Roman" w:eastAsia="Times New Roman" w:hAnsi="Times New Roman" w:cs="Times New Roman"/>
          <w:i/>
          <w:sz w:val="20"/>
          <w:szCs w:val="20"/>
          <w:lang w:eastAsia="ru-RU"/>
        </w:rPr>
        <w:t>f</w:t>
      </w:r>
      <w:r w:rsidR="00F529DE" w:rsidRPr="00F529DE">
        <w:rPr>
          <w:rFonts w:ascii="Times New Roman" w:eastAsia="Times New Roman" w:hAnsi="Times New Roman" w:cs="Times New Roman"/>
          <w:sz w:val="20"/>
          <w:szCs w:val="20"/>
          <w:vertAlign w:val="subscript"/>
          <w:lang w:val="ru-RU" w:eastAsia="ru-RU"/>
        </w:rPr>
        <w:t>1</w:t>
      </w:r>
      <w:r w:rsidR="00F529DE" w:rsidRPr="00F529DE">
        <w:rPr>
          <w:rFonts w:ascii="Times New Roman" w:eastAsia="Times New Roman" w:hAnsi="Times New Roman" w:cs="Times New Roman"/>
          <w:sz w:val="20"/>
          <w:szCs w:val="20"/>
          <w:lang w:val="ru-RU" w:eastAsia="ru-RU"/>
        </w:rPr>
        <w:t xml:space="preserve"> и </w:t>
      </w:r>
      <w:r w:rsidR="00F529DE" w:rsidRPr="00F529DE">
        <w:rPr>
          <w:rFonts w:ascii="Times New Roman" w:eastAsia="Times New Roman" w:hAnsi="Times New Roman" w:cs="Times New Roman"/>
          <w:i/>
          <w:sz w:val="20"/>
          <w:szCs w:val="20"/>
          <w:lang w:eastAsia="ru-RU"/>
        </w:rPr>
        <w:t>f</w:t>
      </w:r>
      <w:r w:rsidR="00F529DE" w:rsidRPr="00F529DE">
        <w:rPr>
          <w:rFonts w:ascii="Times New Roman" w:eastAsia="Times New Roman" w:hAnsi="Times New Roman" w:cs="Times New Roman"/>
          <w:sz w:val="20"/>
          <w:szCs w:val="20"/>
          <w:vertAlign w:val="subscript"/>
          <w:lang w:val="ru-RU" w:eastAsia="ru-RU"/>
        </w:rPr>
        <w:t xml:space="preserve">2 </w:t>
      </w:r>
      <w:r w:rsidR="00F529DE" w:rsidRPr="00F529DE">
        <w:rPr>
          <w:rFonts w:ascii="Times New Roman" w:eastAsia="Times New Roman" w:hAnsi="Times New Roman" w:cs="Times New Roman"/>
          <w:sz w:val="20"/>
          <w:szCs w:val="20"/>
          <w:lang w:val="ru-RU" w:eastAsia="ru-RU"/>
        </w:rPr>
        <w:t xml:space="preserve"> сетчаток обоих глаз (рис. 8.2). Поэтому зрительные оси глаз пересекаются в том месте объекта, которое</w:t>
      </w:r>
      <w:r w:rsidR="00F529DE" w:rsidRPr="00F529DE">
        <w:rPr>
          <w:rFonts w:ascii="Times New Roman" w:eastAsia="Times New Roman" w:hAnsi="Times New Roman" w:cs="Times New Roman"/>
          <w:noProof/>
          <w:snapToGrid w:val="0"/>
          <w:sz w:val="20"/>
          <w:szCs w:val="20"/>
          <w:lang w:val="ru-RU" w:eastAsia="ru-RU"/>
        </w:rPr>
        <w:t xml:space="preserve"> </w:t>
      </w:r>
      <w:r w:rsidR="00F529DE" w:rsidRPr="00F529DE">
        <w:rPr>
          <w:rFonts w:ascii="Times New Roman" w:eastAsia="Times New Roman" w:hAnsi="Times New Roman" w:cs="Times New Roman"/>
          <w:sz w:val="20"/>
          <w:szCs w:val="20"/>
          <w:lang w:val="ru-RU" w:eastAsia="ru-RU"/>
        </w:rPr>
        <w:t>наблюдатель</w:t>
      </w:r>
      <w:r w:rsidR="00F529DE" w:rsidRPr="00F529DE">
        <w:rPr>
          <w:rFonts w:ascii="Times New Roman" w:eastAsia="Times New Roman" w:hAnsi="Times New Roman" w:cs="Times New Roman"/>
          <w:sz w:val="24"/>
          <w:szCs w:val="20"/>
          <w:lang w:val="ru-RU" w:eastAsia="ru-RU"/>
        </w:rPr>
        <w:t xml:space="preserve"> </w:t>
      </w:r>
      <w:r w:rsidR="00F529DE" w:rsidRPr="00F529DE">
        <w:rPr>
          <w:rFonts w:ascii="Times New Roman" w:eastAsia="Times New Roman" w:hAnsi="Times New Roman" w:cs="Times New Roman"/>
          <w:sz w:val="20"/>
          <w:szCs w:val="20"/>
          <w:lang w:val="ru-RU" w:eastAsia="ru-RU"/>
        </w:rPr>
        <w:t xml:space="preserve">желает отчётливо рассмотреть. Точка пересечения зрительных осей называется </w:t>
      </w:r>
      <w:r w:rsidR="00F529DE" w:rsidRPr="00F529DE">
        <w:rPr>
          <w:rFonts w:ascii="Times New Roman" w:eastAsia="Times New Roman" w:hAnsi="Times New Roman" w:cs="Times New Roman"/>
          <w:b/>
          <w:sz w:val="20"/>
          <w:szCs w:val="20"/>
          <w:lang w:val="ru-RU" w:eastAsia="ru-RU"/>
        </w:rPr>
        <w:t xml:space="preserve">точкой фиксации </w:t>
      </w:r>
      <w:r w:rsidR="00F529DE" w:rsidRPr="00F529DE">
        <w:rPr>
          <w:rFonts w:ascii="Times New Roman" w:eastAsia="Times New Roman" w:hAnsi="Times New Roman" w:cs="Times New Roman"/>
          <w:i/>
          <w:sz w:val="20"/>
          <w:szCs w:val="20"/>
          <w:lang w:eastAsia="ru-RU"/>
        </w:rPr>
        <w:t>F</w:t>
      </w:r>
      <w:r w:rsidR="00F529DE" w:rsidRPr="00F529DE">
        <w:rPr>
          <w:rFonts w:ascii="Times New Roman" w:eastAsia="Times New Roman" w:hAnsi="Times New Roman" w:cs="Times New Roman"/>
          <w:sz w:val="20"/>
          <w:szCs w:val="20"/>
          <w:lang w:val="ru-RU" w:eastAsia="ru-RU"/>
        </w:rPr>
        <w:t xml:space="preserve"> бинокулярного зрения.</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Расстояние </w:t>
      </w:r>
      <w:r w:rsidRPr="00F529DE">
        <w:rPr>
          <w:rFonts w:ascii="Times New Roman" w:eastAsia="Times New Roman" w:hAnsi="Times New Roman" w:cs="Times New Roman"/>
          <w:i/>
          <w:sz w:val="20"/>
          <w:szCs w:val="20"/>
          <w:lang w:eastAsia="ru-RU"/>
        </w:rPr>
        <w:t>b</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sz w:val="20"/>
          <w:szCs w:val="20"/>
          <w:lang w:val="ru-RU" w:eastAsia="ru-RU"/>
        </w:rPr>
        <w:t>между центрами хрусталиков левого и правого глаз это глазной базис. Он у людей разный и колеблется в пределах от 55 до 72 мм.</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Угол </w:t>
      </w:r>
      <w:r w:rsidR="00E64E61" w:rsidRPr="00E64E61">
        <w:rPr>
          <w:rFonts w:ascii="Times New Roman" w:eastAsia="Times New Roman" w:hAnsi="Times New Roman" w:cs="Times New Roman"/>
          <w:i/>
          <w:position w:val="-10"/>
          <w:sz w:val="20"/>
          <w:szCs w:val="20"/>
          <w:lang w:eastAsia="ru-RU"/>
        </w:rPr>
        <w:pict>
          <v:shape id="_x0000_i1047" type="#_x0000_t75" style="width:10pt;height:13pt" fillcolor="window">
            <v:imagedata r:id="rId81" o:title=""/>
          </v:shape>
        </w:pict>
      </w:r>
      <w:r w:rsidRPr="00F529DE">
        <w:rPr>
          <w:rFonts w:ascii="Times New Roman" w:eastAsia="Times New Roman" w:hAnsi="Times New Roman" w:cs="Times New Roman"/>
          <w:i/>
          <w:sz w:val="20"/>
          <w:szCs w:val="20"/>
          <w:vertAlign w:val="subscript"/>
          <w:lang w:eastAsia="ru-RU"/>
        </w:rPr>
        <w:t>F</w:t>
      </w:r>
      <w:r w:rsidRPr="00F529DE">
        <w:rPr>
          <w:rFonts w:ascii="Times New Roman" w:eastAsia="Times New Roman" w:hAnsi="Times New Roman" w:cs="Times New Roman"/>
          <w:sz w:val="20"/>
          <w:szCs w:val="20"/>
          <w:lang w:val="ru-RU" w:eastAsia="ru-RU"/>
        </w:rPr>
        <w:t xml:space="preserve">, под которым пересекаются зрительные оси, называется </w:t>
      </w:r>
      <w:r w:rsidRPr="00F529DE">
        <w:rPr>
          <w:rFonts w:ascii="Times New Roman" w:eastAsia="Times New Roman" w:hAnsi="Times New Roman" w:cs="Times New Roman"/>
          <w:b/>
          <w:sz w:val="20"/>
          <w:szCs w:val="20"/>
          <w:lang w:val="ru-RU" w:eastAsia="ru-RU"/>
        </w:rPr>
        <w:t xml:space="preserve">углом конвергенции </w:t>
      </w:r>
      <w:r w:rsidRPr="00F529DE">
        <w:rPr>
          <w:rFonts w:ascii="Times New Roman" w:eastAsia="Times New Roman" w:hAnsi="Times New Roman" w:cs="Times New Roman"/>
          <w:sz w:val="20"/>
          <w:szCs w:val="20"/>
          <w:lang w:val="ru-RU" w:eastAsia="ru-RU"/>
        </w:rPr>
        <w:t>(сходимости).</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Величина угла конвергенции зависит от отстояния </w:t>
      </w:r>
      <w:r w:rsidRPr="00F529DE">
        <w:rPr>
          <w:rFonts w:ascii="Times New Roman" w:eastAsia="Times New Roman" w:hAnsi="Times New Roman" w:cs="Times New Roman"/>
          <w:i/>
          <w:sz w:val="20"/>
          <w:szCs w:val="20"/>
          <w:lang w:eastAsia="ru-RU"/>
        </w:rPr>
        <w:t>L</w:t>
      </w:r>
      <w:r w:rsidRPr="00F529DE">
        <w:rPr>
          <w:rFonts w:ascii="Times New Roman" w:eastAsia="Times New Roman" w:hAnsi="Times New Roman" w:cs="Times New Roman"/>
          <w:sz w:val="20"/>
          <w:szCs w:val="20"/>
          <w:lang w:val="ru-RU" w:eastAsia="ru-RU"/>
        </w:rPr>
        <w:t xml:space="preserve"> точки </w:t>
      </w:r>
      <w:r w:rsidRPr="00F529DE">
        <w:rPr>
          <w:rFonts w:ascii="Times New Roman" w:eastAsia="Times New Roman" w:hAnsi="Times New Roman" w:cs="Times New Roman"/>
          <w:i/>
          <w:sz w:val="20"/>
          <w:szCs w:val="20"/>
          <w:lang w:eastAsia="ru-RU"/>
        </w:rPr>
        <w:t>F</w:t>
      </w:r>
      <w:r w:rsidRPr="00F529DE">
        <w:rPr>
          <w:rFonts w:ascii="Times New Roman" w:eastAsia="Times New Roman" w:hAnsi="Times New Roman" w:cs="Times New Roman"/>
          <w:sz w:val="20"/>
          <w:szCs w:val="20"/>
          <w:lang w:val="ru-RU" w:eastAsia="ru-RU"/>
        </w:rPr>
        <w:t>. Эта зависимость выражается приближённым уравнением</w:t>
      </w:r>
      <w:proofErr w:type="gramStart"/>
      <w:r w:rsidRPr="00F529DE">
        <w:rPr>
          <w:rFonts w:ascii="Times New Roman" w:eastAsia="Times New Roman" w:hAnsi="Times New Roman" w:cs="Times New Roman"/>
          <w:sz w:val="20"/>
          <w:szCs w:val="20"/>
          <w:lang w:val="ru-RU" w:eastAsia="ru-RU"/>
        </w:rPr>
        <w:t>:</w:t>
      </w:r>
      <w:proofErr w:type="gramEnd"/>
    </w:p>
    <w:tbl>
      <w:tblPr>
        <w:tblW w:w="0" w:type="auto"/>
        <w:jc w:val="center"/>
        <w:tblLayout w:type="fixed"/>
        <w:tblLook w:val="0000"/>
      </w:tblPr>
      <w:tblGrid>
        <w:gridCol w:w="5920"/>
        <w:gridCol w:w="1013"/>
      </w:tblGrid>
      <w:tr w:rsidR="00F529DE" w:rsidRPr="00F529DE" w:rsidTr="00955FD4">
        <w:trPr>
          <w:jc w:val="center"/>
        </w:trPr>
        <w:tc>
          <w:tcPr>
            <w:tcW w:w="5920" w:type="dxa"/>
            <w:tcBorders>
              <w:top w:val="nil"/>
              <w:left w:val="nil"/>
              <w:bottom w:val="nil"/>
              <w:right w:val="nil"/>
            </w:tcBorders>
          </w:tcPr>
          <w:p w:rsidR="00F529DE" w:rsidRPr="00F529DE" w:rsidRDefault="00E64E61" w:rsidP="00F529DE">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eastAsia="ru-RU"/>
              </w:rPr>
            </w:pPr>
            <w:r w:rsidRPr="00E64E61">
              <w:rPr>
                <w:rFonts w:ascii="Times New Roman" w:eastAsia="Times New Roman" w:hAnsi="Times New Roman" w:cs="Times New Roman"/>
                <w:position w:val="-10"/>
                <w:sz w:val="20"/>
                <w:szCs w:val="20"/>
                <w:lang w:val="ru-RU" w:eastAsia="ru-RU"/>
              </w:rPr>
              <w:lastRenderedPageBreak/>
              <w:pict>
                <v:shape id="_x0000_i1048" type="#_x0000_t75" style="width:50pt;height:16pt" fillcolor="window">
                  <v:imagedata r:id="rId82" o:title=""/>
                </v:shape>
              </w:pict>
            </w:r>
            <w:r w:rsidR="00F529DE" w:rsidRPr="00F529DE">
              <w:rPr>
                <w:rFonts w:ascii="Times New Roman" w:eastAsia="Times New Roman" w:hAnsi="Times New Roman" w:cs="Times New Roman"/>
                <w:sz w:val="20"/>
                <w:szCs w:val="20"/>
                <w:lang w:val="ru-RU" w:eastAsia="ru-RU"/>
              </w:rPr>
              <w:t>,</w:t>
            </w:r>
          </w:p>
        </w:tc>
        <w:tc>
          <w:tcPr>
            <w:tcW w:w="1013" w:type="dxa"/>
            <w:tcBorders>
              <w:top w:val="nil"/>
              <w:left w:val="nil"/>
              <w:bottom w:val="nil"/>
              <w:right w:val="nil"/>
            </w:tcBorders>
          </w:tcPr>
          <w:p w:rsidR="00F529DE" w:rsidRPr="00F529DE" w:rsidRDefault="00F529DE" w:rsidP="00F529DE">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(8.1)</w:t>
            </w:r>
          </w:p>
        </w:tc>
      </w:tr>
    </w:tbl>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4"/>
          <w:szCs w:val="20"/>
          <w:lang w:val="ru-RU" w:eastAsia="ru-RU"/>
        </w:rPr>
      </w:pP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Размеры жёлтого пятна позволяют увидеть при</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данном</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 xml:space="preserve">положении глаз и другие точки (рис. 8.2). Изображения </w:t>
      </w:r>
      <w:r w:rsidRPr="00F529DE">
        <w:rPr>
          <w:rFonts w:ascii="Times New Roman" w:eastAsia="Times New Roman" w:hAnsi="Times New Roman" w:cs="Times New Roman"/>
          <w:i/>
          <w:sz w:val="20"/>
          <w:szCs w:val="20"/>
          <w:lang w:val="ru-RU" w:eastAsia="ru-RU"/>
        </w:rPr>
        <w:t>а</w:t>
      </w:r>
      <w:r w:rsidRPr="00F529DE">
        <w:rPr>
          <w:rFonts w:ascii="Times New Roman" w:eastAsia="Times New Roman" w:hAnsi="Times New Roman" w:cs="Times New Roman"/>
          <w:sz w:val="20"/>
          <w:szCs w:val="20"/>
          <w:vertAlign w:val="subscript"/>
          <w:lang w:val="ru-RU" w:eastAsia="ru-RU"/>
        </w:rPr>
        <w:t>1</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i/>
          <w:sz w:val="20"/>
          <w:szCs w:val="20"/>
          <w:lang w:val="ru-RU" w:eastAsia="ru-RU"/>
        </w:rPr>
        <w:t>а</w:t>
      </w:r>
      <w:r w:rsidRPr="00F529DE">
        <w:rPr>
          <w:rFonts w:ascii="Times New Roman" w:eastAsia="Times New Roman" w:hAnsi="Times New Roman" w:cs="Times New Roman"/>
          <w:sz w:val="20"/>
          <w:szCs w:val="20"/>
          <w:vertAlign w:val="subscript"/>
          <w:lang w:val="ru-RU" w:eastAsia="ru-RU"/>
        </w:rPr>
        <w:t>2</w:t>
      </w:r>
      <w:r w:rsidRPr="00F529DE">
        <w:rPr>
          <w:rFonts w:ascii="Times New Roman" w:eastAsia="Times New Roman" w:hAnsi="Times New Roman" w:cs="Times New Roman"/>
          <w:sz w:val="20"/>
          <w:szCs w:val="20"/>
          <w:lang w:val="ru-RU" w:eastAsia="ru-RU"/>
        </w:rPr>
        <w:t xml:space="preserve"> точки</w:t>
      </w:r>
      <w:proofErr w:type="gramStart"/>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i/>
          <w:sz w:val="20"/>
          <w:szCs w:val="20"/>
          <w:lang w:val="ru-RU" w:eastAsia="ru-RU"/>
        </w:rPr>
        <w:t>А</w:t>
      </w:r>
      <w:proofErr w:type="gramEnd"/>
      <w:r w:rsidRPr="00F529DE">
        <w:rPr>
          <w:rFonts w:ascii="Times New Roman" w:eastAsia="Times New Roman" w:hAnsi="Times New Roman" w:cs="Times New Roman"/>
          <w:sz w:val="20"/>
          <w:szCs w:val="20"/>
          <w:lang w:val="ru-RU" w:eastAsia="ru-RU"/>
        </w:rPr>
        <w:t xml:space="preserve"> объекта, полученные на сетчатках глаз, называются соответственными точками, а лучи </w:t>
      </w:r>
      <w:r w:rsidRPr="00F529DE">
        <w:rPr>
          <w:rFonts w:ascii="Times New Roman" w:eastAsia="Times New Roman" w:hAnsi="Times New Roman" w:cs="Times New Roman"/>
          <w:i/>
          <w:sz w:val="20"/>
          <w:szCs w:val="20"/>
          <w:lang w:val="ru-RU" w:eastAsia="ru-RU"/>
        </w:rPr>
        <w:t>О</w:t>
      </w:r>
      <w:r w:rsidRPr="00F529DE">
        <w:rPr>
          <w:rFonts w:ascii="Times New Roman" w:eastAsia="Times New Roman" w:hAnsi="Times New Roman" w:cs="Times New Roman"/>
          <w:sz w:val="20"/>
          <w:szCs w:val="20"/>
          <w:vertAlign w:val="subscript"/>
          <w:lang w:val="ru-RU" w:eastAsia="ru-RU"/>
        </w:rPr>
        <w:t>1</w:t>
      </w:r>
      <w:r w:rsidRPr="00F529DE">
        <w:rPr>
          <w:rFonts w:ascii="Times New Roman" w:eastAsia="Times New Roman" w:hAnsi="Times New Roman" w:cs="Times New Roman"/>
          <w:i/>
          <w:sz w:val="20"/>
          <w:szCs w:val="20"/>
          <w:lang w:val="ru-RU" w:eastAsia="ru-RU"/>
        </w:rPr>
        <w:t> а</w:t>
      </w:r>
      <w:r w:rsidRPr="00F529DE">
        <w:rPr>
          <w:rFonts w:ascii="Times New Roman" w:eastAsia="Times New Roman" w:hAnsi="Times New Roman" w:cs="Times New Roman"/>
          <w:sz w:val="20"/>
          <w:szCs w:val="20"/>
          <w:vertAlign w:val="subscript"/>
          <w:lang w:val="ru-RU" w:eastAsia="ru-RU"/>
        </w:rPr>
        <w:t>1</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i/>
          <w:sz w:val="20"/>
          <w:szCs w:val="20"/>
          <w:lang w:val="ru-RU" w:eastAsia="ru-RU"/>
        </w:rPr>
        <w:t>О</w:t>
      </w:r>
      <w:r w:rsidRPr="00F529DE">
        <w:rPr>
          <w:rFonts w:ascii="Times New Roman" w:eastAsia="Times New Roman" w:hAnsi="Times New Roman" w:cs="Times New Roman"/>
          <w:sz w:val="20"/>
          <w:szCs w:val="20"/>
          <w:vertAlign w:val="subscript"/>
          <w:lang w:val="ru-RU" w:eastAsia="ru-RU"/>
        </w:rPr>
        <w:t>2</w:t>
      </w:r>
      <w:r w:rsidRPr="00F529DE">
        <w:rPr>
          <w:rFonts w:ascii="Times New Roman" w:eastAsia="Times New Roman" w:hAnsi="Times New Roman" w:cs="Times New Roman"/>
          <w:i/>
          <w:sz w:val="20"/>
          <w:szCs w:val="20"/>
          <w:lang w:val="ru-RU" w:eastAsia="ru-RU"/>
        </w:rPr>
        <w:t> а</w:t>
      </w:r>
      <w:r w:rsidRPr="00F529DE">
        <w:rPr>
          <w:rFonts w:ascii="Times New Roman" w:eastAsia="Times New Roman" w:hAnsi="Times New Roman" w:cs="Times New Roman"/>
          <w:sz w:val="20"/>
          <w:szCs w:val="20"/>
          <w:vertAlign w:val="subscript"/>
          <w:lang w:val="ru-RU" w:eastAsia="ru-RU"/>
        </w:rPr>
        <w:t>2</w:t>
      </w:r>
      <w:r w:rsidRPr="00F529DE">
        <w:rPr>
          <w:rFonts w:ascii="Times New Roman" w:eastAsia="Times New Roman" w:hAnsi="Times New Roman" w:cs="Times New Roman"/>
          <w:sz w:val="20"/>
          <w:szCs w:val="20"/>
          <w:lang w:val="ru-RU" w:eastAsia="ru-RU"/>
        </w:rPr>
        <w:t xml:space="preserve"> – соответственными лучами. Угол </w:t>
      </w:r>
      <w:r w:rsidR="00E64E61" w:rsidRPr="00E64E61">
        <w:rPr>
          <w:rFonts w:ascii="Times New Roman" w:eastAsia="Times New Roman" w:hAnsi="Times New Roman" w:cs="Times New Roman"/>
          <w:position w:val="-10"/>
          <w:sz w:val="20"/>
          <w:szCs w:val="20"/>
          <w:lang w:val="ru-RU" w:eastAsia="ru-RU"/>
        </w:rPr>
        <w:pict>
          <v:shape id="_x0000_i1049" type="#_x0000_t75" style="width:15pt;height:16pt" fillcolor="window">
            <v:imagedata r:id="rId83" o:title=""/>
          </v:shape>
        </w:pict>
      </w:r>
      <w:r w:rsidRPr="00F529DE">
        <w:rPr>
          <w:rFonts w:ascii="Times New Roman" w:eastAsia="Times New Roman" w:hAnsi="Times New Roman" w:cs="Times New Roman"/>
          <w:sz w:val="20"/>
          <w:szCs w:val="20"/>
          <w:lang w:val="ru-RU" w:eastAsia="ru-RU"/>
        </w:rPr>
        <w:t>., под которым пересекаются соответственные лучи, называется параллактическим углом.</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Неравенство углов </w:t>
      </w:r>
      <w:r w:rsidR="00E64E61" w:rsidRPr="00E64E61">
        <w:rPr>
          <w:rFonts w:ascii="Times New Roman" w:eastAsia="Times New Roman" w:hAnsi="Times New Roman" w:cs="Times New Roman"/>
          <w:position w:val="-10"/>
          <w:sz w:val="20"/>
          <w:szCs w:val="20"/>
          <w:lang w:eastAsia="ru-RU"/>
        </w:rPr>
        <w:pict>
          <v:shape id="_x0000_i1050" type="#_x0000_t75" style="width:10pt;height:13pt" fillcolor="window">
            <v:imagedata r:id="rId84" o:title=""/>
          </v:shape>
        </w:pict>
      </w:r>
      <w:r w:rsidRPr="00F529DE">
        <w:rPr>
          <w:rFonts w:ascii="Times New Roman" w:eastAsia="Times New Roman" w:hAnsi="Times New Roman" w:cs="Times New Roman"/>
          <w:sz w:val="20"/>
          <w:szCs w:val="20"/>
          <w:vertAlign w:val="subscript"/>
          <w:lang w:eastAsia="ru-RU"/>
        </w:rPr>
        <w:t>F</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i/>
          <w:sz w:val="20"/>
          <w:szCs w:val="20"/>
          <w:lang w:val="ru-RU" w:eastAsia="ru-RU"/>
        </w:rPr>
        <w:sym w:font="Symbol" w:char="F067"/>
      </w:r>
      <w:r w:rsidRPr="00F529DE">
        <w:rPr>
          <w:rFonts w:ascii="Times New Roman" w:eastAsia="Times New Roman" w:hAnsi="Times New Roman" w:cs="Times New Roman"/>
          <w:i/>
          <w:sz w:val="20"/>
          <w:szCs w:val="20"/>
          <w:vertAlign w:val="subscript"/>
          <w:lang w:eastAsia="ru-RU"/>
        </w:rPr>
        <w:t>A</w:t>
      </w:r>
      <w:r w:rsidRPr="00F529DE">
        <w:rPr>
          <w:rFonts w:ascii="Times New Roman" w:eastAsia="Times New Roman" w:hAnsi="Times New Roman" w:cs="Times New Roman"/>
          <w:sz w:val="20"/>
          <w:szCs w:val="20"/>
          <w:lang w:val="ru-RU" w:eastAsia="ru-RU"/>
        </w:rPr>
        <w:t xml:space="preserve"> вызывает неравенство дуг </w:t>
      </w:r>
      <w:r w:rsidR="00E64E61" w:rsidRPr="00E64E61">
        <w:rPr>
          <w:rFonts w:ascii="Times New Roman" w:eastAsia="Times New Roman" w:hAnsi="Times New Roman" w:cs="Times New Roman"/>
          <w:position w:val="-10"/>
          <w:sz w:val="20"/>
          <w:szCs w:val="20"/>
          <w:lang w:val="ru-RU" w:eastAsia="ru-RU"/>
        </w:rPr>
        <w:pict>
          <v:shape id="_x0000_i1051" type="#_x0000_t75" style="width:30pt;height:16pt" fillcolor="window">
            <v:imagedata r:id="rId85" o:title=""/>
          </v:shape>
        </w:pict>
      </w:r>
      <w:r w:rsidRPr="00F529DE">
        <w:rPr>
          <w:rFonts w:ascii="Times New Roman" w:eastAsia="Times New Roman" w:hAnsi="Times New Roman" w:cs="Times New Roman"/>
          <w:sz w:val="20"/>
          <w:szCs w:val="20"/>
          <w:lang w:val="ru-RU" w:eastAsia="ru-RU"/>
        </w:rPr>
        <w:t xml:space="preserve"> и </w:t>
      </w:r>
      <w:r w:rsidR="00E64E61" w:rsidRPr="00E64E61">
        <w:rPr>
          <w:rFonts w:ascii="Times New Roman" w:eastAsia="Times New Roman" w:hAnsi="Times New Roman" w:cs="Times New Roman"/>
          <w:position w:val="-10"/>
          <w:sz w:val="20"/>
          <w:szCs w:val="20"/>
          <w:lang w:val="ru-RU" w:eastAsia="ru-RU"/>
        </w:rPr>
        <w:pict>
          <v:shape id="_x0000_i1052" type="#_x0000_t75" style="width:33pt;height:16pt" fillcolor="window">
            <v:imagedata r:id="rId86" o:title=""/>
          </v:shape>
        </w:pict>
      </w:r>
      <w:r w:rsidRPr="00F529DE">
        <w:rPr>
          <w:rFonts w:ascii="Times New Roman" w:eastAsia="Times New Roman" w:hAnsi="Times New Roman" w:cs="Times New Roman"/>
          <w:sz w:val="20"/>
          <w:szCs w:val="20"/>
          <w:lang w:val="ru-RU" w:eastAsia="ru-RU"/>
        </w:rPr>
        <w:t xml:space="preserve">, полученных в пределах жёлтого пятна левого и правого глаз. Алгебраическая их разность называется </w:t>
      </w:r>
      <w:r w:rsidRPr="00F529DE">
        <w:rPr>
          <w:rFonts w:ascii="Times New Roman" w:eastAsia="Times New Roman" w:hAnsi="Times New Roman" w:cs="Times New Roman"/>
          <w:b/>
          <w:sz w:val="20"/>
          <w:szCs w:val="20"/>
          <w:lang w:val="ru-RU" w:eastAsia="ru-RU"/>
        </w:rPr>
        <w:t>физиологическим параллаксом</w:t>
      </w:r>
      <w:r w:rsidRPr="00F529DE">
        <w:rPr>
          <w:rFonts w:ascii="Times New Roman" w:eastAsia="Times New Roman" w:hAnsi="Times New Roman" w:cs="Times New Roman"/>
          <w:sz w:val="20"/>
          <w:szCs w:val="20"/>
          <w:lang w:val="ru-RU" w:eastAsia="ru-RU"/>
        </w:rPr>
        <w:t xml:space="preserve"> и обозначается </w:t>
      </w:r>
      <w:proofErr w:type="gramStart"/>
      <w:r w:rsidRPr="00F529DE">
        <w:rPr>
          <w:rFonts w:ascii="Times New Roman" w:eastAsia="Times New Roman" w:hAnsi="Times New Roman" w:cs="Times New Roman"/>
          <w:i/>
          <w:sz w:val="20"/>
          <w:szCs w:val="20"/>
          <w:lang w:val="ru-RU" w:eastAsia="ru-RU"/>
        </w:rPr>
        <w:t>р</w:t>
      </w:r>
      <w:proofErr w:type="gramEnd"/>
      <w:r w:rsidRPr="00F529DE">
        <w:rPr>
          <w:rFonts w:ascii="Times New Roman" w:eastAsia="Times New Roman" w:hAnsi="Times New Roman" w:cs="Times New Roman"/>
          <w:sz w:val="20"/>
          <w:szCs w:val="20"/>
          <w:lang w:val="ru-RU" w:eastAsia="ru-RU"/>
        </w:rPr>
        <w:t>, т.е.:</w:t>
      </w:r>
    </w:p>
    <w:tbl>
      <w:tblPr>
        <w:tblW w:w="0" w:type="auto"/>
        <w:jc w:val="center"/>
        <w:tblLayout w:type="fixed"/>
        <w:tblLook w:val="0000"/>
      </w:tblPr>
      <w:tblGrid>
        <w:gridCol w:w="5920"/>
        <w:gridCol w:w="1013"/>
      </w:tblGrid>
      <w:tr w:rsidR="00F529DE" w:rsidRPr="00F529DE" w:rsidTr="00955FD4">
        <w:trPr>
          <w:jc w:val="center"/>
        </w:trPr>
        <w:tc>
          <w:tcPr>
            <w:tcW w:w="5920" w:type="dxa"/>
            <w:tcBorders>
              <w:top w:val="nil"/>
              <w:left w:val="nil"/>
              <w:bottom w:val="nil"/>
              <w:right w:val="nil"/>
            </w:tcBorders>
          </w:tcPr>
          <w:p w:rsidR="00F529DE" w:rsidRPr="00F529DE" w:rsidRDefault="00E64E61" w:rsidP="00F529DE">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eastAsia="ru-RU"/>
              </w:rPr>
            </w:pPr>
            <w:r w:rsidRPr="00E64E61">
              <w:rPr>
                <w:rFonts w:ascii="Times New Roman" w:eastAsia="Times New Roman" w:hAnsi="Times New Roman" w:cs="Times New Roman"/>
                <w:position w:val="-10"/>
                <w:sz w:val="20"/>
                <w:szCs w:val="20"/>
                <w:lang w:val="ru-RU" w:eastAsia="ru-RU"/>
              </w:rPr>
              <w:pict>
                <v:shape id="_x0000_i1053" type="#_x0000_t75" style="width:86pt;height:16pt" fillcolor="window">
                  <v:imagedata r:id="rId87" o:title=""/>
                </v:shape>
              </w:pict>
            </w:r>
          </w:p>
        </w:tc>
        <w:tc>
          <w:tcPr>
            <w:tcW w:w="1013" w:type="dxa"/>
            <w:tcBorders>
              <w:top w:val="nil"/>
              <w:left w:val="nil"/>
              <w:bottom w:val="nil"/>
              <w:right w:val="nil"/>
            </w:tcBorders>
          </w:tcPr>
          <w:p w:rsidR="00F529DE" w:rsidRPr="00F529DE" w:rsidRDefault="00F529DE" w:rsidP="00F529DE">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(8.2)</w:t>
            </w:r>
          </w:p>
        </w:tc>
      </w:tr>
    </w:tbl>
    <w:p w:rsidR="00F529DE" w:rsidRPr="00F529DE" w:rsidRDefault="00F529DE" w:rsidP="00F529DE">
      <w:pPr>
        <w:widowControl w:val="0"/>
        <w:autoSpaceDE w:val="0"/>
        <w:autoSpaceDN w:val="0"/>
        <w:adjustRightInd w:val="0"/>
        <w:spacing w:after="120" w:line="240" w:lineRule="auto"/>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Дуга считается положительной, если она находится слева от центральной ямки. Наличие физиологического параллакса является причиной пространственного восприятия при стереоскопическом зрении.</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Абсолютная величина угла конвергенции ощущается при этом с невысокой точностью, поэтому и отстояние наблюдаемой точки определяется приближённо. В то же время изменения величин параллактических углов относительно угла конвергенции воспринимаются с высокой точностью. Это обстоятельство позволяет определить изменения отстояний других точек относительно точки фиксации также с высокой точностью. Установлено, что разность отстояний воспринимается человеком, когда </w:t>
      </w:r>
      <w:r w:rsidRPr="00F529DE">
        <w:rPr>
          <w:rFonts w:ascii="Times New Roman" w:eastAsia="Times New Roman" w:hAnsi="Times New Roman" w:cs="Times New Roman"/>
          <w:i/>
          <w:sz w:val="20"/>
          <w:szCs w:val="20"/>
          <w:lang w:val="ru-RU" w:eastAsia="ru-RU"/>
        </w:rPr>
        <w:sym w:font="Symbol" w:char="F064"/>
      </w:r>
      <w:r w:rsidRPr="00F529DE">
        <w:rPr>
          <w:rFonts w:ascii="Times New Roman" w:eastAsia="Times New Roman" w:hAnsi="Times New Roman" w:cs="Times New Roman"/>
          <w:i/>
          <w:sz w:val="20"/>
          <w:szCs w:val="20"/>
          <w:lang w:val="ru-RU" w:eastAsia="ru-RU"/>
        </w:rPr>
        <w:sym w:font="Symbol" w:char="F067"/>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val="ru-RU" w:eastAsia="ru-RU"/>
        </w:rPr>
        <w:sym w:font="Symbol" w:char="F0EF"/>
      </w:r>
      <w:r w:rsidR="00E64E61" w:rsidRPr="00E64E61">
        <w:rPr>
          <w:rFonts w:ascii="Times New Roman" w:eastAsia="Times New Roman" w:hAnsi="Times New Roman" w:cs="Times New Roman"/>
          <w:position w:val="-10"/>
          <w:sz w:val="20"/>
          <w:szCs w:val="20"/>
          <w:lang w:eastAsia="ru-RU"/>
        </w:rPr>
        <w:pict>
          <v:shape id="_x0000_i1054" type="#_x0000_t75" style="width:10pt;height:13pt" fillcolor="window">
            <v:imagedata r:id="rId84" o:title=""/>
          </v:shape>
        </w:pict>
      </w:r>
      <w:r w:rsidRPr="00F529DE">
        <w:rPr>
          <w:rFonts w:ascii="Times New Roman" w:eastAsia="Times New Roman" w:hAnsi="Times New Roman" w:cs="Times New Roman"/>
          <w:sz w:val="20"/>
          <w:szCs w:val="20"/>
          <w:vertAlign w:val="subscript"/>
          <w:lang w:eastAsia="ru-RU"/>
        </w:rPr>
        <w:t>F</w:t>
      </w:r>
      <w:r w:rsidRPr="00F529DE">
        <w:rPr>
          <w:rFonts w:ascii="Times New Roman" w:eastAsia="Times New Roman" w:hAnsi="Times New Roman" w:cs="Times New Roman"/>
          <w:sz w:val="20"/>
          <w:szCs w:val="20"/>
          <w:vertAlign w:val="subscript"/>
          <w:lang w:val="ru-RU" w:eastAsia="ru-RU"/>
        </w:rPr>
        <w:t>-</w:t>
      </w:r>
      <w:r w:rsidR="00E64E61" w:rsidRPr="00E64E61">
        <w:rPr>
          <w:rFonts w:ascii="Times New Roman" w:eastAsia="Times New Roman" w:hAnsi="Times New Roman" w:cs="Times New Roman"/>
          <w:position w:val="-10"/>
          <w:sz w:val="20"/>
          <w:szCs w:val="20"/>
          <w:lang w:eastAsia="ru-RU"/>
        </w:rPr>
        <w:pict>
          <v:shape id="_x0000_i1055" type="#_x0000_t75" style="width:10pt;height:13pt" fillcolor="window">
            <v:imagedata r:id="rId84" o:title=""/>
          </v:shape>
        </w:pict>
      </w:r>
      <w:r w:rsidRPr="00F529DE">
        <w:rPr>
          <w:rFonts w:ascii="Times New Roman" w:eastAsia="Times New Roman" w:hAnsi="Times New Roman" w:cs="Times New Roman"/>
          <w:sz w:val="20"/>
          <w:szCs w:val="20"/>
          <w:lang w:val="ru-RU" w:eastAsia="ru-RU"/>
        </w:rPr>
        <w:sym w:font="Symbol" w:char="F0EF"/>
      </w:r>
      <w:r w:rsidRPr="00F529DE">
        <w:rPr>
          <w:rFonts w:ascii="Times New Roman" w:eastAsia="Times New Roman" w:hAnsi="Times New Roman" w:cs="Times New Roman"/>
          <w:sz w:val="20"/>
          <w:szCs w:val="20"/>
          <w:lang w:val="ru-RU" w:eastAsia="ru-RU"/>
        </w:rPr>
        <w:sym w:font="Symbol" w:char="F0A3"/>
      </w:r>
      <w:r w:rsidRPr="00F529DE">
        <w:rPr>
          <w:rFonts w:ascii="Times New Roman" w:eastAsia="Times New Roman" w:hAnsi="Times New Roman" w:cs="Times New Roman"/>
          <w:sz w:val="20"/>
          <w:szCs w:val="20"/>
          <w:lang w:val="ru-RU" w:eastAsia="ru-RU"/>
        </w:rPr>
        <w:t>70</w:t>
      </w:r>
      <w:r w:rsidRPr="00F529DE">
        <w:rPr>
          <w:rFonts w:ascii="Times New Roman" w:eastAsia="Times New Roman" w:hAnsi="Times New Roman" w:cs="Times New Roman"/>
          <w:sz w:val="20"/>
          <w:szCs w:val="20"/>
          <w:lang w:val="ru-RU" w:eastAsia="ru-RU"/>
        </w:rPr>
        <w:sym w:font="Symbol" w:char="F0A2"/>
      </w:r>
      <w:r w:rsidRPr="00F529DE">
        <w:rPr>
          <w:rFonts w:ascii="Times New Roman" w:eastAsia="Times New Roman" w:hAnsi="Times New Roman" w:cs="Times New Roman"/>
          <w:sz w:val="20"/>
          <w:szCs w:val="20"/>
          <w:lang w:val="ru-RU" w:eastAsia="ru-RU"/>
        </w:rPr>
        <w:t>. Если это условие не выполняется, то он меняет точку фиксации.</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Для определения соотношения между изменениями расстояния и угла конвергенции в соответствии с (11) запишем:</w:t>
      </w:r>
    </w:p>
    <w:tbl>
      <w:tblPr>
        <w:tblW w:w="0" w:type="auto"/>
        <w:jc w:val="center"/>
        <w:tblLayout w:type="fixed"/>
        <w:tblLook w:val="0000"/>
      </w:tblPr>
      <w:tblGrid>
        <w:gridCol w:w="5778"/>
        <w:gridCol w:w="1004"/>
      </w:tblGrid>
      <w:tr w:rsidR="00F529DE" w:rsidRPr="00F529DE" w:rsidTr="00955FD4">
        <w:trPr>
          <w:jc w:val="center"/>
        </w:trPr>
        <w:tc>
          <w:tcPr>
            <w:tcW w:w="5778" w:type="dxa"/>
            <w:tcBorders>
              <w:top w:val="nil"/>
              <w:left w:val="nil"/>
              <w:bottom w:val="nil"/>
              <w:right w:val="nil"/>
            </w:tcBorders>
          </w:tcPr>
          <w:p w:rsidR="00F529DE" w:rsidRPr="00F529DE" w:rsidRDefault="00E64E61" w:rsidP="00F529DE">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eastAsia="ru-RU"/>
              </w:rPr>
            </w:pPr>
            <w:r w:rsidRPr="00E64E61">
              <w:rPr>
                <w:rFonts w:ascii="Times New Roman" w:eastAsia="Times New Roman" w:hAnsi="Times New Roman" w:cs="Times New Roman"/>
                <w:position w:val="-10"/>
                <w:sz w:val="20"/>
                <w:szCs w:val="20"/>
                <w:lang w:val="ru-RU" w:eastAsia="ru-RU"/>
              </w:rPr>
              <w:pict>
                <v:shape id="_x0000_i1056" type="#_x0000_t75" style="width:136pt;height:18pt" fillcolor="window">
                  <v:imagedata r:id="rId88" o:title=""/>
                </v:shape>
              </w:pict>
            </w:r>
          </w:p>
        </w:tc>
        <w:tc>
          <w:tcPr>
            <w:tcW w:w="1004" w:type="dxa"/>
            <w:tcBorders>
              <w:top w:val="nil"/>
              <w:left w:val="nil"/>
              <w:bottom w:val="nil"/>
              <w:right w:val="nil"/>
            </w:tcBorders>
          </w:tcPr>
          <w:p w:rsidR="00F529DE" w:rsidRPr="00F529DE" w:rsidRDefault="00F529DE" w:rsidP="00F529DE">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(8.3)</w:t>
            </w:r>
          </w:p>
        </w:tc>
      </w:tr>
    </w:tbl>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Существует понятие </w:t>
      </w:r>
      <w:r w:rsidRPr="00F529DE">
        <w:rPr>
          <w:rFonts w:ascii="Times New Roman" w:eastAsia="Times New Roman" w:hAnsi="Times New Roman" w:cs="Times New Roman"/>
          <w:b/>
          <w:sz w:val="20"/>
          <w:szCs w:val="20"/>
          <w:lang w:val="ru-RU" w:eastAsia="ru-RU"/>
        </w:rPr>
        <w:t>гороптер.</w:t>
      </w:r>
      <w:r w:rsidRPr="00F529DE">
        <w:rPr>
          <w:rFonts w:ascii="Times New Roman" w:eastAsia="Times New Roman" w:hAnsi="Times New Roman" w:cs="Times New Roman"/>
          <w:sz w:val="20"/>
          <w:szCs w:val="20"/>
          <w:lang w:val="ru-RU" w:eastAsia="ru-RU"/>
        </w:rPr>
        <w:t xml:space="preserve"> Это геометрическое место точек в пространстве, которые, при заданном положении точки фиксации, дают изображение на симметричных точках фиксации. Для всех остальных точек, в указанных выше пределах и возникает физиологический параллакс.</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Наименьшее значение </w:t>
      </w:r>
      <w:r w:rsidR="00E64E61" w:rsidRPr="00E64E61">
        <w:rPr>
          <w:rFonts w:ascii="Times New Roman" w:eastAsia="Times New Roman" w:hAnsi="Times New Roman" w:cs="Times New Roman"/>
          <w:position w:val="-10"/>
          <w:sz w:val="20"/>
          <w:szCs w:val="20"/>
          <w:lang w:val="ru-RU" w:eastAsia="ru-RU"/>
        </w:rPr>
        <w:pict>
          <v:shape id="_x0000_i1057" type="#_x0000_t75" style="width:16pt;height:15pt" fillcolor="window">
            <v:imagedata r:id="rId89" o:title=""/>
          </v:shape>
        </w:pict>
      </w:r>
      <w:r w:rsidRPr="00F529DE">
        <w:rPr>
          <w:rFonts w:ascii="Times New Roman" w:eastAsia="Times New Roman" w:hAnsi="Times New Roman" w:cs="Times New Roman"/>
          <w:sz w:val="20"/>
          <w:szCs w:val="20"/>
          <w:lang w:val="ru-RU" w:eastAsia="ru-RU"/>
        </w:rPr>
        <w:t xml:space="preserve"> (или физиологического параллакса </w:t>
      </w:r>
      <w:r w:rsidRPr="00F529DE">
        <w:rPr>
          <w:rFonts w:ascii="Times New Roman" w:eastAsia="Times New Roman" w:hAnsi="Times New Roman" w:cs="Times New Roman"/>
          <w:i/>
          <w:sz w:val="20"/>
          <w:szCs w:val="20"/>
          <w:lang w:val="ru-RU" w:eastAsia="ru-RU"/>
        </w:rPr>
        <w:t>р</w:t>
      </w:r>
      <w:r w:rsidRPr="00F529DE">
        <w:rPr>
          <w:rFonts w:ascii="Times New Roman" w:eastAsia="Times New Roman" w:hAnsi="Times New Roman" w:cs="Times New Roman"/>
          <w:sz w:val="20"/>
          <w:szCs w:val="20"/>
          <w:lang w:val="ru-RU" w:eastAsia="ru-RU"/>
        </w:rPr>
        <w:t xml:space="preserve">), при котором ещё ощущается разность расстояний </w:t>
      </w:r>
      <w:r w:rsidRPr="00F529DE">
        <w:rPr>
          <w:rFonts w:ascii="Times New Roman" w:eastAsia="Times New Roman" w:hAnsi="Times New Roman" w:cs="Times New Roman"/>
          <w:i/>
          <w:sz w:val="20"/>
          <w:szCs w:val="20"/>
          <w:lang w:val="ru-RU" w:eastAsia="ru-RU"/>
        </w:rPr>
        <w:sym w:font="Symbol" w:char="F044"/>
      </w:r>
      <w:r w:rsidRPr="00F529DE">
        <w:rPr>
          <w:rFonts w:ascii="Times New Roman" w:eastAsia="Times New Roman" w:hAnsi="Times New Roman" w:cs="Times New Roman"/>
          <w:i/>
          <w:sz w:val="20"/>
          <w:szCs w:val="20"/>
          <w:lang w:eastAsia="ru-RU"/>
        </w:rPr>
        <w:t>L</w:t>
      </w:r>
      <w:r w:rsidRPr="00F529DE">
        <w:rPr>
          <w:rFonts w:ascii="Times New Roman" w:eastAsia="Times New Roman" w:hAnsi="Times New Roman" w:cs="Times New Roman"/>
          <w:sz w:val="20"/>
          <w:szCs w:val="20"/>
          <w:lang w:val="ru-RU" w:eastAsia="ru-RU"/>
        </w:rPr>
        <w:t xml:space="preserve">, называют остротой или </w:t>
      </w:r>
      <w:r w:rsidRPr="00F529DE">
        <w:rPr>
          <w:rFonts w:ascii="Times New Roman" w:eastAsia="Times New Roman" w:hAnsi="Times New Roman" w:cs="Times New Roman"/>
          <w:b/>
          <w:sz w:val="20"/>
          <w:szCs w:val="20"/>
          <w:lang w:val="ru-RU" w:eastAsia="ru-RU"/>
        </w:rPr>
        <w:t>разрешающей способностью стереоскопического зрения.</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
          <w:sz w:val="20"/>
          <w:szCs w:val="20"/>
          <w:lang w:val="ru-RU" w:eastAsia="ru-RU"/>
        </w:rPr>
        <w:t>Острота стереоскопического зрения первого рода</w:t>
      </w:r>
      <w:r w:rsidRPr="00F529DE">
        <w:rPr>
          <w:rFonts w:ascii="Times New Roman" w:eastAsia="Times New Roman" w:hAnsi="Times New Roman" w:cs="Times New Roman"/>
          <w:sz w:val="20"/>
          <w:szCs w:val="20"/>
          <w:lang w:val="ru-RU" w:eastAsia="ru-RU"/>
        </w:rPr>
        <w:t xml:space="preserve"> – это минимальная разность параллактических углов двух точек, при которой ещё воспринимается разность отстояний. Она примерно равна 30''.</w:t>
      </w:r>
    </w:p>
    <w:p w:rsidR="00F529DE" w:rsidRPr="00F529DE" w:rsidRDefault="00F529DE" w:rsidP="00F529DE">
      <w:pPr>
        <w:widowControl w:val="0"/>
        <w:autoSpaceDE w:val="0"/>
        <w:autoSpaceDN w:val="0"/>
        <w:adjustRightInd w:val="0"/>
        <w:spacing w:after="120" w:line="240" w:lineRule="auto"/>
        <w:ind w:left="283"/>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
          <w:sz w:val="20"/>
          <w:szCs w:val="20"/>
          <w:lang w:val="ru-RU" w:eastAsia="ru-RU"/>
        </w:rPr>
        <w:t>Острота стереоскопического зрения второго рода</w:t>
      </w:r>
      <w:r w:rsidRPr="00F529DE">
        <w:rPr>
          <w:rFonts w:ascii="Times New Roman" w:eastAsia="Times New Roman" w:hAnsi="Times New Roman" w:cs="Times New Roman"/>
          <w:sz w:val="20"/>
          <w:szCs w:val="20"/>
          <w:lang w:val="ru-RU" w:eastAsia="ru-RU"/>
        </w:rPr>
        <w:t xml:space="preserve"> – это инимальная разность</w:t>
      </w:r>
      <w:r w:rsidRPr="00F529DE">
        <w:rPr>
          <w:rFonts w:ascii="Times New Roman" w:eastAsia="Times New Roman" w:hAnsi="Times New Roman" w:cs="Times New Roman"/>
          <w:sz w:val="16"/>
          <w:szCs w:val="16"/>
          <w:lang w:val="ru-RU" w:eastAsia="ru-RU"/>
        </w:rPr>
        <w:t xml:space="preserve"> </w:t>
      </w:r>
      <w:r w:rsidRPr="00F529DE">
        <w:rPr>
          <w:rFonts w:ascii="Times New Roman" w:eastAsia="Times New Roman" w:hAnsi="Times New Roman" w:cs="Times New Roman"/>
          <w:sz w:val="20"/>
          <w:szCs w:val="20"/>
          <w:lang w:val="ru-RU" w:eastAsia="ru-RU"/>
        </w:rPr>
        <w:t>параллактических углов для двух вертикальных прямых, при которой ещё замечается разность их отстояний. Она равна 10''. Эти характеристики меняются в зависимости от индивидуальных особенностей наблюдателя, а так же от условий наблюдения – освещённости, контрастности объектов, их формы и т.п.</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Используя понятие остроты стереоскопического зрения, по формуле (11) можно определить </w:t>
      </w:r>
      <w:r w:rsidRPr="00F529DE">
        <w:rPr>
          <w:rFonts w:ascii="Times New Roman" w:eastAsia="Times New Roman" w:hAnsi="Times New Roman" w:cs="Times New Roman"/>
          <w:b/>
          <w:sz w:val="20"/>
          <w:szCs w:val="20"/>
          <w:lang w:val="ru-RU" w:eastAsia="ru-RU"/>
        </w:rPr>
        <w:t xml:space="preserve">радиус </w:t>
      </w:r>
      <w:r w:rsidRPr="00F529DE">
        <w:rPr>
          <w:rFonts w:ascii="Times New Roman" w:eastAsia="Times New Roman" w:hAnsi="Times New Roman" w:cs="Times New Roman"/>
          <w:b/>
          <w:i/>
          <w:sz w:val="20"/>
          <w:szCs w:val="20"/>
          <w:lang w:eastAsia="ru-RU"/>
        </w:rPr>
        <w:t>R</w:t>
      </w:r>
      <w:r w:rsidRPr="00F529DE">
        <w:rPr>
          <w:rFonts w:ascii="Times New Roman" w:eastAsia="Times New Roman" w:hAnsi="Times New Roman" w:cs="Times New Roman"/>
          <w:b/>
          <w:i/>
          <w:sz w:val="20"/>
          <w:szCs w:val="20"/>
          <w:lang w:val="ru-RU" w:eastAsia="ru-RU"/>
        </w:rPr>
        <w:t xml:space="preserve"> </w:t>
      </w:r>
      <w:r w:rsidRPr="00F529DE">
        <w:rPr>
          <w:rFonts w:ascii="Times New Roman" w:eastAsia="Times New Roman" w:hAnsi="Times New Roman" w:cs="Times New Roman"/>
          <w:b/>
          <w:sz w:val="20"/>
          <w:szCs w:val="20"/>
          <w:lang w:val="ru-RU" w:eastAsia="ru-RU"/>
        </w:rPr>
        <w:t>невооруженного бинокулярного зрения</w:t>
      </w:r>
      <w:r w:rsidRPr="00F529DE">
        <w:rPr>
          <w:rFonts w:ascii="Times New Roman" w:eastAsia="Times New Roman" w:hAnsi="Times New Roman" w:cs="Times New Roman"/>
          <w:sz w:val="20"/>
          <w:szCs w:val="20"/>
          <w:lang w:val="ru-RU" w:eastAsia="ru-RU"/>
        </w:rPr>
        <w:t xml:space="preserve">. Так, приняв </w:t>
      </w:r>
      <w:r w:rsidR="00E64E61" w:rsidRPr="00E64E61">
        <w:rPr>
          <w:rFonts w:ascii="Times New Roman" w:eastAsia="Times New Roman" w:hAnsi="Times New Roman" w:cs="Times New Roman"/>
          <w:position w:val="-10"/>
          <w:sz w:val="20"/>
          <w:szCs w:val="20"/>
          <w:lang w:eastAsia="ru-RU"/>
        </w:rPr>
        <w:pict>
          <v:shape id="_x0000_i1058" type="#_x0000_t75" style="width:10pt;height:13pt" fillcolor="window">
            <v:imagedata r:id="rId84" o:title=""/>
          </v:shape>
        </w:pict>
      </w:r>
      <w:r w:rsidRPr="00F529DE">
        <w:rPr>
          <w:rFonts w:ascii="Times New Roman" w:eastAsia="Times New Roman" w:hAnsi="Times New Roman" w:cs="Times New Roman"/>
          <w:i/>
          <w:sz w:val="20"/>
          <w:szCs w:val="20"/>
          <w:vertAlign w:val="subscript"/>
          <w:lang w:eastAsia="ru-RU"/>
        </w:rPr>
        <w:t>F</w:t>
      </w:r>
      <w:r w:rsidRPr="00F529DE">
        <w:rPr>
          <w:rFonts w:ascii="Times New Roman" w:eastAsia="Times New Roman" w:hAnsi="Times New Roman" w:cs="Times New Roman"/>
          <w:i/>
          <w:sz w:val="20"/>
          <w:szCs w:val="20"/>
          <w:vertAlign w:val="subscript"/>
          <w:lang w:val="ru-RU" w:eastAsia="ru-RU"/>
        </w:rPr>
        <w:t xml:space="preserve"> </w:t>
      </w:r>
      <w:r w:rsidRPr="00F529DE">
        <w:rPr>
          <w:rFonts w:ascii="Times New Roman" w:eastAsia="Times New Roman" w:hAnsi="Times New Roman" w:cs="Times New Roman"/>
          <w:sz w:val="20"/>
          <w:szCs w:val="20"/>
          <w:lang w:val="ru-RU" w:eastAsia="ru-RU"/>
        </w:rPr>
        <w:t>=30</w:t>
      </w:r>
      <w:r w:rsidRPr="00F529DE">
        <w:rPr>
          <w:rFonts w:ascii="Times New Roman" w:eastAsia="Times New Roman" w:hAnsi="Times New Roman" w:cs="Times New Roman"/>
          <w:sz w:val="20"/>
          <w:szCs w:val="20"/>
          <w:lang w:eastAsia="ru-RU"/>
        </w:rPr>
        <w:sym w:font="Symbol" w:char="F0B2"/>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i/>
          <w:sz w:val="20"/>
          <w:szCs w:val="20"/>
          <w:lang w:eastAsia="ru-RU"/>
        </w:rPr>
        <w:t>b</w:t>
      </w:r>
      <w:r w:rsidRPr="00F529DE">
        <w:rPr>
          <w:rFonts w:ascii="Times New Roman" w:eastAsia="Times New Roman" w:hAnsi="Times New Roman" w:cs="Times New Roman"/>
          <w:sz w:val="20"/>
          <w:szCs w:val="20"/>
          <w:lang w:val="ru-RU" w:eastAsia="ru-RU"/>
        </w:rPr>
        <w:t xml:space="preserve">=65 мм, получим: </w:t>
      </w:r>
      <w:r w:rsidRPr="00F529DE">
        <w:rPr>
          <w:rFonts w:ascii="Times New Roman" w:eastAsia="Times New Roman" w:hAnsi="Times New Roman" w:cs="Times New Roman"/>
          <w:i/>
          <w:sz w:val="20"/>
          <w:szCs w:val="20"/>
          <w:lang w:eastAsia="ru-RU"/>
        </w:rPr>
        <w:t>R</w:t>
      </w:r>
      <w:proofErr w:type="gramStart"/>
      <w:r w:rsidRPr="00F529DE">
        <w:rPr>
          <w:rFonts w:ascii="Times New Roman" w:eastAsia="Times New Roman" w:hAnsi="Times New Roman" w:cs="Times New Roman"/>
          <w:sz w:val="20"/>
          <w:szCs w:val="20"/>
          <w:lang w:val="ru-RU" w:eastAsia="ru-RU"/>
        </w:rPr>
        <w:t>=(</w:t>
      </w:r>
      <w:proofErr w:type="gramEnd"/>
      <w:r w:rsidRPr="00F529DE">
        <w:rPr>
          <w:rFonts w:ascii="Times New Roman" w:eastAsia="Times New Roman" w:hAnsi="Times New Roman" w:cs="Times New Roman"/>
          <w:sz w:val="20"/>
          <w:szCs w:val="20"/>
          <w:lang w:val="ru-RU" w:eastAsia="ru-RU"/>
        </w:rPr>
        <w:t>65 мм</w:t>
      </w:r>
      <w:r w:rsidRPr="00F529DE">
        <w:rPr>
          <w:rFonts w:ascii="Times New Roman" w:eastAsia="Times New Roman" w:hAnsi="Times New Roman" w:cs="Times New Roman"/>
          <w:sz w:val="20"/>
          <w:szCs w:val="20"/>
          <w:lang w:eastAsia="ru-RU"/>
        </w:rPr>
        <w:sym w:font="Symbol" w:char="F0D7"/>
      </w:r>
      <w:r w:rsidRPr="00F529DE">
        <w:rPr>
          <w:rFonts w:ascii="Times New Roman" w:eastAsia="Times New Roman" w:hAnsi="Times New Roman" w:cs="Times New Roman"/>
          <w:sz w:val="20"/>
          <w:szCs w:val="20"/>
          <w:lang w:val="ru-RU" w:eastAsia="ru-RU"/>
        </w:rPr>
        <w:t>200</w:t>
      </w:r>
      <w:r w:rsidRPr="00F529DE">
        <w:rPr>
          <w:rFonts w:ascii="Times New Roman" w:eastAsia="Times New Roman" w:hAnsi="Times New Roman" w:cs="Times New Roman"/>
          <w:sz w:val="20"/>
          <w:szCs w:val="20"/>
          <w:lang w:eastAsia="ru-RU"/>
        </w:rPr>
        <w:t> </w:t>
      </w:r>
      <w:r w:rsidRPr="00F529DE">
        <w:rPr>
          <w:rFonts w:ascii="Times New Roman" w:eastAsia="Times New Roman" w:hAnsi="Times New Roman" w:cs="Times New Roman"/>
          <w:sz w:val="20"/>
          <w:szCs w:val="20"/>
          <w:lang w:val="ru-RU" w:eastAsia="ru-RU"/>
        </w:rPr>
        <w:t>000</w:t>
      </w:r>
      <w:r w:rsidRPr="00F529DE">
        <w:rPr>
          <w:rFonts w:ascii="Times New Roman" w:eastAsia="Times New Roman" w:hAnsi="Times New Roman" w:cs="Times New Roman"/>
          <w:sz w:val="20"/>
          <w:szCs w:val="20"/>
          <w:lang w:eastAsia="ru-RU"/>
        </w:rPr>
        <w:sym w:font="Symbol" w:char="F0B2"/>
      </w:r>
      <w:r w:rsidRPr="00F529DE">
        <w:rPr>
          <w:rFonts w:ascii="Times New Roman" w:eastAsia="Times New Roman" w:hAnsi="Times New Roman" w:cs="Times New Roman"/>
          <w:sz w:val="20"/>
          <w:szCs w:val="20"/>
          <w:lang w:val="ru-RU" w:eastAsia="ru-RU"/>
        </w:rPr>
        <w:t>)/30</w:t>
      </w:r>
      <w:r w:rsidRPr="00F529DE">
        <w:rPr>
          <w:rFonts w:ascii="Times New Roman" w:eastAsia="Times New Roman" w:hAnsi="Times New Roman" w:cs="Times New Roman"/>
          <w:sz w:val="20"/>
          <w:szCs w:val="20"/>
          <w:lang w:eastAsia="ru-RU"/>
        </w:rPr>
        <w:sym w:font="Symbol" w:char="F0B2"/>
      </w:r>
      <w:r w:rsidRPr="00F529DE">
        <w:rPr>
          <w:rFonts w:ascii="Times New Roman" w:eastAsia="Times New Roman" w:hAnsi="Times New Roman" w:cs="Times New Roman"/>
          <w:sz w:val="20"/>
          <w:szCs w:val="20"/>
          <w:lang w:val="ru-RU" w:eastAsia="ru-RU"/>
        </w:rPr>
        <w:t xml:space="preserve">=430 м. Если для наблюдения объектов использовать бинокли или стереотрубы, у которых искусственно увеличен глазной базис (обозначим его буквой </w:t>
      </w:r>
      <w:r w:rsidRPr="00F529DE">
        <w:rPr>
          <w:rFonts w:ascii="Times New Roman" w:eastAsia="Times New Roman" w:hAnsi="Times New Roman" w:cs="Times New Roman"/>
          <w:i/>
          <w:sz w:val="20"/>
          <w:szCs w:val="20"/>
          <w:lang w:val="ru-RU" w:eastAsia="ru-RU"/>
        </w:rPr>
        <w:t>B</w:t>
      </w:r>
      <w:r w:rsidRPr="00F529DE">
        <w:rPr>
          <w:rFonts w:ascii="Times New Roman" w:eastAsia="Times New Roman" w:hAnsi="Times New Roman" w:cs="Times New Roman"/>
          <w:sz w:val="20"/>
          <w:szCs w:val="20"/>
          <w:lang w:val="ru-RU" w:eastAsia="ru-RU"/>
        </w:rPr>
        <w:t xml:space="preserve">), и использованы оптические системы увеличения, возрастает и радиус стереоскопического зрения в </w:t>
      </w:r>
      <w:r w:rsidRPr="00F529DE">
        <w:rPr>
          <w:rFonts w:ascii="Times New Roman" w:eastAsia="Times New Roman" w:hAnsi="Times New Roman" w:cs="Times New Roman"/>
          <w:i/>
          <w:sz w:val="20"/>
          <w:szCs w:val="20"/>
          <w:lang w:val="ru-RU" w:eastAsia="ru-RU"/>
        </w:rPr>
        <w:sym w:font="Symbol" w:char="F077"/>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i/>
          <w:sz w:val="20"/>
          <w:szCs w:val="20"/>
          <w:lang w:eastAsia="ru-RU"/>
        </w:rPr>
        <w:t>BV</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i/>
          <w:sz w:val="20"/>
          <w:szCs w:val="20"/>
          <w:lang w:eastAsia="ru-RU"/>
        </w:rPr>
        <w:t>b</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раз, Величину </w:t>
      </w:r>
      <w:r w:rsidRPr="00F529DE">
        <w:rPr>
          <w:rFonts w:ascii="Times New Roman" w:eastAsia="Times New Roman" w:hAnsi="Times New Roman" w:cs="Times New Roman"/>
          <w:i/>
          <w:sz w:val="20"/>
          <w:szCs w:val="20"/>
          <w:lang w:val="ru-RU" w:eastAsia="ru-RU"/>
        </w:rPr>
        <w:sym w:font="Symbol" w:char="F077"/>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называют </w:t>
      </w:r>
      <w:r w:rsidRPr="00F529DE">
        <w:rPr>
          <w:rFonts w:ascii="Times New Roman" w:eastAsia="Times New Roman" w:hAnsi="Times New Roman" w:cs="Times New Roman"/>
          <w:b/>
          <w:sz w:val="20"/>
          <w:szCs w:val="20"/>
          <w:lang w:val="ru-RU" w:eastAsia="ru-RU"/>
        </w:rPr>
        <w:t>коэффициентом пластичности</w:t>
      </w:r>
      <w:r w:rsidRPr="00F529DE">
        <w:rPr>
          <w:rFonts w:ascii="Times New Roman" w:eastAsia="Times New Roman" w:hAnsi="Times New Roman" w:cs="Times New Roman"/>
          <w:sz w:val="20"/>
          <w:szCs w:val="20"/>
          <w:lang w:val="ru-RU" w:eastAsia="ru-RU"/>
        </w:rPr>
        <w:t xml:space="preserve"> прибора.</w:t>
      </w:r>
    </w:p>
    <w:p w:rsidR="00F529DE" w:rsidRPr="00F529DE" w:rsidRDefault="00F529DE" w:rsidP="00F529DE">
      <w:pPr>
        <w:keepNext/>
        <w:keepLines/>
        <w:widowControl w:val="0"/>
        <w:autoSpaceDE w:val="0"/>
        <w:autoSpaceDN w:val="0"/>
        <w:adjustRightInd w:val="0"/>
        <w:spacing w:before="200" w:after="0" w:line="240" w:lineRule="auto"/>
        <w:jc w:val="center"/>
        <w:outlineLvl w:val="1"/>
        <w:rPr>
          <w:rFonts w:ascii="Times New Roman" w:eastAsia="Times New Roman" w:hAnsi="Times New Roman" w:cs="Times New Roman"/>
          <w:bCs/>
          <w:sz w:val="20"/>
          <w:szCs w:val="20"/>
          <w:lang w:val="ru-RU" w:eastAsia="ru-RU"/>
        </w:rPr>
      </w:pPr>
      <w:r w:rsidRPr="00F529DE">
        <w:rPr>
          <w:rFonts w:ascii="Times New Roman" w:eastAsia="Times New Roman" w:hAnsi="Times New Roman" w:cs="Times New Roman"/>
          <w:bCs/>
          <w:sz w:val="20"/>
          <w:szCs w:val="20"/>
          <w:lang w:val="ru-RU" w:eastAsia="ru-RU"/>
        </w:rPr>
        <w:t>8.2 Стереоскопический эффект, простейшие стереоприборы.</w:t>
      </w: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Пространственное восприятие можно получить не только при непосредственном рассматривании объекта в натуре, но и при рассматривании стереопары снимков этого объекта.</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0"/>
          <w:lang w:val="ru-RU" w:eastAsia="ru-RU"/>
        </w:rPr>
      </w:pPr>
      <w:r w:rsidRPr="00F529DE">
        <w:rPr>
          <w:rFonts w:ascii="Times New Roman" w:eastAsia="Times New Roman" w:hAnsi="Times New Roman" w:cs="Times New Roman"/>
          <w:sz w:val="20"/>
          <w:szCs w:val="20"/>
          <w:lang w:val="ru-RU" w:eastAsia="ru-RU"/>
        </w:rPr>
        <w:t xml:space="preserve">Представим себе, что с точек </w:t>
      </w:r>
      <w:r w:rsidRPr="00F529DE">
        <w:rPr>
          <w:rFonts w:ascii="Times New Roman" w:eastAsia="Times New Roman" w:hAnsi="Times New Roman" w:cs="Times New Roman"/>
          <w:i/>
          <w:sz w:val="20"/>
          <w:szCs w:val="20"/>
          <w:lang w:eastAsia="ru-RU"/>
        </w:rPr>
        <w:t>S</w:t>
      </w:r>
      <w:r w:rsidRPr="00F529DE">
        <w:rPr>
          <w:rFonts w:ascii="Times New Roman" w:eastAsia="Times New Roman" w:hAnsi="Times New Roman" w:cs="Times New Roman"/>
          <w:sz w:val="20"/>
          <w:szCs w:val="20"/>
          <w:vertAlign w:val="subscript"/>
          <w:lang w:val="ru-RU" w:eastAsia="ru-RU"/>
        </w:rPr>
        <w:t>1</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i/>
          <w:sz w:val="20"/>
          <w:szCs w:val="20"/>
          <w:lang w:eastAsia="ru-RU"/>
        </w:rPr>
        <w:t>S</w:t>
      </w:r>
      <w:r w:rsidRPr="00F529DE">
        <w:rPr>
          <w:rFonts w:ascii="Times New Roman" w:eastAsia="Times New Roman" w:hAnsi="Times New Roman" w:cs="Times New Roman"/>
          <w:sz w:val="20"/>
          <w:szCs w:val="20"/>
          <w:vertAlign w:val="subscript"/>
          <w:lang w:val="ru-RU" w:eastAsia="ru-RU"/>
        </w:rPr>
        <w:t>2</w:t>
      </w:r>
      <w:r w:rsidRPr="00F529DE">
        <w:rPr>
          <w:rFonts w:ascii="Times New Roman" w:eastAsia="Times New Roman" w:hAnsi="Times New Roman" w:cs="Times New Roman"/>
          <w:sz w:val="20"/>
          <w:szCs w:val="20"/>
          <w:lang w:val="ru-RU" w:eastAsia="ru-RU"/>
        </w:rPr>
        <w:t xml:space="preserve"> сделаны два снимка </w:t>
      </w:r>
      <w:r w:rsidRPr="00F529DE">
        <w:rPr>
          <w:rFonts w:ascii="Times New Roman" w:eastAsia="Times New Roman" w:hAnsi="Times New Roman" w:cs="Times New Roman"/>
          <w:i/>
          <w:sz w:val="20"/>
          <w:szCs w:val="20"/>
          <w:lang w:val="ru-RU" w:eastAsia="ru-RU"/>
        </w:rPr>
        <w:t>Р</w:t>
      </w:r>
      <w:proofErr w:type="gramStart"/>
      <w:r w:rsidRPr="00F529DE">
        <w:rPr>
          <w:rFonts w:ascii="Times New Roman" w:eastAsia="Times New Roman" w:hAnsi="Times New Roman" w:cs="Times New Roman"/>
          <w:sz w:val="20"/>
          <w:szCs w:val="20"/>
          <w:vertAlign w:val="subscript"/>
          <w:lang w:val="ru-RU" w:eastAsia="ru-RU"/>
        </w:rPr>
        <w:t>1</w:t>
      </w:r>
      <w:proofErr w:type="gramEnd"/>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i/>
          <w:sz w:val="20"/>
          <w:szCs w:val="20"/>
          <w:lang w:val="ru-RU" w:eastAsia="ru-RU"/>
        </w:rPr>
        <w:t>Р</w:t>
      </w:r>
      <w:r w:rsidRPr="00F529DE">
        <w:rPr>
          <w:rFonts w:ascii="Times New Roman" w:eastAsia="Times New Roman" w:hAnsi="Times New Roman" w:cs="Times New Roman"/>
          <w:sz w:val="20"/>
          <w:szCs w:val="20"/>
          <w:vertAlign w:val="subscript"/>
          <w:lang w:val="ru-RU" w:eastAsia="ru-RU"/>
        </w:rPr>
        <w:t>2</w:t>
      </w:r>
      <w:r w:rsidRPr="00F529DE">
        <w:rPr>
          <w:rFonts w:ascii="Times New Roman" w:eastAsia="Times New Roman" w:hAnsi="Times New Roman" w:cs="Times New Roman"/>
          <w:sz w:val="20"/>
          <w:szCs w:val="20"/>
          <w:lang w:val="ru-RU" w:eastAsia="ru-RU"/>
        </w:rPr>
        <w:t xml:space="preserve"> рассматриваемого объекта (точки </w:t>
      </w:r>
      <w:r w:rsidRPr="00F529DE">
        <w:rPr>
          <w:rFonts w:ascii="Times New Roman" w:eastAsia="Times New Roman" w:hAnsi="Times New Roman" w:cs="Times New Roman"/>
          <w:i/>
          <w:sz w:val="20"/>
          <w:szCs w:val="20"/>
          <w:lang w:eastAsia="ru-RU"/>
        </w:rPr>
        <w:t>F</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sz w:val="20"/>
          <w:szCs w:val="20"/>
          <w:lang w:val="ru-RU" w:eastAsia="ru-RU"/>
        </w:rPr>
        <w:t>и</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i/>
          <w:sz w:val="20"/>
          <w:szCs w:val="20"/>
          <w:lang w:eastAsia="ru-RU"/>
        </w:rPr>
        <w:t>A</w:t>
      </w:r>
      <w:r w:rsidRPr="00F529DE">
        <w:rPr>
          <w:rFonts w:ascii="Times New Roman" w:eastAsia="Times New Roman" w:hAnsi="Times New Roman" w:cs="Times New Roman"/>
          <w:sz w:val="20"/>
          <w:szCs w:val="20"/>
          <w:lang w:val="ru-RU" w:eastAsia="ru-RU"/>
        </w:rPr>
        <w:t xml:space="preserve">, рис. 21) Поставим эти снимки перед глазами наблюдателя так, чтобы проектирующие лучи проходили через изображения соответственных точек на снимках (точки </w:t>
      </w:r>
      <w:r w:rsidRPr="00F529DE">
        <w:rPr>
          <w:rFonts w:ascii="Times New Roman" w:eastAsia="Times New Roman" w:hAnsi="Times New Roman" w:cs="Times New Roman"/>
          <w:i/>
          <w:sz w:val="20"/>
          <w:szCs w:val="20"/>
          <w:lang w:val="ru-RU" w:eastAsia="ru-RU"/>
        </w:rPr>
        <w:t>а</w:t>
      </w:r>
      <w:r w:rsidRPr="00F529DE">
        <w:rPr>
          <w:rFonts w:ascii="Times New Roman" w:eastAsia="Times New Roman" w:hAnsi="Times New Roman" w:cs="Times New Roman"/>
          <w:i/>
          <w:sz w:val="20"/>
          <w:szCs w:val="20"/>
          <w:lang w:val="ru-RU" w:eastAsia="ru-RU"/>
        </w:rPr>
        <w:sym w:font="Symbol" w:char="F0A2"/>
      </w:r>
      <w:r w:rsidRPr="00F529DE">
        <w:rPr>
          <w:rFonts w:ascii="Times New Roman" w:eastAsia="Times New Roman" w:hAnsi="Times New Roman" w:cs="Times New Roman"/>
          <w:sz w:val="20"/>
          <w:szCs w:val="20"/>
          <w:vertAlign w:val="subscript"/>
          <w:lang w:val="ru-RU" w:eastAsia="ru-RU"/>
        </w:rPr>
        <w:t>1</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i/>
          <w:sz w:val="20"/>
          <w:szCs w:val="20"/>
          <w:lang w:val="ru-RU" w:eastAsia="ru-RU"/>
        </w:rPr>
        <w:sym w:font="Symbol" w:char="F0A2"/>
      </w:r>
      <w:r w:rsidRPr="00F529DE">
        <w:rPr>
          <w:rFonts w:ascii="Times New Roman" w:eastAsia="Times New Roman" w:hAnsi="Times New Roman" w:cs="Times New Roman"/>
          <w:sz w:val="20"/>
          <w:szCs w:val="20"/>
          <w:vertAlign w:val="subscript"/>
          <w:lang w:val="ru-RU" w:eastAsia="ru-RU"/>
        </w:rPr>
        <w:t>2</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i/>
          <w:sz w:val="20"/>
          <w:szCs w:val="20"/>
          <w:lang w:eastAsia="ru-RU"/>
        </w:rPr>
        <w:t>f</w:t>
      </w:r>
      <w:r w:rsidRPr="00F529DE">
        <w:rPr>
          <w:rFonts w:ascii="Times New Roman" w:eastAsia="Times New Roman" w:hAnsi="Times New Roman" w:cs="Times New Roman"/>
          <w:i/>
          <w:sz w:val="20"/>
          <w:szCs w:val="20"/>
          <w:lang w:eastAsia="ru-RU"/>
        </w:rPr>
        <w:sym w:font="Symbol" w:char="F0A2"/>
      </w:r>
      <w:r w:rsidRPr="00F529DE">
        <w:rPr>
          <w:rFonts w:ascii="Times New Roman" w:eastAsia="Times New Roman" w:hAnsi="Times New Roman" w:cs="Times New Roman"/>
          <w:sz w:val="20"/>
          <w:szCs w:val="20"/>
          <w:vertAlign w:val="subscript"/>
          <w:lang w:val="ru-RU" w:eastAsia="ru-RU"/>
        </w:rPr>
        <w:t>1</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i/>
          <w:sz w:val="20"/>
          <w:szCs w:val="20"/>
          <w:lang w:eastAsia="ru-RU"/>
        </w:rPr>
        <w:t>f</w:t>
      </w:r>
      <w:r w:rsidRPr="00F529DE">
        <w:rPr>
          <w:rFonts w:ascii="Times New Roman" w:eastAsia="Times New Roman" w:hAnsi="Times New Roman" w:cs="Times New Roman"/>
          <w:i/>
          <w:sz w:val="20"/>
          <w:szCs w:val="20"/>
          <w:lang w:eastAsia="ru-RU"/>
        </w:rPr>
        <w:sym w:font="Symbol" w:char="F0A2"/>
      </w:r>
      <w:r w:rsidRPr="00F529DE">
        <w:rPr>
          <w:rFonts w:ascii="Times New Roman" w:eastAsia="Times New Roman" w:hAnsi="Times New Roman" w:cs="Times New Roman"/>
          <w:sz w:val="20"/>
          <w:szCs w:val="20"/>
          <w:vertAlign w:val="subscript"/>
          <w:lang w:val="ru-RU" w:eastAsia="ru-RU"/>
        </w:rPr>
        <w:t>2</w:t>
      </w:r>
      <w:r w:rsidRPr="00F529DE">
        <w:rPr>
          <w:rFonts w:ascii="Times New Roman" w:eastAsia="Times New Roman" w:hAnsi="Times New Roman" w:cs="Times New Roman"/>
          <w:sz w:val="20"/>
          <w:szCs w:val="20"/>
          <w:lang w:val="ru-RU" w:eastAsia="ru-RU"/>
        </w:rPr>
        <w:t xml:space="preserve">,). При рассматривании каждого снимка (левого </w:t>
      </w:r>
      <w:r w:rsidRPr="00F529DE">
        <w:rPr>
          <w:rFonts w:ascii="Times New Roman" w:eastAsia="Times New Roman" w:hAnsi="Times New Roman" w:cs="Times New Roman"/>
          <w:i/>
          <w:sz w:val="20"/>
          <w:szCs w:val="20"/>
          <w:lang w:val="ru-RU" w:eastAsia="ru-RU"/>
        </w:rPr>
        <w:t>Р</w:t>
      </w:r>
      <w:r w:rsidRPr="00F529DE">
        <w:rPr>
          <w:rFonts w:ascii="Times New Roman" w:eastAsia="Times New Roman" w:hAnsi="Times New Roman" w:cs="Times New Roman"/>
          <w:sz w:val="20"/>
          <w:szCs w:val="20"/>
          <w:vertAlign w:val="subscript"/>
          <w:lang w:val="ru-RU" w:eastAsia="ru-RU"/>
        </w:rPr>
        <w:t>1</w:t>
      </w:r>
      <w:r w:rsidRPr="00F529DE">
        <w:rPr>
          <w:rFonts w:ascii="Times New Roman" w:eastAsia="Times New Roman" w:hAnsi="Times New Roman" w:cs="Times New Roman"/>
          <w:sz w:val="20"/>
          <w:szCs w:val="20"/>
          <w:lang w:val="ru-RU" w:eastAsia="ru-RU"/>
        </w:rPr>
        <w:t xml:space="preserve"> – левым глазом, а правого </w:t>
      </w:r>
      <w:r w:rsidRPr="00F529DE">
        <w:rPr>
          <w:rFonts w:ascii="Times New Roman" w:eastAsia="Times New Roman" w:hAnsi="Times New Roman" w:cs="Times New Roman"/>
          <w:i/>
          <w:sz w:val="20"/>
          <w:szCs w:val="20"/>
          <w:lang w:val="ru-RU" w:eastAsia="ru-RU"/>
        </w:rPr>
        <w:t>Р</w:t>
      </w:r>
      <w:r w:rsidRPr="00F529DE">
        <w:rPr>
          <w:rFonts w:ascii="Times New Roman" w:eastAsia="Times New Roman" w:hAnsi="Times New Roman" w:cs="Times New Roman"/>
          <w:sz w:val="20"/>
          <w:szCs w:val="20"/>
          <w:vertAlign w:val="subscript"/>
          <w:lang w:val="ru-RU" w:eastAsia="ru-RU"/>
        </w:rPr>
        <w:t>2</w:t>
      </w:r>
      <w:r w:rsidRPr="00F529DE">
        <w:rPr>
          <w:rFonts w:ascii="Times New Roman" w:eastAsia="Times New Roman" w:hAnsi="Times New Roman" w:cs="Times New Roman"/>
          <w:sz w:val="20"/>
          <w:szCs w:val="20"/>
          <w:lang w:val="ru-RU" w:eastAsia="ru-RU"/>
        </w:rPr>
        <w:t xml:space="preserve"> – правым) изображения точек объекта получаются в тех же точках сетчаток, что и при рассматривании самого объекта, и вследствие разностей физиологических параллаксов возникает впечатление</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объёмного изображения.</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Пространственное восприятие объекта при бинокулярном рассматривании пары снимков, полученных с разных точек пространства, называется </w:t>
      </w:r>
      <w:r w:rsidRPr="00F529DE">
        <w:rPr>
          <w:rFonts w:ascii="Times New Roman" w:eastAsia="Times New Roman" w:hAnsi="Times New Roman" w:cs="Times New Roman"/>
          <w:b/>
          <w:sz w:val="20"/>
          <w:szCs w:val="20"/>
          <w:lang w:val="ru-RU" w:eastAsia="ru-RU"/>
        </w:rPr>
        <w:t>стереоскопическим эффектом</w:t>
      </w:r>
      <w:r w:rsidRPr="00F529DE">
        <w:rPr>
          <w:rFonts w:ascii="Times New Roman" w:eastAsia="Times New Roman" w:hAnsi="Times New Roman" w:cs="Times New Roman"/>
          <w:sz w:val="20"/>
          <w:szCs w:val="20"/>
          <w:lang w:val="ru-RU" w:eastAsia="ru-RU"/>
        </w:rPr>
        <w:t xml:space="preserve">, а воспринимаемая при этом мнимая картина – </w:t>
      </w:r>
      <w:r w:rsidRPr="00F529DE">
        <w:rPr>
          <w:rFonts w:ascii="Times New Roman" w:eastAsia="Times New Roman" w:hAnsi="Times New Roman" w:cs="Times New Roman"/>
          <w:b/>
          <w:sz w:val="20"/>
          <w:szCs w:val="20"/>
          <w:lang w:val="ru-RU" w:eastAsia="ru-RU"/>
        </w:rPr>
        <w:t>стереоскопической моделью.</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Для получения стереоэффекта, кроме названных выше условий необходимо, чтобы:</w:t>
      </w:r>
    </w:p>
    <w:p w:rsidR="00F529DE" w:rsidRPr="00F529DE" w:rsidRDefault="00F529DE" w:rsidP="00F529DE">
      <w:pPr>
        <w:widowControl w:val="0"/>
        <w:numPr>
          <w:ilvl w:val="0"/>
          <w:numId w:val="28"/>
        </w:numPr>
        <w:tabs>
          <w:tab w:val="num" w:pos="0"/>
        </w:tabs>
        <w:autoSpaceDE w:val="0"/>
        <w:autoSpaceDN w:val="0"/>
        <w:adjustRightInd w:val="0"/>
        <w:spacing w:after="0" w:line="240" w:lineRule="auto"/>
        <w:ind w:left="284" w:hanging="284"/>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Разность масштабов снимков стереопары не превышала 16 %.</w:t>
      </w:r>
    </w:p>
    <w:p w:rsidR="00F529DE" w:rsidRPr="00F529DE" w:rsidRDefault="00F529DE" w:rsidP="00F529DE">
      <w:pPr>
        <w:widowControl w:val="0"/>
        <w:numPr>
          <w:ilvl w:val="0"/>
          <w:numId w:val="28"/>
        </w:numPr>
        <w:tabs>
          <w:tab w:val="num" w:pos="0"/>
        </w:tabs>
        <w:autoSpaceDE w:val="0"/>
        <w:autoSpaceDN w:val="0"/>
        <w:adjustRightInd w:val="0"/>
        <w:spacing w:after="0" w:line="240" w:lineRule="auto"/>
        <w:ind w:left="284" w:hanging="284"/>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Каждым глазом наблюдался только один из снимков.</w:t>
      </w:r>
    </w:p>
    <w:p w:rsidR="00F529DE" w:rsidRPr="00F529DE" w:rsidRDefault="00F529DE" w:rsidP="00F529DE">
      <w:pPr>
        <w:widowControl w:val="0"/>
        <w:numPr>
          <w:ilvl w:val="0"/>
          <w:numId w:val="28"/>
        </w:numPr>
        <w:tabs>
          <w:tab w:val="num" w:pos="0"/>
        </w:tabs>
        <w:autoSpaceDE w:val="0"/>
        <w:autoSpaceDN w:val="0"/>
        <w:adjustRightInd w:val="0"/>
        <w:spacing w:after="0" w:line="240" w:lineRule="auto"/>
        <w:ind w:left="284" w:hanging="284"/>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Угол, под которым пересекаются соответственные лучи, не превышал 16°.</w:t>
      </w:r>
    </w:p>
    <w:p w:rsidR="00F529DE" w:rsidRPr="00F529DE" w:rsidRDefault="00F529DE" w:rsidP="00F529DE">
      <w:pPr>
        <w:widowControl w:val="0"/>
        <w:numPr>
          <w:ilvl w:val="0"/>
          <w:numId w:val="28"/>
        </w:numPr>
        <w:tabs>
          <w:tab w:val="num" w:pos="0"/>
        </w:tabs>
        <w:autoSpaceDE w:val="0"/>
        <w:autoSpaceDN w:val="0"/>
        <w:adjustRightInd w:val="0"/>
        <w:spacing w:after="0" w:line="240" w:lineRule="auto"/>
        <w:ind w:left="284" w:hanging="284"/>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Положение снимков было согласовано с глазным базисом. В первом приближении это осуществляется</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lastRenderedPageBreak/>
        <w:t>расположением снимков на</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линии,</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параллельной глазному базису.</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При рассматривании пары снимков можно получить прямой, обратный или нулевой стереоэффекты (рис. 8.3). Стереоскопический эффект получается </w:t>
      </w:r>
      <w:r w:rsidRPr="00F529DE">
        <w:rPr>
          <w:rFonts w:ascii="Times New Roman" w:eastAsia="Times New Roman" w:hAnsi="Times New Roman" w:cs="Times New Roman"/>
          <w:b/>
          <w:sz w:val="20"/>
          <w:szCs w:val="20"/>
          <w:lang w:val="ru-RU" w:eastAsia="ru-RU"/>
        </w:rPr>
        <w:t>прямым</w:t>
      </w:r>
      <w:r w:rsidRPr="00F529DE">
        <w:rPr>
          <w:rFonts w:ascii="Times New Roman" w:eastAsia="Times New Roman" w:hAnsi="Times New Roman" w:cs="Times New Roman"/>
          <w:sz w:val="20"/>
          <w:szCs w:val="20"/>
          <w:lang w:val="ru-RU" w:eastAsia="ru-RU"/>
        </w:rPr>
        <w:t xml:space="preserve"> (естественное восприятие пространства), если снимки расположить перекрытием внутрь; обратным (</w:t>
      </w:r>
      <w:r w:rsidRPr="00F529DE">
        <w:rPr>
          <w:rFonts w:ascii="Times New Roman" w:eastAsia="Times New Roman" w:hAnsi="Times New Roman" w:cs="Times New Roman"/>
          <w:b/>
          <w:sz w:val="20"/>
          <w:szCs w:val="20"/>
          <w:lang w:val="ru-RU" w:eastAsia="ru-RU"/>
        </w:rPr>
        <w:t>обратное</w:t>
      </w:r>
      <w:r w:rsidRPr="00F529DE">
        <w:rPr>
          <w:rFonts w:ascii="Times New Roman" w:eastAsia="Times New Roman" w:hAnsi="Times New Roman" w:cs="Times New Roman"/>
          <w:sz w:val="20"/>
          <w:szCs w:val="20"/>
          <w:lang w:val="ru-RU" w:eastAsia="ru-RU"/>
        </w:rPr>
        <w:t xml:space="preserve"> восприятие выпуклых и вогнутых форм), если их расположить перекрытием в разные стороны.</w:t>
      </w:r>
    </w:p>
    <w:p w:rsidR="00F529DE" w:rsidRPr="00F529DE" w:rsidRDefault="00E64E61" w:rsidP="00F529DE">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noProof/>
          <w:sz w:val="20"/>
          <w:szCs w:val="20"/>
          <w:lang w:val="ru-RU" w:eastAsia="ru-RU"/>
        </w:rPr>
        <w:pict>
          <v:group id="_x0000_s1878" style="position:absolute;left:0;text-align:left;margin-left:0;margin-top:4pt;width:373.9pt;height:165.2pt;z-index:251675648;mso-position-horizontal:center" coordorigin="2166,2340" coordsize="8874,3304">
            <v:group id="_x0000_s1879" style="position:absolute;left:8856;top:3040;width:1632;height:1660" coordorigin="2040,5684" coordsize="1632,1660">
              <v:oval id="_x0000_s1880" style="position:absolute;left:3222;top:6020;width:54;height:54" fillcolor="black"/>
              <v:oval id="_x0000_s1881" style="position:absolute;left:3198;top:6412;width:54;height:54" fillcolor="black"/>
              <v:shape id="_x0000_s1882" type="#_x0000_t202" style="position:absolute;left:2886;top:5684;width:540;height:588" filled="f" stroked="f">
                <v:textbox style="mso-next-textbox:#_x0000_s1882">
                  <w:txbxContent>
                    <w:p w:rsidR="00F529DE" w:rsidRPr="005E7906" w:rsidRDefault="00F529DE" w:rsidP="00F529DE">
                      <w:pPr>
                        <w:rPr>
                          <w:i/>
                          <w:vertAlign w:val="subscript"/>
                        </w:rPr>
                      </w:pPr>
                      <w:r w:rsidRPr="005E7906">
                        <w:rPr>
                          <w:i/>
                        </w:rPr>
                        <w:t>f</w:t>
                      </w:r>
                      <w:r w:rsidRPr="005E7906">
                        <w:rPr>
                          <w:i/>
                          <w:vertAlign w:val="subscript"/>
                        </w:rPr>
                        <w:t>1</w:t>
                      </w:r>
                    </w:p>
                  </w:txbxContent>
                </v:textbox>
              </v:shape>
              <v:shape id="_x0000_s1883" type="#_x0000_t202" style="position:absolute;left:2790;top:6132;width:558;height:532" filled="f" stroked="f">
                <v:textbox style="mso-next-textbox:#_x0000_s1883">
                  <w:txbxContent>
                    <w:p w:rsidR="00F529DE" w:rsidRPr="005E7906" w:rsidRDefault="00F529DE" w:rsidP="00F529DE">
                      <w:pPr>
                        <w:rPr>
                          <w:i/>
                          <w:vertAlign w:val="subscript"/>
                        </w:rPr>
                      </w:pPr>
                      <w:r w:rsidRPr="005E7906">
                        <w:rPr>
                          <w:i/>
                        </w:rPr>
                        <w:t>a</w:t>
                      </w:r>
                      <w:r w:rsidRPr="005E7906">
                        <w:rPr>
                          <w:i/>
                          <w:vertAlign w:val="subscript"/>
                        </w:rPr>
                        <w:t>1</w:t>
                      </w:r>
                    </w:p>
                  </w:txbxContent>
                </v:textbox>
              </v:shape>
              <v:rect id="_x0000_s1884" style="position:absolute;left:2040;top:5712;width:1632;height:1632" filled="f"/>
            </v:group>
            <v:line id="_x0000_s1885" style="position:absolute" from="3522,3404" to="5052,3404">
              <v:stroke dashstyle="dash"/>
            </v:line>
            <v:shape id="_x0000_s1886" type="#_x0000_t202" style="position:absolute;left:4020;top:3012;width:588;height:504" filled="f" stroked="f">
              <v:textbox style="mso-next-textbox:#_x0000_s1886">
                <w:txbxContent>
                  <w:p w:rsidR="00F529DE" w:rsidRPr="005E7906" w:rsidRDefault="00F529DE" w:rsidP="00F529DE">
                    <w:pPr>
                      <w:rPr>
                        <w:i/>
                        <w:vertAlign w:val="subscript"/>
                      </w:rPr>
                    </w:pPr>
                    <w:proofErr w:type="gramStart"/>
                    <w:r w:rsidRPr="005E7906">
                      <w:rPr>
                        <w:i/>
                      </w:rPr>
                      <w:t>b</w:t>
                    </w:r>
                    <w:r w:rsidRPr="005E7906">
                      <w:rPr>
                        <w:i/>
                        <w:vertAlign w:val="subscript"/>
                      </w:rPr>
                      <w:t>г</w:t>
                    </w:r>
                    <w:proofErr w:type="gramEnd"/>
                  </w:p>
                </w:txbxContent>
              </v:textbox>
            </v:shape>
            <v:group id="_x0000_s1887" style="position:absolute;left:2268;top:3040;width:1632;height:1660" coordorigin="2040,5684" coordsize="1632,1660">
              <v:oval id="_x0000_s1888" style="position:absolute;left:3222;top:6020;width:54;height:54" fillcolor="black"/>
              <v:oval id="_x0000_s1889" style="position:absolute;left:3198;top:6412;width:54;height:54" fillcolor="black"/>
              <v:shape id="_x0000_s1890" type="#_x0000_t202" style="position:absolute;left:2886;top:5684;width:540;height:588" filled="f" stroked="f">
                <v:textbox style="mso-next-textbox:#_x0000_s1890">
                  <w:txbxContent>
                    <w:p w:rsidR="00F529DE" w:rsidRPr="005E7906" w:rsidRDefault="00F529DE" w:rsidP="00F529DE">
                      <w:pPr>
                        <w:rPr>
                          <w:i/>
                          <w:vertAlign w:val="subscript"/>
                        </w:rPr>
                      </w:pPr>
                      <w:r w:rsidRPr="005E7906">
                        <w:rPr>
                          <w:i/>
                        </w:rPr>
                        <w:t>f</w:t>
                      </w:r>
                      <w:r w:rsidRPr="005E7906">
                        <w:rPr>
                          <w:i/>
                          <w:vertAlign w:val="subscript"/>
                        </w:rPr>
                        <w:t>1</w:t>
                      </w:r>
                    </w:p>
                  </w:txbxContent>
                </v:textbox>
              </v:shape>
              <v:shape id="_x0000_s1891" type="#_x0000_t202" style="position:absolute;left:2790;top:6132;width:558;height:532" filled="f" stroked="f">
                <v:textbox style="mso-next-textbox:#_x0000_s1891">
                  <w:txbxContent>
                    <w:p w:rsidR="00F529DE" w:rsidRPr="005E7906" w:rsidRDefault="00F529DE" w:rsidP="00F529DE">
                      <w:pPr>
                        <w:rPr>
                          <w:i/>
                          <w:vertAlign w:val="subscript"/>
                        </w:rPr>
                      </w:pPr>
                      <w:r w:rsidRPr="005E7906">
                        <w:rPr>
                          <w:i/>
                        </w:rPr>
                        <w:t>a</w:t>
                      </w:r>
                      <w:r w:rsidRPr="005E7906">
                        <w:rPr>
                          <w:i/>
                          <w:vertAlign w:val="subscript"/>
                        </w:rPr>
                        <w:t>1</w:t>
                      </w:r>
                    </w:p>
                  </w:txbxContent>
                </v:textbox>
              </v:shape>
              <v:rect id="_x0000_s1892" style="position:absolute;left:2040;top:5712;width:1632;height:1632" filled="f"/>
            </v:group>
            <v:group id="_x0000_s1893" style="position:absolute;left:4518;top:3068;width:1632;height:1632" coordorigin="4290,5712" coordsize="1632,1632">
              <v:oval id="_x0000_s1894" style="position:absolute;left:4836;top:6020;width:54;height:54" fillcolor="black"/>
              <v:oval id="_x0000_s1895" style="position:absolute;left:4926;top:6384;width:54;height:54" fillcolor="black"/>
              <v:shape id="_x0000_s1896" type="#_x0000_t202" style="position:absolute;left:4758;top:5712;width:510;height:532" filled="f" stroked="f">
                <v:textbox style="mso-next-textbox:#_x0000_s1896">
                  <w:txbxContent>
                    <w:p w:rsidR="00F529DE" w:rsidRPr="005E7906" w:rsidRDefault="00F529DE" w:rsidP="00F529DE">
                      <w:pPr>
                        <w:rPr>
                          <w:i/>
                          <w:vertAlign w:val="subscript"/>
                        </w:rPr>
                      </w:pPr>
                      <w:r w:rsidRPr="005E7906">
                        <w:rPr>
                          <w:i/>
                        </w:rPr>
                        <w:t>f</w:t>
                      </w:r>
                      <w:r w:rsidRPr="005E7906">
                        <w:rPr>
                          <w:i/>
                          <w:vertAlign w:val="subscript"/>
                        </w:rPr>
                        <w:t>2</w:t>
                      </w:r>
                    </w:p>
                  </w:txbxContent>
                </v:textbox>
              </v:shape>
              <v:shape id="_x0000_s1897" type="#_x0000_t202" style="position:absolute;left:4932;top:6132;width:522;height:504" filled="f" stroked="f">
                <v:textbox style="mso-next-textbox:#_x0000_s1897">
                  <w:txbxContent>
                    <w:p w:rsidR="00F529DE" w:rsidRPr="005E7906" w:rsidRDefault="00F529DE" w:rsidP="00F529DE">
                      <w:pPr>
                        <w:rPr>
                          <w:i/>
                          <w:vertAlign w:val="subscript"/>
                        </w:rPr>
                      </w:pPr>
                      <w:r w:rsidRPr="005E7906">
                        <w:rPr>
                          <w:i/>
                        </w:rPr>
                        <w:t>a</w:t>
                      </w:r>
                      <w:r w:rsidRPr="005E7906">
                        <w:rPr>
                          <w:i/>
                          <w:vertAlign w:val="subscript"/>
                        </w:rPr>
                        <w:t>2</w:t>
                      </w:r>
                    </w:p>
                  </w:txbxContent>
                </v:textbox>
              </v:shape>
              <v:rect id="_x0000_s1898" style="position:absolute;left:4290;top:5712;width:1632;height:1632" filled="f"/>
            </v:group>
            <v:group id="_x0000_s1899" style="position:absolute;left:6660;top:3068;width:1632;height:1632" coordorigin="4290,5712" coordsize="1632,1632">
              <v:oval id="_x0000_s1900" style="position:absolute;left:4836;top:6020;width:54;height:54" fillcolor="black"/>
              <v:oval id="_x0000_s1901" style="position:absolute;left:4926;top:6384;width:54;height:54" fillcolor="black"/>
              <v:shape id="_x0000_s1902" type="#_x0000_t202" style="position:absolute;left:4758;top:5712;width:510;height:532" filled="f" stroked="f">
                <v:textbox style="mso-next-textbox:#_x0000_s1902">
                  <w:txbxContent>
                    <w:p w:rsidR="00F529DE" w:rsidRPr="005E7906" w:rsidRDefault="00F529DE" w:rsidP="00F529DE">
                      <w:pPr>
                        <w:rPr>
                          <w:i/>
                          <w:vertAlign w:val="subscript"/>
                        </w:rPr>
                      </w:pPr>
                      <w:r w:rsidRPr="005E7906">
                        <w:rPr>
                          <w:i/>
                        </w:rPr>
                        <w:t>f</w:t>
                      </w:r>
                      <w:r w:rsidRPr="005E7906">
                        <w:rPr>
                          <w:i/>
                          <w:vertAlign w:val="subscript"/>
                        </w:rPr>
                        <w:t>2</w:t>
                      </w:r>
                    </w:p>
                  </w:txbxContent>
                </v:textbox>
              </v:shape>
              <v:shape id="_x0000_s1903" type="#_x0000_t202" style="position:absolute;left:4932;top:6132;width:522;height:504" filled="f" stroked="f">
                <v:textbox style="mso-next-textbox:#_x0000_s1903">
                  <w:txbxContent>
                    <w:p w:rsidR="00F529DE" w:rsidRPr="005E7906" w:rsidRDefault="00F529DE" w:rsidP="00F529DE">
                      <w:pPr>
                        <w:rPr>
                          <w:i/>
                          <w:vertAlign w:val="subscript"/>
                        </w:rPr>
                      </w:pPr>
                      <w:r w:rsidRPr="005E7906">
                        <w:rPr>
                          <w:i/>
                        </w:rPr>
                        <w:t>a</w:t>
                      </w:r>
                      <w:r w:rsidRPr="005E7906">
                        <w:rPr>
                          <w:i/>
                          <w:vertAlign w:val="subscript"/>
                        </w:rPr>
                        <w:t>2</w:t>
                      </w:r>
                    </w:p>
                  </w:txbxContent>
                </v:textbox>
              </v:shape>
              <v:rect id="_x0000_s1904" style="position:absolute;left:4290;top:5712;width:1632;height:1632" filled="f"/>
            </v:group>
            <v:shape id="_x0000_s1905" type="#_x0000_t202" style="position:absolute;left:4020;top:2340;width:468;height:448" filled="f" stroked="f">
              <v:textbox style="mso-next-textbox:#_x0000_s1905">
                <w:txbxContent>
                  <w:p w:rsidR="00F529DE" w:rsidRPr="005E7906" w:rsidRDefault="00F529DE" w:rsidP="00F529DE">
                    <w:pPr>
                      <w:rPr>
                        <w:b/>
                        <w:i/>
                      </w:rPr>
                    </w:pPr>
                    <w:proofErr w:type="gramStart"/>
                    <w:r w:rsidRPr="005E7906">
                      <w:rPr>
                        <w:b/>
                        <w:i/>
                      </w:rPr>
                      <w:t>a</w:t>
                    </w:r>
                    <w:proofErr w:type="gramEnd"/>
                  </w:p>
                </w:txbxContent>
              </v:textbox>
            </v:shape>
            <v:shape id="_x0000_s1906" type="#_x0000_t202" style="position:absolute;left:8370;top:2452;width:462;height:392" filled="f" stroked="f">
              <v:textbox style="mso-next-textbox:#_x0000_s1906">
                <w:txbxContent>
                  <w:p w:rsidR="00F529DE" w:rsidRPr="005E7906" w:rsidRDefault="00F529DE" w:rsidP="00F529DE">
                    <w:pPr>
                      <w:rPr>
                        <w:b/>
                        <w:i/>
                      </w:rPr>
                    </w:pPr>
                    <w:proofErr w:type="gramStart"/>
                    <w:r w:rsidRPr="005E7906">
                      <w:rPr>
                        <w:b/>
                        <w:i/>
                      </w:rPr>
                      <w:t>b</w:t>
                    </w:r>
                    <w:proofErr w:type="gramEnd"/>
                  </w:p>
                </w:txbxContent>
              </v:textbox>
            </v:shape>
            <v:shape id="_x0000_s1907" type="#_x0000_t202" style="position:absolute;left:2178;top:4944;width:8862;height:700" filled="f" stroked="f">
              <v:textbox style="mso-next-textbox:#_x0000_s1907">
                <w:txbxContent>
                  <w:p w:rsidR="00F529DE" w:rsidRPr="005956BF" w:rsidRDefault="00F529DE" w:rsidP="00F529DE">
                    <w:pPr>
                      <w:pStyle w:val="2"/>
                      <w:rPr>
                        <w:b w:val="0"/>
                      </w:rPr>
                    </w:pPr>
                    <w:r w:rsidRPr="005956BF">
                      <w:rPr>
                        <w:b w:val="0"/>
                      </w:rPr>
                      <w:t xml:space="preserve">Рис. </w:t>
                    </w:r>
                    <w:r>
                      <w:rPr>
                        <w:b w:val="0"/>
                      </w:rPr>
                      <w:t>8.3</w:t>
                    </w:r>
                    <w:r w:rsidRPr="005956BF">
                      <w:rPr>
                        <w:b w:val="0"/>
                      </w:rPr>
                      <w:t xml:space="preserve">. Схемы расположения снимков для получения </w:t>
                    </w:r>
                    <w:r w:rsidRPr="005956BF">
                      <w:t>a</w:t>
                    </w:r>
                    <w:r w:rsidRPr="005956BF">
                      <w:rPr>
                        <w:b w:val="0"/>
                      </w:rPr>
                      <w:t xml:space="preserve"> – прямого стереоэффекта,</w:t>
                    </w:r>
                  </w:p>
                  <w:p w:rsidR="00F529DE" w:rsidRPr="005E7906" w:rsidRDefault="00F529DE" w:rsidP="00F529DE">
                    <w:pPr>
                      <w:pStyle w:val="2"/>
                      <w:ind w:firstLine="720"/>
                    </w:pPr>
                    <w:r w:rsidRPr="00B143CD">
                      <w:rPr>
                        <w:highlight w:val="yellow"/>
                      </w:rPr>
                      <w:t>b</w:t>
                    </w:r>
                    <w:r w:rsidRPr="00B143CD">
                      <w:rPr>
                        <w:b w:val="0"/>
                        <w:highlight w:val="yellow"/>
                      </w:rPr>
                      <w:t xml:space="preserve"> </w:t>
                    </w:r>
                    <w:r w:rsidRPr="00B143CD">
                      <w:rPr>
                        <w:highlight w:val="yellow"/>
                      </w:rPr>
                      <w:t xml:space="preserve">- </w:t>
                    </w:r>
                    <w:r w:rsidRPr="00B143CD">
                      <w:rPr>
                        <w:b w:val="0"/>
                        <w:highlight w:val="yellow"/>
                      </w:rPr>
                      <w:t>обратного</w:t>
                    </w:r>
                  </w:p>
                </w:txbxContent>
              </v:textbox>
            </v:shape>
            <v:shape id="_x0000_s1908" type="#_x0000_t202" style="position:absolute;left:2166;top:3012;width:672;height:420" filled="f" stroked="f">
              <v:textbox style="mso-next-textbox:#_x0000_s1908">
                <w:txbxContent>
                  <w:p w:rsidR="00F529DE" w:rsidRPr="005E7906" w:rsidRDefault="00F529DE" w:rsidP="00F529DE">
                    <w:pPr>
                      <w:rPr>
                        <w:i/>
                        <w:vertAlign w:val="subscript"/>
                      </w:rPr>
                    </w:pPr>
                    <w:r w:rsidRPr="005E7906">
                      <w:rPr>
                        <w:i/>
                      </w:rPr>
                      <w:t>P</w:t>
                    </w:r>
                    <w:r w:rsidRPr="005E7906">
                      <w:rPr>
                        <w:i/>
                        <w:vertAlign w:val="subscript"/>
                      </w:rPr>
                      <w:t>1</w:t>
                    </w:r>
                  </w:p>
                </w:txbxContent>
              </v:textbox>
            </v:shape>
            <v:shape id="_x0000_s1909" type="#_x0000_t202" style="position:absolute;left:5664;top:3018;width:720;height:532" filled="f" stroked="f">
              <v:textbox style="mso-next-textbox:#_x0000_s1909">
                <w:txbxContent>
                  <w:p w:rsidR="00F529DE" w:rsidRPr="005E7906" w:rsidRDefault="00F529DE" w:rsidP="00F529DE">
                    <w:pPr>
                      <w:rPr>
                        <w:i/>
                        <w:vertAlign w:val="subscript"/>
                      </w:rPr>
                    </w:pPr>
                    <w:r w:rsidRPr="005E7906">
                      <w:rPr>
                        <w:i/>
                      </w:rPr>
                      <w:t>P</w:t>
                    </w:r>
                    <w:r w:rsidRPr="005E7906">
                      <w:rPr>
                        <w:i/>
                        <w:vertAlign w:val="subscript"/>
                      </w:rPr>
                      <w:t>2</w:t>
                    </w:r>
                  </w:p>
                </w:txbxContent>
              </v:textbox>
            </v:shape>
            <v:shape id="_x0000_s1910" type="#_x0000_t202" style="position:absolute;left:8754;top:2990;width:738;height:532" filled="f" stroked="f">
              <v:textbox style="mso-next-textbox:#_x0000_s1910">
                <w:txbxContent>
                  <w:p w:rsidR="00F529DE" w:rsidRPr="005E7906" w:rsidRDefault="00F529DE" w:rsidP="00F529DE">
                    <w:pPr>
                      <w:rPr>
                        <w:i/>
                        <w:vertAlign w:val="subscript"/>
                      </w:rPr>
                    </w:pPr>
                    <w:r w:rsidRPr="005E7906">
                      <w:rPr>
                        <w:i/>
                      </w:rPr>
                      <w:t>P</w:t>
                    </w:r>
                    <w:r w:rsidRPr="005E7906">
                      <w:rPr>
                        <w:i/>
                        <w:vertAlign w:val="subscript"/>
                      </w:rPr>
                      <w:t>1</w:t>
                    </w:r>
                  </w:p>
                </w:txbxContent>
              </v:textbox>
            </v:shape>
            <v:shape id="_x0000_s1911" type="#_x0000_t202" style="position:absolute;left:7836;top:3006;width:678;height:448" filled="f" stroked="f">
              <v:textbox style="mso-next-textbox:#_x0000_s1911">
                <w:txbxContent>
                  <w:p w:rsidR="00F529DE" w:rsidRPr="005E7906" w:rsidRDefault="00F529DE" w:rsidP="00F529DE">
                    <w:pPr>
                      <w:rPr>
                        <w:i/>
                        <w:vertAlign w:val="subscript"/>
                      </w:rPr>
                    </w:pPr>
                    <w:r w:rsidRPr="005E7906">
                      <w:rPr>
                        <w:i/>
                      </w:rPr>
                      <w:t>P</w:t>
                    </w:r>
                    <w:r w:rsidRPr="005E7906">
                      <w:rPr>
                        <w:i/>
                        <w:vertAlign w:val="subscript"/>
                      </w:rPr>
                      <w:t>2</w:t>
                    </w:r>
                  </w:p>
                </w:txbxContent>
              </v:textbox>
            </v:shape>
            <w10:wrap type="topAndBottom"/>
          </v:group>
        </w:pict>
      </w:r>
      <w:r w:rsidR="00F529DE" w:rsidRPr="00F529DE">
        <w:rPr>
          <w:rFonts w:ascii="Times New Roman" w:eastAsia="Times New Roman" w:hAnsi="Times New Roman" w:cs="Times New Roman"/>
          <w:sz w:val="20"/>
          <w:szCs w:val="20"/>
          <w:lang w:val="ru-RU" w:eastAsia="ru-RU"/>
        </w:rPr>
        <w:t xml:space="preserve">Если снимки повернуть на 90° в разные стороны, то возникает </w:t>
      </w:r>
      <w:r w:rsidR="00F529DE" w:rsidRPr="00F529DE">
        <w:rPr>
          <w:rFonts w:ascii="Times New Roman" w:eastAsia="Times New Roman" w:hAnsi="Times New Roman" w:cs="Times New Roman"/>
          <w:b/>
          <w:sz w:val="20"/>
          <w:szCs w:val="20"/>
          <w:lang w:val="ru-RU" w:eastAsia="ru-RU"/>
        </w:rPr>
        <w:t>нулевой стереоэффект</w:t>
      </w:r>
      <w:r w:rsidR="00F529DE" w:rsidRPr="00F529DE">
        <w:rPr>
          <w:rFonts w:ascii="Times New Roman" w:eastAsia="Times New Roman" w:hAnsi="Times New Roman" w:cs="Times New Roman"/>
          <w:sz w:val="20"/>
          <w:szCs w:val="20"/>
          <w:lang w:val="ru-RU" w:eastAsia="ru-RU"/>
        </w:rPr>
        <w:t>, при котором рассматриваемый объект воспринимается плоским.</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Для обеспечения второго условия получения стереоэффекта используют: анаглифический, поляроидный, миганий, растровый, оптический и другие способы.</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noProof/>
          <w:snapToGrid w:val="0"/>
          <w:sz w:val="20"/>
          <w:szCs w:val="20"/>
          <w:lang w:val="ru-RU" w:eastAsia="ru-RU"/>
        </w:rPr>
      </w:pPr>
      <w:r w:rsidRPr="00F529DE">
        <w:rPr>
          <w:rFonts w:ascii="Times New Roman" w:eastAsia="Times New Roman" w:hAnsi="Times New Roman" w:cs="Times New Roman"/>
          <w:sz w:val="20"/>
          <w:szCs w:val="20"/>
          <w:lang w:val="ru-RU" w:eastAsia="ru-RU"/>
        </w:rPr>
        <w:t xml:space="preserve">В способе </w:t>
      </w:r>
      <w:r w:rsidRPr="00F529DE">
        <w:rPr>
          <w:rFonts w:ascii="Times New Roman" w:eastAsia="Times New Roman" w:hAnsi="Times New Roman" w:cs="Times New Roman"/>
          <w:b/>
          <w:sz w:val="20"/>
          <w:szCs w:val="20"/>
          <w:lang w:val="ru-RU" w:eastAsia="ru-RU"/>
        </w:rPr>
        <w:t xml:space="preserve">анаглифов </w:t>
      </w:r>
      <w:r w:rsidRPr="00F529DE">
        <w:rPr>
          <w:rFonts w:ascii="Times New Roman" w:eastAsia="Times New Roman" w:hAnsi="Times New Roman" w:cs="Times New Roman"/>
          <w:sz w:val="20"/>
          <w:szCs w:val="20"/>
          <w:lang w:val="ru-RU" w:eastAsia="ru-RU"/>
        </w:rPr>
        <w:t>и левое изображение и правое проецируют на один экран через светофильтры красный и зеленый (синий). Полученная картина рассматривается через анаглифические (красно-зеленые) очки. В результате каждый глаз видит только одно изображение, а при их слиянии возникает стереоэффект в серо-белых тонах.</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 способе </w:t>
      </w:r>
      <w:r w:rsidRPr="00F529DE">
        <w:rPr>
          <w:rFonts w:ascii="Times New Roman" w:eastAsia="Times New Roman" w:hAnsi="Times New Roman" w:cs="Times New Roman"/>
          <w:b/>
          <w:sz w:val="20"/>
          <w:szCs w:val="20"/>
          <w:lang w:val="ru-RU" w:eastAsia="ru-RU"/>
        </w:rPr>
        <w:t xml:space="preserve">поляроидов </w:t>
      </w:r>
      <w:r w:rsidRPr="00F529DE">
        <w:rPr>
          <w:rFonts w:ascii="Times New Roman" w:eastAsia="Times New Roman" w:hAnsi="Times New Roman" w:cs="Times New Roman"/>
          <w:sz w:val="20"/>
          <w:szCs w:val="20"/>
          <w:lang w:val="ru-RU" w:eastAsia="ru-RU"/>
        </w:rPr>
        <w:t>используют не цветные, а поляроидные светофильтры с углом поляризации между ними 90°. Через них рассматривают проецируемые на экран поляризованные с таким же углом изображения. В отличие от анаглифического способа, поляроидный может использоваться для наблюдения цветных снимков, поэтому используется в кинематографии.</w:t>
      </w:r>
    </w:p>
    <w:p w:rsidR="00F529DE" w:rsidRPr="00F529DE" w:rsidRDefault="00F529DE" w:rsidP="00F529DE">
      <w:pPr>
        <w:spacing w:after="120" w:line="240" w:lineRule="auto"/>
        <w:ind w:left="283"/>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способе миганий снимки проектируются на экран поочерёдно с помощью, например, вращающихся перед объективами бленд. Такие же бленды установлены перед глазами наблюдателя. Частота вращения обеих пар бленд синхронизирована и составляет не менее 10 миганий в секунду. Таким образом, наблюдатель непрерывно видит левым глазом только левое изображение, а правым – только правое. Способ используется для получения объемной картины и на экране монитора.</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При растровом способе два снимка проектируются на экран, составленный из линз цилиндрической формы. Оптические лучи, несущие изображения разных снимков, отражаясь противоположными гранями линз экрана, попадают в разные глаза наблюдателя.</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
          <w:sz w:val="20"/>
          <w:szCs w:val="20"/>
          <w:lang w:val="ru-RU" w:eastAsia="ru-RU"/>
        </w:rPr>
        <w:t>Оптический способ</w:t>
      </w:r>
      <w:r w:rsidRPr="00F529DE">
        <w:rPr>
          <w:rFonts w:ascii="Times New Roman" w:eastAsia="Times New Roman" w:hAnsi="Times New Roman" w:cs="Times New Roman"/>
          <w:sz w:val="20"/>
          <w:szCs w:val="20"/>
          <w:lang w:val="ru-RU" w:eastAsia="ru-RU"/>
        </w:rPr>
        <w:t xml:space="preserve"> основан на разделении зрения с помощью оптических систем. Этот способ имеет широкое применение в фотограмметрии. Простейшими</w:t>
      </w:r>
      <w:r w:rsidRPr="00F529DE">
        <w:rPr>
          <w:rFonts w:ascii="Times New Roman" w:eastAsia="Times New Roman" w:hAnsi="Times New Roman" w:cs="Times New Roman"/>
          <w:noProof/>
          <w:snapToGrid w:val="0"/>
          <w:sz w:val="20"/>
          <w:szCs w:val="20"/>
          <w:lang w:val="ru-RU" w:eastAsia="ru-RU"/>
        </w:rPr>
        <w:t xml:space="preserve"> </w:t>
      </w:r>
      <w:r w:rsidRPr="00F529DE">
        <w:rPr>
          <w:rFonts w:ascii="Times New Roman" w:eastAsia="Times New Roman" w:hAnsi="Times New Roman" w:cs="Times New Roman"/>
          <w:sz w:val="20"/>
          <w:szCs w:val="20"/>
          <w:lang w:val="ru-RU" w:eastAsia="ru-RU"/>
        </w:rPr>
        <w:t>оптическими приборами, позволяющими получить пространственное изображение сфотографированного объекта, являются стереоскопы.</w:t>
      </w:r>
    </w:p>
    <w:p w:rsidR="00F529DE" w:rsidRPr="00F529DE" w:rsidRDefault="00E64E61"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noProof/>
          <w:sz w:val="20"/>
          <w:szCs w:val="20"/>
          <w:lang w:val="ru-RU" w:eastAsia="ru-RU"/>
        </w:rPr>
        <w:pict>
          <v:group id="_x0000_s1757" style="position:absolute;left:0;text-align:left;margin-left:0;margin-top:70pt;width:274.95pt;height:241.5pt;z-index:251673600;mso-position-horizontal:center" coordorigin="3450,10527" coordsize="5790,5082">
            <v:shape id="_x0000_s1758" type="#_x0000_t202" style="position:absolute;left:6690;top:10527;width:600;height:484" stroked="f">
              <v:textbox style="mso-next-textbox:#_x0000_s1758">
                <w:txbxContent>
                  <w:p w:rsidR="00F529DE" w:rsidRPr="005E7906" w:rsidRDefault="00F529DE" w:rsidP="00F529DE">
                    <w:r w:rsidRPr="005E7906">
                      <w:t>3</w:t>
                    </w:r>
                    <w:r w:rsidRPr="005E7906">
                      <w:sym w:font="Symbol" w:char="F0A2"/>
                    </w:r>
                  </w:p>
                </w:txbxContent>
              </v:textbox>
            </v:shape>
            <v:group id="_x0000_s1759" style="position:absolute;left:3450;top:10626;width:5790;height:4983" coordorigin="3408,10252" coordsize="5790,4983">
              <v:group id="_x0000_s1760" style="position:absolute;left:5304;top:10252;width:1500;height:726" coordorigin="4860,1747" coordsize="1500,726">
                <v:shape id="_x0000_s1761" type="#_x0000_t202" style="position:absolute;left:5748;top:1747;width:612;height:517" filled="f" stroked="f">
                  <v:textbox style="mso-next-textbox:#_x0000_s1761">
                    <w:txbxContent>
                      <w:p w:rsidR="00F529DE" w:rsidRPr="005E7906" w:rsidRDefault="00F529DE" w:rsidP="00F529DE">
                        <w:pPr>
                          <w:rPr>
                            <w:i/>
                            <w:vertAlign w:val="subscript"/>
                          </w:rPr>
                        </w:pPr>
                        <w:r w:rsidRPr="005E7906">
                          <w:rPr>
                            <w:i/>
                          </w:rPr>
                          <w:t>О</w:t>
                        </w:r>
                        <w:r w:rsidRPr="005E7906">
                          <w:rPr>
                            <w:i/>
                            <w:vertAlign w:val="subscript"/>
                          </w:rPr>
                          <w:t>2</w:t>
                        </w:r>
                      </w:p>
                    </w:txbxContent>
                  </v:textbox>
                </v:shape>
                <v:shape id="_x0000_s1762" type="#_x0000_t202" style="position:absolute;left:5406;top:1802;width:480;height:495" filled="f" stroked="f">
                  <v:textbox style="mso-next-textbox:#_x0000_s1762">
                    <w:txbxContent>
                      <w:p w:rsidR="00F529DE" w:rsidRPr="005E7906" w:rsidRDefault="00F529DE" w:rsidP="00F529DE">
                        <w:pPr>
                          <w:rPr>
                            <w:i/>
                            <w:vertAlign w:val="subscript"/>
                          </w:rPr>
                        </w:pPr>
                        <w:proofErr w:type="gramStart"/>
                        <w:r w:rsidRPr="005E7906">
                          <w:rPr>
                            <w:i/>
                          </w:rPr>
                          <w:t>b</w:t>
                        </w:r>
                        <w:r w:rsidRPr="005E7906">
                          <w:rPr>
                            <w:i/>
                            <w:vertAlign w:val="subscript"/>
                          </w:rPr>
                          <w:t>г</w:t>
                        </w:r>
                        <w:proofErr w:type="gramEnd"/>
                      </w:p>
                    </w:txbxContent>
                  </v:textbox>
                </v:shape>
                <v:shape id="_x0000_s1763" type="#_x0000_t202" style="position:absolute;left:4860;top:1956;width:570;height:517" filled="f" stroked="f">
                  <v:textbox style="mso-next-textbox:#_x0000_s1763">
                    <w:txbxContent>
                      <w:p w:rsidR="00F529DE" w:rsidRPr="005E7906" w:rsidRDefault="00F529DE" w:rsidP="00F529DE">
                        <w:pPr>
                          <w:rPr>
                            <w:i/>
                            <w:vertAlign w:val="subscript"/>
                          </w:rPr>
                        </w:pPr>
                        <w:r w:rsidRPr="005E7906">
                          <w:rPr>
                            <w:i/>
                          </w:rPr>
                          <w:t>О</w:t>
                        </w:r>
                        <w:r w:rsidRPr="005E7906">
                          <w:rPr>
                            <w:i/>
                            <w:vertAlign w:val="subscript"/>
                          </w:rPr>
                          <w:t>1</w:t>
                        </w:r>
                      </w:p>
                    </w:txbxContent>
                  </v:textbox>
                </v:shape>
              </v:group>
              <v:line id="_x0000_s1764" style="position:absolute;flip:y" from="5310,10845" to="6480,11132" strokeweight="1.5pt"/>
              <v:shape id="_x0000_s1765" style="position:absolute;left:6678;top:10790;width:1422;height:1078" coordsize="1422,1078" path="m,l492,55r930,1023l282,847,,xe" strokeweight="1.5pt">
                <v:path arrowok="t"/>
              </v:shape>
              <v:shape id="_x0000_s1766" style="position:absolute;left:6150;top:10812;width:858;height:946" coordsize="858,946" path="m348,l858,66r,880l,759,348,xe" strokeweight="1.5pt">
                <v:path arrowok="t"/>
              </v:shape>
              <v:shape id="_x0000_s1767" style="position:absolute;left:5970;top:11055;width:1002;height:704" coordsize="1002,704" path="m,l612,165r390,539l312,550,,xe" fillcolor="#ddd" strokeweight="1.5pt">
                <v:fill r:id="rId90" o:title="Гранит" type="tile"/>
                <v:path arrowok="t"/>
              </v:shape>
              <v:shape id="_x0000_s1768" style="position:absolute;left:5388;top:11186;width:960;height:803" coordsize="960,803" path="m960,99l570,803,,682,462,,960,99xe" strokeweight="1.5pt">
                <v:path arrowok="t"/>
              </v:shape>
              <v:shape id="_x0000_s1769" style="position:absolute;left:5238;top:11054;width:732;height:957" coordsize="732,957" path="m252,l732,88,702,957,,792,252,xe" strokeweight="1.5pt">
                <v:path arrowok="t"/>
              </v:shape>
              <v:line id="_x0000_s1770" style="position:absolute;flip:y" from="5178,13947" to="6738,14365"/>
              <v:line id="_x0000_s1771" style="position:absolute;flip:y" from="7194,13408" to="8754,13826"/>
              <v:line id="_x0000_s1772" style="position:absolute;flip:y" from="5604,13034" to="7164,13452"/>
              <v:line id="_x0000_s1773" style="position:absolute;flip:y" from="3588,13562" to="5148,13980"/>
              <v:line id="_x0000_s1774" style="position:absolute" from="7062,11197" to="7086,13474">
                <v:stroke dashstyle="dash"/>
              </v:line>
              <v:line id="_x0000_s1775" style="position:absolute;flip:x" from="3408,11847" to="4698,14102" strokeweight="4.5pt">
                <v:stroke linestyle="thickThin"/>
              </v:line>
              <v:line id="_x0000_s1776" style="position:absolute;flip:x" from="4944,11880" to="5370,14564" strokeweight="4.5pt">
                <v:stroke linestyle="thickThin"/>
              </v:line>
              <v:line id="_x0000_s1777" style="position:absolute" from="7884,11825" to="9198,13287" strokeweight="4.5pt">
                <v:stroke linestyle="thinThick"/>
              </v:line>
              <v:line id="_x0000_s1778" style="position:absolute" from="7080,11659" to="7668,12946" strokeweight="4.5pt">
                <v:stroke linestyle="thinThick"/>
              </v:line>
              <v:line id="_x0000_s1779" style="position:absolute" from="3570,13981" to="5190,14366"/>
              <v:line id="_x0000_s1780" style="position:absolute" from="7134,13035" to="8754,13420"/>
              <v:line id="_x0000_s1781" style="position:absolute" from="5598,13453" to="7218,13838"/>
              <v:line id="_x0000_s1782" style="position:absolute" from="5136,13563" to="6756,13948"/>
              <v:shape id="_x0000_s1783" style="position:absolute;left:6408;top:10857;width:552;height:858" coordsize="552,858" path="m,308l120,,552,44r,814e">
                <v:fill color2="fill darken(118)" method="linear sigma" focus="-50%" type="gradient"/>
                <v:path arrowok="t"/>
              </v:shape>
              <v:shape id="_x0000_s1784" style="position:absolute;left:5538;top:11132;width:372;height:814" coordsize="372,814" path="m30,737r330,77l372,55,,e">
                <v:fill color2="fill darken(118)" method="linear sigma" focus="-50%" type="gradient"/>
                <v:path arrowok="t"/>
              </v:shape>
              <v:line id="_x0000_s1785" style="position:absolute;flip:y" from="5640,10868" to="6510,11077"/>
              <v:line id="_x0000_s1786" style="position:absolute;flip:y" from="5790,10923" to="6474,11088"/>
              <v:line id="_x0000_s1787" style="position:absolute;flip:y" from="6114,10967" to="6450,11057"/>
              <v:line id="_x0000_s1788" style="position:absolute;flip:y" from="6192,11033" to="6390,11088"/>
              <v:line id="_x0000_s1789" style="position:absolute" from="7068,11242" to="7140,11332" strokeweight="3pt">
                <v:stroke linestyle="thinThin"/>
              </v:line>
              <v:line id="_x0000_s1790" style="position:absolute;flip:y" from="5796,10725" to="5808,11110">
                <v:stroke dashstyle="dash"/>
              </v:line>
              <v:oval id="_x0000_s1791" style="position:absolute;left:5754;top:10713;width:78;height:78"/>
              <v:oval id="_x0000_s1792" style="position:absolute;left:6294;top:10593;width:78;height:78"/>
              <v:line id="_x0000_s1793" style="position:absolute;flip:y" from="6336,10637" to="6336,11429">
                <v:stroke dashstyle="dash"/>
              </v:line>
              <v:line id="_x0000_s1794" style="position:absolute;flip:y" from="5808,10615" to="6312,10736"/>
              <v:shape id="_x0000_s1795" type="#_x0000_t202" style="position:absolute;left:6210;top:11924;width:510;height:418" filled="f" fillcolor="#030" stroked="f">
                <v:textbox style="mso-next-textbox:#_x0000_s1795">
                  <w:txbxContent>
                    <w:p w:rsidR="00F529DE" w:rsidRPr="005E7906" w:rsidRDefault="00F529DE" w:rsidP="00F529DE">
                      <w:r w:rsidRPr="005E7906">
                        <w:t>1</w:t>
                      </w:r>
                    </w:p>
                  </w:txbxContent>
                </v:textbox>
              </v:shape>
              <v:line id="_x0000_s1796" style="position:absolute" from="6108,11594" to="6330,11990"/>
              <v:shape id="_x0000_s1797" type="#_x0000_t202" style="position:absolute;left:4326;top:10472;width:480;height:473" filled="f" stroked="f">
                <v:textbox style="mso-next-textbox:#_x0000_s1797">
                  <w:txbxContent>
                    <w:p w:rsidR="00F529DE" w:rsidRPr="005E7906" w:rsidRDefault="00F529DE" w:rsidP="00F529DE">
                      <w:r w:rsidRPr="005E7906">
                        <w:t>2</w:t>
                      </w:r>
                    </w:p>
                  </w:txbxContent>
                </v:textbox>
              </v:shape>
              <v:line id="_x0000_s1798" style="position:absolute" from="4638,10780" to="5118,11209"/>
              <v:shape id="_x0000_s1799" type="#_x0000_t202" style="position:absolute;left:5610;top:12309;width:468;height:429" filled="f" stroked="f">
                <v:textbox style="mso-next-textbox:#_x0000_s1799">
                  <w:txbxContent>
                    <w:p w:rsidR="00F529DE" w:rsidRPr="005E7906" w:rsidRDefault="00F529DE" w:rsidP="00F529DE">
                      <w:r w:rsidRPr="005E7906">
                        <w:t>3</w:t>
                      </w:r>
                    </w:p>
                  </w:txbxContent>
                </v:textbox>
              </v:shape>
              <v:line id="_x0000_s1800" style="position:absolute" from="5718,11781" to="5778,12364"/>
              <v:line id="_x0000_s1801" style="position:absolute" from="7800,11814" to="7968,11979"/>
              <v:shape id="_x0000_s1802" type="#_x0000_t202" style="position:absolute;left:6522;top:11814;width:540;height:495" filled="f" stroked="f">
                <v:textbox style="mso-next-textbox:#_x0000_s1802">
                  <w:txbxContent>
                    <w:p w:rsidR="00F529DE" w:rsidRPr="005E7906" w:rsidRDefault="00F529DE" w:rsidP="00F529DE">
                      <w:r w:rsidRPr="005E7906">
                        <w:t>1</w:t>
                      </w:r>
                      <w:r w:rsidRPr="005E7906">
                        <w:sym w:font="Symbol" w:char="F0A2"/>
                      </w:r>
                    </w:p>
                  </w:txbxContent>
                </v:textbox>
              </v:shape>
              <v:line id="_x0000_s1803" style="position:absolute" from="6708,11561" to="6738,11891"/>
              <v:shape id="_x0000_s1804" type="#_x0000_t202" style="position:absolute;left:7620;top:10802;width:630;height:539" filled="f" stroked="f">
                <v:textbox style="mso-next-textbox:#_x0000_s1804">
                  <w:txbxContent>
                    <w:p w:rsidR="00F529DE" w:rsidRPr="005E7906" w:rsidRDefault="00F529DE" w:rsidP="00F529DE">
                      <w:r w:rsidRPr="005E7906">
                        <w:t>2</w:t>
                      </w:r>
                      <w:r w:rsidRPr="005E7906">
                        <w:sym w:font="Symbol" w:char="F0A2"/>
                      </w:r>
                    </w:p>
                  </w:txbxContent>
                </v:textbox>
              </v:shape>
              <v:line id="_x0000_s1805" style="position:absolute;flip:y" from="7530,11165" to="7710,11385"/>
              <v:line id="_x0000_s1806" style="position:absolute;flip:x" from="6750,10527" to="6828,11088"/>
              <v:shape id="_x0000_s1807" type="#_x0000_t202" style="position:absolute;left:4278;top:14762;width:4512;height:473" filled="f" stroked="f">
                <v:textbox style="mso-next-textbox:#_x0000_s1807">
                  <w:txbxContent>
                    <w:p w:rsidR="00F529DE" w:rsidRPr="005E7906" w:rsidRDefault="00F529DE" w:rsidP="00F529DE">
                      <w:proofErr w:type="gramStart"/>
                      <w:r w:rsidRPr="005E7906">
                        <w:t xml:space="preserve">Рис. </w:t>
                      </w:r>
                      <w:r>
                        <w:t>8.4</w:t>
                      </w:r>
                      <w:r w:rsidRPr="005E7906">
                        <w:t>.</w:t>
                      </w:r>
                      <w:proofErr w:type="gramEnd"/>
                      <w:r w:rsidRPr="005E7906">
                        <w:t xml:space="preserve"> Линзово-зеркальный стереоскоп</w:t>
                      </w:r>
                    </w:p>
                  </w:txbxContent>
                </v:textbox>
              </v:shape>
              <v:shape id="_x0000_s1808" style="position:absolute;left:4290;top:11054;width:1398;height:1573" coordsize="1398,1573" path="m720,r678,154l1128,1573,,1287,720,xe" fillcolor="#f8f8f8" strokeweight="1.5pt">
                <v:fill r:id="rId91" o:title="Газетная бумага" type="tile"/>
                <v:path arrowok="t"/>
              </v:shape>
              <v:shape id="_x0000_s1809" style="position:absolute;left:4230;top:11175;width:1458;height:1386" coordsize="1458,1386" path="m648,r810,176l1188,1386,,1100,648,xe" fillcolor="#ddd" strokeweight="1.5pt">
                <v:fill r:id="rId90" o:title="Гранит" type="tile"/>
                <v:path arrowok="t"/>
              </v:shape>
              <v:line id="_x0000_s1810" style="position:absolute;flip:y" from="5124,11253" to="7074,11759">
                <v:stroke dashstyle="dash" startarrow="oval" endarrow="oval"/>
              </v:line>
              <v:line id="_x0000_s1811" style="position:absolute" from="7758,11594" to="7896,11726"/>
              <v:line id="_x0000_s1812" style="position:absolute" from="7458,11462" to="7596,11594"/>
              <v:line id="_x0000_s1813" style="position:absolute" from="7152,11143" to="7290,11275"/>
              <v:line id="_x0000_s1814" style="position:absolute" from="7170,11407" to="7308,11539"/>
              <v:line id="_x0000_s1815" style="position:absolute" from="7062,10868" to="7200,11000"/>
              <v:line id="_x0000_s1816" style="position:absolute;flip:x" from="6168,11308" to="6252,11440"/>
              <v:line id="_x0000_s1817" style="position:absolute;flip:x" from="5964,11451" to="6048,11583"/>
              <v:line id="_x0000_s1818" style="position:absolute;flip:x" from="5994,11660" to="6078,11792"/>
              <v:line id="_x0000_s1819" style="position:absolute;flip:x" from="5970,11253" to="6054,11385"/>
              <v:line id="_x0000_s1820" style="position:absolute" from="5112,11681" to="5136,13958">
                <v:stroke dashstyle="dash"/>
              </v:line>
            </v:group>
            <w10:wrap type="topAndBottom"/>
          </v:group>
        </w:pict>
      </w:r>
      <w:r w:rsidR="00F529DE" w:rsidRPr="00F529DE">
        <w:rPr>
          <w:rFonts w:ascii="Times New Roman" w:eastAsia="Times New Roman" w:hAnsi="Times New Roman" w:cs="Times New Roman"/>
          <w:sz w:val="20"/>
          <w:szCs w:val="20"/>
          <w:lang w:val="ru-RU" w:eastAsia="ru-RU"/>
        </w:rPr>
        <w:t>Имеются линзовые стереоскопы, которые предназначены для рассматривания малоформатных снимков (6</w:t>
      </w:r>
      <w:r w:rsidR="00F529DE" w:rsidRPr="00F529DE">
        <w:rPr>
          <w:rFonts w:ascii="Times New Roman" w:eastAsia="Times New Roman" w:hAnsi="Times New Roman" w:cs="Times New Roman"/>
          <w:sz w:val="20"/>
          <w:szCs w:val="20"/>
          <w:lang w:eastAsia="ru-RU"/>
        </w:rPr>
        <w:t>x</w:t>
      </w:r>
      <w:r w:rsidR="00F529DE" w:rsidRPr="00F529DE">
        <w:rPr>
          <w:rFonts w:ascii="Times New Roman" w:eastAsia="Times New Roman" w:hAnsi="Times New Roman" w:cs="Times New Roman"/>
          <w:sz w:val="20"/>
          <w:szCs w:val="20"/>
          <w:lang w:val="ru-RU" w:eastAsia="ru-RU"/>
        </w:rPr>
        <w:t>6 см). Для работы с аэрофотоснимками, как в полевых, так и в камеральных условиях,</w:t>
      </w:r>
      <w:r w:rsidR="00F529DE" w:rsidRPr="00F529DE">
        <w:rPr>
          <w:rFonts w:ascii="Times New Roman" w:eastAsia="Times New Roman" w:hAnsi="Times New Roman" w:cs="Times New Roman"/>
          <w:noProof/>
          <w:sz w:val="20"/>
          <w:szCs w:val="20"/>
          <w:lang w:val="ru-RU" w:eastAsia="ru-RU"/>
        </w:rPr>
        <w:t xml:space="preserve"> </w:t>
      </w:r>
      <w:r w:rsidR="00F529DE" w:rsidRPr="00F529DE">
        <w:rPr>
          <w:rFonts w:ascii="Times New Roman" w:eastAsia="Times New Roman" w:hAnsi="Times New Roman" w:cs="Times New Roman"/>
          <w:sz w:val="20"/>
          <w:szCs w:val="20"/>
          <w:lang w:val="ru-RU" w:eastAsia="ru-RU"/>
        </w:rPr>
        <w:t>используют зеркальные стереоскопы с бинокулярной насадкой или линзово-зеркальные стереоскопы.</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noProof/>
          <w:sz w:val="20"/>
          <w:szCs w:val="20"/>
          <w:lang w:val="ru-RU" w:eastAsia="ru-RU"/>
        </w:rPr>
      </w:pPr>
      <w:r w:rsidRPr="00F529DE">
        <w:rPr>
          <w:rFonts w:ascii="Times New Roman" w:eastAsia="Times New Roman" w:hAnsi="Times New Roman" w:cs="Times New Roman"/>
          <w:sz w:val="20"/>
          <w:szCs w:val="20"/>
          <w:lang w:val="ru-RU" w:eastAsia="ru-RU"/>
        </w:rPr>
        <w:lastRenderedPageBreak/>
        <w:t>Линзово-зеркальный стереоскоп ЛЗ (Рис. 8.4) имеет две пары зеркал 1, 2 и 1</w:t>
      </w:r>
      <w:r w:rsidRPr="00F529DE">
        <w:rPr>
          <w:rFonts w:ascii="Times New Roman" w:eastAsia="Times New Roman" w:hAnsi="Times New Roman" w:cs="Times New Roman"/>
          <w:sz w:val="20"/>
          <w:szCs w:val="20"/>
          <w:lang w:val="ru-RU" w:eastAsia="ru-RU"/>
        </w:rPr>
        <w:sym w:font="Symbol" w:char="F0A2"/>
      </w:r>
      <w:r w:rsidRPr="00F529DE">
        <w:rPr>
          <w:rFonts w:ascii="Times New Roman" w:eastAsia="Times New Roman" w:hAnsi="Times New Roman" w:cs="Times New Roman"/>
          <w:sz w:val="20"/>
          <w:szCs w:val="20"/>
          <w:lang w:val="ru-RU" w:eastAsia="ru-RU"/>
        </w:rPr>
        <w:t>, 2</w:t>
      </w:r>
      <w:r w:rsidRPr="00F529DE">
        <w:rPr>
          <w:rFonts w:ascii="Times New Roman" w:eastAsia="Times New Roman" w:hAnsi="Times New Roman" w:cs="Times New Roman"/>
          <w:sz w:val="20"/>
          <w:szCs w:val="20"/>
          <w:lang w:val="ru-RU" w:eastAsia="ru-RU"/>
        </w:rPr>
        <w:sym w:font="Symbol" w:char="F0A2"/>
      </w:r>
      <w:r w:rsidRPr="00F529DE">
        <w:rPr>
          <w:rFonts w:ascii="Times New Roman" w:eastAsia="Times New Roman" w:hAnsi="Times New Roman" w:cs="Times New Roman"/>
          <w:sz w:val="20"/>
          <w:szCs w:val="20"/>
          <w:lang w:val="ru-RU" w:eastAsia="ru-RU"/>
        </w:rPr>
        <w:t>, установленных под углом 45</w:t>
      </w:r>
      <w:r w:rsidRPr="00F529DE">
        <w:rPr>
          <w:rFonts w:ascii="Times New Roman" w:eastAsia="Times New Roman" w:hAnsi="Times New Roman" w:cs="Times New Roman"/>
          <w:sz w:val="20"/>
          <w:szCs w:val="20"/>
          <w:lang w:val="ru-RU" w:eastAsia="ru-RU"/>
        </w:rPr>
        <w:sym w:font="Symbol" w:char="F0B0"/>
      </w:r>
      <w:r w:rsidRPr="00F529DE">
        <w:rPr>
          <w:rFonts w:ascii="Times New Roman" w:eastAsia="Times New Roman" w:hAnsi="Times New Roman" w:cs="Times New Roman"/>
          <w:sz w:val="20"/>
          <w:szCs w:val="20"/>
          <w:lang w:val="ru-RU" w:eastAsia="ru-RU"/>
        </w:rPr>
        <w:t xml:space="preserve"> к плоскости горизонтально расположенных снимков; и две линзы 3 и 3</w:t>
      </w:r>
      <w:r w:rsidRPr="00F529DE">
        <w:rPr>
          <w:rFonts w:ascii="Times New Roman" w:eastAsia="Times New Roman" w:hAnsi="Times New Roman" w:cs="Times New Roman"/>
          <w:sz w:val="20"/>
          <w:szCs w:val="20"/>
          <w:lang w:val="ru-RU" w:eastAsia="ru-RU"/>
        </w:rPr>
        <w:sym w:font="Symbol" w:char="F0A2"/>
      </w:r>
      <w:r w:rsidRPr="00F529DE">
        <w:rPr>
          <w:rFonts w:ascii="Times New Roman" w:eastAsia="Times New Roman" w:hAnsi="Times New Roman" w:cs="Times New Roman"/>
          <w:sz w:val="20"/>
          <w:szCs w:val="20"/>
          <w:lang w:val="ru-RU" w:eastAsia="ru-RU"/>
        </w:rPr>
        <w:t xml:space="preserve">. Пунктиром на рисунке показан ход центральных лучей, </w:t>
      </w:r>
      <w:r w:rsidRPr="00F529DE">
        <w:rPr>
          <w:rFonts w:ascii="Times New Roman" w:eastAsia="Times New Roman" w:hAnsi="Times New Roman" w:cs="Times New Roman"/>
          <w:i/>
          <w:sz w:val="20"/>
          <w:szCs w:val="20"/>
          <w:lang w:val="ru-RU" w:eastAsia="ru-RU"/>
        </w:rPr>
        <w:t>O</w:t>
      </w:r>
      <w:r w:rsidRPr="00F529DE">
        <w:rPr>
          <w:rFonts w:ascii="Times New Roman" w:eastAsia="Times New Roman" w:hAnsi="Times New Roman" w:cs="Times New Roman"/>
          <w:i/>
          <w:sz w:val="20"/>
          <w:szCs w:val="20"/>
          <w:vertAlign w:val="subscript"/>
          <w:lang w:val="ru-RU" w:eastAsia="ru-RU"/>
        </w:rPr>
        <w:t>1</w:t>
      </w:r>
      <w:r w:rsidRPr="00F529DE">
        <w:rPr>
          <w:rFonts w:ascii="Times New Roman" w:eastAsia="Times New Roman" w:hAnsi="Times New Roman" w:cs="Times New Roman"/>
          <w:sz w:val="20"/>
          <w:szCs w:val="20"/>
          <w:vertAlign w:val="subscript"/>
          <w:lang w:val="ru-RU" w:eastAsia="ru-RU"/>
        </w:rPr>
        <w:t xml:space="preserve"> </w:t>
      </w:r>
      <w:r w:rsidRPr="00F529DE">
        <w:rPr>
          <w:rFonts w:ascii="Times New Roman" w:eastAsia="Times New Roman" w:hAnsi="Times New Roman" w:cs="Times New Roman"/>
          <w:sz w:val="20"/>
          <w:szCs w:val="20"/>
          <w:lang w:val="ru-RU" w:eastAsia="ru-RU"/>
        </w:rPr>
        <w:t>и</w:t>
      </w:r>
      <w:r w:rsidRPr="00F529DE">
        <w:rPr>
          <w:rFonts w:ascii="Times New Roman" w:eastAsia="Times New Roman" w:hAnsi="Times New Roman" w:cs="Times New Roman"/>
          <w:i/>
          <w:sz w:val="20"/>
          <w:szCs w:val="20"/>
          <w:lang w:val="ru-RU" w:eastAsia="ru-RU"/>
        </w:rPr>
        <w:t xml:space="preserve"> O</w:t>
      </w:r>
      <w:r w:rsidRPr="00F529DE">
        <w:rPr>
          <w:rFonts w:ascii="Times New Roman" w:eastAsia="Times New Roman" w:hAnsi="Times New Roman" w:cs="Times New Roman"/>
          <w:i/>
          <w:sz w:val="20"/>
          <w:szCs w:val="20"/>
          <w:vertAlign w:val="subscript"/>
          <w:lang w:val="ru-RU" w:eastAsia="ru-RU"/>
        </w:rPr>
        <w:t xml:space="preserve">2 </w:t>
      </w:r>
      <w:r w:rsidRPr="00F529DE">
        <w:rPr>
          <w:rFonts w:ascii="Times New Roman" w:eastAsia="Times New Roman" w:hAnsi="Times New Roman" w:cs="Times New Roman"/>
          <w:sz w:val="20"/>
          <w:szCs w:val="20"/>
          <w:lang w:val="ru-RU" w:eastAsia="ru-RU"/>
        </w:rPr>
        <w:t>– узловые точки глаз (центры хрусталиков). Расстояния от центров линз 3 и 3</w:t>
      </w:r>
      <w:r w:rsidRPr="00F529DE">
        <w:rPr>
          <w:rFonts w:ascii="Times New Roman" w:eastAsia="Times New Roman" w:hAnsi="Times New Roman" w:cs="Times New Roman"/>
          <w:sz w:val="20"/>
          <w:szCs w:val="20"/>
          <w:lang w:val="ru-RU" w:eastAsia="ru-RU"/>
        </w:rPr>
        <w:sym w:font="Symbol" w:char="F0A2"/>
      </w:r>
      <w:r w:rsidRPr="00F529DE">
        <w:rPr>
          <w:rFonts w:ascii="Times New Roman" w:eastAsia="Times New Roman" w:hAnsi="Times New Roman" w:cs="Times New Roman"/>
          <w:sz w:val="20"/>
          <w:szCs w:val="20"/>
          <w:lang w:val="ru-RU" w:eastAsia="ru-RU"/>
        </w:rPr>
        <w:t xml:space="preserve"> до снимков по ходу центральных лучей называются главными расстояниями стереоскопа, а отрезок между центрами больших зеркал 2 и 2</w:t>
      </w:r>
      <w:r w:rsidRPr="00F529DE">
        <w:rPr>
          <w:rFonts w:ascii="Times New Roman" w:eastAsia="Times New Roman" w:hAnsi="Times New Roman" w:cs="Times New Roman"/>
          <w:sz w:val="20"/>
          <w:szCs w:val="20"/>
          <w:lang w:val="ru-RU" w:eastAsia="ru-RU"/>
        </w:rPr>
        <w:sym w:font="Symbol" w:char="F0A2"/>
      </w:r>
      <w:r w:rsidRPr="00F529DE">
        <w:rPr>
          <w:rFonts w:ascii="Times New Roman" w:eastAsia="Times New Roman" w:hAnsi="Times New Roman" w:cs="Times New Roman"/>
          <w:sz w:val="20"/>
          <w:szCs w:val="20"/>
          <w:lang w:val="ru-RU" w:eastAsia="ru-RU"/>
        </w:rPr>
        <w:t xml:space="preserve"> - базисом стереоскопа </w:t>
      </w:r>
      <w:r w:rsidRPr="00F529DE">
        <w:rPr>
          <w:rFonts w:ascii="Times New Roman" w:eastAsia="Times New Roman" w:hAnsi="Times New Roman" w:cs="Times New Roman"/>
          <w:i/>
          <w:sz w:val="20"/>
          <w:szCs w:val="20"/>
          <w:lang w:eastAsia="ru-RU"/>
        </w:rPr>
        <w:t>d</w:t>
      </w:r>
      <w:r w:rsidRPr="00F529DE">
        <w:rPr>
          <w:rFonts w:ascii="Times New Roman" w:eastAsia="Times New Roman" w:hAnsi="Times New Roman" w:cs="Times New Roman"/>
          <w:sz w:val="20"/>
          <w:szCs w:val="20"/>
          <w:lang w:val="ru-RU" w:eastAsia="ru-RU"/>
        </w:rPr>
        <w:t xml:space="preserve">. Если считать, что расстояние наилучшего зрения равно 250 мм, то увеличение стереоскопа </w:t>
      </w:r>
      <w:r w:rsidRPr="00F529DE">
        <w:rPr>
          <w:rFonts w:ascii="Times New Roman" w:eastAsia="Times New Roman" w:hAnsi="Times New Roman" w:cs="Times New Roman"/>
          <w:i/>
          <w:sz w:val="20"/>
          <w:szCs w:val="20"/>
          <w:lang w:val="ru-RU" w:eastAsia="ru-RU"/>
        </w:rPr>
        <w:t>V</w:t>
      </w:r>
      <w:r w:rsidRPr="00F529DE">
        <w:rPr>
          <w:rFonts w:ascii="Times New Roman" w:eastAsia="Times New Roman" w:hAnsi="Times New Roman" w:cs="Times New Roman"/>
          <w:sz w:val="20"/>
          <w:szCs w:val="20"/>
          <w:lang w:val="ru-RU" w:eastAsia="ru-RU"/>
        </w:rPr>
        <w:t>=250/</w:t>
      </w:r>
      <w:r w:rsidRPr="00F529DE">
        <w:rPr>
          <w:rFonts w:ascii="Times New Roman" w:eastAsia="Times New Roman" w:hAnsi="Times New Roman" w:cs="Times New Roman"/>
          <w:i/>
          <w:sz w:val="20"/>
          <w:szCs w:val="20"/>
          <w:lang w:val="ru-RU" w:eastAsia="ru-RU"/>
        </w:rPr>
        <w:t xml:space="preserve">d. </w:t>
      </w:r>
      <w:r w:rsidRPr="00F529DE">
        <w:rPr>
          <w:rFonts w:ascii="Times New Roman" w:eastAsia="Times New Roman" w:hAnsi="Times New Roman" w:cs="Times New Roman"/>
          <w:sz w:val="20"/>
          <w:szCs w:val="20"/>
          <w:lang w:val="ru-RU" w:eastAsia="ru-RU"/>
        </w:rPr>
        <w:t>Для получения стереокартины снимки следует устанавливать так, чтобы расстояние между соответственными точками примерно равнялось длине базиса стереоскопа, а отрезки между парой соответственных точек располагались на одной прямой параллельной его направлению. В зависимости от расположения снимков стереоэффект будет прямой, обратный или нулевой.</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Стереоскопическое измерение снимков можно выполнять </w:t>
      </w:r>
      <w:r w:rsidRPr="00F529DE">
        <w:rPr>
          <w:rFonts w:ascii="Times New Roman" w:eastAsia="Times New Roman" w:hAnsi="Times New Roman" w:cs="Times New Roman"/>
          <w:b/>
          <w:sz w:val="20"/>
          <w:szCs w:val="20"/>
          <w:lang w:val="ru-RU" w:eastAsia="ru-RU"/>
        </w:rPr>
        <w:t>способами действительной и мнимой марки</w:t>
      </w:r>
      <w:r w:rsidRPr="00F529DE">
        <w:rPr>
          <w:rFonts w:ascii="Times New Roman" w:eastAsia="Times New Roman" w:hAnsi="Times New Roman" w:cs="Times New Roman"/>
          <w:sz w:val="20"/>
          <w:szCs w:val="20"/>
          <w:lang w:val="ru-RU" w:eastAsia="ru-RU"/>
        </w:rPr>
        <w:t>. Первый из них - уже практически история. Он применялся при монокулярном измерении снимков, а также при измерении модели, построенной по паре снимков с помощью поляроидов и анаглифов в некоторых проекционных приборах (мультиплексе, двойном проекторе и т.д.).</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0"/>
          <w:lang w:val="ru-RU" w:eastAsia="ru-RU"/>
        </w:rPr>
      </w:pPr>
      <w:r w:rsidRPr="00F529DE">
        <w:rPr>
          <w:rFonts w:ascii="Times New Roman" w:eastAsia="Times New Roman" w:hAnsi="Times New Roman" w:cs="Times New Roman"/>
          <w:b/>
          <w:sz w:val="20"/>
          <w:szCs w:val="20"/>
          <w:lang w:val="ru-RU" w:eastAsia="ru-RU"/>
        </w:rPr>
        <w:t>Способ мнимой марки</w:t>
      </w:r>
      <w:r w:rsidRPr="00F529DE">
        <w:rPr>
          <w:rFonts w:ascii="Times New Roman" w:eastAsia="Times New Roman" w:hAnsi="Times New Roman" w:cs="Times New Roman"/>
          <w:sz w:val="20"/>
          <w:szCs w:val="20"/>
          <w:lang w:val="ru-RU" w:eastAsia="ru-RU"/>
        </w:rPr>
        <w:t xml:space="preserve"> предложен в 1899 г. Пульфрихом и используется для измерения координат точек пары снимков и модели. Суть его состоит в следующем. В плоскости изображений (снимков) располагают</w:t>
      </w:r>
      <w:r w:rsidRPr="00F529DE">
        <w:rPr>
          <w:rFonts w:ascii="Times New Roman" w:eastAsia="Times New Roman" w:hAnsi="Times New Roman" w:cs="Times New Roman"/>
          <w:noProof/>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две действительные марки </w:t>
      </w:r>
      <w:r w:rsidRPr="00F529DE">
        <w:rPr>
          <w:rFonts w:ascii="Times New Roman" w:eastAsia="Times New Roman" w:hAnsi="Times New Roman" w:cs="Times New Roman"/>
          <w:i/>
          <w:sz w:val="20"/>
          <w:szCs w:val="20"/>
          <w:lang w:eastAsia="ru-RU"/>
        </w:rPr>
        <w:t>m</w:t>
      </w:r>
      <w:r w:rsidRPr="00F529DE">
        <w:rPr>
          <w:rFonts w:ascii="Times New Roman" w:eastAsia="Times New Roman" w:hAnsi="Times New Roman" w:cs="Times New Roman"/>
          <w:i/>
          <w:sz w:val="20"/>
          <w:szCs w:val="20"/>
          <w:vertAlign w:val="subscript"/>
          <w:lang w:val="ru-RU" w:eastAsia="ru-RU"/>
        </w:rPr>
        <w:t>1</w:t>
      </w:r>
      <w:r w:rsidRPr="00F529DE">
        <w:rPr>
          <w:rFonts w:ascii="Times New Roman" w:eastAsia="Times New Roman" w:hAnsi="Times New Roman" w:cs="Times New Roman"/>
          <w:sz w:val="20"/>
          <w:szCs w:val="20"/>
          <w:vertAlign w:val="subscript"/>
          <w:lang w:val="ru-RU" w:eastAsia="ru-RU"/>
        </w:rPr>
        <w:t xml:space="preserve"> </w:t>
      </w:r>
      <w:r w:rsidRPr="00F529DE">
        <w:rPr>
          <w:rFonts w:ascii="Times New Roman" w:eastAsia="Times New Roman" w:hAnsi="Times New Roman" w:cs="Times New Roman"/>
          <w:sz w:val="20"/>
          <w:szCs w:val="20"/>
          <w:lang w:val="ru-RU" w:eastAsia="ru-RU"/>
        </w:rPr>
        <w:t>и</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i/>
          <w:sz w:val="20"/>
          <w:szCs w:val="20"/>
          <w:lang w:eastAsia="ru-RU"/>
        </w:rPr>
        <w:t>m</w:t>
      </w:r>
      <w:r w:rsidRPr="00F529DE">
        <w:rPr>
          <w:rFonts w:ascii="Times New Roman" w:eastAsia="Times New Roman" w:hAnsi="Times New Roman" w:cs="Times New Roman"/>
          <w:i/>
          <w:sz w:val="20"/>
          <w:szCs w:val="20"/>
          <w:vertAlign w:val="subscript"/>
          <w:lang w:val="ru-RU" w:eastAsia="ru-RU"/>
        </w:rPr>
        <w:t>2</w:t>
      </w:r>
      <w:r w:rsidRPr="00F529DE">
        <w:rPr>
          <w:rFonts w:ascii="Times New Roman" w:eastAsia="Times New Roman" w:hAnsi="Times New Roman" w:cs="Times New Roman"/>
          <w:sz w:val="20"/>
          <w:szCs w:val="20"/>
          <w:lang w:val="ru-RU" w:eastAsia="ru-RU"/>
        </w:rPr>
        <w:t xml:space="preserve"> (на рис. 50 показаны крестиками). При их рассматривании под стереоскопом в одну объемную картину сливаются не только изображения снимков, но и марок, то есть наблюдатель видит одну пространственную мнимую марку </w:t>
      </w:r>
      <w:r w:rsidRPr="00F529DE">
        <w:rPr>
          <w:rFonts w:ascii="Times New Roman" w:eastAsia="Times New Roman" w:hAnsi="Times New Roman" w:cs="Times New Roman"/>
          <w:i/>
          <w:sz w:val="20"/>
          <w:szCs w:val="20"/>
          <w:lang w:eastAsia="ru-RU"/>
        </w:rPr>
        <w:t>M</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sz w:val="20"/>
          <w:szCs w:val="20"/>
          <w:lang w:val="ru-RU" w:eastAsia="ru-RU"/>
        </w:rPr>
        <w:t>Но это произойдет только в случае, когда каждая из марок</w:t>
      </w:r>
      <w:r w:rsidRPr="00F529DE">
        <w:rPr>
          <w:rFonts w:ascii="Times New Roman" w:eastAsia="Times New Roman" w:hAnsi="Times New Roman" w:cs="Times New Roman"/>
          <w:i/>
          <w:sz w:val="20"/>
          <w:szCs w:val="20"/>
          <w:lang w:val="ru-RU" w:eastAsia="ru-RU"/>
        </w:rPr>
        <w:t xml:space="preserve"> m</w:t>
      </w:r>
      <w:r w:rsidRPr="00F529DE">
        <w:rPr>
          <w:rFonts w:ascii="Times New Roman" w:eastAsia="Times New Roman" w:hAnsi="Times New Roman" w:cs="Times New Roman"/>
          <w:i/>
          <w:sz w:val="20"/>
          <w:szCs w:val="20"/>
          <w:vertAlign w:val="subscript"/>
          <w:lang w:val="ru-RU" w:eastAsia="ru-RU"/>
        </w:rPr>
        <w:t>1</w:t>
      </w:r>
      <w:r w:rsidRPr="00F529DE">
        <w:rPr>
          <w:rFonts w:ascii="Times New Roman" w:eastAsia="Times New Roman" w:hAnsi="Times New Roman" w:cs="Times New Roman"/>
          <w:sz w:val="20"/>
          <w:szCs w:val="20"/>
          <w:vertAlign w:val="subscript"/>
          <w:lang w:val="ru-RU" w:eastAsia="ru-RU"/>
        </w:rPr>
        <w:t xml:space="preserve"> </w:t>
      </w:r>
      <w:r w:rsidRPr="00F529DE">
        <w:rPr>
          <w:rFonts w:ascii="Times New Roman" w:eastAsia="Times New Roman" w:hAnsi="Times New Roman" w:cs="Times New Roman"/>
          <w:sz w:val="20"/>
          <w:szCs w:val="20"/>
          <w:lang w:val="ru-RU" w:eastAsia="ru-RU"/>
        </w:rPr>
        <w:t>и</w:t>
      </w:r>
      <w:r w:rsidRPr="00F529DE">
        <w:rPr>
          <w:rFonts w:ascii="Times New Roman" w:eastAsia="Times New Roman" w:hAnsi="Times New Roman" w:cs="Times New Roman"/>
          <w:i/>
          <w:sz w:val="20"/>
          <w:szCs w:val="20"/>
          <w:lang w:val="ru-RU" w:eastAsia="ru-RU"/>
        </w:rPr>
        <w:t xml:space="preserve"> m</w:t>
      </w:r>
      <w:r w:rsidRPr="00F529DE">
        <w:rPr>
          <w:rFonts w:ascii="Times New Roman" w:eastAsia="Times New Roman" w:hAnsi="Times New Roman" w:cs="Times New Roman"/>
          <w:i/>
          <w:sz w:val="20"/>
          <w:szCs w:val="20"/>
          <w:vertAlign w:val="subscript"/>
          <w:lang w:val="ru-RU" w:eastAsia="ru-RU"/>
        </w:rPr>
        <w:t xml:space="preserve">2 </w:t>
      </w:r>
      <w:r w:rsidRPr="00F529DE">
        <w:rPr>
          <w:rFonts w:ascii="Times New Roman" w:eastAsia="Times New Roman" w:hAnsi="Times New Roman" w:cs="Times New Roman"/>
          <w:sz w:val="20"/>
          <w:szCs w:val="20"/>
          <w:lang w:val="ru-RU" w:eastAsia="ru-RU"/>
        </w:rPr>
        <w:t xml:space="preserve">будет расположена вблизи соответственных точек (например, </w:t>
      </w:r>
      <w:r w:rsidRPr="00F529DE">
        <w:rPr>
          <w:rFonts w:ascii="Times New Roman" w:eastAsia="Times New Roman" w:hAnsi="Times New Roman" w:cs="Times New Roman"/>
          <w:i/>
          <w:sz w:val="20"/>
          <w:szCs w:val="20"/>
          <w:lang w:val="ru-RU" w:eastAsia="ru-RU"/>
        </w:rPr>
        <w:t>а</w:t>
      </w:r>
      <w:proofErr w:type="gramStart"/>
      <w:r w:rsidRPr="00F529DE">
        <w:rPr>
          <w:rFonts w:ascii="Times New Roman" w:eastAsia="Times New Roman" w:hAnsi="Times New Roman" w:cs="Times New Roman"/>
          <w:i/>
          <w:sz w:val="20"/>
          <w:szCs w:val="20"/>
          <w:vertAlign w:val="subscript"/>
          <w:lang w:val="ru-RU" w:eastAsia="ru-RU"/>
        </w:rPr>
        <w:t>1</w:t>
      </w:r>
      <w:proofErr w:type="gramEnd"/>
      <w:r w:rsidRPr="00F529DE">
        <w:rPr>
          <w:rFonts w:ascii="Times New Roman" w:eastAsia="Times New Roman" w:hAnsi="Times New Roman" w:cs="Times New Roman"/>
          <w:sz w:val="20"/>
          <w:szCs w:val="20"/>
          <w:lang w:val="ru-RU" w:eastAsia="ru-RU"/>
        </w:rPr>
        <w:t xml:space="preserve">.и </w:t>
      </w:r>
      <w:r w:rsidRPr="00F529DE">
        <w:rPr>
          <w:rFonts w:ascii="Times New Roman" w:eastAsia="Times New Roman" w:hAnsi="Times New Roman" w:cs="Times New Roman"/>
          <w:i/>
          <w:sz w:val="20"/>
          <w:szCs w:val="20"/>
          <w:lang w:val="ru-RU" w:eastAsia="ru-RU"/>
        </w:rPr>
        <w:t>а</w:t>
      </w:r>
      <w:r w:rsidRPr="00F529DE">
        <w:rPr>
          <w:rFonts w:ascii="Times New Roman" w:eastAsia="Times New Roman" w:hAnsi="Times New Roman" w:cs="Times New Roman"/>
          <w:i/>
          <w:sz w:val="20"/>
          <w:szCs w:val="20"/>
          <w:vertAlign w:val="subscript"/>
          <w:lang w:val="ru-RU" w:eastAsia="ru-RU"/>
        </w:rPr>
        <w:t>2</w:t>
      </w:r>
      <w:r w:rsidRPr="00F529DE">
        <w:rPr>
          <w:rFonts w:ascii="Times New Roman" w:eastAsia="Times New Roman" w:hAnsi="Times New Roman" w:cs="Times New Roman"/>
          <w:sz w:val="20"/>
          <w:szCs w:val="20"/>
          <w:vertAlign w:val="subscript"/>
          <w:lang w:val="ru-RU" w:eastAsia="ru-RU"/>
        </w:rPr>
        <w:t xml:space="preserve">).  </w:t>
      </w:r>
      <w:r w:rsidRPr="00F529DE">
        <w:rPr>
          <w:rFonts w:ascii="Times New Roman" w:eastAsia="Times New Roman" w:hAnsi="Times New Roman" w:cs="Times New Roman"/>
          <w:sz w:val="20"/>
          <w:szCs w:val="20"/>
          <w:lang w:val="ru-RU" w:eastAsia="ru-RU"/>
        </w:rPr>
        <w:t xml:space="preserve">Причем, небольшое взаимное перемещение действительных марок (или снимков относительно марок) вдоль оси </w:t>
      </w:r>
      <w:r w:rsidRPr="00F529DE">
        <w:rPr>
          <w:rFonts w:ascii="Times New Roman" w:eastAsia="Times New Roman" w:hAnsi="Times New Roman" w:cs="Times New Roman"/>
          <w:i/>
          <w:sz w:val="20"/>
          <w:szCs w:val="20"/>
          <w:lang w:eastAsia="ru-RU"/>
        </w:rPr>
        <w:t>x</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 вызовет перемещение мнимой марки по глубине.</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 xml:space="preserve">В результате она будет казаться либо «висящей в воздухе», либо «утопленной в землю». В последнем случае мнимая марка раздваивается, что дает возможность оценить поперечный параллакс. Когда действительные марки точно совмещены с соответственными точками (например, </w:t>
      </w:r>
      <w:r w:rsidRPr="00F529DE">
        <w:rPr>
          <w:rFonts w:ascii="Times New Roman" w:eastAsia="Times New Roman" w:hAnsi="Times New Roman" w:cs="Times New Roman"/>
          <w:i/>
          <w:sz w:val="20"/>
          <w:szCs w:val="20"/>
          <w:lang w:val="ru-RU" w:eastAsia="ru-RU"/>
        </w:rPr>
        <w:t>а</w:t>
      </w:r>
      <w:proofErr w:type="gramStart"/>
      <w:r w:rsidRPr="00F529DE">
        <w:rPr>
          <w:rFonts w:ascii="Times New Roman" w:eastAsia="Times New Roman" w:hAnsi="Times New Roman" w:cs="Times New Roman"/>
          <w:i/>
          <w:sz w:val="20"/>
          <w:szCs w:val="20"/>
          <w:vertAlign w:val="subscript"/>
          <w:lang w:val="ru-RU" w:eastAsia="ru-RU"/>
        </w:rPr>
        <w:t>1</w:t>
      </w:r>
      <w:proofErr w:type="gramEnd"/>
      <w:r w:rsidRPr="00F529DE">
        <w:rPr>
          <w:rFonts w:ascii="Times New Roman" w:eastAsia="Times New Roman" w:hAnsi="Times New Roman" w:cs="Times New Roman"/>
          <w:sz w:val="20"/>
          <w:szCs w:val="20"/>
          <w:lang w:val="ru-RU" w:eastAsia="ru-RU"/>
        </w:rPr>
        <w:t xml:space="preserve">.и </w:t>
      </w:r>
      <w:r w:rsidRPr="00F529DE">
        <w:rPr>
          <w:rFonts w:ascii="Times New Roman" w:eastAsia="Times New Roman" w:hAnsi="Times New Roman" w:cs="Times New Roman"/>
          <w:i/>
          <w:sz w:val="20"/>
          <w:szCs w:val="20"/>
          <w:lang w:val="ru-RU" w:eastAsia="ru-RU"/>
        </w:rPr>
        <w:t>а</w:t>
      </w:r>
      <w:r w:rsidRPr="00F529DE">
        <w:rPr>
          <w:rFonts w:ascii="Times New Roman" w:eastAsia="Times New Roman" w:hAnsi="Times New Roman" w:cs="Times New Roman"/>
          <w:i/>
          <w:sz w:val="20"/>
          <w:szCs w:val="20"/>
          <w:vertAlign w:val="subscript"/>
          <w:lang w:val="ru-RU" w:eastAsia="ru-RU"/>
        </w:rPr>
        <w:t>2</w:t>
      </w:r>
      <w:r w:rsidRPr="00F529DE">
        <w:rPr>
          <w:rFonts w:ascii="Times New Roman" w:eastAsia="Times New Roman" w:hAnsi="Times New Roman" w:cs="Times New Roman"/>
          <w:sz w:val="20"/>
          <w:szCs w:val="20"/>
          <w:lang w:val="ru-RU" w:eastAsia="ru-RU"/>
        </w:rPr>
        <w:t xml:space="preserve">), создается впечатление касания мнимой марки поверхности стереомодели в точке А. Для того, чтобы этого добиться, стереоприбор должен обеспечивать совместное движение снимков (действительных марок) вдоль осей </w:t>
      </w:r>
      <w:r w:rsidRPr="00F529DE">
        <w:rPr>
          <w:rFonts w:ascii="Times New Roman" w:eastAsia="Times New Roman" w:hAnsi="Times New Roman" w:cs="Times New Roman"/>
          <w:i/>
          <w:sz w:val="20"/>
          <w:szCs w:val="20"/>
          <w:lang w:eastAsia="ru-RU"/>
        </w:rPr>
        <w:t>x</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и </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i/>
          <w:sz w:val="20"/>
          <w:szCs w:val="20"/>
          <w:lang w:eastAsia="ru-RU"/>
        </w:rPr>
        <w:t>y</w:t>
      </w:r>
      <w:r w:rsidRPr="00F529DE">
        <w:rPr>
          <w:rFonts w:ascii="Times New Roman" w:eastAsia="Times New Roman" w:hAnsi="Times New Roman" w:cs="Times New Roman"/>
          <w:sz w:val="20"/>
          <w:szCs w:val="20"/>
          <w:lang w:val="ru-RU" w:eastAsia="ru-RU"/>
        </w:rPr>
        <w:t>, а также</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независимое движение одного из снимков (одной из марок), вдоль этих же осей. При наличии соответствующих шкал на таком приборе</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можно измерять</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параллаксы.</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0"/>
          <w:lang w:val="ru-RU" w:eastAsia="ru-RU"/>
        </w:rPr>
      </w:pPr>
    </w:p>
    <w:p w:rsidR="00F529DE" w:rsidRPr="00F529DE" w:rsidRDefault="00F529DE" w:rsidP="00F529DE">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Рис. 8.5 Паралаксометр</w:t>
      </w:r>
    </w:p>
    <w:p w:rsidR="00F529DE" w:rsidRPr="00F529DE" w:rsidRDefault="00E64E61"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noProof/>
          <w:sz w:val="20"/>
          <w:szCs w:val="20"/>
          <w:lang w:val="ru-RU" w:eastAsia="ru-RU"/>
        </w:rPr>
        <w:pict>
          <v:group id="_x0000_s1821" style="position:absolute;left:0;text-align:left;margin-left:18.4pt;margin-top:-3.95pt;width:332.5pt;height:131.55pt;z-index:251674624" coordorigin="2493,6407" coordsize="7002,3204">
            <v:group id="_x0000_s1822" style="position:absolute;left:3591;top:7007;width:4986;height:1626" coordorigin="3852,7236" coordsize="4986,1626">
              <v:rect id="_x0000_s1823" style="position:absolute;left:3852;top:8129;width:4920;height:165" filled="f" fillcolor="silver"/>
              <v:rect id="_x0000_s1824" style="position:absolute;left:7968;top:8052;width:300;height:300" fillcolor="gray"/>
              <v:rect id="_x0000_s1825" style="position:absolute;left:7962;top:7568;width:300;height:300"/>
              <v:rect id="_x0000_s1826" style="position:absolute;left:3972;top:7579;width:300;height:300"/>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827" type="#_x0000_t8" style="position:absolute;left:4008;top:7876;width:252;height:209;flip:y" fillcolor="#969696"/>
              <v:shape id="_x0000_s1828" type="#_x0000_t8" style="position:absolute;left:7986;top:7876;width:252;height:209;flip:y" fillcolor="#969696"/>
              <v:rect id="_x0000_s1829" style="position:absolute;left:8268;top:8074;width:180;height:264" fillcolor="black">
                <v:fill r:id="rId92" o:title="Светлый горизонтальный" type="pattern"/>
              </v:rect>
              <v:rect id="_x0000_s1830" style="position:absolute;left:7320;top:8107;width:642;height:209" fillcolor="#f8f8f8">
                <v:fill r:id="rId91" o:title="Газетная бумага" type="tile"/>
              </v:rect>
              <v:rect id="_x0000_s1831" style="position:absolute;left:5952;top:7634;width:198;height:715" fillcolor="#f8f8f8">
                <v:fill r:id="rId91" o:title="Газетная бумага" type="tile"/>
              </v:rect>
              <v:line id="_x0000_s1832" style="position:absolute" from="7350,8261" to="7890,8261">
                <v:stroke dashstyle="dash"/>
              </v:line>
              <v:line id="_x0000_s1833" style="position:absolute" from="7362,8140" to="7902,8140">
                <v:stroke dashstyle="dash"/>
              </v:line>
              <v:oval id="_x0000_s1834" style="position:absolute;left:5988;top:7711;width:132;height:132" fillcolor="gray"/>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835" type="#_x0000_t187" style="position:absolute;left:8058;top:7667;width:120;height:121" adj="10800" strokeweight="1.5pt"/>
              <v:shape id="_x0000_s1836" type="#_x0000_t187" style="position:absolute;left:4062;top:7667;width:120;height:121" adj="10800" strokeweight="1.5pt"/>
              <v:group id="_x0000_s1837" style="position:absolute;left:4242;top:8148;width:324;height:138" coordorigin="4590,8878" coordsize="324,182">
                <v:oval id="_x0000_s1838" style="position:absolute;left:4818;top:8878;width:96;height:176" fillcolor="silver" strokeweight="1.5pt"/>
                <v:oval id="_x0000_s1839" style="position:absolute;left:4764;top:8878;width:96;height:176" fillcolor="silver" strokeweight="1.5pt"/>
                <v:oval id="_x0000_s1840" style="position:absolute;left:4704;top:8884;width:96;height:176" fillcolor="silver" strokeweight="1.5pt"/>
                <v:oval id="_x0000_s1841" style="position:absolute;left:4650;top:8878;width:96;height:176" fillcolor="silver" strokeweight="1.5pt"/>
                <v:oval id="_x0000_s1842" style="position:absolute;left:4590;top:8880;width:96;height:176" fillcolor="silver" strokeweight="1.5pt"/>
              </v:group>
              <v:rect id="_x0000_s1843" style="position:absolute;left:3978;top:8074;width:300;height:300" fillcolor="#969696"/>
              <v:shape id="_x0000_s1844" type="#_x0000_t202" style="position:absolute;left:4194;top:7236;width:642;height:498" filled="f" stroked="f">
                <v:textbox style="mso-next-textbox:#_x0000_s1844">
                  <w:txbxContent>
                    <w:p w:rsidR="00F529DE" w:rsidRPr="00D028D3" w:rsidRDefault="00F529DE" w:rsidP="00F529DE">
                      <w:pPr>
                        <w:rPr>
                          <w:i/>
                          <w:vertAlign w:val="subscript"/>
                        </w:rPr>
                      </w:pPr>
                      <w:r w:rsidRPr="00D028D3">
                        <w:rPr>
                          <w:i/>
                        </w:rPr>
                        <w:t>m</w:t>
                      </w:r>
                      <w:r w:rsidRPr="00D028D3">
                        <w:rPr>
                          <w:i/>
                          <w:vertAlign w:val="subscript"/>
                        </w:rPr>
                        <w:t>1</w:t>
                      </w:r>
                    </w:p>
                  </w:txbxContent>
                </v:textbox>
              </v:shape>
              <v:group id="_x0000_s1845" style="position:absolute;left:7020;top:8160;width:468;height:72" coordorigin="6726,8730" coordsize="468,120">
                <v:group id="_x0000_s1846" style="position:absolute;left:6726;top:8730;width:66;height:120" coordorigin="5892,8742" coordsize="66,120">
                  <v:line id="_x0000_s1847" style="position:absolute" from="5892,8742" to="5892,8862"/>
                  <v:line id="_x0000_s1848" style="position:absolute" from="5958,8742" to="5958,8862"/>
                </v:group>
                <v:group id="_x0000_s1849" style="position:absolute;left:6996;top:8730;width:66;height:120" coordorigin="5892,8742" coordsize="66,120">
                  <v:line id="_x0000_s1850" style="position:absolute" from="5892,8742" to="5892,8862"/>
                  <v:line id="_x0000_s1851" style="position:absolute" from="5958,8742" to="5958,8862"/>
                </v:group>
                <v:group id="_x0000_s1852" style="position:absolute;left:6858;top:8730;width:66;height:120" coordorigin="5892,8742" coordsize="66,120">
                  <v:line id="_x0000_s1853" style="position:absolute" from="5892,8742" to="5892,8862"/>
                  <v:line id="_x0000_s1854" style="position:absolute" from="5958,8742" to="5958,8862"/>
                </v:group>
                <v:group id="_x0000_s1855" style="position:absolute;left:7128;top:8730;width:66;height:120" coordorigin="5892,8742" coordsize="66,120">
                  <v:line id="_x0000_s1856" style="position:absolute" from="5892,8742" to="5892,8862"/>
                  <v:line id="_x0000_s1857" style="position:absolute" from="5958,8742" to="5958,8862"/>
                </v:group>
              </v:group>
              <v:shape id="_x0000_s1858" type="#_x0000_t202" style="position:absolute;left:8208;top:7248;width:630;height:438" filled="f" stroked="f">
                <v:textbox style="mso-next-textbox:#_x0000_s1858">
                  <w:txbxContent>
                    <w:p w:rsidR="00F529DE" w:rsidRPr="00D028D3" w:rsidRDefault="00F529DE" w:rsidP="00F529DE">
                      <w:pPr>
                        <w:rPr>
                          <w:i/>
                          <w:vertAlign w:val="subscript"/>
                        </w:rPr>
                      </w:pPr>
                      <w:r w:rsidRPr="00D028D3">
                        <w:rPr>
                          <w:i/>
                        </w:rPr>
                        <w:t>m</w:t>
                      </w:r>
                      <w:r w:rsidRPr="00D028D3">
                        <w:rPr>
                          <w:i/>
                          <w:vertAlign w:val="subscript"/>
                        </w:rPr>
                        <w:t>2</w:t>
                      </w:r>
                    </w:p>
                  </w:txbxContent>
                </v:textbox>
              </v:shape>
              <v:line id="_x0000_s1859" style="position:absolute;flip:y" from="4206,7584" to="4416,7674"/>
              <v:line id="_x0000_s1860" style="position:absolute;flip:y" from="8184,7590" to="8406,7686"/>
              <v:line id="_x0000_s1861" style="position:absolute;flip:x" from="4686,8226" to="5022,8550"/>
              <v:shape id="_x0000_s1862" type="#_x0000_t202" style="position:absolute;left:4440;top:8424;width:480;height:414" filled="f" stroked="f">
                <v:textbox style="mso-next-textbox:#_x0000_s1862">
                  <w:txbxContent>
                    <w:p w:rsidR="00F529DE" w:rsidRPr="00D028D3" w:rsidRDefault="00F529DE" w:rsidP="00F529DE">
                      <w:r w:rsidRPr="00D028D3">
                        <w:t>1</w:t>
                      </w:r>
                    </w:p>
                  </w:txbxContent>
                </v:textbox>
              </v:shape>
              <v:shape id="_x0000_s1863" type="#_x0000_t202" style="position:absolute;left:6318;top:7248;width:480;height:366" filled="f" stroked="f">
                <v:textbox style="mso-next-textbox:#_x0000_s1863">
                  <w:txbxContent>
                    <w:p w:rsidR="00F529DE" w:rsidRPr="00D028D3" w:rsidRDefault="00F529DE" w:rsidP="00F529DE">
                      <w:r w:rsidRPr="00D028D3">
                        <w:t>2</w:t>
                      </w:r>
                    </w:p>
                  </w:txbxContent>
                </v:textbox>
              </v:shape>
              <v:line id="_x0000_s1864" style="position:absolute;flip:y" from="6072,7512" to="6402,7740"/>
              <v:shape id="_x0000_s1865" type="#_x0000_t202" style="position:absolute;left:8244;top:8412;width:510;height:450" filled="f" stroked="f">
                <v:textbox style="mso-next-textbox:#_x0000_s1865">
                  <w:txbxContent>
                    <w:p w:rsidR="00F529DE" w:rsidRPr="00D028D3" w:rsidRDefault="00F529DE" w:rsidP="00F529DE">
                      <w:r w:rsidRPr="00D028D3">
                        <w:t>3</w:t>
                      </w:r>
                    </w:p>
                  </w:txbxContent>
                </v:textbox>
              </v:shape>
              <v:line id="_x0000_s1866" style="position:absolute" from="8364,8250" to="8412,8496"/>
              <v:line id="_x0000_s1867" style="position:absolute;flip:x" from="7062,8202" to="7260,8514"/>
              <v:shape id="_x0000_s1868" type="#_x0000_t202" style="position:absolute;left:6798;top:8376;width:492;height:426" filled="f" stroked="f">
                <v:textbox style="mso-next-textbox:#_x0000_s1868">
                  <w:txbxContent>
                    <w:p w:rsidR="00F529DE" w:rsidRPr="00D028D3" w:rsidRDefault="00F529DE" w:rsidP="00F529DE">
                      <w:pPr>
                        <w:rPr>
                          <w:i/>
                        </w:rPr>
                      </w:pPr>
                      <w:proofErr w:type="gramStart"/>
                      <w:r w:rsidRPr="00D028D3">
                        <w:rPr>
                          <w:i/>
                        </w:rPr>
                        <w:t>p</w:t>
                      </w:r>
                      <w:proofErr w:type="gramEnd"/>
                    </w:p>
                  </w:txbxContent>
                </v:textbox>
              </v:shape>
            </v:group>
            <v:rect id="_x0000_s1869" style="position:absolute;left:2493;top:6443;width:2718;height:2562" filled="f"/>
            <v:rect id="_x0000_s1870" style="position:absolute;left:6549;top:6437;width:2718;height:2562" filled="f"/>
            <v:shape id="_x0000_s1871" type="#_x0000_t202" style="position:absolute;left:2511;top:6443;width:588;height:450" filled="f" stroked="f">
              <v:textbox style="mso-next-textbox:#_x0000_s1871">
                <w:txbxContent>
                  <w:p w:rsidR="00F529DE" w:rsidRPr="00D028D3" w:rsidRDefault="00F529DE" w:rsidP="00F529DE">
                    <w:pPr>
                      <w:rPr>
                        <w:i/>
                        <w:vertAlign w:val="subscript"/>
                      </w:rPr>
                    </w:pPr>
                    <w:r w:rsidRPr="00D028D3">
                      <w:rPr>
                        <w:i/>
                      </w:rPr>
                      <w:t>P</w:t>
                    </w:r>
                    <w:r w:rsidRPr="00D028D3">
                      <w:rPr>
                        <w:i/>
                        <w:vertAlign w:val="subscript"/>
                      </w:rPr>
                      <w:t>1</w:t>
                    </w:r>
                  </w:p>
                </w:txbxContent>
              </v:textbox>
            </v:shape>
            <v:shape id="_x0000_s1872" type="#_x0000_t202" style="position:absolute;left:8733;top:6407;width:762;height:660" filled="f" stroked="f">
              <v:textbox style="mso-next-textbox:#_x0000_s1872">
                <w:txbxContent>
                  <w:p w:rsidR="00F529DE" w:rsidRPr="00D028D3" w:rsidRDefault="00F529DE" w:rsidP="00F529DE">
                    <w:pPr>
                      <w:rPr>
                        <w:i/>
                        <w:vertAlign w:val="subscript"/>
                      </w:rPr>
                    </w:pPr>
                    <w:r w:rsidRPr="00D028D3">
                      <w:rPr>
                        <w:i/>
                      </w:rPr>
                      <w:t>P</w:t>
                    </w:r>
                    <w:r w:rsidRPr="00D028D3">
                      <w:rPr>
                        <w:i/>
                        <w:vertAlign w:val="subscript"/>
                      </w:rPr>
                      <w:t>2</w:t>
                    </w:r>
                  </w:p>
                </w:txbxContent>
              </v:textbox>
            </v:shape>
            <v:oval id="_x0000_s1873" style="position:absolute;left:7431;top:6803;width:48;height:48" fillcolor="black"/>
            <v:oval id="_x0000_s1874" style="position:absolute;left:4059;top:6791;width:48;height:48" fillcolor="black"/>
            <v:shape id="_x0000_s1875" type="#_x0000_t202" style="position:absolute;left:3999;top:6515;width:612;height:432" filled="f" stroked="f">
              <v:textbox style="mso-next-textbox:#_x0000_s1875">
                <w:txbxContent>
                  <w:p w:rsidR="00F529DE" w:rsidRPr="00D028D3" w:rsidRDefault="00F529DE" w:rsidP="00F529DE">
                    <w:pPr>
                      <w:rPr>
                        <w:i/>
                        <w:vertAlign w:val="subscript"/>
                      </w:rPr>
                    </w:pPr>
                    <w:r w:rsidRPr="00D028D3">
                      <w:rPr>
                        <w:i/>
                      </w:rPr>
                      <w:t>а</w:t>
                    </w:r>
                    <w:r w:rsidRPr="00D028D3">
                      <w:rPr>
                        <w:i/>
                        <w:vertAlign w:val="subscript"/>
                      </w:rPr>
                      <w:t>1</w:t>
                    </w:r>
                  </w:p>
                </w:txbxContent>
              </v:textbox>
            </v:shape>
            <v:shape id="_x0000_s1876" type="#_x0000_t202" style="position:absolute;left:7389;top:6491;width:582;height:540" filled="f" stroked="f">
              <v:textbox style="mso-next-textbox:#_x0000_s1876">
                <w:txbxContent>
                  <w:p w:rsidR="00F529DE" w:rsidRPr="00D028D3" w:rsidRDefault="00F529DE" w:rsidP="00F529DE">
                    <w:pPr>
                      <w:rPr>
                        <w:i/>
                        <w:vertAlign w:val="subscript"/>
                      </w:rPr>
                    </w:pPr>
                    <w:r w:rsidRPr="00D028D3">
                      <w:rPr>
                        <w:i/>
                      </w:rPr>
                      <w:t>а</w:t>
                    </w:r>
                    <w:r w:rsidRPr="00D028D3">
                      <w:rPr>
                        <w:i/>
                        <w:vertAlign w:val="subscript"/>
                      </w:rPr>
                      <w:t>2</w:t>
                    </w:r>
                  </w:p>
                </w:txbxContent>
              </v:textbox>
            </v:shape>
            <v:shape id="_x0000_s1877" type="#_x0000_t202" style="position:absolute;left:4429;top:9113;width:3188;height:498" filled="f" stroked="f">
              <v:textbox style="mso-next-textbox:#_x0000_s1877">
                <w:txbxContent>
                  <w:p w:rsidR="00F529DE" w:rsidRPr="00D028D3" w:rsidRDefault="00F529DE" w:rsidP="00F529DE">
                    <w:pPr>
                      <w:pStyle w:val="2"/>
                      <w:rPr>
                        <w:b w:val="0"/>
                      </w:rPr>
                    </w:pPr>
                    <w:r w:rsidRPr="00D028D3">
                      <w:rPr>
                        <w:b w:val="0"/>
                      </w:rPr>
                      <w:t>Рис. 51. Параллаксометр</w:t>
                    </w:r>
                  </w:p>
                </w:txbxContent>
              </v:textbox>
            </v:shape>
            <w10:wrap type="topAndBottom"/>
          </v:group>
        </w:pict>
      </w:r>
      <w:r w:rsidR="00F529DE" w:rsidRPr="00F529DE">
        <w:rPr>
          <w:rFonts w:ascii="Times New Roman" w:eastAsia="Times New Roman" w:hAnsi="Times New Roman" w:cs="Times New Roman"/>
          <w:sz w:val="20"/>
          <w:szCs w:val="20"/>
          <w:lang w:val="ru-RU" w:eastAsia="ru-RU"/>
        </w:rPr>
        <w:t xml:space="preserve">Наиболее простым прибором для измерения только продольных параллаксов </w:t>
      </w:r>
      <w:r w:rsidR="00F529DE" w:rsidRPr="00F529DE">
        <w:rPr>
          <w:rFonts w:ascii="Times New Roman" w:eastAsia="Times New Roman" w:hAnsi="Times New Roman" w:cs="Times New Roman"/>
          <w:i/>
          <w:sz w:val="20"/>
          <w:szCs w:val="20"/>
          <w:lang w:eastAsia="ru-RU"/>
        </w:rPr>
        <w:t>p</w:t>
      </w:r>
      <w:r w:rsidR="00F529DE" w:rsidRPr="00F529DE">
        <w:rPr>
          <w:rFonts w:ascii="Times New Roman" w:eastAsia="Times New Roman" w:hAnsi="Times New Roman" w:cs="Times New Roman"/>
          <w:i/>
          <w:sz w:val="20"/>
          <w:szCs w:val="20"/>
          <w:lang w:val="ru-RU" w:eastAsia="ru-RU"/>
        </w:rPr>
        <w:t xml:space="preserve"> </w:t>
      </w:r>
      <w:r w:rsidR="00F529DE" w:rsidRPr="00F529DE">
        <w:rPr>
          <w:rFonts w:ascii="Times New Roman" w:eastAsia="Times New Roman" w:hAnsi="Times New Roman" w:cs="Times New Roman"/>
          <w:sz w:val="20"/>
          <w:szCs w:val="20"/>
          <w:lang w:val="ru-RU" w:eastAsia="ru-RU"/>
        </w:rPr>
        <w:t>точек, является параллаксометр. Его принципиальная схема представлена на рисунке 8.5. На</w:t>
      </w:r>
      <w:r w:rsidR="00F529DE" w:rsidRPr="00F529DE">
        <w:rPr>
          <w:rFonts w:ascii="Times New Roman" w:eastAsia="Times New Roman" w:hAnsi="Times New Roman" w:cs="Times New Roman"/>
          <w:sz w:val="24"/>
          <w:szCs w:val="20"/>
          <w:lang w:val="ru-RU" w:eastAsia="ru-RU"/>
        </w:rPr>
        <w:t xml:space="preserve"> </w:t>
      </w:r>
      <w:r w:rsidR="00F529DE" w:rsidRPr="00F529DE">
        <w:rPr>
          <w:rFonts w:ascii="Times New Roman" w:eastAsia="Times New Roman" w:hAnsi="Times New Roman" w:cs="Times New Roman"/>
          <w:sz w:val="20"/>
          <w:szCs w:val="20"/>
          <w:lang w:val="ru-RU" w:eastAsia="ru-RU"/>
        </w:rPr>
        <w:t xml:space="preserve">общем металлическом стержне 1 расположены две стеклянные пластинки с марками </w:t>
      </w:r>
      <w:r w:rsidR="00F529DE" w:rsidRPr="00F529DE">
        <w:rPr>
          <w:rFonts w:ascii="Times New Roman" w:eastAsia="Times New Roman" w:hAnsi="Times New Roman" w:cs="Times New Roman"/>
          <w:i/>
          <w:sz w:val="20"/>
          <w:szCs w:val="20"/>
          <w:lang w:val="ru-RU" w:eastAsia="ru-RU"/>
        </w:rPr>
        <w:t>m</w:t>
      </w:r>
      <w:r w:rsidR="00F529DE" w:rsidRPr="00F529DE">
        <w:rPr>
          <w:rFonts w:ascii="Times New Roman" w:eastAsia="Times New Roman" w:hAnsi="Times New Roman" w:cs="Times New Roman"/>
          <w:i/>
          <w:sz w:val="20"/>
          <w:szCs w:val="20"/>
          <w:vertAlign w:val="subscript"/>
          <w:lang w:val="ru-RU" w:eastAsia="ru-RU"/>
        </w:rPr>
        <w:t>1</w:t>
      </w:r>
      <w:r w:rsidR="00F529DE" w:rsidRPr="00F529DE">
        <w:rPr>
          <w:rFonts w:ascii="Times New Roman" w:eastAsia="Times New Roman" w:hAnsi="Times New Roman" w:cs="Times New Roman"/>
          <w:sz w:val="20"/>
          <w:szCs w:val="20"/>
          <w:vertAlign w:val="subscript"/>
          <w:lang w:val="ru-RU" w:eastAsia="ru-RU"/>
        </w:rPr>
        <w:t xml:space="preserve"> </w:t>
      </w:r>
      <w:r w:rsidR="00F529DE" w:rsidRPr="00F529DE">
        <w:rPr>
          <w:rFonts w:ascii="Times New Roman" w:eastAsia="Times New Roman" w:hAnsi="Times New Roman" w:cs="Times New Roman"/>
          <w:sz w:val="20"/>
          <w:szCs w:val="20"/>
          <w:lang w:val="ru-RU" w:eastAsia="ru-RU"/>
        </w:rPr>
        <w:t>и</w:t>
      </w:r>
      <w:r w:rsidR="00F529DE" w:rsidRPr="00F529DE">
        <w:rPr>
          <w:rFonts w:ascii="Times New Roman" w:eastAsia="Times New Roman" w:hAnsi="Times New Roman" w:cs="Times New Roman"/>
          <w:i/>
          <w:sz w:val="20"/>
          <w:szCs w:val="20"/>
          <w:lang w:val="ru-RU" w:eastAsia="ru-RU"/>
        </w:rPr>
        <w:t xml:space="preserve"> m</w:t>
      </w:r>
      <w:r w:rsidR="00F529DE" w:rsidRPr="00F529DE">
        <w:rPr>
          <w:rFonts w:ascii="Times New Roman" w:eastAsia="Times New Roman" w:hAnsi="Times New Roman" w:cs="Times New Roman"/>
          <w:i/>
          <w:sz w:val="20"/>
          <w:szCs w:val="20"/>
          <w:vertAlign w:val="subscript"/>
          <w:lang w:val="ru-RU" w:eastAsia="ru-RU"/>
        </w:rPr>
        <w:t xml:space="preserve">2 </w:t>
      </w:r>
      <w:r w:rsidR="00F529DE" w:rsidRPr="00F529DE">
        <w:rPr>
          <w:rFonts w:ascii="Times New Roman" w:eastAsia="Times New Roman" w:hAnsi="Times New Roman" w:cs="Times New Roman"/>
          <w:sz w:val="20"/>
          <w:szCs w:val="20"/>
          <w:lang w:val="ru-RU" w:eastAsia="ru-RU"/>
        </w:rPr>
        <w:t>и фиксатор 2. Марка</w:t>
      </w:r>
      <w:r w:rsidR="00F529DE" w:rsidRPr="00F529DE">
        <w:rPr>
          <w:rFonts w:ascii="Times New Roman" w:eastAsia="Times New Roman" w:hAnsi="Times New Roman" w:cs="Times New Roman"/>
          <w:i/>
          <w:sz w:val="20"/>
          <w:szCs w:val="20"/>
          <w:lang w:val="ru-RU" w:eastAsia="ru-RU"/>
        </w:rPr>
        <w:t xml:space="preserve"> m</w:t>
      </w:r>
      <w:r w:rsidR="00F529DE" w:rsidRPr="00F529DE">
        <w:rPr>
          <w:rFonts w:ascii="Times New Roman" w:eastAsia="Times New Roman" w:hAnsi="Times New Roman" w:cs="Times New Roman"/>
          <w:i/>
          <w:sz w:val="20"/>
          <w:szCs w:val="20"/>
          <w:vertAlign w:val="subscript"/>
          <w:lang w:val="ru-RU" w:eastAsia="ru-RU"/>
        </w:rPr>
        <w:t xml:space="preserve">2 </w:t>
      </w:r>
      <w:r w:rsidR="00F529DE" w:rsidRPr="00F529DE">
        <w:rPr>
          <w:rFonts w:ascii="Times New Roman" w:eastAsia="Times New Roman" w:hAnsi="Times New Roman" w:cs="Times New Roman"/>
          <w:sz w:val="20"/>
          <w:szCs w:val="20"/>
          <w:lang w:val="ru-RU" w:eastAsia="ru-RU"/>
        </w:rPr>
        <w:t>при вращении</w:t>
      </w:r>
      <w:r w:rsidR="00F529DE" w:rsidRPr="00F529DE">
        <w:rPr>
          <w:rFonts w:ascii="Times New Roman" w:eastAsia="Times New Roman" w:hAnsi="Times New Roman" w:cs="Times New Roman"/>
          <w:i/>
          <w:sz w:val="20"/>
          <w:szCs w:val="20"/>
          <w:vertAlign w:val="subscript"/>
          <w:lang w:val="ru-RU" w:eastAsia="ru-RU"/>
        </w:rPr>
        <w:t xml:space="preserve"> </w:t>
      </w:r>
      <w:r w:rsidR="00F529DE" w:rsidRPr="00F529DE">
        <w:rPr>
          <w:rFonts w:ascii="Times New Roman" w:eastAsia="Times New Roman" w:hAnsi="Times New Roman" w:cs="Times New Roman"/>
          <w:sz w:val="20"/>
          <w:szCs w:val="20"/>
          <w:lang w:val="ru-RU" w:eastAsia="ru-RU"/>
        </w:rPr>
        <w:t xml:space="preserve">барабанчика 3 перемещается вдоль стержня. Величину перемещения можно отсчитать: целые миллиметра - по шкале </w:t>
      </w:r>
      <w:r w:rsidR="00F529DE" w:rsidRPr="00F529DE">
        <w:rPr>
          <w:rFonts w:ascii="Times New Roman" w:eastAsia="Times New Roman" w:hAnsi="Times New Roman" w:cs="Times New Roman"/>
          <w:i/>
          <w:sz w:val="20"/>
          <w:szCs w:val="20"/>
          <w:lang w:eastAsia="ru-RU"/>
        </w:rPr>
        <w:t>p</w:t>
      </w:r>
      <w:r w:rsidR="00F529DE" w:rsidRPr="00F529DE">
        <w:rPr>
          <w:rFonts w:ascii="Times New Roman" w:eastAsia="Times New Roman" w:hAnsi="Times New Roman" w:cs="Times New Roman"/>
          <w:sz w:val="20"/>
          <w:szCs w:val="20"/>
          <w:lang w:val="ru-RU" w:eastAsia="ru-RU"/>
        </w:rPr>
        <w:t xml:space="preserve"> на стержне, десятые и сотые доли - по барабанчику 3. Фиксатор 2 служит для накалывания наблюдаемых точек на основу (план).</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Прибором для измерения фотокоординат, продольного и поп поперечного параллаксов является стереокомпаратор (Рис. 8.6). Их конструкции различны (например, СК-2, или стереокомпаратор 1818 фирмы «Цейсс»), но принципиальные схемы одинаковы. Основными частями любого стереокомпаратора являются:</w:t>
      </w:r>
    </w:p>
    <w:p w:rsidR="00F529DE" w:rsidRPr="00F529DE" w:rsidRDefault="00F529DE" w:rsidP="00F529DE">
      <w:pPr>
        <w:spacing w:after="0" w:line="240" w:lineRule="auto"/>
        <w:rPr>
          <w:rFonts w:ascii="Times New Roman" w:eastAsia="Times New Roman" w:hAnsi="Times New Roman" w:cs="Times New Roman"/>
          <w:sz w:val="20"/>
          <w:szCs w:val="20"/>
          <w:lang w:val="ru-RU" w:eastAsia="ru-RU"/>
        </w:rPr>
      </w:pPr>
    </w:p>
    <w:p w:rsidR="00F529DE" w:rsidRPr="00F529DE" w:rsidRDefault="00E64E61" w:rsidP="00F529DE">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noProof/>
          <w:sz w:val="20"/>
          <w:szCs w:val="20"/>
          <w:lang w:val="ru-RU" w:eastAsia="ru-RU"/>
        </w:rPr>
        <w:lastRenderedPageBreak/>
        <w:pict>
          <v:group id="_x0000_s2036" style="position:absolute;left:0;text-align:left;margin-left:0;margin-top:3.35pt;width:322.2pt;height:205.8pt;z-index:251679744;mso-position-horizontal:center" coordorigin="3408,3606" coordsize="6444,4116">
            <v:group id="_x0000_s2037" style="position:absolute;left:6348;top:6744;width:288;height:96;rotation:-90" coordorigin="10278,6192" coordsize="288,96">
              <v:rect id="_x0000_s2038" style="position:absolute;left:10290;top:6198;width:264;height:90"/>
              <v:oval id="_x0000_s2039" style="position:absolute;left:10278;top:6192;width:60;height:96"/>
              <v:oval id="_x0000_s2040" style="position:absolute;left:10320;top:6192;width:60;height:96"/>
              <v:oval id="_x0000_s2041" style="position:absolute;left:10356;top:6192;width:60;height:96"/>
              <v:oval id="_x0000_s2042" style="position:absolute;left:10392;top:6192;width:60;height:96"/>
              <v:oval id="_x0000_s2043" style="position:absolute;left:10428;top:6192;width:60;height:96"/>
              <v:oval id="_x0000_s2044" style="position:absolute;left:10470;top:6192;width:60;height:96"/>
              <v:oval id="_x0000_s2045" style="position:absolute;left:10506;top:6192;width:60;height:96"/>
            </v:group>
            <v:rect id="_x0000_s2046" style="position:absolute;left:4188;top:4152;width:4812;height:2424">
              <v:fill r:id="rId93" o:title="Белый мрамор" type="tile"/>
            </v:rect>
            <v:group id="_x0000_s2047" style="position:absolute;left:3888;top:6234;width:546;height:96" coordorigin="10278,6636" coordsize="546,96">
              <v:group id="_x0000_s5120" style="position:absolute;left:10278;top:6636;width:288;height:96" coordorigin="10278,6192" coordsize="288,96">
                <v:rect id="_x0000_s5121" style="position:absolute;left:10290;top:6198;width:264;height:90"/>
                <v:oval id="_x0000_s5122" style="position:absolute;left:10278;top:6192;width:60;height:96"/>
                <v:oval id="_x0000_s5123" style="position:absolute;left:10320;top:6192;width:60;height:96"/>
                <v:oval id="_x0000_s5124" style="position:absolute;left:10356;top:6192;width:60;height:96"/>
                <v:oval id="_x0000_s5125" style="position:absolute;left:10392;top:6192;width:60;height:96"/>
                <v:oval id="_x0000_s5126" style="position:absolute;left:10428;top:6192;width:60;height:96"/>
                <v:oval id="_x0000_s5127" style="position:absolute;left:10470;top:6192;width:60;height:96"/>
                <v:oval id="_x0000_s5128" style="position:absolute;left:10506;top:6192;width:60;height:96"/>
              </v:group>
              <v:group id="_x0000_s5129" style="position:absolute;left:10536;top:6636;width:288;height:96" coordorigin="10278,6192" coordsize="288,96">
                <v:rect id="_x0000_s5130" style="position:absolute;left:10290;top:6198;width:264;height:90"/>
                <v:oval id="_x0000_s5131" style="position:absolute;left:10278;top:6192;width:60;height:96"/>
                <v:oval id="_x0000_s5132" style="position:absolute;left:10320;top:6192;width:60;height:96"/>
                <v:oval id="_x0000_s5133" style="position:absolute;left:10356;top:6192;width:60;height:96"/>
                <v:oval id="_x0000_s5134" style="position:absolute;left:10392;top:6192;width:60;height:96"/>
                <v:oval id="_x0000_s5135" style="position:absolute;left:10428;top:6192;width:60;height:96"/>
                <v:oval id="_x0000_s5136" style="position:absolute;left:10470;top:6192;width:60;height:96"/>
                <v:oval id="_x0000_s5137" style="position:absolute;left:10506;top:6192;width:60;height:96"/>
              </v:group>
            </v:group>
            <v:rect id="_x0000_s5138" style="position:absolute;left:4410;top:4272;width:4404;height:2160" fillcolor="silver"/>
            <v:rect id="_x0000_s5139" style="position:absolute;left:6972;top:4560;width:1542;height:1440"/>
            <v:rect id="_x0000_s5140" style="position:absolute;left:6708;top:4374;width:1944;height:1908" fillcolor="#f8f8f8" strokeweight="1.5pt">
              <v:fill r:id="rId91" o:title="Газетная бумага" type="tile"/>
            </v:rect>
            <v:rect id="_x0000_s5141" style="position:absolute;left:6798;top:4542;width:1602;height:1560" strokeweight="1.5pt"/>
            <v:rect id="_x0000_s5142" style="position:absolute;left:6420;top:4074;width:138;height:2610" fillcolor="black">
              <v:fill r:id="rId94" o:title="Частый горизонтальный" type="pattern"/>
            </v:rect>
            <v:rect id="_x0000_s5143" style="position:absolute;left:4662;top:4596;width:1542;height:1440" fillcolor="#ddd">
              <v:fill r:id="rId90" o:title="Гранит" type="tile"/>
            </v:rect>
            <v:rect id="_x0000_s5144" style="position:absolute;left:6864;top:4608;width:1482;height:1440" fillcolor="#ddd">
              <v:fill r:id="rId90" o:title="Гранит" type="tile"/>
            </v:rect>
            <v:group id="_x0000_s5145" style="position:absolute;left:6312;top:6942;width:360;height:138" coordorigin="6534,6822" coordsize="360,168">
              <v:roundrect id="_x0000_s5146" style="position:absolute;left:6534;top:6822;width:360;height:72" arcsize="10923f">
                <v:fill color2="fill darken(118)" method="linear sigma" focus="-50%" type="gradient"/>
              </v:roundrect>
              <v:roundrect id="_x0000_s5147" style="position:absolute;left:6834;top:6906;width:36;height:84" arcsize="10923f">
                <v:fill color2="fill darken(118)" method="linear sigma" focus="-50%" type="gradient"/>
              </v:roundrect>
            </v:group>
            <v:group id="_x0000_s5148" style="position:absolute;left:3657;top:6213;width:360;height:138;rotation:90" coordorigin="6534,6822" coordsize="360,168">
              <v:roundrect id="_x0000_s5149" style="position:absolute;left:6534;top:6822;width:360;height:72" arcsize="10923f">
                <v:fill color2="fill darken(118)" method="linear sigma" focus="-50%" type="gradient"/>
              </v:roundrect>
              <v:roundrect id="_x0000_s5150" style="position:absolute;left:6834;top:6906;width:36;height:84" arcsize="10923f">
                <v:fill color2="fill darken(118)" method="linear sigma" focus="-50%" type="gradient"/>
              </v:roundrect>
            </v:group>
            <v:group id="_x0000_s5151" style="position:absolute;left:4452;top:6498;width:1806;height:66" coordorigin="7464,6876" coordsize="1806,66">
              <v:line id="_x0000_s5152" style="position:absolute;flip:y" from="7470,6942" to="9270,6942"/>
              <v:group id="_x0000_s5153" style="position:absolute;left:7464;top:6876;width:900;height:66" coordorigin="7464,6876" coordsize="900,66">
                <v:group id="_x0000_s5154" style="position:absolute;left:7464;top:6876;width:420;height:66" coordorigin="7464,6876" coordsize="420,66">
                  <v:group id="_x0000_s5155" style="position:absolute;left:7464;top:6876;width:180;height:66" coordorigin="7464,6876" coordsize="180,66">
                    <v:group id="_x0000_s5156" style="position:absolute;left:7464;top:6876;width:60;height:66" coordorigin="7464,6876" coordsize="60,66">
                      <v:line id="_x0000_s5157" style="position:absolute" from="7464,6876" to="7464,6942"/>
                      <v:line id="_x0000_s5158" style="position:absolute" from="7524,6876" to="7524,6942"/>
                    </v:group>
                    <v:group id="_x0000_s5159" style="position:absolute;left:7584;top:6876;width:60;height:66" coordorigin="7464,6876" coordsize="60,66">
                      <v:line id="_x0000_s5160" style="position:absolute" from="7464,6876" to="7464,6942"/>
                      <v:line id="_x0000_s5161" style="position:absolute" from="7524,6876" to="7524,6942"/>
                    </v:group>
                  </v:group>
                  <v:group id="_x0000_s5162" style="position:absolute;left:7704;top:6876;width:180;height:66" coordorigin="7464,6876" coordsize="180,66">
                    <v:group id="_x0000_s5163" style="position:absolute;left:7464;top:6876;width:60;height:66" coordorigin="7464,6876" coordsize="60,66">
                      <v:line id="_x0000_s5164" style="position:absolute" from="7464,6876" to="7464,6942"/>
                      <v:line id="_x0000_s5165" style="position:absolute" from="7524,6876" to="7524,6942"/>
                    </v:group>
                    <v:group id="_x0000_s5166" style="position:absolute;left:7584;top:6876;width:60;height:66" coordorigin="7464,6876" coordsize="60,66">
                      <v:line id="_x0000_s5167" style="position:absolute" from="7464,6876" to="7464,6942"/>
                      <v:line id="_x0000_s5168" style="position:absolute" from="7524,6876" to="7524,6942"/>
                    </v:group>
                  </v:group>
                </v:group>
                <v:group id="_x0000_s5169" style="position:absolute;left:7944;top:6876;width:420;height:66" coordorigin="7464,6876" coordsize="420,66">
                  <v:group id="_x0000_s5170" style="position:absolute;left:7464;top:6876;width:180;height:66" coordorigin="7464,6876" coordsize="180,66">
                    <v:group id="_x0000_s5171" style="position:absolute;left:7464;top:6876;width:60;height:66" coordorigin="7464,6876" coordsize="60,66">
                      <v:line id="_x0000_s5172" style="position:absolute" from="7464,6876" to="7464,6942"/>
                      <v:line id="_x0000_s5173" style="position:absolute" from="7524,6876" to="7524,6942"/>
                    </v:group>
                    <v:group id="_x0000_s5174" style="position:absolute;left:7584;top:6876;width:60;height:66" coordorigin="7464,6876" coordsize="60,66">
                      <v:line id="_x0000_s5175" style="position:absolute" from="7464,6876" to="7464,6942"/>
                      <v:line id="_x0000_s5176" style="position:absolute" from="7524,6876" to="7524,6942"/>
                    </v:group>
                  </v:group>
                  <v:group id="_x0000_s5177" style="position:absolute;left:7704;top:6876;width:180;height:66" coordorigin="7464,6876" coordsize="180,66">
                    <v:group id="_x0000_s5178" style="position:absolute;left:7464;top:6876;width:60;height:66" coordorigin="7464,6876" coordsize="60,66">
                      <v:line id="_x0000_s5179" style="position:absolute" from="7464,6876" to="7464,6942"/>
                      <v:line id="_x0000_s5180" style="position:absolute" from="7524,6876" to="7524,6942"/>
                    </v:group>
                    <v:group id="_x0000_s5181" style="position:absolute;left:7584;top:6876;width:60;height:66" coordorigin="7464,6876" coordsize="60,66">
                      <v:line id="_x0000_s5182" style="position:absolute" from="7464,6876" to="7464,6942"/>
                      <v:line id="_x0000_s5183" style="position:absolute" from="7524,6876" to="7524,6942"/>
                    </v:group>
                  </v:group>
                </v:group>
              </v:group>
              <v:group id="_x0000_s5184" style="position:absolute;left:8364;top:6876;width:900;height:66" coordorigin="7464,6876" coordsize="900,66">
                <v:group id="_x0000_s5185" style="position:absolute;left:7464;top:6876;width:420;height:66" coordorigin="7464,6876" coordsize="420,66">
                  <v:group id="_x0000_s5186" style="position:absolute;left:7464;top:6876;width:180;height:66" coordorigin="7464,6876" coordsize="180,66">
                    <v:group id="_x0000_s5187" style="position:absolute;left:7464;top:6876;width:60;height:66" coordorigin="7464,6876" coordsize="60,66">
                      <v:line id="_x0000_s5188" style="position:absolute" from="7464,6876" to="7464,6942"/>
                      <v:line id="_x0000_s5189" style="position:absolute" from="7524,6876" to="7524,6942"/>
                    </v:group>
                    <v:group id="_x0000_s5190" style="position:absolute;left:7584;top:6876;width:60;height:66" coordorigin="7464,6876" coordsize="60,66">
                      <v:line id="_x0000_s5191" style="position:absolute" from="7464,6876" to="7464,6942"/>
                      <v:line id="_x0000_s5192" style="position:absolute" from="7524,6876" to="7524,6942"/>
                    </v:group>
                  </v:group>
                  <v:group id="_x0000_s5193" style="position:absolute;left:7704;top:6876;width:180;height:66" coordorigin="7464,6876" coordsize="180,66">
                    <v:group id="_x0000_s5194" style="position:absolute;left:7464;top:6876;width:60;height:66" coordorigin="7464,6876" coordsize="60,66">
                      <v:line id="_x0000_s5195" style="position:absolute" from="7464,6876" to="7464,6942"/>
                      <v:line id="_x0000_s5196" style="position:absolute" from="7524,6876" to="7524,6942"/>
                    </v:group>
                    <v:group id="_x0000_s5197" style="position:absolute;left:7584;top:6876;width:60;height:66" coordorigin="7464,6876" coordsize="60,66">
                      <v:line id="_x0000_s5198" style="position:absolute" from="7464,6876" to="7464,6942"/>
                      <v:line id="_x0000_s5199" style="position:absolute" from="7524,6876" to="7524,6942"/>
                    </v:group>
                  </v:group>
                </v:group>
                <v:group id="_x0000_s5200" style="position:absolute;left:7944;top:6876;width:420;height:66" coordorigin="7464,6876" coordsize="420,66">
                  <v:group id="_x0000_s5201" style="position:absolute;left:7464;top:6876;width:180;height:66" coordorigin="7464,6876" coordsize="180,66">
                    <v:group id="_x0000_s5202" style="position:absolute;left:7464;top:6876;width:60;height:66" coordorigin="7464,6876" coordsize="60,66">
                      <v:line id="_x0000_s5203" style="position:absolute" from="7464,6876" to="7464,6942"/>
                      <v:line id="_x0000_s5204" style="position:absolute" from="7524,6876" to="7524,6942"/>
                    </v:group>
                    <v:group id="_x0000_s5205" style="position:absolute;left:7584;top:6876;width:60;height:66" coordorigin="7464,6876" coordsize="60,66">
                      <v:line id="_x0000_s5206" style="position:absolute" from="7464,6876" to="7464,6942"/>
                      <v:line id="_x0000_s5207" style="position:absolute" from="7524,6876" to="7524,6942"/>
                    </v:group>
                  </v:group>
                  <v:group id="_x0000_s5208" style="position:absolute;left:7704;top:6876;width:180;height:66" coordorigin="7464,6876" coordsize="180,66">
                    <v:group id="_x0000_s5209" style="position:absolute;left:7464;top:6876;width:60;height:66" coordorigin="7464,6876" coordsize="60,66">
                      <v:line id="_x0000_s5210" style="position:absolute" from="7464,6876" to="7464,6942"/>
                      <v:line id="_x0000_s5211" style="position:absolute" from="7524,6876" to="7524,6942"/>
                    </v:group>
                    <v:group id="_x0000_s5212" style="position:absolute;left:7584;top:6876;width:60;height:66" coordorigin="7464,6876" coordsize="60,66">
                      <v:line id="_x0000_s5213" style="position:absolute" from="7464,6876" to="7464,6942"/>
                      <v:line id="_x0000_s5214" style="position:absolute" from="7524,6876" to="7524,6942"/>
                    </v:group>
                  </v:group>
                </v:group>
              </v:group>
            </v:group>
            <v:group id="_x0000_s5215" style="position:absolute;left:5412;top:5238;width:1806;height:66;rotation:90" coordorigin="7464,6876" coordsize="1806,66">
              <v:line id="_x0000_s5216" style="position:absolute;flip:y" from="7470,6942" to="9270,6942"/>
              <v:group id="_x0000_s5217" style="position:absolute;left:7464;top:6876;width:900;height:66" coordorigin="7464,6876" coordsize="900,66">
                <v:group id="_x0000_s5218" style="position:absolute;left:7464;top:6876;width:420;height:66" coordorigin="7464,6876" coordsize="420,66">
                  <v:group id="_x0000_s5219" style="position:absolute;left:7464;top:6876;width:180;height:66" coordorigin="7464,6876" coordsize="180,66">
                    <v:group id="_x0000_s5220" style="position:absolute;left:7464;top:6876;width:60;height:66" coordorigin="7464,6876" coordsize="60,66">
                      <v:line id="_x0000_s5221" style="position:absolute" from="7464,6876" to="7464,6942"/>
                      <v:line id="_x0000_s5222" style="position:absolute" from="7524,6876" to="7524,6942"/>
                    </v:group>
                    <v:group id="_x0000_s5223" style="position:absolute;left:7584;top:6876;width:60;height:66" coordorigin="7464,6876" coordsize="60,66">
                      <v:line id="_x0000_s5224" style="position:absolute" from="7464,6876" to="7464,6942"/>
                      <v:line id="_x0000_s5225" style="position:absolute" from="7524,6876" to="7524,6942"/>
                    </v:group>
                  </v:group>
                  <v:group id="_x0000_s5226" style="position:absolute;left:7704;top:6876;width:180;height:66" coordorigin="7464,6876" coordsize="180,66">
                    <v:group id="_x0000_s5227" style="position:absolute;left:7464;top:6876;width:60;height:66" coordorigin="7464,6876" coordsize="60,66">
                      <v:line id="_x0000_s5228" style="position:absolute" from="7464,6876" to="7464,6942"/>
                      <v:line id="_x0000_s5229" style="position:absolute" from="7524,6876" to="7524,6942"/>
                    </v:group>
                    <v:group id="_x0000_s5230" style="position:absolute;left:7584;top:6876;width:60;height:66" coordorigin="7464,6876" coordsize="60,66">
                      <v:line id="_x0000_s5231" style="position:absolute" from="7464,6876" to="7464,6942"/>
                      <v:line id="_x0000_s5232" style="position:absolute" from="7524,6876" to="7524,6942"/>
                    </v:group>
                  </v:group>
                </v:group>
                <v:group id="_x0000_s5233" style="position:absolute;left:7944;top:6876;width:420;height:66" coordorigin="7464,6876" coordsize="420,66">
                  <v:group id="_x0000_s5234" style="position:absolute;left:7464;top:6876;width:180;height:66" coordorigin="7464,6876" coordsize="180,66">
                    <v:group id="_x0000_s5235" style="position:absolute;left:7464;top:6876;width:60;height:66" coordorigin="7464,6876" coordsize="60,66">
                      <v:line id="_x0000_s5236" style="position:absolute" from="7464,6876" to="7464,6942"/>
                      <v:line id="_x0000_s5237" style="position:absolute" from="7524,6876" to="7524,6942"/>
                    </v:group>
                    <v:group id="_x0000_s5238" style="position:absolute;left:7584;top:6876;width:60;height:66" coordorigin="7464,6876" coordsize="60,66">
                      <v:line id="_x0000_s5239" style="position:absolute" from="7464,6876" to="7464,6942"/>
                      <v:line id="_x0000_s5240" style="position:absolute" from="7524,6876" to="7524,6942"/>
                    </v:group>
                  </v:group>
                  <v:group id="_x0000_s5241" style="position:absolute;left:7704;top:6876;width:180;height:66" coordorigin="7464,6876" coordsize="180,66">
                    <v:group id="_x0000_s5242" style="position:absolute;left:7464;top:6876;width:60;height:66" coordorigin="7464,6876" coordsize="60,66">
                      <v:line id="_x0000_s5243" style="position:absolute" from="7464,6876" to="7464,6942"/>
                      <v:line id="_x0000_s5244" style="position:absolute" from="7524,6876" to="7524,6942"/>
                    </v:group>
                    <v:group id="_x0000_s5245" style="position:absolute;left:7584;top:6876;width:60;height:66" coordorigin="7464,6876" coordsize="60,66">
                      <v:line id="_x0000_s5246" style="position:absolute" from="7464,6876" to="7464,6942"/>
                      <v:line id="_x0000_s5247" style="position:absolute" from="7524,6876" to="7524,6942"/>
                    </v:group>
                  </v:group>
                </v:group>
              </v:group>
              <v:group id="_x0000_s5248" style="position:absolute;left:8364;top:6876;width:900;height:66" coordorigin="7464,6876" coordsize="900,66">
                <v:group id="_x0000_s5249" style="position:absolute;left:7464;top:6876;width:420;height:66" coordorigin="7464,6876" coordsize="420,66">
                  <v:group id="_x0000_s5250" style="position:absolute;left:7464;top:6876;width:180;height:66" coordorigin="7464,6876" coordsize="180,66">
                    <v:group id="_x0000_s5251" style="position:absolute;left:7464;top:6876;width:60;height:66" coordorigin="7464,6876" coordsize="60,66">
                      <v:line id="_x0000_s5252" style="position:absolute" from="7464,6876" to="7464,6942"/>
                      <v:line id="_x0000_s5253" style="position:absolute" from="7524,6876" to="7524,6942"/>
                    </v:group>
                    <v:group id="_x0000_s5254" style="position:absolute;left:7584;top:6876;width:60;height:66" coordorigin="7464,6876" coordsize="60,66">
                      <v:line id="_x0000_s5255" style="position:absolute" from="7464,6876" to="7464,6942"/>
                      <v:line id="_x0000_s5256" style="position:absolute" from="7524,6876" to="7524,6942"/>
                    </v:group>
                  </v:group>
                  <v:group id="_x0000_s5257" style="position:absolute;left:7704;top:6876;width:180;height:66" coordorigin="7464,6876" coordsize="180,66">
                    <v:group id="_x0000_s5258" style="position:absolute;left:7464;top:6876;width:60;height:66" coordorigin="7464,6876" coordsize="60,66">
                      <v:line id="_x0000_s5259" style="position:absolute" from="7464,6876" to="7464,6942"/>
                      <v:line id="_x0000_s5260" style="position:absolute" from="7524,6876" to="7524,6942"/>
                    </v:group>
                    <v:group id="_x0000_s5261" style="position:absolute;left:7584;top:6876;width:60;height:66" coordorigin="7464,6876" coordsize="60,66">
                      <v:line id="_x0000_s5262" style="position:absolute" from="7464,6876" to="7464,6942"/>
                      <v:line id="_x0000_s5263" style="position:absolute" from="7524,6876" to="7524,6942"/>
                    </v:group>
                  </v:group>
                </v:group>
                <v:group id="_x0000_s5264" style="position:absolute;left:7944;top:6876;width:420;height:66" coordorigin="7464,6876" coordsize="420,66">
                  <v:group id="_x0000_s5265" style="position:absolute;left:7464;top:6876;width:180;height:66" coordorigin="7464,6876" coordsize="180,66">
                    <v:group id="_x0000_s5266" style="position:absolute;left:7464;top:6876;width:60;height:66" coordorigin="7464,6876" coordsize="60,66">
                      <v:line id="_x0000_s5267" style="position:absolute" from="7464,6876" to="7464,6942"/>
                      <v:line id="_x0000_s5268" style="position:absolute" from="7524,6876" to="7524,6942"/>
                    </v:group>
                    <v:group id="_x0000_s5269" style="position:absolute;left:7584;top:6876;width:60;height:66" coordorigin="7464,6876" coordsize="60,66">
                      <v:line id="_x0000_s5270" style="position:absolute" from="7464,6876" to="7464,6942"/>
                      <v:line id="_x0000_s5271" style="position:absolute" from="7524,6876" to="7524,6942"/>
                    </v:group>
                  </v:group>
                  <v:group id="_x0000_s5272" style="position:absolute;left:7704;top:6876;width:180;height:66" coordorigin="7464,6876" coordsize="180,66">
                    <v:group id="_x0000_s5273" style="position:absolute;left:7464;top:6876;width:60;height:66" coordorigin="7464,6876" coordsize="60,66">
                      <v:line id="_x0000_s5274" style="position:absolute" from="7464,6876" to="7464,6942"/>
                      <v:line id="_x0000_s5275" style="position:absolute" from="7524,6876" to="7524,6942"/>
                    </v:group>
                    <v:group id="_x0000_s5276" style="position:absolute;left:7584;top:6876;width:60;height:66" coordorigin="7464,6876" coordsize="60,66">
                      <v:line id="_x0000_s5277" style="position:absolute" from="7464,6876" to="7464,6942"/>
                      <v:line id="_x0000_s5278" style="position:absolute" from="7524,6876" to="7524,6942"/>
                    </v:group>
                  </v:group>
                </v:group>
              </v:group>
            </v:group>
            <v:rect id="_x0000_s5279" style="position:absolute;left:5400;top:5082;width:2262;height:192" fillcolor="silver">
              <v:fill color2="fill lighten(0)" method="linear sigma" focus="-50%" type="gradient"/>
            </v:rect>
            <v:shape id="_x0000_s5280" type="#_x0000_t187" style="position:absolute;left:7476;top:5124;width:114;height:138" adj="10800" strokeweight="1.5pt"/>
            <v:shape id="_x0000_s5281" type="#_x0000_t187" style="position:absolute;left:5454;top:5124;width:114;height:138" adj="10800" strokeweight="1.5pt"/>
            <v:line id="_x0000_s5282" style="position:absolute" from="5070,6384" to="5070,6534" strokeweight="1.5pt"/>
            <v:line id="_x0000_s5283" style="position:absolute;rotation:90" from="6411,4887" to="6411,5037" strokeweight="1.5pt"/>
            <v:shape id="_x0000_s5284" type="#_x0000_t19" style="position:absolute;left:7295;top:4758;width:1327;height:1214" coordsize="21600,18765" adj="-1661426,1713263,,9248" path="wr-21600,-12352,21600,30848,19520,,19390,18765nfewr-21600,-12352,21600,30848,19520,,19390,18765l,9248nsxe" strokeweight="1.5pt">
              <v:stroke startarrow="open" endarrow="open"/>
              <v:path o:connectlocs="19520,0;19390,18765;0,9248"/>
            </v:shape>
            <v:shape id="_x0000_s5285" type="#_x0000_t19" style="position:absolute;left:4398;top:4728;width:1327;height:1214;flip:x" coordsize="21600,18765" adj="-1661426,1713263,,9248" path="wr-21600,-12352,21600,30848,19520,,19390,18765nfewr-21600,-12352,21600,30848,19520,,19390,18765l,9248nsxe" strokeweight="1.5pt">
              <v:stroke startarrow="open" endarrow="open"/>
              <v:path o:connectlocs="19520,0;19390,18765;0,9248"/>
            </v:shape>
            <v:group id="_x0000_s5286" style="position:absolute;left:8658;top:5100;width:744;height:480;flip:x" coordorigin="10050,4458" coordsize="744,48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5287" type="#_x0000_t15" style="position:absolute;left:10230;top:4590;width:564;height:174">
                <v:fill color2="fill darken(118)" method="linear sigma" focus="-50%" type="gradient"/>
              </v:shape>
              <v:group id="_x0000_s5288" style="position:absolute;left:10206;top:4602;width:420;height:66" coordorigin="7464,6876" coordsize="420,66">
                <v:group id="_x0000_s5289" style="position:absolute;left:7464;top:6876;width:180;height:66" coordorigin="7464,6876" coordsize="180,66">
                  <v:group id="_x0000_s5290" style="position:absolute;left:7464;top:6876;width:60;height:66" coordorigin="7464,6876" coordsize="60,66">
                    <v:line id="_x0000_s5291" style="position:absolute" from="7464,6876" to="7464,6942"/>
                    <v:line id="_x0000_s5292" style="position:absolute" from="7524,6876" to="7524,6942"/>
                  </v:group>
                  <v:group id="_x0000_s5293" style="position:absolute;left:7584;top:6876;width:60;height:66" coordorigin="7464,6876" coordsize="60,66">
                    <v:line id="_x0000_s5294" style="position:absolute" from="7464,6876" to="7464,6942"/>
                    <v:line id="_x0000_s5295" style="position:absolute" from="7524,6876" to="7524,6942"/>
                  </v:group>
                </v:group>
                <v:group id="_x0000_s5296" style="position:absolute;left:7704;top:6876;width:180;height:66" coordorigin="7464,6876" coordsize="180,66">
                  <v:group id="_x0000_s5297" style="position:absolute;left:7464;top:6876;width:60;height:66" coordorigin="7464,6876" coordsize="60,66">
                    <v:line id="_x0000_s5298" style="position:absolute" from="7464,6876" to="7464,6942"/>
                    <v:line id="_x0000_s5299" style="position:absolute" from="7524,6876" to="7524,6942"/>
                  </v:group>
                  <v:group id="_x0000_s5300" style="position:absolute;left:7584;top:6876;width:60;height:66" coordorigin="7464,6876" coordsize="60,66">
                    <v:line id="_x0000_s5301" style="position:absolute" from="7464,6876" to="7464,6942"/>
                    <v:line id="_x0000_s5302" style="position:absolute" from="7524,6876" to="7524,6942"/>
                  </v:group>
                </v:group>
              </v:group>
              <v:rect id="_x0000_s5303" style="position:absolute;left:10050;top:4458;width:192;height:480">
                <v:fill color2="fill darken(118)" method="linear sigma" focus="-50%" type="gradient"/>
              </v:rect>
              <v:group id="_x0000_s5304" style="position:absolute;left:9969;top:4653;width:420;height:66;rotation:90" coordorigin="7464,6876" coordsize="420,66">
                <v:group id="_x0000_s5305" style="position:absolute;left:7464;top:6876;width:180;height:66" coordorigin="7464,6876" coordsize="180,66">
                  <v:group id="_x0000_s5306" style="position:absolute;left:7464;top:6876;width:60;height:66" coordorigin="7464,6876" coordsize="60,66">
                    <v:line id="_x0000_s5307" style="position:absolute" from="7464,6876" to="7464,6942"/>
                    <v:line id="_x0000_s5308" style="position:absolute" from="7524,6876" to="7524,6942"/>
                  </v:group>
                  <v:group id="_x0000_s5309" style="position:absolute;left:7584;top:6876;width:60;height:66" coordorigin="7464,6876" coordsize="60,66">
                    <v:line id="_x0000_s5310" style="position:absolute" from="7464,6876" to="7464,6942"/>
                    <v:line id="_x0000_s5311" style="position:absolute" from="7524,6876" to="7524,6942"/>
                  </v:group>
                </v:group>
                <v:group id="_x0000_s5312" style="position:absolute;left:7704;top:6876;width:180;height:66" coordorigin="7464,6876" coordsize="180,66">
                  <v:group id="_x0000_s5313" style="position:absolute;left:7464;top:6876;width:60;height:66" coordorigin="7464,6876" coordsize="60,66">
                    <v:line id="_x0000_s5314" style="position:absolute" from="7464,6876" to="7464,6942"/>
                    <v:line id="_x0000_s5315" style="position:absolute" from="7524,6876" to="7524,6942"/>
                  </v:group>
                  <v:group id="_x0000_s5316" style="position:absolute;left:7584;top:6876;width:60;height:66" coordorigin="7464,6876" coordsize="60,66">
                    <v:line id="_x0000_s5317" style="position:absolute" from="7464,6876" to="7464,6942"/>
                    <v:line id="_x0000_s5318" style="position:absolute" from="7524,6876" to="7524,6942"/>
                  </v:group>
                </v:group>
              </v:group>
            </v:group>
            <v:group id="_x0000_s5319" style="position:absolute;left:7392;top:6102;width:480;height:756" coordorigin="9834,5099" coordsize="480,756">
              <v:shape id="_x0000_s5320" type="#_x0000_t15" style="position:absolute;left:9794;top:5294;width:564;height:174;rotation:90;flip:y">
                <v:fill color2="fill darken(118)" angle="-90" method="linear sigma" focus="100%" type="gradient"/>
              </v:shape>
              <v:group id="_x0000_s5321" style="position:absolute;left:9908;top:5444;width:420;height:66;rotation:90;flip:y" coordorigin="7464,6876" coordsize="420,66">
                <v:group id="_x0000_s5322" style="position:absolute;left:7464;top:6876;width:180;height:66" coordorigin="7464,6876" coordsize="180,66">
                  <v:group id="_x0000_s5323" style="position:absolute;left:7464;top:6876;width:60;height:66" coordorigin="7464,6876" coordsize="60,66">
                    <v:line id="_x0000_s5324" style="position:absolute" from="7464,6876" to="7464,6942"/>
                    <v:line id="_x0000_s5325" style="position:absolute" from="7524,6876" to="7524,6942"/>
                  </v:group>
                  <v:group id="_x0000_s5326" style="position:absolute;left:7584;top:6876;width:60;height:66" coordorigin="7464,6876" coordsize="60,66">
                    <v:line id="_x0000_s5327" style="position:absolute" from="7464,6876" to="7464,6942"/>
                    <v:line id="_x0000_s5328" style="position:absolute" from="7524,6876" to="7524,6942"/>
                  </v:group>
                </v:group>
                <v:group id="_x0000_s5329" style="position:absolute;left:7704;top:6876;width:180;height:66" coordorigin="7464,6876" coordsize="180,66">
                  <v:group id="_x0000_s5330" style="position:absolute;left:7464;top:6876;width:60;height:66" coordorigin="7464,6876" coordsize="60,66">
                    <v:line id="_x0000_s5331" style="position:absolute" from="7464,6876" to="7464,6942"/>
                    <v:line id="_x0000_s5332" style="position:absolute" from="7524,6876" to="7524,6942"/>
                  </v:group>
                  <v:group id="_x0000_s5333" style="position:absolute;left:7584;top:6876;width:60;height:66" coordorigin="7464,6876" coordsize="60,66">
                    <v:line id="_x0000_s5334" style="position:absolute" from="7464,6876" to="7464,6942"/>
                    <v:line id="_x0000_s5335" style="position:absolute" from="7524,6876" to="7524,6942"/>
                  </v:group>
                </v:group>
              </v:group>
              <v:rect id="_x0000_s5336" style="position:absolute;left:9978;top:5519;width:192;height:480;rotation:90;flip:y">
                <v:fill color2="fill darken(118)" angle="-90" method="linear sigma" focus="100%" type="gradient"/>
              </v:rect>
              <v:group id="_x0000_s5337" style="position:absolute;left:9857;top:5681;width:420;height:66;rotation:180;flip:y" coordorigin="7464,6876" coordsize="420,66">
                <v:group id="_x0000_s5338" style="position:absolute;left:7464;top:6876;width:180;height:66" coordorigin="7464,6876" coordsize="180,66">
                  <v:group id="_x0000_s5339" style="position:absolute;left:7464;top:6876;width:60;height:66" coordorigin="7464,6876" coordsize="60,66">
                    <v:line id="_x0000_s5340" style="position:absolute" from="7464,6876" to="7464,6942"/>
                    <v:line id="_x0000_s5341" style="position:absolute" from="7524,6876" to="7524,6942"/>
                  </v:group>
                  <v:group id="_x0000_s5342" style="position:absolute;left:7584;top:6876;width:60;height:66" coordorigin="7464,6876" coordsize="60,66">
                    <v:line id="_x0000_s5343" style="position:absolute" from="7464,6876" to="7464,6942"/>
                    <v:line id="_x0000_s5344" style="position:absolute" from="7524,6876" to="7524,6942"/>
                  </v:group>
                </v:group>
                <v:group id="_x0000_s5345" style="position:absolute;left:7704;top:6876;width:180;height:66" coordorigin="7464,6876" coordsize="180,66">
                  <v:group id="_x0000_s5346" style="position:absolute;left:7464;top:6876;width:60;height:66" coordorigin="7464,6876" coordsize="60,66">
                    <v:line id="_x0000_s5347" style="position:absolute" from="7464,6876" to="7464,6942"/>
                    <v:line id="_x0000_s5348" style="position:absolute" from="7524,6876" to="7524,6942"/>
                  </v:group>
                  <v:group id="_x0000_s5349" style="position:absolute;left:7584;top:6876;width:60;height:66" coordorigin="7464,6876" coordsize="60,66">
                    <v:line id="_x0000_s5350" style="position:absolute" from="7464,6876" to="7464,6942"/>
                    <v:line id="_x0000_s5351" style="position:absolute" from="7524,6876" to="7524,6942"/>
                  </v:group>
                </v:group>
              </v:group>
            </v:group>
            <v:shape id="_x0000_s5352" type="#_x0000_t202" style="position:absolute;left:3654;top:4650;width:660;height:492" filled="f" stroked="f">
              <v:textbox style="mso-next-textbox:#_x0000_s5352">
                <w:txbxContent>
                  <w:p w:rsidR="00F529DE" w:rsidRPr="00D028D3" w:rsidRDefault="00F529DE" w:rsidP="00F529DE">
                    <w:r w:rsidRPr="00D028D3">
                      <w:t>1</w:t>
                    </w:r>
                  </w:p>
                </w:txbxContent>
              </v:textbox>
            </v:shape>
            <v:line id="_x0000_s5353" style="position:absolute" from="3960,4950" to="4272,5382"/>
            <v:shape id="_x0000_s5354" type="#_x0000_t202" style="position:absolute;left:4716;top:3606;width:612;height:498" filled="f" stroked="f">
              <v:textbox style="mso-next-textbox:#_x0000_s5354">
                <w:txbxContent>
                  <w:p w:rsidR="00F529DE" w:rsidRPr="00D028D3" w:rsidRDefault="00F529DE" w:rsidP="00F529DE">
                    <w:r w:rsidRPr="00D028D3">
                      <w:t>2</w:t>
                    </w:r>
                  </w:p>
                </w:txbxContent>
              </v:textbox>
            </v:shape>
            <v:line id="_x0000_s5355" style="position:absolute" from="4962,3972" to="5082,4470"/>
            <v:shape id="_x0000_s5356" type="#_x0000_t202" style="position:absolute;left:5178;top:3636;width:570;height:498" filled="f" stroked="f">
              <v:textbox style="mso-next-textbox:#_x0000_s5356">
                <w:txbxContent>
                  <w:p w:rsidR="00F529DE" w:rsidRPr="00D028D3" w:rsidRDefault="00F529DE" w:rsidP="00F529DE">
                    <w:r w:rsidRPr="00D028D3">
                      <w:t>3</w:t>
                    </w:r>
                  </w:p>
                </w:txbxContent>
              </v:textbox>
            </v:shape>
            <v:line id="_x0000_s5357" style="position:absolute" from="5436,3990" to="6042,5220"/>
            <v:shape id="_x0000_s5358" type="#_x0000_t202" style="position:absolute;left:5448;top:4938;width:630;height:450" filled="f" stroked="f">
              <v:textbox style="mso-next-textbox:#_x0000_s5358">
                <w:txbxContent>
                  <w:p w:rsidR="00F529DE" w:rsidRPr="00D028D3" w:rsidRDefault="00F529DE" w:rsidP="00F529DE">
                    <w:pPr>
                      <w:rPr>
                        <w:i/>
                        <w:vertAlign w:val="subscript"/>
                      </w:rPr>
                    </w:pPr>
                    <w:r w:rsidRPr="00D028D3">
                      <w:rPr>
                        <w:i/>
                      </w:rPr>
                      <w:t>m</w:t>
                    </w:r>
                    <w:r w:rsidRPr="00D028D3">
                      <w:rPr>
                        <w:i/>
                        <w:vertAlign w:val="subscript"/>
                      </w:rPr>
                      <w:t>1</w:t>
                    </w:r>
                  </w:p>
                </w:txbxContent>
              </v:textbox>
            </v:shape>
            <v:shape id="_x0000_s5359" type="#_x0000_t202" style="position:absolute;left:7002;top:4932;width:552;height:480" filled="f" stroked="f">
              <v:textbox style="mso-next-textbox:#_x0000_s5359">
                <w:txbxContent>
                  <w:p w:rsidR="00F529DE" w:rsidRPr="00D028D3" w:rsidRDefault="00F529DE" w:rsidP="00F529DE">
                    <w:pPr>
                      <w:rPr>
                        <w:i/>
                        <w:vertAlign w:val="subscript"/>
                      </w:rPr>
                    </w:pPr>
                    <w:r w:rsidRPr="00D028D3">
                      <w:rPr>
                        <w:i/>
                      </w:rPr>
                      <w:t>m</w:t>
                    </w:r>
                    <w:r w:rsidRPr="00D028D3">
                      <w:rPr>
                        <w:i/>
                        <w:vertAlign w:val="subscript"/>
                      </w:rPr>
                      <w:t>2</w:t>
                    </w:r>
                  </w:p>
                </w:txbxContent>
              </v:textbox>
            </v:shape>
            <v:shape id="_x0000_s5360" type="#_x0000_t202" style="position:absolute;left:9312;top:5100;width:540;height:510" filled="f" stroked="f">
              <v:textbox style="mso-next-textbox:#_x0000_s5360">
                <w:txbxContent>
                  <w:p w:rsidR="00F529DE" w:rsidRPr="00D028D3" w:rsidRDefault="00F529DE" w:rsidP="00F529DE">
                    <w:pPr>
                      <w:rPr>
                        <w:i/>
                      </w:rPr>
                    </w:pPr>
                    <w:r w:rsidRPr="00D028D3">
                      <w:rPr>
                        <w:i/>
                      </w:rPr>
                      <w:t>P</w:t>
                    </w:r>
                  </w:p>
                </w:txbxContent>
              </v:textbox>
            </v:shape>
            <v:shape id="_x0000_s5361" type="#_x0000_t202" style="position:absolute;left:7404;top:6786;width:510;height:480" filled="f" stroked="f">
              <v:textbox style="mso-next-textbox:#_x0000_s5361">
                <w:txbxContent>
                  <w:p w:rsidR="00F529DE" w:rsidRPr="00D028D3" w:rsidRDefault="00F529DE" w:rsidP="00F529DE">
                    <w:pPr>
                      <w:rPr>
                        <w:i/>
                      </w:rPr>
                    </w:pPr>
                    <w:r w:rsidRPr="00D028D3">
                      <w:rPr>
                        <w:i/>
                      </w:rPr>
                      <w:t>Q</w:t>
                    </w:r>
                  </w:p>
                </w:txbxContent>
              </v:textbox>
            </v:shape>
            <v:shape id="_x0000_s5362" type="#_x0000_t202" style="position:absolute;left:3408;top:6030;width:510;height:480" filled="f" stroked="f">
              <v:textbox style="mso-next-textbox:#_x0000_s5362">
                <w:txbxContent>
                  <w:p w:rsidR="00F529DE" w:rsidRPr="00D028D3" w:rsidRDefault="00F529DE" w:rsidP="00F529DE">
                    <w:pPr>
                      <w:rPr>
                        <w:i/>
                      </w:rPr>
                    </w:pPr>
                    <w:r w:rsidRPr="00D028D3">
                      <w:rPr>
                        <w:i/>
                      </w:rPr>
                      <w:t>X</w:t>
                    </w:r>
                  </w:p>
                </w:txbxContent>
              </v:textbox>
            </v:shape>
            <v:shape id="_x0000_s5363" type="#_x0000_t202" style="position:absolute;left:6234;top:6930;width:570;height:450" filled="f" stroked="f">
              <v:textbox style="mso-next-textbox:#_x0000_s5363">
                <w:txbxContent>
                  <w:p w:rsidR="00F529DE" w:rsidRPr="00D028D3" w:rsidRDefault="00F529DE" w:rsidP="00F529DE">
                    <w:pPr>
                      <w:rPr>
                        <w:i/>
                      </w:rPr>
                    </w:pPr>
                    <w:r w:rsidRPr="00D028D3">
                      <w:rPr>
                        <w:i/>
                      </w:rPr>
                      <w:t>Y</w:t>
                    </w:r>
                  </w:p>
                </w:txbxContent>
              </v:textbox>
            </v:shape>
            <v:shape id="_x0000_s5364" type="#_x0000_t202" style="position:absolute;left:6852;top:3618;width:480;height:420" filled="f" stroked="f">
              <v:textbox style="mso-next-textbox:#_x0000_s5364">
                <w:txbxContent>
                  <w:p w:rsidR="00F529DE" w:rsidRPr="00D028D3" w:rsidRDefault="00F529DE" w:rsidP="00F529DE">
                    <w:r w:rsidRPr="00D028D3">
                      <w:t>4</w:t>
                    </w:r>
                  </w:p>
                </w:txbxContent>
              </v:textbox>
            </v:shape>
            <v:line id="_x0000_s5365" style="position:absolute" from="7140,3942" to="7650,4452"/>
            <v:shape id="_x0000_s5366" type="#_x0000_t202" style="position:absolute;left:9252;top:4128;width:480;height:432" filled="f" stroked="f">
              <v:textbox style="mso-next-textbox:#_x0000_s5366">
                <w:txbxContent>
                  <w:p w:rsidR="00F529DE" w:rsidRPr="00D028D3" w:rsidRDefault="00F529DE" w:rsidP="00F529DE">
                    <w:r w:rsidRPr="00D028D3">
                      <w:t>5</w:t>
                    </w:r>
                  </w:p>
                </w:txbxContent>
              </v:textbox>
            </v:shape>
            <v:line id="_x0000_s5367" style="position:absolute;flip:y" from="8370,4362" to="9312,4572"/>
            <v:shape id="_x0000_s5368" type="#_x0000_t202" style="position:absolute;left:8448;top:6564;width:522;height:480" filled="f" stroked="f">
              <v:textbox style="mso-next-textbox:#_x0000_s5368">
                <w:txbxContent>
                  <w:p w:rsidR="00F529DE" w:rsidRPr="00D028D3" w:rsidRDefault="00F529DE" w:rsidP="00F529DE">
                    <w:r w:rsidRPr="00D028D3">
                      <w:t>6</w:t>
                    </w:r>
                  </w:p>
                </w:txbxContent>
              </v:textbox>
            </v:shape>
            <v:line id="_x0000_s5369" style="position:absolute" from="8070,5832" to="8580,6672"/>
            <v:shape id="_x0000_s5370" type="#_x0000_t202" style="position:absolute;left:5142;top:6678;width:672;height:444" filled="f" stroked="f">
              <v:textbox style="mso-next-textbox:#_x0000_s5370">
                <w:txbxContent>
                  <w:p w:rsidR="00F529DE" w:rsidRPr="00D028D3" w:rsidRDefault="00F529DE" w:rsidP="00F529DE">
                    <w:r w:rsidRPr="00D028D3">
                      <w:t>7</w:t>
                    </w:r>
                  </w:p>
                </w:txbxContent>
              </v:textbox>
            </v:shape>
            <v:line id="_x0000_s5371" style="position:absolute" from="5142,5772" to="5322,6732"/>
            <v:shape id="_x0000_s5372" type="#_x0000_t202" style="position:absolute;left:4752;top:7170;width:3912;height:552" filled="f" stroked="f">
              <v:textbox style="mso-next-textbox:#_x0000_s5372">
                <w:txbxContent>
                  <w:p w:rsidR="00F529DE" w:rsidRPr="00D028D3" w:rsidRDefault="00F529DE" w:rsidP="00F529DE">
                    <w:r w:rsidRPr="00D028D3">
                      <w:t xml:space="preserve">Рис. </w:t>
                    </w:r>
                    <w:r>
                      <w:t>8.6</w:t>
                    </w:r>
                    <w:r w:rsidRPr="00D028D3">
                      <w:t xml:space="preserve"> Схема стереокомпаратора</w:t>
                    </w:r>
                  </w:p>
                </w:txbxContent>
              </v:textbox>
            </v:shape>
            <v:shape id="_x0000_s5373" type="#_x0000_t202" style="position:absolute;left:4260;top:5052;width:618;height:492" filled="f" stroked="f">
              <v:textbox style="mso-next-textbox:#_x0000_s5373">
                <w:txbxContent>
                  <w:p w:rsidR="00F529DE" w:rsidRPr="00D028D3" w:rsidRDefault="00F529DE" w:rsidP="00F529DE">
                    <w:pPr>
                      <w:rPr>
                        <w:b/>
                        <w:i/>
                        <w:vertAlign w:val="subscript"/>
                      </w:rPr>
                    </w:pPr>
                    <w:r w:rsidRPr="00D028D3">
                      <w:rPr>
                        <w:b/>
                        <w:i/>
                      </w:rPr>
                      <w:sym w:font="Symbol" w:char="F06B"/>
                    </w:r>
                    <w:r w:rsidRPr="00D028D3">
                      <w:rPr>
                        <w:b/>
                        <w:i/>
                        <w:vertAlign w:val="subscript"/>
                      </w:rPr>
                      <w:t>1</w:t>
                    </w:r>
                  </w:p>
                </w:txbxContent>
              </v:textbox>
            </v:shape>
            <v:shape id="_x0000_s5374" type="#_x0000_t202" style="position:absolute;left:8238;top:5046;width:690;height:540" filled="f" stroked="f">
              <v:textbox style="mso-next-textbox:#_x0000_s5374">
                <w:txbxContent>
                  <w:p w:rsidR="00F529DE" w:rsidRPr="00D028D3" w:rsidRDefault="00F529DE" w:rsidP="00F529DE">
                    <w:pPr>
                      <w:rPr>
                        <w:b/>
                        <w:i/>
                        <w:vertAlign w:val="subscript"/>
                      </w:rPr>
                    </w:pPr>
                    <w:r w:rsidRPr="00D028D3">
                      <w:rPr>
                        <w:b/>
                        <w:i/>
                      </w:rPr>
                      <w:sym w:font="Symbol" w:char="F06B"/>
                    </w:r>
                    <w:r w:rsidRPr="00D028D3">
                      <w:rPr>
                        <w:b/>
                        <w:i/>
                        <w:vertAlign w:val="subscript"/>
                      </w:rPr>
                      <w:t>2</w:t>
                    </w:r>
                  </w:p>
                </w:txbxContent>
              </v:textbox>
            </v:shape>
            <w10:wrap type="topAndBottom"/>
          </v:group>
        </w:pict>
      </w:r>
      <w:r w:rsidR="00F529DE" w:rsidRPr="00F529DE">
        <w:rPr>
          <w:rFonts w:ascii="Times New Roman" w:eastAsia="Times New Roman" w:hAnsi="Times New Roman" w:cs="Times New Roman"/>
          <w:sz w:val="20"/>
          <w:szCs w:val="20"/>
          <w:lang w:val="ru-RU" w:eastAsia="ru-RU"/>
        </w:rPr>
        <w:t xml:space="preserve">Станина 1 с двумя взаимно перпендикулярными направляющими </w:t>
      </w:r>
      <w:r w:rsidR="00F529DE" w:rsidRPr="00F529DE">
        <w:rPr>
          <w:rFonts w:ascii="Times New Roman" w:eastAsia="Times New Roman" w:hAnsi="Times New Roman" w:cs="Times New Roman"/>
          <w:i/>
          <w:sz w:val="20"/>
          <w:szCs w:val="20"/>
          <w:lang w:val="ru-RU" w:eastAsia="ru-RU"/>
        </w:rPr>
        <w:t xml:space="preserve">X </w:t>
      </w:r>
      <w:r w:rsidR="00F529DE" w:rsidRPr="00F529DE">
        <w:rPr>
          <w:rFonts w:ascii="Times New Roman" w:eastAsia="Times New Roman" w:hAnsi="Times New Roman" w:cs="Times New Roman"/>
          <w:sz w:val="20"/>
          <w:szCs w:val="20"/>
          <w:lang w:val="ru-RU" w:eastAsia="ru-RU"/>
        </w:rPr>
        <w:t>и</w:t>
      </w:r>
      <w:r w:rsidR="00F529DE" w:rsidRPr="00F529DE">
        <w:rPr>
          <w:rFonts w:ascii="Times New Roman" w:eastAsia="Times New Roman" w:hAnsi="Times New Roman" w:cs="Times New Roman"/>
          <w:i/>
          <w:sz w:val="20"/>
          <w:szCs w:val="20"/>
          <w:lang w:val="ru-RU" w:eastAsia="ru-RU"/>
        </w:rPr>
        <w:t xml:space="preserve"> Y </w:t>
      </w:r>
      <w:r w:rsidR="00F529DE" w:rsidRPr="00F529DE">
        <w:rPr>
          <w:rFonts w:ascii="Times New Roman" w:eastAsia="Times New Roman" w:hAnsi="Times New Roman" w:cs="Times New Roman"/>
          <w:sz w:val="20"/>
          <w:szCs w:val="20"/>
          <w:lang w:val="ru-RU" w:eastAsia="ru-RU"/>
        </w:rPr>
        <w:t>(при измерении наземных снимков</w:t>
      </w:r>
      <w:r w:rsidR="00F529DE" w:rsidRPr="00F529DE">
        <w:rPr>
          <w:rFonts w:ascii="Times New Roman" w:eastAsia="Times New Roman" w:hAnsi="Times New Roman" w:cs="Times New Roman"/>
          <w:i/>
          <w:sz w:val="20"/>
          <w:szCs w:val="20"/>
          <w:lang w:val="ru-RU" w:eastAsia="ru-RU"/>
        </w:rPr>
        <w:t xml:space="preserve"> </w:t>
      </w:r>
      <w:r w:rsidR="00F529DE" w:rsidRPr="00F529DE">
        <w:rPr>
          <w:rFonts w:ascii="Times New Roman" w:eastAsia="Times New Roman" w:hAnsi="Times New Roman" w:cs="Times New Roman"/>
          <w:sz w:val="20"/>
          <w:szCs w:val="20"/>
          <w:lang w:val="ru-RU" w:eastAsia="ru-RU"/>
        </w:rPr>
        <w:t xml:space="preserve">– </w:t>
      </w:r>
      <w:r w:rsidR="00F529DE" w:rsidRPr="00F529DE">
        <w:rPr>
          <w:rFonts w:ascii="Times New Roman" w:eastAsia="Times New Roman" w:hAnsi="Times New Roman" w:cs="Times New Roman"/>
          <w:i/>
          <w:sz w:val="20"/>
          <w:szCs w:val="20"/>
          <w:lang w:val="ru-RU" w:eastAsia="ru-RU"/>
        </w:rPr>
        <w:t>Z</w:t>
      </w:r>
      <w:r w:rsidR="00F529DE" w:rsidRPr="00F529DE">
        <w:rPr>
          <w:rFonts w:ascii="Times New Roman" w:eastAsia="Times New Roman" w:hAnsi="Times New Roman" w:cs="Times New Roman"/>
          <w:sz w:val="20"/>
          <w:szCs w:val="20"/>
          <w:lang w:val="ru-RU" w:eastAsia="ru-RU"/>
        </w:rPr>
        <w:t>);</w:t>
      </w:r>
    </w:p>
    <w:p w:rsidR="00F529DE" w:rsidRPr="00F529DE" w:rsidRDefault="00F529DE" w:rsidP="00F529DE">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Основная каретка 2, перемещается вдоль направляющей </w:t>
      </w:r>
      <w:r w:rsidRPr="00F529DE">
        <w:rPr>
          <w:rFonts w:ascii="Times New Roman" w:eastAsia="Times New Roman" w:hAnsi="Times New Roman" w:cs="Times New Roman"/>
          <w:i/>
          <w:sz w:val="20"/>
          <w:szCs w:val="20"/>
          <w:lang w:val="ru-RU" w:eastAsia="ru-RU"/>
        </w:rPr>
        <w:t xml:space="preserve">X </w:t>
      </w:r>
      <w:r w:rsidRPr="00F529DE">
        <w:rPr>
          <w:rFonts w:ascii="Times New Roman" w:eastAsia="Times New Roman" w:hAnsi="Times New Roman" w:cs="Times New Roman"/>
          <w:sz w:val="20"/>
          <w:szCs w:val="20"/>
          <w:lang w:val="ru-RU" w:eastAsia="ru-RU"/>
        </w:rPr>
        <w:t xml:space="preserve">при вращении штурвала </w:t>
      </w:r>
      <w:r w:rsidRPr="00F529DE">
        <w:rPr>
          <w:rFonts w:ascii="Times New Roman" w:eastAsia="Times New Roman" w:hAnsi="Times New Roman" w:cs="Times New Roman"/>
          <w:i/>
          <w:sz w:val="20"/>
          <w:szCs w:val="20"/>
          <w:lang w:val="ru-RU" w:eastAsia="ru-RU"/>
        </w:rPr>
        <w:t xml:space="preserve">X. </w:t>
      </w:r>
      <w:r w:rsidRPr="00F529DE">
        <w:rPr>
          <w:rFonts w:ascii="Times New Roman" w:eastAsia="Times New Roman" w:hAnsi="Times New Roman" w:cs="Times New Roman"/>
          <w:sz w:val="20"/>
          <w:szCs w:val="20"/>
          <w:lang w:val="ru-RU" w:eastAsia="ru-RU"/>
        </w:rPr>
        <w:t xml:space="preserve">Величину перемещения можно определить по шкале </w:t>
      </w:r>
      <w:r w:rsidRPr="00F529DE">
        <w:rPr>
          <w:rFonts w:ascii="Times New Roman" w:eastAsia="Times New Roman" w:hAnsi="Times New Roman" w:cs="Times New Roman"/>
          <w:i/>
          <w:sz w:val="20"/>
          <w:szCs w:val="20"/>
          <w:lang w:val="ru-RU" w:eastAsia="ru-RU"/>
        </w:rPr>
        <w:t>X</w:t>
      </w:r>
      <w:r w:rsidRPr="00F529DE">
        <w:rPr>
          <w:rFonts w:ascii="Times New Roman" w:eastAsia="Times New Roman" w:hAnsi="Times New Roman" w:cs="Times New Roman"/>
          <w:sz w:val="20"/>
          <w:szCs w:val="20"/>
          <w:lang w:val="ru-RU" w:eastAsia="ru-RU"/>
        </w:rPr>
        <w:t>;</w:t>
      </w:r>
    </w:p>
    <w:p w:rsidR="00F529DE" w:rsidRPr="00F529DE" w:rsidRDefault="00F529DE" w:rsidP="00F529DE">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Бинокулярная система 3 с марками </w:t>
      </w:r>
      <w:r w:rsidRPr="00F529DE">
        <w:rPr>
          <w:rFonts w:ascii="Times New Roman" w:eastAsia="Times New Roman" w:hAnsi="Times New Roman" w:cs="Times New Roman"/>
          <w:i/>
          <w:sz w:val="20"/>
          <w:szCs w:val="20"/>
          <w:lang w:val="ru-RU" w:eastAsia="ru-RU"/>
        </w:rPr>
        <w:t>m</w:t>
      </w:r>
      <w:r w:rsidRPr="00F529DE">
        <w:rPr>
          <w:rFonts w:ascii="Times New Roman" w:eastAsia="Times New Roman" w:hAnsi="Times New Roman" w:cs="Times New Roman"/>
          <w:i/>
          <w:sz w:val="20"/>
          <w:szCs w:val="20"/>
          <w:vertAlign w:val="subscript"/>
          <w:lang w:val="ru-RU" w:eastAsia="ru-RU"/>
        </w:rPr>
        <w:t>1</w:t>
      </w:r>
      <w:r w:rsidRPr="00F529DE">
        <w:rPr>
          <w:rFonts w:ascii="Times New Roman" w:eastAsia="Times New Roman" w:hAnsi="Times New Roman" w:cs="Times New Roman"/>
          <w:sz w:val="20"/>
          <w:szCs w:val="20"/>
          <w:vertAlign w:val="subscript"/>
          <w:lang w:val="ru-RU" w:eastAsia="ru-RU"/>
        </w:rPr>
        <w:t xml:space="preserve"> </w:t>
      </w:r>
      <w:r w:rsidRPr="00F529DE">
        <w:rPr>
          <w:rFonts w:ascii="Times New Roman" w:eastAsia="Times New Roman" w:hAnsi="Times New Roman" w:cs="Times New Roman"/>
          <w:sz w:val="20"/>
          <w:szCs w:val="20"/>
          <w:lang w:val="ru-RU" w:eastAsia="ru-RU"/>
        </w:rPr>
        <w:t>и</w:t>
      </w:r>
      <w:r w:rsidRPr="00F529DE">
        <w:rPr>
          <w:rFonts w:ascii="Times New Roman" w:eastAsia="Times New Roman" w:hAnsi="Times New Roman" w:cs="Times New Roman"/>
          <w:i/>
          <w:sz w:val="20"/>
          <w:szCs w:val="20"/>
          <w:lang w:val="ru-RU" w:eastAsia="ru-RU"/>
        </w:rPr>
        <w:t xml:space="preserve"> m</w:t>
      </w:r>
      <w:r w:rsidRPr="00F529DE">
        <w:rPr>
          <w:rFonts w:ascii="Times New Roman" w:eastAsia="Times New Roman" w:hAnsi="Times New Roman" w:cs="Times New Roman"/>
          <w:i/>
          <w:sz w:val="20"/>
          <w:szCs w:val="20"/>
          <w:vertAlign w:val="subscript"/>
          <w:lang w:val="ru-RU" w:eastAsia="ru-RU"/>
        </w:rPr>
        <w:t>2</w:t>
      </w:r>
      <w:r w:rsidRPr="00F529DE">
        <w:rPr>
          <w:rFonts w:ascii="Times New Roman" w:eastAsia="Times New Roman" w:hAnsi="Times New Roman" w:cs="Times New Roman"/>
          <w:sz w:val="20"/>
          <w:szCs w:val="20"/>
          <w:vertAlign w:val="subscript"/>
          <w:lang w:val="ru-RU" w:eastAsia="ru-RU"/>
        </w:rPr>
        <w:t>,</w:t>
      </w:r>
      <w:r w:rsidRPr="00F529DE">
        <w:rPr>
          <w:rFonts w:ascii="Times New Roman" w:eastAsia="Times New Roman" w:hAnsi="Times New Roman" w:cs="Times New Roman"/>
          <w:sz w:val="20"/>
          <w:szCs w:val="20"/>
          <w:lang w:val="ru-RU" w:eastAsia="ru-RU"/>
        </w:rPr>
        <w:t xml:space="preserve"> перемещается вдоль направляющей </w:t>
      </w:r>
      <w:r w:rsidRPr="00F529DE">
        <w:rPr>
          <w:rFonts w:ascii="Times New Roman" w:eastAsia="Times New Roman" w:hAnsi="Times New Roman" w:cs="Times New Roman"/>
          <w:i/>
          <w:sz w:val="20"/>
          <w:szCs w:val="20"/>
          <w:lang w:val="ru-RU" w:eastAsia="ru-RU"/>
        </w:rPr>
        <w:t>Y</w:t>
      </w:r>
      <w:r w:rsidRPr="00F529DE">
        <w:rPr>
          <w:rFonts w:ascii="Times New Roman" w:eastAsia="Times New Roman" w:hAnsi="Times New Roman" w:cs="Times New Roman"/>
          <w:sz w:val="20"/>
          <w:szCs w:val="20"/>
          <w:lang w:val="ru-RU" w:eastAsia="ru-RU"/>
        </w:rPr>
        <w:t xml:space="preserve"> при вращении штурвала </w:t>
      </w:r>
      <w:r w:rsidRPr="00F529DE">
        <w:rPr>
          <w:rFonts w:ascii="Times New Roman" w:eastAsia="Times New Roman" w:hAnsi="Times New Roman" w:cs="Times New Roman"/>
          <w:i/>
          <w:sz w:val="20"/>
          <w:szCs w:val="20"/>
          <w:lang w:val="ru-RU" w:eastAsia="ru-RU"/>
        </w:rPr>
        <w:t>Y</w:t>
      </w:r>
      <w:r w:rsidRPr="00F529DE">
        <w:rPr>
          <w:rFonts w:ascii="Times New Roman" w:eastAsia="Times New Roman" w:hAnsi="Times New Roman" w:cs="Times New Roman"/>
          <w:sz w:val="20"/>
          <w:szCs w:val="20"/>
          <w:lang w:val="ru-RU" w:eastAsia="ru-RU"/>
        </w:rPr>
        <w:t xml:space="preserve">. Отсчет можно взять по шкале </w:t>
      </w:r>
      <w:r w:rsidRPr="00F529DE">
        <w:rPr>
          <w:rFonts w:ascii="Times New Roman" w:eastAsia="Times New Roman" w:hAnsi="Times New Roman" w:cs="Times New Roman"/>
          <w:i/>
          <w:sz w:val="20"/>
          <w:szCs w:val="20"/>
          <w:lang w:val="ru-RU" w:eastAsia="ru-RU"/>
        </w:rPr>
        <w:t>Y</w:t>
      </w:r>
      <w:r w:rsidRPr="00F529DE">
        <w:rPr>
          <w:rFonts w:ascii="Times New Roman" w:eastAsia="Times New Roman" w:hAnsi="Times New Roman" w:cs="Times New Roman"/>
          <w:sz w:val="20"/>
          <w:szCs w:val="20"/>
          <w:lang w:val="ru-RU" w:eastAsia="ru-RU"/>
        </w:rPr>
        <w:t>;</w:t>
      </w:r>
    </w:p>
    <w:p w:rsidR="00F529DE" w:rsidRPr="00F529DE" w:rsidRDefault="00F529DE" w:rsidP="00F529DE">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Каретка продольных параллаксов 4 с винтом </w:t>
      </w:r>
      <w:r w:rsidRPr="00F529DE">
        <w:rPr>
          <w:rFonts w:ascii="Times New Roman" w:eastAsia="Times New Roman" w:hAnsi="Times New Roman" w:cs="Times New Roman"/>
          <w:i/>
          <w:sz w:val="20"/>
          <w:szCs w:val="20"/>
          <w:lang w:val="ru-RU" w:eastAsia="ru-RU"/>
        </w:rPr>
        <w:t>P</w:t>
      </w:r>
      <w:r w:rsidRPr="00F529DE">
        <w:rPr>
          <w:rFonts w:ascii="Times New Roman" w:eastAsia="Times New Roman" w:hAnsi="Times New Roman" w:cs="Times New Roman"/>
          <w:sz w:val="20"/>
          <w:szCs w:val="20"/>
          <w:lang w:val="ru-RU" w:eastAsia="ru-RU"/>
        </w:rPr>
        <w:t xml:space="preserve">, при вращении которого она перемещается вдоль оси </w:t>
      </w:r>
      <w:r w:rsidRPr="00F529DE">
        <w:rPr>
          <w:rFonts w:ascii="Times New Roman" w:eastAsia="Times New Roman" w:hAnsi="Times New Roman" w:cs="Times New Roman"/>
          <w:i/>
          <w:sz w:val="20"/>
          <w:szCs w:val="20"/>
          <w:lang w:eastAsia="ru-RU"/>
        </w:rPr>
        <w:t>X</w:t>
      </w:r>
      <w:r w:rsidRPr="00F529DE">
        <w:rPr>
          <w:rFonts w:ascii="Times New Roman" w:eastAsia="Times New Roman" w:hAnsi="Times New Roman" w:cs="Times New Roman"/>
          <w:sz w:val="20"/>
          <w:szCs w:val="20"/>
          <w:lang w:val="ru-RU" w:eastAsia="ru-RU"/>
        </w:rPr>
        <w:t xml:space="preserve"> и который имеет шкалу для определения величины перемещения;</w:t>
      </w:r>
    </w:p>
    <w:p w:rsidR="00F529DE" w:rsidRPr="00F529DE" w:rsidRDefault="00F529DE" w:rsidP="00F529DE">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Каретка поперечных параллаксов 5. При вращении винта </w:t>
      </w:r>
      <w:r w:rsidRPr="00F529DE">
        <w:rPr>
          <w:rFonts w:ascii="Times New Roman" w:eastAsia="Times New Roman" w:hAnsi="Times New Roman" w:cs="Times New Roman"/>
          <w:i/>
          <w:sz w:val="20"/>
          <w:szCs w:val="20"/>
          <w:lang w:val="ru-RU" w:eastAsia="ru-RU"/>
        </w:rPr>
        <w:t>Q</w:t>
      </w:r>
      <w:r w:rsidRPr="00F529DE">
        <w:rPr>
          <w:rFonts w:ascii="Times New Roman" w:eastAsia="Times New Roman" w:hAnsi="Times New Roman" w:cs="Times New Roman"/>
          <w:sz w:val="20"/>
          <w:szCs w:val="20"/>
          <w:lang w:val="ru-RU" w:eastAsia="ru-RU"/>
        </w:rPr>
        <w:t xml:space="preserve"> она перемещается вдоль оси </w:t>
      </w:r>
      <w:r w:rsidRPr="00F529DE">
        <w:rPr>
          <w:rFonts w:ascii="Times New Roman" w:eastAsia="Times New Roman" w:hAnsi="Times New Roman" w:cs="Times New Roman"/>
          <w:i/>
          <w:sz w:val="20"/>
          <w:szCs w:val="20"/>
          <w:lang w:val="ru-RU" w:eastAsia="ru-RU"/>
        </w:rPr>
        <w:t xml:space="preserve">Y, </w:t>
      </w:r>
      <w:r w:rsidRPr="00F529DE">
        <w:rPr>
          <w:rFonts w:ascii="Times New Roman" w:eastAsia="Times New Roman" w:hAnsi="Times New Roman" w:cs="Times New Roman"/>
          <w:sz w:val="20"/>
          <w:szCs w:val="20"/>
          <w:lang w:val="ru-RU" w:eastAsia="ru-RU"/>
        </w:rPr>
        <w:t>и по его шкале</w:t>
      </w:r>
      <w:r w:rsidRPr="00F529DE">
        <w:rPr>
          <w:rFonts w:ascii="Times New Roman" w:eastAsia="Times New Roman" w:hAnsi="Times New Roman" w:cs="Times New Roman"/>
          <w:i/>
          <w:sz w:val="20"/>
          <w:szCs w:val="20"/>
          <w:lang w:val="ru-RU" w:eastAsia="ru-RU"/>
        </w:rPr>
        <w:t xml:space="preserve"> </w:t>
      </w:r>
      <w:r w:rsidRPr="00F529DE">
        <w:rPr>
          <w:rFonts w:ascii="Times New Roman" w:eastAsia="Times New Roman" w:hAnsi="Times New Roman" w:cs="Times New Roman"/>
          <w:sz w:val="20"/>
          <w:szCs w:val="20"/>
          <w:lang w:val="ru-RU" w:eastAsia="ru-RU"/>
        </w:rPr>
        <w:t>можно оценить величину перемещения;</w:t>
      </w:r>
    </w:p>
    <w:p w:rsidR="00F529DE" w:rsidRPr="00F529DE" w:rsidRDefault="00F529DE" w:rsidP="00F529DE">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Снимкодержатели 6 и 7. Их можно вращать в своей плоскости винтами </w:t>
      </w:r>
      <w:r w:rsidRPr="00F529DE">
        <w:rPr>
          <w:rFonts w:ascii="Times New Roman" w:eastAsia="Times New Roman" w:hAnsi="Times New Roman" w:cs="Times New Roman"/>
          <w:i/>
          <w:sz w:val="20"/>
          <w:szCs w:val="20"/>
          <w:lang w:val="ru-RU" w:eastAsia="ru-RU"/>
        </w:rPr>
        <w:sym w:font="Symbol" w:char="F06B"/>
      </w:r>
      <w:r w:rsidRPr="00F529DE">
        <w:rPr>
          <w:rFonts w:ascii="Times New Roman" w:eastAsia="Times New Roman" w:hAnsi="Times New Roman" w:cs="Times New Roman"/>
          <w:i/>
          <w:sz w:val="20"/>
          <w:szCs w:val="20"/>
          <w:vertAlign w:val="subscript"/>
          <w:lang w:val="ru-RU" w:eastAsia="ru-RU"/>
        </w:rPr>
        <w:t>1</w:t>
      </w:r>
      <w:r w:rsidRPr="00F529DE">
        <w:rPr>
          <w:rFonts w:ascii="Times New Roman" w:eastAsia="Times New Roman" w:hAnsi="Times New Roman" w:cs="Times New Roman"/>
          <w:sz w:val="20"/>
          <w:szCs w:val="20"/>
          <w:vertAlign w:val="subscript"/>
          <w:lang w:val="ru-RU" w:eastAsia="ru-RU"/>
        </w:rPr>
        <w:t xml:space="preserve"> </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i/>
          <w:sz w:val="20"/>
          <w:szCs w:val="20"/>
          <w:lang w:val="ru-RU" w:eastAsia="ru-RU"/>
        </w:rPr>
        <w:sym w:font="Symbol" w:char="F06B"/>
      </w:r>
      <w:r w:rsidRPr="00F529DE">
        <w:rPr>
          <w:rFonts w:ascii="Times New Roman" w:eastAsia="Times New Roman" w:hAnsi="Times New Roman" w:cs="Times New Roman"/>
          <w:i/>
          <w:sz w:val="20"/>
          <w:szCs w:val="20"/>
          <w:vertAlign w:val="subscript"/>
          <w:lang w:val="ru-RU" w:eastAsia="ru-RU"/>
        </w:rPr>
        <w:t>2</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У стереокомпаратора есть осветительная система, и регулировки, обеспечивающие настройку бинокулярной системы по глазному базису, по глазу и по предмету. Формы измерительных марок различны, но при увеличении они достаточно большие, и на рис. 8.7 стрелочками показано, какую их часть целесообразно использовать для точного</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наведения на измеряемую точку.</w:t>
      </w:r>
    </w:p>
    <w:p w:rsidR="00F529DE" w:rsidRPr="00F529DE" w:rsidRDefault="00E64E61"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noProof/>
          <w:sz w:val="20"/>
          <w:szCs w:val="20"/>
          <w:lang w:val="ru-RU" w:eastAsia="ru-RU"/>
        </w:rPr>
        <w:pict>
          <v:group id="_x0000_s2022" style="position:absolute;left:0;text-align:left;margin-left:0;margin-top:6.45pt;width:293.7pt;height:92.85pt;z-index:251678720;mso-position-horizontal:center" coordorigin="4152,13797" coordsize="5874,1857">
            <v:shape id="_x0000_s2023" type="#_x0000_t15" style="position:absolute;left:4827;top:14172;width:378;height:168;rotation:90" fillcolor="black"/>
            <v:oval id="_x0000_s2024" style="position:absolute;left:5952;top:13797;width:300;height:300" fillcolor="black"/>
            <v:shape id="_x0000_s2025" type="#_x0000_t15" style="position:absolute;left:5907;top:14166;width:378;height:168;rotation:90" fillcolor="black"/>
            <v:oval id="_x0000_s2026" style="position:absolute;left:6084;top:14571;width:90;height:90" fillcolor="black"/>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27" type="#_x0000_t176" style="position:absolute;left:7146;top:13833;width:540;height:78" fillcolor="black"/>
            <v:shape id="_x0000_s2028" type="#_x0000_t15" style="position:absolute;left:7042;top:14114;width:601;height:87;rotation:7091990fd" adj="15669" fillcolor="black"/>
            <v:line id="_x0000_s2029" style="position:absolute" from="5028,14451" to="5286,14961">
              <v:stroke startarrow="open"/>
            </v:line>
            <v:line id="_x0000_s2030" style="position:absolute" from="6126,14613" to="6126,15063">
              <v:stroke startarrow="open"/>
            </v:line>
            <v:line id="_x0000_s2031" style="position:absolute;flip:x" from="6918,14433" to="7266,14883">
              <v:stroke startarrow="open"/>
            </v:line>
            <v:shape id="_x0000_s2032" type="#_x0000_t202" style="position:absolute;left:4152;top:15084;width:5874;height:570" filled="f" stroked="f">
              <v:textbox style="mso-next-textbox:#_x0000_s2032">
                <w:txbxContent>
                  <w:p w:rsidR="00F529DE" w:rsidRPr="00D028D3" w:rsidRDefault="00F529DE" w:rsidP="00F529DE">
                    <w:proofErr w:type="gramStart"/>
                    <w:r w:rsidRPr="00D028D3">
                      <w:t xml:space="preserve">Рис. </w:t>
                    </w:r>
                    <w:r>
                      <w:t>8.7</w:t>
                    </w:r>
                    <w:r w:rsidRPr="00D028D3">
                      <w:t>.</w:t>
                    </w:r>
                    <w:proofErr w:type="gramEnd"/>
                    <w:r w:rsidRPr="00D028D3">
                      <w:t xml:space="preserve"> Формы некоторых измерительных марок</w:t>
                    </w:r>
                  </w:p>
                </w:txbxContent>
              </v:textbox>
            </v:shape>
            <v:rect id="_x0000_s2033" style="position:absolute;left:8610;top:13854;width:42;height:786" fillcolor="black"/>
            <v:rect id="_x0000_s2034" style="position:absolute;left:8610;top:13854;width:42;height:786;rotation:90" fillcolor="#333"/>
            <v:line id="_x0000_s2035" style="position:absolute;flip:x" from="7902,14304" to="8562,14832">
              <v:stroke startarrow="open"/>
            </v:line>
            <w10:wrap type="topAndBottom"/>
          </v:group>
        </w:pict>
      </w:r>
      <w:r w:rsidR="00F529DE" w:rsidRPr="00F529DE">
        <w:rPr>
          <w:rFonts w:ascii="Times New Roman" w:eastAsia="Times New Roman" w:hAnsi="Times New Roman" w:cs="Times New Roman"/>
          <w:sz w:val="20"/>
          <w:szCs w:val="20"/>
          <w:lang w:val="ru-RU" w:eastAsia="ru-RU"/>
        </w:rPr>
        <w:t>Отметим, что марки бывают светящиеся (в основном круглые) и несветящиеся. Несветящиеся марки имеют чёрный цвет, и на тёмных участках снимков измерения затрудняются. В большинстве приборов устанавливаются светящиеся марки. Цвет марки задаётся с помощью сменных фильтров – зелёный, красный, белый и т.д.</w:t>
      </w:r>
    </w:p>
    <w:p w:rsidR="00F529DE" w:rsidRPr="00F529DE" w:rsidRDefault="00F529DE" w:rsidP="00F529DE">
      <w:pPr>
        <w:widowControl w:val="0"/>
        <w:autoSpaceDE w:val="0"/>
        <w:autoSpaceDN w:val="0"/>
        <w:adjustRightInd w:val="0"/>
        <w:spacing w:after="120" w:line="240" w:lineRule="auto"/>
        <w:ind w:firstLine="709"/>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Процесс обработки снимков на стереокомпараторе включает: установку снимков в снимкодержателях, их ориентирование, определение мест нулей шкал прибора и непосредственно измерения. Следует помнить, что негативы устанавливаются эмульсией вниз, а диапозитивы – эмульсией вверх.</w:t>
      </w:r>
    </w:p>
    <w:p w:rsidR="00F529DE" w:rsidRPr="00F529DE" w:rsidRDefault="00F529DE" w:rsidP="00F529DE">
      <w:pPr>
        <w:widowControl w:val="0"/>
        <w:autoSpaceDE w:val="0"/>
        <w:autoSpaceDN w:val="0"/>
        <w:adjustRightInd w:val="0"/>
        <w:spacing w:after="120" w:line="240" w:lineRule="auto"/>
        <w:ind w:firstLine="720"/>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Снимок считается сориентированным, если его оси координат параллельны соответствующим направляющим стереокомпаратора (Рис. 8.8 правый снимок). В зависимости от способа введения системы координат на снимках, ориентирование выполняют по координатным меткам (основной вариант), тогда этот процесс независим для левого и правого снимков или по начальным направлениям. В первом случае действуют в такой последовательности:</w:t>
      </w:r>
    </w:p>
    <w:p w:rsidR="00F529DE" w:rsidRPr="00F529DE" w:rsidRDefault="00E64E61" w:rsidP="00F529DE">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noProof/>
          <w:sz w:val="20"/>
          <w:szCs w:val="20"/>
          <w:lang w:val="ru-RU" w:eastAsia="ru-RU"/>
        </w:rPr>
        <w:lastRenderedPageBreak/>
        <w:pict>
          <v:group id="_x0000_s1912" style="position:absolute;left:0;text-align:left;margin-left:0;margin-top:12.95pt;width:330pt;height:175.5pt;z-index:251676672;mso-position-horizontal:center" coordorigin="2958,12846" coordsize="6600,3510">
            <v:shape id="_x0000_s1913" type="#_x0000_t202" style="position:absolute;left:5550;top:13674;width:450;height:468" filled="f" stroked="f">
              <v:textbox style="mso-next-textbox:#_x0000_s1913">
                <w:txbxContent>
                  <w:p w:rsidR="00F529DE" w:rsidRPr="00D028D3" w:rsidRDefault="00F529DE" w:rsidP="00F529DE">
                    <w:pPr>
                      <w:rPr>
                        <w:i/>
                      </w:rPr>
                    </w:pPr>
                    <w:proofErr w:type="gramStart"/>
                    <w:r w:rsidRPr="00D028D3">
                      <w:rPr>
                        <w:i/>
                      </w:rPr>
                      <w:t>x</w:t>
                    </w:r>
                    <w:proofErr w:type="gramEnd"/>
                  </w:p>
                </w:txbxContent>
              </v:textbox>
            </v:shape>
            <v:shape id="_x0000_s1914" type="#_x0000_t202" style="position:absolute;left:4212;top:13008;width:552;height:522" filled="f" stroked="f">
              <v:textbox style="mso-next-textbox:#_x0000_s1914">
                <w:txbxContent>
                  <w:p w:rsidR="00F529DE" w:rsidRPr="00D028D3" w:rsidRDefault="00F529DE" w:rsidP="00F529DE">
                    <w:pPr>
                      <w:rPr>
                        <w:i/>
                      </w:rPr>
                    </w:pPr>
                    <w:proofErr w:type="gramStart"/>
                    <w:r w:rsidRPr="00D028D3">
                      <w:rPr>
                        <w:i/>
                      </w:rPr>
                      <w:t>y</w:t>
                    </w:r>
                    <w:proofErr w:type="gramEnd"/>
                  </w:p>
                </w:txbxContent>
              </v:textbox>
            </v:shape>
            <v:shape id="_x0000_s1915" type="#_x0000_t202" style="position:absolute;left:8472;top:14154;width:450;height:468" filled="f" stroked="f">
              <v:textbox style="mso-next-textbox:#_x0000_s1915">
                <w:txbxContent>
                  <w:p w:rsidR="00F529DE" w:rsidRPr="00D028D3" w:rsidRDefault="00F529DE" w:rsidP="00F529DE">
                    <w:pPr>
                      <w:rPr>
                        <w:i/>
                      </w:rPr>
                    </w:pPr>
                    <w:proofErr w:type="gramStart"/>
                    <w:r w:rsidRPr="00D028D3">
                      <w:rPr>
                        <w:i/>
                      </w:rPr>
                      <w:t>x</w:t>
                    </w:r>
                    <w:proofErr w:type="gramEnd"/>
                  </w:p>
                </w:txbxContent>
              </v:textbox>
            </v:shape>
            <v:shape id="_x0000_s1916" type="#_x0000_t202" style="position:absolute;left:7452;top:13086;width:552;height:522" filled="f" stroked="f">
              <v:textbox style="mso-next-textbox:#_x0000_s1916">
                <w:txbxContent>
                  <w:p w:rsidR="00F529DE" w:rsidRPr="00D028D3" w:rsidRDefault="00F529DE" w:rsidP="00F529DE">
                    <w:pPr>
                      <w:rPr>
                        <w:i/>
                      </w:rPr>
                    </w:pPr>
                    <w:proofErr w:type="gramStart"/>
                    <w:r w:rsidRPr="00D028D3">
                      <w:rPr>
                        <w:i/>
                      </w:rPr>
                      <w:t>y</w:t>
                    </w:r>
                    <w:proofErr w:type="gramEnd"/>
                  </w:p>
                </w:txbxContent>
              </v:textbox>
            </v:shape>
            <v:line id="_x0000_s1917" style="position:absolute" from="6210,13176" to="6210,15504" strokeweight="3pt">
              <v:stroke startarrow="block" linestyle="thinThin"/>
            </v:line>
            <v:line id="_x0000_s1918" style="position:absolute;flip:y" from="3858,15414" to="8760,15414" strokeweight="3pt">
              <v:stroke endarrow="block" linestyle="thinThin"/>
            </v:line>
            <v:shape id="_x0000_s1919" type="#_x0000_t202" style="position:absolute;left:8676;top:15126;width:600;height:480" filled="f" stroked="f">
              <v:textbox style="mso-next-textbox:#_x0000_s1919">
                <w:txbxContent>
                  <w:p w:rsidR="00F529DE" w:rsidRPr="00D028D3" w:rsidRDefault="00F529DE" w:rsidP="00F529DE">
                    <w:pPr>
                      <w:rPr>
                        <w:i/>
                      </w:rPr>
                    </w:pPr>
                    <w:r w:rsidRPr="00D028D3">
                      <w:rPr>
                        <w:i/>
                      </w:rPr>
                      <w:t>X</w:t>
                    </w:r>
                  </w:p>
                </w:txbxContent>
              </v:textbox>
            </v:shape>
            <v:shape id="_x0000_s1920" type="#_x0000_t202" style="position:absolute;left:6000;top:12846;width:510;height:420" filled="f" stroked="f">
              <v:textbox style="mso-next-textbox:#_x0000_s1920">
                <w:txbxContent>
                  <w:p w:rsidR="00F529DE" w:rsidRPr="00D028D3" w:rsidRDefault="00F529DE" w:rsidP="00F529DE">
                    <w:pPr>
                      <w:rPr>
                        <w:i/>
                      </w:rPr>
                    </w:pPr>
                    <w:r w:rsidRPr="00D028D3">
                      <w:rPr>
                        <w:i/>
                      </w:rPr>
                      <w:t>Y</w:t>
                    </w:r>
                  </w:p>
                </w:txbxContent>
              </v:textbox>
            </v:shape>
            <v:shape id="_x0000_s1921" type="#_x0000_t202" style="position:absolute;left:3684;top:14130;width:540;height:390" filled="f" stroked="f">
              <v:textbox style="mso-next-textbox:#_x0000_s1921">
                <w:txbxContent>
                  <w:p w:rsidR="00F529DE" w:rsidRPr="00D028D3" w:rsidRDefault="00F529DE" w:rsidP="00F529DE">
                    <w:r w:rsidRPr="00D028D3">
                      <w:t>1</w:t>
                    </w:r>
                  </w:p>
                </w:txbxContent>
              </v:textbox>
            </v:shape>
            <v:group id="_x0000_s1922" style="position:absolute;left:6912;top:13476;width:1698;height:1632" coordorigin="7074,4392" coordsize="1698,1632">
              <v:rect id="_x0000_s1923" style="position:absolute;left:7086;top:4584;width:1440;height:1440"/>
              <v:group id="_x0000_s1924" style="position:absolute;left:7692;top:4596;width:210;height:186;flip:y" coordorigin="4122,4620" coordsize="210,18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925" type="#_x0000_t5" style="position:absolute;left:4122;top:4620;width:210;height:182" fillcolor="silver"/>
                <v:oval id="_x0000_s1926" style="position:absolute;left:4164;top:4686;width:120;height:120"/>
              </v:group>
              <v:group id="_x0000_s1927" style="position:absolute;left:8322;top:5214;width:210;height:186;rotation:-90" coordorigin="4122,4620" coordsize="210,186">
                <v:shape id="_x0000_s1928" type="#_x0000_t5" style="position:absolute;left:4122;top:4620;width:210;height:182" fillcolor="silver"/>
                <v:oval id="_x0000_s1929" style="position:absolute;left:4164;top:4686;width:120;height:120"/>
              </v:group>
              <v:group id="_x0000_s1930" style="position:absolute;left:7062;top:5220;width:210;height:186;rotation:90" coordorigin="4122,4620" coordsize="210,186">
                <v:shape id="_x0000_s1931" type="#_x0000_t5" style="position:absolute;left:4122;top:4620;width:210;height:182" fillcolor="silver"/>
                <v:oval id="_x0000_s1932" style="position:absolute;left:4164;top:4686;width:120;height:120"/>
              </v:group>
              <v:group id="_x0000_s1933" style="position:absolute;left:7704;top:5832;width:210;height:186" coordorigin="4122,4620" coordsize="210,186">
                <v:shape id="_x0000_s1934" type="#_x0000_t5" style="position:absolute;left:4122;top:4620;width:210;height:182" fillcolor="silver"/>
                <v:oval id="_x0000_s1935" style="position:absolute;left:4164;top:4686;width:120;height:120"/>
              </v:group>
              <v:line id="_x0000_s1936" style="position:absolute" from="7104,5304" to="8772,5304">
                <v:stroke endarrow="open"/>
              </v:line>
              <v:line id="_x0000_s1937" style="position:absolute" from="7794,4392" to="7794,5982">
                <v:stroke startarrow="open"/>
              </v:line>
            </v:group>
            <v:group id="_x0000_s1938" style="position:absolute;left:3972;top:13266;width:1698;height:1632;rotation:-1042453fd" coordorigin="7074,4392" coordsize="1698,1632">
              <v:rect id="_x0000_s1939" style="position:absolute;left:7086;top:4584;width:1440;height:1440"/>
              <v:group id="_x0000_s1940" style="position:absolute;left:7692;top:4596;width:210;height:186;flip:y" coordorigin="4122,4620" coordsize="210,186">
                <v:shape id="_x0000_s1941" type="#_x0000_t5" style="position:absolute;left:4122;top:4620;width:210;height:182" fillcolor="silver"/>
                <v:oval id="_x0000_s1942" style="position:absolute;left:4164;top:4686;width:120;height:120"/>
              </v:group>
              <v:group id="_x0000_s1943" style="position:absolute;left:8322;top:5214;width:210;height:186;rotation:-90" coordorigin="4122,4620" coordsize="210,186">
                <v:shape id="_x0000_s1944" type="#_x0000_t5" style="position:absolute;left:4122;top:4620;width:210;height:182" fillcolor="silver"/>
                <v:oval id="_x0000_s1945" style="position:absolute;left:4164;top:4686;width:120;height:120"/>
              </v:group>
              <v:group id="_x0000_s1946" style="position:absolute;left:7062;top:5220;width:210;height:186;rotation:90" coordorigin="4122,4620" coordsize="210,186">
                <v:shape id="_x0000_s1947" type="#_x0000_t5" style="position:absolute;left:4122;top:4620;width:210;height:182" fillcolor="silver"/>
                <v:oval id="_x0000_s1948" style="position:absolute;left:4164;top:4686;width:120;height:120"/>
              </v:group>
              <v:group id="_x0000_s1949" style="position:absolute;left:7704;top:5832;width:210;height:186" coordorigin="4122,4620" coordsize="210,186">
                <v:shape id="_x0000_s1950" type="#_x0000_t5" style="position:absolute;left:4122;top:4620;width:210;height:182" fillcolor="silver"/>
                <v:oval id="_x0000_s1951" style="position:absolute;left:4164;top:4686;width:120;height:120"/>
              </v:group>
              <v:line id="_x0000_s1952" style="position:absolute" from="7104,5304" to="8772,5304">
                <v:stroke endarrow="open"/>
              </v:line>
              <v:line id="_x0000_s1953" style="position:absolute" from="7794,4392" to="7794,5982">
                <v:stroke startarrow="open"/>
              </v:line>
            </v:group>
            <v:shape id="_x0000_s1954" type="#_x0000_t202" style="position:absolute;left:5274;top:13620;width:372;height:408" filled="f" stroked="f">
              <v:textbox style="mso-next-textbox:#_x0000_s1954">
                <w:txbxContent>
                  <w:p w:rsidR="00F529DE" w:rsidRPr="00D028D3" w:rsidRDefault="00F529DE" w:rsidP="00F529DE">
                    <w:r w:rsidRPr="00D028D3">
                      <w:t>2</w:t>
                    </w:r>
                  </w:p>
                </w:txbxContent>
              </v:textbox>
            </v:shape>
            <v:shape id="_x0000_s1955" type="#_x0000_t202" style="position:absolute;left:4530;top:13404;width:462;height:420" filled="f" stroked="f">
              <v:textbox style="mso-next-textbox:#_x0000_s1955">
                <w:txbxContent>
                  <w:p w:rsidR="00F529DE" w:rsidRPr="00D028D3" w:rsidRDefault="00F529DE" w:rsidP="00F529DE">
                    <w:r w:rsidRPr="00D028D3">
                      <w:t>3</w:t>
                    </w:r>
                  </w:p>
                </w:txbxContent>
              </v:textbox>
            </v:shape>
            <v:shape id="_x0000_s1956" type="#_x0000_t202" style="position:absolute;left:4524;top:14640;width:720;height:402" filled="f" stroked="f">
              <v:textbox style="mso-next-textbox:#_x0000_s1956">
                <w:txbxContent>
                  <w:p w:rsidR="00F529DE" w:rsidRPr="00D028D3" w:rsidRDefault="00F529DE" w:rsidP="00F529DE">
                    <w:r w:rsidRPr="00D028D3">
                      <w:t>4</w:t>
                    </w:r>
                  </w:p>
                </w:txbxContent>
              </v:textbox>
            </v:shape>
            <v:group id="_x0000_s1957" style="position:absolute;left:4068;top:14214;width:150;height:168" coordorigin="6834,10020" coordsize="648,649">
              <v:shape id="_x0000_s1958" type="#_x0000_t15" style="position:absolute;left:6796;top:10325;width:601;height:87;rotation:7091990fd" adj="15669" fillcolor="black"/>
              <v:rect id="_x0000_s1959" style="position:absolute;left:6834;top:10020;width:648;height:90" fillcolor="black"/>
            </v:group>
            <v:group id="_x0000_s1960" style="position:absolute;left:5304;top:14232;width:150;height:168" coordorigin="6834,10020" coordsize="648,649">
              <v:shape id="_x0000_s1961" type="#_x0000_t15" style="position:absolute;left:6796;top:10325;width:601;height:87;rotation:7091990fd" adj="15669" fillcolor="black"/>
              <v:rect id="_x0000_s1962" style="position:absolute;left:6834;top:10020;width:648;height:90" fillcolor="black"/>
            </v:group>
            <v:line id="_x0000_s1963" style="position:absolute" from="4110,14406" to="5400,14412">
              <v:stroke dashstyle="dash"/>
            </v:line>
            <v:group id="_x0000_s1964" style="position:absolute;left:6930;top:14232;width:150;height:168" coordorigin="6834,10020" coordsize="648,649">
              <v:shape id="_x0000_s1965" type="#_x0000_t15" style="position:absolute;left:6796;top:10325;width:601;height:87;rotation:7091990fd" adj="15669" fillcolor="black"/>
              <v:rect id="_x0000_s1966" style="position:absolute;left:6834;top:10020;width:648;height:90" fillcolor="black"/>
            </v:group>
            <v:group id="_x0000_s1967" style="position:absolute;left:8250;top:14226;width:150;height:168" coordorigin="6834,10020" coordsize="648,649">
              <v:shape id="_x0000_s1968" type="#_x0000_t15" style="position:absolute;left:6796;top:10325;width:601;height:87;rotation:7091990fd" adj="15669" fillcolor="black"/>
              <v:rect id="_x0000_s1969" style="position:absolute;left:6834;top:10020;width:648;height:90" fillcolor="black"/>
            </v:group>
            <v:shape id="_x0000_s1970" type="#_x0000_t202" style="position:absolute;left:2958;top:15756;width:6600;height:600" filled="f" stroked="f">
              <v:textbox style="mso-next-textbox:#_x0000_s1970">
                <w:txbxContent>
                  <w:p w:rsidR="00F529DE" w:rsidRPr="00D028D3" w:rsidRDefault="00F529DE" w:rsidP="00F529DE">
                    <w:pPr>
                      <w:pStyle w:val="2"/>
                      <w:rPr>
                        <w:b w:val="0"/>
                      </w:rPr>
                    </w:pPr>
                    <w:r w:rsidRPr="00D028D3">
                      <w:rPr>
                        <w:b w:val="0"/>
                      </w:rPr>
                      <w:t xml:space="preserve">Рис. </w:t>
                    </w:r>
                    <w:r>
                      <w:rPr>
                        <w:b w:val="0"/>
                      </w:rPr>
                      <w:t>8.8</w:t>
                    </w:r>
                    <w:r w:rsidRPr="00D028D3">
                      <w:rPr>
                        <w:b w:val="0"/>
                      </w:rPr>
                      <w:t xml:space="preserve">  Ориентирование снимков по координатным меткам</w:t>
                    </w:r>
                  </w:p>
                </w:txbxContent>
              </v:textbox>
            </v:shape>
            <w10:wrap type="topAndBottom"/>
          </v:group>
        </w:pict>
      </w:r>
      <w:r w:rsidR="00F529DE" w:rsidRPr="00F529DE">
        <w:rPr>
          <w:rFonts w:ascii="Times New Roman" w:eastAsia="Times New Roman" w:hAnsi="Times New Roman" w:cs="Times New Roman"/>
          <w:sz w:val="20"/>
          <w:szCs w:val="20"/>
          <w:lang w:val="ru-RU" w:eastAsia="ru-RU"/>
        </w:rPr>
        <w:t xml:space="preserve">Штурвалами </w:t>
      </w:r>
      <w:r w:rsidR="00F529DE" w:rsidRPr="00F529DE">
        <w:rPr>
          <w:rFonts w:ascii="Times New Roman" w:eastAsia="Times New Roman" w:hAnsi="Times New Roman" w:cs="Times New Roman"/>
          <w:i/>
          <w:sz w:val="20"/>
          <w:szCs w:val="20"/>
          <w:lang w:val="ru-RU" w:eastAsia="ru-RU"/>
        </w:rPr>
        <w:t xml:space="preserve">X </w:t>
      </w:r>
      <w:r w:rsidR="00F529DE" w:rsidRPr="00F529DE">
        <w:rPr>
          <w:rFonts w:ascii="Times New Roman" w:eastAsia="Times New Roman" w:hAnsi="Times New Roman" w:cs="Times New Roman"/>
          <w:sz w:val="20"/>
          <w:szCs w:val="20"/>
          <w:lang w:val="ru-RU" w:eastAsia="ru-RU"/>
        </w:rPr>
        <w:t>и</w:t>
      </w:r>
      <w:r w:rsidR="00F529DE" w:rsidRPr="00F529DE">
        <w:rPr>
          <w:rFonts w:ascii="Times New Roman" w:eastAsia="Times New Roman" w:hAnsi="Times New Roman" w:cs="Times New Roman"/>
          <w:i/>
          <w:sz w:val="20"/>
          <w:szCs w:val="20"/>
          <w:lang w:val="ru-RU" w:eastAsia="ru-RU"/>
        </w:rPr>
        <w:t xml:space="preserve"> Y,</w:t>
      </w:r>
      <w:r w:rsidR="00F529DE" w:rsidRPr="00F529DE">
        <w:rPr>
          <w:rFonts w:ascii="Times New Roman" w:eastAsia="Times New Roman" w:hAnsi="Times New Roman" w:cs="Times New Roman"/>
          <w:sz w:val="20"/>
          <w:szCs w:val="20"/>
          <w:lang w:val="ru-RU" w:eastAsia="ru-RU"/>
        </w:rPr>
        <w:t xml:space="preserve"> измерительную марку совмещают с координатной меткой 1;</w:t>
      </w:r>
    </w:p>
    <w:p w:rsidR="00F529DE" w:rsidRPr="00F529DE" w:rsidRDefault="00F529DE" w:rsidP="00F529DE">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Штурвалом </w:t>
      </w:r>
      <w:r w:rsidRPr="00F529DE">
        <w:rPr>
          <w:rFonts w:ascii="Times New Roman" w:eastAsia="Times New Roman" w:hAnsi="Times New Roman" w:cs="Times New Roman"/>
          <w:i/>
          <w:sz w:val="20"/>
          <w:szCs w:val="20"/>
          <w:lang w:val="ru-RU" w:eastAsia="ru-RU"/>
        </w:rPr>
        <w:t xml:space="preserve">X </w:t>
      </w:r>
      <w:r w:rsidRPr="00F529DE">
        <w:rPr>
          <w:rFonts w:ascii="Times New Roman" w:eastAsia="Times New Roman" w:hAnsi="Times New Roman" w:cs="Times New Roman"/>
          <w:sz w:val="20"/>
          <w:szCs w:val="20"/>
          <w:lang w:val="ru-RU" w:eastAsia="ru-RU"/>
        </w:rPr>
        <w:t>марку перемещают по направлению к координатной метке 2. Если она точно проходит через метку, значит снимок (правый на рис. 54) сориентирован.</w:t>
      </w:r>
    </w:p>
    <w:p w:rsidR="00F529DE" w:rsidRPr="00F529DE" w:rsidRDefault="00F529DE" w:rsidP="00F529DE">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Если марка оказалась выше или ниже, ее устанавливают на координатную метку 2, при этом половину перемещения осуществляют винтом </w:t>
      </w:r>
      <w:r w:rsidRPr="00F529DE">
        <w:rPr>
          <w:rFonts w:ascii="Times New Roman" w:eastAsia="Times New Roman" w:hAnsi="Times New Roman" w:cs="Times New Roman"/>
          <w:i/>
          <w:sz w:val="20"/>
          <w:szCs w:val="20"/>
          <w:lang w:val="ru-RU" w:eastAsia="ru-RU"/>
        </w:rPr>
        <w:sym w:font="Symbol" w:char="F06B"/>
      </w:r>
      <w:r w:rsidRPr="00F529DE">
        <w:rPr>
          <w:rFonts w:ascii="Times New Roman" w:eastAsia="Times New Roman" w:hAnsi="Times New Roman" w:cs="Times New Roman"/>
          <w:sz w:val="20"/>
          <w:szCs w:val="20"/>
          <w:lang w:val="ru-RU" w:eastAsia="ru-RU"/>
        </w:rPr>
        <w:t xml:space="preserve">, а половину штурвалом </w:t>
      </w:r>
      <w:r w:rsidRPr="00F529DE">
        <w:rPr>
          <w:rFonts w:ascii="Times New Roman" w:eastAsia="Times New Roman" w:hAnsi="Times New Roman" w:cs="Times New Roman"/>
          <w:i/>
          <w:sz w:val="20"/>
          <w:szCs w:val="20"/>
          <w:lang w:val="ru-RU" w:eastAsia="ru-RU"/>
        </w:rPr>
        <w:t>Y.</w:t>
      </w:r>
    </w:p>
    <w:p w:rsidR="00F529DE" w:rsidRPr="00F529DE" w:rsidRDefault="00F529DE" w:rsidP="00F529DE">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Операцию ориентирования выполняют методом последовательных приближений.</w:t>
      </w:r>
    </w:p>
    <w:p w:rsidR="00F529DE" w:rsidRPr="00F529DE" w:rsidRDefault="00F529DE" w:rsidP="00F529DE">
      <w:pPr>
        <w:widowControl w:val="0"/>
        <w:autoSpaceDE w:val="0"/>
        <w:autoSpaceDN w:val="0"/>
        <w:adjustRightInd w:val="0"/>
        <w:spacing w:after="120" w:line="240" w:lineRule="auto"/>
        <w:ind w:firstLine="709"/>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При ориентировании правого снимка диапазон перемещения каретки по оси </w:t>
      </w:r>
      <w:r w:rsidRPr="00F529DE">
        <w:rPr>
          <w:rFonts w:ascii="Times New Roman" w:eastAsia="Times New Roman" w:hAnsi="Times New Roman" w:cs="Times New Roman"/>
          <w:i/>
          <w:sz w:val="20"/>
          <w:szCs w:val="20"/>
          <w:lang w:val="ru-RU" w:eastAsia="ru-RU"/>
        </w:rPr>
        <w:t xml:space="preserve">X </w:t>
      </w:r>
      <w:r w:rsidRPr="00F529DE">
        <w:rPr>
          <w:rFonts w:ascii="Times New Roman" w:eastAsia="Times New Roman" w:hAnsi="Times New Roman" w:cs="Times New Roman"/>
          <w:sz w:val="20"/>
          <w:szCs w:val="20"/>
          <w:lang w:val="ru-RU" w:eastAsia="ru-RU"/>
        </w:rPr>
        <w:t xml:space="preserve">может оказаться недостаточным, в таком случае действуют и винтом продольных параллаксов </w:t>
      </w:r>
      <w:r w:rsidRPr="00F529DE">
        <w:rPr>
          <w:rFonts w:ascii="Times New Roman" w:eastAsia="Times New Roman" w:hAnsi="Times New Roman" w:cs="Times New Roman"/>
          <w:i/>
          <w:sz w:val="20"/>
          <w:szCs w:val="20"/>
          <w:lang w:val="ru-RU" w:eastAsia="ru-RU"/>
        </w:rPr>
        <w:t xml:space="preserve">P. </w:t>
      </w:r>
      <w:r w:rsidRPr="00F529DE">
        <w:rPr>
          <w:rFonts w:ascii="Times New Roman" w:eastAsia="Times New Roman" w:hAnsi="Times New Roman" w:cs="Times New Roman"/>
          <w:sz w:val="20"/>
          <w:szCs w:val="20"/>
          <w:lang w:val="ru-RU" w:eastAsia="ru-RU"/>
        </w:rPr>
        <w:t xml:space="preserve">Допустимо также использовать винт поперечных параллаксов вместо штурвала </w:t>
      </w:r>
      <w:r w:rsidRPr="00F529DE">
        <w:rPr>
          <w:rFonts w:ascii="Times New Roman" w:eastAsia="Times New Roman" w:hAnsi="Times New Roman" w:cs="Times New Roman"/>
          <w:i/>
          <w:sz w:val="20"/>
          <w:szCs w:val="20"/>
          <w:lang w:val="ru-RU" w:eastAsia="ru-RU"/>
        </w:rPr>
        <w:t>Y</w:t>
      </w:r>
      <w:r w:rsidRPr="00F529DE">
        <w:rPr>
          <w:rFonts w:ascii="Times New Roman" w:eastAsia="Times New Roman" w:hAnsi="Times New Roman" w:cs="Times New Roman"/>
          <w:sz w:val="20"/>
          <w:szCs w:val="20"/>
          <w:lang w:val="ru-RU" w:eastAsia="ru-RU"/>
        </w:rPr>
        <w:t>. И, наконец, заметим, что иногда снимок ориентируют и по вертикальным меткам, если, например, качество их изображений выше, чем качество изображений меток 1 и 2.</w:t>
      </w:r>
    </w:p>
    <w:p w:rsidR="00F529DE" w:rsidRPr="00F529DE" w:rsidRDefault="00F529DE" w:rsidP="00F529DE">
      <w:pPr>
        <w:widowControl w:val="0"/>
        <w:autoSpaceDE w:val="0"/>
        <w:autoSpaceDN w:val="0"/>
        <w:adjustRightInd w:val="0"/>
        <w:spacing w:after="120" w:line="240" w:lineRule="auto"/>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4"/>
          <w:szCs w:val="20"/>
          <w:lang w:val="ru-RU" w:eastAsia="ru-RU"/>
        </w:rPr>
        <w:tab/>
      </w:r>
      <w:r w:rsidRPr="00F529DE">
        <w:rPr>
          <w:rFonts w:ascii="Times New Roman" w:eastAsia="Times New Roman" w:hAnsi="Times New Roman" w:cs="Times New Roman"/>
          <w:sz w:val="20"/>
          <w:szCs w:val="20"/>
          <w:lang w:val="ru-RU" w:eastAsia="ru-RU"/>
        </w:rPr>
        <w:t xml:space="preserve">После ориентирования приступают к процессу измерения снимков. Он состоит в том, что штурвалами </w:t>
      </w:r>
      <w:r w:rsidRPr="00F529DE">
        <w:rPr>
          <w:rFonts w:ascii="Times New Roman" w:eastAsia="Times New Roman" w:hAnsi="Times New Roman" w:cs="Times New Roman"/>
          <w:i/>
          <w:sz w:val="20"/>
          <w:szCs w:val="20"/>
          <w:lang w:val="ru-RU" w:eastAsia="ru-RU"/>
        </w:rPr>
        <w:t xml:space="preserve">X </w:t>
      </w:r>
      <w:r w:rsidRPr="00F529DE">
        <w:rPr>
          <w:rFonts w:ascii="Times New Roman" w:eastAsia="Times New Roman" w:hAnsi="Times New Roman" w:cs="Times New Roman"/>
          <w:sz w:val="20"/>
          <w:szCs w:val="20"/>
          <w:lang w:val="ru-RU" w:eastAsia="ru-RU"/>
        </w:rPr>
        <w:t>и</w:t>
      </w:r>
      <w:r w:rsidRPr="00F529DE">
        <w:rPr>
          <w:rFonts w:ascii="Times New Roman" w:eastAsia="Times New Roman" w:hAnsi="Times New Roman" w:cs="Times New Roman"/>
          <w:i/>
          <w:sz w:val="20"/>
          <w:szCs w:val="20"/>
          <w:lang w:val="ru-RU" w:eastAsia="ru-RU"/>
        </w:rPr>
        <w:t xml:space="preserve"> Y </w:t>
      </w:r>
      <w:r w:rsidRPr="00F529DE">
        <w:rPr>
          <w:rFonts w:ascii="Times New Roman" w:eastAsia="Times New Roman" w:hAnsi="Times New Roman" w:cs="Times New Roman"/>
          <w:sz w:val="20"/>
          <w:szCs w:val="20"/>
          <w:lang w:val="ru-RU" w:eastAsia="ru-RU"/>
        </w:rPr>
        <w:t xml:space="preserve">совмещают измерительную марку с выбранной на левом снимке точкой </w:t>
      </w:r>
      <w:r w:rsidRPr="00F529DE">
        <w:rPr>
          <w:rFonts w:ascii="Times New Roman" w:eastAsia="Times New Roman" w:hAnsi="Times New Roman" w:cs="Times New Roman"/>
          <w:i/>
          <w:sz w:val="20"/>
          <w:szCs w:val="20"/>
          <w:lang w:val="ru-RU" w:eastAsia="ru-RU"/>
        </w:rPr>
        <w:t>а</w:t>
      </w:r>
      <w:proofErr w:type="gramStart"/>
      <w:r w:rsidRPr="00F529DE">
        <w:rPr>
          <w:rFonts w:ascii="Times New Roman" w:eastAsia="Times New Roman" w:hAnsi="Times New Roman" w:cs="Times New Roman"/>
          <w:i/>
          <w:sz w:val="20"/>
          <w:szCs w:val="20"/>
          <w:vertAlign w:val="subscript"/>
          <w:lang w:val="ru-RU" w:eastAsia="ru-RU"/>
        </w:rPr>
        <w:t>1</w:t>
      </w:r>
      <w:proofErr w:type="gramEnd"/>
      <w:r w:rsidRPr="00F529DE">
        <w:rPr>
          <w:rFonts w:ascii="Times New Roman" w:eastAsia="Times New Roman" w:hAnsi="Times New Roman" w:cs="Times New Roman"/>
          <w:sz w:val="20"/>
          <w:szCs w:val="20"/>
          <w:lang w:val="ru-RU" w:eastAsia="ru-RU"/>
        </w:rPr>
        <w:t xml:space="preserve">, а винтами </w:t>
      </w:r>
      <w:r w:rsidRPr="00F529DE">
        <w:rPr>
          <w:rFonts w:ascii="Times New Roman" w:eastAsia="Times New Roman" w:hAnsi="Times New Roman" w:cs="Times New Roman"/>
          <w:i/>
          <w:sz w:val="20"/>
          <w:szCs w:val="20"/>
          <w:lang w:val="ru-RU" w:eastAsia="ru-RU"/>
        </w:rPr>
        <w:t xml:space="preserve">P </w:t>
      </w:r>
      <w:r w:rsidRPr="00F529DE">
        <w:rPr>
          <w:rFonts w:ascii="Times New Roman" w:eastAsia="Times New Roman" w:hAnsi="Times New Roman" w:cs="Times New Roman"/>
          <w:sz w:val="20"/>
          <w:szCs w:val="20"/>
          <w:lang w:val="ru-RU" w:eastAsia="ru-RU"/>
        </w:rPr>
        <w:t>и</w:t>
      </w:r>
      <w:r w:rsidRPr="00F529DE">
        <w:rPr>
          <w:rFonts w:ascii="Times New Roman" w:eastAsia="Times New Roman" w:hAnsi="Times New Roman" w:cs="Times New Roman"/>
          <w:i/>
          <w:sz w:val="20"/>
          <w:szCs w:val="20"/>
          <w:lang w:val="ru-RU" w:eastAsia="ru-RU"/>
        </w:rPr>
        <w:t xml:space="preserve"> Q, </w:t>
      </w:r>
      <w:r w:rsidRPr="00F529DE">
        <w:rPr>
          <w:rFonts w:ascii="Times New Roman" w:eastAsia="Times New Roman" w:hAnsi="Times New Roman" w:cs="Times New Roman"/>
          <w:sz w:val="20"/>
          <w:szCs w:val="20"/>
          <w:lang w:val="ru-RU" w:eastAsia="ru-RU"/>
        </w:rPr>
        <w:t xml:space="preserve">правую марку, совмещают с соответственной ей точкой </w:t>
      </w:r>
      <w:r w:rsidRPr="00F529DE">
        <w:rPr>
          <w:rFonts w:ascii="Times New Roman" w:eastAsia="Times New Roman" w:hAnsi="Times New Roman" w:cs="Times New Roman"/>
          <w:i/>
          <w:sz w:val="20"/>
          <w:szCs w:val="20"/>
          <w:lang w:val="ru-RU" w:eastAsia="ru-RU"/>
        </w:rPr>
        <w:t>а</w:t>
      </w:r>
      <w:r w:rsidRPr="00F529DE">
        <w:rPr>
          <w:rFonts w:ascii="Times New Roman" w:eastAsia="Times New Roman" w:hAnsi="Times New Roman" w:cs="Times New Roman"/>
          <w:i/>
          <w:sz w:val="20"/>
          <w:szCs w:val="20"/>
          <w:vertAlign w:val="subscript"/>
          <w:lang w:val="ru-RU" w:eastAsia="ru-RU"/>
        </w:rPr>
        <w:t>2</w:t>
      </w:r>
      <w:r w:rsidRPr="00F529DE">
        <w:rPr>
          <w:rFonts w:ascii="Times New Roman" w:eastAsia="Times New Roman" w:hAnsi="Times New Roman" w:cs="Times New Roman"/>
          <w:sz w:val="20"/>
          <w:szCs w:val="20"/>
          <w:lang w:val="ru-RU" w:eastAsia="ru-RU"/>
        </w:rPr>
        <w:t>. Указанные операции являются монокулярными и в принципе, после их выполнения, можно брать отсчеты по шкалам стереокомпаратора. Но если рассматривать снимки двумя глазами возникнет стереоэффект, будет наблюдаться одна пространственная марка и точность наведения можно повысить, для чего:</w:t>
      </w:r>
    </w:p>
    <w:p w:rsidR="00F529DE" w:rsidRPr="00F529DE" w:rsidRDefault="00F529DE" w:rsidP="00F529DE">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Вращением винта </w:t>
      </w:r>
      <w:r w:rsidRPr="00F529DE">
        <w:rPr>
          <w:rFonts w:ascii="Times New Roman" w:eastAsia="Times New Roman" w:hAnsi="Times New Roman" w:cs="Times New Roman"/>
          <w:i/>
          <w:sz w:val="20"/>
          <w:szCs w:val="20"/>
          <w:lang w:val="ru-RU" w:eastAsia="ru-RU"/>
        </w:rPr>
        <w:t>P</w:t>
      </w:r>
      <w:r w:rsidRPr="00F529DE">
        <w:rPr>
          <w:rFonts w:ascii="Times New Roman" w:eastAsia="Times New Roman" w:hAnsi="Times New Roman" w:cs="Times New Roman"/>
          <w:sz w:val="20"/>
          <w:szCs w:val="20"/>
          <w:lang w:val="ru-RU" w:eastAsia="ru-RU"/>
        </w:rPr>
        <w:t xml:space="preserve"> пространственную марку «утапливают» и она раздваивается. В результате в плоскости изображения наблюдается одна из картин (рис 8.9). На картинках </w:t>
      </w:r>
      <w:r w:rsidRPr="00F529DE">
        <w:rPr>
          <w:rFonts w:ascii="Times New Roman" w:eastAsia="Times New Roman" w:hAnsi="Times New Roman" w:cs="Times New Roman"/>
          <w:i/>
          <w:sz w:val="20"/>
          <w:szCs w:val="20"/>
          <w:lang w:val="ru-RU" w:eastAsia="ru-RU"/>
        </w:rPr>
        <w:t xml:space="preserve">a </w:t>
      </w:r>
      <w:r w:rsidRPr="00F529DE">
        <w:rPr>
          <w:rFonts w:ascii="Times New Roman" w:eastAsia="Times New Roman" w:hAnsi="Times New Roman" w:cs="Times New Roman"/>
          <w:sz w:val="20"/>
          <w:szCs w:val="20"/>
          <w:lang w:val="ru-RU" w:eastAsia="ru-RU"/>
        </w:rPr>
        <w:t>и</w:t>
      </w:r>
      <w:r w:rsidRPr="00F529DE">
        <w:rPr>
          <w:rFonts w:ascii="Times New Roman" w:eastAsia="Times New Roman" w:hAnsi="Times New Roman" w:cs="Times New Roman"/>
          <w:i/>
          <w:sz w:val="20"/>
          <w:szCs w:val="20"/>
          <w:lang w:val="ru-RU" w:eastAsia="ru-RU"/>
        </w:rPr>
        <w:t xml:space="preserve"> b</w:t>
      </w:r>
      <w:r w:rsidRPr="00F529DE">
        <w:rPr>
          <w:rFonts w:ascii="Times New Roman" w:eastAsia="Times New Roman" w:hAnsi="Times New Roman" w:cs="Times New Roman"/>
          <w:sz w:val="20"/>
          <w:szCs w:val="20"/>
          <w:lang w:val="ru-RU" w:eastAsia="ru-RU"/>
        </w:rPr>
        <w:t xml:space="preserve"> марки расположены на разной высоте (говорят, что наблюдается поперечный параллакс). Выполнять точные пространственные измерения в этом случае трудно и параллакс стараются устранить.</w:t>
      </w:r>
    </w:p>
    <w:p w:rsidR="00F529DE" w:rsidRPr="00F529DE" w:rsidRDefault="00E64E61" w:rsidP="00F529DE">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noProof/>
          <w:sz w:val="20"/>
          <w:szCs w:val="20"/>
          <w:lang w:val="ru-RU" w:eastAsia="ru-RU"/>
        </w:rPr>
        <w:pict>
          <v:group id="_x0000_s1971" style="position:absolute;left:0;text-align:left;margin-left:0;margin-top:-6.5pt;width:333.35pt;height:138.9pt;z-index:251677696;mso-position-horizontal:center" coordorigin="2262,6498" coordsize="7584,2778">
            <v:shape id="_x0000_s1972" type="#_x0000_t202" style="position:absolute;left:2730;top:6498;width:462;height:462" filled="f" stroked="f">
              <v:textbox style="mso-next-textbox:#_x0000_s1972">
                <w:txbxContent>
                  <w:p w:rsidR="00F529DE" w:rsidRPr="00D028D3" w:rsidRDefault="00F529DE" w:rsidP="00F529DE">
                    <w:pPr>
                      <w:rPr>
                        <w:i/>
                      </w:rPr>
                    </w:pPr>
                    <w:proofErr w:type="gramStart"/>
                    <w:r w:rsidRPr="00D028D3">
                      <w:rPr>
                        <w:i/>
                      </w:rPr>
                      <w:t>a</w:t>
                    </w:r>
                    <w:proofErr w:type="gramEnd"/>
                  </w:p>
                </w:txbxContent>
              </v:textbox>
            </v:shape>
            <v:shape id="_x0000_s1973" type="#_x0000_t202" style="position:absolute;left:4692;top:6540;width:600;height:480" filled="f" stroked="f">
              <v:textbox style="mso-next-textbox:#_x0000_s1973">
                <w:txbxContent>
                  <w:p w:rsidR="00F529DE" w:rsidRPr="00D028D3" w:rsidRDefault="00F529DE" w:rsidP="00F529DE">
                    <w:pPr>
                      <w:rPr>
                        <w:i/>
                      </w:rPr>
                    </w:pPr>
                    <w:proofErr w:type="gramStart"/>
                    <w:r w:rsidRPr="00D028D3">
                      <w:rPr>
                        <w:i/>
                      </w:rPr>
                      <w:t>b</w:t>
                    </w:r>
                    <w:proofErr w:type="gramEnd"/>
                  </w:p>
                </w:txbxContent>
              </v:textbox>
            </v:shape>
            <v:shape id="_x0000_s1974" type="#_x0000_t202" style="position:absolute;left:6696;top:6498;width:510;height:558" filled="f" stroked="f">
              <v:textbox style="mso-next-textbox:#_x0000_s1974">
                <w:txbxContent>
                  <w:p w:rsidR="00F529DE" w:rsidRPr="00D028D3" w:rsidRDefault="00F529DE" w:rsidP="00F529DE">
                    <w:pPr>
                      <w:rPr>
                        <w:i/>
                      </w:rPr>
                    </w:pPr>
                    <w:proofErr w:type="gramStart"/>
                    <w:r w:rsidRPr="00D028D3">
                      <w:rPr>
                        <w:i/>
                      </w:rPr>
                      <w:t>c</w:t>
                    </w:r>
                    <w:proofErr w:type="gramEnd"/>
                  </w:p>
                </w:txbxContent>
              </v:textbox>
            </v:shape>
            <v:shape id="_x0000_s1975" type="#_x0000_t202" style="position:absolute;left:3222;top:8664;width:5346;height:612" filled="f" stroked="f">
              <v:textbox style="mso-next-textbox:#_x0000_s1975">
                <w:txbxContent>
                  <w:p w:rsidR="00F529DE" w:rsidRPr="00D028D3" w:rsidRDefault="00F529DE" w:rsidP="00F529DE">
                    <w:pPr>
                      <w:pStyle w:val="2"/>
                      <w:rPr>
                        <w:b w:val="0"/>
                      </w:rPr>
                    </w:pPr>
                    <w:r w:rsidRPr="00D028D3">
                      <w:rPr>
                        <w:b w:val="0"/>
                      </w:rPr>
                      <w:t xml:space="preserve">Рис. </w:t>
                    </w:r>
                    <w:r>
                      <w:rPr>
                        <w:b w:val="0"/>
                      </w:rPr>
                      <w:t>8.9</w:t>
                    </w:r>
                    <w:r w:rsidRPr="00D028D3">
                      <w:rPr>
                        <w:b w:val="0"/>
                      </w:rPr>
                      <w:t>. Устранение поперечного параллакса</w:t>
                    </w:r>
                  </w:p>
                </w:txbxContent>
              </v:textbox>
            </v:shape>
            <v:group id="_x0000_s1976" style="position:absolute;left:2262;top:7098;width:1308;height:1308" coordorigin="3186,13500" coordsize="1308,1308">
              <v:group id="_x0000_s1977" style="position:absolute;left:3186;top:13500;width:1308;height:1308" coordorigin="3186,13500" coordsize="1308,1308">
                <v:oval id="_x0000_s1978" style="position:absolute;left:3186;top:13500;width:1308;height:1308" fillcolor="#f8f8f8">
                  <v:fill r:id="rId91" o:title="Газетная бумага" type="tile"/>
                </v:oval>
                <v:shape id="_x0000_s1979" style="position:absolute;left:3588;top:14202;width:582;height:588" coordsize="848,619" path="m200,533v30,8,60,70,90,78c320,619,350,589,380,581v30,-8,65,15,90,-18c495,530,500,410,530,383v30,-27,95,-2,120,18c675,421,660,486,680,503v20,17,65,12,90,c795,491,820,468,830,431v10,-37,18,-115,,-150c812,246,747,244,722,221,697,198,690,176,680,143,670,110,695,43,662,23,629,3,507,,482,23v-25,23,25,95,30,138c517,204,527,261,512,281v-15,20,-68,23,-90,c400,258,427,151,380,143v-47,-8,-200,55,-240,90c100,268,160,325,140,353,120,381,40,373,20,401,,429,5,494,20,521v15,27,58,45,90,42c142,560,170,525,200,533xe" fillcolor="#ddd">
                  <v:fill r:id="rId90" o:title="Гранит" type="tile"/>
                  <v:path arrowok="t"/>
                </v:shape>
                <v:shape id="_x0000_s1980" style="position:absolute;left:3342;top:13584;width:1124;height:1008" coordsize="1124,1008" path="m32,1008v4,-37,9,-74,24,-114c71,854,85,792,122,768v37,-24,120,-14,156,-18c314,746,320,757,338,744v18,-13,14,-42,48,-72c420,642,482,581,542,564v60,-17,143,2,204,6c807,574,861,598,908,588v47,-10,86,-43,120,-78c1062,475,1100,406,1112,378v12,-28,-2,-44,-12,-36c1090,350,1067,403,1052,426v-15,23,-28,38,-42,54c996,496,985,511,968,522v-17,11,-44,19,-60,24c892,551,890,553,872,552v-18,-1,-46,-8,-72,-12c774,536,746,532,716,528v-30,-4,-67,-11,-96,-12c591,515,566,517,542,522v-24,5,-41,9,-66,24c451,561,414,594,392,612v-22,18,-36,27,-48,42c332,669,327,693,320,702v-7,9,-9,5,-18,6c293,709,277,710,266,708v-11,-2,-16,7,-30,-12c222,677,195,637,182,594,169,551,173,486,158,438,143,390,87,352,92,306v5,-46,78,-103,96,-144c206,121,206,86,200,60,194,34,166,12,152,6,138,,116,20,116,24v,4,26,-1,36,6c162,37,173,50,176,66v3,16,3,37,-6,60c161,149,136,186,122,204v-14,18,-26,14,-36,30c76,250,64,277,62,300v-2,23,4,51,12,72c82,393,100,412,110,426v10,14,18,8,24,30c140,478,141,531,146,558v5,27,11,40,18,60c171,638,179,662,188,678v9,16,32,30,30,36c216,720,190,712,176,714v-14,2,-28,7,-42,12c120,731,105,733,92,744,79,755,66,772,56,792,46,812,39,842,32,864v-7,22,-13,41,-18,60c9,943,,967,2,978v2,11,13,11,24,12e">
                  <v:path arrowok="t"/>
                </v:shape>
              </v:group>
              <v:group id="_x0000_s1981" style="position:absolute;left:3594;top:13962;width:618;height:348" coordorigin="3582,13992" coordsize="618,348">
                <v:group id="_x0000_s1982" style="position:absolute;left:4002;top:13992;width:198;height:240" coordorigin="4332,14610" coordsize="198,240">
                  <v:rect id="_x0000_s1983" style="position:absolute;left:4332;top:14610;width:198;height:30" fillcolor="#333"/>
                  <v:shape id="_x0000_s1984" type="#_x0000_t15" style="position:absolute;left:4356;top:14724;width:216;height:36;rotation:5000124fd" adj="16074" fillcolor="black"/>
                </v:group>
                <v:group id="_x0000_s1985" style="position:absolute;left:3582;top:14100;width:198;height:240" coordorigin="3612,13890" coordsize="198,240">
                  <v:rect id="_x0000_s1986" style="position:absolute;left:3612;top:13890;width:198;height:30" fillcolor="#333"/>
                  <v:shape id="_x0000_s1987" type="#_x0000_t15" style="position:absolute;left:3558;top:14004;width:216;height:36;rotation:7669543fd" adj="16074" fillcolor="black"/>
                </v:group>
              </v:group>
            </v:group>
            <v:group id="_x0000_s1988" style="position:absolute;left:4236;top:7098;width:1308;height:1308" coordorigin="3174,13686" coordsize="1308,1308">
              <v:group id="_x0000_s1989" style="position:absolute;left:3174;top:13686;width:1308;height:1308" coordorigin="3186,13500" coordsize="1308,1308">
                <v:oval id="_x0000_s1990" style="position:absolute;left:3186;top:13500;width:1308;height:1308" fillcolor="#f8f8f8">
                  <v:fill r:id="rId91" o:title="Газетная бумага" type="tile"/>
                </v:oval>
                <v:shape id="_x0000_s1991" style="position:absolute;left:3588;top:14202;width:582;height:588" coordsize="848,619" path="m200,533v30,8,60,70,90,78c320,619,350,589,380,581v30,-8,65,15,90,-18c495,530,500,410,530,383v30,-27,95,-2,120,18c675,421,660,486,680,503v20,17,65,12,90,c795,491,820,468,830,431v10,-37,18,-115,,-150c812,246,747,244,722,221,697,198,690,176,680,143,670,110,695,43,662,23,629,3,507,,482,23v-25,23,25,95,30,138c517,204,527,261,512,281v-15,20,-68,23,-90,c400,258,427,151,380,143v-47,-8,-200,55,-240,90c100,268,160,325,140,353,120,381,40,373,20,401,,429,5,494,20,521v15,27,58,45,90,42c142,560,170,525,200,533xe" fillcolor="#ddd">
                  <v:fill r:id="rId90" o:title="Гранит" type="tile"/>
                  <v:path arrowok="t"/>
                </v:shape>
                <v:shape id="_x0000_s1992" style="position:absolute;left:3342;top:13584;width:1124;height:1008" coordsize="1124,1008" path="m32,1008v4,-37,9,-74,24,-114c71,854,85,792,122,768v37,-24,120,-14,156,-18c314,746,320,757,338,744v18,-13,14,-42,48,-72c420,642,482,581,542,564v60,-17,143,2,204,6c807,574,861,598,908,588v47,-10,86,-43,120,-78c1062,475,1100,406,1112,378v12,-28,-2,-44,-12,-36c1090,350,1067,403,1052,426v-15,23,-28,38,-42,54c996,496,985,511,968,522v-17,11,-44,19,-60,24c892,551,890,553,872,552v-18,-1,-46,-8,-72,-12c774,536,746,532,716,528v-30,-4,-67,-11,-96,-12c591,515,566,517,542,522v-24,5,-41,9,-66,24c451,561,414,594,392,612v-22,18,-36,27,-48,42c332,669,327,693,320,702v-7,9,-9,5,-18,6c293,709,277,710,266,708v-11,-2,-16,7,-30,-12c222,677,195,637,182,594,169,551,173,486,158,438,143,390,87,352,92,306v5,-46,78,-103,96,-144c206,121,206,86,200,60,194,34,166,12,152,6,138,,116,20,116,24v,4,26,-1,36,6c162,37,173,50,176,66v3,16,3,37,-6,60c161,149,136,186,122,204v-14,18,-26,14,-36,30c76,250,64,277,62,300v-2,23,4,51,12,72c82,393,100,412,110,426v10,14,18,8,24,30c140,478,141,531,146,558v5,27,11,40,18,60c171,638,179,662,188,678v9,16,32,30,30,36c216,720,190,712,176,714v-14,2,-28,7,-42,12c120,731,105,733,92,744,79,755,66,772,56,792,46,812,39,842,32,864v-7,22,-13,41,-18,60c9,943,,967,2,978v2,11,13,11,24,12e">
                  <v:path arrowok="t"/>
                </v:shape>
              </v:group>
              <v:group id="_x0000_s1993" style="position:absolute;left:3606;top:14094;width:576;height:438" coordorigin="6606,15792" coordsize="576,438">
                <v:group id="_x0000_s1994" style="position:absolute;left:6606;top:15792;width:198;height:240" coordorigin="3612,13890" coordsize="198,240">
                  <v:rect id="_x0000_s1995" style="position:absolute;left:3612;top:13890;width:198;height:30" fillcolor="#333"/>
                  <v:shape id="_x0000_s1996" type="#_x0000_t15" style="position:absolute;left:3558;top:14004;width:216;height:36;rotation:7669543fd" adj="16074" fillcolor="black"/>
                </v:group>
                <v:group id="_x0000_s1997" style="position:absolute;left:6984;top:15990;width:198;height:240" coordorigin="4332,14610" coordsize="198,240">
                  <v:rect id="_x0000_s1998" style="position:absolute;left:4332;top:14610;width:198;height:30" fillcolor="#333"/>
                  <v:shape id="_x0000_s1999" type="#_x0000_t15" style="position:absolute;left:4356;top:14724;width:216;height:36;rotation:5000124fd" adj="16074" fillcolor="black"/>
                </v:group>
              </v:group>
            </v:group>
            <v:group id="_x0000_s2000" style="position:absolute;left:6222;top:7104;width:1308;height:1308" coordorigin="5328,13950" coordsize="1308,1308">
              <v:group id="_x0000_s2001" style="position:absolute;left:5328;top:13950;width:1308;height:1308" coordorigin="3186,13500" coordsize="1308,1308">
                <v:oval id="_x0000_s2002" style="position:absolute;left:3186;top:13500;width:1308;height:1308" fillcolor="#f8f8f8">
                  <v:fill r:id="rId91" o:title="Газетная бумага" type="tile"/>
                </v:oval>
                <v:shape id="_x0000_s2003" style="position:absolute;left:3588;top:14202;width:582;height:588" coordsize="848,619" path="m200,533v30,8,60,70,90,78c320,619,350,589,380,581v30,-8,65,15,90,-18c495,530,500,410,530,383v30,-27,95,-2,120,18c675,421,660,486,680,503v20,17,65,12,90,c795,491,820,468,830,431v10,-37,18,-115,,-150c812,246,747,244,722,221,697,198,690,176,680,143,670,110,695,43,662,23,629,3,507,,482,23v-25,23,25,95,30,138c517,204,527,261,512,281v-15,20,-68,23,-90,c400,258,427,151,380,143v-47,-8,-200,55,-240,90c100,268,160,325,140,353,120,381,40,373,20,401,,429,5,494,20,521v15,27,58,45,90,42c142,560,170,525,200,533xe" fillcolor="#ddd">
                  <v:fill r:id="rId90" o:title="Гранит" type="tile"/>
                  <v:path arrowok="t"/>
                </v:shape>
                <v:shape id="_x0000_s2004" style="position:absolute;left:3342;top:13584;width:1124;height:1008" coordsize="1124,1008" path="m32,1008v4,-37,9,-74,24,-114c71,854,85,792,122,768v37,-24,120,-14,156,-18c314,746,320,757,338,744v18,-13,14,-42,48,-72c420,642,482,581,542,564v60,-17,143,2,204,6c807,574,861,598,908,588v47,-10,86,-43,120,-78c1062,475,1100,406,1112,378v12,-28,-2,-44,-12,-36c1090,350,1067,403,1052,426v-15,23,-28,38,-42,54c996,496,985,511,968,522v-17,11,-44,19,-60,24c892,551,890,553,872,552v-18,-1,-46,-8,-72,-12c774,536,746,532,716,528v-30,-4,-67,-11,-96,-12c591,515,566,517,542,522v-24,5,-41,9,-66,24c451,561,414,594,392,612v-22,18,-36,27,-48,42c332,669,327,693,320,702v-7,9,-9,5,-18,6c293,709,277,710,266,708v-11,-2,-16,7,-30,-12c222,677,195,637,182,594,169,551,173,486,158,438,143,390,87,352,92,306v5,-46,78,-103,96,-144c206,121,206,86,200,60,194,34,166,12,152,6,138,,116,20,116,24v,4,26,-1,36,6c162,37,173,50,176,66v3,16,3,37,-6,60c161,149,136,186,122,204v-14,18,-26,14,-36,30c76,250,64,277,62,300v-2,23,4,51,12,72c82,393,100,412,110,426v10,14,18,8,24,30c140,478,141,531,146,558v5,27,11,40,18,60c171,638,179,662,188,678v9,16,32,30,30,36c216,720,190,712,176,714v-14,2,-28,7,-42,12c120,731,105,733,92,744,79,755,66,772,56,792,46,812,39,842,32,864v-7,22,-13,41,-18,60c9,943,,967,2,978v2,11,13,11,24,12e">
                  <v:path arrowok="t"/>
                </v:shape>
              </v:group>
              <v:group id="_x0000_s2005" style="position:absolute;left:5718;top:14514;width:528;height:240" coordorigin="7800,14028" coordsize="528,240">
                <v:group id="_x0000_s2006" style="position:absolute;left:7800;top:14028;width:198;height:240" coordorigin="3612,13890" coordsize="198,240">
                  <v:rect id="_x0000_s2007" style="position:absolute;left:3612;top:13890;width:198;height:30" fillcolor="#333"/>
                  <v:shape id="_x0000_s2008" type="#_x0000_t15" style="position:absolute;left:3558;top:14004;width:216;height:36;rotation:7669543fd" adj="16074" fillcolor="black"/>
                </v:group>
                <v:group id="_x0000_s2009" style="position:absolute;left:8130;top:14028;width:198;height:240" coordorigin="4332,14610" coordsize="198,240">
                  <v:rect id="_x0000_s2010" style="position:absolute;left:4332;top:14610;width:198;height:30" fillcolor="#333"/>
                  <v:shape id="_x0000_s2011" type="#_x0000_t15" style="position:absolute;left:4356;top:14724;width:216;height:36;rotation:5000124fd" adj="16074" fillcolor="black"/>
                </v:group>
              </v:group>
            </v:group>
            <v:group id="_x0000_s2012" style="position:absolute;left:8178;top:7074;width:1308;height:1308" coordorigin="10110,5118" coordsize="1308,1308">
              <v:group id="_x0000_s2013" style="position:absolute;left:10110;top:5118;width:1308;height:1308" coordorigin="3186,13500" coordsize="1308,1308">
                <v:oval id="_x0000_s2014" style="position:absolute;left:3186;top:13500;width:1308;height:1308" fillcolor="#f8f8f8">
                  <v:fill r:id="rId91" o:title="Газетная бумага" type="tile"/>
                </v:oval>
                <v:shape id="_x0000_s2015" style="position:absolute;left:3588;top:14202;width:582;height:588" coordsize="848,619" path="m200,533v30,8,60,70,90,78c320,619,350,589,380,581v30,-8,65,15,90,-18c495,530,500,410,530,383v30,-27,95,-2,120,18c675,421,660,486,680,503v20,17,65,12,90,c795,491,820,468,830,431v10,-37,18,-115,,-150c812,246,747,244,722,221,697,198,690,176,680,143,670,110,695,43,662,23,629,3,507,,482,23v-25,23,25,95,30,138c517,204,527,261,512,281v-15,20,-68,23,-90,c400,258,427,151,380,143v-47,-8,-200,55,-240,90c100,268,160,325,140,353,120,381,40,373,20,401,,429,5,494,20,521v15,27,58,45,90,42c142,560,170,525,200,533xe" fillcolor="#ddd">
                  <v:fill r:id="rId90" o:title="Гранит" type="tile"/>
                  <v:path arrowok="t"/>
                </v:shape>
                <v:shape id="_x0000_s2016" style="position:absolute;left:3342;top:13584;width:1124;height:1008" coordsize="1124,1008" path="m32,1008v4,-37,9,-74,24,-114c71,854,85,792,122,768v37,-24,120,-14,156,-18c314,746,320,757,338,744v18,-13,14,-42,48,-72c420,642,482,581,542,564v60,-17,143,2,204,6c807,574,861,598,908,588v47,-10,86,-43,120,-78c1062,475,1100,406,1112,378v12,-28,-2,-44,-12,-36c1090,350,1067,403,1052,426v-15,23,-28,38,-42,54c996,496,985,511,968,522v-17,11,-44,19,-60,24c892,551,890,553,872,552v-18,-1,-46,-8,-72,-12c774,536,746,532,716,528v-30,-4,-67,-11,-96,-12c591,515,566,517,542,522v-24,5,-41,9,-66,24c451,561,414,594,392,612v-22,18,-36,27,-48,42c332,669,327,693,320,702v-7,9,-9,5,-18,6c293,709,277,710,266,708v-11,-2,-16,7,-30,-12c222,677,195,637,182,594,169,551,173,486,158,438,143,390,87,352,92,306v5,-46,78,-103,96,-144c206,121,206,86,200,60,194,34,166,12,152,6,138,,116,20,116,24v,4,26,-1,36,6c162,37,173,50,176,66v3,16,3,37,-6,60c161,149,136,186,122,204v-14,18,-26,14,-36,30c76,250,64,277,62,300v-2,23,4,51,12,72c82,393,100,412,110,426v10,14,18,8,24,30c140,478,141,531,146,558v5,27,11,40,18,60c171,638,179,662,188,678v9,16,32,30,30,36c216,720,190,712,176,714v-14,2,-28,7,-42,12c120,731,105,733,92,744,79,755,66,772,56,792,46,812,39,842,32,864v-7,22,-13,41,-18,60c9,943,,967,2,978v2,11,13,11,24,12e">
                  <v:path arrowok="t"/>
                </v:shape>
              </v:group>
              <v:group id="_x0000_s2017" style="position:absolute;left:10500;top:5682;width:198;height:240" coordorigin="3612,13890" coordsize="198,240">
                <v:rect id="_x0000_s2018" style="position:absolute;left:3612;top:13890;width:198;height:30" fillcolor="#333"/>
                <v:shape id="_x0000_s2019" type="#_x0000_t15" style="position:absolute;left:3558;top:14004;width:216;height:36;rotation:7669543fd" adj="16074" fillcolor="black"/>
              </v:group>
            </v:group>
            <v:shape id="_x0000_s2020" type="#_x0000_t202" style="position:absolute;left:9840;top:8568;width:6;height:12">
              <v:textbox style="mso-next-textbox:#_x0000_s2020">
                <w:txbxContent>
                  <w:p w:rsidR="00F529DE" w:rsidRPr="00D028D3" w:rsidRDefault="00F529DE" w:rsidP="00F529DE">
                    <w:r w:rsidRPr="00D028D3">
                      <w:t>61</w:t>
                    </w:r>
                  </w:p>
                </w:txbxContent>
              </v:textbox>
            </v:shape>
            <v:shape id="_x0000_s2021" type="#_x0000_t202" style="position:absolute;left:8604;top:6510;width:618;height:540" filled="f" stroked="f">
              <v:textbox style="mso-next-textbox:#_x0000_s2021">
                <w:txbxContent>
                  <w:p w:rsidR="00F529DE" w:rsidRPr="00D028D3" w:rsidRDefault="00F529DE" w:rsidP="00F529DE">
                    <w:pPr>
                      <w:rPr>
                        <w:i/>
                      </w:rPr>
                    </w:pPr>
                    <w:proofErr w:type="gramStart"/>
                    <w:r w:rsidRPr="00D028D3">
                      <w:rPr>
                        <w:i/>
                      </w:rPr>
                      <w:t>d</w:t>
                    </w:r>
                    <w:proofErr w:type="gramEnd"/>
                  </w:p>
                </w:txbxContent>
              </v:textbox>
            </v:shape>
            <w10:wrap type="topAndBottom"/>
          </v:group>
        </w:pict>
      </w:r>
      <w:r w:rsidR="00F529DE" w:rsidRPr="00F529DE">
        <w:rPr>
          <w:rFonts w:ascii="Times New Roman" w:eastAsia="Times New Roman" w:hAnsi="Times New Roman" w:cs="Times New Roman"/>
          <w:sz w:val="20"/>
          <w:szCs w:val="20"/>
          <w:lang w:val="ru-RU" w:eastAsia="ru-RU"/>
        </w:rPr>
        <w:t xml:space="preserve">Вращением винта поперечных параллаксов устраняют поперечный параллакс (картинка </w:t>
      </w:r>
      <w:r w:rsidR="00F529DE" w:rsidRPr="00F529DE">
        <w:rPr>
          <w:rFonts w:ascii="Times New Roman" w:eastAsia="Times New Roman" w:hAnsi="Times New Roman" w:cs="Times New Roman"/>
          <w:i/>
          <w:sz w:val="20"/>
          <w:szCs w:val="20"/>
          <w:lang w:val="ru-RU" w:eastAsia="ru-RU"/>
        </w:rPr>
        <w:t>c</w:t>
      </w:r>
      <w:r w:rsidR="00F529DE" w:rsidRPr="00F529DE">
        <w:rPr>
          <w:rFonts w:ascii="Times New Roman" w:eastAsia="Times New Roman" w:hAnsi="Times New Roman" w:cs="Times New Roman"/>
          <w:sz w:val="20"/>
          <w:szCs w:val="20"/>
          <w:lang w:val="ru-RU" w:eastAsia="ru-RU"/>
        </w:rPr>
        <w:t>).</w:t>
      </w:r>
    </w:p>
    <w:p w:rsidR="00F529DE" w:rsidRPr="00F529DE" w:rsidRDefault="00F529DE" w:rsidP="00F529DE">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Винтом продольных параллаксов приподнимают марку над точкой, а затем, вращая его в противоположном направлении, совмещают марку с точкой (картинка </w:t>
      </w:r>
      <w:r w:rsidRPr="00F529DE">
        <w:rPr>
          <w:rFonts w:ascii="Times New Roman" w:eastAsia="Times New Roman" w:hAnsi="Times New Roman" w:cs="Times New Roman"/>
          <w:i/>
          <w:sz w:val="20"/>
          <w:szCs w:val="20"/>
          <w:lang w:val="ru-RU" w:eastAsia="ru-RU"/>
        </w:rPr>
        <w:t>d</w:t>
      </w:r>
      <w:r w:rsidRPr="00F529DE">
        <w:rPr>
          <w:rFonts w:ascii="Times New Roman" w:eastAsia="Times New Roman" w:hAnsi="Times New Roman" w:cs="Times New Roman"/>
          <w:sz w:val="20"/>
          <w:szCs w:val="20"/>
          <w:lang w:val="ru-RU" w:eastAsia="ru-RU"/>
        </w:rPr>
        <w:t>), после чего и берут отсчеты по шкалам стереокомпаратора.</w:t>
      </w:r>
    </w:p>
    <w:p w:rsidR="00F529DE" w:rsidRPr="00F529DE" w:rsidRDefault="00F529DE" w:rsidP="00F529DE">
      <w:pPr>
        <w:widowControl w:val="0"/>
        <w:autoSpaceDE w:val="0"/>
        <w:autoSpaceDN w:val="0"/>
        <w:adjustRightInd w:val="0"/>
        <w:spacing w:after="120" w:line="240" w:lineRule="auto"/>
        <w:rPr>
          <w:rFonts w:ascii="Times New Roman" w:eastAsia="Times New Roman" w:hAnsi="Times New Roman" w:cs="Times New Roman"/>
          <w:sz w:val="24"/>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center"/>
        <w:rPr>
          <w:rFonts w:ascii="Times New Roman" w:eastAsia="Times New Roman" w:hAnsi="Times New Roman" w:cs="Times New Roman"/>
          <w:b/>
          <w:i/>
          <w:sz w:val="20"/>
          <w:szCs w:val="20"/>
          <w:lang w:val="ru-RU" w:eastAsia="ru-RU"/>
        </w:rPr>
      </w:pPr>
      <w:r w:rsidRPr="00F529DE">
        <w:rPr>
          <w:rFonts w:ascii="Times New Roman" w:eastAsia="Times New Roman" w:hAnsi="Times New Roman" w:cs="Times New Roman"/>
          <w:b/>
          <w:sz w:val="20"/>
          <w:szCs w:val="20"/>
          <w:lang w:val="ru-RU" w:eastAsia="ru-RU"/>
        </w:rPr>
        <w:t>Глава 9</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b/>
          <w:i/>
          <w:sz w:val="20"/>
          <w:szCs w:val="20"/>
          <w:lang w:val="ru-RU" w:eastAsia="ru-RU"/>
        </w:rPr>
        <w:t>ТРАНСФОРМИРОВАНИЕ</w:t>
      </w:r>
    </w:p>
    <w:p w:rsidR="00F529DE" w:rsidRPr="00F529DE" w:rsidRDefault="00F529DE" w:rsidP="00F529DE">
      <w:pPr>
        <w:widowControl w:val="0"/>
        <w:autoSpaceDE w:val="0"/>
        <w:autoSpaceDN w:val="0"/>
        <w:adjustRightInd w:val="0"/>
        <w:spacing w:after="0" w:line="240" w:lineRule="auto"/>
        <w:jc w:val="center"/>
        <w:rPr>
          <w:rFonts w:ascii="Times New Roman" w:eastAsia="Times New Roman" w:hAnsi="Times New Roman" w:cs="Times New Roman"/>
          <w:b/>
          <w:i/>
          <w:sz w:val="20"/>
          <w:szCs w:val="20"/>
          <w:lang w:val="ru-RU" w:eastAsia="ru-RU"/>
        </w:rPr>
      </w:pPr>
    </w:p>
    <w:p w:rsidR="00F529DE" w:rsidRPr="00F529DE" w:rsidRDefault="00F529DE" w:rsidP="00F529DE">
      <w:pPr>
        <w:keepNext/>
        <w:spacing w:after="0" w:line="240" w:lineRule="auto"/>
        <w:ind w:left="360"/>
        <w:jc w:val="center"/>
        <w:outlineLvl w:val="3"/>
        <w:rPr>
          <w:rFonts w:ascii="Times New Roman" w:eastAsia="Times New Roman" w:hAnsi="Times New Roman" w:cs="Times New Roman"/>
          <w:sz w:val="20"/>
          <w:szCs w:val="20"/>
          <w:lang w:val="ru-RU" w:eastAsia="ru-RU"/>
        </w:rPr>
      </w:pPr>
      <w:bookmarkStart w:id="7" w:name="_Toc32310459"/>
      <w:bookmarkStart w:id="8" w:name="_Toc32312120"/>
      <w:bookmarkStart w:id="9" w:name="_Toc33932330"/>
      <w:bookmarkStart w:id="10" w:name="_Toc82335207"/>
      <w:r w:rsidRPr="00F529DE">
        <w:rPr>
          <w:rFonts w:ascii="Times New Roman" w:eastAsia="Times New Roman" w:hAnsi="Times New Roman" w:cs="Times New Roman"/>
          <w:sz w:val="20"/>
          <w:szCs w:val="20"/>
          <w:lang w:val="ru-RU" w:eastAsia="ru-RU"/>
        </w:rPr>
        <w:t>9.1 Общие положения</w:t>
      </w:r>
      <w:bookmarkEnd w:id="7"/>
      <w:bookmarkEnd w:id="8"/>
      <w:bookmarkEnd w:id="9"/>
      <w:bookmarkEnd w:id="10"/>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Трансформирование снимка в широком смысле это целенаправленное изменение его геометрических свойств с целью преобразования в заданную проекцию. Каждое преобразование изменяет одни геометрические свойства исходного изображения и сохраняет другие. Те свойства, которые не изменяются, называются инвариантами относительно данного геометрического преобразования.</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lastRenderedPageBreak/>
        <w:t>В фотограмметрии чаще всего используются перспективное и афинное преобразования, ортофототрансформирование и масштабирование.</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Трансформированным называется снимок, полученный путем перспективного преобразования наклонного снимка и имеющий допустимые величины смещений точек от их горизонтальной проекции.</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Отметим, что оно не меняет проекции. Трансформированный снимок построен по законам центральной проекции. Поэтому искажения за рельеф остаются. Доводят их до допустимых значений путем соответствующего выбора плоскости трансформирования, относительно которой превышения точек местности не превосходят установленных значений. Если же местность холмистая, снимок трансформируют по частям (зонам), выбирая для каждой зоны свою плоскость трансформирования. При числе зон больше 3 возникают трудности в процессе составлении фотоплана, поэтому вместо перспективного трансформирования применяют ортофототрансформирование.</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Ортофотоснимок построен в ортогональной проекции, то есть при ортофототрансформировании происходит переход от центральной проекции исходного снимка к ортогональной проекции снимка, полученного после трансформирования. Искажений за рельеф у таких снимков нет. Но выполнить ортофототрансформирование можно только после построения геометрической модели местности по паре снимков. </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Перспективное трансформирование может быть выполнено различными способами: графическим, оптико-графическим, фотомеханическим, аналитическим и т.д. </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При трансформировании снимков выполняется редуцирование сети на снимках. Редуцирование – это приведение сетей фототриангуляции к заданному масштабу. </w:t>
      </w:r>
      <w:proofErr w:type="gramStart"/>
      <w:r w:rsidRPr="00F529DE">
        <w:rPr>
          <w:rFonts w:ascii="Times New Roman" w:eastAsia="Times New Roman" w:hAnsi="Times New Roman" w:cs="Times New Roman"/>
          <w:sz w:val="20"/>
          <w:szCs w:val="20"/>
          <w:lang w:val="ru-RU" w:eastAsia="ru-RU"/>
        </w:rPr>
        <w:t>На</w:t>
      </w:r>
      <w:r w:rsidRPr="00F529DE">
        <w:rPr>
          <w:rFonts w:ascii="Times New Roman" w:eastAsia="Times New Roman" w:hAnsi="Times New Roman" w:cs="Times New Roman"/>
          <w:b/>
          <w:sz w:val="20"/>
          <w:szCs w:val="20"/>
          <w:lang w:val="ru-RU" w:eastAsia="ru-RU"/>
        </w:rPr>
        <w:t xml:space="preserve"> в</w:t>
      </w:r>
      <w:r w:rsidRPr="00F529DE">
        <w:rPr>
          <w:rFonts w:ascii="Times New Roman" w:eastAsia="Times New Roman" w:hAnsi="Times New Roman" w:cs="Times New Roman"/>
          <w:sz w:val="20"/>
          <w:szCs w:val="20"/>
          <w:lang w:val="ru-RU" w:eastAsia="ru-RU"/>
        </w:rPr>
        <w:t>ыполняют</w:t>
      </w:r>
      <w:proofErr w:type="gramEnd"/>
      <w:r w:rsidRPr="00F529DE">
        <w:rPr>
          <w:rFonts w:ascii="Times New Roman" w:eastAsia="Times New Roman" w:hAnsi="Times New Roman" w:cs="Times New Roman"/>
          <w:sz w:val="20"/>
          <w:szCs w:val="20"/>
          <w:lang w:val="ru-RU" w:eastAsia="ru-RU"/>
        </w:rPr>
        <w:t xml:space="preserve"> данное приведение с помощью оптических редукторов различной конструкции. В качестве оптического редуктора используют малый, либо большой фототрансформаторы ФТМ и ФТБ. </w:t>
      </w:r>
    </w:p>
    <w:p w:rsidR="00F529DE" w:rsidRPr="00F529DE" w:rsidRDefault="00F529DE" w:rsidP="00F529DE">
      <w:pPr>
        <w:spacing w:after="0" w:line="240" w:lineRule="auto"/>
        <w:ind w:firstLine="720"/>
        <w:jc w:val="both"/>
        <w:rPr>
          <w:rFonts w:ascii="Times New Roman" w:eastAsia="Times New Roman" w:hAnsi="Times New Roman" w:cs="Times New Roman"/>
          <w:sz w:val="24"/>
          <w:szCs w:val="24"/>
          <w:lang w:val="ru-RU" w:eastAsia="ru-RU"/>
        </w:rPr>
      </w:pPr>
      <w:r w:rsidRPr="00F529DE">
        <w:rPr>
          <w:rFonts w:ascii="Times New Roman" w:eastAsia="Times New Roman" w:hAnsi="Times New Roman" w:cs="Times New Roman"/>
          <w:sz w:val="20"/>
          <w:szCs w:val="20"/>
          <w:lang w:val="ru-RU" w:eastAsia="ru-RU"/>
        </w:rPr>
        <w:t>Трансформирование снимка в ироком смысле это целенаправленное изменение его геометрических свойств с целью преобразования в заданную проекцию. Каждое преобразование изменяет одни геометрические свойства исходного изображения и сохраняет другие. Те</w:t>
      </w:r>
      <w:r w:rsidRPr="00F529DE">
        <w:rPr>
          <w:rFonts w:ascii="Times New Roman" w:eastAsia="Times New Roman" w:hAnsi="Times New Roman" w:cs="Times New Roman"/>
          <w:sz w:val="24"/>
          <w:szCs w:val="24"/>
          <w:lang w:val="ru-RU" w:eastAsia="ru-RU"/>
        </w:rPr>
        <w:t xml:space="preserve"> свойства, которые не изменяются, называются инвариантами относительно данного геометрического преобразования.</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фотограмметрии чаще всего используются перспективное и афинное преобразования, ортофототрансформирование и масштабирование.</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bookmarkStart w:id="11" w:name="_Toc82335208"/>
    </w:p>
    <w:p w:rsidR="00F529DE" w:rsidRPr="00F529DE" w:rsidRDefault="00F529DE" w:rsidP="00F529DE">
      <w:pPr>
        <w:keepNext/>
        <w:spacing w:after="0" w:line="240" w:lineRule="auto"/>
        <w:jc w:val="center"/>
        <w:outlineLvl w:val="3"/>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9.2 Перспективное трансформирование</w:t>
      </w:r>
      <w:bookmarkEnd w:id="11"/>
    </w:p>
    <w:p w:rsidR="00F529DE" w:rsidRPr="00F529DE" w:rsidRDefault="00F529DE" w:rsidP="00F529DE">
      <w:pPr>
        <w:spacing w:after="0" w:line="240" w:lineRule="auto"/>
        <w:rPr>
          <w:rFonts w:ascii="Times New Roman" w:eastAsia="Times New Roman" w:hAnsi="Times New Roman" w:cs="Times New Roman"/>
          <w:b/>
          <w:sz w:val="20"/>
          <w:szCs w:val="20"/>
          <w:lang w:val="ru-RU" w:eastAsia="ru-RU"/>
        </w:rPr>
      </w:pP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Перспективное трансформирование может быть выполнено различными способами: графическим, оптико-графическим, фотомеханическим, аналитическим и т.д. В фотограмметрии наибольшее применение получили два последних.</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Теоретическим обоснованием </w:t>
      </w:r>
      <w:r w:rsidRPr="00F529DE">
        <w:rPr>
          <w:rFonts w:ascii="Times New Roman" w:eastAsia="Times New Roman" w:hAnsi="Times New Roman" w:cs="Times New Roman"/>
          <w:i/>
          <w:iCs/>
          <w:sz w:val="20"/>
          <w:szCs w:val="20"/>
          <w:lang w:val="ru-RU" w:eastAsia="ru-RU"/>
        </w:rPr>
        <w:t>аналитического способа</w:t>
      </w:r>
      <w:r w:rsidRPr="00F529DE">
        <w:rPr>
          <w:rFonts w:ascii="Times New Roman" w:eastAsia="Times New Roman" w:hAnsi="Times New Roman" w:cs="Times New Roman"/>
          <w:sz w:val="20"/>
          <w:szCs w:val="20"/>
          <w:lang w:val="ru-RU" w:eastAsia="ru-RU"/>
        </w:rPr>
        <w:t xml:space="preserve"> являются формулы трансформирования (9.1)</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w:t>
      </w:r>
      <w:r w:rsidR="00E64E61" w:rsidRPr="00E64E61">
        <w:rPr>
          <w:rFonts w:ascii="Times New Roman" w:eastAsia="Times New Roman" w:hAnsi="Times New Roman" w:cs="Times New Roman"/>
          <w:position w:val="-58"/>
          <w:sz w:val="20"/>
          <w:szCs w:val="20"/>
          <w:lang w:val="ru-RU" w:eastAsia="ru-RU"/>
        </w:rPr>
        <w:pict>
          <v:shape id="_x0000_i1059" type="#_x0000_t75" style="width:121pt;height:64pt" fillcolor="window">
            <v:imagedata r:id="rId95" o:title=""/>
          </v:shape>
        </w:pict>
      </w:r>
      <w:r w:rsidRPr="00F529DE">
        <w:rPr>
          <w:rFonts w:ascii="Times New Roman" w:eastAsia="Times New Roman" w:hAnsi="Times New Roman" w:cs="Times New Roman"/>
          <w:sz w:val="20"/>
          <w:szCs w:val="20"/>
          <w:lang w:val="ru-RU" w:eastAsia="ru-RU"/>
        </w:rPr>
        <w:t xml:space="preserve">         (9.1). </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Где –</w:t>
      </w:r>
      <w:r w:rsidRPr="00F529DE">
        <w:rPr>
          <w:rFonts w:ascii="Times New Roman" w:eastAsia="Times New Roman" w:hAnsi="Times New Roman" w:cs="Times New Roman"/>
          <w:sz w:val="20"/>
          <w:szCs w:val="20"/>
          <w:lang w:eastAsia="ru-RU"/>
        </w:rPr>
        <w:t>a</w:t>
      </w:r>
      <w:r w:rsidRPr="00F529DE">
        <w:rPr>
          <w:rFonts w:ascii="Times New Roman" w:eastAsia="Times New Roman" w:hAnsi="Times New Roman" w:cs="Times New Roman"/>
          <w:sz w:val="20"/>
          <w:szCs w:val="20"/>
          <w:vertAlign w:val="subscript"/>
          <w:lang w:val="ru-RU" w:eastAsia="ru-RU"/>
        </w:rPr>
        <w:t>1</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a</w:t>
      </w:r>
      <w:r w:rsidRPr="00F529DE">
        <w:rPr>
          <w:rFonts w:ascii="Times New Roman" w:eastAsia="Times New Roman" w:hAnsi="Times New Roman" w:cs="Times New Roman"/>
          <w:sz w:val="20"/>
          <w:szCs w:val="20"/>
          <w:vertAlign w:val="subscript"/>
          <w:lang w:val="ru-RU" w:eastAsia="ru-RU"/>
        </w:rPr>
        <w:t>2</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a</w:t>
      </w:r>
      <w:r w:rsidRPr="00F529DE">
        <w:rPr>
          <w:rFonts w:ascii="Times New Roman" w:eastAsia="Times New Roman" w:hAnsi="Times New Roman" w:cs="Times New Roman"/>
          <w:sz w:val="20"/>
          <w:szCs w:val="20"/>
          <w:vertAlign w:val="subscript"/>
          <w:lang w:val="ru-RU" w:eastAsia="ru-RU"/>
        </w:rPr>
        <w:t>3</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b</w:t>
      </w:r>
      <w:r w:rsidRPr="00F529DE">
        <w:rPr>
          <w:rFonts w:ascii="Times New Roman" w:eastAsia="Times New Roman" w:hAnsi="Times New Roman" w:cs="Times New Roman"/>
          <w:sz w:val="20"/>
          <w:szCs w:val="20"/>
          <w:vertAlign w:val="subscript"/>
          <w:lang w:val="ru-RU" w:eastAsia="ru-RU"/>
        </w:rPr>
        <w:t>1</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b</w:t>
      </w:r>
      <w:r w:rsidRPr="00F529DE">
        <w:rPr>
          <w:rFonts w:ascii="Times New Roman" w:eastAsia="Times New Roman" w:hAnsi="Times New Roman" w:cs="Times New Roman"/>
          <w:sz w:val="20"/>
          <w:szCs w:val="20"/>
          <w:vertAlign w:val="subscript"/>
          <w:lang w:val="ru-RU" w:eastAsia="ru-RU"/>
        </w:rPr>
        <w:t>2</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b</w:t>
      </w:r>
      <w:r w:rsidRPr="00F529DE">
        <w:rPr>
          <w:rFonts w:ascii="Times New Roman" w:eastAsia="Times New Roman" w:hAnsi="Times New Roman" w:cs="Times New Roman"/>
          <w:sz w:val="20"/>
          <w:szCs w:val="20"/>
          <w:vertAlign w:val="subscript"/>
          <w:lang w:val="ru-RU" w:eastAsia="ru-RU"/>
        </w:rPr>
        <w:t>3</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c</w:t>
      </w:r>
      <w:r w:rsidRPr="00F529DE">
        <w:rPr>
          <w:rFonts w:ascii="Times New Roman" w:eastAsia="Times New Roman" w:hAnsi="Times New Roman" w:cs="Times New Roman"/>
          <w:sz w:val="20"/>
          <w:szCs w:val="20"/>
          <w:vertAlign w:val="subscript"/>
          <w:lang w:val="ru-RU" w:eastAsia="ru-RU"/>
        </w:rPr>
        <w:t>1</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c</w:t>
      </w:r>
      <w:r w:rsidRPr="00F529DE">
        <w:rPr>
          <w:rFonts w:ascii="Times New Roman" w:eastAsia="Times New Roman" w:hAnsi="Times New Roman" w:cs="Times New Roman"/>
          <w:sz w:val="20"/>
          <w:szCs w:val="20"/>
          <w:vertAlign w:val="subscript"/>
          <w:lang w:val="ru-RU" w:eastAsia="ru-RU"/>
        </w:rPr>
        <w:t>2</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c</w:t>
      </w:r>
      <w:r w:rsidRPr="00F529DE">
        <w:rPr>
          <w:rFonts w:ascii="Times New Roman" w:eastAsia="Times New Roman" w:hAnsi="Times New Roman" w:cs="Times New Roman"/>
          <w:sz w:val="20"/>
          <w:szCs w:val="20"/>
          <w:vertAlign w:val="subscript"/>
          <w:lang w:val="ru-RU" w:eastAsia="ru-RU"/>
        </w:rPr>
        <w:t>3</w:t>
      </w:r>
      <w:r w:rsidRPr="00F529DE">
        <w:rPr>
          <w:rFonts w:ascii="Times New Roman" w:eastAsia="Times New Roman" w:hAnsi="Times New Roman" w:cs="Times New Roman"/>
          <w:sz w:val="20"/>
          <w:szCs w:val="20"/>
          <w:lang w:val="ru-RU" w:eastAsia="ru-RU"/>
        </w:rPr>
        <w:t>. элементы внешнего ориентирования снимка</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Для вычисления по ним необходимо выполнить измерения координат </w:t>
      </w:r>
      <w:r w:rsidRPr="00F529DE">
        <w:rPr>
          <w:rFonts w:ascii="Times New Roman" w:eastAsia="Times New Roman" w:hAnsi="Times New Roman" w:cs="Times New Roman"/>
          <w:i/>
          <w:iCs/>
          <w:sz w:val="20"/>
          <w:szCs w:val="20"/>
          <w:lang w:val="ru-RU" w:eastAsia="ru-RU"/>
        </w:rPr>
        <w:t xml:space="preserve">x </w:t>
      </w:r>
      <w:r w:rsidRPr="00F529DE">
        <w:rPr>
          <w:rFonts w:ascii="Times New Roman" w:eastAsia="Times New Roman" w:hAnsi="Times New Roman" w:cs="Times New Roman"/>
          <w:sz w:val="20"/>
          <w:szCs w:val="20"/>
          <w:lang w:val="ru-RU" w:eastAsia="ru-RU"/>
        </w:rPr>
        <w:t xml:space="preserve">и </w:t>
      </w:r>
      <w:r w:rsidRPr="00F529DE">
        <w:rPr>
          <w:rFonts w:ascii="Times New Roman" w:eastAsia="Times New Roman" w:hAnsi="Times New Roman" w:cs="Times New Roman"/>
          <w:i/>
          <w:iCs/>
          <w:sz w:val="20"/>
          <w:szCs w:val="20"/>
          <w:lang w:val="ru-RU" w:eastAsia="ru-RU"/>
        </w:rPr>
        <w:t>y</w:t>
      </w:r>
      <w:r w:rsidRPr="00F529DE">
        <w:rPr>
          <w:rFonts w:ascii="Times New Roman" w:eastAsia="Times New Roman" w:hAnsi="Times New Roman" w:cs="Times New Roman"/>
          <w:sz w:val="20"/>
          <w:szCs w:val="20"/>
          <w:lang w:val="ru-RU" w:eastAsia="ru-RU"/>
        </w:rPr>
        <w:t xml:space="preserve"> точек, трансформированные координаты которых требуется получить, и знать элементы внешнего ориентирования наклонного снимка. Точное их значение обычно неизвестно, поэтому трансформируют по опорным точкам (опознакам). </w:t>
      </w:r>
      <w:proofErr w:type="gramStart"/>
      <w:r w:rsidRPr="00F529DE">
        <w:rPr>
          <w:rFonts w:ascii="Times New Roman" w:eastAsia="Times New Roman" w:hAnsi="Times New Roman" w:cs="Times New Roman"/>
          <w:sz w:val="20"/>
          <w:szCs w:val="20"/>
          <w:lang w:val="ru-RU" w:eastAsia="ru-RU"/>
        </w:rPr>
        <w:t>Для определения минимального числа опознаков, воспользуемся уравнениями коллинеарности  (матем.</w:t>
      </w:r>
      <w:proofErr w:type="gramEnd"/>
      <w:r w:rsidRPr="00F529DE">
        <w:rPr>
          <w:rFonts w:ascii="Times New Roman" w:eastAsia="Times New Roman" w:hAnsi="Times New Roman" w:cs="Times New Roman"/>
          <w:sz w:val="20"/>
          <w:szCs w:val="20"/>
          <w:lang w:val="ru-RU" w:eastAsia="ru-RU"/>
        </w:rPr>
        <w:t xml:space="preserve"> </w:t>
      </w:r>
      <w:proofErr w:type="gramStart"/>
      <w:r w:rsidRPr="00F529DE">
        <w:rPr>
          <w:rFonts w:ascii="Times New Roman" w:eastAsia="Times New Roman" w:hAnsi="Times New Roman" w:cs="Times New Roman"/>
          <w:sz w:val="20"/>
          <w:szCs w:val="20"/>
          <w:lang w:val="ru-RU" w:eastAsia="ru-RU"/>
        </w:rPr>
        <w:t>Расположение вектора на одной прямой или параллельных прямых с другими векторами)</w:t>
      </w:r>
      <w:proofErr w:type="gramEnd"/>
    </w:p>
    <w:p w:rsidR="00F529DE" w:rsidRPr="00F529DE" w:rsidRDefault="00E64E61" w:rsidP="00F529DE">
      <w:pPr>
        <w:spacing w:after="0" w:line="240" w:lineRule="auto"/>
        <w:ind w:firstLine="720"/>
        <w:jc w:val="both"/>
        <w:rPr>
          <w:rFonts w:ascii="Times New Roman" w:eastAsia="Times New Roman" w:hAnsi="Times New Roman" w:cs="Times New Roman"/>
          <w:sz w:val="20"/>
          <w:szCs w:val="20"/>
          <w:lang w:val="ru-RU" w:eastAsia="ru-RU"/>
        </w:rPr>
      </w:pPr>
      <w:r w:rsidRPr="00E64E61">
        <w:rPr>
          <w:rFonts w:ascii="Times New Roman" w:eastAsia="Times New Roman" w:hAnsi="Times New Roman" w:cs="Times New Roman"/>
          <w:position w:val="-28"/>
          <w:sz w:val="20"/>
          <w:szCs w:val="20"/>
          <w:lang w:val="ru-RU" w:eastAsia="ru-RU"/>
        </w:rPr>
        <w:pict>
          <v:shape id="_x0000_i1060" type="#_x0000_t75" style="width:112pt;height:33pt" fillcolor="window">
            <v:imagedata r:id="rId96" o:title=""/>
          </v:shape>
        </w:pict>
      </w:r>
      <w:r w:rsidR="00F529DE" w:rsidRPr="00F529DE">
        <w:rPr>
          <w:rFonts w:ascii="Times New Roman" w:eastAsia="Times New Roman" w:hAnsi="Times New Roman" w:cs="Times New Roman"/>
          <w:sz w:val="20"/>
          <w:szCs w:val="20"/>
          <w:lang w:val="ru-RU" w:eastAsia="ru-RU"/>
        </w:rPr>
        <w:t xml:space="preserve">                  (9.2). </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Где </w:t>
      </w:r>
      <w:r w:rsidRPr="00F529DE">
        <w:rPr>
          <w:rFonts w:ascii="Times New Roman" w:eastAsia="Times New Roman" w:hAnsi="Times New Roman" w:cs="Times New Roman"/>
          <w:sz w:val="20"/>
          <w:szCs w:val="20"/>
          <w:lang w:eastAsia="ru-RU"/>
        </w:rPr>
        <w:t>r</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sz w:val="20"/>
          <w:szCs w:val="20"/>
          <w:lang w:eastAsia="ru-RU"/>
        </w:rPr>
        <w:t>R</w:t>
      </w:r>
      <w:r w:rsidRPr="00F529DE">
        <w:rPr>
          <w:rFonts w:ascii="Times New Roman" w:eastAsia="Times New Roman" w:hAnsi="Times New Roman" w:cs="Times New Roman"/>
          <w:sz w:val="20"/>
          <w:szCs w:val="20"/>
          <w:lang w:val="ru-RU" w:eastAsia="ru-RU"/>
        </w:rPr>
        <w:t xml:space="preserve"> векторы равенства на координатные оси </w:t>
      </w:r>
      <w:r w:rsidRPr="00F529DE">
        <w:rPr>
          <w:rFonts w:ascii="Times New Roman" w:eastAsia="Times New Roman" w:hAnsi="Times New Roman" w:cs="Times New Roman"/>
          <w:sz w:val="20"/>
          <w:szCs w:val="20"/>
          <w:lang w:eastAsia="ru-RU"/>
        </w:rPr>
        <w:t>x</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y</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z</w:t>
      </w:r>
      <w:r w:rsidRPr="00F529DE">
        <w:rPr>
          <w:rFonts w:ascii="Times New Roman" w:eastAsia="Times New Roman" w:hAnsi="Times New Roman" w:cs="Times New Roman"/>
          <w:sz w:val="20"/>
          <w:szCs w:val="20"/>
          <w:lang w:val="ru-RU" w:eastAsia="ru-RU"/>
        </w:rPr>
        <w:t>.</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При этом примем координаты центра проекции равными нулю и разделим числители и знаменатели правых частей на – </w:t>
      </w:r>
      <w:r w:rsidRPr="00F529DE">
        <w:rPr>
          <w:rFonts w:ascii="Times New Roman" w:eastAsia="Times New Roman" w:hAnsi="Times New Roman" w:cs="Times New Roman"/>
          <w:i/>
          <w:iCs/>
          <w:sz w:val="20"/>
          <w:szCs w:val="20"/>
          <w:lang w:val="ru-RU" w:eastAsia="ru-RU"/>
        </w:rPr>
        <w:t>c</w:t>
      </w:r>
      <w:r w:rsidRPr="00F529DE">
        <w:rPr>
          <w:rFonts w:ascii="Times New Roman" w:eastAsia="Times New Roman" w:hAnsi="Times New Roman" w:cs="Times New Roman"/>
          <w:i/>
          <w:iCs/>
          <w:sz w:val="20"/>
          <w:szCs w:val="20"/>
          <w:vertAlign w:val="subscript"/>
          <w:lang w:val="ru-RU" w:eastAsia="ru-RU"/>
        </w:rPr>
        <w:t>3</w:t>
      </w:r>
      <w:r w:rsidRPr="00F529DE">
        <w:rPr>
          <w:rFonts w:ascii="Times New Roman" w:eastAsia="Times New Roman" w:hAnsi="Times New Roman" w:cs="Times New Roman"/>
          <w:i/>
          <w:iCs/>
          <w:sz w:val="20"/>
          <w:szCs w:val="20"/>
          <w:lang w:val="ru-RU" w:eastAsia="ru-RU"/>
        </w:rPr>
        <w:t>f</w:t>
      </w:r>
      <w:r w:rsidRPr="00F529DE">
        <w:rPr>
          <w:rFonts w:ascii="Times New Roman" w:eastAsia="Times New Roman" w:hAnsi="Times New Roman" w:cs="Times New Roman"/>
          <w:sz w:val="20"/>
          <w:szCs w:val="20"/>
          <w:lang w:val="ru-RU" w:eastAsia="ru-RU"/>
        </w:rPr>
        <w:t>, в результате получим:</w:t>
      </w:r>
    </w:p>
    <w:p w:rsidR="00F529DE" w:rsidRPr="00F529DE" w:rsidRDefault="00E64E61" w:rsidP="00F529DE">
      <w:pPr>
        <w:spacing w:after="0" w:line="240" w:lineRule="auto"/>
        <w:ind w:firstLine="720"/>
        <w:jc w:val="center"/>
        <w:rPr>
          <w:rFonts w:ascii="Times New Roman" w:eastAsia="Times New Roman" w:hAnsi="Times New Roman" w:cs="Times New Roman"/>
          <w:sz w:val="20"/>
          <w:szCs w:val="20"/>
          <w:lang w:val="ru-RU" w:eastAsia="ru-RU"/>
        </w:rPr>
      </w:pPr>
      <w:r w:rsidRPr="00E64E61">
        <w:rPr>
          <w:rFonts w:ascii="Times New Roman" w:eastAsia="Times New Roman" w:hAnsi="Times New Roman" w:cs="Times New Roman"/>
          <w:position w:val="-64"/>
          <w:sz w:val="20"/>
          <w:szCs w:val="20"/>
          <w:lang w:eastAsia="ru-RU"/>
        </w:rPr>
        <w:pict>
          <v:shape id="_x0000_i1061" type="#_x0000_t75" style="width:177pt;height:70pt" fillcolor="window">
            <v:imagedata r:id="rId97" o:title=""/>
          </v:shape>
        </w:pict>
      </w:r>
      <w:r w:rsidR="00F529DE" w:rsidRPr="00F529DE">
        <w:rPr>
          <w:rFonts w:ascii="Times New Roman" w:eastAsia="Times New Roman" w:hAnsi="Times New Roman" w:cs="Times New Roman"/>
          <w:sz w:val="20"/>
          <w:szCs w:val="20"/>
          <w:lang w:val="ru-RU" w:eastAsia="ru-RU"/>
        </w:rPr>
        <w:t xml:space="preserve">        (9.3)</w:t>
      </w:r>
    </w:p>
    <w:p w:rsidR="00F529DE" w:rsidRPr="00F529DE" w:rsidRDefault="00F529DE" w:rsidP="00F529DE">
      <w:pPr>
        <w:spacing w:after="0" w:line="240" w:lineRule="auto"/>
        <w:ind w:firstLine="284"/>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где, например, </w:t>
      </w:r>
      <w:r w:rsidRPr="00F529DE">
        <w:rPr>
          <w:rFonts w:ascii="Times New Roman" w:eastAsia="Times New Roman" w:hAnsi="Times New Roman" w:cs="Times New Roman"/>
          <w:i/>
          <w:iCs/>
          <w:sz w:val="20"/>
          <w:szCs w:val="20"/>
          <w:lang w:eastAsia="ru-RU"/>
        </w:rPr>
        <w:t>A</w:t>
      </w:r>
      <w:r w:rsidRPr="00F529DE">
        <w:rPr>
          <w:rFonts w:ascii="Times New Roman" w:eastAsia="Times New Roman" w:hAnsi="Times New Roman" w:cs="Times New Roman"/>
          <w:i/>
          <w:iCs/>
          <w:sz w:val="20"/>
          <w:szCs w:val="20"/>
          <w:vertAlign w:val="subscript"/>
          <w:lang w:val="ru-RU" w:eastAsia="ru-RU"/>
        </w:rPr>
        <w:t>1</w:t>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i/>
          <w:iCs/>
          <w:sz w:val="20"/>
          <w:szCs w:val="20"/>
          <w:lang w:eastAsia="ru-RU"/>
        </w:rPr>
        <w:t>Ha</w:t>
      </w:r>
      <w:r w:rsidRPr="00F529DE">
        <w:rPr>
          <w:rFonts w:ascii="Times New Roman" w:eastAsia="Times New Roman" w:hAnsi="Times New Roman" w:cs="Times New Roman"/>
          <w:i/>
          <w:iCs/>
          <w:sz w:val="20"/>
          <w:szCs w:val="20"/>
          <w:vertAlign w:val="subscript"/>
          <w:lang w:val="ru-RU" w:eastAsia="ru-RU"/>
        </w:rPr>
        <w:t>1</w:t>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i/>
          <w:iCs/>
          <w:sz w:val="20"/>
          <w:szCs w:val="20"/>
          <w:lang w:eastAsia="ru-RU"/>
        </w:rPr>
        <w:t>c</w:t>
      </w:r>
      <w:r w:rsidRPr="00F529DE">
        <w:rPr>
          <w:rFonts w:ascii="Times New Roman" w:eastAsia="Times New Roman" w:hAnsi="Times New Roman" w:cs="Times New Roman"/>
          <w:i/>
          <w:iCs/>
          <w:sz w:val="20"/>
          <w:szCs w:val="20"/>
          <w:vertAlign w:val="subscript"/>
          <w:lang w:val="ru-RU" w:eastAsia="ru-RU"/>
        </w:rPr>
        <w:t>3</w:t>
      </w:r>
      <w:r w:rsidRPr="00F529DE">
        <w:rPr>
          <w:rFonts w:ascii="Times New Roman" w:eastAsia="Times New Roman" w:hAnsi="Times New Roman" w:cs="Times New Roman"/>
          <w:i/>
          <w:iCs/>
          <w:sz w:val="20"/>
          <w:szCs w:val="20"/>
          <w:lang w:eastAsia="ru-RU"/>
        </w:rPr>
        <w:t>f</w:t>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i/>
          <w:iCs/>
          <w:sz w:val="20"/>
          <w:szCs w:val="20"/>
          <w:lang w:eastAsia="ru-RU"/>
        </w:rPr>
        <w:t>B</w:t>
      </w:r>
      <w:r w:rsidRPr="00F529DE">
        <w:rPr>
          <w:rFonts w:ascii="Times New Roman" w:eastAsia="Times New Roman" w:hAnsi="Times New Roman" w:cs="Times New Roman"/>
          <w:i/>
          <w:iCs/>
          <w:sz w:val="20"/>
          <w:szCs w:val="20"/>
          <w:vertAlign w:val="subscript"/>
          <w:lang w:val="ru-RU" w:eastAsia="ru-RU"/>
        </w:rPr>
        <w:t>1</w:t>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i/>
          <w:iCs/>
          <w:sz w:val="20"/>
          <w:szCs w:val="20"/>
          <w:lang w:eastAsia="ru-RU"/>
        </w:rPr>
        <w:t>Hb</w:t>
      </w:r>
      <w:r w:rsidRPr="00F529DE">
        <w:rPr>
          <w:rFonts w:ascii="Times New Roman" w:eastAsia="Times New Roman" w:hAnsi="Times New Roman" w:cs="Times New Roman"/>
          <w:i/>
          <w:iCs/>
          <w:sz w:val="20"/>
          <w:szCs w:val="20"/>
          <w:vertAlign w:val="subscript"/>
          <w:lang w:val="ru-RU" w:eastAsia="ru-RU"/>
        </w:rPr>
        <w:t>1</w:t>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i/>
          <w:iCs/>
          <w:sz w:val="20"/>
          <w:szCs w:val="20"/>
          <w:lang w:eastAsia="ru-RU"/>
        </w:rPr>
        <w:t>c</w:t>
      </w:r>
      <w:r w:rsidRPr="00F529DE">
        <w:rPr>
          <w:rFonts w:ascii="Times New Roman" w:eastAsia="Times New Roman" w:hAnsi="Times New Roman" w:cs="Times New Roman"/>
          <w:i/>
          <w:iCs/>
          <w:sz w:val="20"/>
          <w:szCs w:val="20"/>
          <w:vertAlign w:val="subscript"/>
          <w:lang w:val="ru-RU" w:eastAsia="ru-RU"/>
        </w:rPr>
        <w:t>3</w:t>
      </w:r>
      <w:r w:rsidRPr="00F529DE">
        <w:rPr>
          <w:rFonts w:ascii="Times New Roman" w:eastAsia="Times New Roman" w:hAnsi="Times New Roman" w:cs="Times New Roman"/>
          <w:i/>
          <w:iCs/>
          <w:sz w:val="20"/>
          <w:szCs w:val="20"/>
          <w:lang w:eastAsia="ru-RU"/>
        </w:rPr>
        <w:t>f</w:t>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sz w:val="20"/>
          <w:szCs w:val="20"/>
          <w:lang w:val="ru-RU" w:eastAsia="ru-RU"/>
        </w:rPr>
        <w:t xml:space="preserve"> и т.д.</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Если координаты опознаков, координаты их изображений на снимке и элементы внутреннего ориентирования снимка известны, то неизвестными в уравнениях являются восемь коэффициентов. Они </w:t>
      </w:r>
      <w:r w:rsidRPr="00F529DE">
        <w:rPr>
          <w:rFonts w:ascii="Times New Roman" w:eastAsia="Times New Roman" w:hAnsi="Times New Roman" w:cs="Times New Roman"/>
          <w:sz w:val="20"/>
          <w:szCs w:val="20"/>
          <w:lang w:val="ru-RU" w:eastAsia="ru-RU"/>
        </w:rPr>
        <w:lastRenderedPageBreak/>
        <w:t xml:space="preserve">однозначно определяют перспективную зависимость между наклонным и горизонтальным снимками. Эти коэффициенты называют элементами трансформирования. Поскольку один опознак позволяет составить два уравнения, то для определения коэффициентов их нужно как минимум 4. Зная их можно выполнять трансформирование, используя уравнения (9.1), но для приведения трансформированного снимка к заданному масштабу все полученные координаты </w:t>
      </w:r>
      <w:r w:rsidRPr="00F529DE">
        <w:rPr>
          <w:rFonts w:ascii="Times New Roman" w:eastAsia="Times New Roman" w:hAnsi="Times New Roman" w:cs="Times New Roman"/>
          <w:i/>
          <w:iCs/>
          <w:sz w:val="20"/>
          <w:szCs w:val="20"/>
          <w:lang w:eastAsia="ru-RU"/>
        </w:rPr>
        <w:t>x</w:t>
      </w:r>
      <w:r w:rsidRPr="00F529DE">
        <w:rPr>
          <w:rFonts w:ascii="Times New Roman" w:eastAsia="Times New Roman" w:hAnsi="Times New Roman" w:cs="Times New Roman"/>
          <w:i/>
          <w:iCs/>
          <w:sz w:val="20"/>
          <w:szCs w:val="20"/>
          <w:vertAlign w:val="superscript"/>
          <w:lang w:val="ru-RU" w:eastAsia="ru-RU"/>
        </w:rPr>
        <w:t>0</w:t>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и </w:t>
      </w:r>
      <w:r w:rsidRPr="00F529DE">
        <w:rPr>
          <w:rFonts w:ascii="Times New Roman" w:eastAsia="Times New Roman" w:hAnsi="Times New Roman" w:cs="Times New Roman"/>
          <w:i/>
          <w:iCs/>
          <w:sz w:val="20"/>
          <w:szCs w:val="20"/>
          <w:lang w:eastAsia="ru-RU"/>
        </w:rPr>
        <w:t>y</w:t>
      </w:r>
      <w:r w:rsidRPr="00F529DE">
        <w:rPr>
          <w:rFonts w:ascii="Times New Roman" w:eastAsia="Times New Roman" w:hAnsi="Times New Roman" w:cs="Times New Roman"/>
          <w:sz w:val="20"/>
          <w:szCs w:val="20"/>
          <w:vertAlign w:val="superscript"/>
          <w:lang w:val="ru-RU" w:eastAsia="ru-RU"/>
        </w:rPr>
        <w:t xml:space="preserve">0 </w:t>
      </w:r>
      <w:r w:rsidRPr="00F529DE">
        <w:rPr>
          <w:rFonts w:ascii="Times New Roman" w:eastAsia="Times New Roman" w:hAnsi="Times New Roman" w:cs="Times New Roman"/>
          <w:sz w:val="20"/>
          <w:szCs w:val="20"/>
          <w:lang w:val="ru-RU" w:eastAsia="ru-RU"/>
        </w:rPr>
        <w:t>умножают на</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 xml:space="preserve">коэффициент трансформирования </w:t>
      </w:r>
      <w:r w:rsidRPr="00F529DE">
        <w:rPr>
          <w:rFonts w:ascii="Times New Roman" w:eastAsia="Times New Roman" w:hAnsi="Times New Roman" w:cs="Times New Roman"/>
          <w:i/>
          <w:iCs/>
          <w:sz w:val="20"/>
          <w:szCs w:val="20"/>
          <w:lang w:eastAsia="ru-RU"/>
        </w:rPr>
        <w:t>k</w:t>
      </w:r>
      <w:r w:rsidRPr="00F529DE">
        <w:rPr>
          <w:rFonts w:ascii="Times New Roman" w:eastAsia="Times New Roman" w:hAnsi="Times New Roman" w:cs="Times New Roman"/>
          <w:sz w:val="20"/>
          <w:szCs w:val="20"/>
          <w:lang w:val="ru-RU" w:eastAsia="ru-RU"/>
        </w:rPr>
        <w:t xml:space="preserve">, то есть трансформированные ккоординаты </w:t>
      </w:r>
      <w:proofErr w:type="gramStart"/>
      <w:r w:rsidRPr="00F529DE">
        <w:rPr>
          <w:rFonts w:ascii="Times New Roman" w:eastAsia="Times New Roman" w:hAnsi="Times New Roman" w:cs="Times New Roman"/>
          <w:i/>
          <w:iCs/>
          <w:sz w:val="20"/>
          <w:szCs w:val="20"/>
          <w:lang w:eastAsia="ru-RU"/>
        </w:rPr>
        <w:t>x</w:t>
      </w:r>
      <w:proofErr w:type="gramEnd"/>
      <w:r w:rsidRPr="00F529DE">
        <w:rPr>
          <w:rFonts w:ascii="Times New Roman" w:eastAsia="Times New Roman" w:hAnsi="Times New Roman" w:cs="Times New Roman"/>
          <w:i/>
          <w:iCs/>
          <w:sz w:val="20"/>
          <w:szCs w:val="20"/>
          <w:vertAlign w:val="subscript"/>
          <w:lang w:val="ru-RU" w:eastAsia="ru-RU"/>
        </w:rPr>
        <w:t>т</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i/>
          <w:iCs/>
          <w:sz w:val="20"/>
          <w:szCs w:val="20"/>
          <w:lang w:eastAsia="ru-RU"/>
        </w:rPr>
        <w:t>kx</w:t>
      </w:r>
      <w:r w:rsidRPr="00F529DE">
        <w:rPr>
          <w:rFonts w:ascii="Times New Roman" w:eastAsia="Times New Roman" w:hAnsi="Times New Roman" w:cs="Times New Roman"/>
          <w:i/>
          <w:iCs/>
          <w:sz w:val="20"/>
          <w:szCs w:val="20"/>
          <w:vertAlign w:val="superscript"/>
          <w:lang w:val="ru-RU" w:eastAsia="ru-RU"/>
        </w:rPr>
        <w:t>0</w:t>
      </w:r>
      <w:r w:rsidRPr="00F529DE">
        <w:rPr>
          <w:rFonts w:ascii="Times New Roman" w:eastAsia="Times New Roman" w:hAnsi="Times New Roman" w:cs="Times New Roman"/>
          <w:sz w:val="20"/>
          <w:szCs w:val="20"/>
          <w:lang w:val="ru-RU" w:eastAsia="ru-RU"/>
        </w:rPr>
        <w:t>, и</w:t>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i/>
          <w:iCs/>
          <w:sz w:val="20"/>
          <w:szCs w:val="20"/>
          <w:lang w:eastAsia="ru-RU"/>
        </w:rPr>
        <w:t>y</w:t>
      </w:r>
      <w:r w:rsidRPr="00F529DE">
        <w:rPr>
          <w:rFonts w:ascii="Times New Roman" w:eastAsia="Times New Roman" w:hAnsi="Times New Roman" w:cs="Times New Roman"/>
          <w:i/>
          <w:iCs/>
          <w:sz w:val="20"/>
          <w:szCs w:val="20"/>
          <w:vertAlign w:val="subscript"/>
          <w:lang w:val="ru-RU" w:eastAsia="ru-RU"/>
        </w:rPr>
        <w:t>т</w:t>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i/>
          <w:iCs/>
          <w:sz w:val="20"/>
          <w:szCs w:val="20"/>
          <w:lang w:eastAsia="ru-RU"/>
        </w:rPr>
        <w:t>ky</w:t>
      </w:r>
      <w:r w:rsidRPr="00F529DE">
        <w:rPr>
          <w:rFonts w:ascii="Times New Roman" w:eastAsia="Times New Roman" w:hAnsi="Times New Roman" w:cs="Times New Roman"/>
          <w:sz w:val="20"/>
          <w:szCs w:val="20"/>
          <w:vertAlign w:val="superscript"/>
          <w:lang w:val="ru-RU" w:eastAsia="ru-RU"/>
        </w:rPr>
        <w:t>0</w:t>
      </w:r>
      <w:r w:rsidRPr="00F529DE">
        <w:rPr>
          <w:rFonts w:ascii="Times New Roman" w:eastAsia="Times New Roman" w:hAnsi="Times New Roman" w:cs="Times New Roman"/>
          <w:sz w:val="20"/>
          <w:szCs w:val="20"/>
          <w:lang w:val="ru-RU" w:eastAsia="ru-RU"/>
        </w:rPr>
        <w:t>.</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Для того</w:t>
      </w:r>
      <w:proofErr w:type="gramStart"/>
      <w:r w:rsidRPr="00F529DE">
        <w:rPr>
          <w:rFonts w:ascii="Times New Roman" w:eastAsia="Times New Roman" w:hAnsi="Times New Roman" w:cs="Times New Roman"/>
          <w:sz w:val="20"/>
          <w:szCs w:val="20"/>
          <w:lang w:val="ru-RU" w:eastAsia="ru-RU"/>
        </w:rPr>
        <w:t>,</w:t>
      </w:r>
      <w:proofErr w:type="gramEnd"/>
      <w:r w:rsidRPr="00F529DE">
        <w:rPr>
          <w:rFonts w:ascii="Times New Roman" w:eastAsia="Times New Roman" w:hAnsi="Times New Roman" w:cs="Times New Roman"/>
          <w:sz w:val="20"/>
          <w:szCs w:val="20"/>
          <w:lang w:val="ru-RU" w:eastAsia="ru-RU"/>
        </w:rPr>
        <w:t xml:space="preserve"> чтобы понять суть фотомеханического трансформирования (его еще называют оптико-механическим), предположим, что элементы внутреннего и внешнего ориентирования снимка известны. Восстановим связку проектирующих лучей и поместим ее в положение, которое она занимала в момент фотографирования, затем пересечем связку горизонтальной плоскостью </w:t>
      </w:r>
      <w:r w:rsidRPr="00F529DE">
        <w:rPr>
          <w:rFonts w:ascii="Times New Roman" w:eastAsia="Times New Roman" w:hAnsi="Times New Roman" w:cs="Times New Roman"/>
          <w:i/>
          <w:iCs/>
          <w:sz w:val="20"/>
          <w:szCs w:val="20"/>
          <w:lang w:eastAsia="ru-RU"/>
        </w:rPr>
        <w:t>E</w:t>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sz w:val="20"/>
          <w:szCs w:val="20"/>
          <w:lang w:val="ru-RU" w:eastAsia="ru-RU"/>
        </w:rPr>
        <w:t>рис. 9.1).</w:t>
      </w:r>
    </w:p>
    <w:p w:rsidR="00F529DE" w:rsidRPr="00F529DE" w:rsidRDefault="00F529DE" w:rsidP="00F529DE">
      <w:pPr>
        <w:spacing w:after="0" w:line="240" w:lineRule="auto"/>
        <w:ind w:firstLine="284"/>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результате на экране получим трансформированное изображение наклонного снимка. В соответствии с рис.9.1 его масштаб можно вычислить по формуле:</w:t>
      </w:r>
    </w:p>
    <w:p w:rsidR="00F529DE" w:rsidRPr="00F529DE" w:rsidRDefault="00F529DE" w:rsidP="00F529DE">
      <w:pPr>
        <w:spacing w:after="0" w:line="240" w:lineRule="auto"/>
        <w:ind w:firstLine="284"/>
        <w:jc w:val="both"/>
        <w:rPr>
          <w:rFonts w:ascii="Times New Roman" w:eastAsia="Times New Roman" w:hAnsi="Times New Roman" w:cs="Times New Roman"/>
          <w:sz w:val="20"/>
          <w:szCs w:val="20"/>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6"/>
        <w:gridCol w:w="992"/>
      </w:tblGrid>
      <w:tr w:rsidR="00F529DE" w:rsidRPr="00F529DE" w:rsidTr="00955FD4">
        <w:trPr>
          <w:trHeight w:val="314"/>
        </w:trPr>
        <w:tc>
          <w:tcPr>
            <w:tcW w:w="7196" w:type="dxa"/>
            <w:tcBorders>
              <w:top w:val="nil"/>
              <w:left w:val="nil"/>
              <w:bottom w:val="nil"/>
              <w:right w:val="nil"/>
            </w:tcBorders>
          </w:tcPr>
          <w:p w:rsidR="00F529DE" w:rsidRPr="00F529DE" w:rsidRDefault="00F529DE" w:rsidP="00F529DE">
            <w:pPr>
              <w:spacing w:after="0" w:line="240" w:lineRule="auto"/>
              <w:ind w:firstLine="284"/>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eastAsia="ru-RU"/>
              </w:rPr>
              <w:t>1/</w:t>
            </w:r>
            <w:r w:rsidRPr="00F529DE">
              <w:rPr>
                <w:rFonts w:ascii="Times New Roman" w:eastAsia="Times New Roman" w:hAnsi="Times New Roman" w:cs="Times New Roman"/>
                <w:i/>
                <w:iCs/>
                <w:sz w:val="20"/>
                <w:szCs w:val="20"/>
                <w:lang w:eastAsia="ru-RU"/>
              </w:rPr>
              <w:t>t=kf/H</w:t>
            </w:r>
            <w:r w:rsidRPr="00F529DE">
              <w:rPr>
                <w:rFonts w:ascii="Times New Roman" w:eastAsia="Times New Roman" w:hAnsi="Times New Roman" w:cs="Times New Roman"/>
                <w:i/>
                <w:iCs/>
                <w:sz w:val="20"/>
                <w:szCs w:val="20"/>
                <w:vertAlign w:val="subscript"/>
                <w:lang w:eastAsia="ru-RU"/>
              </w:rPr>
              <w:t>0</w:t>
            </w:r>
            <w:r w:rsidRPr="00F529DE">
              <w:rPr>
                <w:rFonts w:ascii="Times New Roman" w:eastAsia="Times New Roman" w:hAnsi="Times New Roman" w:cs="Times New Roman"/>
                <w:sz w:val="20"/>
                <w:szCs w:val="20"/>
                <w:lang w:eastAsia="ru-RU"/>
              </w:rPr>
              <w:t>,</w:t>
            </w:r>
            <w:r w:rsidRPr="00F529DE">
              <w:rPr>
                <w:rFonts w:ascii="Times New Roman" w:eastAsia="Times New Roman" w:hAnsi="Times New Roman" w:cs="Times New Roman"/>
                <w:sz w:val="20"/>
                <w:szCs w:val="20"/>
                <w:lang w:val="ru-RU" w:eastAsia="ru-RU"/>
              </w:rPr>
              <w:t xml:space="preserve">                   (9.4)</w:t>
            </w:r>
          </w:p>
          <w:p w:rsidR="00F529DE" w:rsidRPr="00F529DE" w:rsidRDefault="00F529DE" w:rsidP="00F529DE">
            <w:pPr>
              <w:spacing w:after="0" w:line="240" w:lineRule="auto"/>
              <w:ind w:firstLine="284"/>
              <w:jc w:val="center"/>
              <w:rPr>
                <w:rFonts w:ascii="Times New Roman" w:eastAsia="Times New Roman" w:hAnsi="Times New Roman" w:cs="Times New Roman"/>
                <w:sz w:val="20"/>
                <w:szCs w:val="20"/>
                <w:lang w:val="ru-RU" w:eastAsia="ru-RU"/>
              </w:rPr>
            </w:pPr>
          </w:p>
          <w:p w:rsidR="00F529DE" w:rsidRPr="00F529DE" w:rsidRDefault="00F529DE" w:rsidP="00F529DE">
            <w:pPr>
              <w:spacing w:after="0" w:line="240" w:lineRule="auto"/>
              <w:ind w:firstLine="284"/>
              <w:rPr>
                <w:rFonts w:ascii="Times New Roman" w:eastAsia="Times New Roman" w:hAnsi="Times New Roman" w:cs="Times New Roman"/>
                <w:sz w:val="20"/>
                <w:szCs w:val="20"/>
                <w:lang w:val="ru-RU" w:eastAsia="ru-RU"/>
              </w:rPr>
            </w:pPr>
          </w:p>
        </w:tc>
        <w:tc>
          <w:tcPr>
            <w:tcW w:w="992" w:type="dxa"/>
            <w:tcBorders>
              <w:top w:val="nil"/>
              <w:left w:val="nil"/>
              <w:bottom w:val="nil"/>
              <w:right w:val="nil"/>
            </w:tcBorders>
          </w:tcPr>
          <w:p w:rsidR="00F529DE" w:rsidRPr="00F529DE" w:rsidRDefault="00F529DE" w:rsidP="00F529DE">
            <w:pPr>
              <w:spacing w:after="0" w:line="240" w:lineRule="auto"/>
              <w:ind w:firstLine="284"/>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(149)</w:t>
            </w:r>
          </w:p>
        </w:tc>
      </w:tr>
    </w:tbl>
    <w:p w:rsidR="00F529DE" w:rsidRPr="00F529DE" w:rsidRDefault="00E64E61" w:rsidP="00F529DE">
      <w:pPr>
        <w:spacing w:after="0" w:line="240" w:lineRule="auto"/>
        <w:ind w:firstLine="284"/>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noProof/>
          <w:sz w:val="20"/>
          <w:szCs w:val="20"/>
          <w:lang w:val="ru-RU" w:eastAsia="ru-RU"/>
        </w:rPr>
        <w:pict>
          <v:group id="_x0000_s5405" style="position:absolute;left:0;text-align:left;margin-left:70.65pt;margin-top:31.6pt;width:237pt;height:189.6pt;z-index:251681792;mso-position-horizontal-relative:text;mso-position-vertical-relative:text" coordorigin="4260,11076" coordsize="4740,3792">
            <v:line id="_x0000_s5406" style="position:absolute" from="6186,11892" to="7650,12348"/>
            <v:line id="_x0000_s5407" style="position:absolute" from="5718,12732" to="7656,12732"/>
            <v:line id="_x0000_s5408" style="position:absolute;flip:x" from="5406,11400" to="6870,13242"/>
            <v:line id="_x0000_s5409" style="position:absolute" from="6882,11418" to="7878,14172"/>
            <v:line id="_x0000_s5410" style="position:absolute" from="5172,13770" to="8442,13770">
              <v:stroke dashstyle="dash"/>
            </v:line>
            <v:line id="_x0000_s5411" style="position:absolute" from="5412,13260" to="5418,13788" strokeweight=".25pt">
              <v:stroke dashstyle="dash"/>
            </v:line>
            <v:line id="_x0000_s5412" style="position:absolute;flip:y" from="7884,13782" to="7884,14154" strokeweight=".5pt">
              <v:stroke dashstyle="dash"/>
            </v:line>
            <v:shape id="_x0000_s5413" style="position:absolute;left:5136;top:13260;width:2790;height:1058" coordsize="2790,1058" path="m,98v24,1,48,3,90,-12c132,71,207,16,252,8,297,,312,20,360,38v48,18,135,38,180,78c585,156,603,218,630,278v27,60,27,133,72,198c747,541,840,611,900,668v60,57,95,107,162,150c1129,861,1222,888,1302,926v80,38,165,108,240,120c1617,1058,1664,1001,1752,998v88,-3,225,37,318,30c2163,1021,2243,973,2310,956v67,-17,112,-35,162,-30c2522,931,2557,991,2610,986v53,-5,143,-72,180,-90e" filled="f" strokeweight="1.5pt">
              <v:path arrowok="t"/>
            </v:shape>
            <v:line id="_x0000_s5414" style="position:absolute;flip:x" from="5430,11382" to="6882,13770"/>
            <v:line id="_x0000_s5415" style="position:absolute;flip:x y" from="6882,11382" to="7890,13770"/>
            <v:oval id="_x0000_s5416" style="position:absolute;left:5376;top:13218;width:78;height:78" fillcolor="#333"/>
            <v:oval id="_x0000_s5417" style="position:absolute;left:6840;top:11346;width:78;height:78" fillcolor="#333"/>
            <v:oval id="_x0000_s5418" style="position:absolute;left:7842;top:14154;width:78;height:78" fillcolor="#333"/>
            <v:oval id="_x0000_s5419" style="position:absolute;left:7134;top:12174;width:60;height:60"/>
            <v:oval id="_x0000_s5420" style="position:absolute;left:7212;top:12192;width:60;height:60"/>
            <v:oval id="_x0000_s5421" style="position:absolute;left:5382;top:13740;width:60;height:60"/>
            <v:oval id="_x0000_s5422" style="position:absolute;left:7860;top:13740;width:60;height:60"/>
            <v:oval id="_x0000_s5423" style="position:absolute;left:6486;top:11964;width:60;height:60"/>
            <v:oval id="_x0000_s5424" style="position:absolute;left:6384;top:11934;width:60;height:60"/>
            <v:oval id="_x0000_s5425" style="position:absolute;left:6030;top:12702;width:60;height:60"/>
            <v:oval id="_x0000_s5426" style="position:absolute;left:5784;top:12702;width:60;height:60"/>
            <v:oval id="_x0000_s5427" style="position:absolute;left:7320;top:12708;width:60;height:60"/>
            <v:oval id="_x0000_s5428" style="position:absolute;left:7428;top:12708;width:60;height:60"/>
            <v:line id="_x0000_s5429" style="position:absolute" from="6870,11412" to="6870,14262"/>
            <v:oval id="_x0000_s5430" style="position:absolute;left:6840;top:12072;width:60;height:60"/>
            <v:oval id="_x0000_s5431" style="position:absolute;left:6840;top:12696;width:60;height:60"/>
            <v:oval id="_x0000_s5432" style="position:absolute;left:6840;top:14232;width:60;height:60" fillcolor="#333"/>
            <v:shape id="_x0000_s5433" type="#_x0000_t202" style="position:absolute;left:6774;top:11076;width:570;height:390" filled="f" stroked="f">
              <v:textbox style="mso-next-textbox:#_x0000_s5433">
                <w:txbxContent>
                  <w:p w:rsidR="00F529DE" w:rsidRDefault="00F529DE" w:rsidP="00F529DE">
                    <w:pPr>
                      <w:rPr>
                        <w:i/>
                        <w:iCs/>
                      </w:rPr>
                    </w:pPr>
                    <w:r>
                      <w:rPr>
                        <w:i/>
                        <w:iCs/>
                      </w:rPr>
                      <w:t>S</w:t>
                    </w:r>
                  </w:p>
                </w:txbxContent>
              </v:textbox>
            </v:shape>
            <v:shape id="_x0000_s5434" type="#_x0000_t202" style="position:absolute;left:5052;top:12972;width:528;height:420" filled="f" stroked="f">
              <v:textbox style="mso-next-textbox:#_x0000_s5434">
                <w:txbxContent>
                  <w:p w:rsidR="00F529DE" w:rsidRDefault="00F529DE" w:rsidP="00F529DE">
                    <w:pPr>
                      <w:rPr>
                        <w:i/>
                        <w:iCs/>
                      </w:rPr>
                    </w:pPr>
                    <w:r>
                      <w:rPr>
                        <w:i/>
                        <w:iCs/>
                      </w:rPr>
                      <w:t>A</w:t>
                    </w:r>
                  </w:p>
                </w:txbxContent>
              </v:textbox>
            </v:shape>
            <v:shape id="_x0000_s5435" type="#_x0000_t202" style="position:absolute;left:7794;top:14004;width:540;height:450" filled="f" stroked="f">
              <v:textbox style="mso-next-textbox:#_x0000_s5435">
                <w:txbxContent>
                  <w:p w:rsidR="00F529DE" w:rsidRDefault="00F529DE" w:rsidP="00F529DE">
                    <w:pPr>
                      <w:rPr>
                        <w:i/>
                        <w:iCs/>
                      </w:rPr>
                    </w:pPr>
                    <w:r>
                      <w:rPr>
                        <w:i/>
                        <w:iCs/>
                      </w:rPr>
                      <w:t>B</w:t>
                    </w:r>
                  </w:p>
                </w:txbxContent>
              </v:textbox>
            </v:shape>
            <v:shape id="_x0000_s5436" type="#_x0000_t202" style="position:absolute;left:5838;top:11652;width:522;height:360" filled="f" stroked="f">
              <v:textbox style="mso-next-textbox:#_x0000_s5436">
                <w:txbxContent>
                  <w:p w:rsidR="00F529DE" w:rsidRDefault="00F529DE" w:rsidP="00F529DE">
                    <w:pPr>
                      <w:rPr>
                        <w:i/>
                        <w:iCs/>
                      </w:rPr>
                    </w:pPr>
                    <w:r>
                      <w:rPr>
                        <w:i/>
                        <w:iCs/>
                      </w:rPr>
                      <w:t>P</w:t>
                    </w:r>
                  </w:p>
                </w:txbxContent>
              </v:textbox>
            </v:shape>
            <v:shape id="_x0000_s5437" type="#_x0000_t202" style="position:absolute;left:5232;top:12534;width:510;height:378" filled="f" stroked="f">
              <v:textbox style="mso-next-textbox:#_x0000_s5437">
                <w:txbxContent>
                  <w:p w:rsidR="00F529DE" w:rsidRDefault="00F529DE" w:rsidP="00F529DE">
                    <w:pPr>
                      <w:rPr>
                        <w:i/>
                        <w:iCs/>
                      </w:rPr>
                    </w:pPr>
                    <w:r>
                      <w:rPr>
                        <w:i/>
                        <w:iCs/>
                      </w:rPr>
                      <w:t>E</w:t>
                    </w:r>
                  </w:p>
                </w:txbxContent>
              </v:textbox>
            </v:shape>
            <v:shape id="_x0000_s5438" type="#_x0000_t202" style="position:absolute;left:6192;top:11652;width:450;height:414" filled="f" stroked="f">
              <v:textbox style="mso-next-textbox:#_x0000_s5438">
                <w:txbxContent>
                  <w:p w:rsidR="00F529DE" w:rsidRDefault="00F529DE" w:rsidP="00F529DE">
                    <w:pPr>
                      <w:rPr>
                        <w:i/>
                        <w:iCs/>
                      </w:rPr>
                    </w:pPr>
                    <w:proofErr w:type="gramStart"/>
                    <w:r>
                      <w:rPr>
                        <w:i/>
                        <w:iCs/>
                      </w:rPr>
                      <w:t>a</w:t>
                    </w:r>
                    <w:proofErr w:type="gramEnd"/>
                  </w:p>
                </w:txbxContent>
              </v:textbox>
            </v:shape>
            <v:shape id="_x0000_s5439" type="#_x0000_t202" style="position:absolute;left:6330;top:11934;width:528;height:492" filled="f" stroked="f">
              <v:textbox style="mso-next-textbox:#_x0000_s5439">
                <w:txbxContent>
                  <w:p w:rsidR="00F529DE" w:rsidRDefault="00F529DE" w:rsidP="00F529DE">
                    <w:pPr>
                      <w:rPr>
                        <w:i/>
                        <w:iCs/>
                      </w:rPr>
                    </w:pPr>
                    <w:proofErr w:type="gramStart"/>
                    <w:r>
                      <w:rPr>
                        <w:i/>
                        <w:iCs/>
                      </w:rPr>
                      <w:t>a</w:t>
                    </w:r>
                    <w:proofErr w:type="gramEnd"/>
                    <w:r>
                      <w:rPr>
                        <w:i/>
                        <w:iCs/>
                      </w:rPr>
                      <w:sym w:font="Symbol" w:char="F0A2"/>
                    </w:r>
                  </w:p>
                </w:txbxContent>
              </v:textbox>
            </v:shape>
            <v:shape id="_x0000_s5440" type="#_x0000_t202" style="position:absolute;left:6864;top:12096;width:438;height:360" filled="f" stroked="f">
              <v:textbox style="mso-next-textbox:#_x0000_s5440">
                <w:txbxContent>
                  <w:p w:rsidR="00F529DE" w:rsidRDefault="00F529DE" w:rsidP="00F529DE">
                    <w:pPr>
                      <w:rPr>
                        <w:i/>
                        <w:iCs/>
                      </w:rPr>
                    </w:pPr>
                    <w:proofErr w:type="gramStart"/>
                    <w:r>
                      <w:rPr>
                        <w:i/>
                        <w:iCs/>
                      </w:rPr>
                      <w:t>b</w:t>
                    </w:r>
                    <w:proofErr w:type="gramEnd"/>
                  </w:p>
                </w:txbxContent>
              </v:textbox>
            </v:shape>
            <v:shape id="_x0000_s5441" type="#_x0000_t202" style="position:absolute;left:7146;top:11928;width:480;height:408" filled="f" stroked="f">
              <v:textbox style="mso-next-textbox:#_x0000_s5441">
                <w:txbxContent>
                  <w:p w:rsidR="00F529DE" w:rsidRDefault="00F529DE" w:rsidP="00F529DE">
                    <w:pPr>
                      <w:rPr>
                        <w:i/>
                        <w:iCs/>
                      </w:rPr>
                    </w:pPr>
                    <w:proofErr w:type="gramStart"/>
                    <w:r>
                      <w:rPr>
                        <w:i/>
                        <w:iCs/>
                      </w:rPr>
                      <w:t>b</w:t>
                    </w:r>
                    <w:proofErr w:type="gramEnd"/>
                    <w:r>
                      <w:rPr>
                        <w:i/>
                        <w:iCs/>
                      </w:rPr>
                      <w:sym w:font="Symbol" w:char="F0A2"/>
                    </w:r>
                  </w:p>
                </w:txbxContent>
              </v:textbox>
            </v:shape>
            <v:shape id="_x0000_s5442" type="#_x0000_t202" style="position:absolute;left:5100;top:13692;width:498;height:408" filled="f" stroked="f">
              <v:textbox style="mso-next-textbox:#_x0000_s5442">
                <w:txbxContent>
                  <w:p w:rsidR="00F529DE" w:rsidRDefault="00F529DE" w:rsidP="00F529DE">
                    <w:pPr>
                      <w:rPr>
                        <w:i/>
                        <w:iCs/>
                        <w:vertAlign w:val="subscript"/>
                      </w:rPr>
                    </w:pPr>
                    <w:r>
                      <w:rPr>
                        <w:i/>
                        <w:iCs/>
                      </w:rPr>
                      <w:t>A</w:t>
                    </w:r>
                    <w:r>
                      <w:rPr>
                        <w:i/>
                        <w:iCs/>
                        <w:vertAlign w:val="subscript"/>
                      </w:rPr>
                      <w:t>o</w:t>
                    </w:r>
                  </w:p>
                </w:txbxContent>
              </v:textbox>
            </v:shape>
            <v:shape id="_x0000_s5443" type="#_x0000_t202" style="position:absolute;left:7782;top:13428;width:600;height:390" filled="f" stroked="f">
              <v:textbox style="mso-next-textbox:#_x0000_s5443">
                <w:txbxContent>
                  <w:p w:rsidR="00F529DE" w:rsidRDefault="00F529DE" w:rsidP="00F529DE">
                    <w:pPr>
                      <w:rPr>
                        <w:i/>
                        <w:iCs/>
                        <w:vertAlign w:val="subscript"/>
                      </w:rPr>
                    </w:pPr>
                    <w:r>
                      <w:rPr>
                        <w:i/>
                        <w:iCs/>
                      </w:rPr>
                      <w:t>B</w:t>
                    </w:r>
                    <w:r>
                      <w:rPr>
                        <w:i/>
                        <w:iCs/>
                        <w:vertAlign w:val="subscript"/>
                      </w:rPr>
                      <w:t>o</w:t>
                    </w:r>
                  </w:p>
                </w:txbxContent>
              </v:textbox>
            </v:shape>
            <v:shape id="_x0000_s5444" type="#_x0000_t202" style="position:absolute;left:6552;top:11952;width:450;height:408" filled="f" stroked="f">
              <v:textbox style="mso-next-textbox:#_x0000_s5444">
                <w:txbxContent>
                  <w:p w:rsidR="00F529DE" w:rsidRDefault="00F529DE" w:rsidP="00F529DE">
                    <w:pPr>
                      <w:rPr>
                        <w:i/>
                        <w:iCs/>
                      </w:rPr>
                    </w:pPr>
                    <w:proofErr w:type="gramStart"/>
                    <w:r>
                      <w:rPr>
                        <w:i/>
                        <w:iCs/>
                      </w:rPr>
                      <w:t>n</w:t>
                    </w:r>
                    <w:proofErr w:type="gramEnd"/>
                  </w:p>
                </w:txbxContent>
              </v:textbox>
            </v:shape>
            <v:shape id="_x0000_s5445" type="#_x0000_t202" style="position:absolute;left:6762;top:13932;width:522;height:402" filled="f" stroked="f">
              <v:textbox style="mso-next-textbox:#_x0000_s5445">
                <w:txbxContent>
                  <w:p w:rsidR="00F529DE" w:rsidRDefault="00F529DE" w:rsidP="00F529DE">
                    <w:pPr>
                      <w:rPr>
                        <w:i/>
                        <w:iCs/>
                      </w:rPr>
                    </w:pPr>
                    <w:r>
                      <w:rPr>
                        <w:i/>
                        <w:iCs/>
                      </w:rPr>
                      <w:t>N</w:t>
                    </w:r>
                  </w:p>
                </w:txbxContent>
              </v:textbox>
            </v:shape>
            <v:shape id="_x0000_s5446" type="#_x0000_t202" style="position:absolute;left:6510;top:12618;width:540;height:450" filled="f" stroked="f">
              <v:textbox style="mso-next-textbox:#_x0000_s5446">
                <w:txbxContent>
                  <w:p w:rsidR="00F529DE" w:rsidRDefault="00F529DE" w:rsidP="00F529DE">
                    <w:pPr>
                      <w:rPr>
                        <w:i/>
                        <w:iCs/>
                        <w:vertAlign w:val="subscript"/>
                      </w:rPr>
                    </w:pPr>
                    <w:proofErr w:type="gramStart"/>
                    <w:r>
                      <w:rPr>
                        <w:i/>
                        <w:iCs/>
                      </w:rPr>
                      <w:t>n</w:t>
                    </w:r>
                    <w:r>
                      <w:rPr>
                        <w:i/>
                        <w:iCs/>
                        <w:vertAlign w:val="subscript"/>
                      </w:rPr>
                      <w:t>o</w:t>
                    </w:r>
                    <w:proofErr w:type="gramEnd"/>
                  </w:p>
                </w:txbxContent>
              </v:textbox>
            </v:shape>
            <v:shape id="_x0000_s5447" type="#_x0000_t202" style="position:absolute;left:5460;top:12396;width:510;height:390" filled="f" stroked="f">
              <v:textbox style="mso-next-textbox:#_x0000_s5447">
                <w:txbxContent>
                  <w:p w:rsidR="00F529DE" w:rsidRDefault="00F529DE" w:rsidP="00F529DE">
                    <w:pPr>
                      <w:rPr>
                        <w:i/>
                        <w:iCs/>
                      </w:rPr>
                    </w:pPr>
                    <w:proofErr w:type="gramStart"/>
                    <w:r>
                      <w:rPr>
                        <w:i/>
                        <w:iCs/>
                      </w:rPr>
                      <w:t>a</w:t>
                    </w:r>
                    <w:proofErr w:type="gramEnd"/>
                    <w:r>
                      <w:rPr>
                        <w:i/>
                        <w:iCs/>
                      </w:rPr>
                      <w:sym w:font="Symbol" w:char="F0A2"/>
                    </w:r>
                    <w:r>
                      <w:rPr>
                        <w:i/>
                        <w:iCs/>
                        <w:vertAlign w:val="subscript"/>
                      </w:rPr>
                      <w:t>o</w:t>
                    </w:r>
                  </w:p>
                </w:txbxContent>
              </v:textbox>
            </v:shape>
            <v:shape id="_x0000_s5448" type="#_x0000_t202" style="position:absolute;left:5940;top:12618;width:648;height:420" filled="f" stroked="f">
              <v:textbox style="mso-next-textbox:#_x0000_s5448">
                <w:txbxContent>
                  <w:p w:rsidR="00F529DE" w:rsidRDefault="00F529DE" w:rsidP="00F529DE">
                    <w:pPr>
                      <w:rPr>
                        <w:i/>
                        <w:iCs/>
                        <w:vertAlign w:val="subscript"/>
                      </w:rPr>
                    </w:pPr>
                    <w:proofErr w:type="gramStart"/>
                    <w:r>
                      <w:rPr>
                        <w:i/>
                        <w:iCs/>
                      </w:rPr>
                      <w:t>a</w:t>
                    </w:r>
                    <w:r>
                      <w:rPr>
                        <w:i/>
                        <w:iCs/>
                        <w:vertAlign w:val="subscript"/>
                      </w:rPr>
                      <w:t>o</w:t>
                    </w:r>
                    <w:proofErr w:type="gramEnd"/>
                  </w:p>
                </w:txbxContent>
              </v:textbox>
            </v:shape>
            <v:shape id="_x0000_s5449" type="#_x0000_t202" style="position:absolute;left:7008;top:12648;width:600;height:438" filled="f" stroked="f">
              <v:textbox style="mso-next-textbox:#_x0000_s5449">
                <w:txbxContent>
                  <w:p w:rsidR="00F529DE" w:rsidRDefault="00F529DE" w:rsidP="00F529DE">
                    <w:pPr>
                      <w:rPr>
                        <w:i/>
                        <w:iCs/>
                      </w:rPr>
                    </w:pPr>
                    <w:proofErr w:type="gramStart"/>
                    <w:r>
                      <w:rPr>
                        <w:i/>
                        <w:iCs/>
                      </w:rPr>
                      <w:t>b</w:t>
                    </w:r>
                    <w:proofErr w:type="gramEnd"/>
                    <w:r>
                      <w:rPr>
                        <w:i/>
                        <w:iCs/>
                      </w:rPr>
                      <w:sym w:font="Symbol" w:char="F0A2"/>
                    </w:r>
                    <w:r>
                      <w:rPr>
                        <w:i/>
                        <w:iCs/>
                        <w:vertAlign w:val="subscript"/>
                      </w:rPr>
                      <w:t>0</w:t>
                    </w:r>
                  </w:p>
                </w:txbxContent>
              </v:textbox>
            </v:shape>
            <v:shape id="_x0000_s5450" type="#_x0000_t202" style="position:absolute;left:7362;top:12402;width:510;height:462" filled="f" stroked="f">
              <v:textbox style="mso-next-textbox:#_x0000_s5450">
                <w:txbxContent>
                  <w:p w:rsidR="00F529DE" w:rsidRDefault="00F529DE" w:rsidP="00F529DE">
                    <w:pPr>
                      <w:rPr>
                        <w:i/>
                        <w:iCs/>
                        <w:vertAlign w:val="subscript"/>
                      </w:rPr>
                    </w:pPr>
                    <w:r>
                      <w:rPr>
                        <w:i/>
                        <w:iCs/>
                      </w:rPr>
                      <w:t>b</w:t>
                    </w:r>
                    <w:r>
                      <w:rPr>
                        <w:i/>
                        <w:iCs/>
                        <w:vertAlign w:val="subscript"/>
                      </w:rPr>
                      <w:t>0</w:t>
                    </w:r>
                  </w:p>
                </w:txbxContent>
              </v:textbox>
            </v:shape>
            <v:line id="_x0000_s5451" style="position:absolute" from="6870,11382" to="8550,11382">
              <v:stroke dashstyle="dash"/>
            </v:line>
            <v:shape id="_x0000_s5452" type="#_x0000_t202" style="position:absolute;left:8160;top:12360;width:498;height:420" filled="f" stroked="f">
              <v:textbox style="mso-next-textbox:#_x0000_s5452">
                <w:txbxContent>
                  <w:p w:rsidR="00F529DE" w:rsidRDefault="00F529DE" w:rsidP="00F529DE">
                    <w:pPr>
                      <w:rPr>
                        <w:i/>
                        <w:iCs/>
                        <w:vertAlign w:val="subscript"/>
                      </w:rPr>
                    </w:pPr>
                    <w:r>
                      <w:rPr>
                        <w:i/>
                        <w:iCs/>
                      </w:rPr>
                      <w:t>H</w:t>
                    </w:r>
                    <w:r>
                      <w:rPr>
                        <w:i/>
                        <w:iCs/>
                        <w:vertAlign w:val="subscript"/>
                      </w:rPr>
                      <w:t>0</w:t>
                    </w:r>
                  </w:p>
                </w:txbxContent>
              </v:textbox>
            </v:shape>
            <v:line id="_x0000_s5453" style="position:absolute;flip:y" from="8400,11388" to="8400,12330">
              <v:stroke dashstyle="dash"/>
            </v:line>
            <v:line id="_x0000_s5454" style="position:absolute;flip:y" from="8388,12714" to="8406,13758">
              <v:stroke dashstyle="dash"/>
            </v:line>
            <v:line id="_x0000_s5455" style="position:absolute" from="7620,12732" to="8100,12732">
              <v:stroke dashstyle="dash"/>
            </v:line>
            <v:shape id="_x0000_s5456" type="#_x0000_t202" style="position:absolute;left:7752;top:11850;width:528;height:408" filled="f" stroked="f">
              <v:textbox style="mso-next-textbox:#_x0000_s5456">
                <w:txbxContent>
                  <w:p w:rsidR="00F529DE" w:rsidRDefault="00F529DE" w:rsidP="00F529DE">
                    <w:pPr>
                      <w:rPr>
                        <w:i/>
                        <w:iCs/>
                      </w:rPr>
                    </w:pPr>
                    <w:proofErr w:type="gramStart"/>
                    <w:r>
                      <w:rPr>
                        <w:i/>
                        <w:iCs/>
                      </w:rPr>
                      <w:t>kf</w:t>
                    </w:r>
                    <w:proofErr w:type="gramEnd"/>
                  </w:p>
                </w:txbxContent>
              </v:textbox>
            </v:shape>
            <v:line id="_x0000_s5457" style="position:absolute;flip:x y" from="7992,11412" to="7992,11874">
              <v:stroke dashstyle="dash"/>
            </v:line>
            <v:line id="_x0000_s5458" style="position:absolute;flip:x y" from="7992,12252" to="7992,12714">
              <v:stroke dashstyle="dash"/>
            </v:line>
            <v:shape id="_x0000_s5459" type="#_x0000_t202" style="position:absolute;left:5052;top:13326;width:570;height:438" filled="f" stroked="f">
              <v:textbox style="mso-next-textbox:#_x0000_s5459">
                <w:txbxContent>
                  <w:p w:rsidR="00F529DE" w:rsidRDefault="00F529DE" w:rsidP="00F529DE">
                    <w:pPr>
                      <w:rPr>
                        <w:i/>
                        <w:iCs/>
                        <w:vertAlign w:val="subscript"/>
                      </w:rPr>
                    </w:pPr>
                    <w:proofErr w:type="gramStart"/>
                    <w:r>
                      <w:rPr>
                        <w:i/>
                        <w:iCs/>
                      </w:rPr>
                      <w:t>h</w:t>
                    </w:r>
                    <w:r>
                      <w:rPr>
                        <w:i/>
                        <w:iCs/>
                        <w:vertAlign w:val="subscript"/>
                      </w:rPr>
                      <w:t>a</w:t>
                    </w:r>
                    <w:proofErr w:type="gramEnd"/>
                  </w:p>
                </w:txbxContent>
              </v:textbox>
            </v:shape>
            <v:shape id="_x0000_s5460" type="#_x0000_t202" style="position:absolute;left:7800;top:13788;width:492;height:360" filled="f" stroked="f">
              <v:textbox style="mso-next-textbox:#_x0000_s5460">
                <w:txbxContent>
                  <w:p w:rsidR="00F529DE" w:rsidRDefault="00F529DE" w:rsidP="00F529DE">
                    <w:pPr>
                      <w:rPr>
                        <w:i/>
                        <w:iCs/>
                        <w:vertAlign w:val="subscript"/>
                      </w:rPr>
                    </w:pPr>
                    <w:proofErr w:type="gramStart"/>
                    <w:r>
                      <w:rPr>
                        <w:i/>
                        <w:iCs/>
                      </w:rPr>
                      <w:t>h</w:t>
                    </w:r>
                    <w:r>
                      <w:rPr>
                        <w:i/>
                        <w:iCs/>
                        <w:vertAlign w:val="subscript"/>
                      </w:rPr>
                      <w:t>b</w:t>
                    </w:r>
                    <w:proofErr w:type="gramEnd"/>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5461" type="#_x0000_t88" style="position:absolute;left:6603;top:11733;width:138;height:468;rotation:4728501fd;flip:y"/>
            <v:shape id="_x0000_s5462" type="#_x0000_t88" style="position:absolute;left:6393;top:12237;width:132;height:834;rotation:-90"/>
            <v:shape id="_x0000_s5463" type="#_x0000_t202" style="position:absolute;left:6564;top:11610;width:492;height:348" filled="f" stroked="f">
              <v:textbox style="mso-next-textbox:#_x0000_s5463">
                <w:txbxContent>
                  <w:p w:rsidR="00F529DE" w:rsidRDefault="00F529DE" w:rsidP="00F529DE">
                    <w:pPr>
                      <w:rPr>
                        <w:i/>
                        <w:iCs/>
                      </w:rPr>
                    </w:pPr>
                    <w:proofErr w:type="gramStart"/>
                    <w:r>
                      <w:rPr>
                        <w:i/>
                        <w:iCs/>
                      </w:rPr>
                      <w:t>r</w:t>
                    </w:r>
                    <w:proofErr w:type="gramEnd"/>
                  </w:p>
                </w:txbxContent>
              </v:textbox>
            </v:shape>
            <v:shape id="_x0000_s5464" type="#_x0000_t202" style="position:absolute;left:6318;top:12282;width:540;height:450" filled="f" stroked="f">
              <v:textbox style="mso-next-textbox:#_x0000_s5464">
                <w:txbxContent>
                  <w:p w:rsidR="00F529DE" w:rsidRDefault="00F529DE" w:rsidP="00F529DE">
                    <w:pPr>
                      <w:rPr>
                        <w:i/>
                        <w:iCs/>
                        <w:vertAlign w:val="superscript"/>
                      </w:rPr>
                    </w:pPr>
                    <w:r>
                      <w:rPr>
                        <w:i/>
                        <w:iCs/>
                      </w:rPr>
                      <w:t>r</w:t>
                    </w:r>
                    <w:r>
                      <w:rPr>
                        <w:i/>
                        <w:iCs/>
                        <w:vertAlign w:val="superscript"/>
                      </w:rPr>
                      <w:t>0</w:t>
                    </w:r>
                  </w:p>
                </w:txbxContent>
              </v:textbox>
            </v:shape>
            <v:shape id="_x0000_s5465" type="#_x0000_t202" style="position:absolute;left:4260;top:14412;width:4740;height:456" filled="f" stroked="f">
              <v:textbox style="mso-next-textbox:#_x0000_s5465">
                <w:txbxContent>
                  <w:p w:rsidR="00F529DE" w:rsidRPr="003C0F8E" w:rsidRDefault="00F529DE" w:rsidP="00F529DE">
                    <w:r>
                      <w:t>Рис. 9.1 Перспективное трансформирование</w:t>
                    </w:r>
                  </w:p>
                </w:txbxContent>
              </v:textbox>
            </v:shape>
            <w10:wrap type="topAndBottom"/>
          </v:group>
        </w:pict>
      </w:r>
      <w:proofErr w:type="gramStart"/>
      <w:r w:rsidR="00F529DE" w:rsidRPr="00F529DE">
        <w:rPr>
          <w:rFonts w:ascii="Times New Roman" w:eastAsia="Times New Roman" w:hAnsi="Times New Roman" w:cs="Times New Roman"/>
          <w:sz w:val="20"/>
          <w:szCs w:val="20"/>
          <w:lang w:val="ru-RU" w:eastAsia="ru-RU"/>
        </w:rPr>
        <w:t xml:space="preserve">где </w:t>
      </w:r>
      <w:r w:rsidR="00F529DE" w:rsidRPr="00F529DE">
        <w:rPr>
          <w:rFonts w:ascii="Times New Roman" w:eastAsia="Times New Roman" w:hAnsi="Times New Roman" w:cs="Times New Roman"/>
          <w:i/>
          <w:iCs/>
          <w:sz w:val="20"/>
          <w:szCs w:val="20"/>
          <w:lang w:eastAsia="ru-RU"/>
        </w:rPr>
        <w:t>k</w:t>
      </w:r>
      <w:r w:rsidR="00F529DE" w:rsidRPr="00F529DE">
        <w:rPr>
          <w:rFonts w:ascii="Times New Roman" w:eastAsia="Times New Roman" w:hAnsi="Times New Roman" w:cs="Times New Roman"/>
          <w:i/>
          <w:iCs/>
          <w:sz w:val="20"/>
          <w:szCs w:val="20"/>
          <w:lang w:val="ru-RU" w:eastAsia="ru-RU"/>
        </w:rPr>
        <w:t xml:space="preserve"> </w:t>
      </w:r>
      <w:r w:rsidR="00F529DE" w:rsidRPr="00F529DE">
        <w:rPr>
          <w:rFonts w:ascii="Times New Roman" w:eastAsia="Times New Roman" w:hAnsi="Times New Roman" w:cs="Times New Roman"/>
          <w:sz w:val="20"/>
          <w:szCs w:val="20"/>
          <w:lang w:val="ru-RU" w:eastAsia="ru-RU"/>
        </w:rPr>
        <w:t>– коэффициент трансформирования,</w:t>
      </w:r>
      <w:r w:rsidR="00F529DE" w:rsidRPr="00F529DE">
        <w:rPr>
          <w:rFonts w:ascii="Times New Roman" w:eastAsia="Times New Roman" w:hAnsi="Times New Roman" w:cs="Times New Roman"/>
          <w:i/>
          <w:iCs/>
          <w:sz w:val="20"/>
          <w:szCs w:val="20"/>
          <w:lang w:val="ru-RU" w:eastAsia="ru-RU"/>
        </w:rPr>
        <w:t xml:space="preserve"> </w:t>
      </w:r>
      <w:r w:rsidR="00F529DE" w:rsidRPr="00F529DE">
        <w:rPr>
          <w:rFonts w:ascii="Times New Roman" w:eastAsia="Times New Roman" w:hAnsi="Times New Roman" w:cs="Times New Roman"/>
          <w:i/>
          <w:iCs/>
          <w:sz w:val="20"/>
          <w:szCs w:val="20"/>
          <w:lang w:eastAsia="ru-RU"/>
        </w:rPr>
        <w:t>H</w:t>
      </w:r>
      <w:r w:rsidR="00F529DE" w:rsidRPr="00F529DE">
        <w:rPr>
          <w:rFonts w:ascii="Times New Roman" w:eastAsia="Times New Roman" w:hAnsi="Times New Roman" w:cs="Times New Roman"/>
          <w:i/>
          <w:iCs/>
          <w:sz w:val="20"/>
          <w:szCs w:val="20"/>
          <w:vertAlign w:val="subscript"/>
          <w:lang w:val="ru-RU" w:eastAsia="ru-RU"/>
        </w:rPr>
        <w:t>0</w:t>
      </w:r>
      <w:r w:rsidR="00F529DE" w:rsidRPr="00F529DE">
        <w:rPr>
          <w:rFonts w:ascii="Times New Roman" w:eastAsia="Times New Roman" w:hAnsi="Times New Roman" w:cs="Times New Roman"/>
          <w:sz w:val="20"/>
          <w:szCs w:val="20"/>
          <w:lang w:val="ru-RU" w:eastAsia="ru-RU"/>
        </w:rPr>
        <w:t xml:space="preserve"> - высота фотографирования над средней плоскостью участка (плоскостью </w:t>
      </w:r>
      <w:proofErr w:type="gramEnd"/>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На практике, по уже известным причинам, установку связки относительно экрана выполняют по опознакам. Для этого на экран укладывают основу с, опознаками (их должно быть не менее четырех), выполненную в масштабе, который равен заданному масштабу трансформированного изображения. На снимке делают отверстия (диаметром 0.2 – 0.3 мм) в точках, где изобразились опознаки, и с помощью проектора проецирую его на экран. Затем взаимным перемещением основы и проектора добиваются, чтобы изображения спроектированных на экран отверстий совпали с соответствующими трансформационными точками на основе, после чего </w:t>
      </w:r>
      <w:proofErr w:type="gramStart"/>
      <w:r w:rsidRPr="00F529DE">
        <w:rPr>
          <w:rFonts w:ascii="Times New Roman" w:eastAsia="Times New Roman" w:hAnsi="Times New Roman" w:cs="Times New Roman"/>
          <w:sz w:val="20"/>
          <w:szCs w:val="20"/>
          <w:lang w:val="ru-RU" w:eastAsia="ru-RU"/>
        </w:rPr>
        <w:t>последнюю</w:t>
      </w:r>
      <w:proofErr w:type="gramEnd"/>
      <w:r w:rsidRPr="00F529DE">
        <w:rPr>
          <w:rFonts w:ascii="Times New Roman" w:eastAsia="Times New Roman" w:hAnsi="Times New Roman" w:cs="Times New Roman"/>
          <w:sz w:val="20"/>
          <w:szCs w:val="20"/>
          <w:lang w:val="ru-RU" w:eastAsia="ru-RU"/>
        </w:rPr>
        <w:t xml:space="preserve"> убирают. В результате изображение на экране будет соответствовать трансформированному снимку. Его нужно только зафиксировать, например, сфотографировать.</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Отметим, что рассмотренная выше технология работает идеально при трансформировании наклонного снимка равнинной местности. Если местность холмистая, то необходимо учитывать смещения точек за рельеф. Например, в соответствии с рис. 65, при установке связки нужно добиваться, либо совмещения точек </w:t>
      </w:r>
      <w:r w:rsidRPr="00F529DE">
        <w:rPr>
          <w:rFonts w:ascii="Times New Roman" w:eastAsia="Times New Roman" w:hAnsi="Times New Roman" w:cs="Times New Roman"/>
          <w:i/>
          <w:iCs/>
          <w:sz w:val="20"/>
          <w:szCs w:val="20"/>
          <w:lang w:eastAsia="ru-RU"/>
        </w:rPr>
        <w:t>a</w:t>
      </w:r>
      <w:r w:rsidRPr="00F529DE">
        <w:rPr>
          <w:rFonts w:ascii="Times New Roman" w:eastAsia="Times New Roman" w:hAnsi="Times New Roman" w:cs="Times New Roman"/>
          <w:sz w:val="20"/>
          <w:szCs w:val="20"/>
          <w:lang w:eastAsia="ru-RU"/>
        </w:rPr>
        <w:sym w:font="Symbol" w:char="F0A2"/>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i/>
          <w:iCs/>
          <w:sz w:val="20"/>
          <w:szCs w:val="20"/>
          <w:lang w:eastAsia="ru-RU"/>
        </w:rPr>
        <w:t>a</w:t>
      </w:r>
      <w:r w:rsidRPr="00F529DE">
        <w:rPr>
          <w:rFonts w:ascii="Times New Roman" w:eastAsia="Times New Roman" w:hAnsi="Times New Roman" w:cs="Times New Roman"/>
          <w:i/>
          <w:iCs/>
          <w:sz w:val="20"/>
          <w:szCs w:val="20"/>
          <w:vertAlign w:val="subscript"/>
          <w:lang w:val="ru-RU" w:eastAsia="ru-RU"/>
        </w:rPr>
        <w:t>0</w:t>
      </w:r>
      <w:r w:rsidRPr="00F529DE">
        <w:rPr>
          <w:rFonts w:ascii="Times New Roman" w:eastAsia="Times New Roman" w:hAnsi="Times New Roman" w:cs="Times New Roman"/>
          <w:sz w:val="20"/>
          <w:szCs w:val="20"/>
          <w:lang w:val="ru-RU" w:eastAsia="ru-RU"/>
        </w:rPr>
        <w:t>, либо</w:t>
      </w:r>
      <w:r w:rsidRPr="00F529DE">
        <w:rPr>
          <w:rFonts w:ascii="Times New Roman" w:eastAsia="Times New Roman" w:hAnsi="Times New Roman" w:cs="Times New Roman"/>
          <w:i/>
          <w:iCs/>
          <w:sz w:val="20"/>
          <w:szCs w:val="20"/>
          <w:vertAlign w:val="subscript"/>
          <w:lang w:val="ru-RU" w:eastAsia="ru-RU"/>
        </w:rPr>
        <w:t xml:space="preserve"> </w:t>
      </w:r>
      <w:r w:rsidRPr="00F529DE">
        <w:rPr>
          <w:rFonts w:ascii="Times New Roman" w:eastAsia="Times New Roman" w:hAnsi="Times New Roman" w:cs="Times New Roman"/>
          <w:sz w:val="20"/>
          <w:szCs w:val="20"/>
          <w:lang w:val="ru-RU" w:eastAsia="ru-RU"/>
        </w:rPr>
        <w:t>точек</w:t>
      </w:r>
      <w:r w:rsidRPr="00F529DE">
        <w:rPr>
          <w:rFonts w:ascii="Times New Roman" w:eastAsia="Times New Roman" w:hAnsi="Times New Roman" w:cs="Times New Roman"/>
          <w:i/>
          <w:iCs/>
          <w:sz w:val="20"/>
          <w:szCs w:val="20"/>
          <w:vertAlign w:val="subscript"/>
          <w:lang w:val="ru-RU" w:eastAsia="ru-RU"/>
        </w:rPr>
        <w:t xml:space="preserve"> </w:t>
      </w:r>
      <w:r w:rsidRPr="00F529DE">
        <w:rPr>
          <w:rFonts w:ascii="Times New Roman" w:eastAsia="Times New Roman" w:hAnsi="Times New Roman" w:cs="Times New Roman"/>
          <w:i/>
          <w:iCs/>
          <w:sz w:val="20"/>
          <w:szCs w:val="20"/>
          <w:lang w:eastAsia="ru-RU"/>
        </w:rPr>
        <w:t>a</w:t>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и </w:t>
      </w:r>
      <w:r w:rsidRPr="00F529DE">
        <w:rPr>
          <w:rFonts w:ascii="Times New Roman" w:eastAsia="Times New Roman" w:hAnsi="Times New Roman" w:cs="Times New Roman"/>
          <w:i/>
          <w:iCs/>
          <w:sz w:val="20"/>
          <w:szCs w:val="20"/>
          <w:lang w:eastAsia="ru-RU"/>
        </w:rPr>
        <w:t>a</w:t>
      </w:r>
      <w:r w:rsidRPr="00F529DE">
        <w:rPr>
          <w:rFonts w:ascii="Times New Roman" w:eastAsia="Times New Roman" w:hAnsi="Times New Roman" w:cs="Times New Roman"/>
          <w:i/>
          <w:iCs/>
          <w:sz w:val="20"/>
          <w:szCs w:val="20"/>
          <w:lang w:eastAsia="ru-RU"/>
        </w:rPr>
        <w:sym w:font="Symbol" w:char="F0A2"/>
      </w:r>
      <w:r w:rsidRPr="00F529DE">
        <w:rPr>
          <w:rFonts w:ascii="Times New Roman" w:eastAsia="Times New Roman" w:hAnsi="Times New Roman" w:cs="Times New Roman"/>
          <w:i/>
          <w:iCs/>
          <w:sz w:val="20"/>
          <w:szCs w:val="20"/>
          <w:vertAlign w:val="subscript"/>
          <w:lang w:val="ru-RU" w:eastAsia="ru-RU"/>
        </w:rPr>
        <w:t>0</w:t>
      </w:r>
      <w:r w:rsidRPr="00F529DE">
        <w:rPr>
          <w:rFonts w:ascii="Times New Roman" w:eastAsia="Times New Roman" w:hAnsi="Times New Roman" w:cs="Times New Roman"/>
          <w:sz w:val="20"/>
          <w:szCs w:val="20"/>
          <w:lang w:val="ru-RU" w:eastAsia="ru-RU"/>
        </w:rPr>
        <w:t>, так как именно эти пары находятся в перспективном соответствии (расположены на одних и тех же проектирующих лучах). Значит перед процессом совмещения необходимо ввести поправки в положение всех опознаков, либо на снимке</w:t>
      </w:r>
      <w:r w:rsidRPr="00F529DE">
        <w:rPr>
          <w:rFonts w:ascii="Times New Roman" w:eastAsia="Times New Roman" w:hAnsi="Times New Roman" w:cs="Times New Roman"/>
          <w:i/>
          <w:iCs/>
          <w:sz w:val="20"/>
          <w:szCs w:val="20"/>
          <w:lang w:val="ru-RU" w:eastAsia="ru-RU"/>
        </w:rPr>
        <w:sym w:font="Symbol" w:char="F064"/>
      </w:r>
      <w:r w:rsidRPr="00F529DE">
        <w:rPr>
          <w:rFonts w:ascii="Times New Roman" w:eastAsia="Times New Roman" w:hAnsi="Times New Roman" w:cs="Times New Roman"/>
          <w:i/>
          <w:iCs/>
          <w:sz w:val="20"/>
          <w:szCs w:val="20"/>
          <w:lang w:eastAsia="ru-RU"/>
        </w:rPr>
        <w:t>r</w:t>
      </w:r>
      <w:r w:rsidRPr="00F529DE">
        <w:rPr>
          <w:rFonts w:ascii="Times New Roman" w:eastAsia="Times New Roman" w:hAnsi="Times New Roman" w:cs="Times New Roman"/>
          <w:i/>
          <w:iCs/>
          <w:sz w:val="20"/>
          <w:szCs w:val="20"/>
          <w:vertAlign w:val="subscript"/>
          <w:lang w:eastAsia="ru-RU"/>
        </w:rPr>
        <w:t>c</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либо на основе </w:t>
      </w:r>
      <w:r w:rsidRPr="00F529DE">
        <w:rPr>
          <w:rFonts w:ascii="Times New Roman" w:eastAsia="Times New Roman" w:hAnsi="Times New Roman" w:cs="Times New Roman"/>
          <w:i/>
          <w:iCs/>
          <w:sz w:val="20"/>
          <w:szCs w:val="20"/>
          <w:lang w:val="ru-RU" w:eastAsia="ru-RU"/>
        </w:rPr>
        <w:sym w:font="Symbol" w:char="F064"/>
      </w:r>
      <w:r w:rsidRPr="00F529DE">
        <w:rPr>
          <w:rFonts w:ascii="Times New Roman" w:eastAsia="Times New Roman" w:hAnsi="Times New Roman" w:cs="Times New Roman"/>
          <w:i/>
          <w:iCs/>
          <w:sz w:val="20"/>
          <w:szCs w:val="20"/>
          <w:lang w:eastAsia="ru-RU"/>
        </w:rPr>
        <w:t>r</w:t>
      </w:r>
      <w:r w:rsidRPr="00F529DE">
        <w:rPr>
          <w:rFonts w:ascii="Times New Roman" w:eastAsia="Times New Roman" w:hAnsi="Times New Roman" w:cs="Times New Roman"/>
          <w:i/>
          <w:iCs/>
          <w:sz w:val="20"/>
          <w:szCs w:val="20"/>
          <w:vertAlign w:val="subscript"/>
          <w:lang w:val="ru-RU" w:eastAsia="ru-RU"/>
        </w:rPr>
        <w:t>0</w:t>
      </w:r>
      <w:r w:rsidRPr="00F529DE">
        <w:rPr>
          <w:rFonts w:ascii="Times New Roman" w:eastAsia="Times New Roman" w:hAnsi="Times New Roman" w:cs="Times New Roman"/>
          <w:sz w:val="20"/>
          <w:szCs w:val="20"/>
          <w:lang w:val="ru-RU" w:eastAsia="ru-RU"/>
        </w:rPr>
        <w:t>. Вычисляются они по формулам: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4"/>
        <w:gridCol w:w="1276"/>
      </w:tblGrid>
      <w:tr w:rsidR="00F529DE" w:rsidRPr="00F529DE" w:rsidTr="00955FD4">
        <w:tc>
          <w:tcPr>
            <w:tcW w:w="7054" w:type="dxa"/>
            <w:tcBorders>
              <w:top w:val="nil"/>
              <w:left w:val="nil"/>
              <w:bottom w:val="nil"/>
              <w:right w:val="nil"/>
            </w:tcBorders>
          </w:tcPr>
          <w:p w:rsidR="00F529DE" w:rsidRPr="00F529DE" w:rsidRDefault="00F529DE" w:rsidP="00F529DE">
            <w:pPr>
              <w:spacing w:after="0" w:line="240" w:lineRule="auto"/>
              <w:ind w:firstLine="284"/>
              <w:jc w:val="center"/>
              <w:rPr>
                <w:rFonts w:ascii="Times New Roman" w:eastAsia="Times New Roman" w:hAnsi="Times New Roman" w:cs="Times New Roman"/>
                <w:i/>
                <w:iCs/>
                <w:sz w:val="20"/>
                <w:szCs w:val="20"/>
                <w:lang w:eastAsia="ru-RU"/>
              </w:rPr>
            </w:pPr>
            <w:r w:rsidRPr="00F529DE">
              <w:rPr>
                <w:rFonts w:ascii="Times New Roman" w:eastAsia="Times New Roman" w:hAnsi="Times New Roman" w:cs="Times New Roman"/>
                <w:i/>
                <w:iCs/>
                <w:sz w:val="20"/>
                <w:szCs w:val="20"/>
                <w:lang w:val="ru-RU" w:eastAsia="ru-RU"/>
              </w:rPr>
              <w:sym w:font="Symbol" w:char="F064"/>
            </w:r>
            <w:r w:rsidRPr="00F529DE">
              <w:rPr>
                <w:rFonts w:ascii="Times New Roman" w:eastAsia="Times New Roman" w:hAnsi="Times New Roman" w:cs="Times New Roman"/>
                <w:i/>
                <w:iCs/>
                <w:sz w:val="20"/>
                <w:szCs w:val="20"/>
                <w:lang w:eastAsia="ru-RU"/>
              </w:rPr>
              <w:t>r</w:t>
            </w:r>
            <w:r w:rsidRPr="00F529DE">
              <w:rPr>
                <w:rFonts w:ascii="Times New Roman" w:eastAsia="Times New Roman" w:hAnsi="Times New Roman" w:cs="Times New Roman"/>
                <w:i/>
                <w:iCs/>
                <w:sz w:val="20"/>
                <w:szCs w:val="20"/>
                <w:vertAlign w:val="subscript"/>
                <w:lang w:eastAsia="ru-RU"/>
              </w:rPr>
              <w:t>c</w:t>
            </w:r>
            <w:r w:rsidRPr="00F529DE">
              <w:rPr>
                <w:rFonts w:ascii="Times New Roman" w:eastAsia="Times New Roman" w:hAnsi="Times New Roman" w:cs="Times New Roman"/>
                <w:i/>
                <w:iCs/>
                <w:sz w:val="20"/>
                <w:szCs w:val="20"/>
                <w:lang w:eastAsia="ru-RU"/>
              </w:rPr>
              <w:t>=-rh/H</w:t>
            </w:r>
            <w:r w:rsidRPr="00F529DE">
              <w:rPr>
                <w:rFonts w:ascii="Times New Roman" w:eastAsia="Times New Roman" w:hAnsi="Times New Roman" w:cs="Times New Roman"/>
                <w:i/>
                <w:iCs/>
                <w:sz w:val="20"/>
                <w:szCs w:val="20"/>
                <w:vertAlign w:val="subscript"/>
                <w:lang w:eastAsia="ru-RU"/>
              </w:rPr>
              <w:t xml:space="preserve">0      </w:t>
            </w:r>
            <w:r w:rsidRPr="00F529DE">
              <w:rPr>
                <w:rFonts w:ascii="Times New Roman" w:eastAsia="Times New Roman" w:hAnsi="Times New Roman" w:cs="Times New Roman"/>
                <w:i/>
                <w:iCs/>
                <w:sz w:val="20"/>
                <w:szCs w:val="20"/>
                <w:lang w:eastAsia="ru-RU"/>
              </w:rPr>
              <w:t xml:space="preserve">       (9.5)</w:t>
            </w:r>
          </w:p>
          <w:p w:rsidR="00F529DE" w:rsidRPr="00F529DE" w:rsidRDefault="00F529DE" w:rsidP="00F529DE">
            <w:pPr>
              <w:spacing w:after="0" w:line="240" w:lineRule="auto"/>
              <w:ind w:firstLine="284"/>
              <w:rPr>
                <w:rFonts w:ascii="Times New Roman" w:eastAsia="Times New Roman" w:hAnsi="Times New Roman" w:cs="Times New Roman"/>
                <w:sz w:val="20"/>
                <w:szCs w:val="20"/>
                <w:lang w:eastAsia="ru-RU"/>
              </w:rPr>
            </w:pPr>
            <w:r w:rsidRPr="00F529DE">
              <w:rPr>
                <w:rFonts w:ascii="Times New Roman" w:eastAsia="Times New Roman" w:hAnsi="Times New Roman" w:cs="Times New Roman"/>
                <w:i/>
                <w:iCs/>
                <w:sz w:val="20"/>
                <w:szCs w:val="20"/>
                <w:vertAlign w:val="subscript"/>
                <w:lang w:eastAsia="ru-RU"/>
              </w:rPr>
              <w:t xml:space="preserve">      </w:t>
            </w:r>
            <w:r w:rsidRPr="00F529DE">
              <w:rPr>
                <w:rFonts w:ascii="Times New Roman" w:eastAsia="Times New Roman" w:hAnsi="Times New Roman" w:cs="Times New Roman"/>
                <w:sz w:val="20"/>
                <w:szCs w:val="20"/>
                <w:lang w:val="ru-RU" w:eastAsia="ru-RU"/>
              </w:rPr>
              <w:t>и</w:t>
            </w:r>
            <w:r w:rsidRPr="00F529DE">
              <w:rPr>
                <w:rFonts w:ascii="Times New Roman" w:eastAsia="Times New Roman" w:hAnsi="Times New Roman" w:cs="Times New Roman"/>
                <w:sz w:val="20"/>
                <w:szCs w:val="20"/>
                <w:lang w:eastAsia="ru-RU"/>
              </w:rPr>
              <w:t xml:space="preserve">                                      </w:t>
            </w:r>
            <w:r w:rsidRPr="00F529DE">
              <w:rPr>
                <w:rFonts w:ascii="Times New Roman" w:eastAsia="Times New Roman" w:hAnsi="Times New Roman" w:cs="Times New Roman"/>
                <w:i/>
                <w:iCs/>
                <w:sz w:val="20"/>
                <w:szCs w:val="20"/>
                <w:lang w:val="ru-RU" w:eastAsia="ru-RU"/>
              </w:rPr>
              <w:sym w:font="Symbol" w:char="F064"/>
            </w:r>
            <w:r w:rsidRPr="00F529DE">
              <w:rPr>
                <w:rFonts w:ascii="Times New Roman" w:eastAsia="Times New Roman" w:hAnsi="Times New Roman" w:cs="Times New Roman"/>
                <w:i/>
                <w:iCs/>
                <w:sz w:val="20"/>
                <w:szCs w:val="20"/>
                <w:lang w:eastAsia="ru-RU"/>
              </w:rPr>
              <w:t>r</w:t>
            </w:r>
            <w:r w:rsidRPr="00F529DE">
              <w:rPr>
                <w:rFonts w:ascii="Times New Roman" w:eastAsia="Times New Roman" w:hAnsi="Times New Roman" w:cs="Times New Roman"/>
                <w:i/>
                <w:iCs/>
                <w:sz w:val="20"/>
                <w:szCs w:val="20"/>
                <w:vertAlign w:val="subscript"/>
                <w:lang w:eastAsia="ru-RU"/>
              </w:rPr>
              <w:t>0</w:t>
            </w:r>
            <w:r w:rsidRPr="00F529DE">
              <w:rPr>
                <w:rFonts w:ascii="Times New Roman" w:eastAsia="Times New Roman" w:hAnsi="Times New Roman" w:cs="Times New Roman"/>
                <w:i/>
                <w:iCs/>
                <w:sz w:val="20"/>
                <w:szCs w:val="20"/>
                <w:lang w:eastAsia="ru-RU"/>
              </w:rPr>
              <w:t>=hr</w:t>
            </w:r>
            <w:r w:rsidRPr="00F529DE">
              <w:rPr>
                <w:rFonts w:ascii="Times New Roman" w:eastAsia="Times New Roman" w:hAnsi="Times New Roman" w:cs="Times New Roman"/>
                <w:i/>
                <w:iCs/>
                <w:sz w:val="20"/>
                <w:szCs w:val="20"/>
                <w:vertAlign w:val="subscript"/>
                <w:lang w:eastAsia="ru-RU"/>
              </w:rPr>
              <w:t>0</w:t>
            </w:r>
            <w:r w:rsidRPr="00F529DE">
              <w:rPr>
                <w:rFonts w:ascii="Times New Roman" w:eastAsia="Times New Roman" w:hAnsi="Times New Roman" w:cs="Times New Roman"/>
                <w:i/>
                <w:iCs/>
                <w:sz w:val="20"/>
                <w:szCs w:val="20"/>
                <w:lang w:eastAsia="ru-RU"/>
              </w:rPr>
              <w:t>/(H</w:t>
            </w:r>
            <w:r w:rsidRPr="00F529DE">
              <w:rPr>
                <w:rFonts w:ascii="Times New Roman" w:eastAsia="Times New Roman" w:hAnsi="Times New Roman" w:cs="Times New Roman"/>
                <w:i/>
                <w:iCs/>
                <w:sz w:val="20"/>
                <w:szCs w:val="20"/>
                <w:vertAlign w:val="subscript"/>
                <w:lang w:eastAsia="ru-RU"/>
              </w:rPr>
              <w:t>0</w:t>
            </w:r>
            <w:r w:rsidRPr="00F529DE">
              <w:rPr>
                <w:rFonts w:ascii="Times New Roman" w:eastAsia="Times New Roman" w:hAnsi="Times New Roman" w:cs="Times New Roman"/>
                <w:i/>
                <w:iCs/>
                <w:sz w:val="20"/>
                <w:szCs w:val="20"/>
                <w:lang w:eastAsia="ru-RU"/>
              </w:rPr>
              <w:t>-h)         (9.6)</w:t>
            </w:r>
          </w:p>
        </w:tc>
        <w:tc>
          <w:tcPr>
            <w:tcW w:w="1276" w:type="dxa"/>
            <w:tcBorders>
              <w:top w:val="nil"/>
              <w:left w:val="nil"/>
              <w:bottom w:val="nil"/>
              <w:right w:val="nil"/>
            </w:tcBorders>
          </w:tcPr>
          <w:p w:rsidR="00F529DE" w:rsidRPr="00F529DE" w:rsidRDefault="00F529DE" w:rsidP="00F529DE">
            <w:pPr>
              <w:spacing w:after="0" w:line="240" w:lineRule="auto"/>
              <w:ind w:firstLine="284"/>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(150)</w:t>
            </w:r>
          </w:p>
        </w:tc>
      </w:tr>
    </w:tbl>
    <w:p w:rsidR="00F529DE" w:rsidRPr="00F529DE" w:rsidRDefault="00F529DE" w:rsidP="00F529DE">
      <w:pPr>
        <w:spacing w:after="0" w:line="240" w:lineRule="auto"/>
        <w:ind w:firstLine="284"/>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Как правил, поправки вводят на основе, при условии, что они больше 0.3 мм. Полученные в результате точки для совмещения называют ориентирующими.</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Нельзя, кроме того, забывать, что на трансформированном снимке будут смещены все точки, расположенные выше или ниже плоскости трансформирования. И если эти искажения больше допустимых, снимок следует трансформировать по частям (по зонам).</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Прибор, с помощью которого реализуется, выше рассмотренная, технология перспективного трансформирования называется фототрансформатор. По существу, это усовершенствованный высокоточный фотоувеличитель. Основными частями фототрансформатора являются: направляющие, экран, кассета, объектив и источник света с параболическим отражателем. Имеется, кроме того, система винтов и устройств, обеспечивающих путем взаимного перемещения кассеты, объектива и экрана построение на экране трансформированного изображения в заданном масштабе.</w:t>
      </w:r>
    </w:p>
    <w:p w:rsidR="00F529DE" w:rsidRPr="00F529DE" w:rsidRDefault="00E64E61" w:rsidP="00F529DE">
      <w:pPr>
        <w:spacing w:after="0" w:line="240" w:lineRule="auto"/>
        <w:ind w:firstLine="720"/>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noProof/>
          <w:sz w:val="20"/>
          <w:szCs w:val="20"/>
          <w:lang w:val="ru-RU" w:eastAsia="ru-RU"/>
        </w:rPr>
        <w:lastRenderedPageBreak/>
        <w:pict>
          <v:group id="_x0000_s5466" style="position:absolute;left:0;text-align:left;margin-left:40.3pt;margin-top:4.5pt;width:280.3pt;height:166.5pt;z-index:251682816" coordorigin="3528,2208" coordsize="5418,3330">
            <v:group id="_x0000_s5467" style="position:absolute;left:3528;top:2208;width:5418;height:3330" coordorigin="3528,2208" coordsize="5418,3330">
              <v:line id="_x0000_s5468" style="position:absolute;flip:x y" from="4932,3618" to="7800,4620">
                <v:stroke dashstyle="dash"/>
              </v:line>
              <v:shape id="_x0000_s5469" type="#_x0000_t202" style="position:absolute;left:7056;top:4200;width:408;height:402" stroked="f">
                <v:textbox style="mso-next-textbox:#_x0000_s5469">
                  <w:txbxContent>
                    <w:p w:rsidR="00F529DE" w:rsidRDefault="00F529DE" w:rsidP="00F529DE">
                      <w:pPr>
                        <w:rPr>
                          <w:i/>
                          <w:iCs/>
                        </w:rPr>
                      </w:pPr>
                      <w:r>
                        <w:rPr>
                          <w:i/>
                          <w:iCs/>
                        </w:rPr>
                        <w:sym w:font="Symbol" w:char="F065"/>
                      </w:r>
                    </w:p>
                  </w:txbxContent>
                </v:textbox>
              </v:shape>
              <v:line id="_x0000_s5470" style="position:absolute" from="5988,2496" to="7788,4626"/>
              <v:line id="_x0000_s5471" style="position:absolute" from="4902,4620" to="7770,4620"/>
              <v:line id="_x0000_s5472" style="position:absolute;flip:x" from="5400,2646" to="6102,4620"/>
              <v:line id="_x0000_s5473" style="position:absolute;flip:y" from="5670,3162" to="6534,3870"/>
              <v:line id="_x0000_s5474" style="position:absolute" from="5682,3870" to="7134,3876"/>
              <v:line id="_x0000_s5475" style="position:absolute" from="5688,3882" to="6306,4614"/>
              <v:line id="_x0000_s5476" style="position:absolute;flip:y" from="5046,3876" to="5670,3876">
                <v:stroke dashstyle="dash"/>
              </v:line>
              <v:oval id="_x0000_s5477" style="position:absolute;left:5598;top:3828;width:162;height:90;rotation:1218179fd">
                <v:fill color2="fill darken(0)" method="linear sigma" focus="-50%" type="gradient"/>
              </v:oval>
              <v:shape id="_x0000_s5478" type="#_x0000_t202" style="position:absolute;left:5310;top:3792;width:462;height:408" filled="f" stroked="f">
                <v:textbox style="mso-next-textbox:#_x0000_s5478">
                  <w:txbxContent>
                    <w:p w:rsidR="00F529DE" w:rsidRDefault="00F529DE" w:rsidP="00F529DE">
                      <w:pPr>
                        <w:rPr>
                          <w:i/>
                          <w:iCs/>
                        </w:rPr>
                      </w:pPr>
                      <w:r>
                        <w:rPr>
                          <w:i/>
                          <w:iCs/>
                        </w:rPr>
                        <w:t>S</w:t>
                      </w:r>
                    </w:p>
                  </w:txbxContent>
                </v:textbox>
              </v:shape>
              <v:line id="_x0000_s5479" style="position:absolute;flip:x y" from="5820,3384" to="7104,3846">
                <v:stroke dashstyle="dash"/>
              </v:line>
              <v:shape id="_x0000_s5480" type="#_x0000_t202" style="position:absolute;left:5070;top:4518;width:510;height:360" filled="f" stroked="f">
                <v:textbox style="mso-next-textbox:#_x0000_s5480">
                  <w:txbxContent>
                    <w:p w:rsidR="00F529DE" w:rsidRDefault="00F529DE" w:rsidP="00F529DE">
                      <w:pPr>
                        <w:rPr>
                          <w:i/>
                          <w:iCs/>
                        </w:rPr>
                      </w:pPr>
                      <w:r>
                        <w:rPr>
                          <w:i/>
                          <w:iCs/>
                        </w:rPr>
                        <w:t>A</w:t>
                      </w:r>
                    </w:p>
                  </w:txbxContent>
                </v:textbox>
              </v:shape>
              <v:shape id="_x0000_s5481" type="#_x0000_t202" style="position:absolute;left:5958;top:2346;width:570;height:336" filled="f" stroked="f">
                <v:textbox style="mso-next-textbox:#_x0000_s5481">
                  <w:txbxContent>
                    <w:p w:rsidR="00F529DE" w:rsidRDefault="00F529DE" w:rsidP="00F529DE">
                      <w:pPr>
                        <w:rPr>
                          <w:i/>
                          <w:iCs/>
                        </w:rPr>
                      </w:pPr>
                      <w:proofErr w:type="gramStart"/>
                      <w:r>
                        <w:rPr>
                          <w:i/>
                          <w:iCs/>
                        </w:rPr>
                        <w:t>a</w:t>
                      </w:r>
                      <w:proofErr w:type="gramEnd"/>
                    </w:p>
                  </w:txbxContent>
                </v:textbox>
              </v:shape>
              <v:shape id="_x0000_s5482" type="#_x0000_t202" style="position:absolute;left:6432;top:2898;width:480;height:360" filled="f" stroked="f">
                <v:textbox style="mso-next-textbox:#_x0000_s5482">
                  <w:txbxContent>
                    <w:p w:rsidR="00F529DE" w:rsidRDefault="00F529DE" w:rsidP="00F529DE">
                      <w:pPr>
                        <w:rPr>
                          <w:i/>
                          <w:iCs/>
                        </w:rPr>
                      </w:pPr>
                      <w:proofErr w:type="gramStart"/>
                      <w:r>
                        <w:rPr>
                          <w:i/>
                          <w:iCs/>
                        </w:rPr>
                        <w:t>o</w:t>
                      </w:r>
                      <w:proofErr w:type="gramEnd"/>
                    </w:p>
                  </w:txbxContent>
                </v:textbox>
              </v:shape>
              <v:shape id="_x0000_s5483" type="#_x0000_t202" style="position:absolute;left:7062;top:3642;width:372;height:348" filled="f" stroked="f">
                <v:textbox style="mso-next-textbox:#_x0000_s5483">
                  <w:txbxContent>
                    <w:p w:rsidR="00F529DE" w:rsidRDefault="00F529DE" w:rsidP="00F529DE">
                      <w:pPr>
                        <w:rPr>
                          <w:i/>
                          <w:iCs/>
                        </w:rPr>
                      </w:pPr>
                      <w:proofErr w:type="gramStart"/>
                      <w:r>
                        <w:rPr>
                          <w:i/>
                          <w:iCs/>
                        </w:rPr>
                        <w:t>i</w:t>
                      </w:r>
                      <w:proofErr w:type="gramEnd"/>
                    </w:p>
                  </w:txbxContent>
                </v:textbox>
              </v:shape>
              <v:shape id="_x0000_s5484" type="#_x0000_t202" style="position:absolute;left:5442;top:3408;width:420;height:330" filled="f" stroked="f">
                <v:textbox style="mso-next-textbox:#_x0000_s5484">
                  <w:txbxContent>
                    <w:p w:rsidR="00F529DE" w:rsidRDefault="00F529DE" w:rsidP="00F529DE">
                      <w:pPr>
                        <w:rPr>
                          <w:i/>
                          <w:iCs/>
                        </w:rPr>
                      </w:pPr>
                      <w:r>
                        <w:rPr>
                          <w:i/>
                          <w:iCs/>
                        </w:rPr>
                        <w:t>F</w:t>
                      </w:r>
                    </w:p>
                  </w:txbxContent>
                </v:textbox>
              </v:shape>
              <v:shape id="_x0000_s5485" type="#_x0000_t202" style="position:absolute;left:4548;top:4032;width:1050;height:408" filled="f" stroked="f">
                <v:textbox style="mso-next-textbox:#_x0000_s5485">
                  <w:txbxContent>
                    <w:p w:rsidR="00F529DE" w:rsidRDefault="00F529DE" w:rsidP="00F529DE">
                      <w:pPr>
                        <w:rPr>
                          <w:i/>
                          <w:iCs/>
                        </w:rPr>
                      </w:pPr>
                      <w:r>
                        <w:rPr>
                          <w:i/>
                          <w:iCs/>
                        </w:rPr>
                        <w:t>H</w:t>
                      </w:r>
                      <w:r>
                        <w:rPr>
                          <w:i/>
                          <w:iCs/>
                          <w:vertAlign w:val="subscript"/>
                        </w:rPr>
                        <w:t>0</w:t>
                      </w:r>
                      <w:r>
                        <w:rPr>
                          <w:i/>
                          <w:iCs/>
                        </w:rPr>
                        <w:t>/t=kf</w:t>
                      </w:r>
                    </w:p>
                  </w:txbxContent>
                </v:textbox>
              </v:shape>
              <v:line id="_x0000_s5486" style="position:absolute" from="5082,3876" to="5082,4086">
                <v:stroke dashstyle="1 1"/>
              </v:line>
              <v:line id="_x0000_s5487" style="position:absolute" from="5088,4410" to="5088,4620">
                <v:stroke dashstyle="1 1"/>
              </v:line>
              <v:shape id="_x0000_s5488" type="#_x0000_t202" style="position:absolute;left:5412;top:4104;width:558;height:360" filled="f" stroked="f">
                <v:textbox style="mso-next-textbox:#_x0000_s5488">
                  <w:txbxContent>
                    <w:p w:rsidR="00F529DE" w:rsidRDefault="00F529DE" w:rsidP="00F529DE">
                      <w:pPr>
                        <w:rPr>
                          <w:i/>
                          <w:iCs/>
                          <w:vertAlign w:val="subscript"/>
                        </w:rPr>
                      </w:pPr>
                      <w:r>
                        <w:rPr>
                          <w:i/>
                          <w:iCs/>
                        </w:rPr>
                        <w:t>d</w:t>
                      </w:r>
                      <w:r>
                        <w:rPr>
                          <w:i/>
                          <w:iCs/>
                          <w:vertAlign w:val="subscript"/>
                        </w:rPr>
                        <w:t>2</w:t>
                      </w:r>
                    </w:p>
                  </w:txbxContent>
                </v:textbox>
              </v:shape>
              <v:shape id="_x0000_s5489" type="#_x0000_t202" style="position:absolute;left:7338;top:3918;width:552;height:450" filled="f" stroked="f">
                <v:textbox style="mso-next-textbox:#_x0000_s5489">
                  <w:txbxContent>
                    <w:p w:rsidR="00F529DE" w:rsidRDefault="00F529DE" w:rsidP="00F529DE">
                      <w:pPr>
                        <w:rPr>
                          <w:i/>
                          <w:iCs/>
                          <w:vertAlign w:val="subscript"/>
                        </w:rPr>
                      </w:pPr>
                      <w:r>
                        <w:rPr>
                          <w:i/>
                          <w:iCs/>
                        </w:rPr>
                        <w:t>F</w:t>
                      </w:r>
                      <w:r>
                        <w:rPr>
                          <w:i/>
                          <w:iCs/>
                          <w:vertAlign w:val="subscript"/>
                        </w:rPr>
                        <w:t>e</w:t>
                      </w:r>
                    </w:p>
                  </w:txbxContent>
                </v:textbox>
              </v:shape>
              <v:shape id="_x0000_s5490" type="#_x0000_t202" style="position:absolute;left:6792;top:4560;width:510;height:438" filled="f" stroked="f">
                <v:textbox style="mso-next-textbox:#_x0000_s5490">
                  <w:txbxContent>
                    <w:p w:rsidR="00F529DE" w:rsidRDefault="00F529DE" w:rsidP="00F529DE">
                      <w:pPr>
                        <w:rPr>
                          <w:i/>
                          <w:iCs/>
                          <w:vertAlign w:val="subscript"/>
                        </w:rPr>
                      </w:pPr>
                      <w:r>
                        <w:rPr>
                          <w:i/>
                          <w:iCs/>
                        </w:rPr>
                        <w:t>F</w:t>
                      </w:r>
                      <w:r>
                        <w:rPr>
                          <w:i/>
                          <w:iCs/>
                          <w:vertAlign w:val="subscript"/>
                        </w:rPr>
                        <w:t>p</w:t>
                      </w:r>
                    </w:p>
                  </w:txbxContent>
                </v:textbox>
              </v:shape>
              <v:shape id="_x0000_s5491" type="#_x0000_t202" style="position:absolute;left:5892;top:3456;width:402;height:408" filled="f" stroked="f">
                <v:textbox style="mso-next-textbox:#_x0000_s5491">
                  <w:txbxContent>
                    <w:p w:rsidR="00F529DE" w:rsidRDefault="00F529DE" w:rsidP="00F529DE">
                      <w:pPr>
                        <w:rPr>
                          <w:i/>
                          <w:iCs/>
                        </w:rPr>
                      </w:pPr>
                      <w:proofErr w:type="gramStart"/>
                      <w:r>
                        <w:rPr>
                          <w:i/>
                          <w:iCs/>
                        </w:rPr>
                        <w:t>f</w:t>
                      </w:r>
                      <w:proofErr w:type="gramEnd"/>
                    </w:p>
                  </w:txbxContent>
                </v:textbox>
              </v:shape>
              <v:shape id="_x0000_s5492" type="#_x0000_t202" style="position:absolute;left:5562;top:2946;width:480;height:420" filled="f" stroked="f">
                <v:textbox style="mso-next-textbox:#_x0000_s5492">
                  <w:txbxContent>
                    <w:p w:rsidR="00F529DE" w:rsidRDefault="00F529DE" w:rsidP="00F529DE">
                      <w:pPr>
                        <w:rPr>
                          <w:i/>
                          <w:iCs/>
                          <w:vertAlign w:val="subscript"/>
                        </w:rPr>
                      </w:pPr>
                      <w:r>
                        <w:rPr>
                          <w:i/>
                          <w:iCs/>
                        </w:rPr>
                        <w:t>d</w:t>
                      </w:r>
                      <w:r>
                        <w:rPr>
                          <w:i/>
                          <w:iCs/>
                          <w:vertAlign w:val="subscript"/>
                        </w:rPr>
                        <w:t>1</w:t>
                      </w:r>
                    </w:p>
                  </w:txbxContent>
                </v:textbox>
              </v:shape>
              <v:shape id="_x0000_s5493" type="#_x0000_t19" style="position:absolute;left:7309;top:4230;width:480;height:372;flip:x" coordsize="21600,16725" adj="-3041480,187898,,15645" path="wr-21600,-5955,21600,37245,14893,,21573,16725nfewr-21600,-5955,21600,37245,14893,,21573,16725l,15645nsxe">
                <v:path o:connectlocs="14893,0;21573,16725;0,15645"/>
              </v:shape>
              <v:shape id="_x0000_s5494" type="#_x0000_t19" style="position:absolute;left:7062;top:4386;width:660;height:224" coordsize="21591,6374" adj="-11686333,-10671659,21591,6374" path="wr-9,-15226,43191,27974,,5740,953,nfewr-9,-15226,43191,27974,,5740,953,l21591,6374nsxe">
                <v:path o:connectlocs="0,5740;953,0;21591,6374"/>
              </v:shape>
              <v:shape id="_x0000_s5495" type="#_x0000_t19" style="position:absolute;left:7053;top:4057;width:614;height:547" coordsize="20001,18220" adj="-10342559,-8027133,20001,18220" path="wr-1599,-3380,41601,39820,,10064,8400,nfewr-1599,-3380,41601,39820,,10064,8400,l20001,18220nsxe">
                <v:path o:connectlocs="0,10064;8400,0;20001,18220"/>
              </v:shape>
              <v:shape id="_x0000_s5496" type="#_x0000_t202" style="position:absolute;left:6678;top:4248;width:570;height:432" filled="f" stroked="f">
                <v:textbox style="mso-next-textbox:#_x0000_s5496">
                  <w:txbxContent>
                    <w:p w:rsidR="00F529DE" w:rsidRDefault="00F529DE" w:rsidP="00F529DE">
                      <w:pPr>
                        <w:rPr>
                          <w:i/>
                          <w:iCs/>
                          <w:vertAlign w:val="subscript"/>
                        </w:rPr>
                      </w:pPr>
                      <w:r>
                        <w:rPr>
                          <w:i/>
                          <w:iCs/>
                        </w:rPr>
                        <w:sym w:font="Symbol" w:char="F06A"/>
                      </w:r>
                      <w:r>
                        <w:rPr>
                          <w:i/>
                          <w:iCs/>
                          <w:vertAlign w:val="subscript"/>
                        </w:rPr>
                        <w:sym w:font="Symbol" w:char="F065"/>
                      </w:r>
                    </w:p>
                  </w:txbxContent>
                </v:textbox>
              </v:shape>
              <v:shape id="_x0000_s5497" type="#_x0000_t202" style="position:absolute;left:6810;top:3882;width:582;height:438" filled="f" stroked="f">
                <v:textbox style="mso-next-textbox:#_x0000_s5497">
                  <w:txbxContent>
                    <w:p w:rsidR="00F529DE" w:rsidRDefault="00F529DE" w:rsidP="00F529DE">
                      <w:pPr>
                        <w:rPr>
                          <w:i/>
                          <w:iCs/>
                          <w:vertAlign w:val="subscript"/>
                        </w:rPr>
                      </w:pPr>
                      <w:r>
                        <w:rPr>
                          <w:i/>
                          <w:iCs/>
                        </w:rPr>
                        <w:sym w:font="Symbol" w:char="F06A"/>
                      </w:r>
                      <w:proofErr w:type="gramStart"/>
                      <w:r>
                        <w:rPr>
                          <w:i/>
                          <w:iCs/>
                          <w:vertAlign w:val="subscript"/>
                        </w:rPr>
                        <w:t>p</w:t>
                      </w:r>
                      <w:proofErr w:type="gramEnd"/>
                    </w:p>
                  </w:txbxContent>
                </v:textbox>
              </v:shape>
              <v:shape id="_x0000_s5498" type="#_x0000_t202" style="position:absolute;left:6204;top:4524;width:510;height:378" filled="f" stroked="f">
                <v:textbox style="mso-next-textbox:#_x0000_s5498">
                  <w:txbxContent>
                    <w:p w:rsidR="00F529DE" w:rsidRDefault="00F529DE" w:rsidP="00F529DE">
                      <w:pPr>
                        <w:rPr>
                          <w:i/>
                          <w:iCs/>
                        </w:rPr>
                      </w:pPr>
                      <w:r>
                        <w:rPr>
                          <w:i/>
                          <w:iCs/>
                        </w:rPr>
                        <w:t>K</w:t>
                      </w:r>
                    </w:p>
                  </w:txbxContent>
                </v:textbox>
              </v:shape>
              <v:shape id="_x0000_s5499" type="#_x0000_t202" style="position:absolute;left:7680;top:4500;width:528;height:318" filled="f" stroked="f">
                <v:textbox style="mso-next-textbox:#_x0000_s5499">
                  <w:txbxContent>
                    <w:p w:rsidR="00F529DE" w:rsidRDefault="00F529DE" w:rsidP="00F529DE">
                      <w:pPr>
                        <w:rPr>
                          <w:i/>
                          <w:iCs/>
                        </w:rPr>
                      </w:pPr>
                      <w:r>
                        <w:rPr>
                          <w:i/>
                          <w:iCs/>
                        </w:rPr>
                        <w:t>T</w:t>
                      </w:r>
                    </w:p>
                  </w:txbxContent>
                </v:textbox>
              </v:shape>
              <v:shape id="_x0000_s5500" type="#_x0000_t202" style="position:absolute;left:3528;top:5028;width:5418;height:510" filled="f" stroked="f">
                <v:textbox style="mso-next-textbox:#_x0000_s5500">
                  <w:txbxContent>
                    <w:p w:rsidR="00F529DE" w:rsidRPr="00F529DE" w:rsidRDefault="00F529DE" w:rsidP="00F529DE">
                      <w:pPr>
                        <w:jc w:val="center"/>
                        <w:rPr>
                          <w:lang w:val="ru-RU"/>
                        </w:rPr>
                      </w:pPr>
                      <w:r w:rsidRPr="00F529DE">
                        <w:rPr>
                          <w:lang w:val="ru-RU"/>
                        </w:rPr>
                        <w:t>Рис. 9.2 Разрез в плоскости главного вертикала</w:t>
                      </w:r>
                    </w:p>
                  </w:txbxContent>
                </v:textbox>
              </v:shape>
              <v:shape id="_x0000_s5501" type="#_x0000_t202" style="position:absolute;left:5694;top:2208;width:558;height:402" filled="f" stroked="f">
                <v:textbox style="mso-next-textbox:#_x0000_s5501">
                  <w:txbxContent>
                    <w:p w:rsidR="00F529DE" w:rsidRDefault="00F529DE" w:rsidP="00F529DE">
                      <w:pPr>
                        <w:rPr>
                          <w:i/>
                          <w:iCs/>
                        </w:rPr>
                      </w:pPr>
                      <w:r>
                        <w:rPr>
                          <w:i/>
                          <w:iCs/>
                        </w:rPr>
                        <w:t>P</w:t>
                      </w:r>
                    </w:p>
                  </w:txbxContent>
                </v:textbox>
              </v:shape>
              <v:shape id="_x0000_s5502" type="#_x0000_t202" style="position:absolute;left:4512;top:4422;width:480;height:390" filled="f" stroked="f">
                <v:textbox style="mso-next-textbox:#_x0000_s5502">
                  <w:txbxContent>
                    <w:p w:rsidR="00F529DE" w:rsidRDefault="00F529DE" w:rsidP="00F529DE">
                      <w:pPr>
                        <w:jc w:val="center"/>
                        <w:rPr>
                          <w:i/>
                          <w:iCs/>
                        </w:rPr>
                      </w:pPr>
                      <w:r>
                        <w:rPr>
                          <w:i/>
                          <w:iCs/>
                        </w:rPr>
                        <w:t>E</w:t>
                      </w:r>
                    </w:p>
                  </w:txbxContent>
                </v:textbox>
              </v:shape>
              <v:shape id="_x0000_s5503" type="#_x0000_t202" style="position:absolute;left:6312;top:3516;width:498;height:420" filled="f" stroked="f">
                <v:textbox style="mso-next-textbox:#_x0000_s5503">
                  <w:txbxContent>
                    <w:p w:rsidR="00F529DE" w:rsidRDefault="00F529DE" w:rsidP="00F529DE">
                      <w:pPr>
                        <w:rPr>
                          <w:i/>
                          <w:iCs/>
                          <w:vertAlign w:val="subscript"/>
                        </w:rPr>
                      </w:pPr>
                      <w:r>
                        <w:rPr>
                          <w:i/>
                          <w:iCs/>
                        </w:rPr>
                        <w:sym w:font="Symbol" w:char="F06A"/>
                      </w:r>
                      <w:r>
                        <w:rPr>
                          <w:i/>
                          <w:iCs/>
                          <w:vertAlign w:val="subscript"/>
                        </w:rPr>
                        <w:sym w:font="Symbol" w:char="F065"/>
                      </w:r>
                    </w:p>
                  </w:txbxContent>
                </v:textbox>
              </v:shape>
              <v:shape id="_x0000_s5504" type="#_x0000_t19" style="position:absolute;left:6669;top:3691;width:558;height:182" coordsize="21594,7038" adj="-11708407,-10550214,21594,7038" path="wr-6,-14562,43194,28638,,6531,1173,nfewr-6,-14562,43194,28638,,6531,1173,l21594,7038nsxe">
                <v:path o:connectlocs="0,6531;1173,0;21594,7038"/>
              </v:shape>
              <v:line id="_x0000_s5505" style="position:absolute" from="5670,3942" to="5670,4584">
                <v:stroke dashstyle="1 1"/>
              </v:line>
              <v:shape id="_x0000_s5506" type="#_x0000_t202" style="position:absolute;left:5592;top:4332;width:450;height:378" filled="f" stroked="f">
                <v:textbox style="mso-next-textbox:#_x0000_s5506">
                  <w:txbxContent>
                    <w:p w:rsidR="00F529DE" w:rsidRDefault="00F529DE" w:rsidP="00F529DE">
                      <w:pPr>
                        <w:rPr>
                          <w:i/>
                          <w:iCs/>
                        </w:rPr>
                      </w:pPr>
                      <w:r>
                        <w:rPr>
                          <w:i/>
                          <w:iCs/>
                        </w:rPr>
                        <w:t>N</w:t>
                      </w:r>
                    </w:p>
                  </w:txbxContent>
                </v:textbox>
              </v:shape>
              <v:shape id="_x0000_s5507" type="#_x0000_t88" style="position:absolute;left:6648;top:2361;width:264;height:1560;rotation:-2510737fd"/>
              <v:shape id="_x0000_s5508" type="#_x0000_t202" style="position:absolute;left:6798;top:2820;width:420;height:390" filled="f" stroked="f">
                <v:textbox style="mso-next-textbox:#_x0000_s5508">
                  <w:txbxContent>
                    <w:p w:rsidR="00F529DE" w:rsidRDefault="00F529DE" w:rsidP="00F529DE">
                      <w:pPr>
                        <w:rPr>
                          <w:i/>
                          <w:iCs/>
                        </w:rPr>
                      </w:pPr>
                      <w:proofErr w:type="gramStart"/>
                      <w:r>
                        <w:rPr>
                          <w:i/>
                          <w:iCs/>
                        </w:rPr>
                        <w:t>y</w:t>
                      </w:r>
                      <w:proofErr w:type="gramEnd"/>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5509" type="#_x0000_t87" style="position:absolute;left:5715;top:4299;width:240;height:882;rotation:-90"/>
              <v:shape id="_x0000_s5510" type="#_x0000_t202" style="position:absolute;left:5616;top:4782;width:510;height:360" filled="f" stroked="f">
                <v:textbox style="mso-next-textbox:#_x0000_s5510">
                  <w:txbxContent>
                    <w:p w:rsidR="00F529DE" w:rsidRDefault="00F529DE" w:rsidP="00F529DE">
                      <w:pPr>
                        <w:rPr>
                          <w:i/>
                          <w:iCs/>
                        </w:rPr>
                      </w:pPr>
                      <w:r>
                        <w:rPr>
                          <w:i/>
                          <w:iCs/>
                        </w:rPr>
                        <w:t>Y</w:t>
                      </w:r>
                    </w:p>
                  </w:txbxContent>
                </v:textbox>
              </v:shape>
            </v:group>
            <v:shape id="_x0000_s5511" type="#_x0000_t202" style="position:absolute;left:6186;top:2610;width:540;height:498" filled="f" stroked="f">
              <v:textbox style="mso-next-textbox:#_x0000_s5511">
                <w:txbxContent>
                  <w:p w:rsidR="00F529DE" w:rsidRDefault="00F529DE" w:rsidP="00F529DE">
                    <w:pPr>
                      <w:rPr>
                        <w:i/>
                        <w:iCs/>
                      </w:rPr>
                    </w:pPr>
                    <w:r>
                      <w:rPr>
                        <w:i/>
                        <w:iCs/>
                      </w:rPr>
                      <w:sym w:font="Symbol" w:char="F064"/>
                    </w:r>
                  </w:p>
                </w:txbxContent>
              </v:textbox>
            </v:shape>
            <w10:wrap type="topAndBottom"/>
          </v:group>
        </w:pict>
      </w:r>
      <w:r w:rsidR="00F529DE" w:rsidRPr="00F529DE">
        <w:rPr>
          <w:rFonts w:ascii="Times New Roman" w:eastAsia="Times New Roman" w:hAnsi="Times New Roman" w:cs="Times New Roman"/>
          <w:sz w:val="20"/>
          <w:szCs w:val="20"/>
          <w:lang w:val="ru-RU" w:eastAsia="ru-RU"/>
        </w:rPr>
        <w:t xml:space="preserve">Различают фототрансформаторы I и II рода. В фототрансформаторах I рода трансформирование выполняется при сохранении той связки проектирующих лучей, которая существовала в момент фотографирования. </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Технология изменение главной оптической оси (</w:t>
      </w:r>
      <w:r w:rsidRPr="00F529DE">
        <w:rPr>
          <w:rFonts w:ascii="Times New Roman" w:eastAsia="Times New Roman" w:hAnsi="Times New Roman" w:cs="Times New Roman"/>
          <w:i/>
          <w:iCs/>
          <w:sz w:val="20"/>
          <w:szCs w:val="20"/>
          <w:lang w:eastAsia="ru-RU"/>
        </w:rPr>
        <w:t>S</w:t>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sz w:val="20"/>
          <w:szCs w:val="20"/>
          <w:lang w:val="ru-RU" w:eastAsia="ru-RU"/>
        </w:rPr>
        <w:t xml:space="preserve">, но только в пределах плоскости главного вертикала реализована в фототрансформаторах </w:t>
      </w:r>
      <w:r w:rsidRPr="00F529DE">
        <w:rPr>
          <w:rFonts w:ascii="Times New Roman" w:eastAsia="Times New Roman" w:hAnsi="Times New Roman" w:cs="Times New Roman"/>
          <w:sz w:val="20"/>
          <w:szCs w:val="20"/>
          <w:lang w:eastAsia="ru-RU"/>
        </w:rPr>
        <w:t>II</w:t>
      </w:r>
      <w:r w:rsidRPr="00F529DE">
        <w:rPr>
          <w:rFonts w:ascii="Times New Roman" w:eastAsia="Times New Roman" w:hAnsi="Times New Roman" w:cs="Times New Roman"/>
          <w:sz w:val="20"/>
          <w:szCs w:val="20"/>
          <w:lang w:val="ru-RU" w:eastAsia="ru-RU"/>
        </w:rPr>
        <w:t xml:space="preserve"> рода, которые и используется на производстве.</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Теперь можно сформулировать условия (геометрические и оптические), при которых на экране будет построено изображение трансформированного снимка высокого качества. Геометрические условия:</w:t>
      </w:r>
    </w:p>
    <w:p w:rsidR="00F529DE" w:rsidRPr="00F529DE" w:rsidRDefault="00F529DE" w:rsidP="00F529DE">
      <w:pPr>
        <w:widowControl w:val="0"/>
        <w:spacing w:after="0" w:line="240" w:lineRule="auto"/>
        <w:ind w:left="426"/>
        <w:jc w:val="both"/>
        <w:rPr>
          <w:rFonts w:ascii="Times New Roman" w:eastAsia="Calibri" w:hAnsi="Times New Roman" w:cs="Times New Roman"/>
          <w:noProof/>
          <w:snapToGrid w:val="0"/>
          <w:sz w:val="20"/>
          <w:szCs w:val="20"/>
          <w:highlight w:val="cyan"/>
          <w:lang w:val="ru-RU" w:eastAsia="ru-RU"/>
        </w:rPr>
      </w:pPr>
      <w:r w:rsidRPr="00F529DE">
        <w:rPr>
          <w:rFonts w:ascii="Times New Roman" w:eastAsia="Times New Roman" w:hAnsi="Times New Roman" w:cs="Times New Roman"/>
          <w:sz w:val="20"/>
          <w:szCs w:val="20"/>
          <w:lang w:val="ru-RU" w:eastAsia="ru-RU"/>
        </w:rPr>
        <w:t xml:space="preserve">1. Центр проекции </w:t>
      </w:r>
      <w:r w:rsidRPr="00F529DE">
        <w:rPr>
          <w:rFonts w:ascii="Times New Roman" w:eastAsia="Times New Roman" w:hAnsi="Times New Roman" w:cs="Times New Roman"/>
          <w:i/>
          <w:iCs/>
          <w:sz w:val="20"/>
          <w:szCs w:val="20"/>
          <w:lang w:eastAsia="ru-RU"/>
        </w:rPr>
        <w:t>S</w:t>
      </w:r>
      <w:r w:rsidRPr="00F529DE">
        <w:rPr>
          <w:rFonts w:ascii="Times New Roman" w:eastAsia="Times New Roman" w:hAnsi="Times New Roman" w:cs="Times New Roman"/>
          <w:sz w:val="20"/>
          <w:szCs w:val="20"/>
          <w:lang w:val="ru-RU" w:eastAsia="ru-RU"/>
        </w:rPr>
        <w:t xml:space="preserve"> должен располагаться в плоскости главного вертикала на окружности с центром в точке </w:t>
      </w:r>
      <w:r w:rsidRPr="00F529DE">
        <w:rPr>
          <w:rFonts w:ascii="Times New Roman" w:eastAsia="Times New Roman" w:hAnsi="Times New Roman" w:cs="Times New Roman"/>
          <w:i/>
          <w:iCs/>
          <w:sz w:val="20"/>
          <w:szCs w:val="20"/>
          <w:lang w:eastAsia="ru-RU"/>
        </w:rPr>
        <w:t>i</w:t>
      </w:r>
      <w:r w:rsidRPr="00F529DE">
        <w:rPr>
          <w:rFonts w:ascii="Times New Roman" w:eastAsia="Times New Roman" w:hAnsi="Times New Roman" w:cs="Times New Roman"/>
          <w:sz w:val="20"/>
          <w:szCs w:val="20"/>
          <w:lang w:val="ru-RU" w:eastAsia="ru-RU"/>
        </w:rPr>
        <w:t xml:space="preserve"> и радиуса </w:t>
      </w:r>
      <w:r w:rsidRPr="00F529DE">
        <w:rPr>
          <w:rFonts w:ascii="Times New Roman" w:eastAsia="Times New Roman" w:hAnsi="Times New Roman" w:cs="Times New Roman"/>
          <w:i/>
          <w:iCs/>
          <w:sz w:val="20"/>
          <w:szCs w:val="20"/>
          <w:lang w:eastAsia="ru-RU"/>
        </w:rPr>
        <w:t>F</w:t>
      </w:r>
      <w:r w:rsidRPr="00F529DE">
        <w:rPr>
          <w:rFonts w:ascii="Times New Roman" w:eastAsia="Times New Roman" w:hAnsi="Times New Roman" w:cs="Times New Roman"/>
          <w:i/>
          <w:iCs/>
          <w:sz w:val="20"/>
          <w:szCs w:val="20"/>
          <w:vertAlign w:val="subscript"/>
          <w:lang w:eastAsia="ru-RU"/>
        </w:rPr>
        <w:t>p</w:t>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i/>
          <w:iCs/>
          <w:sz w:val="20"/>
          <w:szCs w:val="20"/>
          <w:lang w:eastAsia="ru-RU"/>
        </w:rPr>
        <w:t>f</w:t>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i/>
          <w:iCs/>
          <w:sz w:val="20"/>
          <w:szCs w:val="20"/>
          <w:lang w:eastAsia="ru-RU"/>
        </w:rPr>
        <w:t>sin</w:t>
      </w:r>
      <w:r w:rsidRPr="00F529DE">
        <w:rPr>
          <w:rFonts w:ascii="Times New Roman" w:eastAsia="Times New Roman" w:hAnsi="Times New Roman" w:cs="Times New Roman"/>
          <w:i/>
          <w:iCs/>
          <w:sz w:val="20"/>
          <w:szCs w:val="20"/>
          <w:lang w:eastAsia="ru-RU"/>
        </w:rPr>
        <w:sym w:font="Symbol" w:char="F065"/>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napToGrid w:val="0"/>
          <w:sz w:val="20"/>
          <w:szCs w:val="20"/>
          <w:lang w:val="ru-RU" w:eastAsia="ru-RU"/>
        </w:rPr>
        <w:t xml:space="preserve"> </w:t>
      </w:r>
      <w:r w:rsidRPr="00F529DE">
        <w:rPr>
          <w:rFonts w:ascii="Times New Roman" w:eastAsia="Calibri" w:hAnsi="Times New Roman" w:cs="Times New Roman"/>
          <w:snapToGrid w:val="0"/>
          <w:sz w:val="20"/>
          <w:szCs w:val="20"/>
          <w:lang w:val="ru-RU" w:eastAsia="ru-RU"/>
        </w:rPr>
        <w:t xml:space="preserve">Вертикальная плоскость </w:t>
      </w:r>
      <w:r w:rsidRPr="00F529DE">
        <w:rPr>
          <w:rFonts w:ascii="Times New Roman" w:eastAsia="Calibri" w:hAnsi="Times New Roman" w:cs="Times New Roman"/>
          <w:i/>
          <w:snapToGrid w:val="0"/>
          <w:sz w:val="20"/>
          <w:szCs w:val="20"/>
          <w:lang w:val="ru-RU" w:eastAsia="ru-RU"/>
        </w:rPr>
        <w:t>W,</w:t>
      </w:r>
      <w:r w:rsidRPr="00F529DE">
        <w:rPr>
          <w:rFonts w:ascii="Times New Roman" w:eastAsia="Calibri" w:hAnsi="Times New Roman" w:cs="Times New Roman"/>
          <w:snapToGrid w:val="0"/>
          <w:sz w:val="20"/>
          <w:szCs w:val="20"/>
          <w:lang w:val="ru-RU" w:eastAsia="ru-RU"/>
        </w:rPr>
        <w:t xml:space="preserve"> проходящая через точки</w:t>
      </w:r>
      <w:r w:rsidRPr="00F529DE">
        <w:rPr>
          <w:rFonts w:ascii="Times New Roman" w:eastAsia="Calibri" w:hAnsi="Times New Roman" w:cs="Times New Roman"/>
          <w:noProof/>
          <w:snapToGrid w:val="0"/>
          <w:sz w:val="20"/>
          <w:szCs w:val="20"/>
          <w:lang w:val="ru-RU" w:eastAsia="ru-RU"/>
        </w:rPr>
        <w:t xml:space="preserve"> </w:t>
      </w:r>
      <w:r w:rsidRPr="00F529DE">
        <w:rPr>
          <w:rFonts w:ascii="Times New Roman" w:eastAsia="Calibri" w:hAnsi="Times New Roman" w:cs="Times New Roman"/>
          <w:i/>
          <w:snapToGrid w:val="0"/>
          <w:sz w:val="20"/>
          <w:szCs w:val="20"/>
          <w:lang w:eastAsia="ru-RU"/>
        </w:rPr>
        <w:t>S</w:t>
      </w:r>
      <w:r w:rsidRPr="00F529DE">
        <w:rPr>
          <w:rFonts w:ascii="Times New Roman" w:eastAsia="Calibri" w:hAnsi="Times New Roman" w:cs="Times New Roman"/>
          <w:noProof/>
          <w:snapToGrid w:val="0"/>
          <w:sz w:val="20"/>
          <w:szCs w:val="20"/>
          <w:lang w:val="ru-RU" w:eastAsia="ru-RU"/>
        </w:rPr>
        <w:t>,</w:t>
      </w:r>
      <w:r w:rsidRPr="00F529DE">
        <w:rPr>
          <w:rFonts w:ascii="Times New Roman" w:eastAsia="Calibri" w:hAnsi="Times New Roman" w:cs="Times New Roman"/>
          <w:i/>
          <w:snapToGrid w:val="0"/>
          <w:sz w:val="20"/>
          <w:szCs w:val="20"/>
          <w:lang w:val="ru-RU" w:eastAsia="ru-RU"/>
        </w:rPr>
        <w:t xml:space="preserve"> о,</w:t>
      </w:r>
      <w:r w:rsidRPr="00F529DE">
        <w:rPr>
          <w:rFonts w:ascii="Times New Roman" w:eastAsia="Calibri" w:hAnsi="Times New Roman" w:cs="Times New Roman"/>
          <w:snapToGrid w:val="0"/>
          <w:sz w:val="20"/>
          <w:szCs w:val="20"/>
          <w:lang w:val="ru-RU" w:eastAsia="ru-RU"/>
        </w:rPr>
        <w:t xml:space="preserve"> </w:t>
      </w:r>
      <w:r w:rsidRPr="00F529DE">
        <w:rPr>
          <w:rFonts w:ascii="Times New Roman" w:eastAsia="Calibri" w:hAnsi="Times New Roman" w:cs="Times New Roman"/>
          <w:i/>
          <w:snapToGrid w:val="0"/>
          <w:sz w:val="20"/>
          <w:szCs w:val="20"/>
          <w:lang w:val="ru-RU" w:eastAsia="ru-RU"/>
        </w:rPr>
        <w:t>n</w:t>
      </w:r>
      <w:r w:rsidRPr="00F529DE">
        <w:rPr>
          <w:rFonts w:ascii="Times New Roman" w:eastAsia="Calibri" w:hAnsi="Times New Roman" w:cs="Times New Roman"/>
          <w:snapToGrid w:val="0"/>
          <w:sz w:val="20"/>
          <w:szCs w:val="20"/>
          <w:lang w:val="ru-RU" w:eastAsia="ru-RU"/>
        </w:rPr>
        <w:t xml:space="preserve"> называется </w:t>
      </w:r>
      <w:r w:rsidRPr="00F529DE">
        <w:rPr>
          <w:rFonts w:ascii="Times New Roman" w:eastAsia="Calibri" w:hAnsi="Times New Roman" w:cs="Times New Roman"/>
          <w:i/>
          <w:snapToGrid w:val="0"/>
          <w:sz w:val="20"/>
          <w:szCs w:val="20"/>
          <w:lang w:val="ru-RU" w:eastAsia="ru-RU"/>
        </w:rPr>
        <w:t>плоскостью главного вертикала</w:t>
      </w:r>
      <w:r w:rsidRPr="00F529DE">
        <w:rPr>
          <w:rFonts w:ascii="Times New Roman" w:eastAsia="Calibri" w:hAnsi="Times New Roman" w:cs="Times New Roman"/>
          <w:snapToGrid w:val="0"/>
          <w:sz w:val="20"/>
          <w:szCs w:val="20"/>
          <w:lang w:val="ru-RU" w:eastAsia="ru-RU"/>
        </w:rPr>
        <w:t>.</w:t>
      </w:r>
    </w:p>
    <w:p w:rsidR="00F529DE" w:rsidRPr="00F529DE" w:rsidRDefault="00F529DE" w:rsidP="00F529DE">
      <w:pPr>
        <w:widowControl w:val="0"/>
        <w:numPr>
          <w:ilvl w:val="0"/>
          <w:numId w:val="42"/>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Плоскость экрана должна быть параллельна отрезку </w:t>
      </w:r>
      <w:r w:rsidRPr="00F529DE">
        <w:rPr>
          <w:rFonts w:ascii="Times New Roman" w:eastAsia="Times New Roman" w:hAnsi="Times New Roman" w:cs="Times New Roman"/>
          <w:i/>
          <w:iCs/>
          <w:sz w:val="20"/>
          <w:szCs w:val="20"/>
          <w:lang w:eastAsia="ru-RU"/>
        </w:rPr>
        <w:t>Si</w:t>
      </w:r>
      <w:r w:rsidRPr="00F529DE">
        <w:rPr>
          <w:rFonts w:ascii="Times New Roman" w:eastAsia="Times New Roman" w:hAnsi="Times New Roman" w:cs="Times New Roman"/>
          <w:sz w:val="20"/>
          <w:szCs w:val="20"/>
          <w:lang w:val="ru-RU" w:eastAsia="ru-RU"/>
        </w:rPr>
        <w:t xml:space="preserve">, а отрезок </w:t>
      </w:r>
      <w:r w:rsidRPr="00F529DE">
        <w:rPr>
          <w:rFonts w:ascii="Times New Roman" w:eastAsia="Times New Roman" w:hAnsi="Times New Roman" w:cs="Times New Roman"/>
          <w:i/>
          <w:iCs/>
          <w:sz w:val="20"/>
          <w:szCs w:val="20"/>
          <w:lang w:eastAsia="ru-RU"/>
        </w:rPr>
        <w:t>F</w:t>
      </w:r>
      <w:r w:rsidRPr="00F529DE">
        <w:rPr>
          <w:rFonts w:ascii="Times New Roman" w:eastAsia="Times New Roman" w:hAnsi="Times New Roman" w:cs="Times New Roman"/>
          <w:i/>
          <w:iCs/>
          <w:sz w:val="20"/>
          <w:szCs w:val="20"/>
          <w:vertAlign w:val="subscript"/>
          <w:lang w:eastAsia="ru-RU"/>
        </w:rPr>
        <w:sym w:font="Symbol" w:char="F065"/>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i/>
          <w:iCs/>
          <w:sz w:val="20"/>
          <w:szCs w:val="20"/>
          <w:lang w:eastAsia="ru-RU"/>
        </w:rPr>
        <w:t>kf</w:t>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i/>
          <w:iCs/>
          <w:sz w:val="20"/>
          <w:szCs w:val="20"/>
          <w:lang w:eastAsia="ru-RU"/>
        </w:rPr>
        <w:t>sin</w:t>
      </w:r>
      <w:r w:rsidRPr="00F529DE">
        <w:rPr>
          <w:rFonts w:ascii="Times New Roman" w:eastAsia="Times New Roman" w:hAnsi="Times New Roman" w:cs="Times New Roman"/>
          <w:i/>
          <w:iCs/>
          <w:sz w:val="20"/>
          <w:szCs w:val="20"/>
          <w:lang w:eastAsia="ru-RU"/>
        </w:rPr>
        <w:sym w:font="Symbol" w:char="F065"/>
      </w:r>
      <w:r w:rsidRPr="00F529DE">
        <w:rPr>
          <w:rFonts w:ascii="Times New Roman" w:eastAsia="Times New Roman" w:hAnsi="Times New Roman" w:cs="Times New Roman"/>
          <w:sz w:val="20"/>
          <w:szCs w:val="20"/>
          <w:lang w:val="ru-RU" w:eastAsia="ru-RU"/>
        </w:rPr>
        <w:t>.</w:t>
      </w:r>
    </w:p>
    <w:p w:rsidR="00F529DE" w:rsidRPr="00F529DE" w:rsidRDefault="00F529DE" w:rsidP="00F529DE">
      <w:pPr>
        <w:spacing w:after="0" w:line="240" w:lineRule="auto"/>
        <w:ind w:left="360" w:firstLine="284"/>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Оптические условия:</w:t>
      </w:r>
    </w:p>
    <w:p w:rsidR="00F529DE" w:rsidRPr="00F529DE" w:rsidRDefault="00F529DE" w:rsidP="00F529DE">
      <w:pPr>
        <w:widowControl w:val="0"/>
        <w:numPr>
          <w:ilvl w:val="0"/>
          <w:numId w:val="42"/>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Расстояния вдоль оптической оси объектива от центра проекции до снимка и экрана должны удовлетворять формуле оптического сопряжения.</w:t>
      </w:r>
    </w:p>
    <w:p w:rsidR="00F529DE" w:rsidRPr="00F529DE" w:rsidRDefault="00F529DE" w:rsidP="00F529DE">
      <w:pPr>
        <w:widowControl w:val="0"/>
        <w:numPr>
          <w:ilvl w:val="0"/>
          <w:numId w:val="42"/>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Для достижения хорошей резкости в пределах всего трансформированного изображения необходимо, чтобы плоскости снимка, объектива и экраны пересекались по одной прямой (условие Шейпфлуга). </w:t>
      </w:r>
    </w:p>
    <w:p w:rsidR="00F529DE" w:rsidRPr="00F529DE" w:rsidRDefault="00F529DE" w:rsidP="00F529DE">
      <w:pPr>
        <w:spacing w:after="0" w:line="240" w:lineRule="auto"/>
        <w:ind w:firstLine="36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Заметим, что выполнение оптических условий в фототрансформаторах выполняется автоматически, с помощью специальных устройств – инверсоров. Так, выполнение первого из условий обеспечивает масштабный инверсор, а второго – перспективный.</w:t>
      </w:r>
    </w:p>
    <w:p w:rsidR="00F529DE" w:rsidRPr="00F529DE" w:rsidRDefault="00F529DE" w:rsidP="00F529DE">
      <w:pPr>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Кроме того, нельзя не отметить, что установка снимков в кассету фототрансформатора осуществляется по координатным меткам с помощью рисок, нанесенных на стекле. Поэтому оптическая ось объектива проходит практически через главную точку. Но в соответствии с рис. 66 главная точка должна быть смещена на величину </w:t>
      </w:r>
      <w:r w:rsidRPr="00F529DE">
        <w:rPr>
          <w:rFonts w:ascii="Times New Roman" w:eastAsia="Times New Roman" w:hAnsi="Times New Roman" w:cs="Times New Roman"/>
          <w:i/>
          <w:iCs/>
          <w:sz w:val="20"/>
          <w:szCs w:val="20"/>
          <w:lang w:val="ru-RU" w:eastAsia="ru-RU"/>
        </w:rPr>
        <w:sym w:font="Symbol" w:char="F064"/>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(отрезок </w:t>
      </w:r>
      <w:r w:rsidRPr="00F529DE">
        <w:rPr>
          <w:rFonts w:ascii="Times New Roman" w:eastAsia="Times New Roman" w:hAnsi="Times New Roman" w:cs="Times New Roman"/>
          <w:i/>
          <w:iCs/>
          <w:sz w:val="20"/>
          <w:szCs w:val="20"/>
          <w:lang w:eastAsia="ru-RU"/>
        </w:rPr>
        <w:t>oa</w:t>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sz w:val="20"/>
          <w:szCs w:val="20"/>
          <w:lang w:val="ru-RU" w:eastAsia="ru-RU"/>
        </w:rPr>
        <w:t xml:space="preserve">. Технологией такая операция предусмотрена и называется децентрацией снимка. Таким образом, элементами трансформирования снимков следует считать угловые величины </w:t>
      </w:r>
      <w:r w:rsidRPr="00F529DE">
        <w:rPr>
          <w:rFonts w:ascii="Times New Roman" w:eastAsia="Times New Roman" w:hAnsi="Times New Roman" w:cs="Times New Roman"/>
          <w:i/>
          <w:iCs/>
          <w:sz w:val="20"/>
          <w:szCs w:val="20"/>
          <w:lang w:val="ru-RU" w:eastAsia="ru-RU"/>
        </w:rPr>
        <w:sym w:font="Symbol" w:char="F06A"/>
      </w:r>
      <w:r w:rsidRPr="00F529DE">
        <w:rPr>
          <w:rFonts w:ascii="Times New Roman" w:eastAsia="Times New Roman" w:hAnsi="Times New Roman" w:cs="Times New Roman"/>
          <w:i/>
          <w:iCs/>
          <w:sz w:val="20"/>
          <w:szCs w:val="20"/>
          <w:vertAlign w:val="subscript"/>
          <w:lang w:eastAsia="ru-RU"/>
        </w:rPr>
        <w:t>p</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i/>
          <w:iCs/>
          <w:sz w:val="20"/>
          <w:szCs w:val="20"/>
          <w:lang w:val="ru-RU" w:eastAsia="ru-RU"/>
        </w:rPr>
        <w:sym w:font="Symbol" w:char="F06A"/>
      </w:r>
      <w:r w:rsidRPr="00F529DE">
        <w:rPr>
          <w:rFonts w:ascii="Times New Roman" w:eastAsia="Times New Roman" w:hAnsi="Times New Roman" w:cs="Times New Roman"/>
          <w:i/>
          <w:iCs/>
          <w:sz w:val="20"/>
          <w:szCs w:val="20"/>
          <w:vertAlign w:val="subscript"/>
          <w:lang w:eastAsia="ru-RU"/>
        </w:rPr>
        <w:sym w:font="Symbol" w:char="F065"/>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i/>
          <w:iCs/>
          <w:sz w:val="20"/>
          <w:szCs w:val="20"/>
          <w:lang w:eastAsia="ru-RU"/>
        </w:rPr>
        <w:sym w:font="Symbol" w:char="F06B"/>
      </w:r>
      <w:r w:rsidRPr="00F529DE">
        <w:rPr>
          <w:rFonts w:ascii="Times New Roman" w:eastAsia="Times New Roman" w:hAnsi="Times New Roman" w:cs="Times New Roman"/>
          <w:sz w:val="20"/>
          <w:szCs w:val="20"/>
          <w:lang w:val="ru-RU" w:eastAsia="ru-RU"/>
        </w:rPr>
        <w:t xml:space="preserve"> и линейные - </w:t>
      </w:r>
      <w:r w:rsidRPr="00F529DE">
        <w:rPr>
          <w:rFonts w:ascii="Times New Roman" w:eastAsia="Times New Roman" w:hAnsi="Times New Roman" w:cs="Times New Roman"/>
          <w:i/>
          <w:iCs/>
          <w:sz w:val="20"/>
          <w:szCs w:val="20"/>
          <w:lang w:eastAsia="ru-RU"/>
        </w:rPr>
        <w:t>d</w:t>
      </w:r>
      <w:r w:rsidRPr="00F529DE">
        <w:rPr>
          <w:rFonts w:ascii="Times New Roman" w:eastAsia="Times New Roman" w:hAnsi="Times New Roman" w:cs="Times New Roman"/>
          <w:i/>
          <w:iCs/>
          <w:sz w:val="20"/>
          <w:szCs w:val="20"/>
          <w:vertAlign w:val="subscript"/>
          <w:lang w:val="ru-RU" w:eastAsia="ru-RU"/>
        </w:rPr>
        <w:t>1</w:t>
      </w:r>
      <w:r w:rsidRPr="00F529DE">
        <w:rPr>
          <w:rFonts w:ascii="Times New Roman" w:eastAsia="Times New Roman" w:hAnsi="Times New Roman" w:cs="Times New Roman"/>
          <w:i/>
          <w:iCs/>
          <w:sz w:val="20"/>
          <w:szCs w:val="20"/>
          <w:lang w:val="ru-RU" w:eastAsia="ru-RU"/>
        </w:rPr>
        <w:t xml:space="preserve">, </w:t>
      </w:r>
      <w:r w:rsidRPr="00F529DE">
        <w:rPr>
          <w:rFonts w:ascii="Times New Roman" w:eastAsia="Times New Roman" w:hAnsi="Times New Roman" w:cs="Times New Roman"/>
          <w:i/>
          <w:iCs/>
          <w:sz w:val="20"/>
          <w:szCs w:val="20"/>
          <w:lang w:eastAsia="ru-RU"/>
        </w:rPr>
        <w:t>d</w:t>
      </w:r>
      <w:r w:rsidRPr="00F529DE">
        <w:rPr>
          <w:rFonts w:ascii="Times New Roman" w:eastAsia="Times New Roman" w:hAnsi="Times New Roman" w:cs="Times New Roman"/>
          <w:i/>
          <w:iCs/>
          <w:sz w:val="20"/>
          <w:szCs w:val="20"/>
          <w:vertAlign w:val="subscript"/>
          <w:lang w:val="ru-RU" w:eastAsia="ru-RU"/>
        </w:rPr>
        <w:t>2</w:t>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i/>
          <w:iCs/>
          <w:sz w:val="20"/>
          <w:szCs w:val="20"/>
          <w:lang w:eastAsia="ru-RU"/>
        </w:rPr>
        <w:sym w:font="Symbol" w:char="F064"/>
      </w:r>
      <w:r w:rsidRPr="00F529DE">
        <w:rPr>
          <w:rFonts w:ascii="Times New Roman" w:eastAsia="Times New Roman" w:hAnsi="Times New Roman" w:cs="Times New Roman"/>
          <w:sz w:val="20"/>
          <w:szCs w:val="20"/>
          <w:lang w:val="ru-RU" w:eastAsia="ru-RU"/>
        </w:rPr>
        <w:t>.</w:t>
      </w:r>
    </w:p>
    <w:p w:rsidR="00F529DE" w:rsidRPr="00F529DE" w:rsidRDefault="00F529DE" w:rsidP="00F529DE">
      <w:pPr>
        <w:spacing w:after="0" w:line="240" w:lineRule="auto"/>
        <w:ind w:firstLine="36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На производстве использовалось большое число самых разнообразных по конструкции фототрансформаторов, как отечественных, так и зарубежных.</w:t>
      </w:r>
      <w:r w:rsidRPr="00F529DE">
        <w:rPr>
          <w:rFonts w:ascii="Times New Roman" w:eastAsia="Times New Roman" w:hAnsi="Times New Roman" w:cs="Times New Roman"/>
          <w:i/>
          <w:iCs/>
          <w:sz w:val="20"/>
          <w:szCs w:val="20"/>
          <w:vertAlign w:val="subscript"/>
          <w:lang w:val="ru-RU" w:eastAsia="ru-RU"/>
        </w:rPr>
        <w:t xml:space="preserve"> </w:t>
      </w:r>
      <w:r w:rsidRPr="00F529DE">
        <w:rPr>
          <w:rFonts w:ascii="Times New Roman" w:eastAsia="Times New Roman" w:hAnsi="Times New Roman" w:cs="Times New Roman"/>
          <w:sz w:val="20"/>
          <w:szCs w:val="20"/>
          <w:lang w:val="ru-RU" w:eastAsia="ru-RU"/>
        </w:rPr>
        <w:t>Наиболее популярными были: фототрансформатор большой (ФТБ), фототрансформатор малый (ФТМ), и фототрансформаторы фирмы Карл Цейсс (ГДР).</w:t>
      </w:r>
    </w:p>
    <w:p w:rsidR="00F529DE" w:rsidRPr="00F529DE" w:rsidRDefault="00F529DE" w:rsidP="00F529DE">
      <w:pPr>
        <w:keepNext/>
        <w:keepLines/>
        <w:widowControl w:val="0"/>
        <w:autoSpaceDE w:val="0"/>
        <w:autoSpaceDN w:val="0"/>
        <w:adjustRightInd w:val="0"/>
        <w:spacing w:before="200" w:after="0" w:line="240" w:lineRule="auto"/>
        <w:outlineLvl w:val="2"/>
        <w:rPr>
          <w:rFonts w:ascii="Times New Roman" w:eastAsia="Times New Roman" w:hAnsi="Times New Roman" w:cs="Times New Roman"/>
          <w:b/>
          <w:bCs/>
          <w:color w:val="4F81BD"/>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F529DE">
        <w:rPr>
          <w:rFonts w:ascii="Times New Roman" w:eastAsia="Times New Roman" w:hAnsi="Times New Roman" w:cs="Times New Roman"/>
          <w:b/>
          <w:sz w:val="20"/>
          <w:szCs w:val="20"/>
          <w:lang w:val="ru-RU" w:eastAsia="ru-RU"/>
        </w:rPr>
        <w:t>Глава 10 ФОТОКОНТУРНАЯ СЪЕМКА ПОДЗЕМНЫХ ВЫРАБОТОК</w:t>
      </w: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10.1 Общие сведения</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Основными геометрическими параметрами горной выработки принято считать ее ширину, высоту и протяженность. Первые два параметра позволяют вычислить или определить поперечное сечение выработки. По нескольким поперечным сечениям выработки определяют среднее сечение выработки. Произведение среднего сечения выработки на длину выработки равно геометрическому объему данной выработки. При этом сравнение фактического и проектного поперечных сечений выработки контролируют как качество проходки выработки. Существует несколько способов проверки поперечных сечений выработок:</w:t>
      </w:r>
    </w:p>
    <w:p w:rsidR="00F529DE" w:rsidRPr="00F529DE" w:rsidRDefault="00F529DE" w:rsidP="00F529DE">
      <w:pPr>
        <w:widowControl w:val="0"/>
        <w:autoSpaceDE w:val="0"/>
        <w:autoSpaceDN w:val="0"/>
        <w:adjustRightInd w:val="0"/>
        <w:spacing w:after="0" w:line="240" w:lineRule="auto"/>
        <w:ind w:left="36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дальномерными рейками</w:t>
      </w:r>
    </w:p>
    <w:p w:rsidR="00F529DE" w:rsidRPr="00F529DE" w:rsidRDefault="00F529DE" w:rsidP="00F529DE">
      <w:pPr>
        <w:widowControl w:val="0"/>
        <w:autoSpaceDE w:val="0"/>
        <w:autoSpaceDN w:val="0"/>
        <w:adjustRightInd w:val="0"/>
        <w:spacing w:after="0" w:line="240" w:lineRule="auto"/>
        <w:ind w:left="36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w:t>
      </w:r>
      <w:proofErr w:type="gramStart"/>
      <w:r w:rsidRPr="00F529DE">
        <w:rPr>
          <w:rFonts w:ascii="Times New Roman" w:eastAsia="Times New Roman" w:hAnsi="Times New Roman" w:cs="Times New Roman"/>
          <w:sz w:val="20"/>
          <w:szCs w:val="20"/>
          <w:lang w:val="ru-RU" w:eastAsia="ru-RU"/>
        </w:rPr>
        <w:t>отвесами</w:t>
      </w:r>
      <w:proofErr w:type="gramEnd"/>
      <w:r w:rsidRPr="00F529DE">
        <w:rPr>
          <w:rFonts w:ascii="Times New Roman" w:eastAsia="Times New Roman" w:hAnsi="Times New Roman" w:cs="Times New Roman"/>
          <w:sz w:val="20"/>
          <w:szCs w:val="20"/>
          <w:lang w:val="ru-RU" w:eastAsia="ru-RU"/>
        </w:rPr>
        <w:t xml:space="preserve"> перемещаемыми по шнуру вдоль стенки – борта</w:t>
      </w:r>
    </w:p>
    <w:p w:rsidR="00F529DE" w:rsidRPr="00F529DE" w:rsidRDefault="00F529DE" w:rsidP="00F529DE">
      <w:pPr>
        <w:widowControl w:val="0"/>
        <w:autoSpaceDE w:val="0"/>
        <w:autoSpaceDN w:val="0"/>
        <w:adjustRightInd w:val="0"/>
        <w:spacing w:after="0" w:line="240" w:lineRule="auto"/>
        <w:ind w:left="36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полярным способом</w:t>
      </w:r>
    </w:p>
    <w:p w:rsidR="00F529DE" w:rsidRPr="00F529DE" w:rsidRDefault="00F529DE" w:rsidP="00F529DE">
      <w:pPr>
        <w:widowControl w:val="0"/>
        <w:autoSpaceDE w:val="0"/>
        <w:autoSpaceDN w:val="0"/>
        <w:adjustRightInd w:val="0"/>
        <w:spacing w:after="0" w:line="240" w:lineRule="auto"/>
        <w:ind w:left="36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способом засечек</w:t>
      </w:r>
    </w:p>
    <w:p w:rsidR="00F529DE" w:rsidRPr="00F529DE" w:rsidRDefault="00F529DE" w:rsidP="00F529DE">
      <w:pPr>
        <w:widowControl w:val="0"/>
        <w:autoSpaceDE w:val="0"/>
        <w:autoSpaceDN w:val="0"/>
        <w:adjustRightInd w:val="0"/>
        <w:spacing w:after="0" w:line="240" w:lineRule="auto"/>
        <w:ind w:left="36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непосредственным измерением высоты и ширины выработки</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Перечисленные способы имеют ряд недостатков – низкая производительность, а главное их нельзя применять в недоступных и часто малодоступных выработках.</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Для съемки малодоступных выработок применяют фотограмметрические методы съемки:</w:t>
      </w:r>
    </w:p>
    <w:p w:rsidR="00F529DE" w:rsidRPr="00F529DE" w:rsidRDefault="00F529DE" w:rsidP="00F529DE">
      <w:pPr>
        <w:widowControl w:val="0"/>
        <w:numPr>
          <w:ilvl w:val="0"/>
          <w:numId w:val="19"/>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Короткобазисная съемка поперечных сечений выработки</w:t>
      </w:r>
    </w:p>
    <w:p w:rsidR="00F529DE" w:rsidRPr="00F529DE" w:rsidRDefault="00F529DE" w:rsidP="00F529DE">
      <w:pPr>
        <w:widowControl w:val="0"/>
        <w:numPr>
          <w:ilvl w:val="0"/>
          <w:numId w:val="19"/>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lastRenderedPageBreak/>
        <w:t xml:space="preserve">Однокадровая фотоконтурная съемка поперечных сечений выработки </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Фотоконтурный метод съемки сводится к созданию светового следа – контура на бортах, кровле и почве горной выработке в плоскости требуемого поперечного сечения выработки, фотографированию этого контура и затем измерению по фотонегативу или фотоснимку необходимых параметров сфотографированного периметра поперечного сечения выработки.</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Независимо от типов горной выработки и применяемой аппаратуры фотоконтурный метод определения параметров поперечного сечения выработок включает следующие процессы маркшейдерских работ: подготовительный, фотосъемочный и камеральный. Подготовительный процесс сводится к определению и выбору поперечных сечений в выработке и положения осевой линии их фотографирования, а также выбор аппаратуры необходимой для съемок и доставка ее на место съемки. Фотосъемочный процесс, включает в себя проверку фотоаппаратуры, определение расстояния от плоскости необходимого поперечного сечения выработки до объектива фотоаппарата, установка съемочных данных и указатель дальности съемки. Камеральный процесс сводится к лабораторной химической обработке экспонированной фотопленке, трансформированию контура поперечного сечения с фотопленки на фотобумагу или специальный план поперечного сечения в масштабах 1:10, 1:50 или 1:100. </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При определении координат точек поперечного сечения выработок и линий контура возникает неточность определения координат. Погрешность определения координат точек и линий контуров поперечных сечений выработок лимитируется требованиями инструкции (3) и соответствующие технологические и экономические расчеты.</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Применение фотоконтурного метода съемок выработки позволяет обеспечить</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u w:val="single"/>
          <w:lang w:val="ru-RU" w:eastAsia="ru-RU"/>
        </w:rPr>
        <w:t>Определение</w:t>
      </w:r>
      <w:r w:rsidRPr="00F529DE">
        <w:rPr>
          <w:rFonts w:ascii="Times New Roman" w:eastAsia="Times New Roman" w:hAnsi="Times New Roman" w:cs="Times New Roman"/>
          <w:sz w:val="20"/>
          <w:szCs w:val="20"/>
          <w:lang w:val="ru-RU" w:eastAsia="ru-RU"/>
        </w:rPr>
        <w:t>:</w:t>
      </w:r>
    </w:p>
    <w:p w:rsidR="00F529DE" w:rsidRPr="00F529DE" w:rsidRDefault="00F529DE" w:rsidP="00F529DE">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Геометрических параметров и профилей поперечных сечений выработок</w:t>
      </w:r>
    </w:p>
    <w:p w:rsidR="00F529DE" w:rsidRPr="00F529DE" w:rsidRDefault="00F529DE" w:rsidP="00F529DE">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Геометрические объемы выработок</w:t>
      </w:r>
    </w:p>
    <w:p w:rsidR="00F529DE" w:rsidRPr="00F529DE" w:rsidRDefault="00F529DE" w:rsidP="00F529DE">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Объемов потерь рудной массы во вмещающих породах </w:t>
      </w:r>
    </w:p>
    <w:p w:rsidR="00F529DE" w:rsidRPr="00F529DE" w:rsidRDefault="00F529DE" w:rsidP="00F529DE">
      <w:pPr>
        <w:widowControl w:val="0"/>
        <w:numPr>
          <w:ilvl w:val="0"/>
          <w:numId w:val="20"/>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Разубоживание ее законтурными породами.</w:t>
      </w:r>
    </w:p>
    <w:p w:rsidR="00F529DE" w:rsidRPr="00F529DE" w:rsidRDefault="00F529DE" w:rsidP="00F529DE">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0"/>
          <w:szCs w:val="20"/>
          <w:u w:val="single"/>
          <w:lang w:val="ru-RU" w:eastAsia="ru-RU"/>
        </w:rPr>
      </w:pPr>
    </w:p>
    <w:p w:rsidR="00F529DE" w:rsidRPr="00F529DE" w:rsidRDefault="00F529DE" w:rsidP="00F529DE">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u w:val="single"/>
          <w:lang w:val="ru-RU" w:eastAsia="ru-RU"/>
        </w:rPr>
        <w:t>Контроль</w:t>
      </w:r>
      <w:r w:rsidRPr="00F529DE">
        <w:rPr>
          <w:rFonts w:ascii="Times New Roman" w:eastAsia="Times New Roman" w:hAnsi="Times New Roman" w:cs="Times New Roman"/>
          <w:sz w:val="20"/>
          <w:szCs w:val="20"/>
          <w:lang w:val="ru-RU" w:eastAsia="ru-RU"/>
        </w:rPr>
        <w:t>:</w:t>
      </w:r>
    </w:p>
    <w:p w:rsidR="00F529DE" w:rsidRPr="00F529DE" w:rsidRDefault="00F529DE" w:rsidP="00F529DE">
      <w:pPr>
        <w:widowControl w:val="0"/>
        <w:numPr>
          <w:ilvl w:val="0"/>
          <w:numId w:val="21"/>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За качеством взрывных работ в процессе проведения выработок</w:t>
      </w:r>
    </w:p>
    <w:p w:rsidR="00F529DE" w:rsidRPr="00F529DE" w:rsidRDefault="00F529DE" w:rsidP="00F529DE">
      <w:pPr>
        <w:widowControl w:val="0"/>
        <w:numPr>
          <w:ilvl w:val="0"/>
          <w:numId w:val="21"/>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За полнотой закладки выработки при системах с закладкой</w:t>
      </w:r>
    </w:p>
    <w:p w:rsidR="00F529DE" w:rsidRPr="00F529DE" w:rsidRDefault="00F529DE" w:rsidP="00F529DE">
      <w:pPr>
        <w:widowControl w:val="0"/>
        <w:numPr>
          <w:ilvl w:val="0"/>
          <w:numId w:val="21"/>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За состоянием различных пустот в горном массиве месторождения</w:t>
      </w:r>
    </w:p>
    <w:p w:rsidR="00F529DE" w:rsidRPr="00F529DE" w:rsidRDefault="00F529DE" w:rsidP="00F529DE">
      <w:pPr>
        <w:widowControl w:val="0"/>
        <w:numPr>
          <w:ilvl w:val="0"/>
          <w:numId w:val="21"/>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За состоянием целиков, бортов и кровли выработки</w:t>
      </w:r>
    </w:p>
    <w:p w:rsidR="00F529DE" w:rsidRPr="00F529DE" w:rsidRDefault="00F529DE" w:rsidP="00F529DE">
      <w:pPr>
        <w:widowControl w:val="0"/>
        <w:numPr>
          <w:ilvl w:val="0"/>
          <w:numId w:val="21"/>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За креплением и бетонированием выработки.</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10.2   Вычисление погрешности определения площади сечения выработки и погрешности определения объема выработки</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При решении перечисленных задач, в предыдущем разделе,  необходимые геометрические параметры выработки должны быть измерены с допустимой оптимальной погрешностью. По результатам фотоконтурной съемки геометрический объем горной выработки, определяют способом параллельных сечений. Поскольку процесс определения площади </w:t>
      </w:r>
      <w:r w:rsidRPr="00F529DE">
        <w:rPr>
          <w:rFonts w:ascii="Times New Roman" w:eastAsia="Times New Roman" w:hAnsi="Times New Roman" w:cs="Times New Roman"/>
          <w:sz w:val="20"/>
          <w:szCs w:val="20"/>
          <w:lang w:eastAsia="ru-RU"/>
        </w:rPr>
        <w:t>S</w:t>
      </w:r>
      <w:r w:rsidRPr="00F529DE">
        <w:rPr>
          <w:rFonts w:ascii="Times New Roman" w:eastAsia="Times New Roman" w:hAnsi="Times New Roman" w:cs="Times New Roman"/>
          <w:sz w:val="20"/>
          <w:szCs w:val="20"/>
          <w:vertAlign w:val="subscript"/>
          <w:lang w:eastAsia="ru-RU"/>
        </w:rPr>
        <w:t>i</w:t>
      </w:r>
      <w:r w:rsidRPr="00F529DE">
        <w:rPr>
          <w:rFonts w:ascii="Times New Roman" w:eastAsia="Times New Roman" w:hAnsi="Times New Roman" w:cs="Times New Roman"/>
          <w:sz w:val="20"/>
          <w:szCs w:val="20"/>
          <w:lang w:val="ru-RU" w:eastAsia="ru-RU"/>
        </w:rPr>
        <w:t xml:space="preserve"> каждого поперечного сечения единообразен, то погрешность определения площади каждого сечения </w:t>
      </w:r>
      <w:r w:rsidRPr="00F529DE">
        <w:rPr>
          <w:rFonts w:ascii="Times New Roman" w:eastAsia="Times New Roman" w:hAnsi="Times New Roman" w:cs="Times New Roman"/>
          <w:sz w:val="20"/>
          <w:szCs w:val="20"/>
          <w:lang w:eastAsia="ru-RU"/>
        </w:rPr>
        <w:t>m</w:t>
      </w:r>
      <w:r w:rsidRPr="00F529DE">
        <w:rPr>
          <w:rFonts w:ascii="Times New Roman" w:eastAsia="Times New Roman" w:hAnsi="Times New Roman" w:cs="Times New Roman"/>
          <w:sz w:val="20"/>
          <w:szCs w:val="20"/>
          <w:vertAlign w:val="subscript"/>
          <w:lang w:eastAsia="ru-RU"/>
        </w:rPr>
        <w:t>s</w:t>
      </w:r>
      <w:proofErr w:type="gramStart"/>
      <w:r w:rsidRPr="00F529DE">
        <w:rPr>
          <w:rFonts w:ascii="Times New Roman" w:eastAsia="Times New Roman" w:hAnsi="Times New Roman" w:cs="Calibri"/>
          <w:sz w:val="20"/>
          <w:szCs w:val="20"/>
          <w:vertAlign w:val="subscript"/>
          <w:lang w:val="ru-RU" w:eastAsia="ru-RU"/>
        </w:rPr>
        <w:t>ф</w:t>
      </w:r>
      <w:proofErr w:type="gramEnd"/>
      <w:r w:rsidRPr="00F529DE">
        <w:rPr>
          <w:rFonts w:ascii="Times New Roman" w:eastAsia="Times New Roman" w:hAnsi="Times New Roman" w:cs="Times New Roman"/>
          <w:sz w:val="20"/>
          <w:szCs w:val="20"/>
          <w:lang w:val="ru-RU" w:eastAsia="ru-RU"/>
        </w:rPr>
        <w:t xml:space="preserve"> рассчитывается по формуле:</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E64E61" w:rsidP="00F529DE">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val="ru-RU" w:eastAsia="ru-RU"/>
        </w:rPr>
      </w:pPr>
      <m:oMath>
        <m:sSub>
          <m:sSubPr>
            <m:ctrlPr>
              <w:rPr>
                <w:rFonts w:ascii="Cambria Math" w:hAnsi="Cambria Math"/>
                <w:i/>
                <w:sz w:val="20"/>
                <w:szCs w:val="20"/>
              </w:rPr>
            </m:ctrlPr>
          </m:sSubPr>
          <m:e>
            <m:r>
              <w:rPr>
                <w:rFonts w:ascii="Cambria Math" w:hAnsi="Cambria Math"/>
                <w:sz w:val="20"/>
                <w:szCs w:val="20"/>
              </w:rPr>
              <m:t>m</m:t>
            </m:r>
          </m:e>
          <m:sub>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lang w:val="ru-RU"/>
                  </w:rPr>
                  <m:t>ф</m:t>
                </m:r>
              </m:sub>
            </m:sSub>
          </m:sub>
        </m:sSub>
        <m:r>
          <w:rPr>
            <w:rFonts w:ascii="Cambria Math" w:hAnsi="Cambria Math"/>
            <w:sz w:val="20"/>
            <w:szCs w:val="20"/>
            <w:lang w:val="ru-RU"/>
          </w:rPr>
          <m:t>==±</m:t>
        </m:r>
        <m:rad>
          <m:radPr>
            <m:degHide m:val="on"/>
            <m:ctrlPr>
              <w:rPr>
                <w:rFonts w:ascii="Cambria Math" w:hAnsi="Cambria Math"/>
                <w:i/>
                <w:sz w:val="20"/>
                <w:szCs w:val="20"/>
              </w:rPr>
            </m:ctrlPr>
          </m:radPr>
          <m:deg/>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lang w:val="ru-RU"/>
                      </w:rPr>
                      <m:t>0.03</m:t>
                    </m:r>
                  </m:e>
                  <m:sup>
                    <m:r>
                      <w:rPr>
                        <w:rFonts w:ascii="Cambria Math" w:hAnsi="Cambria Math"/>
                        <w:sz w:val="20"/>
                        <w:szCs w:val="20"/>
                        <w:lang w:val="ru-RU"/>
                      </w:rPr>
                      <m:t>2</m:t>
                    </m:r>
                  </m:sup>
                </m:sSup>
                <m:sSup>
                  <m:sSupPr>
                    <m:ctrlPr>
                      <w:rPr>
                        <w:rFonts w:ascii="Cambria Math" w:hAnsi="Cambria Math"/>
                        <w:i/>
                        <w:sz w:val="20"/>
                        <w:szCs w:val="20"/>
                      </w:rPr>
                    </m:ctrlPr>
                  </m:sSupPr>
                  <m:e>
                    <m:r>
                      <w:rPr>
                        <w:rFonts w:ascii="Cambria Math" w:hAnsi="Cambria Math"/>
                        <w:sz w:val="20"/>
                        <w:szCs w:val="20"/>
                      </w:rPr>
                      <m:t>V</m:t>
                    </m:r>
                  </m:e>
                  <m:sup>
                    <m:r>
                      <w:rPr>
                        <w:rFonts w:ascii="Cambria Math" w:hAnsi="Cambria Math"/>
                        <w:sz w:val="20"/>
                        <w:szCs w:val="20"/>
                        <w:lang w:val="ru-RU"/>
                      </w:rPr>
                      <m:t>2</m:t>
                    </m:r>
                  </m:sup>
                </m:sSup>
                <m:r>
                  <w:rPr>
                    <w:rFonts w:ascii="Cambria Math" w:hAnsi="Cambria Math"/>
                    <w:sz w:val="20"/>
                    <w:szCs w:val="20"/>
                    <w:lang w:val="ru-RU"/>
                  </w:rPr>
                  <m:t>-</m:t>
                </m:r>
                <m:sSubSup>
                  <m:sSubSupPr>
                    <m:ctrlPr>
                      <w:rPr>
                        <w:rFonts w:ascii="Cambria Math" w:hAnsi="Cambria Math"/>
                        <w:i/>
                        <w:sz w:val="20"/>
                        <w:szCs w:val="20"/>
                      </w:rPr>
                    </m:ctrlPr>
                  </m:sSubSupPr>
                  <m:e>
                    <m:r>
                      <w:rPr>
                        <w:rFonts w:ascii="Cambria Math" w:hAnsi="Cambria Math"/>
                        <w:sz w:val="20"/>
                        <w:szCs w:val="20"/>
                      </w:rPr>
                      <m:t>S</m:t>
                    </m:r>
                  </m:e>
                  <m:sub>
                    <m:r>
                      <w:rPr>
                        <w:rFonts w:ascii="Cambria Math" w:hAnsi="Cambria Math"/>
                        <w:sz w:val="20"/>
                        <w:szCs w:val="20"/>
                        <w:lang w:val="ru-RU"/>
                      </w:rPr>
                      <m:t>ср</m:t>
                    </m:r>
                  </m:sub>
                  <m:sup>
                    <m:r>
                      <w:rPr>
                        <w:rFonts w:ascii="Cambria Math" w:hAnsi="Cambria Math"/>
                        <w:sz w:val="20"/>
                        <w:szCs w:val="20"/>
                        <w:lang w:val="ru-RU"/>
                      </w:rPr>
                      <m:t>2</m:t>
                    </m:r>
                  </m:sup>
                </m:sSubSup>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L</m:t>
                    </m:r>
                  </m:sub>
                  <m:sup>
                    <m:r>
                      <w:rPr>
                        <w:rFonts w:ascii="Cambria Math" w:hAnsi="Cambria Math"/>
                        <w:sz w:val="20"/>
                        <w:szCs w:val="20"/>
                        <w:lang w:val="ru-RU"/>
                      </w:rPr>
                      <m:t>2</m:t>
                    </m:r>
                  </m:sup>
                </m:sSubSup>
                <m:r>
                  <w:rPr>
                    <w:rFonts w:ascii="Cambria Math" w:hAnsi="Cambria Math"/>
                    <w:sz w:val="20"/>
                    <w:szCs w:val="20"/>
                    <w:lang w:val="ru-RU"/>
                  </w:rPr>
                  <m:t>-</m:t>
                </m:r>
                <m:sSup>
                  <m:sSupPr>
                    <m:ctrlPr>
                      <w:rPr>
                        <w:rFonts w:ascii="Cambria Math" w:hAnsi="Cambria Math"/>
                        <w:i/>
                        <w:sz w:val="20"/>
                        <w:szCs w:val="20"/>
                      </w:rPr>
                    </m:ctrlPr>
                  </m:sSupPr>
                  <m:e>
                    <m:r>
                      <w:rPr>
                        <w:rFonts w:ascii="Cambria Math" w:hAnsi="Cambria Math"/>
                        <w:sz w:val="20"/>
                        <w:szCs w:val="20"/>
                        <w:lang w:val="ru-RU"/>
                      </w:rPr>
                      <m:t>0.0007</m:t>
                    </m:r>
                  </m:e>
                  <m:sup>
                    <m:r>
                      <w:rPr>
                        <w:rFonts w:ascii="Cambria Math" w:hAnsi="Cambria Math"/>
                        <w:sz w:val="20"/>
                        <w:szCs w:val="20"/>
                        <w:lang w:val="ru-RU"/>
                      </w:rPr>
                      <m:t>2</m:t>
                    </m:r>
                  </m:sup>
                </m:sSup>
                <m:d>
                  <m:dPr>
                    <m:ctrlPr>
                      <w:rPr>
                        <w:rFonts w:ascii="Cambria Math" w:hAnsi="Cambria Math"/>
                        <w:i/>
                        <w:sz w:val="20"/>
                        <w:szCs w:val="20"/>
                      </w:rPr>
                    </m:ctrlPr>
                  </m:dPr>
                  <m:e>
                    <m:r>
                      <w:rPr>
                        <w:rFonts w:ascii="Cambria Math" w:hAnsi="Cambria Math"/>
                        <w:sz w:val="20"/>
                        <w:szCs w:val="20"/>
                      </w:rPr>
                      <m:t>L</m:t>
                    </m:r>
                    <m:r>
                      <w:rPr>
                        <w:rFonts w:ascii="Cambria Math" w:hAnsi="Cambria Math"/>
                        <w:sz w:val="20"/>
                        <w:szCs w:val="20"/>
                        <w:lang w:val="ru-RU"/>
                      </w:rPr>
                      <m:t>+</m:t>
                    </m:r>
                    <m:r>
                      <w:rPr>
                        <w:rFonts w:ascii="Cambria Math" w:hAnsi="Cambria Math"/>
                        <w:sz w:val="20"/>
                        <w:szCs w:val="20"/>
                      </w:rPr>
                      <m:t>B</m:t>
                    </m:r>
                  </m:e>
                </m:d>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L</m:t>
                        </m:r>
                      </m:e>
                      <m:sup>
                        <m:r>
                          <w:rPr>
                            <w:rFonts w:ascii="Cambria Math" w:hAnsi="Cambria Math"/>
                            <w:sz w:val="20"/>
                            <w:szCs w:val="20"/>
                            <w:lang w:val="ru-RU"/>
                          </w:rPr>
                          <m:t>2</m:t>
                        </m:r>
                      </m:sup>
                    </m:sSup>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lang w:val="ru-RU"/>
                          </w:rPr>
                          <m:t>2</m:t>
                        </m:r>
                      </m:sup>
                    </m:sSup>
                    <m:sSup>
                      <m:sSupPr>
                        <m:ctrlPr>
                          <w:rPr>
                            <w:rFonts w:ascii="Cambria Math" w:hAnsi="Cambria Math"/>
                            <w:i/>
                            <w:sz w:val="20"/>
                            <w:szCs w:val="20"/>
                          </w:rPr>
                        </m:ctrlPr>
                      </m:sSupPr>
                      <m:e>
                        <m:r>
                          <w:rPr>
                            <w:rFonts w:ascii="Cambria Math" w:hAnsi="Cambria Math"/>
                            <w:sz w:val="20"/>
                            <w:szCs w:val="20"/>
                          </w:rPr>
                          <m:t>l</m:t>
                        </m:r>
                      </m:e>
                      <m:sup>
                        <m:r>
                          <w:rPr>
                            <w:rFonts w:ascii="Cambria Math" w:hAnsi="Cambria Math"/>
                            <w:sz w:val="20"/>
                            <w:szCs w:val="20"/>
                            <w:lang w:val="ru-RU"/>
                          </w:rPr>
                          <m:t>0.2</m:t>
                        </m:r>
                      </m:sup>
                    </m:sSup>
                    <m:r>
                      <w:rPr>
                        <w:rFonts w:ascii="Cambria Math" w:hAnsi="Cambria Math"/>
                        <w:sz w:val="20"/>
                        <w:szCs w:val="20"/>
                        <w:lang w:val="ru-RU"/>
                      </w:rPr>
                      <m:t>+</m:t>
                    </m:r>
                    <m:sSup>
                      <m:sSupPr>
                        <m:ctrlPr>
                          <w:rPr>
                            <w:rFonts w:ascii="Cambria Math" w:hAnsi="Cambria Math"/>
                            <w:i/>
                            <w:sz w:val="20"/>
                            <w:szCs w:val="20"/>
                          </w:rPr>
                        </m:ctrlPr>
                      </m:sSupPr>
                      <m:e>
                        <m:r>
                          <w:rPr>
                            <w:rFonts w:ascii="Cambria Math" w:hAnsi="Cambria Math"/>
                            <w:sz w:val="20"/>
                            <w:szCs w:val="20"/>
                            <w:lang w:val="ru-RU"/>
                          </w:rPr>
                          <m:t>h</m:t>
                        </m:r>
                      </m:e>
                      <m:sup>
                        <m:r>
                          <w:rPr>
                            <w:rFonts w:ascii="Cambria Math" w:hAnsi="Cambria Math"/>
                            <w:sz w:val="20"/>
                            <w:szCs w:val="20"/>
                            <w:lang w:val="ru-RU"/>
                          </w:rPr>
                          <m:t>2</m:t>
                        </m:r>
                      </m:sup>
                    </m:sSup>
                    <m:sSup>
                      <m:sSupPr>
                        <m:ctrlPr>
                          <w:rPr>
                            <w:rFonts w:ascii="Cambria Math" w:hAnsi="Cambria Math"/>
                            <w:i/>
                            <w:sz w:val="20"/>
                            <w:szCs w:val="20"/>
                          </w:rPr>
                        </m:ctrlPr>
                      </m:sSupPr>
                      <m:e>
                        <m:r>
                          <w:rPr>
                            <w:rFonts w:ascii="Cambria Math" w:hAnsi="Cambria Math"/>
                            <w:sz w:val="20"/>
                            <w:szCs w:val="20"/>
                          </w:rPr>
                          <m:t>l</m:t>
                        </m:r>
                      </m:e>
                      <m:sup>
                        <m:r>
                          <w:rPr>
                            <w:rFonts w:ascii="Cambria Math" w:hAnsi="Cambria Math"/>
                            <w:sz w:val="20"/>
                            <w:szCs w:val="20"/>
                            <w:lang w:val="ru-RU"/>
                          </w:rPr>
                          <m:t>2.2</m:t>
                        </m:r>
                      </m:sup>
                    </m:sSup>
                  </m:e>
                </m:d>
                <m:r>
                  <w:rPr>
                    <w:rFonts w:ascii="Cambria Math" w:hAnsi="Cambria Math"/>
                    <w:sz w:val="20"/>
                    <w:szCs w:val="20"/>
                    <w:lang w:val="ru-RU"/>
                  </w:rPr>
                  <m:t>-</m:t>
                </m:r>
                <m:sSup>
                  <m:sSupPr>
                    <m:ctrlPr>
                      <w:rPr>
                        <w:rFonts w:ascii="Cambria Math" w:hAnsi="Cambria Math"/>
                        <w:i/>
                        <w:sz w:val="20"/>
                        <w:szCs w:val="20"/>
                      </w:rPr>
                    </m:ctrlPr>
                  </m:sSupPr>
                  <m:e>
                    <m:r>
                      <w:rPr>
                        <w:rFonts w:ascii="Cambria Math" w:hAnsi="Cambria Math"/>
                        <w:sz w:val="20"/>
                        <w:szCs w:val="20"/>
                        <w:lang w:val="ru-RU"/>
                      </w:rPr>
                      <m:t>0.004</m:t>
                    </m:r>
                  </m:e>
                  <m:sup>
                    <m:r>
                      <w:rPr>
                        <w:rFonts w:ascii="Cambria Math" w:hAnsi="Cambria Math"/>
                        <w:sz w:val="20"/>
                        <w:szCs w:val="20"/>
                        <w:lang w:val="ru-RU"/>
                      </w:rPr>
                      <m:t>2</m:t>
                    </m:r>
                  </m:sup>
                </m:sSup>
                <m:sSubSup>
                  <m:sSubSupPr>
                    <m:ctrlPr>
                      <w:rPr>
                        <w:rFonts w:ascii="Cambria Math" w:hAnsi="Cambria Math"/>
                        <w:i/>
                        <w:sz w:val="20"/>
                        <w:szCs w:val="20"/>
                      </w:rPr>
                    </m:ctrlPr>
                  </m:sSubSupPr>
                  <m:e>
                    <m:r>
                      <w:rPr>
                        <w:rFonts w:ascii="Cambria Math" w:hAnsi="Cambria Math"/>
                        <w:sz w:val="20"/>
                        <w:szCs w:val="20"/>
                      </w:rPr>
                      <m:t>S</m:t>
                    </m:r>
                  </m:e>
                  <m:sub>
                    <m:r>
                      <w:rPr>
                        <w:rFonts w:ascii="Cambria Math" w:hAnsi="Cambria Math"/>
                        <w:sz w:val="20"/>
                        <w:szCs w:val="20"/>
                        <w:lang w:val="ru-RU"/>
                      </w:rPr>
                      <m:t>ср</m:t>
                    </m:r>
                  </m:sub>
                  <m:sup>
                    <m:r>
                      <w:rPr>
                        <w:rFonts w:ascii="Cambria Math" w:hAnsi="Cambria Math"/>
                        <w:sz w:val="20"/>
                        <w:szCs w:val="20"/>
                        <w:lang w:val="ru-RU"/>
                      </w:rPr>
                      <m:t>2</m:t>
                    </m:r>
                  </m:sup>
                </m:sSubSup>
              </m:num>
              <m:den>
                <m:r>
                  <w:rPr>
                    <w:rFonts w:ascii="Cambria Math" w:hAnsi="Cambria Math"/>
                    <w:sz w:val="20"/>
                    <w:szCs w:val="20"/>
                    <w:lang w:val="ru-RU"/>
                  </w:rPr>
                  <m:t>2</m:t>
                </m:r>
                <m:sSup>
                  <m:sSupPr>
                    <m:ctrlPr>
                      <w:rPr>
                        <w:rFonts w:ascii="Cambria Math" w:hAnsi="Cambria Math"/>
                        <w:i/>
                        <w:sz w:val="20"/>
                        <w:szCs w:val="20"/>
                      </w:rPr>
                    </m:ctrlPr>
                  </m:sSupPr>
                  <m:e>
                    <m:r>
                      <w:rPr>
                        <w:rFonts w:ascii="Cambria Math" w:hAnsi="Cambria Math"/>
                        <w:sz w:val="20"/>
                        <w:szCs w:val="20"/>
                      </w:rPr>
                      <m:t>L</m:t>
                    </m:r>
                  </m:e>
                  <m:sup>
                    <m:r>
                      <w:rPr>
                        <w:rFonts w:ascii="Cambria Math" w:hAnsi="Cambria Math"/>
                        <w:sz w:val="20"/>
                        <w:szCs w:val="20"/>
                        <w:lang w:val="ru-RU"/>
                      </w:rPr>
                      <m:t>2</m:t>
                    </m:r>
                  </m:sup>
                </m:sSup>
              </m:den>
            </m:f>
          </m:e>
        </m:rad>
      </m:oMath>
      <w:r w:rsidR="00F529DE" w:rsidRPr="00F529DE">
        <w:rPr>
          <w:rFonts w:ascii="Times New Roman" w:eastAsia="Times New Roman" w:hAnsi="Times New Roman" w:cs="Times New Roman"/>
          <w:i/>
          <w:sz w:val="20"/>
          <w:szCs w:val="20"/>
          <w:lang w:val="ru-RU" w:eastAsia="ru-RU"/>
        </w:rPr>
        <w:t>(10.1)</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Calibri"/>
          <w:b/>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val="ru-RU" w:eastAsia="ru-RU"/>
        </w:rPr>
      </w:pPr>
      <w:r w:rsidRPr="00F529DE">
        <w:rPr>
          <w:rFonts w:ascii="Times New Roman" w:eastAsia="Times New Roman" w:hAnsi="Times New Roman" w:cs="Calibri"/>
          <w:sz w:val="20"/>
          <w:szCs w:val="20"/>
          <w:lang w:val="ru-RU" w:eastAsia="ru-RU"/>
        </w:rPr>
        <w:t xml:space="preserve">Погрешность определения объема </w:t>
      </w:r>
      <m:oMath>
        <m:sSub>
          <m:sSubPr>
            <m:ctrlPr>
              <w:rPr>
                <w:rFonts w:ascii="Cambria Math" w:hAnsi="Cambria Math" w:cs="Calibri"/>
                <w:i/>
                <w:sz w:val="20"/>
                <w:szCs w:val="20"/>
                <w:vertAlign w:val="subscript"/>
              </w:rPr>
            </m:ctrlPr>
          </m:sSubPr>
          <m:e>
            <m:r>
              <w:rPr>
                <w:rFonts w:ascii="Cambria Math" w:hAnsi="Cambria Math" w:cs="Calibri"/>
                <w:sz w:val="20"/>
                <w:szCs w:val="20"/>
              </w:rPr>
              <m:t>V</m:t>
            </m:r>
          </m:e>
          <m:sub>
            <m:r>
              <w:rPr>
                <w:rFonts w:ascii="Cambria Math" w:hAnsi="Cambria Math" w:cs="Calibri"/>
                <w:sz w:val="20"/>
                <w:szCs w:val="20"/>
                <w:vertAlign w:val="subscript"/>
              </w:rPr>
              <m:t>i</m:t>
            </m:r>
          </m:sub>
        </m:sSub>
      </m:oMath>
      <w:r w:rsidRPr="00F529DE">
        <w:rPr>
          <w:rFonts w:ascii="Times New Roman" w:eastAsia="Times New Roman" w:hAnsi="Times New Roman" w:cs="Calibri"/>
          <w:sz w:val="20"/>
          <w:szCs w:val="20"/>
          <w:vertAlign w:val="subscript"/>
          <w:lang w:val="ru-RU" w:eastAsia="ru-RU"/>
        </w:rPr>
        <w:t xml:space="preserve"> </w:t>
      </w:r>
      <w:r w:rsidRPr="00F529DE">
        <w:rPr>
          <w:rFonts w:ascii="Times New Roman" w:eastAsia="Times New Roman" w:hAnsi="Times New Roman" w:cs="Calibri"/>
          <w:sz w:val="20"/>
          <w:szCs w:val="20"/>
          <w:lang w:val="ru-RU" w:eastAsia="ru-RU"/>
        </w:rPr>
        <w:t xml:space="preserve">каждого поперечного сечения </w:t>
      </w:r>
      <m:oMath>
        <m:sSub>
          <m:sSubPr>
            <m:ctrlPr>
              <w:rPr>
                <w:rFonts w:ascii="Cambria Math" w:hAnsi="Cambria Math"/>
                <w:i/>
                <w:sz w:val="20"/>
                <w:szCs w:val="20"/>
              </w:rPr>
            </m:ctrlPr>
          </m:sSubPr>
          <m:e>
            <m:r>
              <w:rPr>
                <w:rFonts w:ascii="Cambria Math" w:hAnsi="Cambria Math"/>
                <w:sz w:val="20"/>
                <w:szCs w:val="20"/>
              </w:rPr>
              <m:t>m</m:t>
            </m:r>
          </m:e>
          <m:sub>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v</m:t>
                </m:r>
              </m:sub>
            </m:sSub>
          </m:sub>
        </m:sSub>
      </m:oMath>
      <w:r w:rsidRPr="00F529DE">
        <w:rPr>
          <w:rFonts w:ascii="Times New Roman" w:eastAsia="Times New Roman" w:hAnsi="Times New Roman" w:cs="Calibri"/>
          <w:sz w:val="20"/>
          <w:szCs w:val="20"/>
          <w:vertAlign w:val="subscript"/>
          <w:lang w:val="ru-RU" w:eastAsia="ru-RU"/>
        </w:rPr>
        <w:t xml:space="preserve"> </w:t>
      </w:r>
      <w:r w:rsidRPr="00F529DE">
        <w:rPr>
          <w:rFonts w:ascii="Times New Roman" w:eastAsia="Times New Roman" w:hAnsi="Times New Roman" w:cs="Calibri"/>
          <w:sz w:val="20"/>
          <w:szCs w:val="20"/>
          <w:lang w:val="ru-RU" w:eastAsia="ru-RU"/>
        </w:rPr>
        <w:t xml:space="preserve">рассчитывается по формуле:                   </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val="ru-RU" w:eastAsia="ru-RU"/>
        </w:rPr>
      </w:pPr>
    </w:p>
    <w:p w:rsidR="00F529DE" w:rsidRPr="00F529DE" w:rsidRDefault="00E64E61" w:rsidP="00F529DE">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val="ru-RU" w:eastAsia="ru-RU"/>
        </w:rPr>
      </w:pPr>
      <m:oMath>
        <m:sSub>
          <m:sSubPr>
            <m:ctrlPr>
              <w:rPr>
                <w:rFonts w:ascii="Cambria Math" w:hAnsi="Cambria Math"/>
                <w:i/>
                <w:sz w:val="20"/>
                <w:szCs w:val="20"/>
              </w:rPr>
            </m:ctrlPr>
          </m:sSubPr>
          <m:e>
            <m:r>
              <w:rPr>
                <w:rFonts w:ascii="Cambria Math" w:hAnsi="Cambria Math"/>
                <w:sz w:val="20"/>
                <w:szCs w:val="20"/>
              </w:rPr>
              <m:t>m</m:t>
            </m:r>
          </m:e>
          <m:sub>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v</m:t>
                </m:r>
              </m:sub>
            </m:sSub>
          </m:sub>
        </m:sSub>
        <m:r>
          <w:rPr>
            <w:rFonts w:ascii="Cambria Math" w:hAnsi="Cambria Math"/>
            <w:sz w:val="20"/>
            <w:szCs w:val="20"/>
            <w:lang w:val="ru-RU"/>
          </w:rPr>
          <m:t>=±</m:t>
        </m:r>
        <m:rad>
          <m:radPr>
            <m:degHide m:val="on"/>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lang w:val="ru-RU"/>
                  </w:rPr>
                  <m:t>0.0007</m:t>
                </m:r>
              </m:e>
              <m:sup>
                <m:r>
                  <w:rPr>
                    <w:rFonts w:ascii="Cambria Math" w:hAnsi="Cambria Math"/>
                    <w:sz w:val="20"/>
                    <w:szCs w:val="20"/>
                    <w:lang w:val="ru-RU"/>
                  </w:rPr>
                  <m:t>2</m:t>
                </m:r>
              </m:sup>
            </m:sSup>
            <m:d>
              <m:dPr>
                <m:ctrlPr>
                  <w:rPr>
                    <w:rFonts w:ascii="Cambria Math" w:hAnsi="Cambria Math"/>
                    <w:i/>
                    <w:sz w:val="20"/>
                    <w:szCs w:val="20"/>
                  </w:rPr>
                </m:ctrlPr>
              </m:dPr>
              <m:e>
                <m:r>
                  <w:rPr>
                    <w:rFonts w:ascii="Cambria Math" w:hAnsi="Cambria Math"/>
                    <w:sz w:val="20"/>
                    <w:szCs w:val="20"/>
                  </w:rPr>
                  <m:t>L</m:t>
                </m:r>
                <m:r>
                  <w:rPr>
                    <w:rFonts w:ascii="Cambria Math" w:hAnsi="Cambria Math"/>
                    <w:sz w:val="20"/>
                    <w:szCs w:val="20"/>
                    <w:lang w:val="ru-RU"/>
                  </w:rPr>
                  <m:t>+</m:t>
                </m:r>
                <m:r>
                  <w:rPr>
                    <w:rFonts w:ascii="Cambria Math" w:hAnsi="Cambria Math"/>
                    <w:sz w:val="20"/>
                    <w:szCs w:val="20"/>
                  </w:rPr>
                  <m:t>b</m:t>
                </m:r>
              </m:e>
            </m:d>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L</m:t>
                    </m:r>
                  </m:e>
                  <m:sup>
                    <m:r>
                      <w:rPr>
                        <w:rFonts w:ascii="Cambria Math" w:hAnsi="Cambria Math"/>
                        <w:sz w:val="20"/>
                        <w:szCs w:val="20"/>
                        <w:lang w:val="ru-RU"/>
                      </w:rPr>
                      <m:t>2</m:t>
                    </m:r>
                  </m:sup>
                </m:sSup>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lang w:val="ru-RU"/>
                      </w:rPr>
                      <m:t>2</m:t>
                    </m:r>
                  </m:sup>
                </m:sSup>
                <m:sSup>
                  <m:sSupPr>
                    <m:ctrlPr>
                      <w:rPr>
                        <w:rFonts w:ascii="Cambria Math" w:hAnsi="Cambria Math"/>
                        <w:i/>
                        <w:sz w:val="20"/>
                        <w:szCs w:val="20"/>
                      </w:rPr>
                    </m:ctrlPr>
                  </m:sSupPr>
                  <m:e>
                    <m:r>
                      <w:rPr>
                        <w:rFonts w:ascii="Cambria Math" w:hAnsi="Cambria Math"/>
                        <w:sz w:val="20"/>
                        <w:szCs w:val="20"/>
                      </w:rPr>
                      <m:t>l</m:t>
                    </m:r>
                  </m:e>
                  <m:sup>
                    <m:r>
                      <w:rPr>
                        <w:rFonts w:ascii="Cambria Math" w:hAnsi="Cambria Math"/>
                        <w:sz w:val="20"/>
                        <w:szCs w:val="20"/>
                        <w:lang w:val="ru-RU"/>
                      </w:rPr>
                      <m:t>0.2</m:t>
                    </m:r>
                  </m:sup>
                </m:sSup>
                <m:r>
                  <w:rPr>
                    <w:rFonts w:ascii="Cambria Math" w:hAnsi="Cambria Math"/>
                    <w:sz w:val="20"/>
                    <w:szCs w:val="20"/>
                    <w:lang w:val="ru-RU"/>
                  </w:rPr>
                  <m:t>+</m:t>
                </m:r>
                <m:sSubSup>
                  <m:sSubSupPr>
                    <m:ctrlPr>
                      <w:rPr>
                        <w:rFonts w:ascii="Cambria Math" w:hAnsi="Cambria Math"/>
                        <w:i/>
                        <w:sz w:val="20"/>
                        <w:szCs w:val="20"/>
                      </w:rPr>
                    </m:ctrlPr>
                  </m:sSubSupPr>
                  <m:e>
                    <m:r>
                      <w:rPr>
                        <w:rFonts w:ascii="Cambria Math" w:hAnsi="Cambria Math"/>
                        <w:sz w:val="20"/>
                        <w:szCs w:val="20"/>
                        <w:lang w:val="ru-RU"/>
                      </w:rPr>
                      <m:t>h</m:t>
                    </m:r>
                  </m:e>
                  <m:sub>
                    <m:r>
                      <w:rPr>
                        <w:rFonts w:ascii="Cambria Math" w:hAnsi="Cambria Math"/>
                        <w:sz w:val="20"/>
                        <w:szCs w:val="20"/>
                        <w:lang w:val="ru-RU"/>
                      </w:rPr>
                      <m:t>ср</m:t>
                    </m:r>
                  </m:sub>
                  <m:sup>
                    <m:r>
                      <w:rPr>
                        <w:rFonts w:ascii="Cambria Math" w:hAnsi="Cambria Math"/>
                        <w:sz w:val="20"/>
                        <w:szCs w:val="20"/>
                        <w:lang w:val="ru-RU"/>
                      </w:rPr>
                      <m:t>2</m:t>
                    </m:r>
                  </m:sup>
                </m:sSubSup>
                <m:sSup>
                  <m:sSupPr>
                    <m:ctrlPr>
                      <w:rPr>
                        <w:rFonts w:ascii="Cambria Math" w:hAnsi="Cambria Math"/>
                        <w:i/>
                        <w:sz w:val="20"/>
                        <w:szCs w:val="20"/>
                      </w:rPr>
                    </m:ctrlPr>
                  </m:sSupPr>
                  <m:e>
                    <m:r>
                      <w:rPr>
                        <w:rFonts w:ascii="Cambria Math" w:hAnsi="Cambria Math"/>
                        <w:sz w:val="20"/>
                        <w:szCs w:val="20"/>
                      </w:rPr>
                      <m:t>l</m:t>
                    </m:r>
                  </m:e>
                  <m:sup>
                    <m:r>
                      <w:rPr>
                        <w:rFonts w:ascii="Cambria Math" w:hAnsi="Cambria Math"/>
                        <w:sz w:val="20"/>
                        <w:szCs w:val="20"/>
                        <w:lang w:val="ru-RU"/>
                      </w:rPr>
                      <m:t>2.2</m:t>
                    </m:r>
                  </m:sup>
                </m:sSup>
              </m:e>
            </m:d>
          </m:e>
        </m:rad>
      </m:oMath>
      <w:r w:rsidR="00F529DE" w:rsidRPr="00F529DE">
        <w:rPr>
          <w:rFonts w:ascii="Times New Roman" w:eastAsia="Times New Roman" w:hAnsi="Times New Roman" w:cs="Times New Roman"/>
          <w:i/>
          <w:sz w:val="20"/>
          <w:szCs w:val="20"/>
          <w:lang w:val="ru-RU" w:eastAsia="ru-RU"/>
        </w:rPr>
        <w:t xml:space="preserve">   (10.2)</w:t>
      </w: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Calibri"/>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val="ru-RU" w:eastAsia="ru-RU"/>
        </w:rPr>
      </w:pPr>
      <w:r w:rsidRPr="00F529DE">
        <w:rPr>
          <w:rFonts w:ascii="Times New Roman" w:eastAsia="Times New Roman" w:hAnsi="Times New Roman" w:cs="Times New Roman"/>
          <w:sz w:val="20"/>
          <w:szCs w:val="20"/>
          <w:lang w:val="ru-RU" w:eastAsia="ru-RU"/>
        </w:rPr>
        <w:t xml:space="preserve">где  </w:t>
      </w:r>
      <m:oMath>
        <m:r>
          <w:rPr>
            <w:rFonts w:ascii="Cambria Math" w:hAnsi="Cambria Math"/>
            <w:sz w:val="20"/>
            <w:szCs w:val="20"/>
          </w:rPr>
          <m:t>L</m:t>
        </m:r>
      </m:oMath>
      <w:r w:rsidRPr="00F529DE">
        <w:rPr>
          <w:rFonts w:ascii="Times New Roman" w:eastAsia="Times New Roman" w:hAnsi="Times New Roman" w:cs="Calibri"/>
          <w:sz w:val="20"/>
          <w:szCs w:val="20"/>
          <w:lang w:val="ru-RU" w:eastAsia="ru-RU"/>
        </w:rPr>
        <w:t xml:space="preserve"> – длина выработки, </w:t>
      </w:r>
      <w:proofErr w:type="gramStart"/>
      <w:r w:rsidRPr="00F529DE">
        <w:rPr>
          <w:rFonts w:ascii="Times New Roman" w:eastAsia="Times New Roman" w:hAnsi="Times New Roman" w:cs="Calibri"/>
          <w:sz w:val="20"/>
          <w:szCs w:val="20"/>
          <w:lang w:val="ru-RU" w:eastAsia="ru-RU"/>
        </w:rPr>
        <w:t>м</w:t>
      </w:r>
      <w:proofErr w:type="gramEnd"/>
      <w:r w:rsidRPr="00F529DE">
        <w:rPr>
          <w:rFonts w:ascii="Times New Roman" w:eastAsia="Times New Roman" w:hAnsi="Times New Roman" w:cs="Calibri"/>
          <w:sz w:val="20"/>
          <w:szCs w:val="20"/>
          <w:lang w:val="ru-RU" w:eastAsia="ru-RU"/>
        </w:rPr>
        <w:t>;</w:t>
      </w:r>
    </w:p>
    <w:p w:rsidR="00F529DE" w:rsidRPr="00F529DE" w:rsidRDefault="00F529DE" w:rsidP="00F529DE">
      <w:pPr>
        <w:widowControl w:val="0"/>
        <w:autoSpaceDE w:val="0"/>
        <w:autoSpaceDN w:val="0"/>
        <w:adjustRightInd w:val="0"/>
        <w:spacing w:after="0" w:line="240" w:lineRule="auto"/>
        <w:ind w:firstLine="993"/>
        <w:jc w:val="both"/>
        <w:rPr>
          <w:rFonts w:ascii="Times New Roman" w:eastAsia="Times New Roman" w:hAnsi="Times New Roman" w:cs="Calibri"/>
          <w:sz w:val="20"/>
          <w:szCs w:val="20"/>
          <w:lang w:val="ru-RU" w:eastAsia="ru-RU"/>
        </w:rPr>
      </w:pPr>
      <m:oMath>
        <m:r>
          <w:rPr>
            <w:rFonts w:ascii="Cambria Math" w:hAnsi="Cambria Math"/>
            <w:sz w:val="20"/>
            <w:szCs w:val="20"/>
          </w:rPr>
          <m:t>l</m:t>
        </m:r>
      </m:oMath>
      <w:r w:rsidRPr="00F529DE">
        <w:rPr>
          <w:rFonts w:ascii="Times New Roman" w:eastAsia="Times New Roman" w:hAnsi="Times New Roman" w:cs="Calibri"/>
          <w:sz w:val="20"/>
          <w:szCs w:val="20"/>
          <w:lang w:val="ru-RU" w:eastAsia="ru-RU"/>
        </w:rPr>
        <w:t xml:space="preserve"> - интервал между смежными сечениями (между пикетами), </w:t>
      </w:r>
      <w:proofErr w:type="gramStart"/>
      <w:r w:rsidRPr="00F529DE">
        <w:rPr>
          <w:rFonts w:ascii="Times New Roman" w:eastAsia="Times New Roman" w:hAnsi="Times New Roman" w:cs="Calibri"/>
          <w:sz w:val="20"/>
          <w:szCs w:val="20"/>
          <w:lang w:val="ru-RU" w:eastAsia="ru-RU"/>
        </w:rPr>
        <w:t>м</w:t>
      </w:r>
      <w:proofErr w:type="gramEnd"/>
      <w:r w:rsidRPr="00F529DE">
        <w:rPr>
          <w:rFonts w:ascii="Times New Roman" w:eastAsia="Times New Roman" w:hAnsi="Times New Roman" w:cs="Calibri"/>
          <w:sz w:val="20"/>
          <w:szCs w:val="20"/>
          <w:lang w:val="ru-RU" w:eastAsia="ru-RU"/>
        </w:rPr>
        <w:t xml:space="preserve">, </w:t>
      </w:r>
      <m:oMath>
        <m:r>
          <w:rPr>
            <w:rFonts w:ascii="Cambria Math" w:hAnsi="Cambria Math"/>
            <w:sz w:val="20"/>
            <w:szCs w:val="20"/>
          </w:rPr>
          <m:t>l</m:t>
        </m:r>
        <m:r>
          <w:rPr>
            <w:rFonts w:ascii="Cambria Math" w:hAnsi="Cambria Math"/>
            <w:sz w:val="20"/>
            <w:szCs w:val="20"/>
            <w:lang w:val="ru-RU"/>
          </w:rPr>
          <m:t>=</m:t>
        </m:r>
        <m:r>
          <w:rPr>
            <w:rFonts w:ascii="Cambria Math" w:hAnsi="Cambria Math"/>
            <w:sz w:val="20"/>
            <w:szCs w:val="20"/>
          </w:rPr>
          <m:t>const</m:t>
        </m:r>
        <m:r>
          <w:rPr>
            <w:rFonts w:ascii="Cambria Math" w:hAnsi="Cambria Math"/>
            <w:sz w:val="20"/>
            <w:szCs w:val="20"/>
            <w:lang w:val="ru-RU"/>
          </w:rPr>
          <m:t>=10</m:t>
        </m:r>
      </m:oMath>
      <w:r w:rsidRPr="00F529DE">
        <w:rPr>
          <w:rFonts w:ascii="Times New Roman" w:eastAsia="Times New Roman" w:hAnsi="Times New Roman" w:cs="Calibri"/>
          <w:sz w:val="20"/>
          <w:szCs w:val="20"/>
          <w:lang w:val="ru-RU" w:eastAsia="ru-RU"/>
        </w:rPr>
        <w:t>м;</w:t>
      </w:r>
    </w:p>
    <w:p w:rsidR="00F529DE" w:rsidRPr="00F529DE" w:rsidRDefault="00F529DE" w:rsidP="00F529DE">
      <w:pPr>
        <w:widowControl w:val="0"/>
        <w:autoSpaceDE w:val="0"/>
        <w:autoSpaceDN w:val="0"/>
        <w:adjustRightInd w:val="0"/>
        <w:spacing w:after="0" w:line="240" w:lineRule="auto"/>
        <w:ind w:firstLine="993"/>
        <w:jc w:val="both"/>
        <w:rPr>
          <w:rFonts w:ascii="Times New Roman" w:eastAsia="Times New Roman" w:hAnsi="Times New Roman" w:cs="Calibri"/>
          <w:sz w:val="20"/>
          <w:szCs w:val="20"/>
          <w:lang w:val="ru-RU" w:eastAsia="ru-RU"/>
        </w:rPr>
      </w:pPr>
      <m:oMath>
        <m:r>
          <w:rPr>
            <w:rFonts w:ascii="Cambria Math" w:hAnsi="Cambria Math"/>
            <w:sz w:val="20"/>
            <w:szCs w:val="20"/>
          </w:rPr>
          <m:t>b</m:t>
        </m:r>
      </m:oMath>
      <w:r w:rsidRPr="00F529DE">
        <w:rPr>
          <w:rFonts w:ascii="Times New Roman" w:eastAsia="Times New Roman" w:hAnsi="Times New Roman" w:cs="Calibri"/>
          <w:sz w:val="20"/>
          <w:szCs w:val="20"/>
          <w:lang w:val="ru-RU" w:eastAsia="ru-RU"/>
        </w:rPr>
        <w:t xml:space="preserve"> - горизонтальная ширина выработки, </w:t>
      </w:r>
      <w:proofErr w:type="gramStart"/>
      <w:r w:rsidRPr="00F529DE">
        <w:rPr>
          <w:rFonts w:ascii="Times New Roman" w:eastAsia="Times New Roman" w:hAnsi="Times New Roman" w:cs="Calibri"/>
          <w:sz w:val="20"/>
          <w:szCs w:val="20"/>
          <w:lang w:val="ru-RU" w:eastAsia="ru-RU"/>
        </w:rPr>
        <w:t>м</w:t>
      </w:r>
      <w:proofErr w:type="gramEnd"/>
      <w:r w:rsidRPr="00F529DE">
        <w:rPr>
          <w:rFonts w:ascii="Times New Roman" w:eastAsia="Times New Roman" w:hAnsi="Times New Roman" w:cs="Calibri"/>
          <w:sz w:val="20"/>
          <w:szCs w:val="20"/>
          <w:lang w:val="ru-RU" w:eastAsia="ru-RU"/>
        </w:rPr>
        <w:t>;</w:t>
      </w:r>
    </w:p>
    <w:p w:rsidR="00F529DE" w:rsidRPr="00F529DE" w:rsidRDefault="00E64E61" w:rsidP="00F529DE">
      <w:pPr>
        <w:widowControl w:val="0"/>
        <w:autoSpaceDE w:val="0"/>
        <w:autoSpaceDN w:val="0"/>
        <w:adjustRightInd w:val="0"/>
        <w:spacing w:after="0" w:line="240" w:lineRule="auto"/>
        <w:ind w:firstLine="993"/>
        <w:jc w:val="both"/>
        <w:rPr>
          <w:rFonts w:ascii="Times New Roman" w:eastAsia="Times New Roman" w:hAnsi="Times New Roman" w:cs="Times New Roman"/>
          <w:sz w:val="20"/>
          <w:szCs w:val="20"/>
          <w:lang w:val="ru-RU" w:eastAsia="ru-RU"/>
        </w:rPr>
      </w:pPr>
      <m:oMath>
        <m:sSubSup>
          <m:sSubSupPr>
            <m:ctrlPr>
              <w:rPr>
                <w:rFonts w:ascii="Cambria Math" w:hAnsi="Cambria Math"/>
                <w:i/>
                <w:sz w:val="20"/>
                <w:szCs w:val="20"/>
              </w:rPr>
            </m:ctrlPr>
          </m:sSubSupPr>
          <m:e>
            <m:r>
              <w:rPr>
                <w:rFonts w:ascii="Cambria Math" w:hAnsi="Cambria Math"/>
                <w:sz w:val="20"/>
                <w:szCs w:val="20"/>
              </w:rPr>
              <m:t>S</m:t>
            </m:r>
          </m:e>
          <m:sub>
            <m:r>
              <w:rPr>
                <w:rFonts w:ascii="Cambria Math" w:hAnsi="Cambria Math"/>
                <w:sz w:val="20"/>
                <w:szCs w:val="20"/>
                <w:lang w:val="ru-RU"/>
              </w:rPr>
              <m:t>ср</m:t>
            </m:r>
          </m:sub>
          <m:sup/>
        </m:sSubSup>
      </m:oMath>
      <w:r w:rsidR="00F529DE" w:rsidRPr="00F529DE">
        <w:rPr>
          <w:rFonts w:ascii="Times New Roman" w:eastAsia="Times New Roman" w:hAnsi="Times New Roman" w:cs="Times New Roman"/>
          <w:sz w:val="20"/>
          <w:szCs w:val="20"/>
          <w:lang w:val="ru-RU" w:eastAsia="ru-RU"/>
        </w:rPr>
        <w:t xml:space="preserve">  - средняя площадь выработки вычисляется по формуле:</w:t>
      </w:r>
    </w:p>
    <w:p w:rsidR="00F529DE" w:rsidRPr="00F529DE" w:rsidRDefault="00F529DE" w:rsidP="00F529DE">
      <w:pPr>
        <w:widowControl w:val="0"/>
        <w:autoSpaceDE w:val="0"/>
        <w:autoSpaceDN w:val="0"/>
        <w:adjustRightInd w:val="0"/>
        <w:spacing w:after="0" w:line="240" w:lineRule="auto"/>
        <w:ind w:firstLine="993"/>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w:t>
      </w:r>
    </w:p>
    <w:p w:rsidR="00F529DE" w:rsidRPr="00F529DE" w:rsidRDefault="00E64E61" w:rsidP="00F529DE">
      <w:pPr>
        <w:widowControl w:val="0"/>
        <w:autoSpaceDE w:val="0"/>
        <w:autoSpaceDN w:val="0"/>
        <w:adjustRightInd w:val="0"/>
        <w:spacing w:after="0" w:line="240" w:lineRule="auto"/>
        <w:ind w:firstLine="993"/>
        <w:jc w:val="both"/>
        <w:rPr>
          <w:rFonts w:ascii="Times New Roman" w:eastAsia="Times New Roman" w:hAnsi="Times New Roman" w:cs="Times New Roman"/>
          <w:sz w:val="20"/>
          <w:szCs w:val="20"/>
          <w:lang w:val="ru-RU" w:eastAsia="ru-RU"/>
        </w:rPr>
      </w:pPr>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lang w:val="ru-RU"/>
              </w:rPr>
              <m:t>ср</m:t>
            </m:r>
          </m:sub>
        </m:sSub>
        <m:r>
          <w:rPr>
            <w:rFonts w:ascii="Cambria Math" w:hAnsi="Cambria Math"/>
            <w:sz w:val="20"/>
            <w:szCs w:val="20"/>
            <w:lang w:val="ru-RU"/>
          </w:rPr>
          <m:t>=</m:t>
        </m:r>
        <m:f>
          <m:fPr>
            <m:ctrlPr>
              <w:rPr>
                <w:rFonts w:ascii="Cambria Math" w:hAnsi="Cambria Math"/>
                <w:i/>
                <w:sz w:val="20"/>
                <w:szCs w:val="20"/>
              </w:rPr>
            </m:ctrlPr>
          </m:fPr>
          <m:num>
            <m:nary>
              <m:naryPr>
                <m:chr m:val="∑"/>
                <m:limLoc m:val="undOvr"/>
                <m:subHide m:val="on"/>
                <m:supHide m:val="on"/>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i</m:t>
                    </m:r>
                  </m:sub>
                </m:sSub>
              </m:e>
            </m:nary>
          </m:num>
          <m:den>
            <m:r>
              <w:rPr>
                <w:rFonts w:ascii="Cambria Math" w:hAnsi="Cambria Math"/>
                <w:sz w:val="20"/>
                <w:szCs w:val="20"/>
              </w:rPr>
              <m:t>n</m:t>
            </m:r>
          </m:den>
        </m:f>
      </m:oMath>
      <w:r w:rsidR="00F529DE" w:rsidRPr="00F529DE">
        <w:rPr>
          <w:rFonts w:ascii="Times New Roman" w:eastAsia="Times New Roman" w:hAnsi="Times New Roman" w:cs="Times New Roman"/>
          <w:sz w:val="20"/>
          <w:szCs w:val="20"/>
          <w:lang w:val="ru-RU" w:eastAsia="ru-RU"/>
        </w:rPr>
        <w:t xml:space="preserve">                                                         (10.3)</w:t>
      </w:r>
    </w:p>
    <w:p w:rsidR="00F529DE" w:rsidRPr="00F529DE" w:rsidRDefault="00F529DE" w:rsidP="00F529DE">
      <w:pPr>
        <w:widowControl w:val="0"/>
        <w:autoSpaceDE w:val="0"/>
        <w:autoSpaceDN w:val="0"/>
        <w:adjustRightInd w:val="0"/>
        <w:spacing w:after="0" w:line="240" w:lineRule="auto"/>
        <w:ind w:firstLine="993"/>
        <w:jc w:val="both"/>
        <w:rPr>
          <w:rFonts w:ascii="Times New Roman" w:eastAsia="Times New Roman" w:hAnsi="Times New Roman" w:cs="Calibri"/>
          <w:sz w:val="20"/>
          <w:szCs w:val="20"/>
          <w:lang w:val="ru-RU" w:eastAsia="ru-RU"/>
        </w:rPr>
      </w:pPr>
    </w:p>
    <w:p w:rsidR="00F529DE" w:rsidRPr="00F529DE" w:rsidRDefault="00E64E61" w:rsidP="00F529DE">
      <w:pPr>
        <w:widowControl w:val="0"/>
        <w:autoSpaceDE w:val="0"/>
        <w:autoSpaceDN w:val="0"/>
        <w:adjustRightInd w:val="0"/>
        <w:spacing w:after="0" w:line="240" w:lineRule="auto"/>
        <w:ind w:firstLine="993"/>
        <w:jc w:val="both"/>
        <w:rPr>
          <w:rFonts w:ascii="Times New Roman" w:eastAsia="Times New Roman" w:hAnsi="Times New Roman" w:cs="Calibri"/>
          <w:sz w:val="20"/>
          <w:szCs w:val="20"/>
          <w:lang w:val="ru-RU" w:eastAsia="ru-RU"/>
        </w:rPr>
      </w:pPr>
      <m:oMath>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L</m:t>
            </m:r>
          </m:sub>
          <m:sup/>
        </m:sSubSup>
      </m:oMath>
      <w:r w:rsidR="00F529DE" w:rsidRPr="00F529DE">
        <w:rPr>
          <w:rFonts w:ascii="Times New Roman" w:eastAsia="Times New Roman" w:hAnsi="Times New Roman" w:cs="Calibri"/>
          <w:sz w:val="20"/>
          <w:szCs w:val="20"/>
          <w:lang w:val="ru-RU" w:eastAsia="ru-RU"/>
        </w:rPr>
        <w:t xml:space="preserve">  - погрешность измерения длины выработки = 0,1мм</w:t>
      </w:r>
    </w:p>
    <w:p w:rsidR="00F529DE" w:rsidRPr="00F529DE" w:rsidRDefault="00F529DE" w:rsidP="00F529DE">
      <w:pPr>
        <w:widowControl w:val="0"/>
        <w:autoSpaceDE w:val="0"/>
        <w:autoSpaceDN w:val="0"/>
        <w:adjustRightInd w:val="0"/>
        <w:spacing w:after="0" w:line="240" w:lineRule="auto"/>
        <w:ind w:firstLine="993"/>
        <w:jc w:val="both"/>
        <w:rPr>
          <w:rFonts w:ascii="Times New Roman" w:eastAsia="Times New Roman" w:hAnsi="Times New Roman" w:cs="Calibri"/>
          <w:sz w:val="20"/>
          <w:szCs w:val="20"/>
          <w:lang w:val="ru-RU" w:eastAsia="ru-RU"/>
        </w:rPr>
      </w:pPr>
      <m:oMath>
        <m:r>
          <w:rPr>
            <w:rFonts w:ascii="Cambria Math" w:hAnsi="Cambria Math"/>
            <w:sz w:val="20"/>
            <w:szCs w:val="20"/>
          </w:rPr>
          <m:t>B</m:t>
        </m:r>
      </m:oMath>
      <w:r w:rsidRPr="00F529DE">
        <w:rPr>
          <w:rFonts w:ascii="Times New Roman" w:eastAsia="Times New Roman" w:hAnsi="Times New Roman" w:cs="Calibri"/>
          <w:sz w:val="20"/>
          <w:szCs w:val="20"/>
          <w:lang w:val="ru-RU" w:eastAsia="ru-RU"/>
        </w:rPr>
        <w:t xml:space="preserve"> - базис фотосъемки;</w:t>
      </w:r>
    </w:p>
    <w:p w:rsidR="00F529DE" w:rsidRPr="00F529DE" w:rsidRDefault="00F529DE" w:rsidP="00F529DE">
      <w:pPr>
        <w:widowControl w:val="0"/>
        <w:autoSpaceDE w:val="0"/>
        <w:autoSpaceDN w:val="0"/>
        <w:adjustRightInd w:val="0"/>
        <w:spacing w:after="0" w:line="240" w:lineRule="auto"/>
        <w:ind w:firstLine="993"/>
        <w:jc w:val="both"/>
        <w:rPr>
          <w:rFonts w:ascii="Times New Roman" w:eastAsia="Times New Roman" w:hAnsi="Times New Roman" w:cs="Calibri"/>
          <w:sz w:val="20"/>
          <w:szCs w:val="20"/>
          <w:lang w:val="ru-RU" w:eastAsia="ru-RU"/>
        </w:rPr>
      </w:pPr>
      <m:oMath>
        <m:r>
          <w:rPr>
            <w:rFonts w:ascii="Cambria Math" w:hAnsi="Cambria Math"/>
            <w:sz w:val="20"/>
            <w:szCs w:val="20"/>
            <w:lang w:val="ru-RU"/>
          </w:rPr>
          <m:t>h</m:t>
        </m:r>
      </m:oMath>
      <w:r w:rsidRPr="00F529DE">
        <w:rPr>
          <w:rFonts w:ascii="Times New Roman" w:eastAsia="Times New Roman" w:hAnsi="Times New Roman" w:cs="Calibri"/>
          <w:sz w:val="20"/>
          <w:szCs w:val="20"/>
          <w:lang w:val="ru-RU" w:eastAsia="ru-RU"/>
        </w:rPr>
        <w:t xml:space="preserve"> - высота выработки;</w:t>
      </w:r>
    </w:p>
    <w:p w:rsidR="00F529DE" w:rsidRPr="00F529DE" w:rsidRDefault="00E64E61" w:rsidP="00F529DE">
      <w:pPr>
        <w:widowControl w:val="0"/>
        <w:autoSpaceDE w:val="0"/>
        <w:autoSpaceDN w:val="0"/>
        <w:adjustRightInd w:val="0"/>
        <w:spacing w:after="0" w:line="240" w:lineRule="auto"/>
        <w:ind w:firstLine="993"/>
        <w:jc w:val="both"/>
        <w:rPr>
          <w:rFonts w:ascii="Times New Roman" w:eastAsia="Times New Roman" w:hAnsi="Times New Roman" w:cs="Calibri"/>
          <w:sz w:val="20"/>
          <w:szCs w:val="20"/>
          <w:lang w:val="ru-RU" w:eastAsia="ru-RU"/>
        </w:rPr>
      </w:pPr>
      <m:oMath>
        <m:sSubSup>
          <m:sSubSupPr>
            <m:ctrlPr>
              <w:rPr>
                <w:rFonts w:ascii="Cambria Math" w:hAnsi="Cambria Math"/>
                <w:i/>
                <w:sz w:val="20"/>
                <w:szCs w:val="20"/>
              </w:rPr>
            </m:ctrlPr>
          </m:sSubSupPr>
          <m:e>
            <m:r>
              <w:rPr>
                <w:rFonts w:ascii="Cambria Math" w:hAnsi="Cambria Math"/>
                <w:sz w:val="20"/>
                <w:szCs w:val="20"/>
                <w:lang w:val="ru-RU"/>
              </w:rPr>
              <m:t>h</m:t>
            </m:r>
          </m:e>
          <m:sub>
            <m:r>
              <w:rPr>
                <w:rFonts w:ascii="Cambria Math" w:hAnsi="Cambria Math"/>
                <w:sz w:val="20"/>
                <w:szCs w:val="20"/>
                <w:lang w:val="ru-RU"/>
              </w:rPr>
              <m:t>ср</m:t>
            </m:r>
          </m:sub>
          <m:sup/>
        </m:sSubSup>
      </m:oMath>
      <w:r w:rsidR="00F529DE" w:rsidRPr="00F529DE">
        <w:rPr>
          <w:rFonts w:ascii="Times New Roman" w:eastAsia="Times New Roman" w:hAnsi="Times New Roman" w:cs="Calibri"/>
          <w:sz w:val="20"/>
          <w:szCs w:val="20"/>
          <w:vertAlign w:val="subscript"/>
          <w:lang w:val="ru-RU" w:eastAsia="ru-RU"/>
        </w:rPr>
        <w:t xml:space="preserve"> </w:t>
      </w:r>
      <w:r w:rsidR="00F529DE" w:rsidRPr="00F529DE">
        <w:rPr>
          <w:rFonts w:ascii="Times New Roman" w:eastAsia="Times New Roman" w:hAnsi="Times New Roman" w:cs="Calibri"/>
          <w:sz w:val="20"/>
          <w:szCs w:val="20"/>
          <w:lang w:val="ru-RU" w:eastAsia="ru-RU"/>
        </w:rPr>
        <w:t>– средняя высота заданной выработки;</w:t>
      </w:r>
    </w:p>
    <w:p w:rsidR="00F529DE" w:rsidRPr="00F529DE" w:rsidRDefault="00F529DE" w:rsidP="00F529DE">
      <w:pPr>
        <w:widowControl w:val="0"/>
        <w:autoSpaceDE w:val="0"/>
        <w:autoSpaceDN w:val="0"/>
        <w:adjustRightInd w:val="0"/>
        <w:spacing w:after="0" w:line="240" w:lineRule="auto"/>
        <w:ind w:firstLine="993"/>
        <w:jc w:val="both"/>
        <w:rPr>
          <w:rFonts w:ascii="Times New Roman" w:eastAsia="Times New Roman" w:hAnsi="Times New Roman" w:cs="Calibri"/>
          <w:sz w:val="20"/>
          <w:szCs w:val="20"/>
          <w:lang w:val="ru-RU" w:eastAsia="ru-RU"/>
        </w:rPr>
      </w:pPr>
      <m:oMath>
        <m:r>
          <w:rPr>
            <w:rFonts w:ascii="Cambria Math" w:hAnsi="Cambria Math"/>
            <w:sz w:val="20"/>
            <w:szCs w:val="20"/>
          </w:rPr>
          <m:t>V</m:t>
        </m:r>
      </m:oMath>
      <w:r w:rsidRPr="00F529DE">
        <w:rPr>
          <w:rFonts w:ascii="Times New Roman" w:eastAsia="Times New Roman" w:hAnsi="Times New Roman" w:cs="Calibri"/>
          <w:sz w:val="20"/>
          <w:szCs w:val="20"/>
          <w:lang w:val="ru-RU" w:eastAsia="ru-RU"/>
        </w:rPr>
        <w:t xml:space="preserve"> – объем выработки вычисляется по формуле:</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val="ru-RU" w:eastAsia="ru-RU"/>
        </w:rPr>
      </w:pPr>
      <m:oMath>
        <m:r>
          <w:rPr>
            <w:rFonts w:ascii="Cambria Math" w:hAnsi="Cambria Math" w:cs="Calibri"/>
            <w:sz w:val="20"/>
            <w:szCs w:val="20"/>
          </w:rPr>
          <w:lastRenderedPageBreak/>
          <m:t>V</m:t>
        </m:r>
        <m:r>
          <w:rPr>
            <w:rFonts w:ascii="Cambria Math" w:hAnsi="Cambria Math" w:cs="Calibri"/>
            <w:sz w:val="20"/>
            <w:szCs w:val="20"/>
            <w:lang w:val="ru-RU"/>
          </w:rPr>
          <m:t>=0.5×</m:t>
        </m:r>
        <m:sSub>
          <m:sSubPr>
            <m:ctrlPr>
              <w:rPr>
                <w:rFonts w:ascii="Cambria Math" w:hAnsi="Cambria Math" w:cs="Calibri"/>
                <w:i/>
                <w:sz w:val="20"/>
                <w:szCs w:val="20"/>
              </w:rPr>
            </m:ctrlPr>
          </m:sSubPr>
          <m:e>
            <m:r>
              <w:rPr>
                <w:rFonts w:ascii="Cambria Math" w:hAnsi="Cambria Math" w:cs="Calibri"/>
                <w:sz w:val="20"/>
                <w:szCs w:val="20"/>
              </w:rPr>
              <m:t>l</m:t>
            </m:r>
          </m:e>
          <m:sub>
            <m:r>
              <w:rPr>
                <w:rFonts w:ascii="Cambria Math" w:hAnsi="Cambria Math" w:cs="Calibri"/>
                <w:sz w:val="20"/>
                <w:szCs w:val="20"/>
              </w:rPr>
              <m:t>const</m:t>
            </m:r>
          </m:sub>
        </m:sSub>
        <m:r>
          <w:rPr>
            <w:rFonts w:ascii="Cambria Math" w:hAnsi="Cambria Math" w:cs="Calibri"/>
            <w:sz w:val="20"/>
            <w:szCs w:val="20"/>
            <w:lang w:val="ru-RU"/>
          </w:rPr>
          <m:t>×</m:t>
        </m:r>
        <m:sSub>
          <m:sSubPr>
            <m:ctrlPr>
              <w:rPr>
                <w:rFonts w:ascii="Cambria Math" w:hAnsi="Cambria Math" w:cs="Calibri"/>
                <w:i/>
                <w:sz w:val="20"/>
                <w:szCs w:val="20"/>
              </w:rPr>
            </m:ctrlPr>
          </m:sSubPr>
          <m:e>
            <m:r>
              <w:rPr>
                <w:rFonts w:ascii="Cambria Math" w:hAnsi="Cambria Math" w:cs="Calibri"/>
                <w:sz w:val="20"/>
                <w:szCs w:val="20"/>
              </w:rPr>
              <m:t>S</m:t>
            </m:r>
          </m:e>
          <m:sub>
            <m:r>
              <w:rPr>
                <w:rFonts w:ascii="Cambria Math" w:hAnsi="Cambria Math" w:cs="Calibri"/>
                <w:sz w:val="20"/>
                <w:szCs w:val="20"/>
                <w:lang w:val="ru-RU"/>
              </w:rPr>
              <m:t>ср</m:t>
            </m:r>
          </m:sub>
        </m:sSub>
        <m:r>
          <w:rPr>
            <w:rFonts w:ascii="Cambria Math" w:hAnsi="Cambria Math" w:cs="Calibri"/>
            <w:sz w:val="20"/>
            <w:szCs w:val="20"/>
            <w:lang w:val="ru-RU"/>
          </w:rPr>
          <m:t xml:space="preserve">× </m:t>
        </m:r>
        <m:d>
          <m:dPr>
            <m:ctrlPr>
              <w:rPr>
                <w:rFonts w:ascii="Cambria Math" w:hAnsi="Cambria Math" w:cs="Calibri"/>
                <w:i/>
                <w:sz w:val="20"/>
                <w:szCs w:val="20"/>
              </w:rPr>
            </m:ctrlPr>
          </m:dPr>
          <m:e>
            <m:r>
              <w:rPr>
                <w:rFonts w:ascii="Cambria Math" w:hAnsi="Cambria Math" w:cs="Calibri"/>
                <w:sz w:val="20"/>
                <w:szCs w:val="20"/>
              </w:rPr>
              <m:t>n</m:t>
            </m:r>
            <m:r>
              <w:rPr>
                <w:rFonts w:ascii="Cambria Math" w:hAnsi="Cambria Math" w:cs="Calibri"/>
                <w:sz w:val="20"/>
                <w:szCs w:val="20"/>
                <w:lang w:val="ru-RU"/>
              </w:rPr>
              <m:t>-1</m:t>
            </m:r>
          </m:e>
        </m:d>
      </m:oMath>
      <w:r w:rsidRPr="00F529DE">
        <w:rPr>
          <w:rFonts w:ascii="Times New Roman" w:eastAsia="Times New Roman" w:hAnsi="Times New Roman" w:cs="Calibri"/>
          <w:sz w:val="20"/>
          <w:szCs w:val="20"/>
          <w:lang w:val="ru-RU" w:eastAsia="ru-RU"/>
        </w:rPr>
        <w:t xml:space="preserve">                                        (10.4)</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val="ru-RU" w:eastAsia="ru-RU"/>
        </w:rPr>
      </w:pPr>
      <w:r w:rsidRPr="00F529DE">
        <w:rPr>
          <w:rFonts w:ascii="Times New Roman" w:eastAsia="Times New Roman" w:hAnsi="Times New Roman" w:cs="Calibri"/>
          <w:sz w:val="20"/>
          <w:szCs w:val="20"/>
          <w:lang w:val="ru-RU" w:eastAsia="ru-RU"/>
        </w:rPr>
        <w:t>Вычисление погрешности площади сечения выработки и погрешности определения объема выработки рассчитывается  в таблице</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Calibri"/>
          <w:sz w:val="20"/>
          <w:szCs w:val="20"/>
          <w:lang w:val="ru-RU" w:eastAsia="ru-RU"/>
        </w:rPr>
      </w:pPr>
      <w:r w:rsidRPr="00F529DE">
        <w:rPr>
          <w:rFonts w:ascii="Times New Roman" w:eastAsia="Times New Roman" w:hAnsi="Times New Roman" w:cs="Calibri"/>
          <w:sz w:val="20"/>
          <w:szCs w:val="20"/>
          <w:lang w:val="ru-RU" w:eastAsia="ru-RU"/>
        </w:rPr>
        <w:t xml:space="preserve">где указываются параметры выработки, базис фотосъемки. Погрешность определения объема выработки должна удовлетворять следующему условию -   </w:t>
      </w:r>
      <m:oMath>
        <m:sSub>
          <m:sSubPr>
            <m:ctrlPr>
              <w:rPr>
                <w:rFonts w:ascii="Cambria Math" w:hAnsi="Cambria Math"/>
                <w:i/>
                <w:sz w:val="20"/>
                <w:szCs w:val="20"/>
              </w:rPr>
            </m:ctrlPr>
          </m:sSubPr>
          <m:e>
            <m:r>
              <w:rPr>
                <w:rFonts w:ascii="Cambria Math" w:hAnsi="Cambria Math"/>
                <w:sz w:val="20"/>
                <w:szCs w:val="20"/>
              </w:rPr>
              <m:t>m</m:t>
            </m:r>
          </m:e>
          <m:sub>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v</m:t>
                </m:r>
              </m:sub>
            </m:sSub>
          </m:sub>
        </m:sSub>
        <m:r>
          <w:rPr>
            <w:rFonts w:ascii="Cambria Math" w:hAnsi="Cambria Math"/>
            <w:sz w:val="20"/>
            <w:szCs w:val="20"/>
            <w:lang w:val="ru-RU"/>
          </w:rPr>
          <m:t>=±0.03</m:t>
        </m:r>
        <m:r>
          <w:rPr>
            <w:rFonts w:ascii="Cambria Math" w:hAnsi="Cambria Math"/>
            <w:sz w:val="20"/>
            <w:szCs w:val="20"/>
          </w:rPr>
          <m:t>V</m:t>
        </m:r>
      </m:oMath>
      <w:r w:rsidRPr="00F529DE">
        <w:rPr>
          <w:rFonts w:ascii="Times New Roman" w:eastAsia="Times New Roman" w:hAnsi="Times New Roman" w:cs="Calibri"/>
          <w:sz w:val="20"/>
          <w:szCs w:val="20"/>
          <w:lang w:val="ru-RU" w:eastAsia="ru-RU"/>
        </w:rPr>
        <w:t xml:space="preserve"> ,  а погрешность определения площади сечения при </w:t>
      </w:r>
      <m:oMath>
        <m:sSub>
          <m:sSubPr>
            <m:ctrlPr>
              <w:rPr>
                <w:rFonts w:ascii="Cambria Math" w:hAnsi="Cambria Math" w:cs="Calibri"/>
                <w:i/>
                <w:sz w:val="20"/>
                <w:szCs w:val="20"/>
              </w:rPr>
            </m:ctrlPr>
          </m:sSubPr>
          <m:e>
            <m:r>
              <w:rPr>
                <w:rFonts w:ascii="Cambria Math" w:hAnsi="Cambria Math" w:cs="Calibri"/>
                <w:sz w:val="20"/>
                <w:szCs w:val="20"/>
              </w:rPr>
              <m:t>l</m:t>
            </m:r>
          </m:e>
          <m:sub>
            <m:r>
              <w:rPr>
                <w:rFonts w:ascii="Cambria Math" w:hAnsi="Cambria Math" w:cs="Calibri"/>
                <w:sz w:val="20"/>
                <w:szCs w:val="20"/>
              </w:rPr>
              <m:t>const</m:t>
            </m:r>
          </m:sub>
        </m:sSub>
        <m:r>
          <w:rPr>
            <w:rFonts w:ascii="Cambria Math" w:hAnsi="Cambria Math" w:cs="Calibri"/>
            <w:sz w:val="20"/>
            <w:szCs w:val="20"/>
            <w:lang w:val="ru-RU"/>
          </w:rPr>
          <m:t>=10.0 м</m:t>
        </m:r>
      </m:oMath>
      <w:r w:rsidRPr="00F529DE">
        <w:rPr>
          <w:rFonts w:ascii="Times New Roman" w:eastAsia="Times New Roman" w:hAnsi="Times New Roman" w:cs="Calibri"/>
          <w:sz w:val="20"/>
          <w:szCs w:val="20"/>
          <w:lang w:val="ru-RU" w:eastAsia="ru-RU"/>
        </w:rPr>
        <w:t xml:space="preserve"> (интервал смежных сечений) должна удовлетворять следующему условию - </w:t>
      </w:r>
      <m:oMath>
        <m:sSub>
          <m:sSubPr>
            <m:ctrlPr>
              <w:rPr>
                <w:rFonts w:ascii="Cambria Math" w:hAnsi="Cambria Math"/>
                <w:i/>
                <w:sz w:val="20"/>
                <w:szCs w:val="20"/>
              </w:rPr>
            </m:ctrlPr>
          </m:sSubPr>
          <m:e>
            <m:r>
              <w:rPr>
                <w:rFonts w:ascii="Cambria Math" w:hAnsi="Cambria Math"/>
                <w:sz w:val="20"/>
                <w:szCs w:val="20"/>
              </w:rPr>
              <m:t>m</m:t>
            </m:r>
          </m:e>
          <m:sub>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lang w:val="ru-RU"/>
                  </w:rPr>
                  <m:t>ф</m:t>
                </m:r>
              </m:sub>
            </m:sSub>
          </m:sub>
        </m:sSub>
        <m:r>
          <w:rPr>
            <w:rFonts w:ascii="Cambria Math" w:hAnsi="Cambria Math"/>
            <w:sz w:val="20"/>
            <w:szCs w:val="20"/>
            <w:lang w:val="ru-RU"/>
          </w:rPr>
          <m:t>=2.1 %</m:t>
        </m:r>
      </m:oMath>
      <w:r w:rsidRPr="00F529DE">
        <w:rPr>
          <w:rFonts w:ascii="Times New Roman" w:eastAsia="Times New Roman" w:hAnsi="Times New Roman" w:cs="Calibri"/>
          <w:sz w:val="20"/>
          <w:szCs w:val="20"/>
          <w:vertAlign w:val="subscript"/>
          <w:lang w:val="ru-RU" w:eastAsia="ru-RU"/>
        </w:rPr>
        <w:t xml:space="preserve">  </w:t>
      </w:r>
      <w:r w:rsidRPr="00F529DE">
        <w:rPr>
          <w:rFonts w:ascii="Times New Roman" w:eastAsia="Times New Roman" w:hAnsi="Times New Roman" w:cs="Calibri"/>
          <w:sz w:val="20"/>
          <w:szCs w:val="20"/>
          <w:lang w:val="ru-RU" w:eastAsia="ru-RU"/>
        </w:rPr>
        <w:t>.</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10.3 Вычисление </w:t>
      </w:r>
      <w:proofErr w:type="gramStart"/>
      <w:r w:rsidRPr="00F529DE">
        <w:rPr>
          <w:rFonts w:ascii="Times New Roman" w:eastAsia="Times New Roman" w:hAnsi="Times New Roman" w:cs="Times New Roman"/>
          <w:sz w:val="20"/>
          <w:szCs w:val="20"/>
          <w:lang w:val="ru-RU" w:eastAsia="ru-RU"/>
        </w:rPr>
        <w:t>погрешности определения фотограмметрических координат точек контура сечения выработки</w:t>
      </w:r>
      <w:proofErr w:type="gramEnd"/>
      <w:r w:rsidRPr="00F529DE">
        <w:rPr>
          <w:rFonts w:ascii="Times New Roman" w:eastAsia="Times New Roman" w:hAnsi="Times New Roman" w:cs="Times New Roman"/>
          <w:sz w:val="20"/>
          <w:szCs w:val="20"/>
          <w:lang w:val="ru-RU" w:eastAsia="ru-RU"/>
        </w:rPr>
        <w:t>.</w:t>
      </w:r>
    </w:p>
    <w:p w:rsidR="00F529DE" w:rsidRPr="00F529DE" w:rsidRDefault="00F529DE" w:rsidP="00F529DE">
      <w:pPr>
        <w:widowControl w:val="0"/>
        <w:shd w:val="clear" w:color="auto" w:fill="FFFFFF"/>
        <w:autoSpaceDE w:val="0"/>
        <w:autoSpaceDN w:val="0"/>
        <w:adjustRightInd w:val="0"/>
        <w:spacing w:after="0" w:line="240" w:lineRule="auto"/>
        <w:ind w:right="-45"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При решении фотограмметрических задач, координаты точек объекта съемки определяют в фотограмметрической системе координат, т.е. в пространственной прямоугольной системе, связанной геометрически с точкой фотографирования. Это координаты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vertAlign w:val="subscript"/>
                <w:lang w:val="ru-RU"/>
              </w:rPr>
              <m:t>ф</m:t>
            </m:r>
          </m:sub>
        </m:sSub>
      </m:oMath>
      <w:r w:rsidRPr="00F529DE">
        <w:rPr>
          <w:rFonts w:ascii="Times New Roman" w:eastAsia="Times New Roman" w:hAnsi="Times New Roman" w:cs="Times New Roman"/>
          <w:sz w:val="20"/>
          <w:szCs w:val="20"/>
          <w:lang w:val="ru-RU" w:eastAsia="ru-RU"/>
        </w:rPr>
        <w:t xml:space="preserve">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vertAlign w:val="subscript"/>
                <w:lang w:val="ru-RU"/>
              </w:rPr>
              <m:t>ф</m:t>
            </m:r>
          </m:sub>
        </m:sSub>
      </m:oMath>
      <w:r w:rsidRPr="00F529DE">
        <w:rPr>
          <w:rFonts w:ascii="Times New Roman" w:eastAsia="Times New Roman" w:hAnsi="Times New Roman" w:cs="Times New Roman"/>
          <w:sz w:val="20"/>
          <w:szCs w:val="20"/>
          <w:lang w:val="ru-RU" w:eastAsia="ru-RU"/>
        </w:rPr>
        <w:t xml:space="preserve"> </w:t>
      </w: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vertAlign w:val="subscript"/>
                <w:lang w:val="ru-RU"/>
              </w:rPr>
              <m:t>ф</m:t>
            </m:r>
          </m:sub>
        </m:sSub>
      </m:oMath>
      <w:r w:rsidRPr="00F529DE">
        <w:rPr>
          <w:rFonts w:ascii="Times New Roman" w:eastAsia="Times New Roman" w:hAnsi="Times New Roman" w:cs="Times New Roman"/>
          <w:sz w:val="20"/>
          <w:szCs w:val="20"/>
          <w:lang w:val="ru-RU" w:eastAsia="ru-RU"/>
        </w:rPr>
        <w:t xml:space="preserve">. Положение фотоснимка относительно центра проекции определяют по элементам внутреннего ориентирования. К ним относятся координаты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vertAlign w:val="subscript"/>
                <w:lang w:val="ru-RU"/>
              </w:rPr>
              <m:t>0</m:t>
            </m:r>
          </m:sub>
        </m:sSub>
      </m:oMath>
      <w:r w:rsidRPr="00F529DE">
        <w:rPr>
          <w:rFonts w:ascii="Times New Roman" w:eastAsia="Times New Roman" w:hAnsi="Times New Roman" w:cs="Times New Roman"/>
          <w:sz w:val="20"/>
          <w:szCs w:val="20"/>
          <w:lang w:val="ru-RU" w:eastAsia="ru-RU"/>
        </w:rPr>
        <w:t xml:space="preserve">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vertAlign w:val="subscript"/>
                <w:lang w:val="ru-RU"/>
              </w:rPr>
              <m:t>0</m:t>
            </m:r>
          </m:sub>
        </m:sSub>
      </m:oMath>
      <w:r w:rsidRPr="00F529DE">
        <w:rPr>
          <w:rFonts w:ascii="Times New Roman" w:eastAsia="Times New Roman" w:hAnsi="Times New Roman" w:cs="Times New Roman"/>
          <w:sz w:val="20"/>
          <w:szCs w:val="20"/>
          <w:lang w:val="ru-RU" w:eastAsia="ru-RU"/>
        </w:rPr>
        <w:t xml:space="preserve"> </w:t>
      </w: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vertAlign w:val="subscript"/>
                <w:lang w:val="ru-RU"/>
              </w:rPr>
              <m:t>0</m:t>
            </m:r>
          </m:sub>
        </m:sSub>
      </m:oMath>
      <w:r w:rsidRPr="00F529DE">
        <w:rPr>
          <w:rFonts w:ascii="Times New Roman" w:eastAsia="Times New Roman" w:hAnsi="Times New Roman" w:cs="Times New Roman"/>
          <w:sz w:val="20"/>
          <w:szCs w:val="20"/>
          <w:lang w:val="ru-RU" w:eastAsia="ru-RU"/>
        </w:rPr>
        <w:t xml:space="preserve"> главной точки снимка и фокусное расстояние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m:t>
            </m:r>
          </m:sub>
        </m:sSub>
      </m:oMath>
      <w:r w:rsidRPr="00F529DE">
        <w:rPr>
          <w:rFonts w:ascii="Times New Roman" w:eastAsia="Times New Roman" w:hAnsi="Times New Roman" w:cs="Times New Roman"/>
          <w:sz w:val="20"/>
          <w:szCs w:val="20"/>
          <w:vertAlign w:val="subscript"/>
          <w:lang w:val="ru-RU" w:eastAsia="ru-RU"/>
        </w:rPr>
        <w:t xml:space="preserve"> </w:t>
      </w:r>
      <w:r w:rsidRPr="00F529DE">
        <w:rPr>
          <w:rFonts w:ascii="Times New Roman" w:eastAsia="Times New Roman" w:hAnsi="Times New Roman" w:cs="Times New Roman"/>
          <w:sz w:val="20"/>
          <w:szCs w:val="20"/>
          <w:lang w:val="ru-RU" w:eastAsia="ru-RU"/>
        </w:rPr>
        <w:t xml:space="preserve">снимка. Зная элементы внутреннего ориентирования, можно по координатам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vertAlign w:val="subscript"/>
              </w:rPr>
              <m:t>i</m:t>
            </m:r>
          </m:sub>
        </m:sSub>
      </m:oMath>
      <w:r w:rsidRPr="00F529DE">
        <w:rPr>
          <w:rFonts w:ascii="Times New Roman" w:eastAsia="Times New Roman" w:hAnsi="Times New Roman" w:cs="Times New Roman"/>
          <w:sz w:val="20"/>
          <w:szCs w:val="20"/>
          <w:lang w:val="ru-RU" w:eastAsia="ru-RU"/>
        </w:rPr>
        <w:t xml:space="preserve">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vertAlign w:val="subscript"/>
              </w:rPr>
              <m:t>i</m:t>
            </m:r>
          </m:sub>
        </m:sSub>
      </m:oMath>
      <w:r w:rsidRPr="00F529DE">
        <w:rPr>
          <w:rFonts w:ascii="Times New Roman" w:eastAsia="Times New Roman" w:hAnsi="Times New Roman" w:cs="Times New Roman"/>
          <w:sz w:val="20"/>
          <w:szCs w:val="20"/>
          <w:lang w:val="ru-RU" w:eastAsia="ru-RU"/>
        </w:rPr>
        <w:t xml:space="preserve"> </w:t>
      </w: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vertAlign w:val="subscript"/>
              </w:rPr>
              <m:t>i</m:t>
            </m:r>
          </m:sub>
        </m:sSub>
      </m:oMath>
      <w:r w:rsidRPr="00F529DE">
        <w:rPr>
          <w:rFonts w:ascii="Times New Roman" w:eastAsia="Times New Roman" w:hAnsi="Times New Roman" w:cs="Times New Roman"/>
          <w:sz w:val="20"/>
          <w:szCs w:val="20"/>
          <w:lang w:val="ru-RU" w:eastAsia="ru-RU"/>
        </w:rPr>
        <w:t xml:space="preserve">  точек изображения объекта на снимке восстановить связку лучей, существующую в момент фотографирования упомянутых точек в натуре. При установке фотокамеры ее оптической осью по нормали к объекту съемки, соблюдаются условия вертикальности фотопленки и горизонтальности оптической оси камеры. В процессе фотоконтурных съемок точку начала фотограмметрических координат допустимо совмещать с геометрическим центром снимка. Допустимо также принять равенство фокусных расстояний снимка и самой фотокамеры, поскольку в процессе подготовки аппаратуры к фотоконтуроной съемке обязательно производят калибровку и масштабирование снимка на выбранные расстояния съемки, особенно при работе с широкоугольными объективами т</w:t>
      </w:r>
      <w:proofErr w:type="gramStart"/>
      <w:r w:rsidRPr="00F529DE">
        <w:rPr>
          <w:rFonts w:ascii="Times New Roman" w:eastAsia="Times New Roman" w:hAnsi="Times New Roman" w:cs="Times New Roman"/>
          <w:sz w:val="20"/>
          <w:szCs w:val="20"/>
          <w:lang w:val="ru-RU" w:eastAsia="ru-RU"/>
        </w:rPr>
        <w:t>.е</w:t>
      </w:r>
      <w:proofErr w:type="gramEnd"/>
      <w:r w:rsidRPr="00F529DE">
        <w:rPr>
          <w:rFonts w:ascii="Times New Roman" w:eastAsia="Times New Roman" w:hAnsi="Times New Roman" w:cs="Times New Roman"/>
          <w:sz w:val="20"/>
          <w:szCs w:val="20"/>
          <w:lang w:val="ru-RU" w:eastAsia="ru-RU"/>
        </w:rPr>
        <w:t xml:space="preserve"> </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m:oMath>
        <m:r>
          <w:rPr>
            <w:rFonts w:ascii="Cambria Math" w:hAnsi="Cambria Math"/>
            <w:sz w:val="20"/>
            <w:szCs w:val="20"/>
          </w:rPr>
          <m:t>f</m:t>
        </m:r>
        <m:r>
          <w:rPr>
            <w:rFonts w:ascii="Cambria Math" w:hAnsi="Cambria Math"/>
            <w:sz w:val="20"/>
            <w:szCs w:val="20"/>
            <w:lang w:val="ru-RU"/>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m:t>
            </m:r>
          </m:sub>
        </m:sSub>
        <m:r>
          <w:rPr>
            <w:rFonts w:ascii="Cambria Math" w:hAnsi="Cambria Math"/>
            <w:sz w:val="20"/>
            <w:szCs w:val="20"/>
            <w:lang w:val="ru-RU"/>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k</m:t>
            </m:r>
          </m:sub>
        </m:sSub>
      </m:oMath>
      <w:r w:rsidRPr="00F529DE">
        <w:rPr>
          <w:rFonts w:ascii="Times New Roman" w:eastAsia="Times New Roman" w:hAnsi="Times New Roman" w:cs="Times New Roman"/>
          <w:sz w:val="20"/>
          <w:szCs w:val="20"/>
          <w:lang w:val="ru-RU" w:eastAsia="ru-RU"/>
        </w:rPr>
        <w:t xml:space="preserve">                                                                            (10.5)</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где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m:t>
            </m:r>
          </m:sub>
        </m:sSub>
        <m:r>
          <w:rPr>
            <w:rFonts w:ascii="Cambria Math" w:hAnsi="Cambria Math"/>
            <w:sz w:val="20"/>
            <w:szCs w:val="20"/>
            <w:lang w:val="ru-RU"/>
          </w:rPr>
          <m:t xml:space="preserve"> </m:t>
        </m:r>
      </m:oMath>
      <w:r w:rsidRPr="00F529DE">
        <w:rPr>
          <w:rFonts w:ascii="Times New Roman" w:eastAsia="Times New Roman" w:hAnsi="Times New Roman" w:cs="Times New Roman"/>
          <w:sz w:val="20"/>
          <w:szCs w:val="20"/>
          <w:lang w:val="ru-RU" w:eastAsia="ru-RU"/>
        </w:rPr>
        <w:t xml:space="preserve"> -  фокусное расстояние снимка;</w:t>
      </w:r>
    </w:p>
    <w:p w:rsidR="00F529DE" w:rsidRPr="00F529DE" w:rsidRDefault="00E64E61" w:rsidP="00F529DE">
      <w:pPr>
        <w:widowControl w:val="0"/>
        <w:autoSpaceDE w:val="0"/>
        <w:autoSpaceDN w:val="0"/>
        <w:adjustRightInd w:val="0"/>
        <w:spacing w:after="0" w:line="240" w:lineRule="auto"/>
        <w:ind w:firstLine="851"/>
        <w:jc w:val="both"/>
        <w:rPr>
          <w:rFonts w:ascii="Times New Roman" w:eastAsia="Times New Roman" w:hAnsi="Times New Roman" w:cs="Times New Roman"/>
          <w:sz w:val="20"/>
          <w:szCs w:val="20"/>
          <w:lang w:val="ru-RU" w:eastAsia="ru-RU"/>
        </w:rPr>
      </w:pP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k</m:t>
            </m:r>
          </m:sub>
        </m:sSub>
      </m:oMath>
      <w:r w:rsidR="00F529DE" w:rsidRPr="00F529DE">
        <w:rPr>
          <w:rFonts w:ascii="Times New Roman" w:eastAsia="Times New Roman" w:hAnsi="Times New Roman" w:cs="Times New Roman"/>
          <w:sz w:val="20"/>
          <w:szCs w:val="20"/>
          <w:lang w:val="ru-RU" w:eastAsia="ru-RU"/>
        </w:rPr>
        <w:t xml:space="preserve">  - фокусное расстояние фотокамеры</w:t>
      </w:r>
    </w:p>
    <w:p w:rsidR="00F529DE" w:rsidRPr="00F529DE" w:rsidRDefault="00F529DE" w:rsidP="00F529DE">
      <w:pPr>
        <w:widowControl w:val="0"/>
        <w:autoSpaceDE w:val="0"/>
        <w:autoSpaceDN w:val="0"/>
        <w:adjustRightInd w:val="0"/>
        <w:spacing w:after="0" w:line="240" w:lineRule="auto"/>
        <w:ind w:firstLine="851"/>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При съемке сечений вертикальных горных выработок метод съемки подобен аэрофотосъемке, а при съемке горизонтальных выработок – наземной фотограмметрической съемке. Поскольку в пространстве оси координат занимают постоянное положение относительно горизонта, поэтому при  съемке горизонтальных </w:t>
      </w:r>
      <w:proofErr w:type="gramStart"/>
      <w:r w:rsidRPr="00F529DE">
        <w:rPr>
          <w:rFonts w:ascii="Times New Roman" w:eastAsia="Times New Roman" w:hAnsi="Times New Roman" w:cs="Times New Roman"/>
          <w:sz w:val="20"/>
          <w:szCs w:val="20"/>
          <w:lang w:val="ru-RU" w:eastAsia="ru-RU"/>
        </w:rPr>
        <w:t>выработок</w:t>
      </w:r>
      <w:proofErr w:type="gramEnd"/>
      <w:r w:rsidRPr="00F529DE">
        <w:rPr>
          <w:rFonts w:ascii="Times New Roman" w:eastAsia="Times New Roman" w:hAnsi="Times New Roman" w:cs="Times New Roman"/>
          <w:sz w:val="20"/>
          <w:szCs w:val="20"/>
          <w:lang w:val="ru-RU" w:eastAsia="ru-RU"/>
        </w:rPr>
        <w:t xml:space="preserve"> например ось </w:t>
      </w:r>
      <w:r w:rsidRPr="00F529DE">
        <w:rPr>
          <w:rFonts w:ascii="Times New Roman" w:eastAsia="Times New Roman" w:hAnsi="Times New Roman" w:cs="Times New Roman"/>
          <w:sz w:val="20"/>
          <w:szCs w:val="20"/>
          <w:lang w:eastAsia="ru-RU"/>
        </w:rPr>
        <w:t>Z</w:t>
      </w:r>
      <w:r w:rsidRPr="00F529DE">
        <w:rPr>
          <w:rFonts w:ascii="Times New Roman" w:eastAsia="Times New Roman" w:hAnsi="Times New Roman" w:cs="Times New Roman"/>
          <w:sz w:val="20"/>
          <w:szCs w:val="20"/>
          <w:lang w:val="ru-RU" w:eastAsia="ru-RU"/>
        </w:rPr>
        <w:t xml:space="preserve"> вертикальна, ось </w:t>
      </w:r>
      <w:r w:rsidRPr="00F529DE">
        <w:rPr>
          <w:rFonts w:ascii="Times New Roman" w:eastAsia="Times New Roman" w:hAnsi="Times New Roman" w:cs="Times New Roman"/>
          <w:sz w:val="20"/>
          <w:szCs w:val="20"/>
          <w:lang w:eastAsia="ru-RU"/>
        </w:rPr>
        <w:t>Y</w:t>
      </w:r>
      <w:r w:rsidRPr="00F529DE">
        <w:rPr>
          <w:rFonts w:ascii="Times New Roman" w:eastAsia="Times New Roman" w:hAnsi="Times New Roman" w:cs="Times New Roman"/>
          <w:sz w:val="20"/>
          <w:szCs w:val="20"/>
          <w:lang w:val="ru-RU" w:eastAsia="ru-RU"/>
        </w:rPr>
        <w:t xml:space="preserve"> направлена по линии базиса,  а при съемке вертикальных выработок  ось </w:t>
      </w:r>
      <w:r w:rsidRPr="00F529DE">
        <w:rPr>
          <w:rFonts w:ascii="Times New Roman" w:eastAsia="Times New Roman" w:hAnsi="Times New Roman" w:cs="Times New Roman"/>
          <w:sz w:val="20"/>
          <w:szCs w:val="20"/>
          <w:lang w:eastAsia="ru-RU"/>
        </w:rPr>
        <w:t>Y</w:t>
      </w:r>
      <w:r w:rsidRPr="00F529DE">
        <w:rPr>
          <w:rFonts w:ascii="Times New Roman" w:eastAsia="Times New Roman" w:hAnsi="Times New Roman" w:cs="Times New Roman"/>
          <w:sz w:val="20"/>
          <w:szCs w:val="20"/>
          <w:lang w:val="ru-RU" w:eastAsia="ru-RU"/>
        </w:rPr>
        <w:t xml:space="preserve"> горизонтальна, а ось </w:t>
      </w:r>
      <w:r w:rsidRPr="00F529DE">
        <w:rPr>
          <w:rFonts w:ascii="Times New Roman" w:eastAsia="Times New Roman" w:hAnsi="Times New Roman" w:cs="Times New Roman"/>
          <w:sz w:val="20"/>
          <w:szCs w:val="20"/>
          <w:lang w:eastAsia="ru-RU"/>
        </w:rPr>
        <w:t>Z</w:t>
      </w:r>
      <w:r w:rsidRPr="00F529DE">
        <w:rPr>
          <w:rFonts w:ascii="Times New Roman" w:eastAsia="Times New Roman" w:hAnsi="Times New Roman" w:cs="Times New Roman"/>
          <w:sz w:val="20"/>
          <w:szCs w:val="20"/>
          <w:lang w:val="ru-RU" w:eastAsia="ru-RU"/>
        </w:rPr>
        <w:t xml:space="preserve"> направлена по линии базиса. Принимая во внимание эти особенности фотоконтурной съемки, рекомендуется исходить при применении формул </w:t>
      </w:r>
      <w:proofErr w:type="gramStart"/>
      <w:r w:rsidRPr="00F529DE">
        <w:rPr>
          <w:rFonts w:ascii="Times New Roman" w:eastAsia="Times New Roman" w:hAnsi="Times New Roman" w:cs="Times New Roman"/>
          <w:sz w:val="20"/>
          <w:szCs w:val="20"/>
          <w:lang w:val="ru-RU" w:eastAsia="ru-RU"/>
        </w:rPr>
        <w:t>для</w:t>
      </w:r>
      <w:proofErr w:type="gramEnd"/>
      <w:r w:rsidRPr="00F529DE">
        <w:rPr>
          <w:rFonts w:ascii="Times New Roman" w:eastAsia="Times New Roman" w:hAnsi="Times New Roman" w:cs="Times New Roman"/>
          <w:sz w:val="20"/>
          <w:szCs w:val="20"/>
          <w:lang w:val="ru-RU" w:eastAsia="ru-RU"/>
        </w:rPr>
        <w:t xml:space="preserve"> </w:t>
      </w:r>
      <w:proofErr w:type="gramStart"/>
      <w:r w:rsidRPr="00F529DE">
        <w:rPr>
          <w:rFonts w:ascii="Times New Roman" w:eastAsia="Times New Roman" w:hAnsi="Times New Roman" w:cs="Times New Roman"/>
          <w:sz w:val="20"/>
          <w:szCs w:val="20"/>
          <w:lang w:val="ru-RU" w:eastAsia="ru-RU"/>
        </w:rPr>
        <w:t>определении</w:t>
      </w:r>
      <w:proofErr w:type="gramEnd"/>
      <w:r w:rsidRPr="00F529DE">
        <w:rPr>
          <w:rFonts w:ascii="Times New Roman" w:eastAsia="Times New Roman" w:hAnsi="Times New Roman" w:cs="Times New Roman"/>
          <w:sz w:val="20"/>
          <w:szCs w:val="20"/>
          <w:lang w:val="ru-RU" w:eastAsia="ru-RU"/>
        </w:rPr>
        <w:t xml:space="preserve"> координат точек контура поперечного сечения горизонтальной или вертикальной горной выработки. </w:t>
      </w:r>
    </w:p>
    <w:p w:rsidR="00F529DE" w:rsidRPr="00F529DE" w:rsidRDefault="00F529DE" w:rsidP="00F529DE">
      <w:pPr>
        <w:widowControl w:val="0"/>
        <w:autoSpaceDE w:val="0"/>
        <w:autoSpaceDN w:val="0"/>
        <w:adjustRightInd w:val="0"/>
        <w:spacing w:after="0" w:line="240" w:lineRule="auto"/>
        <w:ind w:firstLine="851"/>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Погрешность определения площади поперечного сечения выработки является функцией от погрешности измерения расстояния от центра источника света до поверхности выработки, т.е. от погрешности определения фотограмметрических координат </w:t>
      </w:r>
      <w:proofErr w:type="gramStart"/>
      <w:r w:rsidRPr="00F529DE">
        <w:rPr>
          <w:rFonts w:ascii="Times New Roman" w:eastAsia="Times New Roman" w:hAnsi="Times New Roman" w:cs="Times New Roman"/>
          <w:sz w:val="20"/>
          <w:szCs w:val="20"/>
          <w:lang w:eastAsia="ru-RU"/>
        </w:rPr>
        <w:t>X</w:t>
      </w:r>
      <w:proofErr w:type="gramEnd"/>
      <w:r w:rsidRPr="00F529DE">
        <w:rPr>
          <w:rFonts w:ascii="Times New Roman" w:eastAsia="Times New Roman" w:hAnsi="Times New Roman" w:cs="Times New Roman"/>
          <w:sz w:val="20"/>
          <w:szCs w:val="20"/>
          <w:vertAlign w:val="subscript"/>
          <w:lang w:val="ru-RU" w:eastAsia="ru-RU"/>
        </w:rPr>
        <w:t>ф</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Z</w:t>
      </w:r>
      <w:r w:rsidRPr="00F529DE">
        <w:rPr>
          <w:rFonts w:ascii="Times New Roman" w:eastAsia="Times New Roman" w:hAnsi="Times New Roman" w:cs="Times New Roman"/>
          <w:sz w:val="20"/>
          <w:szCs w:val="20"/>
          <w:vertAlign w:val="subscript"/>
          <w:lang w:val="ru-RU" w:eastAsia="ru-RU"/>
        </w:rPr>
        <w:t>ф</w:t>
      </w:r>
      <w:r w:rsidRPr="00F529DE">
        <w:rPr>
          <w:rFonts w:ascii="Times New Roman" w:eastAsia="Times New Roman" w:hAnsi="Times New Roman" w:cs="Times New Roman"/>
          <w:sz w:val="20"/>
          <w:szCs w:val="20"/>
          <w:lang w:val="ru-RU" w:eastAsia="ru-RU"/>
        </w:rPr>
        <w:t>.</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Погрешность определения координаты </w:t>
      </w:r>
      <w:proofErr w:type="gramStart"/>
      <w:r w:rsidRPr="00F529DE">
        <w:rPr>
          <w:rFonts w:ascii="Times New Roman" w:eastAsia="Times New Roman" w:hAnsi="Times New Roman" w:cs="Times New Roman"/>
          <w:sz w:val="20"/>
          <w:szCs w:val="20"/>
          <w:lang w:eastAsia="ru-RU"/>
        </w:rPr>
        <w:t>X</w:t>
      </w:r>
      <w:proofErr w:type="gramEnd"/>
      <w:r w:rsidRPr="00F529DE">
        <w:rPr>
          <w:rFonts w:ascii="Times New Roman" w:eastAsia="Times New Roman" w:hAnsi="Times New Roman" w:cs="Times New Roman"/>
          <w:sz w:val="20"/>
          <w:szCs w:val="20"/>
          <w:vertAlign w:val="subscript"/>
          <w:lang w:val="ru-RU" w:eastAsia="ru-RU"/>
        </w:rPr>
        <w:t xml:space="preserve">ф </w:t>
      </w:r>
      <w:r w:rsidRPr="00F529DE">
        <w:rPr>
          <w:rFonts w:ascii="Times New Roman" w:eastAsia="Times New Roman" w:hAnsi="Times New Roman" w:cs="Times New Roman"/>
          <w:sz w:val="20"/>
          <w:szCs w:val="20"/>
          <w:lang w:val="ru-RU" w:eastAsia="ru-RU"/>
        </w:rPr>
        <w:t>вычисляется по формуле:</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p>
    <w:p w:rsidR="00F529DE" w:rsidRPr="00F529DE" w:rsidRDefault="00E64E61"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m:oMath>
        <m:sSub>
          <m:sSubPr>
            <m:ctrlPr>
              <w:rPr>
                <w:rFonts w:ascii="Cambria Math" w:hAnsi="Cambria Math"/>
                <w:i/>
                <w:sz w:val="20"/>
                <w:szCs w:val="20"/>
              </w:rPr>
            </m:ctrlPr>
          </m:sSubPr>
          <m:e>
            <m:r>
              <w:rPr>
                <w:rFonts w:ascii="Cambria Math" w:hAnsi="Cambria Math"/>
                <w:sz w:val="20"/>
                <w:szCs w:val="20"/>
              </w:rPr>
              <m:t>m</m:t>
            </m:r>
          </m:e>
          <m:sub>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lang w:val="ru-RU"/>
                  </w:rPr>
                  <m:t>ф</m:t>
                </m:r>
              </m:sub>
            </m:sSub>
          </m:sub>
        </m:sSub>
        <m:r>
          <w:rPr>
            <w:rFonts w:ascii="Cambria Math" w:hAnsi="Cambria Math"/>
            <w:sz w:val="20"/>
            <w:szCs w:val="20"/>
            <w:lang w:val="ru-RU"/>
          </w:rPr>
          <m:t>= ±</m:t>
        </m:r>
        <m:f>
          <m:fPr>
            <m:ctrlPr>
              <w:rPr>
                <w:rFonts w:ascii="Cambria Math" w:hAnsi="Cambria Math"/>
                <w:i/>
                <w:sz w:val="20"/>
                <w:szCs w:val="20"/>
              </w:rPr>
            </m:ctrlPr>
          </m:fPr>
          <m:num>
            <m:r>
              <w:rPr>
                <w:rFonts w:ascii="Cambria Math" w:hAnsi="Cambria Math"/>
                <w:sz w:val="20"/>
                <w:szCs w:val="20"/>
                <w:lang w:val="ru-RU"/>
              </w:rPr>
              <m:t>1</m:t>
            </m:r>
          </m:num>
          <m:den>
            <m:r>
              <w:rPr>
                <w:rFonts w:ascii="Cambria Math" w:hAnsi="Cambria Math"/>
                <w:sz w:val="20"/>
                <w:szCs w:val="20"/>
              </w:rPr>
              <m:t>f</m:t>
            </m:r>
          </m:den>
        </m:f>
        <m:rad>
          <m:radPr>
            <m:degHide m:val="on"/>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lang w:val="ru-RU"/>
                  </w:rPr>
                  <m:t>2</m:t>
                </m:r>
              </m:sup>
            </m:sSup>
            <m:sSubSup>
              <m:sSubSupPr>
                <m:ctrlPr>
                  <w:rPr>
                    <w:rFonts w:ascii="Cambria Math" w:hAnsi="Cambria Math"/>
                    <w:i/>
                    <w:sz w:val="20"/>
                    <w:szCs w:val="20"/>
                  </w:rPr>
                </m:ctrlPr>
              </m:sSubSupPr>
              <m:e>
                <m:r>
                  <w:rPr>
                    <w:rFonts w:ascii="Cambria Math" w:hAnsi="Cambria Math"/>
                    <w:sz w:val="20"/>
                    <w:szCs w:val="20"/>
                  </w:rPr>
                  <m:t>m</m:t>
                </m:r>
              </m:e>
              <m:sub>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c</m:t>
                    </m:r>
                  </m:sub>
                </m:sSub>
              </m:sub>
              <m:sup>
                <m:r>
                  <w:rPr>
                    <w:rFonts w:ascii="Cambria Math" w:hAnsi="Cambria Math"/>
                    <w:sz w:val="20"/>
                    <w:szCs w:val="20"/>
                    <w:lang w:val="ru-RU"/>
                  </w:rPr>
                  <m:t>2</m:t>
                </m:r>
              </m:sup>
            </m:sSubSup>
            <m:r>
              <w:rPr>
                <w:rFonts w:ascii="Cambria Math" w:hAnsi="Cambria Math"/>
                <w:sz w:val="20"/>
                <w:szCs w:val="20"/>
                <w:lang w:val="ru-RU"/>
              </w:rPr>
              <m:t>+</m:t>
            </m:r>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c</m:t>
                </m:r>
              </m:sub>
              <m:sup>
                <m:r>
                  <w:rPr>
                    <w:rFonts w:ascii="Cambria Math" w:hAnsi="Cambria Math"/>
                    <w:sz w:val="20"/>
                    <w:szCs w:val="20"/>
                    <w:lang w:val="ru-RU"/>
                  </w:rPr>
                  <m:t>2</m:t>
                </m:r>
              </m:sup>
            </m:sSubSup>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x</m:t>
                </m:r>
              </m:sub>
              <m:sup>
                <m:r>
                  <w:rPr>
                    <w:rFonts w:ascii="Cambria Math" w:hAnsi="Cambria Math"/>
                    <w:sz w:val="20"/>
                    <w:szCs w:val="20"/>
                    <w:lang w:val="ru-RU"/>
                  </w:rPr>
                  <m:t>2</m:t>
                </m:r>
              </m:sup>
            </m:sSubSup>
            <m:r>
              <w:rPr>
                <w:rFonts w:ascii="Cambria Math" w:hAnsi="Cambria Math"/>
                <w:sz w:val="20"/>
                <w:szCs w:val="20"/>
                <w:lang w:val="ru-RU"/>
              </w:rPr>
              <m:t>+</m:t>
            </m:r>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lang w:val="ru-RU"/>
                  </w:rPr>
                  <m:t>ф</m:t>
                </m:r>
              </m:sub>
              <m:sup>
                <m:r>
                  <w:rPr>
                    <w:rFonts w:ascii="Cambria Math" w:hAnsi="Cambria Math"/>
                    <w:sz w:val="20"/>
                    <w:szCs w:val="20"/>
                    <w:lang w:val="ru-RU"/>
                  </w:rPr>
                  <m:t>2</m:t>
                </m:r>
              </m:sup>
            </m:sSubSup>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f</m:t>
                </m:r>
              </m:sub>
              <m:sup>
                <m:r>
                  <w:rPr>
                    <w:rFonts w:ascii="Cambria Math" w:hAnsi="Cambria Math"/>
                    <w:sz w:val="20"/>
                    <w:szCs w:val="20"/>
                    <w:lang w:val="ru-RU"/>
                  </w:rPr>
                  <m:t>2</m:t>
                </m:r>
              </m:sup>
            </m:sSubSup>
          </m:e>
        </m:rad>
      </m:oMath>
      <w:r w:rsidR="00F529DE" w:rsidRPr="00F529DE">
        <w:rPr>
          <w:rFonts w:ascii="Times New Roman" w:eastAsia="Times New Roman" w:hAnsi="Times New Roman" w:cs="Times New Roman"/>
          <w:sz w:val="20"/>
          <w:szCs w:val="20"/>
          <w:lang w:val="ru-RU" w:eastAsia="ru-RU"/>
        </w:rPr>
        <w:t xml:space="preserve">                               (10.6)</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где приведенные данные для всех вариантов одни и те же</w:t>
      </w:r>
    </w:p>
    <w:p w:rsidR="00F529DE" w:rsidRPr="00F529DE" w:rsidRDefault="00E64E61"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m:oMath>
        <m:sSubSup>
          <m:sSubSupPr>
            <m:ctrlPr>
              <w:rPr>
                <w:rFonts w:ascii="Cambria Math" w:hAnsi="Cambria Math"/>
                <w:i/>
                <w:sz w:val="20"/>
                <w:szCs w:val="20"/>
              </w:rPr>
            </m:ctrlPr>
          </m:sSubSupPr>
          <m:e>
            <m:r>
              <w:rPr>
                <w:rFonts w:ascii="Cambria Math" w:hAnsi="Cambria Math"/>
                <w:sz w:val="20"/>
                <w:szCs w:val="20"/>
              </w:rPr>
              <m:t>m</m:t>
            </m:r>
          </m:e>
          <m:sub>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c</m:t>
                </m:r>
              </m:sub>
            </m:sSub>
          </m:sub>
          <m:sup/>
        </m:sSubSup>
      </m:oMath>
      <w:r w:rsidR="00F529DE" w:rsidRPr="00F529DE">
        <w:rPr>
          <w:rFonts w:ascii="Times New Roman" w:eastAsia="Times New Roman" w:hAnsi="Times New Roman" w:cs="Times New Roman"/>
          <w:sz w:val="20"/>
          <w:szCs w:val="20"/>
          <w:vertAlign w:val="subscript"/>
          <w:lang w:val="ru-RU" w:eastAsia="ru-RU"/>
        </w:rPr>
        <w:t xml:space="preserve">-- </w:t>
      </w:r>
      <w:r w:rsidR="00F529DE" w:rsidRPr="00F529DE">
        <w:rPr>
          <w:rFonts w:ascii="Times New Roman" w:eastAsia="Times New Roman" w:hAnsi="Times New Roman" w:cs="Times New Roman"/>
          <w:sz w:val="20"/>
          <w:szCs w:val="20"/>
          <w:lang w:val="ru-RU" w:eastAsia="ru-RU"/>
        </w:rPr>
        <w:t xml:space="preserve">погрешность измерения базиса фотосъемки,  </w:t>
      </w:r>
      <m:oMath>
        <m:sSubSup>
          <m:sSubSupPr>
            <m:ctrlPr>
              <w:rPr>
                <w:rFonts w:ascii="Cambria Math" w:hAnsi="Cambria Math"/>
                <w:i/>
                <w:sz w:val="20"/>
                <w:szCs w:val="20"/>
              </w:rPr>
            </m:ctrlPr>
          </m:sSubSupPr>
          <m:e>
            <m:r>
              <w:rPr>
                <w:rFonts w:ascii="Cambria Math" w:hAnsi="Cambria Math"/>
                <w:sz w:val="20"/>
                <w:szCs w:val="20"/>
              </w:rPr>
              <m:t>m</m:t>
            </m:r>
          </m:e>
          <m:sub>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c</m:t>
                </m:r>
              </m:sub>
            </m:sSub>
          </m:sub>
          <m:sup>
            <m:r>
              <w:rPr>
                <w:rFonts w:ascii="Cambria Math" w:hAnsi="Cambria Math"/>
                <w:sz w:val="20"/>
                <w:szCs w:val="20"/>
                <w:lang w:val="ru-RU"/>
              </w:rPr>
              <m:t>2</m:t>
            </m:r>
          </m:sup>
        </m:sSubSup>
        <m:r>
          <w:rPr>
            <w:rFonts w:ascii="Cambria Math" w:hAnsi="Cambria Math"/>
            <w:sz w:val="20"/>
            <w:szCs w:val="20"/>
            <w:lang w:val="ru-RU"/>
          </w:rPr>
          <m:t>=±5</m:t>
        </m:r>
      </m:oMath>
      <w:r w:rsidR="00F529DE" w:rsidRPr="00F529DE">
        <w:rPr>
          <w:rFonts w:ascii="Times New Roman" w:eastAsia="Times New Roman" w:hAnsi="Times New Roman" w:cs="Times New Roman"/>
          <w:sz w:val="20"/>
          <w:szCs w:val="20"/>
          <w:lang w:val="ru-RU" w:eastAsia="ru-RU"/>
        </w:rPr>
        <w:t xml:space="preserve"> мм;</w:t>
      </w:r>
    </w:p>
    <w:p w:rsidR="00F529DE" w:rsidRPr="00F529DE" w:rsidRDefault="00E64E61"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m:oMath>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x</m:t>
            </m:r>
          </m:sub>
          <m:sup/>
        </m:sSubSup>
      </m:oMath>
      <w:r w:rsidR="00F529DE" w:rsidRPr="00F529DE">
        <w:rPr>
          <w:rFonts w:ascii="Times New Roman" w:eastAsia="Times New Roman" w:hAnsi="Times New Roman" w:cs="Times New Roman"/>
          <w:sz w:val="20"/>
          <w:szCs w:val="20"/>
          <w:lang w:val="ru-RU" w:eastAsia="ru-RU"/>
        </w:rPr>
        <w:t xml:space="preserve">– погрешность измерения координаты </w:t>
      </w:r>
      <m:oMath>
        <m:r>
          <w:rPr>
            <w:rFonts w:ascii="Cambria Math" w:hAnsi="Cambria Math"/>
            <w:sz w:val="20"/>
            <w:szCs w:val="20"/>
          </w:rPr>
          <m:t>X</m:t>
        </m:r>
      </m:oMath>
      <w:r w:rsidR="00F529DE" w:rsidRPr="00F529DE">
        <w:rPr>
          <w:rFonts w:ascii="Times New Roman" w:eastAsia="Times New Roman" w:hAnsi="Times New Roman" w:cs="Times New Roman"/>
          <w:sz w:val="20"/>
          <w:szCs w:val="20"/>
          <w:lang w:val="ru-RU" w:eastAsia="ru-RU"/>
        </w:rPr>
        <w:t xml:space="preserve">,  </w:t>
      </w:r>
      <m:oMath>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x</m:t>
            </m:r>
          </m:sub>
          <m:sup/>
        </m:sSubSup>
        <m:r>
          <w:rPr>
            <w:rFonts w:ascii="Cambria Math" w:hAnsi="Cambria Math"/>
            <w:sz w:val="20"/>
            <w:szCs w:val="20"/>
            <w:lang w:val="ru-RU"/>
          </w:rPr>
          <m:t>=±0,1</m:t>
        </m:r>
      </m:oMath>
      <w:r w:rsidR="00F529DE" w:rsidRPr="00F529DE">
        <w:rPr>
          <w:rFonts w:ascii="Times New Roman" w:eastAsia="Times New Roman" w:hAnsi="Times New Roman" w:cs="Times New Roman"/>
          <w:sz w:val="20"/>
          <w:szCs w:val="20"/>
          <w:lang w:val="ru-RU" w:eastAsia="ru-RU"/>
        </w:rPr>
        <w:t>мм;</w:t>
      </w:r>
    </w:p>
    <w:p w:rsidR="00F529DE" w:rsidRPr="00F529DE" w:rsidRDefault="00E64E61"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m:oMath>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f</m:t>
            </m:r>
          </m:sub>
          <m:sup/>
        </m:sSubSup>
      </m:oMath>
      <w:r w:rsidR="00F529DE" w:rsidRPr="00F529DE">
        <w:rPr>
          <w:rFonts w:ascii="Times New Roman" w:eastAsia="Times New Roman" w:hAnsi="Times New Roman" w:cs="Times New Roman"/>
          <w:sz w:val="20"/>
          <w:szCs w:val="20"/>
          <w:lang w:val="ru-RU" w:eastAsia="ru-RU"/>
        </w:rPr>
        <w:t xml:space="preserve">– погрешность определения фокусного расстояния  </w:t>
      </w:r>
      <m:oMath>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f</m:t>
            </m:r>
          </m:sub>
          <m:sup/>
        </m:sSubSup>
        <m:r>
          <w:rPr>
            <w:rFonts w:ascii="Cambria Math" w:hAnsi="Cambria Math"/>
            <w:sz w:val="20"/>
            <w:szCs w:val="20"/>
            <w:lang w:val="ru-RU"/>
          </w:rPr>
          <m:t xml:space="preserve">=±0,001 </m:t>
        </m:r>
      </m:oMath>
      <w:r w:rsidR="00F529DE" w:rsidRPr="00F529DE">
        <w:rPr>
          <w:rFonts w:ascii="Times New Roman" w:eastAsia="Times New Roman" w:hAnsi="Times New Roman" w:cs="Times New Roman"/>
          <w:sz w:val="20"/>
          <w:szCs w:val="20"/>
          <w:lang w:val="ru-RU" w:eastAsia="ru-RU"/>
        </w:rPr>
        <w:t>мм;</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m:oMath>
        <m:r>
          <w:rPr>
            <w:rFonts w:ascii="Cambria Math" w:hAnsi="Cambria Math"/>
            <w:sz w:val="20"/>
            <w:szCs w:val="20"/>
          </w:rPr>
          <m:t>X</m:t>
        </m:r>
      </m:oMath>
      <w:r w:rsidRPr="00F529DE">
        <w:rPr>
          <w:rFonts w:ascii="Times New Roman" w:eastAsia="Times New Roman" w:hAnsi="Times New Roman" w:cs="Times New Roman"/>
          <w:sz w:val="20"/>
          <w:szCs w:val="20"/>
          <w:lang w:val="ru-RU" w:eastAsia="ru-RU"/>
        </w:rPr>
        <w:t xml:space="preserve"> – превышение точки контура над точкой центра источника света  </w:t>
      </w:r>
      <m:oMath>
        <m:r>
          <w:rPr>
            <w:rFonts w:ascii="Cambria Math" w:hAnsi="Cambria Math"/>
            <w:sz w:val="20"/>
            <w:szCs w:val="20"/>
          </w:rPr>
          <m:t>X</m:t>
        </m:r>
      </m:oMath>
      <w:r w:rsidRPr="00F529DE">
        <w:rPr>
          <w:rFonts w:ascii="Times New Roman" w:eastAsia="Times New Roman" w:hAnsi="Times New Roman" w:cs="Times New Roman"/>
          <w:sz w:val="20"/>
          <w:szCs w:val="20"/>
          <w:lang w:val="ru-RU" w:eastAsia="ru-RU"/>
        </w:rPr>
        <w:t>= 5,0мм.</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 результате расчетов </w:t>
      </w:r>
      <m:oMath>
        <m:sSub>
          <m:sSubPr>
            <m:ctrlPr>
              <w:rPr>
                <w:rFonts w:ascii="Cambria Math" w:hAnsi="Cambria Math"/>
                <w:i/>
                <w:sz w:val="20"/>
                <w:szCs w:val="20"/>
              </w:rPr>
            </m:ctrlPr>
          </m:sSubPr>
          <m:e>
            <m:r>
              <w:rPr>
                <w:rFonts w:ascii="Cambria Math" w:hAnsi="Cambria Math"/>
                <w:sz w:val="20"/>
                <w:szCs w:val="20"/>
              </w:rPr>
              <m:t>m</m:t>
            </m:r>
          </m:e>
          <m:sub>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lang w:val="ru-RU"/>
                  </w:rPr>
                  <m:t>ф</m:t>
                </m:r>
              </m:sub>
            </m:sSub>
          </m:sub>
        </m:sSub>
      </m:oMath>
      <w:r w:rsidRPr="00F529DE">
        <w:rPr>
          <w:rFonts w:ascii="Times New Roman" w:eastAsia="Times New Roman" w:hAnsi="Times New Roman" w:cs="Times New Roman"/>
          <w:sz w:val="20"/>
          <w:szCs w:val="20"/>
          <w:lang w:val="ru-RU" w:eastAsia="ru-RU"/>
        </w:rPr>
        <w:t xml:space="preserve">  не должна превышать  4%.</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Вычисления погрешности координаты </w:t>
      </w:r>
      <w:proofErr w:type="gramStart"/>
      <w:r w:rsidRPr="00F529DE">
        <w:rPr>
          <w:rFonts w:ascii="Times New Roman" w:eastAsia="Times New Roman" w:hAnsi="Times New Roman" w:cs="Times New Roman"/>
          <w:sz w:val="20"/>
          <w:szCs w:val="20"/>
          <w:lang w:eastAsia="ru-RU"/>
        </w:rPr>
        <w:t>X</w:t>
      </w:r>
      <w:proofErr w:type="gramEnd"/>
      <w:r w:rsidRPr="00F529DE">
        <w:rPr>
          <w:rFonts w:ascii="Times New Roman" w:eastAsia="Times New Roman" w:hAnsi="Times New Roman" w:cs="Times New Roman"/>
          <w:sz w:val="20"/>
          <w:szCs w:val="20"/>
          <w:vertAlign w:val="subscript"/>
          <w:lang w:val="ru-RU" w:eastAsia="ru-RU"/>
        </w:rPr>
        <w:t xml:space="preserve">ф </w:t>
      </w:r>
      <w:r w:rsidRPr="00F529DE">
        <w:rPr>
          <w:rFonts w:ascii="Times New Roman" w:eastAsia="Times New Roman" w:hAnsi="Times New Roman" w:cs="Times New Roman"/>
          <w:sz w:val="20"/>
          <w:szCs w:val="20"/>
          <w:lang w:val="ru-RU" w:eastAsia="ru-RU"/>
        </w:rPr>
        <w:t xml:space="preserve">возможно при трех типах горных выработок с разной высотой и фотографируемых разными типами фотокамер с разными фокусными расстояниями. Все данные по измеряемым выработкам заносятся в таблицу, где и определяют погрешность фотограмметрических координат точек контура сечения. </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val="ru-RU" w:eastAsia="ru-RU"/>
        </w:rPr>
      </w:pPr>
      <w:r w:rsidRPr="00F529DE">
        <w:rPr>
          <w:rFonts w:ascii="Times New Roman" w:eastAsia="Times New Roman" w:hAnsi="Times New Roman" w:cs="Times New Roman"/>
          <w:b/>
          <w:sz w:val="20"/>
          <w:szCs w:val="20"/>
          <w:lang w:val="ru-RU" w:eastAsia="ru-RU"/>
        </w:rPr>
        <w:t xml:space="preserve">Глава 11 РЕШЕНИЕ ГОРНО-ГЕОМЕТРИЧЕСКИХ ЗАДАЧ СПОСОБОМ ФОТОГРАММЕТРИИ И ПРИ </w:t>
      </w:r>
      <w:r w:rsidRPr="00F529DE">
        <w:rPr>
          <w:rFonts w:ascii="Times New Roman" w:eastAsia="Times New Roman" w:hAnsi="Times New Roman" w:cs="Times New Roman"/>
          <w:b/>
          <w:bCs/>
          <w:sz w:val="20"/>
          <w:szCs w:val="20"/>
          <w:lang w:val="ru-RU" w:eastAsia="ru-RU"/>
        </w:rPr>
        <w:t>ПОМОЩИ GPS</w:t>
      </w:r>
    </w:p>
    <w:p w:rsidR="00F529DE" w:rsidRPr="00F529DE" w:rsidRDefault="00F529DE" w:rsidP="00F529DE">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11.1 Основные технологические схемы создания топографических планов</w:t>
      </w:r>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Прежде всего, заметим, что при топографическом обеспечении горных работ в основном имеют дело </w:t>
      </w:r>
      <w:r w:rsidRPr="00F529DE">
        <w:rPr>
          <w:rFonts w:ascii="Times New Roman" w:eastAsia="Times New Roman" w:hAnsi="Times New Roman" w:cs="Times New Roman"/>
          <w:sz w:val="20"/>
          <w:szCs w:val="20"/>
          <w:lang w:val="ru-RU" w:eastAsia="ru-RU"/>
        </w:rPr>
        <w:lastRenderedPageBreak/>
        <w:t xml:space="preserve">с планами (масштабы 1:500 – 1:5000), поэтому о картографировании </w:t>
      </w:r>
      <w:proofErr w:type="gramStart"/>
      <w:r w:rsidRPr="00F529DE">
        <w:rPr>
          <w:rFonts w:ascii="Times New Roman" w:eastAsia="Times New Roman" w:hAnsi="Times New Roman" w:cs="Times New Roman"/>
          <w:sz w:val="20"/>
          <w:szCs w:val="20"/>
          <w:lang w:val="ru-RU" w:eastAsia="ru-RU"/>
        </w:rPr>
        <w:t>только</w:t>
      </w:r>
      <w:proofErr w:type="gramEnd"/>
      <w:r w:rsidRPr="00F529DE">
        <w:rPr>
          <w:rFonts w:ascii="Times New Roman" w:eastAsia="Times New Roman" w:hAnsi="Times New Roman" w:cs="Times New Roman"/>
          <w:sz w:val="20"/>
          <w:szCs w:val="20"/>
          <w:lang w:val="ru-RU" w:eastAsia="ru-RU"/>
        </w:rPr>
        <w:t xml:space="preserve"> об этих масштабах и пойдет далее речь. НФС применяется только в горной местности, когда объекты расположенные ближе к камере не перекрывают картографируемый участок местности.</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Ее имеет смысл применять при маркшейдерском обслуживании открытых горных работ, если экономически невыгодна или невозможна аэрофототопографическая съемка. Комбинированную АФС применяют, при возникновении проблем с отображением по фотоснимкам рельефа местности, например, в случаях, когда местность равнинная, или она закрыта (застроена, покрыта высокой и плотной растительностью), а также, если повышены требования к точности отображения рельефа.</w:t>
      </w:r>
      <w:r w:rsidRPr="00F529DE">
        <w:rPr>
          <w:rFonts w:ascii="Times New Roman" w:eastAsia="Times New Roman" w:hAnsi="Times New Roman" w:cs="Times New Roman"/>
          <w:b/>
          <w:sz w:val="20"/>
          <w:szCs w:val="20"/>
          <w:lang w:val="ru-RU" w:eastAsia="ru-RU"/>
        </w:rPr>
        <w:t xml:space="preserve"> </w:t>
      </w:r>
      <w:proofErr w:type="gramStart"/>
      <w:r w:rsidRPr="00F529DE">
        <w:rPr>
          <w:rFonts w:ascii="Times New Roman" w:eastAsia="Times New Roman" w:hAnsi="Times New Roman" w:cs="Times New Roman"/>
          <w:sz w:val="20"/>
          <w:szCs w:val="20"/>
          <w:lang w:val="ru-RU" w:eastAsia="ru-RU"/>
        </w:rPr>
        <w:t>Комбинированную</w:t>
      </w:r>
      <w:proofErr w:type="gramEnd"/>
      <w:r w:rsidRPr="00F529DE">
        <w:rPr>
          <w:rFonts w:ascii="Times New Roman" w:eastAsia="Times New Roman" w:hAnsi="Times New Roman" w:cs="Times New Roman"/>
          <w:sz w:val="20"/>
          <w:szCs w:val="20"/>
          <w:lang w:val="ru-RU" w:eastAsia="ru-RU"/>
        </w:rPr>
        <w:t xml:space="preserve"> АФС по возможности пытаются избегать из-за большого объема полевых работ, а значит высокой их стоимости и низкой производительности.</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Стереотопографический метод АФС является основным, и его не применяют только по причинам, которые были обозначены выше. Таким образом, есть веские основания начать изучение АФС с рассмотрения технологии стереофототопографической съемки.</w:t>
      </w:r>
    </w:p>
    <w:p w:rsidR="00F529DE" w:rsidRPr="00F529DE" w:rsidRDefault="00F529DE" w:rsidP="00F529DE">
      <w:pPr>
        <w:keepNext/>
        <w:keepLines/>
        <w:widowControl w:val="0"/>
        <w:autoSpaceDE w:val="0"/>
        <w:autoSpaceDN w:val="0"/>
        <w:adjustRightInd w:val="0"/>
        <w:spacing w:before="200" w:after="0" w:line="240" w:lineRule="auto"/>
        <w:outlineLvl w:val="2"/>
        <w:rPr>
          <w:rFonts w:ascii="Times New Roman" w:eastAsia="Times New Roman" w:hAnsi="Times New Roman" w:cs="Times New Roman"/>
          <w:bCs/>
          <w:sz w:val="20"/>
          <w:szCs w:val="20"/>
          <w:lang w:val="ru-RU" w:eastAsia="ru-RU"/>
        </w:rPr>
      </w:pPr>
      <w:bookmarkStart w:id="12" w:name="_Toc32310456"/>
      <w:bookmarkStart w:id="13" w:name="_Toc32312117"/>
      <w:bookmarkStart w:id="14" w:name="_Toc33932327"/>
      <w:bookmarkStart w:id="15" w:name="_Toc82335204"/>
      <w:r w:rsidRPr="00F529DE">
        <w:rPr>
          <w:rFonts w:ascii="Times New Roman" w:eastAsia="Times New Roman" w:hAnsi="Times New Roman" w:cs="Times New Roman"/>
          <w:bCs/>
          <w:sz w:val="20"/>
          <w:szCs w:val="20"/>
          <w:lang w:val="ru-RU" w:eastAsia="ru-RU"/>
        </w:rPr>
        <w:t>1.  Технологические схемы</w:t>
      </w:r>
      <w:bookmarkEnd w:id="12"/>
      <w:bookmarkEnd w:id="13"/>
      <w:bookmarkEnd w:id="14"/>
      <w:bookmarkEnd w:id="15"/>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Сущность метода заключается в том, что в камеральных условиях по фотоснимкам получают и контурную часть плана, и изображение рельефа. Полевые работы необходимы только для определения плановых координат (высот) опознаков и дешифрирования снимков.</w:t>
      </w:r>
    </w:p>
    <w:p w:rsidR="00F529DE" w:rsidRPr="00F529DE" w:rsidRDefault="00F529DE" w:rsidP="00F529DE">
      <w:pPr>
        <w:widowControl w:val="0"/>
        <w:autoSpaceDE w:val="0"/>
        <w:autoSpaceDN w:val="0"/>
        <w:adjustRightInd w:val="0"/>
        <w:spacing w:after="12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Теоретической основой метода является решение двойной обратной пространственной фотограмметрической засечки. Но характер и последовательность выполнения основных процессов зависит в основном от двух факторов: применяемого для обработки снимков оборудования, и необходимости составления фотоплана (ортофотоплана).</w:t>
      </w:r>
    </w:p>
    <w:p w:rsidR="00F529DE" w:rsidRPr="00F529DE" w:rsidRDefault="00F529DE" w:rsidP="00F529DE">
      <w:pPr>
        <w:widowControl w:val="0"/>
        <w:autoSpaceDE w:val="0"/>
        <w:autoSpaceDN w:val="0"/>
        <w:adjustRightInd w:val="0"/>
        <w:spacing w:after="12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Заметим, что в процессе развития стереофототопографического метода, было предложено 4 разных концепции использования пары снимков для составления по ним планов и карт. Первая связана с расчленением технологии на отдельные: процессы. Вторая предполагала физическое построение с помощью аэро или наземных снимков точных пространственных моделей (геометрически подобных уменьшенных копий того, что имело место в процессе фотографирования местности). Решение двойной обратной пространственной засечки обходилось в этом случае без значительных математических расчетов. В третьей было реализовано аналитическое решение основных процессов указанной выше засечки: восстановление связок проектирующих лучей (внутреннее ориентирование снимков), взаимное ориентирование (построение модели), внешнее ориентирование модели, определение координат точек местности. Четвертая основана на цифровой обработке информации современными средствами вычислительной техники.</w:t>
      </w:r>
    </w:p>
    <w:p w:rsidR="00F529DE" w:rsidRPr="00F529DE" w:rsidRDefault="00F529DE" w:rsidP="00F529DE">
      <w:pPr>
        <w:widowControl w:val="0"/>
        <w:autoSpaceDE w:val="0"/>
        <w:autoSpaceDN w:val="0"/>
        <w:adjustRightInd w:val="0"/>
        <w:spacing w:after="12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На основе первых двух концепций появились в свое время (в рамках стереотопографической съемки местности) два метода картографирования по снимкам дифференцированный и универсальный.</w:t>
      </w:r>
    </w:p>
    <w:p w:rsidR="00F529DE" w:rsidRPr="00F529DE" w:rsidRDefault="00F529DE" w:rsidP="00F529DE">
      <w:pPr>
        <w:widowControl w:val="0"/>
        <w:autoSpaceDE w:val="0"/>
        <w:autoSpaceDN w:val="0"/>
        <w:adjustRightInd w:val="0"/>
        <w:spacing w:after="12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дифференцированном методе картографирования, каждый процесс выполнялся по своей технологии только для него предназначенными средствами. При этом элементы взаимного ориентирования снимков определялись по результатам измерений координат и параллаксов соответственных точек на стереокомпараторах. Изображение рельефа местности осуществлялось путем измерения пары плановых снимков на стереометре, который в 30</w:t>
      </w:r>
      <w:r w:rsidRPr="00F529DE">
        <w:rPr>
          <w:rFonts w:ascii="Times New Roman" w:eastAsia="Times New Roman" w:hAnsi="Times New Roman" w:cs="Times New Roman"/>
          <w:sz w:val="20"/>
          <w:szCs w:val="20"/>
          <w:vertAlign w:val="superscript"/>
          <w:lang w:eastAsia="ru-RU"/>
        </w:rPr>
        <w:t>x</w:t>
      </w:r>
      <w:r w:rsidRPr="00F529DE">
        <w:rPr>
          <w:rFonts w:ascii="Times New Roman" w:eastAsia="Times New Roman" w:hAnsi="Times New Roman" w:cs="Times New Roman"/>
          <w:sz w:val="20"/>
          <w:szCs w:val="20"/>
          <w:lang w:val="ru-RU" w:eastAsia="ru-RU"/>
        </w:rPr>
        <w:t xml:space="preserve"> годах сконструирован Ф.В. Дробышевым. Трансформирование снимков производилось на фототрансформаторах. Несмотря на то, что указанная технология имела выдающееся значение при картографировании территории СССР в масштабе 1:25 000 и 1:100 000, на ней не стоит останавливаться, так как она теперь имеет только историческое значение. Приборы, предназначенные для реализации универсального метода стереотопографической съемки, и назвали универсальными аналоговыми приборами. А поскольку оператор выполнял на них стереоизмерения, то полное их название –</w:t>
      </w:r>
      <w:r w:rsidRPr="00F529DE">
        <w:rPr>
          <w:rFonts w:ascii="Times New Roman" w:eastAsia="Times New Roman" w:hAnsi="Times New Roman" w:cs="Times New Roman"/>
          <w:color w:val="FF0000"/>
          <w:sz w:val="20"/>
          <w:szCs w:val="20"/>
          <w:lang w:val="ru-RU" w:eastAsia="ru-RU"/>
        </w:rPr>
        <w:t xml:space="preserve"> </w:t>
      </w:r>
      <w:r w:rsidRPr="00F529DE">
        <w:rPr>
          <w:rFonts w:ascii="Times New Roman" w:eastAsia="Times New Roman" w:hAnsi="Times New Roman" w:cs="Times New Roman"/>
          <w:sz w:val="20"/>
          <w:szCs w:val="20"/>
          <w:lang w:val="ru-RU" w:eastAsia="ru-RU"/>
        </w:rPr>
        <w:t>универсальные аналоговые стереофотограмметрические приборы. Следует отметить, что эра и этих приборов близка к закату. Их уже не производят и из производственного процесса постепенно исключают, так как возможности этих приборов значительно ограничены и по производительности и по параметрам обрабатываемых снимков, и по учету различных искажений снимков (кривизны Земли и рефракции, деформации эмульсионного слоя, дисторсии объектива и проч.).</w:t>
      </w:r>
    </w:p>
    <w:p w:rsidR="00F529DE" w:rsidRPr="00F529DE" w:rsidRDefault="00F529DE" w:rsidP="00F529DE">
      <w:pPr>
        <w:widowControl w:val="0"/>
        <w:autoSpaceDE w:val="0"/>
        <w:autoSpaceDN w:val="0"/>
        <w:adjustRightInd w:val="0"/>
        <w:spacing w:after="12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На смену моделирующим приборам пришли </w:t>
      </w:r>
      <w:proofErr w:type="gramStart"/>
      <w:r w:rsidRPr="00F529DE">
        <w:rPr>
          <w:rFonts w:ascii="Times New Roman" w:eastAsia="Times New Roman" w:hAnsi="Times New Roman" w:cs="Times New Roman"/>
          <w:sz w:val="20"/>
          <w:szCs w:val="20"/>
          <w:lang w:val="ru-RU" w:eastAsia="ru-RU"/>
        </w:rPr>
        <w:t>аналитические</w:t>
      </w:r>
      <w:proofErr w:type="gramEnd"/>
      <w:r w:rsidRPr="00F529DE">
        <w:rPr>
          <w:rFonts w:ascii="Times New Roman" w:eastAsia="Times New Roman" w:hAnsi="Times New Roman" w:cs="Times New Roman"/>
          <w:sz w:val="20"/>
          <w:szCs w:val="20"/>
          <w:lang w:val="ru-RU" w:eastAsia="ru-RU"/>
        </w:rPr>
        <w:t xml:space="preserve"> стереоприборы, у которых таких ограничений нет. Их предшественники стереокомпаратор и вычислительная машина. И именно отсутствие соответствующих средств вычислений долгое время сдерживало развитие аналитической фотограмметрии. В настоящее время на производстве имеется парк универсальных аналитических стереофотограмметрических приборов. Но и их век весьма ограничен, так как выяснилось, что высокоточные измерения, причем с элементами автоматизации, можно выполнять и на экране монитора.</w:t>
      </w:r>
    </w:p>
    <w:p w:rsidR="00F529DE" w:rsidRPr="00F529DE" w:rsidRDefault="00F529DE" w:rsidP="00F529DE">
      <w:pPr>
        <w:widowControl w:val="0"/>
        <w:autoSpaceDE w:val="0"/>
        <w:autoSpaceDN w:val="0"/>
        <w:adjustRightInd w:val="0"/>
        <w:spacing w:after="120" w:line="240" w:lineRule="auto"/>
        <w:ind w:left="283"/>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К цифровым методам обработки снимков привело бурное развитие вычислительной техники. За ними не только будущее, но, пожалуй, уже и настоящее. На первый взгляд цифровые и аналитические методы это </w:t>
      </w:r>
      <w:proofErr w:type="gramStart"/>
      <w:r w:rsidRPr="00F529DE">
        <w:rPr>
          <w:rFonts w:ascii="Times New Roman" w:eastAsia="Times New Roman" w:hAnsi="Times New Roman" w:cs="Times New Roman"/>
          <w:sz w:val="20"/>
          <w:szCs w:val="20"/>
          <w:lang w:val="ru-RU" w:eastAsia="ru-RU"/>
        </w:rPr>
        <w:t>одно и тоже</w:t>
      </w:r>
      <w:proofErr w:type="gramEnd"/>
      <w:r w:rsidRPr="00F529DE">
        <w:rPr>
          <w:rFonts w:ascii="Times New Roman" w:eastAsia="Times New Roman" w:hAnsi="Times New Roman" w:cs="Times New Roman"/>
          <w:sz w:val="20"/>
          <w:szCs w:val="20"/>
          <w:lang w:val="ru-RU" w:eastAsia="ru-RU"/>
        </w:rPr>
        <w:t xml:space="preserve">. Но это не так. В аналитических методах основным источником информации является фотоснимок, который и измеряется оператором для определения координат и параллаксов. Значит аналитический прибор, как обрабатывающая система обязательно имеет той или иной конструкции стереокомпаратор. Цифровые методы имеют дело с цифровым снимком на магнитном носителе, который получают как результат сканирования фотоизображений или путем фотографирования цифровыми </w:t>
      </w:r>
      <w:r w:rsidRPr="00F529DE">
        <w:rPr>
          <w:rFonts w:ascii="Times New Roman" w:eastAsia="Times New Roman" w:hAnsi="Times New Roman" w:cs="Times New Roman"/>
          <w:sz w:val="20"/>
          <w:szCs w:val="20"/>
          <w:lang w:val="ru-RU" w:eastAsia="ru-RU"/>
        </w:rPr>
        <w:lastRenderedPageBreak/>
        <w:t>камерами. Часть информации может быть получена в процессе дигитализации существующих картографических материалов. Все это обрабатывается синтетически на компьютере. Результат обработки контролируется на экране дисплея, в том числе и в трехмерном виде.</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napToGrid w:val="0"/>
          <w:sz w:val="20"/>
          <w:szCs w:val="20"/>
          <w:lang w:val="ru-RU" w:eastAsia="ru-RU"/>
        </w:rPr>
      </w:pPr>
      <w:r w:rsidRPr="00F529DE">
        <w:rPr>
          <w:rFonts w:ascii="Times New Roman" w:eastAsia="Times New Roman" w:hAnsi="Times New Roman" w:cs="Times New Roman"/>
          <w:snapToGrid w:val="0"/>
          <w:sz w:val="20"/>
          <w:szCs w:val="20"/>
          <w:lang w:val="ru-RU" w:eastAsia="ru-RU"/>
        </w:rPr>
        <w:tab/>
        <w:t>Фотопланы (ортофотопланы) как основу топографического плана есть смысл составлять, если снимаемая территория (незастроенная, с рассредоточенной и малоэтажной застройкой) характеризуется большим количеством контуров. В соответствии с рекомендациями инструкции [9], при съемке в масштабе 1:5 000 фотопланы используют как основу при любом характере застройки. Но при съемке участков с многоэтажной застройкой земной поверхности в масштабах 1:2 000 и крупнее фотопланы не составляют.</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napToGrid w:val="0"/>
          <w:sz w:val="20"/>
          <w:szCs w:val="20"/>
          <w:lang w:val="ru-RU" w:eastAsia="ru-RU"/>
        </w:rPr>
        <w:tab/>
      </w:r>
    </w:p>
    <w:p w:rsidR="00F529DE" w:rsidRPr="00F529DE" w:rsidRDefault="00F529DE" w:rsidP="00F529DE">
      <w:pPr>
        <w:widowControl w:val="0"/>
        <w:numPr>
          <w:ilvl w:val="0"/>
          <w:numId w:val="45"/>
        </w:numPr>
        <w:autoSpaceDE w:val="0"/>
        <w:autoSpaceDN w:val="0"/>
        <w:adjustRightInd w:val="0"/>
        <w:spacing w:after="0" w:line="240" w:lineRule="auto"/>
        <w:contextualSpacing/>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Цифровые модели местности, планы, карты.</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Использование новейших типов съемочных систем, переход к компьютерным технологиям и информационным системам позволяют получать и хранить полученную информацию о местности в виде цифровых программ и моделей. При необходимости они </w:t>
      </w:r>
      <w:proofErr w:type="gramStart"/>
      <w:r w:rsidRPr="00F529DE">
        <w:rPr>
          <w:rFonts w:ascii="Times New Roman" w:eastAsia="Times New Roman" w:hAnsi="Times New Roman" w:cs="Times New Roman"/>
          <w:sz w:val="20"/>
          <w:szCs w:val="20"/>
          <w:lang w:val="ru-RU" w:eastAsia="ru-RU"/>
        </w:rPr>
        <w:t>могут</w:t>
      </w:r>
      <w:proofErr w:type="gramEnd"/>
      <w:r w:rsidRPr="00F529DE">
        <w:rPr>
          <w:rFonts w:ascii="Times New Roman" w:eastAsia="Times New Roman" w:hAnsi="Times New Roman" w:cs="Times New Roman"/>
          <w:sz w:val="20"/>
          <w:szCs w:val="20"/>
          <w:lang w:val="ru-RU" w:eastAsia="ru-RU"/>
        </w:rPr>
        <w:t xml:space="preserve"> представлены в графическом виде на бумажном носителе. Либо на экране монитора. Графические планы и карты стали вторичны по отношению к цифровым моделям местности.</w:t>
      </w:r>
    </w:p>
    <w:p w:rsidR="00F529DE" w:rsidRPr="00F529DE" w:rsidRDefault="00F529DE" w:rsidP="00F529DE">
      <w:pPr>
        <w:jc w:val="both"/>
        <w:rPr>
          <w:rFonts w:ascii="Times New Roman" w:eastAsia="Times New Roman" w:hAnsi="Times New Roman" w:cs="Times New Roman"/>
          <w:b/>
          <w:sz w:val="20"/>
          <w:szCs w:val="20"/>
          <w:lang w:val="ru-RU" w:eastAsia="ru-RU"/>
        </w:rPr>
      </w:pPr>
      <w:r w:rsidRPr="00F529DE">
        <w:rPr>
          <w:rFonts w:ascii="Times New Roman" w:eastAsia="Times New Roman" w:hAnsi="Times New Roman" w:cs="Times New Roman"/>
          <w:sz w:val="20"/>
          <w:szCs w:val="20"/>
          <w:lang w:val="ru-RU" w:eastAsia="ru-RU"/>
        </w:rPr>
        <w:t xml:space="preserve">а. Цифровая модель местности (ЦММ) – это массив чисел. Каждым элементом массива являются координаты </w:t>
      </w:r>
      <w:proofErr w:type="gramStart"/>
      <w:r w:rsidRPr="00F529DE">
        <w:rPr>
          <w:rFonts w:ascii="Times New Roman" w:eastAsia="Times New Roman" w:hAnsi="Times New Roman" w:cs="Times New Roman"/>
          <w:sz w:val="20"/>
          <w:szCs w:val="20"/>
          <w:lang w:val="ru-RU" w:eastAsia="ru-RU"/>
        </w:rPr>
        <w:t xml:space="preserve">( </w:t>
      </w:r>
      <w:proofErr w:type="gramEnd"/>
      <w:r w:rsidRPr="00F529DE">
        <w:rPr>
          <w:rFonts w:ascii="Times New Roman" w:eastAsia="Times New Roman" w:hAnsi="Times New Roman" w:cs="Times New Roman"/>
          <w:sz w:val="20"/>
          <w:szCs w:val="20"/>
          <w:lang w:eastAsia="ru-RU"/>
        </w:rPr>
        <w:t>X</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Y</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Z</w:t>
      </w:r>
      <w:r w:rsidRPr="00F529DE">
        <w:rPr>
          <w:rFonts w:ascii="Times New Roman" w:eastAsia="Times New Roman" w:hAnsi="Times New Roman" w:cs="Times New Roman"/>
          <w:sz w:val="20"/>
          <w:szCs w:val="20"/>
          <w:lang w:val="ru-RU" w:eastAsia="ru-RU"/>
        </w:rPr>
        <w:t>) местности и зашифрованная цифровым кодом какая-либо семантическая информация об этой местности.</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Цифровая модель местности содержит информацию о рельефе и о ситуации. При разделении этой информации получают цифровую модель рельефа (ЦМР) и цифровую модель ситуации (ЦМС). Под ЦМР понимают совокупность пространственных координат  </w:t>
      </w:r>
    </w:p>
    <w:p w:rsidR="00F529DE" w:rsidRPr="00F529DE" w:rsidRDefault="00F529DE" w:rsidP="00F529DE">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X</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Y</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Z</w:t>
      </w:r>
      <w:r w:rsidRPr="00F529DE">
        <w:rPr>
          <w:rFonts w:ascii="Times New Roman" w:eastAsia="Times New Roman" w:hAnsi="Times New Roman" w:cs="Times New Roman"/>
          <w:sz w:val="20"/>
          <w:szCs w:val="20"/>
          <w:lang w:val="ru-RU" w:eastAsia="ru-RU"/>
        </w:rPr>
        <w:t xml:space="preserve">) точек земной поверхности.  ЦМС содержит информацию о плановых координатах </w:t>
      </w:r>
      <w:proofErr w:type="gramStart"/>
      <w:r w:rsidRPr="00F529DE">
        <w:rPr>
          <w:rFonts w:ascii="Times New Roman" w:eastAsia="Times New Roman" w:hAnsi="Times New Roman" w:cs="Times New Roman"/>
          <w:sz w:val="20"/>
          <w:szCs w:val="20"/>
          <w:lang w:val="ru-RU" w:eastAsia="ru-RU"/>
        </w:rPr>
        <w:t xml:space="preserve">( </w:t>
      </w:r>
      <w:proofErr w:type="gramEnd"/>
      <w:r w:rsidRPr="00F529DE">
        <w:rPr>
          <w:rFonts w:ascii="Times New Roman" w:eastAsia="Times New Roman" w:hAnsi="Times New Roman" w:cs="Times New Roman"/>
          <w:sz w:val="20"/>
          <w:szCs w:val="20"/>
          <w:lang w:eastAsia="ru-RU"/>
        </w:rPr>
        <w:t>X</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Y</w:t>
      </w:r>
      <w:r w:rsidRPr="00F529DE">
        <w:rPr>
          <w:rFonts w:ascii="Times New Roman" w:eastAsia="Times New Roman" w:hAnsi="Times New Roman" w:cs="Times New Roman"/>
          <w:sz w:val="20"/>
          <w:szCs w:val="20"/>
          <w:lang w:val="ru-RU" w:eastAsia="ru-RU"/>
        </w:rPr>
        <w:t>) точек, лежащих на границах различных объектов. Это могут быть границы топографических элементов, сельскохозяйственных угодий, почвенных разностей, лесотаксационных единиц. ЦММ являются базой для создания широкого спектра картографической продукции, используемой землеустроительными и кадастровыми службами. Это цифровые карты, фотопланы, контурные фотопланы, топографические фотопланы, ортофотопланы, фотокарты, топографические планы.</w:t>
      </w:r>
    </w:p>
    <w:p w:rsidR="00F529DE" w:rsidRPr="00F529DE" w:rsidRDefault="00F529DE" w:rsidP="00F529DE">
      <w:pPr>
        <w:jc w:val="both"/>
        <w:rPr>
          <w:rFonts w:ascii="Times New Roman" w:eastAsia="Times New Roman" w:hAnsi="Times New Roman" w:cs="Times New Roman"/>
          <w:sz w:val="20"/>
          <w:szCs w:val="20"/>
          <w:lang w:val="ru-RU" w:eastAsia="ru-RU"/>
        </w:rPr>
      </w:pPr>
      <w:proofErr w:type="gramStart"/>
      <w:r w:rsidRPr="00F529DE">
        <w:rPr>
          <w:rFonts w:ascii="Times New Roman" w:eastAsia="Times New Roman" w:hAnsi="Times New Roman" w:cs="Times New Roman"/>
          <w:sz w:val="20"/>
          <w:szCs w:val="20"/>
          <w:lang w:val="ru-RU" w:eastAsia="ru-RU"/>
        </w:rPr>
        <w:t>б</w:t>
      </w:r>
      <w:proofErr w:type="gramEnd"/>
      <w:r w:rsidRPr="00F529DE">
        <w:rPr>
          <w:rFonts w:ascii="Times New Roman" w:eastAsia="Times New Roman" w:hAnsi="Times New Roman" w:cs="Times New Roman"/>
          <w:sz w:val="20"/>
          <w:szCs w:val="20"/>
          <w:lang w:val="ru-RU" w:eastAsia="ru-RU"/>
        </w:rPr>
        <w:t>. Цифровая (электронная) карта (ЦК) это объединение цифровой модели рельефа и нескольких цифровых моделей ситуации. Каждая ЦМС представляет собой так называемый слой ЦК.</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Все слои ЦК накладываются на ЦМР. Как </w:t>
      </w:r>
      <w:proofErr w:type="gramStart"/>
      <w:r w:rsidRPr="00F529DE">
        <w:rPr>
          <w:rFonts w:ascii="Times New Roman" w:eastAsia="Times New Roman" w:hAnsi="Times New Roman" w:cs="Times New Roman"/>
          <w:sz w:val="20"/>
          <w:szCs w:val="20"/>
          <w:lang w:val="ru-RU" w:eastAsia="ru-RU"/>
        </w:rPr>
        <w:t>правило</w:t>
      </w:r>
      <w:proofErr w:type="gramEnd"/>
      <w:r w:rsidRPr="00F529DE">
        <w:rPr>
          <w:rFonts w:ascii="Times New Roman" w:eastAsia="Times New Roman" w:hAnsi="Times New Roman" w:cs="Times New Roman"/>
          <w:sz w:val="20"/>
          <w:szCs w:val="20"/>
          <w:lang w:val="ru-RU" w:eastAsia="ru-RU"/>
        </w:rPr>
        <w:t xml:space="preserve"> в цифровых картах используют географические координаты, поэтому цифровые карты не имеют масштабов. При визуализации ЦК может быть предоставлена в любом масштабе, но не крупнее того, точность которого соответствует точности исходных данных для создания ЦК. ЦК содержат </w:t>
      </w:r>
      <w:proofErr w:type="gramStart"/>
      <w:r w:rsidRPr="00F529DE">
        <w:rPr>
          <w:rFonts w:ascii="Times New Roman" w:eastAsia="Times New Roman" w:hAnsi="Times New Roman" w:cs="Times New Roman"/>
          <w:sz w:val="20"/>
          <w:szCs w:val="20"/>
          <w:lang w:val="ru-RU" w:eastAsia="ru-RU"/>
        </w:rPr>
        <w:t>значительно большой</w:t>
      </w:r>
      <w:proofErr w:type="gramEnd"/>
      <w:r w:rsidRPr="00F529DE">
        <w:rPr>
          <w:rFonts w:ascii="Times New Roman" w:eastAsia="Times New Roman" w:hAnsi="Times New Roman" w:cs="Times New Roman"/>
          <w:sz w:val="20"/>
          <w:szCs w:val="20"/>
          <w:lang w:val="ru-RU" w:eastAsia="ru-RU"/>
        </w:rPr>
        <w:t xml:space="preserve"> объем информации, нежели традиционные графические карты, благодаря послойному ее хранению. Кроме тог, ЦК физически не устаревают, не ветшают. Информацию о местности на современном уровне поддерживают ведением непрерывного мониторинга и картографического дежурства. В зависимости от расположения пикетов различают регулярные, полурегулярные, и структурные ЦМР </w:t>
      </w:r>
    </w:p>
    <w:p w:rsidR="00F529DE" w:rsidRPr="00F529DE" w:rsidRDefault="00F529DE" w:rsidP="00F529DE">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регулярные ЦМР</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 пикетные точки расположены в узлах сетки квадратов, прямоугольников или равносторонних треугольников.  Однако построение </w:t>
      </w:r>
      <w:proofErr w:type="gramStart"/>
      <w:r w:rsidRPr="00F529DE">
        <w:rPr>
          <w:rFonts w:ascii="Times New Roman" w:eastAsia="Times New Roman" w:hAnsi="Times New Roman" w:cs="Times New Roman"/>
          <w:sz w:val="20"/>
          <w:szCs w:val="20"/>
          <w:lang w:val="ru-RU" w:eastAsia="ru-RU"/>
        </w:rPr>
        <w:t>регулярных</w:t>
      </w:r>
      <w:proofErr w:type="gramEnd"/>
      <w:r w:rsidRPr="00F529DE">
        <w:rPr>
          <w:rFonts w:ascii="Times New Roman" w:eastAsia="Times New Roman" w:hAnsi="Times New Roman" w:cs="Times New Roman"/>
          <w:sz w:val="20"/>
          <w:szCs w:val="20"/>
          <w:lang w:val="ru-RU" w:eastAsia="ru-RU"/>
        </w:rPr>
        <w:t xml:space="preserve"> ЦМР может привести к потере информации о рельефе местности. Это вызвано тем, что характерные точки и линии рельефа могут оказаться между узлами </w:t>
      </w:r>
      <w:proofErr w:type="gramStart"/>
      <w:r w:rsidRPr="00F529DE">
        <w:rPr>
          <w:rFonts w:ascii="Times New Roman" w:eastAsia="Times New Roman" w:hAnsi="Times New Roman" w:cs="Times New Roman"/>
          <w:sz w:val="20"/>
          <w:szCs w:val="20"/>
          <w:lang w:val="ru-RU" w:eastAsia="ru-RU"/>
        </w:rPr>
        <w:t>сетки</w:t>
      </w:r>
      <w:proofErr w:type="gramEnd"/>
      <w:r w:rsidRPr="00F529DE">
        <w:rPr>
          <w:rFonts w:ascii="Times New Roman" w:eastAsia="Times New Roman" w:hAnsi="Times New Roman" w:cs="Times New Roman"/>
          <w:sz w:val="20"/>
          <w:szCs w:val="20"/>
          <w:lang w:val="ru-RU" w:eastAsia="ru-RU"/>
        </w:rPr>
        <w:t xml:space="preserve"> и не отобразятся на ЦМР.</w:t>
      </w:r>
    </w:p>
    <w:p w:rsidR="00F529DE" w:rsidRPr="00F529DE" w:rsidRDefault="00F529DE" w:rsidP="00F529DE">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полурегулярные ЦМР</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применяются при проектировании линейных сооружений </w:t>
      </w:r>
      <w:proofErr w:type="gramStart"/>
      <w:r w:rsidRPr="00F529DE">
        <w:rPr>
          <w:rFonts w:ascii="Times New Roman" w:eastAsia="Times New Roman" w:hAnsi="Times New Roman" w:cs="Times New Roman"/>
          <w:sz w:val="20"/>
          <w:szCs w:val="20"/>
          <w:lang w:val="ru-RU" w:eastAsia="ru-RU"/>
        </w:rPr>
        <w:t>в</w:t>
      </w:r>
      <w:proofErr w:type="gramEnd"/>
      <w:r w:rsidRPr="00F529DE">
        <w:rPr>
          <w:rFonts w:ascii="Times New Roman" w:eastAsia="Times New Roman" w:hAnsi="Times New Roman" w:cs="Times New Roman"/>
          <w:sz w:val="20"/>
          <w:szCs w:val="20"/>
          <w:lang w:val="ru-RU" w:eastAsia="ru-RU"/>
        </w:rPr>
        <w:t xml:space="preserve"> </w:t>
      </w:r>
      <w:proofErr w:type="gramStart"/>
      <w:r w:rsidRPr="00F529DE">
        <w:rPr>
          <w:rFonts w:ascii="Times New Roman" w:eastAsia="Times New Roman" w:hAnsi="Times New Roman" w:cs="Times New Roman"/>
          <w:sz w:val="20"/>
          <w:szCs w:val="20"/>
          <w:lang w:val="ru-RU" w:eastAsia="ru-RU"/>
        </w:rPr>
        <w:t>этим</w:t>
      </w:r>
      <w:proofErr w:type="gramEnd"/>
      <w:r w:rsidRPr="00F529DE">
        <w:rPr>
          <w:rFonts w:ascii="Times New Roman" w:eastAsia="Times New Roman" w:hAnsi="Times New Roman" w:cs="Times New Roman"/>
          <w:sz w:val="20"/>
          <w:szCs w:val="20"/>
          <w:lang w:val="ru-RU" w:eastAsia="ru-RU"/>
        </w:rPr>
        <w:t xml:space="preserve"> моделях пикетные точки располагают на поперечниках к трассе в характерных местах рельефа или на определенном расстоянии друг от друга.</w:t>
      </w:r>
    </w:p>
    <w:p w:rsidR="00F529DE" w:rsidRPr="00F529DE" w:rsidRDefault="00F529DE" w:rsidP="00F529DE">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структурные ЦМР</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 наиболее точно описывают рельеф, поскольку их пикетные точки выбирают в характерных местах рельефа</w:t>
      </w:r>
      <w:proofErr w:type="gramStart"/>
      <w:r w:rsidRPr="00F529DE">
        <w:rPr>
          <w:rFonts w:ascii="Times New Roman" w:eastAsia="Times New Roman" w:hAnsi="Times New Roman" w:cs="Times New Roman"/>
          <w:sz w:val="20"/>
          <w:szCs w:val="20"/>
          <w:lang w:val="ru-RU" w:eastAsia="ru-RU"/>
        </w:rPr>
        <w:t xml:space="preserve"> .</w:t>
      </w:r>
      <w:proofErr w:type="gramEnd"/>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ЦМР позволяет получить отметку любой точки местности с определенной точностью, что необходимо при цифровой фотограмметрической обработке одиночных снимков.</w:t>
      </w:r>
    </w:p>
    <w:p w:rsidR="00F529DE" w:rsidRPr="00F529DE" w:rsidRDefault="00F529DE" w:rsidP="00F529DE">
      <w:pPr>
        <w:jc w:val="both"/>
        <w:rPr>
          <w:rFonts w:ascii="Times New Roman" w:eastAsia="Times New Roman" w:hAnsi="Times New Roman" w:cs="Times New Roman"/>
          <w:b/>
          <w:sz w:val="20"/>
          <w:szCs w:val="20"/>
          <w:lang w:val="ru-RU" w:eastAsia="ru-RU"/>
        </w:rPr>
      </w:pPr>
      <w:r w:rsidRPr="00F529DE">
        <w:rPr>
          <w:rFonts w:ascii="Times New Roman" w:eastAsia="Times New Roman" w:hAnsi="Times New Roman" w:cs="Times New Roman"/>
          <w:sz w:val="20"/>
          <w:szCs w:val="20"/>
          <w:lang w:val="ru-RU" w:eastAsia="ru-RU"/>
        </w:rPr>
        <w:t xml:space="preserve">в. Фотоплан  - фотографическое одномасштабное изображение местности в заданном обычно стандартном масштабе, на которое нанесена координатная сетка. Как </w:t>
      </w:r>
      <w:proofErr w:type="gramStart"/>
      <w:r w:rsidRPr="00F529DE">
        <w:rPr>
          <w:rFonts w:ascii="Times New Roman" w:eastAsia="Times New Roman" w:hAnsi="Times New Roman" w:cs="Times New Roman"/>
          <w:sz w:val="20"/>
          <w:szCs w:val="20"/>
          <w:lang w:val="ru-RU" w:eastAsia="ru-RU"/>
        </w:rPr>
        <w:t>правило</w:t>
      </w:r>
      <w:proofErr w:type="gramEnd"/>
      <w:r w:rsidRPr="00F529DE">
        <w:rPr>
          <w:rFonts w:ascii="Times New Roman" w:eastAsia="Times New Roman" w:hAnsi="Times New Roman" w:cs="Times New Roman"/>
          <w:sz w:val="20"/>
          <w:szCs w:val="20"/>
          <w:lang w:val="ru-RU" w:eastAsia="ru-RU"/>
        </w:rPr>
        <w:t xml:space="preserve"> фотопланы изготовляют в рамках трапеций государственной или условной разграфки  или на территорию отдельных землепользований.</w:t>
      </w:r>
    </w:p>
    <w:p w:rsidR="00F529DE" w:rsidRPr="00F529DE" w:rsidRDefault="00F529DE" w:rsidP="00F529DE">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
          <w:sz w:val="20"/>
          <w:szCs w:val="20"/>
          <w:lang w:val="ru-RU" w:eastAsia="ru-RU"/>
        </w:rPr>
        <w:t xml:space="preserve">- </w:t>
      </w:r>
      <w:proofErr w:type="gramStart"/>
      <w:r w:rsidRPr="00F529DE">
        <w:rPr>
          <w:rFonts w:ascii="Times New Roman" w:eastAsia="Times New Roman" w:hAnsi="Times New Roman" w:cs="Times New Roman"/>
          <w:sz w:val="20"/>
          <w:szCs w:val="20"/>
          <w:lang w:val="ru-RU" w:eastAsia="ru-RU"/>
        </w:rPr>
        <w:t>к</w:t>
      </w:r>
      <w:proofErr w:type="gramEnd"/>
      <w:r w:rsidRPr="00F529DE">
        <w:rPr>
          <w:rFonts w:ascii="Times New Roman" w:eastAsia="Times New Roman" w:hAnsi="Times New Roman" w:cs="Times New Roman"/>
          <w:sz w:val="20"/>
          <w:szCs w:val="20"/>
          <w:lang w:val="ru-RU" w:eastAsia="ru-RU"/>
        </w:rPr>
        <w:t>онтурные фотопланы</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 на них условными знаками показаны необходимые элементы ситуации, некоторые элементы естественного рельефа; бровки балок, оврагов, линии резкого изменения крутизны склонов, а также искусственные формы рельефа.</w:t>
      </w:r>
    </w:p>
    <w:p w:rsidR="00F529DE" w:rsidRPr="00F529DE" w:rsidRDefault="00F529DE" w:rsidP="00F529DE">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топографические фотопланы</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 на них условными знаками показаны ситуация и нанесены горизонтали. После удаления фотоизображения контурные и фотографические фотопланы превращаются соответственно в контурные и топографичесие планы. </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roofErr w:type="gramStart"/>
      <w:r w:rsidRPr="00F529DE">
        <w:rPr>
          <w:rFonts w:ascii="Times New Roman" w:eastAsia="Times New Roman" w:hAnsi="Times New Roman" w:cs="Times New Roman"/>
          <w:sz w:val="20"/>
          <w:szCs w:val="20"/>
          <w:lang w:val="ru-RU" w:eastAsia="ru-RU"/>
        </w:rPr>
        <w:t>г</w:t>
      </w:r>
      <w:proofErr w:type="gramEnd"/>
      <w:r w:rsidRPr="00F529DE">
        <w:rPr>
          <w:rFonts w:ascii="Times New Roman" w:eastAsia="Times New Roman" w:hAnsi="Times New Roman" w:cs="Times New Roman"/>
          <w:sz w:val="20"/>
          <w:szCs w:val="20"/>
          <w:lang w:val="ru-RU" w:eastAsia="ru-RU"/>
        </w:rPr>
        <w:t>.  фотокарты</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 это топографические фотопланы  с уменьшенном до необходимого минимума числа  условных знаков.</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roofErr w:type="gramStart"/>
      <w:r w:rsidRPr="00F529DE">
        <w:rPr>
          <w:rFonts w:ascii="Times New Roman" w:eastAsia="Times New Roman" w:hAnsi="Times New Roman" w:cs="Times New Roman"/>
          <w:sz w:val="20"/>
          <w:szCs w:val="20"/>
          <w:lang w:val="ru-RU" w:eastAsia="ru-RU"/>
        </w:rPr>
        <w:t>д</w:t>
      </w:r>
      <w:proofErr w:type="gramEnd"/>
      <w:r w:rsidRPr="00F529DE">
        <w:rPr>
          <w:rFonts w:ascii="Times New Roman" w:eastAsia="Times New Roman" w:hAnsi="Times New Roman" w:cs="Times New Roman"/>
          <w:sz w:val="20"/>
          <w:szCs w:val="20"/>
          <w:lang w:val="ru-RU" w:eastAsia="ru-RU"/>
        </w:rPr>
        <w:t>. ортофотоплан  - фотографическое изображение местности в ортогональной проекции. Применяется при съемках любых рельефах местности.</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lastRenderedPageBreak/>
        <w:t>При оценке точности топографических планов различают средне квадратические погрешности в плановом и высотном положении точек на плане относительно ближайших пунктов съемочного обоснования. При многочисленных исследованиях установлено, что средняя</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квадратическая погрешность </w:t>
      </w:r>
      <w:r w:rsidRPr="00F529DE">
        <w:rPr>
          <w:rFonts w:ascii="Times New Roman" w:eastAsia="Times New Roman" w:hAnsi="Times New Roman" w:cs="Times New Roman"/>
          <w:sz w:val="20"/>
          <w:szCs w:val="20"/>
          <w:lang w:eastAsia="ru-RU"/>
        </w:rPr>
        <w:t>m</w:t>
      </w:r>
      <w:r w:rsidRPr="00F529DE">
        <w:rPr>
          <w:rFonts w:ascii="Times New Roman" w:eastAsia="Times New Roman" w:hAnsi="Times New Roman" w:cs="Times New Roman"/>
          <w:sz w:val="20"/>
          <w:szCs w:val="20"/>
          <w:vertAlign w:val="subscript"/>
          <w:lang w:eastAsia="ru-RU"/>
        </w:rPr>
        <w:t>k</w:t>
      </w:r>
      <w:r w:rsidRPr="00F529DE">
        <w:rPr>
          <w:rFonts w:ascii="Times New Roman" w:eastAsia="Times New Roman" w:hAnsi="Times New Roman" w:cs="Times New Roman"/>
          <w:b/>
          <w:sz w:val="20"/>
          <w:szCs w:val="20"/>
          <w:vertAlign w:val="subscript"/>
          <w:lang w:val="ru-RU" w:eastAsia="ru-RU"/>
        </w:rPr>
        <w:t xml:space="preserve">  </w:t>
      </w:r>
      <w:r w:rsidRPr="00F529DE">
        <w:rPr>
          <w:rFonts w:ascii="Times New Roman" w:eastAsia="Times New Roman" w:hAnsi="Times New Roman" w:cs="Times New Roman"/>
          <w:sz w:val="20"/>
          <w:szCs w:val="20"/>
          <w:lang w:val="ru-RU" w:eastAsia="ru-RU"/>
        </w:rPr>
        <w:t xml:space="preserve">положения контурной точки для планов масштаба 1:1000 – 1:5000 составляет величину прядка 0,03мм. На застроенной территории </w:t>
      </w:r>
      <w:r w:rsidRPr="00F529DE">
        <w:rPr>
          <w:rFonts w:ascii="Times New Roman" w:eastAsia="Times New Roman" w:hAnsi="Times New Roman" w:cs="Times New Roman"/>
          <w:b/>
          <w:sz w:val="20"/>
          <w:szCs w:val="20"/>
          <w:lang w:eastAsia="ru-RU"/>
        </w:rPr>
        <w:t>m</w:t>
      </w:r>
      <w:r w:rsidRPr="00F529DE">
        <w:rPr>
          <w:rFonts w:ascii="Times New Roman" w:eastAsia="Times New Roman" w:hAnsi="Times New Roman" w:cs="Times New Roman"/>
          <w:b/>
          <w:sz w:val="20"/>
          <w:szCs w:val="20"/>
          <w:vertAlign w:val="subscript"/>
          <w:lang w:eastAsia="ru-RU"/>
        </w:rPr>
        <w:t>k</w:t>
      </w:r>
      <w:r w:rsidRPr="00F529DE">
        <w:rPr>
          <w:rFonts w:ascii="Times New Roman" w:eastAsia="Times New Roman" w:hAnsi="Times New Roman" w:cs="Times New Roman"/>
          <w:sz w:val="20"/>
          <w:szCs w:val="20"/>
          <w:lang w:val="ru-RU" w:eastAsia="ru-RU"/>
        </w:rPr>
        <w:t xml:space="preserve"> положение важных контуров на плане составляет 0,02мм относительно ближайших пунктов съемочного обоснования.</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Существует также оценка точности изображения рельефа, положения контурной точки на плане, точность положения горизонталей по высоте.</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Построение ЦМР это также очень важный этап работы любой цифровой фотограмметрической системы. Без нее невозможно выполнить трансформирование снимков рельефной местности и ортотрансформирование, автоматизировать процесс нанесение горизонталей и прочее.</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Кроме того, ЦМР представляет и самостоятельный интерес для специалистов различных</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областей</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науки и техники.</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Строят ее в ручном и автоматическом режиме. В первом случае необходимо набрать высотные пикеты характерных точек рельефа местности и по характерным его линиям. Чем больше таких точек, тем точнее будет ЦМР.</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При построении в автоматическом режиме получается, как правило, </w:t>
      </w:r>
      <w:proofErr w:type="gramStart"/>
      <w:r w:rsidRPr="00F529DE">
        <w:rPr>
          <w:rFonts w:ascii="Times New Roman" w:eastAsia="Times New Roman" w:hAnsi="Times New Roman" w:cs="Times New Roman"/>
          <w:sz w:val="20"/>
          <w:szCs w:val="20"/>
          <w:lang w:val="ru-RU" w:eastAsia="ru-RU"/>
        </w:rPr>
        <w:t>регулярная</w:t>
      </w:r>
      <w:proofErr w:type="gramEnd"/>
      <w:r w:rsidRPr="00F529DE">
        <w:rPr>
          <w:rFonts w:ascii="Times New Roman" w:eastAsia="Times New Roman" w:hAnsi="Times New Roman" w:cs="Times New Roman"/>
          <w:sz w:val="20"/>
          <w:szCs w:val="20"/>
          <w:lang w:val="ru-RU" w:eastAsia="ru-RU"/>
        </w:rPr>
        <w:t xml:space="preserve"> ЦМР, являющаяся набором точек в некоторых границах, расположенных по сетке с одинаковым шагом. Значения высот в этих точках определяются с помощью коррелятора (например, модуль </w:t>
      </w:r>
      <w:r w:rsidRPr="00F529DE">
        <w:rPr>
          <w:rFonts w:ascii="Times New Roman" w:eastAsia="Times New Roman" w:hAnsi="Times New Roman" w:cs="Times New Roman"/>
          <w:sz w:val="20"/>
          <w:szCs w:val="20"/>
          <w:lang w:eastAsia="ru-RU"/>
        </w:rPr>
        <w:t>DTM</w:t>
      </w:r>
      <w:r w:rsidRPr="00F529DE">
        <w:rPr>
          <w:rFonts w:ascii="Times New Roman" w:eastAsia="Times New Roman" w:hAnsi="Times New Roman" w:cs="Times New Roman"/>
          <w:sz w:val="20"/>
          <w:szCs w:val="20"/>
          <w:lang w:val="ru-RU" w:eastAsia="ru-RU"/>
        </w:rPr>
        <w:t xml:space="preserve"> программы </w:t>
      </w:r>
      <w:r w:rsidRPr="00F529DE">
        <w:rPr>
          <w:rFonts w:ascii="Times New Roman" w:eastAsia="Times New Roman" w:hAnsi="Times New Roman" w:cs="Times New Roman"/>
          <w:sz w:val="20"/>
          <w:szCs w:val="20"/>
          <w:lang w:eastAsia="ru-RU"/>
        </w:rPr>
        <w:t>PHOTOMOD</w:t>
      </w:r>
      <w:r w:rsidRPr="00F529DE">
        <w:rPr>
          <w:rFonts w:ascii="Times New Roman" w:eastAsia="Times New Roman" w:hAnsi="Times New Roman" w:cs="Times New Roman"/>
          <w:sz w:val="20"/>
          <w:szCs w:val="20"/>
          <w:lang w:val="ru-RU" w:eastAsia="ru-RU"/>
        </w:rPr>
        <w:t>) или методом интерполирования по значениям высот, набранных в процессе векторизации пикетов (Талка).</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Алгоритмы построения ЦМР различны, и в модуле </w:t>
      </w:r>
      <w:r w:rsidRPr="00F529DE">
        <w:rPr>
          <w:rFonts w:ascii="Times New Roman" w:eastAsia="Times New Roman" w:hAnsi="Times New Roman" w:cs="Times New Roman"/>
          <w:sz w:val="20"/>
          <w:szCs w:val="20"/>
          <w:lang w:eastAsia="ru-RU"/>
        </w:rPr>
        <w:t>DTM</w:t>
      </w:r>
      <w:r w:rsidRPr="00F529DE">
        <w:rPr>
          <w:rFonts w:ascii="Times New Roman" w:eastAsia="Times New Roman" w:hAnsi="Times New Roman" w:cs="Times New Roman"/>
          <w:sz w:val="20"/>
          <w:szCs w:val="20"/>
          <w:lang w:val="ru-RU" w:eastAsia="ru-RU"/>
        </w:rPr>
        <w:t xml:space="preserve"> (Digital Terrain Model), например, их несколько: регулярная, адаптивная, гладкая и оптимизация. Он строит и визуализирует ЦМР исследуемого объекта в виде пространственной сети триангуляции TIN (Triangulation Irregular Network); Какую из четырех моделей построения ЦМР использовать зависит от характера местности.</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Любая программа обеспечивает редактирование ЦМР, построенной в автоматическом режиме, проведение горизонталей с заданным сечением, построение профилей местности, определение объемов и т.д.</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11.2 Составление маркшейдерских планов открытых горных пород.</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Наземная стереофотограмметрическая съемка при маркшейдерском обеспечении открытых горных работ  имеет перед тахеометрической съемкой определенные достоинства:</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высокая точность измерений</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объективность и достоверность получаемых результатов</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бесконтактный характер измерений, так как измеряют не объекты в натуре, а их фотографические изображения; этим обусловливается возможность измерений недоступных для человека с точки зрения ТБ.</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высокая производительность труда</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возможность зафиксировать в короткий срок состояния всего сфотографированного объекта (карьер, оползень) или отдельных его участков.</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Наземная стереофотограмметрическая съемка (НСС) применяется: </w:t>
      </w:r>
    </w:p>
    <w:p w:rsidR="00F529DE" w:rsidRPr="00F529DE" w:rsidRDefault="00F529DE" w:rsidP="00F529DE">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Для составления и пополнения маркшейдерских планов вскрышных и добычных участков карьера.</w:t>
      </w:r>
    </w:p>
    <w:p w:rsidR="00F529DE" w:rsidRPr="00F529DE" w:rsidRDefault="00F529DE" w:rsidP="00F529DE">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Съемок отвалов.</w:t>
      </w:r>
    </w:p>
    <w:p w:rsidR="00F529DE" w:rsidRPr="00F529DE" w:rsidRDefault="00F529DE" w:rsidP="00F529DE">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Складов готовой продукции.</w:t>
      </w:r>
    </w:p>
    <w:p w:rsidR="00F529DE" w:rsidRPr="00F529DE" w:rsidRDefault="00F529DE" w:rsidP="00F529DE">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Маркшейдерского обеспечения буровзрывных работ.</w:t>
      </w:r>
    </w:p>
    <w:p w:rsidR="00F529DE" w:rsidRPr="00F529DE" w:rsidRDefault="00F529DE" w:rsidP="00F529DE">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Геологического документирования откосов карьерных уступов.</w:t>
      </w:r>
    </w:p>
    <w:p w:rsidR="00F529DE" w:rsidRPr="00F529DE" w:rsidRDefault="00F529DE" w:rsidP="00F529DE">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Съемок транспортных путей, энергосетей, оборудования. </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Общая организация НСС объектов открытых горных разработок  аналогична организации работ при составлении топографических планов, но имеются некоторые отличия, вызванные особенностями объекта съемок – карьера, целями и задачами построения маркшейдерских планов, а также их содержанием. </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Пополнительные съемки карьеров, являющиеся наиболее распространенным видом маркшейдерских съемочных работ, представляют собой постоянно повторяемый процесс. Повторные съемки производят по мере продвижения фронта горных работ на определенный отчетный период (месяц, квартал, год). Масштабы съемок горных выработок зависят от размеров и производительности карьеров и установлены равными 1:2000 или 1:1000. Постоянство масштаба съемки и принятой системы разработки приводят к тому, что работа по составлению проекта фототеодолитной съемки носит разовый характер. Следовательно имеется возможность выбора местоположения базисов фотографирования и контрольных точек с многократным их использованием в течени</w:t>
      </w:r>
      <w:proofErr w:type="gramStart"/>
      <w:r w:rsidRPr="00F529DE">
        <w:rPr>
          <w:rFonts w:ascii="Times New Roman" w:eastAsia="Times New Roman" w:hAnsi="Times New Roman" w:cs="Times New Roman"/>
          <w:sz w:val="20"/>
          <w:szCs w:val="20"/>
          <w:lang w:val="ru-RU" w:eastAsia="ru-RU"/>
        </w:rPr>
        <w:t>и</w:t>
      </w:r>
      <w:proofErr w:type="gramEnd"/>
      <w:r w:rsidRPr="00F529DE">
        <w:rPr>
          <w:rFonts w:ascii="Times New Roman" w:eastAsia="Times New Roman" w:hAnsi="Times New Roman" w:cs="Times New Roman"/>
          <w:sz w:val="20"/>
          <w:szCs w:val="20"/>
          <w:lang w:val="ru-RU" w:eastAsia="ru-RU"/>
        </w:rPr>
        <w:t xml:space="preserve"> длительного времени, что существенно упрощает организацию работ по съемке и значительно сокращает объемы геодезических измерений длин базисов при привязке базисных и контрольных точек. </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Основные технологические процессы производства НСС карьеров остаются такими же, как и при создании топографических планов и включают подготовительные, полевые и камеральные работы.</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-Подготовительные работы начинают с составления проекта фототеодолитной съемки. Он должен удовлетворять следующим требованиям:</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1. обеспечение необходимой </w:t>
      </w:r>
      <w:proofErr w:type="gramStart"/>
      <w:r w:rsidRPr="00F529DE">
        <w:rPr>
          <w:rFonts w:ascii="Times New Roman" w:eastAsia="Times New Roman" w:hAnsi="Times New Roman" w:cs="Times New Roman"/>
          <w:sz w:val="20"/>
          <w:szCs w:val="20"/>
          <w:lang w:val="ru-RU" w:eastAsia="ru-RU"/>
        </w:rPr>
        <w:t>точности определения пространственных координат отдельных точек карьера</w:t>
      </w:r>
      <w:proofErr w:type="gramEnd"/>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2. полнота охвата съемкой всей намечаемой территории</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3. обеспечение длительной сохранности базисов и корректируемых точек</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lastRenderedPageBreak/>
        <w:t>4. возможность максимального упрощения камеральных работ.</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Выполнение этих требований во многом определяется выбором мест размещения съемочных базисов, направлений осей съемки (вида съемки), мест расположения контрольных </w:t>
      </w:r>
      <w:proofErr w:type="gramStart"/>
      <w:r w:rsidRPr="00F529DE">
        <w:rPr>
          <w:rFonts w:ascii="Times New Roman" w:eastAsia="Times New Roman" w:hAnsi="Times New Roman" w:cs="Times New Roman"/>
          <w:sz w:val="20"/>
          <w:szCs w:val="20"/>
          <w:lang w:val="ru-RU" w:eastAsia="ru-RU"/>
        </w:rPr>
        <w:t>точек</w:t>
      </w:r>
      <w:proofErr w:type="gramEnd"/>
      <w:r w:rsidRPr="00F529DE">
        <w:rPr>
          <w:rFonts w:ascii="Times New Roman" w:eastAsia="Times New Roman" w:hAnsi="Times New Roman" w:cs="Times New Roman"/>
          <w:sz w:val="20"/>
          <w:szCs w:val="20"/>
          <w:lang w:val="ru-RU" w:eastAsia="ru-RU"/>
        </w:rPr>
        <w:t xml:space="preserve"> с учетом имеющегося съемочного  и фотограмметрического оборудования.</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для камеральной обработки стереоскопических пар используют стереокомпараторы, универсальные приборы и автоматизированные системы. Для фотографирования применяют фототеодолит </w:t>
      </w:r>
      <w:r w:rsidRPr="00F529DE">
        <w:rPr>
          <w:rFonts w:ascii="Times New Roman" w:eastAsia="Times New Roman" w:hAnsi="Times New Roman" w:cs="Times New Roman"/>
          <w:sz w:val="20"/>
          <w:szCs w:val="20"/>
          <w:lang w:eastAsia="ru-RU"/>
        </w:rPr>
        <w:t>Photheo</w:t>
      </w:r>
      <w:r w:rsidRPr="00F529DE">
        <w:rPr>
          <w:rFonts w:ascii="Times New Roman" w:eastAsia="Times New Roman" w:hAnsi="Times New Roman" w:cs="Times New Roman"/>
          <w:sz w:val="20"/>
          <w:szCs w:val="20"/>
          <w:lang w:val="ru-RU" w:eastAsia="ru-RU"/>
        </w:rPr>
        <w:t xml:space="preserve"> 19/1318 или фотокамеры </w:t>
      </w:r>
      <w:r w:rsidRPr="00F529DE">
        <w:rPr>
          <w:rFonts w:ascii="Times New Roman" w:eastAsia="Times New Roman" w:hAnsi="Times New Roman" w:cs="Times New Roman"/>
          <w:sz w:val="20"/>
          <w:szCs w:val="20"/>
          <w:lang w:eastAsia="ru-RU"/>
        </w:rPr>
        <w:t>UMK</w:t>
      </w:r>
      <w:r w:rsidRPr="00F529DE">
        <w:rPr>
          <w:rFonts w:ascii="Times New Roman" w:eastAsia="Times New Roman" w:hAnsi="Times New Roman" w:cs="Times New Roman"/>
          <w:sz w:val="20"/>
          <w:szCs w:val="20"/>
          <w:lang w:val="ru-RU" w:eastAsia="ru-RU"/>
        </w:rPr>
        <w:t xml:space="preserve"> 20/1318 и </w:t>
      </w:r>
      <w:r w:rsidRPr="00F529DE">
        <w:rPr>
          <w:rFonts w:ascii="Times New Roman" w:eastAsia="Times New Roman" w:hAnsi="Times New Roman" w:cs="Times New Roman"/>
          <w:sz w:val="20"/>
          <w:szCs w:val="20"/>
          <w:lang w:eastAsia="ru-RU"/>
        </w:rPr>
        <w:t>UMK</w:t>
      </w:r>
      <w:r w:rsidRPr="00F529DE">
        <w:rPr>
          <w:rFonts w:ascii="Times New Roman" w:eastAsia="Times New Roman" w:hAnsi="Times New Roman" w:cs="Times New Roman"/>
          <w:sz w:val="20"/>
          <w:szCs w:val="20"/>
          <w:lang w:val="ru-RU" w:eastAsia="ru-RU"/>
        </w:rPr>
        <w:t xml:space="preserve"> 30/1318</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При выборе базиса фотографирования руководствуются следующими правилами:</w:t>
      </w:r>
    </w:p>
    <w:p w:rsidR="00F529DE" w:rsidRPr="00F529DE" w:rsidRDefault="00F529DE" w:rsidP="00F529DE">
      <w:pPr>
        <w:widowControl w:val="0"/>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Базисы следует располагать так, чтобы число было минимальным при возможно большем охвате съемки карьера. На каждом базисе следует использовать </w:t>
      </w:r>
      <w:proofErr w:type="gramStart"/>
      <w:r w:rsidRPr="00F529DE">
        <w:rPr>
          <w:rFonts w:ascii="Times New Roman" w:eastAsia="Times New Roman" w:hAnsi="Times New Roman" w:cs="Times New Roman"/>
          <w:sz w:val="20"/>
          <w:szCs w:val="20"/>
          <w:lang w:val="ru-RU" w:eastAsia="ru-RU"/>
        </w:rPr>
        <w:t>нормальный</w:t>
      </w:r>
      <w:proofErr w:type="gramEnd"/>
      <w:r w:rsidRPr="00F529DE">
        <w:rPr>
          <w:rFonts w:ascii="Times New Roman" w:eastAsia="Times New Roman" w:hAnsi="Times New Roman" w:cs="Times New Roman"/>
          <w:sz w:val="20"/>
          <w:szCs w:val="20"/>
          <w:lang w:val="ru-RU" w:eastAsia="ru-RU"/>
        </w:rPr>
        <w:t xml:space="preserve"> и равноотклоненный, виды съемок.</w:t>
      </w:r>
    </w:p>
    <w:p w:rsidR="00F529DE" w:rsidRPr="00F529DE" w:rsidRDefault="00F529DE" w:rsidP="00F529DE">
      <w:pPr>
        <w:widowControl w:val="0"/>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Должно быть обеспечено длительное сохранение базисных и контурных точек с целью обеспечения пополнительных съемок.</w:t>
      </w:r>
    </w:p>
    <w:p w:rsidR="00F529DE" w:rsidRPr="00F529DE" w:rsidRDefault="00F529DE" w:rsidP="00F529DE">
      <w:pPr>
        <w:widowControl w:val="0"/>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Направление базиса должно быть, по возможности, параллельным основному направлению фронта работ на карьере.</w:t>
      </w:r>
    </w:p>
    <w:p w:rsidR="00F529DE" w:rsidRPr="00F529DE" w:rsidRDefault="00F529DE" w:rsidP="00F529DE">
      <w:pPr>
        <w:widowControl w:val="0"/>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Базисы располагают выше фотографируемых участков, что обеспечивает съемку с минимальной площадью «мертвых пространств»</w:t>
      </w:r>
    </w:p>
    <w:p w:rsidR="00F529DE" w:rsidRPr="00F529DE" w:rsidRDefault="00F529DE" w:rsidP="00F529DE">
      <w:pPr>
        <w:widowControl w:val="0"/>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При транспортной системе разработок с </w:t>
      </w:r>
      <w:proofErr w:type="gramStart"/>
      <w:r w:rsidRPr="00F529DE">
        <w:rPr>
          <w:rFonts w:ascii="Times New Roman" w:eastAsia="Times New Roman" w:hAnsi="Times New Roman" w:cs="Times New Roman"/>
          <w:sz w:val="20"/>
          <w:szCs w:val="20"/>
          <w:lang w:val="ru-RU" w:eastAsia="ru-RU"/>
        </w:rPr>
        <w:t>внешним</w:t>
      </w:r>
      <w:proofErr w:type="gramEnd"/>
      <w:r w:rsidRPr="00F529DE">
        <w:rPr>
          <w:rFonts w:ascii="Times New Roman" w:eastAsia="Times New Roman" w:hAnsi="Times New Roman" w:cs="Times New Roman"/>
          <w:sz w:val="20"/>
          <w:szCs w:val="20"/>
          <w:lang w:val="ru-RU" w:eastAsia="ru-RU"/>
        </w:rPr>
        <w:t xml:space="preserve"> отвалообразованием, базисы выбирают на неподвижном борту карьера, с внутренним отвалообразованием – на отвалах.</w:t>
      </w:r>
    </w:p>
    <w:p w:rsidR="00F529DE" w:rsidRPr="00F529DE" w:rsidRDefault="00F529DE" w:rsidP="00F529DE">
      <w:pPr>
        <w:widowControl w:val="0"/>
        <w:numPr>
          <w:ilvl w:val="0"/>
          <w:numId w:val="36"/>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proofErr w:type="gramStart"/>
      <w:r w:rsidRPr="00F529DE">
        <w:rPr>
          <w:rFonts w:ascii="Times New Roman" w:eastAsia="Times New Roman" w:hAnsi="Times New Roman" w:cs="Times New Roman"/>
          <w:sz w:val="20"/>
          <w:szCs w:val="20"/>
          <w:lang w:val="ru-RU" w:eastAsia="ru-RU"/>
        </w:rPr>
        <w:t>В карьерах со сложной криволинейной формой рабочих уступов для достижения полного охвата съемкой всего карьера возможно проектирование базисов при направлении осей съемки вдоль фронта</w:t>
      </w:r>
      <w:proofErr w:type="gramEnd"/>
      <w:r w:rsidRPr="00F529DE">
        <w:rPr>
          <w:rFonts w:ascii="Times New Roman" w:eastAsia="Times New Roman" w:hAnsi="Times New Roman" w:cs="Times New Roman"/>
          <w:sz w:val="20"/>
          <w:szCs w:val="20"/>
          <w:lang w:val="ru-RU" w:eastAsia="ru-RU"/>
        </w:rPr>
        <w:t xml:space="preserve"> работ.</w:t>
      </w:r>
    </w:p>
    <w:p w:rsidR="00F529DE" w:rsidRPr="00F529DE" w:rsidRDefault="00F529DE" w:rsidP="00F529DE">
      <w:pPr>
        <w:widowControl w:val="0"/>
        <w:autoSpaceDE w:val="0"/>
        <w:autoSpaceDN w:val="0"/>
        <w:adjustRightInd w:val="0"/>
        <w:spacing w:after="0" w:line="240" w:lineRule="auto"/>
        <w:ind w:left="36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Проект размещения базисов фотографирования составляют на плане масштабов 1:2000, на котором намечают границы съемок с каждой стереоскопической пары наземных снимков.</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Базисы размещают таким образом, чтобы обеспечивалось перекрытие площадей съемок со смежных базисов была не менее 20%. На плане показывают расстояние до дальней  и ближайшей границ съемок </w:t>
      </w:r>
      <w:proofErr w:type="gramStart"/>
      <w:r w:rsidRPr="00F529DE">
        <w:rPr>
          <w:rFonts w:ascii="Times New Roman" w:eastAsia="Times New Roman" w:hAnsi="Times New Roman" w:cs="Times New Roman"/>
          <w:sz w:val="20"/>
          <w:szCs w:val="20"/>
          <w:lang w:val="ru-RU" w:eastAsia="ru-RU"/>
        </w:rPr>
        <w:t xml:space="preserve">( </w:t>
      </w:r>
      <w:proofErr w:type="gramEnd"/>
      <w:r w:rsidRPr="00F529DE">
        <w:rPr>
          <w:rFonts w:ascii="Times New Roman" w:eastAsia="Times New Roman" w:hAnsi="Times New Roman" w:cs="Times New Roman"/>
          <w:sz w:val="20"/>
          <w:szCs w:val="20"/>
          <w:lang w:eastAsia="ru-RU"/>
        </w:rPr>
        <w:t>Y</w:t>
      </w:r>
      <w:r w:rsidRPr="00F529DE">
        <w:rPr>
          <w:rFonts w:ascii="Times New Roman" w:eastAsia="Times New Roman" w:hAnsi="Times New Roman" w:cs="Times New Roman"/>
          <w:sz w:val="20"/>
          <w:szCs w:val="20"/>
          <w:vertAlign w:val="subscript"/>
          <w:lang w:val="ru-RU" w:eastAsia="ru-RU"/>
        </w:rPr>
        <w:t>мин.</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sz w:val="20"/>
          <w:szCs w:val="20"/>
          <w:lang w:eastAsia="ru-RU"/>
        </w:rPr>
        <w:t>Y</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vertAlign w:val="subscript"/>
          <w:lang w:val="ru-RU" w:eastAsia="ru-RU"/>
        </w:rPr>
        <w:t>мак)</w:t>
      </w:r>
      <w:r w:rsidRPr="00F529DE">
        <w:rPr>
          <w:rFonts w:ascii="Times New Roman" w:eastAsia="Times New Roman" w:hAnsi="Times New Roman" w:cs="Times New Roman"/>
          <w:sz w:val="20"/>
          <w:szCs w:val="20"/>
          <w:lang w:val="ru-RU" w:eastAsia="ru-RU"/>
        </w:rPr>
        <w:t xml:space="preserve">.  Где </w:t>
      </w:r>
      <w:r w:rsidRPr="00F529DE">
        <w:rPr>
          <w:rFonts w:ascii="Times New Roman" w:eastAsia="Times New Roman" w:hAnsi="Times New Roman" w:cs="Times New Roman"/>
          <w:sz w:val="20"/>
          <w:szCs w:val="20"/>
          <w:lang w:eastAsia="ru-RU"/>
        </w:rPr>
        <w:t>Y</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vertAlign w:val="subscript"/>
          <w:lang w:val="ru-RU" w:eastAsia="ru-RU"/>
        </w:rPr>
        <w:t>мак</w:t>
      </w:r>
      <w:r w:rsidRPr="00F529DE">
        <w:rPr>
          <w:rFonts w:ascii="Times New Roman" w:eastAsia="Times New Roman" w:hAnsi="Times New Roman" w:cs="Times New Roman"/>
          <w:sz w:val="20"/>
          <w:szCs w:val="20"/>
          <w:lang w:val="ru-RU" w:eastAsia="ru-RU"/>
        </w:rPr>
        <w:t xml:space="preserve"> равно от 80 до 160 см в зависимости от прибора</w:t>
      </w:r>
      <w:proofErr w:type="gramStart"/>
      <w:r w:rsidRPr="00F529DE">
        <w:rPr>
          <w:rFonts w:ascii="Times New Roman" w:eastAsia="Times New Roman" w:hAnsi="Times New Roman" w:cs="Times New Roman"/>
          <w:sz w:val="20"/>
          <w:szCs w:val="20"/>
          <w:lang w:val="ru-RU" w:eastAsia="ru-RU"/>
        </w:rPr>
        <w:t>.</w:t>
      </w:r>
      <w:proofErr w:type="gramEnd"/>
      <w:r w:rsidRPr="00F529DE">
        <w:rPr>
          <w:rFonts w:ascii="Times New Roman" w:eastAsia="Times New Roman" w:hAnsi="Times New Roman" w:cs="Times New Roman"/>
          <w:sz w:val="20"/>
          <w:szCs w:val="20"/>
          <w:lang w:val="ru-RU" w:eastAsia="ru-RU"/>
        </w:rPr>
        <w:t xml:space="preserve">  </w:t>
      </w:r>
      <w:proofErr w:type="gramStart"/>
      <w:r w:rsidRPr="00F529DE">
        <w:rPr>
          <w:rFonts w:ascii="Times New Roman" w:eastAsia="Times New Roman" w:hAnsi="Times New Roman" w:cs="Times New Roman"/>
          <w:sz w:val="20"/>
          <w:szCs w:val="20"/>
          <w:lang w:val="ru-RU" w:eastAsia="ru-RU"/>
        </w:rPr>
        <w:t>м</w:t>
      </w:r>
      <w:proofErr w:type="gramEnd"/>
      <w:r w:rsidRPr="00F529DE">
        <w:rPr>
          <w:rFonts w:ascii="Times New Roman" w:eastAsia="Times New Roman" w:hAnsi="Times New Roman" w:cs="Times New Roman"/>
          <w:sz w:val="20"/>
          <w:szCs w:val="20"/>
          <w:lang w:val="ru-RU" w:eastAsia="ru-RU"/>
        </w:rPr>
        <w:t>инимально допустимая величина базиса фотографирования вычисляется по формуле</w:t>
      </w:r>
    </w:p>
    <w:p w:rsidR="00F529DE" w:rsidRPr="00414235"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529DE">
        <w:rPr>
          <w:rFonts w:ascii="Times New Roman" w:eastAsia="Times New Roman" w:hAnsi="Times New Roman" w:cs="Times New Roman"/>
          <w:sz w:val="20"/>
          <w:szCs w:val="20"/>
          <w:lang w:eastAsia="ru-RU"/>
        </w:rPr>
        <w:t>B</w:t>
      </w:r>
      <w:r w:rsidRPr="00F529DE">
        <w:rPr>
          <w:rFonts w:ascii="Times New Roman" w:eastAsia="Times New Roman" w:hAnsi="Times New Roman" w:cs="Times New Roman"/>
          <w:sz w:val="20"/>
          <w:szCs w:val="20"/>
          <w:vertAlign w:val="subscript"/>
          <w:lang w:eastAsia="ru-RU"/>
        </w:rPr>
        <w:t>min</w:t>
      </w:r>
      <w:r w:rsidRPr="00414235">
        <w:rPr>
          <w:rFonts w:ascii="Times New Roman" w:eastAsia="Times New Roman" w:hAnsi="Times New Roman" w:cs="Times New Roman"/>
          <w:sz w:val="20"/>
          <w:szCs w:val="20"/>
          <w:vertAlign w:val="subscript"/>
          <w:lang w:eastAsia="ru-RU"/>
        </w:rPr>
        <w:t xml:space="preserve"> </w:t>
      </w:r>
      <w:r w:rsidRPr="00414235">
        <w:rPr>
          <w:rFonts w:ascii="Times New Roman" w:eastAsia="Times New Roman" w:hAnsi="Times New Roman" w:cs="Times New Roman"/>
          <w:sz w:val="20"/>
          <w:szCs w:val="20"/>
          <w:lang w:eastAsia="ru-RU"/>
        </w:rPr>
        <w:t xml:space="preserve">= </w:t>
      </w:r>
      <w:r w:rsidRPr="00F529DE">
        <w:rPr>
          <w:rFonts w:ascii="Times New Roman" w:eastAsia="Times New Roman" w:hAnsi="Times New Roman" w:cs="Times New Roman"/>
          <w:sz w:val="20"/>
          <w:szCs w:val="20"/>
          <w:lang w:eastAsia="ru-RU"/>
        </w:rPr>
        <w:t>Y</w:t>
      </w:r>
      <w:r w:rsidRPr="00414235">
        <w:rPr>
          <w:rFonts w:ascii="Times New Roman" w:eastAsia="Times New Roman" w:hAnsi="Times New Roman" w:cs="Times New Roman"/>
          <w:sz w:val="20"/>
          <w:szCs w:val="20"/>
          <w:vertAlign w:val="superscript"/>
          <w:lang w:eastAsia="ru-RU"/>
        </w:rPr>
        <w:t>2</w:t>
      </w:r>
      <w:r w:rsidRPr="00F529DE">
        <w:rPr>
          <w:rFonts w:ascii="Times New Roman" w:eastAsia="Times New Roman" w:hAnsi="Times New Roman" w:cs="Times New Roman"/>
          <w:sz w:val="20"/>
          <w:szCs w:val="20"/>
          <w:vertAlign w:val="subscript"/>
          <w:lang w:eastAsia="ru-RU"/>
        </w:rPr>
        <w:t>max</w:t>
      </w:r>
      <w:r w:rsidRPr="00414235">
        <w:rPr>
          <w:rFonts w:ascii="Times New Roman" w:eastAsia="Times New Roman" w:hAnsi="Times New Roman" w:cs="Times New Roman"/>
          <w:sz w:val="20"/>
          <w:szCs w:val="20"/>
          <w:lang w:eastAsia="ru-RU"/>
        </w:rPr>
        <w:t>*</w:t>
      </w:r>
      <w:r w:rsidRPr="00F529DE">
        <w:rPr>
          <w:rFonts w:ascii="Times New Roman" w:eastAsia="Times New Roman" w:hAnsi="Times New Roman" w:cs="Times New Roman"/>
          <w:sz w:val="20"/>
          <w:szCs w:val="20"/>
          <w:lang w:eastAsia="ru-RU"/>
        </w:rPr>
        <w:t>m</w:t>
      </w:r>
      <w:r w:rsidRPr="00F529DE">
        <w:rPr>
          <w:rFonts w:ascii="Times New Roman" w:eastAsia="Times New Roman" w:hAnsi="Times New Roman" w:cs="Times New Roman"/>
          <w:sz w:val="20"/>
          <w:szCs w:val="20"/>
          <w:vertAlign w:val="subscript"/>
          <w:lang w:eastAsia="ru-RU"/>
        </w:rPr>
        <w:t>p</w:t>
      </w:r>
      <w:r w:rsidRPr="00414235">
        <w:rPr>
          <w:rFonts w:ascii="Times New Roman" w:eastAsia="Times New Roman" w:hAnsi="Times New Roman" w:cs="Times New Roman"/>
          <w:sz w:val="20"/>
          <w:szCs w:val="20"/>
          <w:lang w:eastAsia="ru-RU"/>
        </w:rPr>
        <w:t>/</w:t>
      </w:r>
      <w:r w:rsidRPr="00F529DE">
        <w:rPr>
          <w:rFonts w:ascii="Times New Roman" w:eastAsia="Times New Roman" w:hAnsi="Times New Roman" w:cs="Times New Roman"/>
          <w:sz w:val="20"/>
          <w:szCs w:val="20"/>
          <w:lang w:eastAsia="ru-RU"/>
        </w:rPr>
        <w:t>m</w:t>
      </w:r>
      <w:r w:rsidRPr="00F529DE">
        <w:rPr>
          <w:rFonts w:ascii="Times New Roman" w:eastAsia="Times New Roman" w:hAnsi="Times New Roman" w:cs="Times New Roman"/>
          <w:sz w:val="20"/>
          <w:szCs w:val="20"/>
          <w:vertAlign w:val="subscript"/>
          <w:lang w:eastAsia="ru-RU"/>
        </w:rPr>
        <w:t>y</w:t>
      </w:r>
      <w:r w:rsidRPr="00414235">
        <w:rPr>
          <w:rFonts w:ascii="Times New Roman" w:eastAsia="Times New Roman" w:hAnsi="Times New Roman" w:cs="Times New Roman"/>
          <w:sz w:val="20"/>
          <w:szCs w:val="20"/>
          <w:lang w:eastAsia="ru-RU"/>
        </w:rPr>
        <w:t>*</w:t>
      </w:r>
      <w:r w:rsidRPr="00F529DE">
        <w:rPr>
          <w:rFonts w:ascii="Times New Roman" w:eastAsia="Times New Roman" w:hAnsi="Times New Roman" w:cs="Times New Roman"/>
          <w:sz w:val="20"/>
          <w:szCs w:val="20"/>
          <w:lang w:eastAsia="ru-RU"/>
        </w:rPr>
        <w:t>ft</w:t>
      </w:r>
      <w:r w:rsidRPr="00414235">
        <w:rPr>
          <w:rFonts w:ascii="Times New Roman" w:eastAsia="Times New Roman" w:hAnsi="Times New Roman" w:cs="Times New Roman"/>
          <w:sz w:val="20"/>
          <w:szCs w:val="20"/>
          <w:lang w:eastAsia="ru-RU"/>
        </w:rPr>
        <w:t xml:space="preserve"> (11.1)</w:t>
      </w:r>
    </w:p>
    <w:p w:rsidR="00F529DE" w:rsidRPr="00414235"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Где </w:t>
      </w:r>
      <w:r w:rsidRPr="00F529DE">
        <w:rPr>
          <w:rFonts w:ascii="Times New Roman" w:eastAsia="Times New Roman" w:hAnsi="Times New Roman" w:cs="Times New Roman"/>
          <w:sz w:val="20"/>
          <w:szCs w:val="20"/>
          <w:lang w:eastAsia="ru-RU"/>
        </w:rPr>
        <w:t>t</w:t>
      </w:r>
      <w:r w:rsidRPr="00F529DE">
        <w:rPr>
          <w:rFonts w:ascii="Times New Roman" w:eastAsia="Times New Roman" w:hAnsi="Times New Roman" w:cs="Times New Roman"/>
          <w:sz w:val="20"/>
          <w:szCs w:val="20"/>
          <w:lang w:val="ru-RU" w:eastAsia="ru-RU"/>
        </w:rPr>
        <w:t xml:space="preserve"> =  0,7 при ϕ=0</w:t>
      </w:r>
      <w:r w:rsidRPr="00F529DE">
        <w:rPr>
          <w:rFonts w:ascii="Times New Roman" w:eastAsia="Times New Roman" w:hAnsi="Times New Roman" w:cs="Times New Roman"/>
          <w:sz w:val="20"/>
          <w:szCs w:val="20"/>
          <w:vertAlign w:val="superscript"/>
          <w:lang w:val="ru-RU" w:eastAsia="ru-RU"/>
        </w:rPr>
        <w:t>0</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sz w:val="20"/>
          <w:szCs w:val="20"/>
          <w:lang w:eastAsia="ru-RU"/>
        </w:rPr>
        <w:t>t</w:t>
      </w:r>
      <w:r w:rsidRPr="00F529DE">
        <w:rPr>
          <w:rFonts w:ascii="Times New Roman" w:eastAsia="Times New Roman" w:hAnsi="Times New Roman" w:cs="Times New Roman"/>
          <w:sz w:val="20"/>
          <w:szCs w:val="20"/>
          <w:lang w:val="ru-RU" w:eastAsia="ru-RU"/>
        </w:rPr>
        <w:t xml:space="preserve"> =  1,0 при ϕ=31,5</w:t>
      </w:r>
      <w:r w:rsidRPr="00F529DE">
        <w:rPr>
          <w:rFonts w:ascii="Times New Roman" w:eastAsia="Times New Roman" w:hAnsi="Times New Roman" w:cs="Times New Roman"/>
          <w:sz w:val="20"/>
          <w:szCs w:val="20"/>
          <w:vertAlign w:val="superscript"/>
          <w:lang w:val="ru-RU" w:eastAsia="ru-RU"/>
        </w:rPr>
        <w:t xml:space="preserve">0    </w:t>
      </w:r>
      <w:r w:rsidRPr="00F529DE">
        <w:rPr>
          <w:rFonts w:ascii="Times New Roman" w:eastAsia="Times New Roman" w:hAnsi="Times New Roman" w:cs="Times New Roman"/>
          <w:sz w:val="20"/>
          <w:szCs w:val="20"/>
          <w:lang w:val="ru-RU" w:eastAsia="ru-RU"/>
        </w:rPr>
        <w:t>ϕ – угол скоса</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eastAsia="ru-RU"/>
        </w:rPr>
        <w:t>Y</w:t>
      </w:r>
      <w:r w:rsidRPr="00F529DE">
        <w:rPr>
          <w:rFonts w:ascii="Times New Roman" w:eastAsia="Times New Roman" w:hAnsi="Times New Roman" w:cs="Times New Roman"/>
          <w:sz w:val="20"/>
          <w:szCs w:val="20"/>
          <w:vertAlign w:val="subscript"/>
          <w:lang w:eastAsia="ru-RU"/>
        </w:rPr>
        <w:t>min</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k</w:t>
      </w:r>
      <w:r w:rsidRPr="00F529DE">
        <w:rPr>
          <w:rFonts w:ascii="Times New Roman" w:eastAsia="Times New Roman" w:hAnsi="Times New Roman" w:cs="Times New Roman"/>
          <w:sz w:val="20"/>
          <w:szCs w:val="20"/>
          <w:lang w:val="ru-RU" w:eastAsia="ru-RU"/>
        </w:rPr>
        <w:t>*</w:t>
      </w:r>
      <w:proofErr w:type="gramStart"/>
      <w:r w:rsidRPr="00F529DE">
        <w:rPr>
          <w:rFonts w:ascii="Times New Roman" w:eastAsia="Times New Roman" w:hAnsi="Times New Roman" w:cs="Times New Roman"/>
          <w:sz w:val="20"/>
          <w:szCs w:val="20"/>
          <w:lang w:eastAsia="ru-RU"/>
        </w:rPr>
        <w:t>B</w:t>
      </w:r>
      <w:r w:rsidRPr="00F529DE">
        <w:rPr>
          <w:rFonts w:ascii="Times New Roman" w:eastAsia="Times New Roman" w:hAnsi="Times New Roman" w:cs="Times New Roman"/>
          <w:sz w:val="20"/>
          <w:szCs w:val="20"/>
          <w:lang w:val="ru-RU" w:eastAsia="ru-RU"/>
        </w:rPr>
        <w:t xml:space="preserve">  (</w:t>
      </w:r>
      <w:proofErr w:type="gramEnd"/>
      <w:r w:rsidRPr="00F529DE">
        <w:rPr>
          <w:rFonts w:ascii="Times New Roman" w:eastAsia="Times New Roman" w:hAnsi="Times New Roman" w:cs="Times New Roman"/>
          <w:sz w:val="20"/>
          <w:szCs w:val="20"/>
          <w:lang w:val="ru-RU" w:eastAsia="ru-RU"/>
        </w:rPr>
        <w:t>11.2)</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где </w:t>
      </w:r>
      <w:r w:rsidRPr="00F529DE">
        <w:rPr>
          <w:rFonts w:ascii="Times New Roman" w:eastAsia="Times New Roman" w:hAnsi="Times New Roman" w:cs="Times New Roman"/>
          <w:sz w:val="20"/>
          <w:szCs w:val="20"/>
          <w:lang w:eastAsia="ru-RU"/>
        </w:rPr>
        <w:t>k</w:t>
      </w:r>
      <w:r w:rsidRPr="00F529DE">
        <w:rPr>
          <w:rFonts w:ascii="Times New Roman" w:eastAsia="Times New Roman" w:hAnsi="Times New Roman" w:cs="Times New Roman"/>
          <w:sz w:val="20"/>
          <w:szCs w:val="20"/>
          <w:lang w:val="ru-RU" w:eastAsia="ru-RU"/>
        </w:rPr>
        <w:t xml:space="preserve"> = 3,5 – 4,0 коэффициент учитывающий свойство перспективных искажений.</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С целью исключения возможных ошибок при камеральной обработке наземных снимков каждая стереопара обеспечивается контрольными точками. Чтобы правильно разместить эти точки и проверить охват карьера съемкой, составляют схему размещения базисных и корректурных точек, используя для этого план горных работ. Для каждого базиса и вида съемки наносят ближнюю, дальнюю и боковые границы. Боковые границы, определяющие сектор съемок, обычно наносят с помощь. Палетки сделанной на прозрачной основе. Для разных фототеодолитов строится </w:t>
      </w:r>
      <w:proofErr w:type="gramStart"/>
      <w:r w:rsidRPr="00F529DE">
        <w:rPr>
          <w:rFonts w:ascii="Times New Roman" w:eastAsia="Times New Roman" w:hAnsi="Times New Roman" w:cs="Times New Roman"/>
          <w:sz w:val="20"/>
          <w:szCs w:val="20"/>
          <w:lang w:val="ru-RU" w:eastAsia="ru-RU"/>
        </w:rPr>
        <w:t>по разному</w:t>
      </w:r>
      <w:proofErr w:type="gramEnd"/>
      <w:r w:rsidRPr="00F529DE">
        <w:rPr>
          <w:rFonts w:ascii="Times New Roman" w:eastAsia="Times New Roman" w:hAnsi="Times New Roman" w:cs="Times New Roman"/>
          <w:sz w:val="20"/>
          <w:szCs w:val="20"/>
          <w:lang w:val="ru-RU" w:eastAsia="ru-RU"/>
        </w:rPr>
        <w:t xml:space="preserve">. </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После нанесения границ съемочных участков проверяют охват участков съемки по высоте, которые зависят от предельных углов наклона. Для решения этой задачи также используют палетку. В результате </w:t>
      </w:r>
      <w:proofErr w:type="gramStart"/>
      <w:r w:rsidRPr="00F529DE">
        <w:rPr>
          <w:rFonts w:ascii="Times New Roman" w:eastAsia="Times New Roman" w:hAnsi="Times New Roman" w:cs="Times New Roman"/>
          <w:sz w:val="20"/>
          <w:szCs w:val="20"/>
          <w:lang w:val="ru-RU" w:eastAsia="ru-RU"/>
        </w:rPr>
        <w:t>устанавливают</w:t>
      </w:r>
      <w:proofErr w:type="gramEnd"/>
      <w:r w:rsidRPr="00F529DE">
        <w:rPr>
          <w:rFonts w:ascii="Times New Roman" w:eastAsia="Times New Roman" w:hAnsi="Times New Roman" w:cs="Times New Roman"/>
          <w:sz w:val="20"/>
          <w:szCs w:val="20"/>
          <w:lang w:val="ru-RU" w:eastAsia="ru-RU"/>
        </w:rPr>
        <w:t xml:space="preserve"> какие участки карьера находятся за пределами вертикального угла поля зрения. Для досъемки этих мест проектируют самостоятельно базисы или тахеометрическую съемку. После установления границ съемки с этого базиса приступают к выбору контрольных точек. Каждая стереопара обеспечивается тремя – четырьмя точками, расположенными по определенной схеме в качестве контрольных точек, выбирают отчетливо видимые и четко опознающиеся на снимках постоянные местные предметы, а также точки маркшейдерской опорной сети. Проектируя следующий базис, при нанесении на проектную схему границ секторов необходимо предусматривать перекрытие со смежными базисами.  А также использование по возможности уже созданные контрольные точки. Полевые работы при фототеодолитной съемке состоят из рекогносцировки местности съемки, с целью: </w:t>
      </w:r>
    </w:p>
    <w:p w:rsidR="00F529DE" w:rsidRPr="00F529DE" w:rsidRDefault="00F529DE" w:rsidP="00F529DE">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уточнения составленного технического проекта,</w:t>
      </w:r>
    </w:p>
    <w:p w:rsidR="00F529DE" w:rsidRPr="00F529DE" w:rsidRDefault="00F529DE" w:rsidP="00F529DE">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сгущения геодезической опорной сети и привязки к ней базисов и корректурными точками</w:t>
      </w:r>
    </w:p>
    <w:p w:rsidR="00F529DE" w:rsidRPr="00F529DE" w:rsidRDefault="00F529DE" w:rsidP="00F529DE">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маркировка корректурных точек</w:t>
      </w:r>
    </w:p>
    <w:p w:rsidR="00F529DE" w:rsidRPr="00F529DE" w:rsidRDefault="00F529DE" w:rsidP="00F529DE">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фотосъемка участка</w:t>
      </w:r>
    </w:p>
    <w:p w:rsidR="00F529DE" w:rsidRPr="00F529DE" w:rsidRDefault="00F529DE" w:rsidP="00F529DE">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фотолабораторные работы, контроля качества негативов</w:t>
      </w:r>
    </w:p>
    <w:p w:rsidR="00F529DE" w:rsidRPr="00F529DE" w:rsidRDefault="00F529DE" w:rsidP="00F529DE">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топографического дешифрирования снимков </w:t>
      </w:r>
    </w:p>
    <w:p w:rsidR="00F529DE" w:rsidRPr="00F529DE" w:rsidRDefault="00F529DE" w:rsidP="00F529DE">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досъемки мертвых пространств</w:t>
      </w:r>
    </w:p>
    <w:p w:rsidR="00F529DE" w:rsidRPr="00F529DE" w:rsidRDefault="00F529DE" w:rsidP="00F529DE">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вычисление рабочих координат опорных базисных и контрольных точек</w:t>
      </w:r>
    </w:p>
    <w:p w:rsidR="00F529DE" w:rsidRPr="00F529DE" w:rsidRDefault="00F529DE" w:rsidP="00F529DE">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длины дирекционных углов базисов.</w:t>
      </w:r>
    </w:p>
    <w:p w:rsidR="00F529DE" w:rsidRPr="00F529DE" w:rsidRDefault="00F529DE" w:rsidP="00F529DE">
      <w:pPr>
        <w:ind w:left="36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Камеральная обработка снимков ведется с цель составления плана карьера, а также для определения пространственных координат отдельных точек сфотографированных объектов. Основной целью съемки карьеров является подсчет объемов вскрышных пород и добычных работ, выполненных за определенный </w:t>
      </w:r>
      <w:r w:rsidRPr="00F529DE">
        <w:rPr>
          <w:rFonts w:ascii="Times New Roman" w:eastAsia="Times New Roman" w:hAnsi="Times New Roman" w:cs="Times New Roman"/>
          <w:sz w:val="20"/>
          <w:szCs w:val="20"/>
          <w:lang w:val="ru-RU" w:eastAsia="ru-RU"/>
        </w:rPr>
        <w:lastRenderedPageBreak/>
        <w:t>период времени. Подсчет объемов вынутых масс производится по последовательно составленным планам методами вертикальных или горизонтальных сечений.</w:t>
      </w:r>
    </w:p>
    <w:p w:rsidR="00F529DE" w:rsidRPr="00F529DE" w:rsidRDefault="00F529DE" w:rsidP="00F529DE">
      <w:pPr>
        <w:widowControl w:val="0"/>
        <w:autoSpaceDE w:val="0"/>
        <w:autoSpaceDN w:val="0"/>
        <w:adjustRightInd w:val="0"/>
        <w:spacing w:before="100" w:beforeAutospacing="1" w:after="100" w:afterAutospacing="1" w:line="240" w:lineRule="auto"/>
        <w:jc w:val="center"/>
        <w:outlineLvl w:val="1"/>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11.3 Определение деформаций инженерных сооружений</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Деформации инженерных сооружений происходит под воздействием внешней силы (нагрузки). Она приводит к изменению формы объекта или перемещению частиц его материала. При перегрузке частицы материала могут утратить взаимную </w:t>
      </w:r>
      <w:proofErr w:type="gramStart"/>
      <w:r w:rsidRPr="00F529DE">
        <w:rPr>
          <w:rFonts w:ascii="Times New Roman" w:eastAsia="Times New Roman" w:hAnsi="Times New Roman" w:cs="Times New Roman"/>
          <w:sz w:val="20"/>
          <w:szCs w:val="20"/>
          <w:lang w:val="ru-RU" w:eastAsia="ru-RU"/>
        </w:rPr>
        <w:t>связь</w:t>
      </w:r>
      <w:proofErr w:type="gramEnd"/>
      <w:r w:rsidRPr="00F529DE">
        <w:rPr>
          <w:rFonts w:ascii="Times New Roman" w:eastAsia="Times New Roman" w:hAnsi="Times New Roman" w:cs="Times New Roman"/>
          <w:sz w:val="20"/>
          <w:szCs w:val="20"/>
          <w:lang w:val="ru-RU" w:eastAsia="ru-RU"/>
        </w:rPr>
        <w:t xml:space="preserve"> и сооружение деформируется или разрушится полностью. Исследование этих процессов имеет </w:t>
      </w:r>
      <w:proofErr w:type="gramStart"/>
      <w:r w:rsidRPr="00F529DE">
        <w:rPr>
          <w:rFonts w:ascii="Times New Roman" w:eastAsia="Times New Roman" w:hAnsi="Times New Roman" w:cs="Times New Roman"/>
          <w:sz w:val="20"/>
          <w:szCs w:val="20"/>
          <w:lang w:val="ru-RU" w:eastAsia="ru-RU"/>
        </w:rPr>
        <w:t>важное значение</w:t>
      </w:r>
      <w:proofErr w:type="gramEnd"/>
      <w:r w:rsidRPr="00F529DE">
        <w:rPr>
          <w:rFonts w:ascii="Times New Roman" w:eastAsia="Times New Roman" w:hAnsi="Times New Roman" w:cs="Times New Roman"/>
          <w:sz w:val="20"/>
          <w:szCs w:val="20"/>
          <w:lang w:val="ru-RU" w:eastAsia="ru-RU"/>
        </w:rPr>
        <w:t xml:space="preserve"> при проектировании и строительстве различных инженерных сооружений.</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Для изучения деформации объекта применяют геодезические и фотограмметрические методы. По данным геодезических измерений можно определить довольно малые, разнесенные во времени перемещения точек объекта, что не позволяет оценить его состояние в целом в данный момент.</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 xml:space="preserve">Фотограмметрические методы по точности уступают </w:t>
      </w:r>
      <w:proofErr w:type="gramStart"/>
      <w:r w:rsidRPr="00F529DE">
        <w:rPr>
          <w:rFonts w:ascii="Times New Roman" w:eastAsia="Times New Roman" w:hAnsi="Times New Roman" w:cs="Times New Roman"/>
          <w:sz w:val="20"/>
          <w:szCs w:val="20"/>
          <w:lang w:val="ru-RU" w:eastAsia="ru-RU"/>
        </w:rPr>
        <w:t>геодезическим</w:t>
      </w:r>
      <w:proofErr w:type="gramEnd"/>
      <w:r w:rsidRPr="00F529DE">
        <w:rPr>
          <w:rFonts w:ascii="Times New Roman" w:eastAsia="Times New Roman" w:hAnsi="Times New Roman" w:cs="Times New Roman"/>
          <w:sz w:val="20"/>
          <w:szCs w:val="20"/>
          <w:lang w:val="ru-RU" w:eastAsia="ru-RU"/>
        </w:rPr>
        <w:t>, но они позволяют фиксировать положение точек изучаемого объекта в один физический момент, что дает возможность оценить</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взаимную деформацию точек объекта в целом и отдельных его частей.</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Принцип определения деформаций ФМ заключается в многократном получении координат точек исследуемого объекта по измерениям наземных снимков и их сравнения с исходными данными или проектными. В наземной фотограмметрии изучение деформируемого объекта производится либо по одиночному снимку, либо по результатам измерений стереопары. Первый метод называется фотограмметрическим (метод нулевого базиса) второй метод – стереофотограмметрическим.</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Фотограмметрический метод используют в случаях, когда необходимо определить изменение положений точек объекта в плоскости, параллельной плоскости снимка. Фотографирование производится с одной фотостанции многократно, с сохранением элементов внутреннего и внешнего ориентирования фотокамеры. Первую съемку производят сразу после завершения строительства объекта или до его нагрузки и такую съемку называют съемкой нулевого цикла. Последующие съемки называют съемками деформационных циклов.</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Снимки каждого цикла измеряют на стереокомпараторе. Разности координат одноименных точек снимков разноименных циклов характеризуют общую деформацию объекта в этих точках. Параллельность между плоскостью изображения и плоскостью объекта при съемке должна выдерживаться с точностью </w:t>
      </w:r>
      <w:r w:rsidRPr="00F529DE">
        <w:rPr>
          <w:rFonts w:ascii="Times New Roman" w:eastAsia="Times New Roman" w:hAnsi="Times New Roman" w:cs="Calibri"/>
          <w:sz w:val="20"/>
          <w:szCs w:val="20"/>
          <w:lang w:val="ru-RU" w:eastAsia="ru-RU"/>
        </w:rPr>
        <w:t>±</w:t>
      </w:r>
      <w:r w:rsidRPr="00F529DE">
        <w:rPr>
          <w:rFonts w:ascii="Times New Roman" w:eastAsia="Times New Roman" w:hAnsi="Times New Roman" w:cs="Times New Roman"/>
          <w:sz w:val="20"/>
          <w:szCs w:val="20"/>
          <w:lang w:val="ru-RU" w:eastAsia="ru-RU"/>
        </w:rPr>
        <w:t xml:space="preserve"> 2,5</w:t>
      </w:r>
      <w:r w:rsidRPr="00F529DE">
        <w:rPr>
          <w:rFonts w:ascii="Times New Roman" w:eastAsia="Times New Roman" w:hAnsi="Times New Roman" w:cs="Times New Roman"/>
          <w:sz w:val="20"/>
          <w:szCs w:val="20"/>
          <w:vertAlign w:val="superscript"/>
          <w:lang w:val="ru-RU" w:eastAsia="ru-RU"/>
        </w:rPr>
        <w:t xml:space="preserve">0 </w:t>
      </w:r>
      <w:r w:rsidRPr="00F529DE">
        <w:rPr>
          <w:rFonts w:ascii="Times New Roman" w:eastAsia="Times New Roman" w:hAnsi="Times New Roman" w:cs="Times New Roman"/>
          <w:sz w:val="20"/>
          <w:szCs w:val="20"/>
          <w:lang w:val="ru-RU" w:eastAsia="ru-RU"/>
        </w:rPr>
        <w:t>.</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Стереофотограмметрический метод применяется для определения деформаций пространственных объектов</w:t>
      </w:r>
      <w:r w:rsidRPr="00F529DE">
        <w:rPr>
          <w:rFonts w:ascii="Times New Roman" w:eastAsia="Times New Roman" w:hAnsi="Times New Roman" w:cs="Times New Roman"/>
          <w:b/>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Фотографирование объекта выполняют с концов базиса.  Отстояние и длину базиса фотографирования рассчитывают. Применяется нормальный вид съемки. Снимки стереопары, полученные в каждом цикле, измеряют на стереокампараторе. Смещение точек объекта определяют по трем координатным осям как разности координат </w:t>
      </w:r>
      <w:r w:rsidRPr="00F529DE">
        <w:rPr>
          <w:rFonts w:ascii="Times New Roman" w:eastAsia="Times New Roman" w:hAnsi="Times New Roman" w:cs="Times New Roman"/>
          <w:sz w:val="20"/>
          <w:szCs w:val="20"/>
          <w:lang w:eastAsia="ru-RU"/>
        </w:rPr>
        <w:t>X</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Y</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Z</w:t>
      </w:r>
      <w:r w:rsidRPr="00F529DE">
        <w:rPr>
          <w:rFonts w:ascii="Times New Roman" w:eastAsia="Times New Roman" w:hAnsi="Times New Roman" w:cs="Times New Roman"/>
          <w:sz w:val="20"/>
          <w:szCs w:val="20"/>
          <w:lang w:val="ru-RU" w:eastAsia="ru-RU"/>
        </w:rPr>
        <w:t xml:space="preserve"> одноименных точек.</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vertAlign w:val="superscript"/>
          <w:lang w:val="ru-RU" w:eastAsia="ru-RU"/>
        </w:rPr>
      </w:pPr>
      <w:r w:rsidRPr="00F529DE">
        <w:rPr>
          <w:rFonts w:ascii="Times New Roman" w:eastAsia="Times New Roman" w:hAnsi="Times New Roman" w:cs="Times New Roman"/>
          <w:sz w:val="20"/>
          <w:szCs w:val="20"/>
          <w:lang w:val="ru-RU" w:eastAsia="ru-RU"/>
        </w:rPr>
        <w:t xml:space="preserve">Стереосъемка также осуществляется при установке базиса </w:t>
      </w:r>
      <w:r w:rsidRPr="00F529DE">
        <w:rPr>
          <w:rFonts w:ascii="Times New Roman" w:eastAsia="Times New Roman" w:hAnsi="Times New Roman" w:cs="Times New Roman"/>
          <w:sz w:val="24"/>
          <w:szCs w:val="24"/>
          <w:lang w:val="ru-RU" w:eastAsia="ru-RU"/>
        </w:rPr>
        <w:t xml:space="preserve">параллельно </w:t>
      </w:r>
      <w:r w:rsidRPr="00F529DE">
        <w:rPr>
          <w:rFonts w:ascii="Times New Roman" w:eastAsia="Times New Roman" w:hAnsi="Times New Roman" w:cs="Times New Roman"/>
          <w:sz w:val="20"/>
          <w:szCs w:val="20"/>
          <w:lang w:val="ru-RU" w:eastAsia="ru-RU"/>
        </w:rPr>
        <w:t xml:space="preserve">плоскомти объекта с ошибкой </w:t>
      </w:r>
      <w:r w:rsidRPr="00F529DE">
        <w:rPr>
          <w:rFonts w:ascii="Times New Roman" w:eastAsia="Times New Roman" w:hAnsi="Times New Roman" w:cs="Calibri"/>
          <w:sz w:val="20"/>
          <w:szCs w:val="20"/>
          <w:lang w:val="ru-RU" w:eastAsia="ru-RU"/>
        </w:rPr>
        <w:t>±</w:t>
      </w:r>
      <w:r w:rsidRPr="00F529DE">
        <w:rPr>
          <w:rFonts w:ascii="Times New Roman" w:eastAsia="Times New Roman" w:hAnsi="Times New Roman" w:cs="Times New Roman"/>
          <w:sz w:val="20"/>
          <w:szCs w:val="20"/>
          <w:lang w:val="ru-RU" w:eastAsia="ru-RU"/>
        </w:rPr>
        <w:t xml:space="preserve"> 2,5</w:t>
      </w:r>
      <w:r w:rsidRPr="00F529DE">
        <w:rPr>
          <w:rFonts w:ascii="Times New Roman" w:eastAsia="Times New Roman" w:hAnsi="Times New Roman" w:cs="Times New Roman"/>
          <w:sz w:val="20"/>
          <w:szCs w:val="20"/>
          <w:vertAlign w:val="superscript"/>
          <w:lang w:val="ru-RU" w:eastAsia="ru-RU"/>
        </w:rPr>
        <w:t xml:space="preserve">0 </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стер</w:t>
      </w:r>
      <w:proofErr w:type="gramStart"/>
      <w:r w:rsidRPr="00F529DE">
        <w:rPr>
          <w:rFonts w:ascii="Times New Roman" w:eastAsia="Times New Roman" w:hAnsi="Times New Roman" w:cs="Times New Roman"/>
          <w:sz w:val="20"/>
          <w:szCs w:val="20"/>
          <w:lang w:val="ru-RU" w:eastAsia="ru-RU"/>
        </w:rPr>
        <w:t>о-</w:t>
      </w:r>
      <w:proofErr w:type="gramEnd"/>
      <w:r w:rsidRPr="00F529DE">
        <w:rPr>
          <w:rFonts w:ascii="Times New Roman" w:eastAsia="Times New Roman" w:hAnsi="Times New Roman" w:cs="Times New Roman"/>
          <w:sz w:val="20"/>
          <w:szCs w:val="20"/>
          <w:lang w:val="ru-RU" w:eastAsia="ru-RU"/>
        </w:rPr>
        <w:t xml:space="preserve"> и фотограмметрическом методах деформации определяют через измеренные плоские координаты точек снимков. Такой способ называется способом координат.</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Для повышения точности определения деформации применяют способ смещений</w:t>
      </w:r>
      <w:proofErr w:type="gramStart"/>
      <w:r w:rsidRPr="00F529DE">
        <w:rPr>
          <w:rFonts w:ascii="Times New Roman" w:eastAsia="Times New Roman" w:hAnsi="Times New Roman" w:cs="Times New Roman"/>
          <w:sz w:val="20"/>
          <w:szCs w:val="20"/>
          <w:lang w:val="ru-RU" w:eastAsia="ru-RU"/>
        </w:rPr>
        <w:t xml:space="preserve"> .</w:t>
      </w:r>
      <w:proofErr w:type="gramEnd"/>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этом способе снимки также измеряют на стереокампараторе</w:t>
      </w:r>
      <w:proofErr w:type="gramStart"/>
      <w:r w:rsidRPr="00F529DE">
        <w:rPr>
          <w:rFonts w:ascii="Times New Roman" w:eastAsia="Times New Roman" w:hAnsi="Times New Roman" w:cs="Times New Roman"/>
          <w:sz w:val="20"/>
          <w:szCs w:val="20"/>
          <w:lang w:val="ru-RU" w:eastAsia="ru-RU"/>
        </w:rPr>
        <w:t xml:space="preserve"> ,</w:t>
      </w:r>
      <w:proofErr w:type="gramEnd"/>
      <w:r w:rsidRPr="00F529DE">
        <w:rPr>
          <w:rFonts w:ascii="Times New Roman" w:eastAsia="Times New Roman" w:hAnsi="Times New Roman" w:cs="Times New Roman"/>
          <w:sz w:val="20"/>
          <w:szCs w:val="20"/>
          <w:lang w:val="ru-RU" w:eastAsia="ru-RU"/>
        </w:rPr>
        <w:t xml:space="preserve"> но  стереопара образуется по принципу левый снимок  - снимок нулевого цикла, правый снимок – снимок  деформационного цикла, полученный с той же точки фотографирования. При определении деформаций по</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способу смещений сначала в снимкодержатель прибора устанавливают снимки нулевого и деформационного циклов, полученные при фотографировании с левого базиса и измеряют плоские</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 xml:space="preserve">координаты </w:t>
      </w:r>
      <w:r w:rsidRPr="00F529DE">
        <w:rPr>
          <w:rFonts w:ascii="Times New Roman" w:eastAsia="Times New Roman" w:hAnsi="Times New Roman" w:cs="Times New Roman"/>
          <w:sz w:val="20"/>
          <w:szCs w:val="20"/>
          <w:lang w:eastAsia="ru-RU"/>
        </w:rPr>
        <w:t>x</w:t>
      </w:r>
      <w:r w:rsidRPr="00F529DE">
        <w:rPr>
          <w:rFonts w:ascii="Times New Roman" w:eastAsia="Times New Roman" w:hAnsi="Times New Roman" w:cs="Times New Roman"/>
          <w:sz w:val="20"/>
          <w:szCs w:val="20"/>
          <w:vertAlign w:val="subscript"/>
          <w:lang w:val="ru-RU" w:eastAsia="ru-RU"/>
        </w:rPr>
        <w:t>1</w:t>
      </w:r>
      <w:r w:rsidRPr="00F529DE">
        <w:rPr>
          <w:rFonts w:ascii="Times New Roman" w:eastAsia="Times New Roman" w:hAnsi="Times New Roman" w:cs="Times New Roman"/>
          <w:sz w:val="24"/>
          <w:szCs w:val="24"/>
          <w:vertAlign w:val="subscript"/>
          <w:lang w:val="ru-RU" w:eastAsia="ru-RU"/>
        </w:rPr>
        <w:t xml:space="preserve"> </w:t>
      </w:r>
      <w:r w:rsidRPr="00F529DE">
        <w:rPr>
          <w:rFonts w:ascii="Times New Roman" w:eastAsia="Times New Roman" w:hAnsi="Times New Roman" w:cs="Times New Roman"/>
          <w:sz w:val="20"/>
          <w:szCs w:val="20"/>
          <w:lang w:eastAsia="ru-RU"/>
        </w:rPr>
        <w:t>z</w:t>
      </w:r>
      <w:r w:rsidRPr="00F529DE">
        <w:rPr>
          <w:rFonts w:ascii="Times New Roman" w:eastAsia="Times New Roman" w:hAnsi="Times New Roman" w:cs="Times New Roman"/>
          <w:sz w:val="20"/>
          <w:szCs w:val="20"/>
          <w:vertAlign w:val="subscript"/>
          <w:lang w:val="ru-RU" w:eastAsia="ru-RU"/>
        </w:rPr>
        <w:t>1</w:t>
      </w:r>
      <w:r w:rsidRPr="00F529DE">
        <w:rPr>
          <w:rFonts w:ascii="Times New Roman" w:eastAsia="Times New Roman" w:hAnsi="Times New Roman" w:cs="Times New Roman"/>
          <w:sz w:val="24"/>
          <w:szCs w:val="24"/>
          <w:vertAlign w:val="subscript"/>
          <w:lang w:val="ru-RU" w:eastAsia="ru-RU"/>
        </w:rPr>
        <w:t xml:space="preserve"> </w:t>
      </w:r>
      <w:r w:rsidRPr="00F529DE">
        <w:rPr>
          <w:rFonts w:ascii="Times New Roman" w:eastAsia="Times New Roman" w:hAnsi="Times New Roman" w:cs="Times New Roman"/>
          <w:sz w:val="20"/>
          <w:szCs w:val="20"/>
          <w:lang w:val="ru-RU" w:eastAsia="ru-RU"/>
        </w:rPr>
        <w:t xml:space="preserve">неподвижных точек и смещение </w:t>
      </w:r>
      <w:r w:rsidRPr="00F529DE">
        <w:rPr>
          <w:rFonts w:ascii="Times New Roman" w:eastAsia="Times New Roman" w:hAnsi="Times New Roman" w:cs="Calibri"/>
          <w:sz w:val="20"/>
          <w:szCs w:val="20"/>
          <w:lang w:val="ru-RU" w:eastAsia="ru-RU"/>
        </w:rPr>
        <w:t>∆</w:t>
      </w:r>
      <w:r w:rsidRPr="00F529DE">
        <w:rPr>
          <w:rFonts w:ascii="Times New Roman" w:eastAsia="Times New Roman" w:hAnsi="Times New Roman" w:cs="Times New Roman"/>
          <w:sz w:val="20"/>
          <w:szCs w:val="20"/>
          <w:lang w:eastAsia="ru-RU"/>
        </w:rPr>
        <w:t>x</w:t>
      </w:r>
      <w:r w:rsidRPr="00F529DE">
        <w:rPr>
          <w:rFonts w:ascii="Times New Roman" w:eastAsia="Times New Roman" w:hAnsi="Times New Roman" w:cs="Times New Roman"/>
          <w:sz w:val="20"/>
          <w:szCs w:val="20"/>
          <w:vertAlign w:val="subscript"/>
          <w:lang w:val="ru-RU" w:eastAsia="ru-RU"/>
        </w:rPr>
        <w:t xml:space="preserve">1 </w:t>
      </w:r>
      <w:r w:rsidRPr="00F529DE">
        <w:rPr>
          <w:rFonts w:ascii="Times New Roman" w:eastAsia="Times New Roman" w:hAnsi="Times New Roman" w:cs="Times New Roman"/>
          <w:sz w:val="20"/>
          <w:szCs w:val="20"/>
          <w:lang w:val="ru-RU" w:eastAsia="ru-RU"/>
        </w:rPr>
        <w:t>и</w:t>
      </w:r>
      <w:r w:rsidRPr="00F529DE">
        <w:rPr>
          <w:rFonts w:ascii="Times New Roman" w:eastAsia="Times New Roman" w:hAnsi="Times New Roman" w:cs="Times New Roman"/>
          <w:sz w:val="20"/>
          <w:szCs w:val="20"/>
          <w:vertAlign w:val="subscript"/>
          <w:lang w:val="ru-RU" w:eastAsia="ru-RU"/>
        </w:rPr>
        <w:t xml:space="preserve"> </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Calibri"/>
          <w:sz w:val="20"/>
          <w:szCs w:val="20"/>
          <w:lang w:val="ru-RU" w:eastAsia="ru-RU"/>
        </w:rPr>
        <w:t>∆</w:t>
      </w:r>
      <w:r w:rsidRPr="00F529DE">
        <w:rPr>
          <w:rFonts w:ascii="Times New Roman" w:eastAsia="Times New Roman" w:hAnsi="Times New Roman" w:cs="Times New Roman"/>
          <w:sz w:val="20"/>
          <w:szCs w:val="20"/>
          <w:lang w:eastAsia="ru-RU"/>
        </w:rPr>
        <w:t>z</w:t>
      </w:r>
      <w:r w:rsidRPr="00F529DE">
        <w:rPr>
          <w:rFonts w:ascii="Times New Roman" w:eastAsia="Times New Roman" w:hAnsi="Times New Roman" w:cs="Times New Roman"/>
          <w:sz w:val="20"/>
          <w:szCs w:val="20"/>
          <w:vertAlign w:val="subscript"/>
          <w:lang w:val="ru-RU" w:eastAsia="ru-RU"/>
        </w:rPr>
        <w:t xml:space="preserve">1 </w:t>
      </w:r>
      <w:r w:rsidRPr="00F529DE">
        <w:rPr>
          <w:rFonts w:ascii="Times New Roman" w:eastAsia="Times New Roman" w:hAnsi="Times New Roman" w:cs="Times New Roman"/>
          <w:sz w:val="20"/>
          <w:szCs w:val="20"/>
          <w:lang w:val="ru-RU" w:eastAsia="ru-RU"/>
        </w:rPr>
        <w:t xml:space="preserve">подвижных точек. Затем те же действия выполняют для </w:t>
      </w:r>
      <w:proofErr w:type="gramStart"/>
      <w:r w:rsidRPr="00F529DE">
        <w:rPr>
          <w:rFonts w:ascii="Times New Roman" w:eastAsia="Times New Roman" w:hAnsi="Times New Roman" w:cs="Times New Roman"/>
          <w:sz w:val="20"/>
          <w:szCs w:val="20"/>
          <w:lang w:val="ru-RU" w:eastAsia="ru-RU"/>
        </w:rPr>
        <w:t>снимков</w:t>
      </w:r>
      <w:proofErr w:type="gramEnd"/>
      <w:r w:rsidRPr="00F529DE">
        <w:rPr>
          <w:rFonts w:ascii="Times New Roman" w:eastAsia="Times New Roman" w:hAnsi="Times New Roman" w:cs="Times New Roman"/>
          <w:sz w:val="20"/>
          <w:szCs w:val="20"/>
          <w:lang w:val="ru-RU" w:eastAsia="ru-RU"/>
        </w:rPr>
        <w:t xml:space="preserve"> полученных с правой точки базиса и измеряют координаты и смещения этих же точек. </w:t>
      </w:r>
      <w:proofErr w:type="gramStart"/>
      <w:r w:rsidRPr="00F529DE">
        <w:rPr>
          <w:rFonts w:ascii="Times New Roman" w:eastAsia="Times New Roman" w:hAnsi="Times New Roman" w:cs="Times New Roman"/>
          <w:sz w:val="20"/>
          <w:szCs w:val="20"/>
          <w:lang w:val="ru-RU" w:eastAsia="ru-RU"/>
        </w:rPr>
        <w:t>Для повышения точности определения деформации, съемку необходимо производить с короткого отстояния с длиннофокусными камерами.</w:t>
      </w:r>
      <w:proofErr w:type="gramEnd"/>
      <w:r w:rsidRPr="00F529DE">
        <w:rPr>
          <w:rFonts w:ascii="Times New Roman" w:eastAsia="Times New Roman" w:hAnsi="Times New Roman" w:cs="Times New Roman"/>
          <w:sz w:val="20"/>
          <w:szCs w:val="20"/>
          <w:lang w:val="ru-RU" w:eastAsia="ru-RU"/>
        </w:rPr>
        <w:t xml:space="preserve"> Точность определения по способу смещений в два раза выше, чем по способу координат.</w:t>
      </w:r>
    </w:p>
    <w:p w:rsidR="00F529DE" w:rsidRPr="00F529DE" w:rsidRDefault="00F529DE" w:rsidP="00F529DE">
      <w:pPr>
        <w:widowControl w:val="0"/>
        <w:numPr>
          <w:ilvl w:val="1"/>
          <w:numId w:val="46"/>
        </w:numPr>
        <w:autoSpaceDE w:val="0"/>
        <w:autoSpaceDN w:val="0"/>
        <w:adjustRightInd w:val="0"/>
        <w:spacing w:before="100" w:beforeAutospacing="1" w:after="100" w:afterAutospacing="1" w:line="240" w:lineRule="auto"/>
        <w:contextualSpacing/>
        <w:outlineLvl w:val="1"/>
        <w:rPr>
          <w:rFonts w:ascii="Times New Roman" w:eastAsia="Times New Roman" w:hAnsi="Times New Roman" w:cs="Times New Roman"/>
          <w:bCs/>
          <w:sz w:val="20"/>
          <w:szCs w:val="20"/>
          <w:lang w:val="ru-RU" w:eastAsia="ru-RU"/>
        </w:rPr>
      </w:pPr>
      <w:r w:rsidRPr="00F529DE">
        <w:rPr>
          <w:rFonts w:ascii="Times New Roman" w:eastAsia="Times New Roman" w:hAnsi="Times New Roman" w:cs="Times New Roman"/>
          <w:bCs/>
          <w:sz w:val="20"/>
          <w:szCs w:val="20"/>
          <w:lang w:val="ru-RU" w:eastAsia="ru-RU"/>
        </w:rPr>
        <w:t xml:space="preserve"> Применение GPS в горной промышленности</w:t>
      </w:r>
    </w:p>
    <w:p w:rsidR="00F529DE" w:rsidRPr="00F529DE" w:rsidRDefault="00F529DE" w:rsidP="00F529DE">
      <w:pPr>
        <w:widowControl w:val="0"/>
        <w:autoSpaceDE w:val="0"/>
        <w:autoSpaceDN w:val="0"/>
        <w:adjustRightInd w:val="0"/>
        <w:spacing w:before="100" w:beforeAutospacing="1" w:after="100" w:afterAutospacing="1"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Многолетний опыт, в области технологии систем управления механизмами, позволил лучше определить основные принципы и методики, необходимые для решения практически любой проблемы интеграции GPS. Специальное программное обеспечение включает в себя трехмерное моделирование поверхности карьера и комплексную CAD - систему, что позволяет логически перенести запланированные проекты из камеральных условий </w:t>
      </w:r>
      <w:proofErr w:type="gramStart"/>
      <w:r w:rsidRPr="00F529DE">
        <w:rPr>
          <w:rFonts w:ascii="Times New Roman" w:eastAsia="Times New Roman" w:hAnsi="Times New Roman" w:cs="Times New Roman"/>
          <w:sz w:val="20"/>
          <w:szCs w:val="20"/>
          <w:lang w:val="ru-RU" w:eastAsia="ru-RU"/>
        </w:rPr>
        <w:t>в</w:t>
      </w:r>
      <w:proofErr w:type="gramEnd"/>
      <w:r w:rsidRPr="00F529DE">
        <w:rPr>
          <w:rFonts w:ascii="Times New Roman" w:eastAsia="Times New Roman" w:hAnsi="Times New Roman" w:cs="Times New Roman"/>
          <w:sz w:val="20"/>
          <w:szCs w:val="20"/>
          <w:lang w:val="ru-RU" w:eastAsia="ru-RU"/>
        </w:rPr>
        <w:t xml:space="preserve"> полевые. Далее рассмотрим данные по некоторым основным направлениям использования GPS в горной промышленности: </w:t>
      </w:r>
    </w:p>
    <w:p w:rsidR="00F529DE" w:rsidRPr="00F529DE" w:rsidRDefault="00F529DE" w:rsidP="00F529DE">
      <w:pPr>
        <w:widowControl w:val="0"/>
        <w:autoSpaceDE w:val="0"/>
        <w:autoSpaceDN w:val="0"/>
        <w:adjustRightInd w:val="0"/>
        <w:spacing w:before="100" w:beforeAutospacing="1" w:after="100" w:afterAutospacing="1" w:line="240" w:lineRule="auto"/>
        <w:ind w:left="1146"/>
        <w:contextualSpacing/>
        <w:jc w:val="both"/>
        <w:outlineLvl w:val="2"/>
        <w:rPr>
          <w:rFonts w:ascii="Times New Roman" w:eastAsia="Times New Roman" w:hAnsi="Times New Roman" w:cs="Times New Roman"/>
          <w:bCs/>
          <w:sz w:val="20"/>
          <w:szCs w:val="20"/>
          <w:lang w:val="ru-RU" w:eastAsia="ru-RU"/>
        </w:rPr>
      </w:pPr>
      <w:r w:rsidRPr="00F529DE">
        <w:rPr>
          <w:rFonts w:ascii="Times New Roman" w:eastAsia="Times New Roman" w:hAnsi="Times New Roman" w:cs="Times New Roman"/>
          <w:bCs/>
          <w:sz w:val="20"/>
          <w:szCs w:val="20"/>
          <w:lang w:val="ru-RU" w:eastAsia="ru-RU"/>
        </w:rPr>
        <w:t>Управление буровым оборудованием</w:t>
      </w:r>
    </w:p>
    <w:p w:rsidR="00F529DE" w:rsidRPr="00F529DE" w:rsidRDefault="00F529DE" w:rsidP="00F529DE">
      <w:pPr>
        <w:widowControl w:val="0"/>
        <w:autoSpaceDE w:val="0"/>
        <w:autoSpaceDN w:val="0"/>
        <w:adjustRightInd w:val="0"/>
        <w:spacing w:before="100" w:beforeAutospacing="1" w:after="100" w:afterAutospacing="1"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Управление буровыми станками с помощью GPS позволяет повысить как точность, так и производительность буровых работ. В этом случае GPS приемник устанавливается на буровом станке, </w:t>
      </w:r>
      <w:proofErr w:type="gramStart"/>
      <w:r w:rsidRPr="00F529DE">
        <w:rPr>
          <w:rFonts w:ascii="Times New Roman" w:eastAsia="Times New Roman" w:hAnsi="Times New Roman" w:cs="Times New Roman"/>
          <w:sz w:val="20"/>
          <w:szCs w:val="20"/>
          <w:lang w:val="ru-RU" w:eastAsia="ru-RU"/>
        </w:rPr>
        <w:t>и</w:t>
      </w:r>
      <w:proofErr w:type="gramEnd"/>
      <w:r w:rsidRPr="00F529DE">
        <w:rPr>
          <w:rFonts w:ascii="Times New Roman" w:eastAsia="Times New Roman" w:hAnsi="Times New Roman" w:cs="Times New Roman"/>
          <w:sz w:val="20"/>
          <w:szCs w:val="20"/>
          <w:lang w:val="ru-RU" w:eastAsia="ru-RU"/>
        </w:rPr>
        <w:t xml:space="preserve"> используя дифференциальную коррекцию спутникового радиосигнала в режиме реального времени, непрерывно вычисляет координаты стрелы станка. Система управления работает круглосуточно и при любых погодных условиях, поэтому работа не будет сдерживаться из-за плохой погоды или отсутствия маркшейдеров. Буровые станки могут передвигаться по запланированной сетке бурения без необходимости ее </w:t>
      </w:r>
      <w:r w:rsidRPr="00F529DE">
        <w:rPr>
          <w:rFonts w:ascii="Times New Roman" w:eastAsia="Times New Roman" w:hAnsi="Times New Roman" w:cs="Times New Roman"/>
          <w:sz w:val="20"/>
          <w:szCs w:val="20"/>
          <w:lang w:val="ru-RU" w:eastAsia="ru-RU"/>
        </w:rPr>
        <w:lastRenderedPageBreak/>
        <w:t xml:space="preserve">предварительной разметки на местности, что исключает целый этап буровых работ. Необходимую для этого информацию бортовой компьютер бурового станка получает по радиоканалу из диспетчерского центра. Точные координаты пробуренных скважин в дальнейшем могут быть включены в состав данных мониторинга буровых работ для создания подробных итоговых отчетов. </w:t>
      </w:r>
    </w:p>
    <w:p w:rsidR="00F529DE" w:rsidRPr="00F529DE" w:rsidRDefault="00F529DE" w:rsidP="00F529DE">
      <w:pPr>
        <w:widowControl w:val="0"/>
        <w:autoSpaceDE w:val="0"/>
        <w:autoSpaceDN w:val="0"/>
        <w:adjustRightInd w:val="0"/>
        <w:spacing w:before="100" w:beforeAutospacing="1" w:after="100" w:afterAutospacing="1" w:line="240" w:lineRule="auto"/>
        <w:ind w:left="1146"/>
        <w:contextualSpacing/>
        <w:jc w:val="both"/>
        <w:outlineLvl w:val="2"/>
        <w:rPr>
          <w:rFonts w:ascii="Times New Roman" w:eastAsia="Times New Roman" w:hAnsi="Times New Roman" w:cs="Times New Roman"/>
          <w:bCs/>
          <w:sz w:val="20"/>
          <w:szCs w:val="20"/>
          <w:lang w:val="ru-RU" w:eastAsia="ru-RU"/>
        </w:rPr>
      </w:pPr>
      <w:r w:rsidRPr="00F529DE">
        <w:rPr>
          <w:rFonts w:ascii="Times New Roman" w:eastAsia="Times New Roman" w:hAnsi="Times New Roman" w:cs="Times New Roman"/>
          <w:bCs/>
          <w:sz w:val="20"/>
          <w:szCs w:val="20"/>
          <w:lang w:val="ru-RU" w:eastAsia="ru-RU"/>
        </w:rPr>
        <w:t>Управление экскаваторами</w:t>
      </w:r>
    </w:p>
    <w:p w:rsidR="00F529DE" w:rsidRPr="00F529DE" w:rsidRDefault="00F529DE" w:rsidP="00F529DE">
      <w:pPr>
        <w:widowControl w:val="0"/>
        <w:autoSpaceDE w:val="0"/>
        <w:autoSpaceDN w:val="0"/>
        <w:adjustRightInd w:val="0"/>
        <w:spacing w:before="100" w:beforeAutospacing="1" w:after="100" w:afterAutospacing="1"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Установка на борту экскаваторов и погрузчиков систем управления, обеспечивающих сантиметровую точность, исключает дорогостоящие работы маркшейдерских бригад по разметке местности. Машинисты оборудования могут с высокой точностью выдерживать проектные отметки, используя визуальную информацию на специальных дисплеях, которые монтируются в кабине экскаватора. Поскольку GPS приемник непрерывно определяет точное местоположение ковша, информация о границах выработки и о структуре рудного тела может автоматически поступать в единую систему управления карьерными работами. В этом случае также отпадает необходимость в текущей маркшейдерской съемке экскаваторного забоя, поскольку эта съемка ведется в автоматическом режиме. Наличие постоянной цифровой радиосвязи с диспетчерским пунктом позволяет оперативно изменять техническое задание. Возможность точного управления рабочими органами драг позволяет произвести оценку наиболее экономичной геометрии выработки, а также иметь цифровую карту дражного забоя на любой момент времени. </w:t>
      </w:r>
    </w:p>
    <w:p w:rsidR="00F529DE" w:rsidRPr="00F529DE" w:rsidRDefault="00F529DE" w:rsidP="00F529DE">
      <w:pPr>
        <w:widowControl w:val="0"/>
        <w:autoSpaceDE w:val="0"/>
        <w:autoSpaceDN w:val="0"/>
        <w:adjustRightInd w:val="0"/>
        <w:spacing w:before="100" w:beforeAutospacing="1" w:after="100" w:afterAutospacing="1" w:line="240" w:lineRule="auto"/>
        <w:ind w:left="1146"/>
        <w:contextualSpacing/>
        <w:jc w:val="both"/>
        <w:outlineLvl w:val="2"/>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Cs/>
          <w:sz w:val="20"/>
          <w:szCs w:val="20"/>
          <w:lang w:val="ru-RU" w:eastAsia="ru-RU"/>
        </w:rPr>
        <w:t>Земляные работы</w:t>
      </w:r>
    </w:p>
    <w:p w:rsidR="00F529DE" w:rsidRPr="00F529DE" w:rsidRDefault="00F529DE" w:rsidP="00F529DE">
      <w:pPr>
        <w:widowControl w:val="0"/>
        <w:autoSpaceDE w:val="0"/>
        <w:autoSpaceDN w:val="0"/>
        <w:adjustRightInd w:val="0"/>
        <w:spacing w:before="100" w:beforeAutospacing="1" w:after="100" w:afterAutospacing="1" w:line="240" w:lineRule="auto"/>
        <w:ind w:left="426"/>
        <w:jc w:val="both"/>
        <w:outlineLvl w:val="2"/>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Знание точного местоположения ножа бульдозера или грейдера в любой момент времени позволяет существенно снизить стоимость работ, связанных с разработкой и рекультивацией участков земной поверхности. Действия машинистов бульдозеров и грейдеров могут направляться без необходимости выноса в натуру проектной поверхности или переделки работы. Непрерывно обновляемая реальная цифровая карта рабочего участка сравнивается с </w:t>
      </w:r>
      <w:proofErr w:type="gramStart"/>
      <w:r w:rsidRPr="00F529DE">
        <w:rPr>
          <w:rFonts w:ascii="Times New Roman" w:eastAsia="Times New Roman" w:hAnsi="Times New Roman" w:cs="Times New Roman"/>
          <w:sz w:val="20"/>
          <w:szCs w:val="20"/>
          <w:lang w:val="ru-RU" w:eastAsia="ru-RU"/>
        </w:rPr>
        <w:t>проектной</w:t>
      </w:r>
      <w:proofErr w:type="gramEnd"/>
      <w:r w:rsidRPr="00F529DE">
        <w:rPr>
          <w:rFonts w:ascii="Times New Roman" w:eastAsia="Times New Roman" w:hAnsi="Times New Roman" w:cs="Times New Roman"/>
          <w:sz w:val="20"/>
          <w:szCs w:val="20"/>
          <w:lang w:val="ru-RU" w:eastAsia="ru-RU"/>
        </w:rPr>
        <w:t xml:space="preserve">, при этом определяется оптимальный маршрут движения рабочего механизма, заглубление ножа и другие рабочие параметры. Это сохранит дорогостоящее время и топливо, а также повысит качество работы и отчетной документации. Работы по рекультивации проводятся с минимальными затратами, при этом гарантируется упорядоченное наложение нижних и верхних слоев почвы. </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keepNext/>
        <w:keepLines/>
        <w:widowControl w:val="0"/>
        <w:autoSpaceDE w:val="0"/>
        <w:autoSpaceDN w:val="0"/>
        <w:adjustRightInd w:val="0"/>
        <w:spacing w:before="200" w:after="0" w:line="240" w:lineRule="auto"/>
        <w:jc w:val="center"/>
        <w:outlineLvl w:val="2"/>
        <w:rPr>
          <w:rFonts w:ascii="Times New Roman" w:eastAsia="Times New Roman" w:hAnsi="Times New Roman" w:cs="Times New Roman"/>
          <w:b/>
          <w:bCs/>
          <w:sz w:val="20"/>
          <w:szCs w:val="20"/>
          <w:lang w:val="ru-RU" w:eastAsia="ru-RU"/>
        </w:rPr>
      </w:pPr>
      <w:bookmarkStart w:id="16" w:name="_Toc82321620"/>
      <w:bookmarkStart w:id="17" w:name="_Toc82335232"/>
      <w:r w:rsidRPr="00F529DE">
        <w:rPr>
          <w:rFonts w:ascii="Times New Roman" w:eastAsia="Times New Roman" w:hAnsi="Times New Roman" w:cs="Times New Roman"/>
          <w:b/>
          <w:bCs/>
          <w:sz w:val="20"/>
          <w:szCs w:val="20"/>
          <w:lang w:val="ru-RU" w:eastAsia="ru-RU"/>
        </w:rPr>
        <w:t>Глава 12</w:t>
      </w:r>
      <w:r w:rsidRPr="00F529DE">
        <w:rPr>
          <w:rFonts w:ascii="Times New Roman" w:eastAsia="Times New Roman" w:hAnsi="Times New Roman" w:cs="Times New Roman"/>
          <w:b/>
          <w:bCs/>
          <w:sz w:val="20"/>
          <w:szCs w:val="20"/>
          <w:lang w:val="ru-RU" w:eastAsia="ru-RU"/>
        </w:rPr>
        <w:tab/>
        <w:t>Особенности основных отечественных фотограмметрических станций</w:t>
      </w:r>
      <w:bookmarkEnd w:id="16"/>
      <w:bookmarkEnd w:id="17"/>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p>
    <w:p w:rsidR="00F529DE" w:rsidRPr="00F529DE" w:rsidRDefault="00F529DE" w:rsidP="00F529DE">
      <w:pPr>
        <w:keepNext/>
        <w:spacing w:after="0" w:line="240" w:lineRule="auto"/>
        <w:ind w:left="360"/>
        <w:jc w:val="center"/>
        <w:outlineLvl w:val="3"/>
        <w:rPr>
          <w:rFonts w:ascii="Times New Roman" w:eastAsia="Times New Roman" w:hAnsi="Times New Roman" w:cs="Times New Roman"/>
          <w:sz w:val="20"/>
          <w:szCs w:val="20"/>
          <w:lang w:val="ru-RU" w:eastAsia="ru-RU"/>
        </w:rPr>
      </w:pPr>
      <w:bookmarkStart w:id="18" w:name="_Toc32310487"/>
      <w:bookmarkStart w:id="19" w:name="_Toc32312148"/>
      <w:bookmarkStart w:id="20" w:name="_Toc82321621"/>
      <w:bookmarkStart w:id="21" w:name="_Toc82335233"/>
      <w:r w:rsidRPr="00F529DE">
        <w:rPr>
          <w:rFonts w:ascii="Times New Roman" w:eastAsia="Times New Roman" w:hAnsi="Times New Roman" w:cs="Times New Roman"/>
          <w:sz w:val="20"/>
          <w:szCs w:val="20"/>
          <w:lang w:val="ru-RU" w:eastAsia="ru-RU"/>
        </w:rPr>
        <w:t xml:space="preserve">11.1  Пакет </w:t>
      </w:r>
      <w:r w:rsidRPr="00F529DE">
        <w:rPr>
          <w:rFonts w:ascii="Times New Roman" w:eastAsia="Times New Roman" w:hAnsi="Times New Roman" w:cs="Times New Roman"/>
          <w:sz w:val="20"/>
          <w:szCs w:val="20"/>
          <w:lang w:eastAsia="ru-RU"/>
        </w:rPr>
        <w:t>PHOTMOD SP</w:t>
      </w:r>
      <w:bookmarkEnd w:id="18"/>
      <w:bookmarkEnd w:id="19"/>
      <w:bookmarkEnd w:id="20"/>
      <w:bookmarkEnd w:id="21"/>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ab/>
      </w:r>
      <w:proofErr w:type="gramStart"/>
      <w:r w:rsidRPr="00F529DE">
        <w:rPr>
          <w:rFonts w:ascii="Times New Roman" w:eastAsia="Times New Roman" w:hAnsi="Times New Roman" w:cs="Times New Roman"/>
          <w:caps/>
          <w:sz w:val="20"/>
          <w:szCs w:val="20"/>
          <w:lang w:eastAsia="ru-RU"/>
        </w:rPr>
        <w:t>PHOTMOD</w:t>
      </w:r>
      <w:r w:rsidRPr="00F529DE">
        <w:rPr>
          <w:rFonts w:ascii="Times New Roman" w:eastAsia="Times New Roman" w:hAnsi="Times New Roman" w:cs="Times New Roman"/>
          <w:sz w:val="20"/>
          <w:szCs w:val="20"/>
          <w:lang w:val="ru-RU" w:eastAsia="ru-RU"/>
        </w:rPr>
        <w:t xml:space="preserve"> это название программного обеспечение для персональных компьютеров по цифровой обработки снимков, которое было разработано, постоянно совершенствуется и внедряется компанией Ракурс (Москва).</w:t>
      </w:r>
      <w:proofErr w:type="gramEnd"/>
      <w:r w:rsidRPr="00F529DE">
        <w:rPr>
          <w:rFonts w:ascii="Times New Roman" w:eastAsia="Times New Roman" w:hAnsi="Times New Roman" w:cs="Times New Roman"/>
          <w:sz w:val="20"/>
          <w:szCs w:val="20"/>
          <w:lang w:val="ru-RU" w:eastAsia="ru-RU"/>
        </w:rPr>
        <w:t xml:space="preserve"> Компания была основана в 1993 году, и в настоящее время ее продукция успешно эксплуатируется на многих предприятиях России, странах СНГ и дальнего зарубежья. Одним из первых ее продуктов и был </w:t>
      </w:r>
      <w:r w:rsidRPr="00F529DE">
        <w:rPr>
          <w:rFonts w:ascii="Times New Roman" w:eastAsia="Times New Roman" w:hAnsi="Times New Roman" w:cs="Times New Roman"/>
          <w:caps/>
          <w:sz w:val="20"/>
          <w:szCs w:val="20"/>
          <w:lang w:eastAsia="ru-RU"/>
        </w:rPr>
        <w:t>PHOTMOD</w:t>
      </w:r>
      <w:r w:rsidRPr="00F529DE">
        <w:rPr>
          <w:rFonts w:ascii="Times New Roman" w:eastAsia="Times New Roman" w:hAnsi="Times New Roman" w:cs="Times New Roman"/>
          <w:caps/>
          <w:sz w:val="20"/>
          <w:szCs w:val="20"/>
          <w:lang w:val="ru-RU" w:eastAsia="ru-RU"/>
        </w:rPr>
        <w:t xml:space="preserve"> </w:t>
      </w:r>
      <w:r w:rsidRPr="00F529DE">
        <w:rPr>
          <w:rFonts w:ascii="Times New Roman" w:eastAsia="Times New Roman" w:hAnsi="Times New Roman" w:cs="Times New Roman"/>
          <w:caps/>
          <w:sz w:val="20"/>
          <w:szCs w:val="20"/>
          <w:lang w:eastAsia="ru-RU"/>
        </w:rPr>
        <w:t>SP</w:t>
      </w:r>
      <w:r w:rsidRPr="00F529DE">
        <w:rPr>
          <w:rFonts w:ascii="Times New Roman" w:eastAsia="Times New Roman" w:hAnsi="Times New Roman" w:cs="Times New Roman"/>
          <w:caps/>
          <w:sz w:val="20"/>
          <w:szCs w:val="20"/>
          <w:lang w:val="ru-RU" w:eastAsia="ru-RU"/>
        </w:rPr>
        <w:t xml:space="preserve">, </w:t>
      </w:r>
      <w:r w:rsidRPr="00F529DE">
        <w:rPr>
          <w:rFonts w:ascii="Times New Roman" w:eastAsia="Times New Roman" w:hAnsi="Times New Roman" w:cs="Times New Roman"/>
          <w:sz w:val="20"/>
          <w:szCs w:val="20"/>
          <w:lang w:val="ru-RU" w:eastAsia="ru-RU"/>
        </w:rPr>
        <w:t xml:space="preserve">который ориентировался, прежде всего, на обработку наземным снимков. Он имел модульную структуру, и обеспечивал: построение моделей по паре снимков и их внешнее ориентирование; построение цифровых моделей рельефа и работу с ними; трансформирование снимков и векторизацию. К сожалению, это направление пока не получило дальнейшего развития. Затем появился </w:t>
      </w:r>
      <w:r w:rsidRPr="00F529DE">
        <w:rPr>
          <w:rFonts w:ascii="Times New Roman" w:eastAsia="Times New Roman" w:hAnsi="Times New Roman" w:cs="Times New Roman"/>
          <w:caps/>
          <w:sz w:val="20"/>
          <w:szCs w:val="20"/>
          <w:lang w:eastAsia="ru-RU"/>
        </w:rPr>
        <w:t>PHOTMOD </w:t>
      </w:r>
      <w:r w:rsidRPr="00F529DE">
        <w:rPr>
          <w:rFonts w:ascii="Times New Roman" w:eastAsia="Times New Roman" w:hAnsi="Times New Roman" w:cs="Times New Roman"/>
          <w:caps/>
          <w:sz w:val="20"/>
          <w:szCs w:val="20"/>
          <w:lang w:val="ru-RU" w:eastAsia="ru-RU"/>
        </w:rPr>
        <w:t xml:space="preserve">АТ, </w:t>
      </w:r>
      <w:proofErr w:type="gramStart"/>
      <w:r w:rsidRPr="00F529DE">
        <w:rPr>
          <w:rFonts w:ascii="Times New Roman" w:eastAsia="Times New Roman" w:hAnsi="Times New Roman" w:cs="Times New Roman"/>
          <w:sz w:val="20"/>
          <w:szCs w:val="20"/>
          <w:lang w:val="ru-RU" w:eastAsia="ru-RU"/>
        </w:rPr>
        <w:t>обеспечивающий</w:t>
      </w:r>
      <w:proofErr w:type="gramEnd"/>
      <w:r w:rsidRPr="00F529DE">
        <w:rPr>
          <w:rFonts w:ascii="Times New Roman" w:eastAsia="Times New Roman" w:hAnsi="Times New Roman" w:cs="Times New Roman"/>
          <w:sz w:val="20"/>
          <w:szCs w:val="20"/>
          <w:lang w:val="ru-RU" w:eastAsia="ru-RU"/>
        </w:rPr>
        <w:t xml:space="preserve"> обработку блока снимков, состоящего из нескольких маршрутов. Последняя версия </w:t>
      </w:r>
      <w:r w:rsidRPr="00F529DE">
        <w:rPr>
          <w:rFonts w:ascii="Times New Roman" w:eastAsia="Times New Roman" w:hAnsi="Times New Roman" w:cs="Times New Roman"/>
          <w:caps/>
          <w:sz w:val="20"/>
          <w:szCs w:val="20"/>
          <w:lang w:eastAsia="ru-RU"/>
        </w:rPr>
        <w:t>PHOTMOD </w:t>
      </w:r>
      <w:r w:rsidRPr="00F529DE">
        <w:rPr>
          <w:rFonts w:ascii="Times New Roman" w:eastAsia="Times New Roman" w:hAnsi="Times New Roman" w:cs="Times New Roman"/>
          <w:caps/>
          <w:sz w:val="20"/>
          <w:szCs w:val="20"/>
          <w:lang w:val="ru-RU" w:eastAsia="ru-RU"/>
        </w:rPr>
        <w:t xml:space="preserve">3.51 </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proofErr w:type="gramStart"/>
      <w:r w:rsidRPr="00F529DE">
        <w:rPr>
          <w:rFonts w:ascii="Times New Roman" w:eastAsia="Times New Roman" w:hAnsi="Times New Roman" w:cs="Times New Roman"/>
          <w:sz w:val="20"/>
          <w:szCs w:val="20"/>
          <w:lang w:eastAsia="ru-RU"/>
        </w:rPr>
        <w:t>DXF</w:t>
      </w:r>
      <w:r w:rsidRPr="00F529DE">
        <w:rPr>
          <w:rFonts w:ascii="Times New Roman" w:eastAsia="Times New Roman" w:hAnsi="Times New Roman" w:cs="Times New Roman"/>
          <w:sz w:val="20"/>
          <w:szCs w:val="20"/>
          <w:lang w:val="ru-RU" w:eastAsia="ru-RU"/>
        </w:rPr>
        <w:t>, для использования в других приложениях.</w:t>
      </w:r>
      <w:proofErr w:type="gramEnd"/>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Достоинством программы является возможность построения ЦМР в автоматическом режиме с возможностью последующего ручного редактирования. Процедура обеспечивает:</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Обработку снимков центральной проекции и сканерных изображений.</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Выполнение </w:t>
      </w:r>
      <w:proofErr w:type="gramStart"/>
      <w:r w:rsidRPr="00F529DE">
        <w:rPr>
          <w:rFonts w:ascii="Times New Roman" w:eastAsia="Times New Roman" w:hAnsi="Times New Roman" w:cs="Times New Roman"/>
          <w:sz w:val="20"/>
          <w:szCs w:val="20"/>
          <w:lang w:val="ru-RU" w:eastAsia="ru-RU"/>
        </w:rPr>
        <w:t>блочной</w:t>
      </w:r>
      <w:proofErr w:type="gramEnd"/>
      <w:r w:rsidRPr="00F529DE">
        <w:rPr>
          <w:rFonts w:ascii="Times New Roman" w:eastAsia="Times New Roman" w:hAnsi="Times New Roman" w:cs="Times New Roman"/>
          <w:sz w:val="20"/>
          <w:szCs w:val="20"/>
          <w:lang w:val="ru-RU" w:eastAsia="ru-RU"/>
        </w:rPr>
        <w:t xml:space="preserve"> фототриангуляции.</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Создание цифровых моделей рельефа.</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Создание ортофотоплана.</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Векторизацию в стереорежиме и по ортофотоплану.</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Создание и печать электронных карт.</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Калибровку планшетных полиграфических сканеров.</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Рекомендуемые требования к программным и аппаратным средствам: процессор </w:t>
      </w:r>
      <w:r w:rsidRPr="00F529DE">
        <w:rPr>
          <w:rFonts w:ascii="Times New Roman" w:eastAsia="Times New Roman" w:hAnsi="Times New Roman" w:cs="Times New Roman"/>
          <w:sz w:val="20"/>
          <w:szCs w:val="20"/>
          <w:lang w:eastAsia="ru-RU"/>
        </w:rPr>
        <w:t>Pentium</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IV</w:t>
      </w:r>
      <w:r w:rsidRPr="00F529DE">
        <w:rPr>
          <w:rFonts w:ascii="Times New Roman" w:eastAsia="Times New Roman" w:hAnsi="Times New Roman" w:cs="Times New Roman"/>
          <w:sz w:val="20"/>
          <w:szCs w:val="20"/>
          <w:lang w:val="ru-RU" w:eastAsia="ru-RU"/>
        </w:rPr>
        <w:t xml:space="preserve"> 2 </w:t>
      </w:r>
      <w:r w:rsidRPr="00F529DE">
        <w:rPr>
          <w:rFonts w:ascii="Times New Roman" w:eastAsia="Times New Roman" w:hAnsi="Times New Roman" w:cs="Times New Roman"/>
          <w:sz w:val="20"/>
          <w:szCs w:val="20"/>
          <w:lang w:eastAsia="ru-RU"/>
        </w:rPr>
        <w:t>GHc</w:t>
      </w:r>
      <w:r w:rsidRPr="00F529DE">
        <w:rPr>
          <w:rFonts w:ascii="Times New Roman" w:eastAsia="Times New Roman" w:hAnsi="Times New Roman" w:cs="Times New Roman"/>
          <w:sz w:val="20"/>
          <w:szCs w:val="20"/>
          <w:lang w:val="ru-RU" w:eastAsia="ru-RU"/>
        </w:rPr>
        <w:t xml:space="preserve">; оперативная память 512 </w:t>
      </w:r>
      <w:r w:rsidRPr="00F529DE">
        <w:rPr>
          <w:rFonts w:ascii="Times New Roman" w:eastAsia="Times New Roman" w:hAnsi="Times New Roman" w:cs="Times New Roman"/>
          <w:sz w:val="20"/>
          <w:szCs w:val="20"/>
          <w:lang w:eastAsia="ru-RU"/>
        </w:rPr>
        <w:t>MB</w:t>
      </w:r>
      <w:r w:rsidRPr="00F529DE">
        <w:rPr>
          <w:rFonts w:ascii="Times New Roman" w:eastAsia="Times New Roman" w:hAnsi="Times New Roman" w:cs="Times New Roman"/>
          <w:sz w:val="20"/>
          <w:szCs w:val="20"/>
          <w:lang w:val="ru-RU" w:eastAsia="ru-RU"/>
        </w:rPr>
        <w:t xml:space="preserve">; операционная система </w:t>
      </w:r>
      <w:r w:rsidRPr="00F529DE">
        <w:rPr>
          <w:rFonts w:ascii="Times New Roman" w:eastAsia="Times New Roman" w:hAnsi="Times New Roman" w:cs="Times New Roman"/>
          <w:sz w:val="20"/>
          <w:szCs w:val="20"/>
          <w:lang w:eastAsia="ru-RU"/>
        </w:rPr>
        <w:t>Windows</w:t>
      </w:r>
      <w:r w:rsidRPr="00F529DE">
        <w:rPr>
          <w:rFonts w:ascii="Times New Roman" w:eastAsia="Times New Roman" w:hAnsi="Times New Roman" w:cs="Times New Roman"/>
          <w:sz w:val="20"/>
          <w:szCs w:val="20"/>
          <w:lang w:val="ru-RU" w:eastAsia="ru-RU"/>
        </w:rPr>
        <w:t xml:space="preserve"> 2000; графическая карта </w:t>
      </w:r>
      <w:r w:rsidRPr="00F529DE">
        <w:rPr>
          <w:rFonts w:ascii="Times New Roman" w:eastAsia="Times New Roman" w:hAnsi="Times New Roman" w:cs="Times New Roman"/>
          <w:sz w:val="20"/>
          <w:szCs w:val="20"/>
          <w:lang w:eastAsia="ru-RU"/>
        </w:rPr>
        <w:t>True</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color</w:t>
      </w:r>
      <w:r w:rsidRPr="00F529DE">
        <w:rPr>
          <w:rFonts w:ascii="Times New Roman" w:eastAsia="Times New Roman" w:hAnsi="Times New Roman" w:cs="Times New Roman"/>
          <w:sz w:val="20"/>
          <w:szCs w:val="20"/>
          <w:lang w:val="ru-RU" w:eastAsia="ru-RU"/>
        </w:rPr>
        <w:t xml:space="preserve">, 64 </w:t>
      </w:r>
      <w:r w:rsidRPr="00F529DE">
        <w:rPr>
          <w:rFonts w:ascii="Times New Roman" w:eastAsia="Times New Roman" w:hAnsi="Times New Roman" w:cs="Times New Roman"/>
          <w:sz w:val="20"/>
          <w:szCs w:val="20"/>
          <w:lang w:eastAsia="ru-RU"/>
        </w:rPr>
        <w:t>MB</w:t>
      </w:r>
      <w:r w:rsidRPr="00F529DE">
        <w:rPr>
          <w:rFonts w:ascii="Times New Roman" w:eastAsia="Times New Roman" w:hAnsi="Times New Roman" w:cs="Times New Roman"/>
          <w:sz w:val="20"/>
          <w:szCs w:val="20"/>
          <w:lang w:val="ru-RU" w:eastAsia="ru-RU"/>
        </w:rPr>
        <w:t xml:space="preserve">, аппаратная поддержка </w:t>
      </w:r>
      <w:r w:rsidRPr="00F529DE">
        <w:rPr>
          <w:rFonts w:ascii="Times New Roman" w:eastAsia="Times New Roman" w:hAnsi="Times New Roman" w:cs="Times New Roman"/>
          <w:sz w:val="20"/>
          <w:szCs w:val="20"/>
          <w:lang w:eastAsia="ru-RU"/>
        </w:rPr>
        <w:t>OpenGL</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quad</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buffering</w:t>
      </w:r>
      <w:r w:rsidRPr="00F529DE">
        <w:rPr>
          <w:rFonts w:ascii="Times New Roman" w:eastAsia="Times New Roman" w:hAnsi="Times New Roman" w:cs="Times New Roman"/>
          <w:sz w:val="20"/>
          <w:szCs w:val="20"/>
          <w:lang w:val="ru-RU" w:eastAsia="ru-RU"/>
        </w:rPr>
        <w:t>. К дополнительному оборудованию относят жидкокристалические (затворные) и анаглифические очки для стереонаблюдений и специализированную 10-кнопочную мышь.</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Благодаря гибкой модульной структуре и сетевым возможностям </w:t>
      </w:r>
      <w:r w:rsidRPr="00F529DE">
        <w:rPr>
          <w:rFonts w:ascii="Times New Roman" w:eastAsia="Times New Roman" w:hAnsi="Times New Roman" w:cs="Times New Roman"/>
          <w:caps/>
          <w:sz w:val="20"/>
          <w:szCs w:val="20"/>
          <w:lang w:val="ru-RU" w:eastAsia="ru-RU"/>
        </w:rPr>
        <w:t xml:space="preserve">PHOTMOD </w:t>
      </w:r>
      <w:r w:rsidRPr="00F529DE">
        <w:rPr>
          <w:rFonts w:ascii="Times New Roman" w:eastAsia="Times New Roman" w:hAnsi="Times New Roman" w:cs="Times New Roman"/>
          <w:sz w:val="20"/>
          <w:szCs w:val="20"/>
          <w:lang w:val="ru-RU" w:eastAsia="ru-RU"/>
        </w:rPr>
        <w:t>может использоваться как:</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Локальная полнофункциональная цифровая фотограмметрическая станция.</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Распределенная сетевая среда для реализации больших проектов</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lastRenderedPageBreak/>
        <w:t>Дополнительные рабочие места к имеющимся фотограмметрическим системам типа Helava, Integraf для выполнения наиболее трудоемких операций (стереовекторизации, построения и редактирования ЦМР).</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Как отмечалось, </w:t>
      </w:r>
      <w:r w:rsidRPr="00F529DE">
        <w:rPr>
          <w:rFonts w:ascii="Times New Roman" w:eastAsia="Times New Roman" w:hAnsi="Times New Roman" w:cs="Times New Roman"/>
          <w:sz w:val="20"/>
          <w:szCs w:val="20"/>
          <w:lang w:eastAsia="ru-RU"/>
        </w:rPr>
        <w:t>PHOTMOD SP</w:t>
      </w:r>
      <w:r w:rsidRPr="00F529DE">
        <w:rPr>
          <w:rFonts w:ascii="Times New Roman" w:eastAsia="Times New Roman" w:hAnsi="Times New Roman" w:cs="Times New Roman"/>
          <w:sz w:val="20"/>
          <w:szCs w:val="20"/>
          <w:lang w:val="ru-RU" w:eastAsia="ru-RU"/>
        </w:rPr>
        <w:t xml:space="preserve"> хорошо </w:t>
      </w:r>
      <w:proofErr w:type="gramStart"/>
      <w:r w:rsidRPr="00F529DE">
        <w:rPr>
          <w:rFonts w:ascii="Times New Roman" w:eastAsia="Times New Roman" w:hAnsi="Times New Roman" w:cs="Times New Roman"/>
          <w:sz w:val="20"/>
          <w:szCs w:val="20"/>
          <w:lang w:val="ru-RU" w:eastAsia="ru-RU"/>
        </w:rPr>
        <w:t>адаптирован</w:t>
      </w:r>
      <w:proofErr w:type="gramEnd"/>
      <w:r w:rsidRPr="00F529DE">
        <w:rPr>
          <w:rFonts w:ascii="Times New Roman" w:eastAsia="Times New Roman" w:hAnsi="Times New Roman" w:cs="Times New Roman"/>
          <w:sz w:val="20"/>
          <w:szCs w:val="20"/>
          <w:lang w:val="ru-RU" w:eastAsia="ru-RU"/>
        </w:rPr>
        <w:t xml:space="preserve"> для наземной фотограмметрии. Он многомодульный и включает:</w:t>
      </w:r>
    </w:p>
    <w:p w:rsidR="00F529DE" w:rsidRPr="00F529DE" w:rsidRDefault="00F529DE" w:rsidP="00F529DE">
      <w:pPr>
        <w:widowControl w:val="0"/>
        <w:numPr>
          <w:ilvl w:val="0"/>
          <w:numId w:val="39"/>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Основной модуль. Он предназначен, главным образом, для построения модели по паре снимков и ее внешнего ориентирования.</w:t>
      </w:r>
    </w:p>
    <w:p w:rsidR="00F529DE" w:rsidRPr="00F529DE" w:rsidRDefault="00F529DE" w:rsidP="00F529DE">
      <w:pPr>
        <w:widowControl w:val="0"/>
        <w:numPr>
          <w:ilvl w:val="0"/>
          <w:numId w:val="39"/>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Модуль стереовекторизации (StereoDraw) – служит для построения и редактирования в моно или стереорежиме визуализации векторных объектов: точек, полилиний, полигонов и прямоугольников.</w:t>
      </w:r>
    </w:p>
    <w:p w:rsidR="00F529DE" w:rsidRPr="00F529DE" w:rsidRDefault="00F529DE" w:rsidP="00F529DE">
      <w:pPr>
        <w:widowControl w:val="0"/>
        <w:numPr>
          <w:ilvl w:val="0"/>
          <w:numId w:val="39"/>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Программный модуль создания цифровых моделей рельефа (ЦМР или DTM (Digital Terrain Model)). Он не может эксплуатироваться автономно, поскольку использует результаты процедур взаимного и внешнего ориентирования, в модулях PHOTOMOD SP. Модуль предназначен: для построения и визуализации ЦМР исследуемого объекта в виде пространственной сети триангуляции TIN (Triangulation Irregular Network); анализа и редактирования модели в режимах моно и стереоскопического отображения; формирования в автоматическом режиме ортотрансформированных изображений; расчета и визуализации горизонталей; экспорта ЦМР (TIN) в распространенные векторные форматы и т.д.</w:t>
      </w:r>
    </w:p>
    <w:p w:rsidR="00F529DE" w:rsidRPr="00F529DE" w:rsidRDefault="00F529DE" w:rsidP="00F529DE">
      <w:pPr>
        <w:widowControl w:val="0"/>
        <w:numPr>
          <w:ilvl w:val="0"/>
          <w:numId w:val="39"/>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Модуль VectOr - это фактически геоинформационная система, предназначенная для создания и редактирования электронных карт, решения типовых прикладных задач и разработки специализированных ГИС-приложений в среде Windows 95, 98, Windows NT и Windows CE. Система позволяет создавать векторные, растровые и матричные карты, а также оперативно обновлять различную информацию о местности.</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При реализации нового проекта работу начинают с основного модуля. Предварительно снимки (если они не цифровые) сканируют с учетом изложенных выше рекомендаций. Но следует помнить, что чрезмерно завышать уровень разрешения нецелесообразно, так как резко возрастает объем обрабатываемой информации, что приводит к трудностям в работе. Для компенсации искажений возникающих при использовании полиграфического сканера используют специальную технологию, которая включает: сканирование калибровочной сетки, расчет поля искажения сканера и коррекцию цифрового снимка с помощью программы </w:t>
      </w:r>
      <w:r w:rsidRPr="00F529DE">
        <w:rPr>
          <w:rFonts w:ascii="Times New Roman" w:eastAsia="Times New Roman" w:hAnsi="Times New Roman" w:cs="Times New Roman"/>
          <w:sz w:val="20"/>
          <w:szCs w:val="20"/>
          <w:lang w:eastAsia="ru-RU"/>
        </w:rPr>
        <w:t>Scan</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Correct</w:t>
      </w:r>
      <w:r w:rsidRPr="00F529DE">
        <w:rPr>
          <w:rFonts w:ascii="Times New Roman" w:eastAsia="Times New Roman" w:hAnsi="Times New Roman" w:cs="Times New Roman"/>
          <w:sz w:val="20"/>
          <w:szCs w:val="20"/>
          <w:lang w:val="ru-RU" w:eastAsia="ru-RU"/>
        </w:rPr>
        <w:t>. Сохранять цифровые снимки следует в формате .</w:t>
      </w:r>
      <w:r w:rsidRPr="00F529DE">
        <w:rPr>
          <w:rFonts w:ascii="Times New Roman" w:eastAsia="Times New Roman" w:hAnsi="Times New Roman" w:cs="Times New Roman"/>
          <w:sz w:val="20"/>
          <w:szCs w:val="20"/>
          <w:lang w:eastAsia="ru-RU"/>
        </w:rPr>
        <w:t>bmp</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Далее создается база данных, в которой хранятся исходные цифровые снимки и будут храниться все другие изображения и данные, появление которых связано с построением и внешним ориентированием модели. В процессе работы может быть создано несколько баз данных, но работать можно только </w:t>
      </w:r>
      <w:proofErr w:type="gramStart"/>
      <w:r w:rsidRPr="00F529DE">
        <w:rPr>
          <w:rFonts w:ascii="Times New Roman" w:eastAsia="Times New Roman" w:hAnsi="Times New Roman" w:cs="Times New Roman"/>
          <w:sz w:val="20"/>
          <w:szCs w:val="20"/>
          <w:lang w:val="ru-RU" w:eastAsia="ru-RU"/>
        </w:rPr>
        <w:t>с</w:t>
      </w:r>
      <w:proofErr w:type="gramEnd"/>
      <w:r w:rsidRPr="00F529DE">
        <w:rPr>
          <w:rFonts w:ascii="Times New Roman" w:eastAsia="Times New Roman" w:hAnsi="Times New Roman" w:cs="Times New Roman"/>
          <w:sz w:val="20"/>
          <w:szCs w:val="20"/>
          <w:lang w:val="ru-RU" w:eastAsia="ru-RU"/>
        </w:rPr>
        <w:t xml:space="preserve"> текущей.</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Окно базы данных является одним из основных элементов интерфейса программы. Оно служит для отображения информации о текущей базе данных и для выполнения операций над ее объектами. Основными такими операциями являются: ввод исходной стереопары; внутреннее ориентирование снимков, геопривязка левого снимка; обеспечение стереопары набором соответственных точек; взаимное ориентирование снимков (построение модели); перенесение опознаков на правый снимок, внешнее ориентирование модели, выход из модуля ориентирования с сохранением полученных результатов. Рассмотрим каждую из операций в отдельности, но конечно без детализации.</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Для того</w:t>
      </w:r>
      <w:proofErr w:type="gramStart"/>
      <w:r w:rsidRPr="00F529DE">
        <w:rPr>
          <w:rFonts w:ascii="Times New Roman" w:eastAsia="Times New Roman" w:hAnsi="Times New Roman" w:cs="Times New Roman"/>
          <w:sz w:val="20"/>
          <w:szCs w:val="20"/>
          <w:lang w:val="ru-RU" w:eastAsia="ru-RU"/>
        </w:rPr>
        <w:t>,</w:t>
      </w:r>
      <w:proofErr w:type="gramEnd"/>
      <w:r w:rsidRPr="00F529DE">
        <w:rPr>
          <w:rFonts w:ascii="Times New Roman" w:eastAsia="Times New Roman" w:hAnsi="Times New Roman" w:cs="Times New Roman"/>
          <w:sz w:val="20"/>
          <w:szCs w:val="20"/>
          <w:lang w:val="ru-RU" w:eastAsia="ru-RU"/>
        </w:rPr>
        <w:t xml:space="preserve"> чтобы ввести снимки нужно воспользоваться виртуальными клавишами левый/правый в окне базы данных и указать в диалоговом окне путь и имя bmp файла, содержащего соответствующее изображение. При выполнении операции цветные снимки можно преобразовать в черно-белые и изменить масштаб изображения.</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процессе внутреннего ориентирования снимков (виртуальная клавиша внутреннее ориентирование) с помощью марки указываются координатные метки на левом и правом снимках, положение главной точки (смещение объектива). Кроме того, вводится фокусное расстояние снимков, расстояния между координатными метками и дисторсия, если они известны. В качестве единиц измерения выбирают миллиметры или пикселы. Пересчет из одной системы в другую легко выполнить, если известно разрешение сканирования, которое вводится при первом запуске базы.</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Геопривязка включает выбор системы координат, нанесение на левый снимок опознаков и опорных отрезков, если такие есть (до 99 единиц каждого из объектов), введение координат точек базиса. Возможен и процесс редактирования.</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программе предусмотрено, что для взаимного ориентирования снимков необходимо иметь как минимум 8 соответственных точек. Первые три вводятся вручную, но их положение может быть уточнено с помощью механизма корреляции. Затем может быть задействован механизм автоматического добавления соответственных точек. В процессе выбора точек на экран выдается сообщение о величине коэффициента корреляции. Хорошо когда он более 0.9, но даже и в этом случае корреляционный механизм дает сбои и оператору необходимо осуществлять визуальный контроль. В процессе их введения можно заниматься редактированием.</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При взаимном ориентировании программа определяет взаимное угловое расположение снимков в момент съемки и преобразует исходные изображения </w:t>
      </w:r>
      <w:proofErr w:type="gramStart"/>
      <w:r w:rsidRPr="00F529DE">
        <w:rPr>
          <w:rFonts w:ascii="Times New Roman" w:eastAsia="Times New Roman" w:hAnsi="Times New Roman" w:cs="Times New Roman"/>
          <w:sz w:val="20"/>
          <w:szCs w:val="20"/>
          <w:lang w:val="ru-RU" w:eastAsia="ru-RU"/>
        </w:rPr>
        <w:t>в</w:t>
      </w:r>
      <w:proofErr w:type="gramEnd"/>
      <w:r w:rsidRPr="00F529DE">
        <w:rPr>
          <w:rFonts w:ascii="Times New Roman" w:eastAsia="Times New Roman" w:hAnsi="Times New Roman" w:cs="Times New Roman"/>
          <w:sz w:val="20"/>
          <w:szCs w:val="20"/>
          <w:lang w:val="ru-RU" w:eastAsia="ru-RU"/>
        </w:rPr>
        <w:t xml:space="preserve"> трансформированные. Их еще называют эпиполярными снимками. Такие изображения имеют те же центры проекций, но отличаются тем, что соответственные точки на них имеют практически одинаковые </w:t>
      </w:r>
      <w:r w:rsidRPr="00F529DE">
        <w:rPr>
          <w:rFonts w:ascii="Times New Roman" w:eastAsia="Times New Roman" w:hAnsi="Times New Roman" w:cs="Times New Roman"/>
          <w:i/>
          <w:sz w:val="20"/>
          <w:szCs w:val="20"/>
          <w:lang w:eastAsia="ru-RU"/>
        </w:rPr>
        <w:t>y</w:t>
      </w:r>
      <w:r w:rsidRPr="00F529DE">
        <w:rPr>
          <w:rFonts w:ascii="Times New Roman" w:eastAsia="Times New Roman" w:hAnsi="Times New Roman" w:cs="Times New Roman"/>
          <w:sz w:val="20"/>
          <w:szCs w:val="20"/>
          <w:lang w:val="ru-RU" w:eastAsia="ru-RU"/>
        </w:rPr>
        <w:t xml:space="preserve">- координаты, что значительно ускоряет автоматический поиск соответственных точек и выполнение основанных на нем операций измерений и автоматического построения ЦМР. При известных параметрах внутреннего ориентирования, программа использует классические уравнения коллинеарности для множества пар соответственных точек, задаваемых в </w:t>
      </w:r>
      <w:r w:rsidRPr="00F529DE">
        <w:rPr>
          <w:rFonts w:ascii="Times New Roman" w:eastAsia="Times New Roman" w:hAnsi="Times New Roman" w:cs="Times New Roman"/>
          <w:sz w:val="20"/>
          <w:szCs w:val="20"/>
          <w:lang w:val="ru-RU" w:eastAsia="ru-RU"/>
        </w:rPr>
        <w:lastRenderedPageBreak/>
        <w:t>полуавтоматическом режиме. Существенным преимуществом программы является возможность проведения взаимного ориентирования при неточном знании параметров внутреннего ориентирования, что делает возможным использование программы в задачах с неполным набором исходных данных. Взаимное ориентирование выполняется, если соответственных точек не менее 8 нажатием на соответствующую виртуальную клавишу. В результате на экране появляется сообщение, в котором указываются элементы взаимного ориентирования в базисной системе координат (если решение найдено) максимальное значение остаточного поперечного параллакса в пикселах и его среднее значение. Можно вызвать таблицу соответственных точек с параллаксами на каждой из них, что позволяет плохие точки удалить и взаимное ориентирование повторить. Считается приемлемым, если остаточные поперечные параллаксы по величине не превосходят одного пиксела.</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Процедура абсолютного (внешнего) ориентирования модели служит для определения параметров ее пространственного и углового расположения по имеющимся опорным данным. В качестве опорных данных могут использоваться опорные точки и (или) опорные отрезки. В зависимости от количества и типа используемых опорных данных, процедура абсолютного ориентирования позволяет построить либо свободную модель, имеющую правильный масштаб, но произвольную ориентацию в пространстве, либо модель в пользовательской системе координат (в той системе координат, в которой заданы опорные точки). Для построения свободной модели необходим лишь один (для большей точности лучше два) опорный отрезок, а для построения модели в пользовательской системе координат – не менее четырех опорных точек, с известными </w:t>
      </w:r>
      <w:r w:rsidRPr="00F529DE">
        <w:rPr>
          <w:rFonts w:ascii="Times New Roman" w:eastAsia="Times New Roman" w:hAnsi="Times New Roman" w:cs="Times New Roman"/>
          <w:sz w:val="20"/>
          <w:szCs w:val="20"/>
          <w:lang w:eastAsia="ru-RU"/>
        </w:rPr>
        <w:t>X</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Y</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Z</w:t>
      </w:r>
      <w:r w:rsidRPr="00F529DE">
        <w:rPr>
          <w:rFonts w:ascii="Times New Roman" w:eastAsia="Times New Roman" w:hAnsi="Times New Roman" w:cs="Times New Roman"/>
          <w:sz w:val="20"/>
          <w:szCs w:val="20"/>
          <w:lang w:val="ru-RU" w:eastAsia="ru-RU"/>
        </w:rPr>
        <w:t xml:space="preserve"> координатами. Избыточное количество опорных данных позволяет компенсировать ошибки, внесенные на этапе взаимного ориентирования из-за неточности параметров внутреннего ориентирования.</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Перед внешним ориентированием модели следует перенести опознаки с правого снимка </w:t>
      </w:r>
      <w:proofErr w:type="gramStart"/>
      <w:r w:rsidRPr="00F529DE">
        <w:rPr>
          <w:rFonts w:ascii="Times New Roman" w:eastAsia="Times New Roman" w:hAnsi="Times New Roman" w:cs="Times New Roman"/>
          <w:sz w:val="20"/>
          <w:szCs w:val="20"/>
          <w:lang w:val="ru-RU" w:eastAsia="ru-RU"/>
        </w:rPr>
        <w:t>на</w:t>
      </w:r>
      <w:proofErr w:type="gramEnd"/>
      <w:r w:rsidRPr="00F529DE">
        <w:rPr>
          <w:rFonts w:ascii="Times New Roman" w:eastAsia="Times New Roman" w:hAnsi="Times New Roman" w:cs="Times New Roman"/>
          <w:sz w:val="20"/>
          <w:szCs w:val="20"/>
          <w:lang w:val="ru-RU" w:eastAsia="ru-RU"/>
        </w:rPr>
        <w:t xml:space="preserve"> левый. Для этого можно использовать корреляционный механизм, но если коэффициент корреляции мал, то лучше это сделать вручную.</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После операции переноса опознаков выполняется внешнее (абсолютное ориентирование) модели. При этом в процесс уравнивания можно включать и не включать точки базиса, корректировать список используемых опознаков, редактировать их координаты и т.д. Основные результаты внешнего ориентирования показываются в окне, которое является предметом анализа. Если результаты удовлетворительны, из модуля можно выходить с сохранением результата. Программа выполнит трансформирование изображение и сформирует стереоизображение, которое можно рассматривать уже в другом модуле StereoDraw.</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Рассматривать стереокартину в указанном выше модуле, можно используя анаглифические или затворные очки (по выбору). Пространственная измерительная марка управляется как с клавиатуры, так и мышью. Можно использовать и коррелятор. На экране отображаются пространственные координаты марки. Модуль является основным при съемке подробностей. Основными элементами, которые можно использовать при нанесении ситуации и рельефа являются векторные объекты: точка, полилиния, полигон и прямоугольник. Каждый из векторных объектов имеет набор характеризующих его параметров. Часть из них задается с помощью таблицы кодов, которую можно редактировать и пополнять в соответствии с характером измеряемого объекта. Объекты могут быть сгруппированы по слоям. Созданные векторные объекты могут быть сохранены, использованы для построения цифровой моделей рельефа (модуль </w:t>
      </w:r>
      <w:r w:rsidRPr="00F529DE">
        <w:rPr>
          <w:rFonts w:ascii="Times New Roman" w:eastAsia="Times New Roman" w:hAnsi="Times New Roman" w:cs="Times New Roman"/>
          <w:sz w:val="20"/>
          <w:szCs w:val="20"/>
          <w:lang w:eastAsia="ru-RU"/>
        </w:rPr>
        <w:t>DTM</w:t>
      </w:r>
      <w:r w:rsidRPr="00F529DE">
        <w:rPr>
          <w:rFonts w:ascii="Times New Roman" w:eastAsia="Times New Roman" w:hAnsi="Times New Roman" w:cs="Times New Roman"/>
          <w:sz w:val="20"/>
          <w:szCs w:val="20"/>
          <w:lang w:val="ru-RU" w:eastAsia="ru-RU"/>
        </w:rPr>
        <w:t>) или экспортированы в другие векторные форматы, например</w:t>
      </w:r>
      <w:r w:rsidRPr="00F529DE">
        <w:rPr>
          <w:rFonts w:ascii="Times New Roman" w:eastAsia="Times New Roman" w:hAnsi="Times New Roman" w:cs="Times New Roman"/>
          <w:sz w:val="24"/>
          <w:szCs w:val="20"/>
          <w:lang w:val="ru-RU" w:eastAsia="ru-RU"/>
        </w:rPr>
        <w:t xml:space="preserve"> </w:t>
      </w:r>
      <w:r w:rsidRPr="00F529DE">
        <w:rPr>
          <w:rFonts w:ascii="Times New Roman" w:eastAsia="Times New Roman" w:hAnsi="Times New Roman" w:cs="Times New Roman"/>
          <w:sz w:val="20"/>
          <w:szCs w:val="20"/>
          <w:lang w:val="ru-RU" w:eastAsia="ru-RU"/>
        </w:rPr>
        <w:t xml:space="preserve">построения ЦМР </w:t>
      </w:r>
      <w:proofErr w:type="gramStart"/>
      <w:r w:rsidRPr="00F529DE">
        <w:rPr>
          <w:rFonts w:ascii="Times New Roman" w:eastAsia="Times New Roman" w:hAnsi="Times New Roman" w:cs="Times New Roman"/>
          <w:sz w:val="20"/>
          <w:szCs w:val="20"/>
          <w:lang w:val="ru-RU" w:eastAsia="ru-RU"/>
        </w:rPr>
        <w:t>основана</w:t>
      </w:r>
      <w:proofErr w:type="gramEnd"/>
      <w:r w:rsidRPr="00F529DE">
        <w:rPr>
          <w:rFonts w:ascii="Times New Roman" w:eastAsia="Times New Roman" w:hAnsi="Times New Roman" w:cs="Times New Roman"/>
          <w:sz w:val="20"/>
          <w:szCs w:val="20"/>
          <w:lang w:val="ru-RU" w:eastAsia="ru-RU"/>
        </w:rPr>
        <w:t xml:space="preserve"> на автоматическом вычислении с помощью корреляционного алгоритма пространственных координат набора точек изображения, определяемых регулярной сеткой, размер и положение которой задается пользователем. ЦМР позволяет легко и с высокой точностью получать ортоизображение и использовать его в качестве растровой подложки при создании векторных объектов. Внутренний формат ортоизображения несет полную пространственную информацию о точках местности, что позволяет вычислять реальные метрические характеристики векторных объектов. Система позволяет строить полутоновое изображение поверхности рельефа, производить высотную окраску рельефа, натягивать реалистичное (левое) изображение на сеточную модель и визуализировать полученную поверхность в произвольном ракурсе.</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 программном модуле </w:t>
      </w:r>
      <w:r w:rsidRPr="00F529DE">
        <w:rPr>
          <w:rFonts w:ascii="Times New Roman" w:eastAsia="Times New Roman" w:hAnsi="Times New Roman" w:cs="Times New Roman"/>
          <w:sz w:val="20"/>
          <w:szCs w:val="20"/>
          <w:lang w:eastAsia="ru-RU"/>
        </w:rPr>
        <w:t>DTM</w:t>
      </w:r>
      <w:r w:rsidRPr="00F529DE">
        <w:rPr>
          <w:rFonts w:ascii="Times New Roman" w:eastAsia="Times New Roman" w:hAnsi="Times New Roman" w:cs="Times New Roman"/>
          <w:sz w:val="20"/>
          <w:szCs w:val="20"/>
          <w:lang w:val="ru-RU" w:eastAsia="ru-RU"/>
        </w:rPr>
        <w:t xml:space="preserve"> предусмотрены четыре способа построения модели рельефа: регулярная, адаптивная, гладкая и оптимизированная. “Регулярная ” модель предусматривает определение искомых трехмерных координат рельефа во всех заданных точках модельной сетки. Вариант “Гладкая” модель по набору точек (пикетов) строит интерполяционную поверхность на растровом изображении. Выбор варианта “Адаптивная” модель рекомендуется использовать при обработке изображений со значительными односторонними областями или достаточно гладкими поверхностями. При внесении значительных изменений в модель при ручном ее редактировании рекомендуется использовать вариант “Оптимизация”.</w:t>
      </w:r>
    </w:p>
    <w:p w:rsidR="00F529DE" w:rsidRPr="00F529DE" w:rsidRDefault="00F529DE" w:rsidP="00F529DE">
      <w:pPr>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keepNext/>
        <w:spacing w:after="0" w:line="240" w:lineRule="auto"/>
        <w:ind w:left="360"/>
        <w:jc w:val="center"/>
        <w:outlineLvl w:val="3"/>
        <w:rPr>
          <w:rFonts w:ascii="Times New Roman" w:eastAsia="Times New Roman" w:hAnsi="Times New Roman" w:cs="Times New Roman"/>
          <w:sz w:val="20"/>
          <w:szCs w:val="20"/>
          <w:lang w:val="ru-RU" w:eastAsia="ru-RU"/>
        </w:rPr>
      </w:pPr>
      <w:bookmarkStart w:id="22" w:name="_Toc32310488"/>
      <w:bookmarkStart w:id="23" w:name="_Toc32312149"/>
      <w:bookmarkStart w:id="24" w:name="_Toc82321622"/>
      <w:bookmarkStart w:id="25" w:name="_Toc82335234"/>
      <w:r w:rsidRPr="00F529DE">
        <w:rPr>
          <w:rFonts w:ascii="Times New Roman" w:eastAsia="Times New Roman" w:hAnsi="Times New Roman" w:cs="Times New Roman"/>
          <w:sz w:val="20"/>
          <w:szCs w:val="20"/>
          <w:lang w:val="ru-RU" w:eastAsia="ru-RU"/>
        </w:rPr>
        <w:t>12.2</w:t>
      </w:r>
      <w:r w:rsidRPr="00F529DE">
        <w:rPr>
          <w:rFonts w:ascii="Times New Roman" w:eastAsia="Times New Roman" w:hAnsi="Times New Roman" w:cs="Times New Roman"/>
          <w:sz w:val="20"/>
          <w:szCs w:val="20"/>
          <w:lang w:val="ru-RU" w:eastAsia="ru-RU"/>
        </w:rPr>
        <w:tab/>
        <w:t xml:space="preserve">Пакет </w:t>
      </w:r>
      <w:r w:rsidRPr="00F529DE">
        <w:rPr>
          <w:rFonts w:ascii="Times New Roman" w:eastAsia="Times New Roman" w:hAnsi="Times New Roman" w:cs="Times New Roman"/>
          <w:sz w:val="20"/>
          <w:szCs w:val="20"/>
          <w:lang w:eastAsia="ru-RU"/>
        </w:rPr>
        <w:t>PHOTMOD AT</w:t>
      </w:r>
      <w:bookmarkEnd w:id="22"/>
      <w:bookmarkEnd w:id="23"/>
      <w:bookmarkEnd w:id="24"/>
      <w:bookmarkEnd w:id="25"/>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Программный модуль PHOTOMOD AT служит для выполнения комплекса работ по построению и уравниванию маршрутных и блочных сетей </w:t>
      </w:r>
      <w:proofErr w:type="gramStart"/>
      <w:r w:rsidRPr="00F529DE">
        <w:rPr>
          <w:rFonts w:ascii="Times New Roman" w:eastAsia="Times New Roman" w:hAnsi="Times New Roman" w:cs="Times New Roman"/>
          <w:sz w:val="20"/>
          <w:szCs w:val="20"/>
          <w:lang w:val="ru-RU" w:eastAsia="ru-RU"/>
        </w:rPr>
        <w:t>пространственной</w:t>
      </w:r>
      <w:proofErr w:type="gramEnd"/>
      <w:r w:rsidRPr="00F529DE">
        <w:rPr>
          <w:rFonts w:ascii="Times New Roman" w:eastAsia="Times New Roman" w:hAnsi="Times New Roman" w:cs="Times New Roman"/>
          <w:sz w:val="20"/>
          <w:szCs w:val="20"/>
          <w:lang w:val="ru-RU" w:eastAsia="ru-RU"/>
        </w:rPr>
        <w:t xml:space="preserve"> фототриангуляции. Этот модуль может быть использован как автономная система или в качестве составной части цифровой фотограмметрической системы PHOTOMOD.</w:t>
      </w:r>
    </w:p>
    <w:p w:rsidR="00F529DE" w:rsidRPr="00F529DE" w:rsidRDefault="00F529DE" w:rsidP="00F529DE">
      <w:pPr>
        <w:widowControl w:val="0"/>
        <w:autoSpaceDE w:val="0"/>
        <w:autoSpaceDN w:val="0"/>
        <w:adjustRightInd w:val="0"/>
        <w:spacing w:after="120" w:line="240" w:lineRule="auto"/>
        <w:ind w:left="283" w:firstLine="669"/>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При использовании модуля PHOTOMOD AT» в составе системы PHOTOMOD конечной целью </w:t>
      </w:r>
      <w:r w:rsidRPr="00F529DE">
        <w:rPr>
          <w:rFonts w:ascii="Times New Roman" w:eastAsia="Times New Roman" w:hAnsi="Times New Roman" w:cs="Times New Roman"/>
          <w:sz w:val="20"/>
          <w:szCs w:val="20"/>
          <w:lang w:val="ru-RU" w:eastAsia="ru-RU"/>
        </w:rPr>
        <w:lastRenderedPageBreak/>
        <w:t>работ по построению и уравниванию сетей фототриангуляции является определение значений элементов внешнего ориентирования снимков, которые используются при последующей фотограмметрической обработке стереопар снимков в программных модулях DTM и StereoDraw. В этом случае при построении сети фототриангуляции нет необходимости выбирать связующие точки на изображениях четких контуров местности, так как идентификация соответственных изображений связующих точек на всех перекрывающихся снимках производится автоматически с помощью коррелятора или интерактивно стереоскопически.</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Если фототриангуляция выполняется для определения координат и высот точек, используемых как опорные при последующей фотограмметрической обработке одиночных и стереопар снимков, то эти точки необходимо выбирать на изображениях четких контуров местности.</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Программный модуль PHOTOMOD AT состоит из 2-х блоков: Менеджер проектов и Фототриангуляция.</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Диалоговое окно Менеджера проектов имеет 2 закладки: Проекты; Камеры.</w:t>
      </w:r>
    </w:p>
    <w:p w:rsidR="00F529DE" w:rsidRPr="00F529DE" w:rsidRDefault="00F529DE" w:rsidP="00F529DE">
      <w:pPr>
        <w:widowControl w:val="0"/>
        <w:autoSpaceDE w:val="0"/>
        <w:autoSpaceDN w:val="0"/>
        <w:adjustRightInd w:val="0"/>
        <w:spacing w:after="120" w:line="240" w:lineRule="auto"/>
        <w:ind w:firstLine="720"/>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Диалоговое окно проектов содержит список проектов, созданных на данной станции с указанием уникального имени и даты создания. Список проектов можно сортировать по имени или дате создания нажатием на соответствующий заголовок.</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Закладка Камеры предназначена для создания и редактирования каталога съемочных камер.</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Основные этапы фототриангуляции:</w:t>
      </w:r>
    </w:p>
    <w:p w:rsidR="00F529DE" w:rsidRPr="00F529DE" w:rsidRDefault="00F529DE" w:rsidP="00F529DE">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Формирование блока.</w:t>
      </w:r>
    </w:p>
    <w:p w:rsidR="00F529DE" w:rsidRPr="00F529DE" w:rsidRDefault="00F529DE" w:rsidP="00F529DE">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Внутреннее ориентирование.</w:t>
      </w:r>
    </w:p>
    <w:p w:rsidR="00F529DE" w:rsidRPr="00F529DE" w:rsidRDefault="00F529DE" w:rsidP="00F529DE">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Создание каталога опорных точек.</w:t>
      </w:r>
    </w:p>
    <w:p w:rsidR="00F529DE" w:rsidRPr="00F529DE" w:rsidRDefault="00F529DE" w:rsidP="00F529DE">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Измерение опорных точек на снимках.</w:t>
      </w:r>
    </w:p>
    <w:p w:rsidR="00F529DE" w:rsidRPr="00F529DE" w:rsidRDefault="00F529DE" w:rsidP="00F529DE">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Ввод межмаршрутных связей и измерение точек сети.</w:t>
      </w:r>
    </w:p>
    <w:p w:rsidR="00F529DE" w:rsidRPr="00F529DE" w:rsidRDefault="00F529DE" w:rsidP="00F529DE">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Ввода связующих точек на перекрывающихся снимках соседних маршрутов (Межмаршрутные связи).</w:t>
      </w:r>
    </w:p>
    <w:p w:rsidR="00F529DE" w:rsidRPr="00F529DE" w:rsidRDefault="00F529DE" w:rsidP="00F529DE">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Измерение точек сети.</w:t>
      </w:r>
    </w:p>
    <w:p w:rsidR="00F529DE" w:rsidRPr="00F529DE" w:rsidRDefault="00F529DE" w:rsidP="00F529DE">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Работа со схемой сети.</w:t>
      </w:r>
    </w:p>
    <w:p w:rsidR="00F529DE" w:rsidRPr="00F529DE" w:rsidRDefault="00F529DE" w:rsidP="00F529DE">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Построение и уравнивание сети фототриангуляции.</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Таким образом, в рамках стереотопографической съемки использование программного модуля PHOTOMOD AT связано с этапом камерального сгущения съемочного обоснования.</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keepNext/>
        <w:spacing w:after="0" w:line="240" w:lineRule="auto"/>
        <w:jc w:val="center"/>
        <w:outlineLvl w:val="3"/>
        <w:rPr>
          <w:rFonts w:ascii="Times New Roman" w:eastAsia="Times New Roman" w:hAnsi="Times New Roman" w:cs="Times New Roman"/>
          <w:caps/>
          <w:sz w:val="20"/>
          <w:szCs w:val="20"/>
          <w:lang w:val="ru-RU" w:eastAsia="ru-RU"/>
        </w:rPr>
      </w:pPr>
      <w:bookmarkStart w:id="26" w:name="_Toc32310489"/>
      <w:bookmarkStart w:id="27" w:name="_Toc32312150"/>
      <w:bookmarkStart w:id="28" w:name="_Toc82321623"/>
      <w:bookmarkStart w:id="29" w:name="_Toc82335235"/>
      <w:r w:rsidRPr="00F529DE">
        <w:rPr>
          <w:rFonts w:ascii="Times New Roman" w:eastAsia="Times New Roman" w:hAnsi="Times New Roman" w:cs="Times New Roman"/>
          <w:sz w:val="20"/>
          <w:szCs w:val="20"/>
          <w:lang w:val="ru-RU" w:eastAsia="ru-RU"/>
        </w:rPr>
        <w:t>12.3</w:t>
      </w:r>
      <w:r w:rsidRPr="00F529DE">
        <w:rPr>
          <w:rFonts w:ascii="Times New Roman" w:eastAsia="Times New Roman" w:hAnsi="Times New Roman" w:cs="Times New Roman"/>
          <w:sz w:val="20"/>
          <w:szCs w:val="20"/>
          <w:lang w:val="ru-RU" w:eastAsia="ru-RU"/>
        </w:rPr>
        <w:tab/>
        <w:t>Т</w:t>
      </w:r>
      <w:bookmarkEnd w:id="26"/>
      <w:bookmarkEnd w:id="27"/>
      <w:r w:rsidRPr="00F529DE">
        <w:rPr>
          <w:rFonts w:ascii="Times New Roman" w:eastAsia="Times New Roman" w:hAnsi="Times New Roman" w:cs="Times New Roman"/>
          <w:caps/>
          <w:sz w:val="20"/>
          <w:szCs w:val="20"/>
          <w:lang w:val="ru-RU" w:eastAsia="ru-RU"/>
        </w:rPr>
        <w:t>алка</w:t>
      </w:r>
      <w:bookmarkEnd w:id="28"/>
      <w:bookmarkEnd w:id="29"/>
    </w:p>
    <w:p w:rsidR="00F529DE" w:rsidRPr="00F529DE" w:rsidRDefault="00F529DE" w:rsidP="00F529DE">
      <w:pPr>
        <w:widowControl w:val="0"/>
        <w:autoSpaceDE w:val="0"/>
        <w:autoSpaceDN w:val="0"/>
        <w:adjustRightInd w:val="0"/>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Программный комплекс «Талка» разработан в лаборатории №22 ИПУ РАН и в настоящее время существует несколько его версий. Он предназначен для создания цифровых фотопланов, ортофотопланов и фотосхем, а также ЦМР и векторных контуров объектов с использованием космических и аэрофотосъемочных материалов. Комплекс обеспечивает:</w:t>
      </w:r>
    </w:p>
    <w:p w:rsidR="00F529DE" w:rsidRPr="00F529DE" w:rsidRDefault="00F529DE" w:rsidP="00F529DE">
      <w:pPr>
        <w:widowControl w:val="0"/>
        <w:autoSpaceDE w:val="0"/>
        <w:autoSpaceDN w:val="0"/>
        <w:adjustRightInd w:val="0"/>
        <w:spacing w:after="0" w:line="240" w:lineRule="auto"/>
        <w:ind w:left="142"/>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Работу в местной системе координат или в проекции Гаусса-Крюгера в соглашениях 1942 года.</w:t>
      </w:r>
    </w:p>
    <w:p w:rsidR="00F529DE" w:rsidRPr="00F529DE" w:rsidRDefault="00F529DE" w:rsidP="00F529DE">
      <w:pPr>
        <w:widowControl w:val="0"/>
        <w:autoSpaceDE w:val="0"/>
        <w:autoSpaceDN w:val="0"/>
        <w:adjustRightInd w:val="0"/>
        <w:spacing w:after="0" w:line="240" w:lineRule="auto"/>
        <w:ind w:left="142"/>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Ввод маршрутной схемы с указанием направления залета, взаимного расположения аэроснимков, приближенного значения продольного и поперечного перекрытия в процентах, координат центров фотографирования</w:t>
      </w:r>
    </w:p>
    <w:p w:rsidR="00F529DE" w:rsidRPr="00F529DE" w:rsidRDefault="00F529DE" w:rsidP="00F529DE">
      <w:pPr>
        <w:widowControl w:val="0"/>
        <w:autoSpaceDE w:val="0"/>
        <w:autoSpaceDN w:val="0"/>
        <w:adjustRightInd w:val="0"/>
        <w:spacing w:after="0" w:line="240" w:lineRule="auto"/>
        <w:ind w:left="142"/>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Ввод стандартной таблицы дисторсии объектива АФА, таблицы крестов или положения координатных меток и других параметров внутреннего ориентирования фотоснимков. Расчет ошибок снимка с учетом всех этих данных и с использованием результатов расчета внутреннего ориентирования во всех дальнейших вычислениях.</w:t>
      </w:r>
    </w:p>
    <w:p w:rsidR="00F529DE" w:rsidRPr="00F529DE" w:rsidRDefault="00F529DE" w:rsidP="00F529DE">
      <w:pPr>
        <w:widowControl w:val="0"/>
        <w:autoSpaceDE w:val="0"/>
        <w:autoSpaceDN w:val="0"/>
        <w:adjustRightInd w:val="0"/>
        <w:spacing w:after="0" w:line="240" w:lineRule="auto"/>
        <w:ind w:left="142"/>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Просмотр фотоснимков с одновременным выводом на экран любого их количества, создание технического проекта, создание репродукции накидного монтажа и увеличение фрагментов фотоснимков.</w:t>
      </w:r>
    </w:p>
    <w:p w:rsidR="00F529DE" w:rsidRPr="00F529DE" w:rsidRDefault="00F529DE" w:rsidP="00F529DE">
      <w:pPr>
        <w:widowControl w:val="0"/>
        <w:autoSpaceDE w:val="0"/>
        <w:autoSpaceDN w:val="0"/>
        <w:adjustRightInd w:val="0"/>
        <w:spacing w:after="0" w:line="240" w:lineRule="auto"/>
        <w:ind w:left="142"/>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Расстановку опорных и контрольных точек с выводом координат планово-высотной подготовки.</w:t>
      </w:r>
    </w:p>
    <w:p w:rsidR="00F529DE" w:rsidRPr="00F529DE" w:rsidRDefault="00F529DE" w:rsidP="00F529DE">
      <w:pPr>
        <w:widowControl w:val="0"/>
        <w:autoSpaceDE w:val="0"/>
        <w:autoSpaceDN w:val="0"/>
        <w:adjustRightInd w:val="0"/>
        <w:spacing w:after="0" w:line="240" w:lineRule="auto"/>
        <w:ind w:left="142"/>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Ручную и автоматическую расстановку определяемых точек по зонам, контрольный пробег по точкам с выводом на экран абрисов точек в заданном увеличении, автоматическую идентификацию точек разных фотоснимков.</w:t>
      </w:r>
    </w:p>
    <w:p w:rsidR="00F529DE" w:rsidRPr="00F529DE" w:rsidRDefault="00F529DE" w:rsidP="00F529DE">
      <w:pPr>
        <w:widowControl w:val="0"/>
        <w:autoSpaceDE w:val="0"/>
        <w:autoSpaceDN w:val="0"/>
        <w:adjustRightInd w:val="0"/>
        <w:spacing w:after="0" w:line="240" w:lineRule="auto"/>
        <w:ind w:left="142"/>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Возможность объявления любых фотоснимков стереопарой.</w:t>
      </w:r>
    </w:p>
    <w:p w:rsidR="00F529DE" w:rsidRPr="00F529DE" w:rsidRDefault="00F529DE" w:rsidP="00F529DE">
      <w:pPr>
        <w:widowControl w:val="0"/>
        <w:autoSpaceDE w:val="0"/>
        <w:autoSpaceDN w:val="0"/>
        <w:adjustRightInd w:val="0"/>
        <w:spacing w:after="0" w:line="240" w:lineRule="auto"/>
        <w:ind w:left="142"/>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-Построение стереоконтуров по стереомодели с экспортом в </w:t>
      </w:r>
      <w:r w:rsidRPr="00F529DE">
        <w:rPr>
          <w:rFonts w:ascii="Times New Roman" w:eastAsia="Times New Roman" w:hAnsi="Times New Roman" w:cs="Times New Roman"/>
          <w:sz w:val="20"/>
          <w:szCs w:val="20"/>
          <w:lang w:eastAsia="ru-RU"/>
        </w:rPr>
        <w:t>DXF</w:t>
      </w:r>
      <w:r w:rsidRPr="00F529DE">
        <w:rPr>
          <w:rFonts w:ascii="Times New Roman" w:eastAsia="Times New Roman" w:hAnsi="Times New Roman" w:cs="Times New Roman"/>
          <w:sz w:val="20"/>
          <w:szCs w:val="20"/>
          <w:lang w:val="ru-RU" w:eastAsia="ru-RU"/>
        </w:rPr>
        <w:t xml:space="preserve"> формат в заданной системе координат после проведения блочной фототриангуляции.</w:t>
      </w:r>
    </w:p>
    <w:p w:rsidR="00F529DE" w:rsidRPr="00F529DE" w:rsidRDefault="00F529DE" w:rsidP="00F529DE">
      <w:pPr>
        <w:widowControl w:val="0"/>
        <w:autoSpaceDE w:val="0"/>
        <w:autoSpaceDN w:val="0"/>
        <w:adjustRightInd w:val="0"/>
        <w:spacing w:after="0" w:line="240" w:lineRule="auto"/>
        <w:ind w:left="142"/>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Автоматическое построение ЦМР по стереопаре с учетом </w:t>
      </w:r>
      <w:proofErr w:type="gramStart"/>
      <w:r w:rsidRPr="00F529DE">
        <w:rPr>
          <w:rFonts w:ascii="Times New Roman" w:eastAsia="Times New Roman" w:hAnsi="Times New Roman" w:cs="Times New Roman"/>
          <w:sz w:val="20"/>
          <w:szCs w:val="20"/>
          <w:lang w:val="ru-RU" w:eastAsia="ru-RU"/>
        </w:rPr>
        <w:t>введенных</w:t>
      </w:r>
      <w:proofErr w:type="gramEnd"/>
      <w:r w:rsidRPr="00F529DE">
        <w:rPr>
          <w:rFonts w:ascii="Times New Roman" w:eastAsia="Times New Roman" w:hAnsi="Times New Roman" w:cs="Times New Roman"/>
          <w:sz w:val="20"/>
          <w:szCs w:val="20"/>
          <w:lang w:val="ru-RU" w:eastAsia="ru-RU"/>
        </w:rPr>
        <w:t xml:space="preserve"> оператором стереоточек, проверку и исправление построенной ЦМР.</w:t>
      </w:r>
    </w:p>
    <w:p w:rsidR="00F529DE" w:rsidRPr="00F529DE" w:rsidRDefault="00F529DE" w:rsidP="00F529DE">
      <w:pPr>
        <w:widowControl w:val="0"/>
        <w:autoSpaceDE w:val="0"/>
        <w:autoSpaceDN w:val="0"/>
        <w:adjustRightInd w:val="0"/>
        <w:spacing w:after="0" w:line="240" w:lineRule="auto"/>
        <w:ind w:left="142"/>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Развитие аналитической блочной фототриангуляции с учетом данных взаимного ориентирования каждой стереопары, уравниванием всей модели и с внешним ее ориентированием.</w:t>
      </w:r>
    </w:p>
    <w:p w:rsidR="00F529DE" w:rsidRPr="00F529DE" w:rsidRDefault="00F529DE" w:rsidP="00F529DE">
      <w:pPr>
        <w:widowControl w:val="0"/>
        <w:autoSpaceDE w:val="0"/>
        <w:autoSpaceDN w:val="0"/>
        <w:adjustRightInd w:val="0"/>
        <w:spacing w:after="0" w:line="240" w:lineRule="auto"/>
        <w:ind w:left="142"/>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Создание единой ЦМР в указанной оператором области с взаимной сводкой ЦМР, </w:t>
      </w:r>
      <w:proofErr w:type="gramStart"/>
      <w:r w:rsidRPr="00F529DE">
        <w:rPr>
          <w:rFonts w:ascii="Times New Roman" w:eastAsia="Times New Roman" w:hAnsi="Times New Roman" w:cs="Times New Roman"/>
          <w:sz w:val="20"/>
          <w:szCs w:val="20"/>
          <w:lang w:val="ru-RU" w:eastAsia="ru-RU"/>
        </w:rPr>
        <w:t>полученных</w:t>
      </w:r>
      <w:proofErr w:type="gramEnd"/>
      <w:r w:rsidRPr="00F529DE">
        <w:rPr>
          <w:rFonts w:ascii="Times New Roman" w:eastAsia="Times New Roman" w:hAnsi="Times New Roman" w:cs="Times New Roman"/>
          <w:sz w:val="20"/>
          <w:szCs w:val="20"/>
          <w:lang w:val="ru-RU" w:eastAsia="ru-RU"/>
        </w:rPr>
        <w:t xml:space="preserve"> по стереопарам;</w:t>
      </w:r>
    </w:p>
    <w:p w:rsidR="00F529DE" w:rsidRPr="00F529DE" w:rsidRDefault="00F529DE" w:rsidP="00F529DE">
      <w:pPr>
        <w:widowControl w:val="0"/>
        <w:autoSpaceDE w:val="0"/>
        <w:autoSpaceDN w:val="0"/>
        <w:adjustRightInd w:val="0"/>
        <w:spacing w:after="0" w:line="240" w:lineRule="auto"/>
        <w:ind w:left="142"/>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Построение горизонталей с рисовкой утолщенных горизонталей, разрядкой горизонталей на крутых склонах, построением бергштрихов и надписей в автоматическом режиме.</w:t>
      </w:r>
    </w:p>
    <w:p w:rsidR="00F529DE" w:rsidRPr="00F529DE" w:rsidRDefault="00F529DE" w:rsidP="00F529DE">
      <w:pPr>
        <w:widowControl w:val="0"/>
        <w:autoSpaceDE w:val="0"/>
        <w:autoSpaceDN w:val="0"/>
        <w:adjustRightInd w:val="0"/>
        <w:spacing w:after="0" w:line="240" w:lineRule="auto"/>
        <w:ind w:left="142"/>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Расчет смещения точек фотоснимка из-за влияния рельефа с использованием построенной единой ЦМР, аналитическое трансформирование снимков в цифровом виде с учетом смещения точек из-за влияния </w:t>
      </w:r>
      <w:r w:rsidRPr="00F529DE">
        <w:rPr>
          <w:rFonts w:ascii="Times New Roman" w:eastAsia="Times New Roman" w:hAnsi="Times New Roman" w:cs="Times New Roman"/>
          <w:sz w:val="20"/>
          <w:szCs w:val="20"/>
          <w:lang w:val="ru-RU" w:eastAsia="ru-RU"/>
        </w:rPr>
        <w:lastRenderedPageBreak/>
        <w:t>рельефа, наклона оптической оси, ошибок снимков, усадки на опорные точки.</w:t>
      </w:r>
    </w:p>
    <w:p w:rsidR="00F529DE" w:rsidRPr="00F529DE" w:rsidRDefault="00F529DE" w:rsidP="00F529DE">
      <w:pPr>
        <w:widowControl w:val="0"/>
        <w:autoSpaceDE w:val="0"/>
        <w:autoSpaceDN w:val="0"/>
        <w:adjustRightInd w:val="0"/>
        <w:spacing w:after="0" w:line="240" w:lineRule="auto"/>
        <w:ind w:left="142"/>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-Создание мозаичных ортофотопланов по серии снимков с идеальным совмещением всех трансформационных точек снимков, фотометрическим выравниванием фона изображений, созданием зарамочного оформления по существующим стандартам, рисовкой горизонталей.</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Средства стереонаблюдений – стереоочки типа «3</w:t>
      </w:r>
      <w:r w:rsidRPr="00F529DE">
        <w:rPr>
          <w:rFonts w:ascii="Times New Roman" w:eastAsia="Times New Roman" w:hAnsi="Times New Roman" w:cs="Times New Roman"/>
          <w:sz w:val="20"/>
          <w:szCs w:val="20"/>
          <w:lang w:eastAsia="ru-RU"/>
        </w:rPr>
        <w:t>DMAX</w:t>
      </w:r>
      <w:r w:rsidRPr="00F529DE">
        <w:rPr>
          <w:rFonts w:ascii="Times New Roman" w:eastAsia="Times New Roman" w:hAnsi="Times New Roman" w:cs="Times New Roman"/>
          <w:sz w:val="20"/>
          <w:szCs w:val="20"/>
          <w:lang w:val="ru-RU" w:eastAsia="ru-RU"/>
        </w:rPr>
        <w:t>» или «3</w:t>
      </w:r>
      <w:r w:rsidRPr="00F529DE">
        <w:rPr>
          <w:rFonts w:ascii="Times New Roman" w:eastAsia="Times New Roman" w:hAnsi="Times New Roman" w:cs="Times New Roman"/>
          <w:sz w:val="20"/>
          <w:szCs w:val="20"/>
          <w:lang w:eastAsia="ru-RU"/>
        </w:rPr>
        <w:t>DBIS</w:t>
      </w:r>
      <w:r w:rsidRPr="00F529DE">
        <w:rPr>
          <w:rFonts w:ascii="Times New Roman" w:eastAsia="Times New Roman" w:hAnsi="Times New Roman" w:cs="Times New Roman"/>
          <w:sz w:val="20"/>
          <w:szCs w:val="20"/>
          <w:lang w:val="ru-RU" w:eastAsia="ru-RU"/>
        </w:rPr>
        <w:t>» на станции – в случае обработки снимков с построением ЦМР по стереомодели.</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Выходной продукцией технологии являются: цифровые модели рельефа местности, контура объектов </w:t>
      </w:r>
      <w:r w:rsidRPr="00F529DE">
        <w:rPr>
          <w:rFonts w:ascii="Times New Roman" w:eastAsia="Times New Roman" w:hAnsi="Times New Roman" w:cs="Times New Roman"/>
          <w:sz w:val="20"/>
          <w:szCs w:val="20"/>
          <w:lang w:eastAsia="ru-RU"/>
        </w:rPr>
        <w:t>DXF</w:t>
      </w:r>
      <w:r w:rsidRPr="00F529DE">
        <w:rPr>
          <w:rFonts w:ascii="Times New Roman" w:eastAsia="Times New Roman" w:hAnsi="Times New Roman" w:cs="Times New Roman"/>
          <w:sz w:val="20"/>
          <w:szCs w:val="20"/>
          <w:lang w:val="ru-RU" w:eastAsia="ru-RU"/>
        </w:rPr>
        <w:t xml:space="preserve">, горизонтали в </w:t>
      </w:r>
      <w:r w:rsidRPr="00F529DE">
        <w:rPr>
          <w:rFonts w:ascii="Times New Roman" w:eastAsia="Times New Roman" w:hAnsi="Times New Roman" w:cs="Times New Roman"/>
          <w:sz w:val="20"/>
          <w:szCs w:val="20"/>
          <w:lang w:eastAsia="ru-RU"/>
        </w:rPr>
        <w:t>DXF</w:t>
      </w:r>
      <w:r w:rsidRPr="00F529DE">
        <w:rPr>
          <w:rFonts w:ascii="Times New Roman" w:eastAsia="Times New Roman" w:hAnsi="Times New Roman" w:cs="Times New Roman"/>
          <w:sz w:val="20"/>
          <w:szCs w:val="20"/>
          <w:lang w:val="ru-RU" w:eastAsia="ru-RU"/>
        </w:rPr>
        <w:t>, цифровые фотопланы и фотосхемы, цифровые ортофотопланы, твердые копии фотопланов с зарамочным оформлением.</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При работе с программой «Талка» оператору следует различать две системы координат - </w:t>
      </w:r>
      <w:r w:rsidRPr="00F529DE">
        <w:rPr>
          <w:rFonts w:ascii="Times New Roman" w:eastAsia="Times New Roman" w:hAnsi="Times New Roman" w:cs="Times New Roman"/>
          <w:b/>
          <w:sz w:val="20"/>
          <w:szCs w:val="20"/>
          <w:lang w:val="ru-RU" w:eastAsia="ru-RU"/>
        </w:rPr>
        <w:t>входную</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b/>
          <w:sz w:val="20"/>
          <w:szCs w:val="20"/>
          <w:lang w:val="ru-RU" w:eastAsia="ru-RU"/>
        </w:rPr>
        <w:t>выходную</w:t>
      </w:r>
      <w:r w:rsidRPr="00F529DE">
        <w:rPr>
          <w:rFonts w:ascii="Times New Roman" w:eastAsia="Times New Roman" w:hAnsi="Times New Roman" w:cs="Times New Roman"/>
          <w:sz w:val="20"/>
          <w:szCs w:val="20"/>
          <w:lang w:val="ru-RU" w:eastAsia="ru-RU"/>
        </w:rPr>
        <w:t xml:space="preserve">. Для каждого обрабатываемого проекта понятие входной и выходной систем координат </w:t>
      </w:r>
      <w:proofErr w:type="gramStart"/>
      <w:r w:rsidRPr="00F529DE">
        <w:rPr>
          <w:rFonts w:ascii="Times New Roman" w:eastAsia="Times New Roman" w:hAnsi="Times New Roman" w:cs="Times New Roman"/>
          <w:sz w:val="20"/>
          <w:szCs w:val="20"/>
          <w:lang w:val="ru-RU" w:eastAsia="ru-RU"/>
        </w:rPr>
        <w:t>фиксированы</w:t>
      </w:r>
      <w:proofErr w:type="gramEnd"/>
      <w:r w:rsidRPr="00F529DE">
        <w:rPr>
          <w:rFonts w:ascii="Times New Roman" w:eastAsia="Times New Roman" w:hAnsi="Times New Roman" w:cs="Times New Roman"/>
          <w:sz w:val="20"/>
          <w:szCs w:val="20"/>
          <w:lang w:val="ru-RU" w:eastAsia="ru-RU"/>
        </w:rPr>
        <w:t>.</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Кроме того, в программе имеется понятие внутренней (топоцентрической) системы, в которой ведутся все расчеты. Эта система упомянута только для прояснения ситуации, пересчеты </w:t>
      </w:r>
      <w:proofErr w:type="gramStart"/>
      <w:r w:rsidRPr="00F529DE">
        <w:rPr>
          <w:rFonts w:ascii="Times New Roman" w:eastAsia="Times New Roman" w:hAnsi="Times New Roman" w:cs="Times New Roman"/>
          <w:sz w:val="20"/>
          <w:szCs w:val="20"/>
          <w:lang w:val="ru-RU" w:eastAsia="ru-RU"/>
        </w:rPr>
        <w:t>из</w:t>
      </w:r>
      <w:proofErr w:type="gramEnd"/>
      <w:r w:rsidRPr="00F529DE">
        <w:rPr>
          <w:rFonts w:ascii="Times New Roman" w:eastAsia="Times New Roman" w:hAnsi="Times New Roman" w:cs="Times New Roman"/>
          <w:sz w:val="20"/>
          <w:szCs w:val="20"/>
          <w:lang w:val="ru-RU" w:eastAsia="ru-RU"/>
        </w:rPr>
        <w:t xml:space="preserve"> входной во внутреннюю систему и затем в выходную систему ведутся автоматически. </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Входной системой координат в данной версии программы является либо местная система координат, либо система координат в проекции Гаусса-Крюгера с разбиением территории России на шестиградусные зоны. Эту систему называют еще системой координат 1942 года или, для краткости, «Пулково 1942», как, например, в известной программе «</w:t>
      </w:r>
      <w:r w:rsidRPr="00F529DE">
        <w:rPr>
          <w:rFonts w:ascii="Times New Roman" w:eastAsia="Times New Roman" w:hAnsi="Times New Roman" w:cs="Times New Roman"/>
          <w:sz w:val="20"/>
          <w:szCs w:val="20"/>
          <w:lang w:eastAsia="ru-RU"/>
        </w:rPr>
        <w:t>Mapinfo</w:t>
      </w:r>
      <w:r w:rsidRPr="00F529DE">
        <w:rPr>
          <w:rFonts w:ascii="Times New Roman" w:eastAsia="Times New Roman" w:hAnsi="Times New Roman" w:cs="Times New Roman"/>
          <w:sz w:val="20"/>
          <w:szCs w:val="20"/>
          <w:lang w:val="ru-RU" w:eastAsia="ru-RU"/>
        </w:rPr>
        <w:t>». В случае местной системы поверхность считается плоской и никаких исправлений за кривизну Земли не вводится, она же является и выходной системой координат проекта.</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 случае использования системы координат Гаусса-Крюгера (1942 г.) все расчеты производятся в топоцентрической (внутренней) системе координат. </w:t>
      </w:r>
      <w:proofErr w:type="gramStart"/>
      <w:r w:rsidRPr="00F529DE">
        <w:rPr>
          <w:rFonts w:ascii="Times New Roman" w:eastAsia="Times New Roman" w:hAnsi="Times New Roman" w:cs="Times New Roman"/>
          <w:sz w:val="20"/>
          <w:szCs w:val="20"/>
          <w:lang w:val="ru-RU" w:eastAsia="ru-RU"/>
        </w:rPr>
        <w:t>Затем  их последовательно пересчетывают, сначала в геодезическую, затем в геоцентрическую и, наконец, в топоцентрическую систему.</w:t>
      </w:r>
      <w:proofErr w:type="gramEnd"/>
      <w:r w:rsidRPr="00F529DE">
        <w:rPr>
          <w:rFonts w:ascii="Times New Roman" w:eastAsia="Times New Roman" w:hAnsi="Times New Roman" w:cs="Times New Roman"/>
          <w:sz w:val="20"/>
          <w:szCs w:val="20"/>
          <w:lang w:val="ru-RU" w:eastAsia="ru-RU"/>
        </w:rPr>
        <w:t xml:space="preserve"> Тем самым учитывается кривизна земной поверхности. Внутренняя система координат никак не отображается на экране, иными словами, оператор может не знать о ее существовании. Центр топоцентрической внутренней системы помещается в центр указанного оператором листа карты миллионного масштаба. Этот лист указывается при задании так называемой выходной системы координат.</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Выходная система координат задается как номер одной из шестиградусных зон и первая буква номенклатуры листа миллионного масштаба. Таким образом, входные данные могут принадлежать двум (и даже более) зонам, в то время как выходные - обязательно одной из них.</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Известно, что этот программный продукт был опробован при решении производственных задач, и продемонстрировал хорошие результаты. В частности, при составлении планов масштаба 1:500 по аэрофотоснимкам масштаба 1:10000, расхождение в расстояниях между точками на ортофотопланах (с учетом масштаба) и соответствующими точками на местности не превышали 10см. Кроме того, очень хороший результат был получен при составлении планов по аэрофотоснимкам, когда внешнее ориентирование модели производилось не по опознакам, а по координатам точек </w:t>
      </w:r>
      <w:proofErr w:type="gramStart"/>
      <w:r w:rsidRPr="00F529DE">
        <w:rPr>
          <w:rFonts w:ascii="Times New Roman" w:eastAsia="Times New Roman" w:hAnsi="Times New Roman" w:cs="Times New Roman"/>
          <w:sz w:val="20"/>
          <w:szCs w:val="20"/>
          <w:lang w:val="ru-RU" w:eastAsia="ru-RU"/>
        </w:rPr>
        <w:t>фотографирования</w:t>
      </w:r>
      <w:proofErr w:type="gramEnd"/>
      <w:r w:rsidRPr="00F529DE">
        <w:rPr>
          <w:rFonts w:ascii="Times New Roman" w:eastAsia="Times New Roman" w:hAnsi="Times New Roman" w:cs="Times New Roman"/>
          <w:sz w:val="20"/>
          <w:szCs w:val="20"/>
          <w:lang w:val="ru-RU" w:eastAsia="ru-RU"/>
        </w:rPr>
        <w:t xml:space="preserve"> полученным из </w:t>
      </w:r>
      <w:r w:rsidRPr="00F529DE">
        <w:rPr>
          <w:rFonts w:ascii="Times New Roman" w:eastAsia="Times New Roman" w:hAnsi="Times New Roman" w:cs="Times New Roman"/>
          <w:sz w:val="20"/>
          <w:szCs w:val="20"/>
          <w:lang w:eastAsia="ru-RU"/>
        </w:rPr>
        <w:t>GPS</w:t>
      </w:r>
      <w:r w:rsidRPr="00F529DE">
        <w:rPr>
          <w:rFonts w:ascii="Times New Roman" w:eastAsia="Times New Roman" w:hAnsi="Times New Roman" w:cs="Times New Roman"/>
          <w:sz w:val="20"/>
          <w:szCs w:val="20"/>
          <w:lang w:val="ru-RU" w:eastAsia="ru-RU"/>
        </w:rPr>
        <w:t>-определений в процессе летносъемочных работ. Выводы:</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1. Программный продукт «Талка» является уже сейчас хорошей альтернативой действующим технологиям, в частности комбинированному методу в его теперешнем варианте.</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2. С использованием в производственном процессе цифровых технологий легко сочетать приемы стереотопографической съемки с</w:t>
      </w:r>
      <w:r w:rsidRPr="00F529DE">
        <w:rPr>
          <w:rFonts w:ascii="Times New Roman" w:eastAsia="Times New Roman" w:hAnsi="Times New Roman" w:cs="Times New Roman"/>
          <w:spacing w:val="30"/>
          <w:sz w:val="20"/>
          <w:szCs w:val="20"/>
          <w:lang w:val="ru-RU" w:eastAsia="ru-RU"/>
        </w:rPr>
        <w:t xml:space="preserve"> </w:t>
      </w:r>
      <w:r w:rsidRPr="00F529DE">
        <w:rPr>
          <w:rFonts w:ascii="Times New Roman" w:eastAsia="Times New Roman" w:hAnsi="Times New Roman" w:cs="Times New Roman"/>
          <w:sz w:val="20"/>
          <w:szCs w:val="20"/>
          <w:lang w:val="ru-RU" w:eastAsia="ru-RU"/>
        </w:rPr>
        <w:t>особенностями комбинированной даже в рамках одного планшета, производя рисовку рельефа открытых и полуоткрытых участков на компьютере при различной степени увеличения изображения. Замечено, что процесс нанесение горизонталей при обработке стереомодели залесенной местности выполняется значительно проще, если это делать при обратном стереоэффекте.</w:t>
      </w:r>
    </w:p>
    <w:p w:rsidR="00F529DE" w:rsidRPr="00F529DE" w:rsidRDefault="00F529DE" w:rsidP="00F529DE">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связи с изменением технологии обработки снимков, нормативную документацию придется пересматривать.</w:t>
      </w:r>
    </w:p>
    <w:p w:rsidR="00F529DE" w:rsidRPr="00F529DE" w:rsidRDefault="00F529DE" w:rsidP="00F529DE">
      <w:pPr>
        <w:widowControl w:val="0"/>
        <w:autoSpaceDE w:val="0"/>
        <w:autoSpaceDN w:val="0"/>
        <w:adjustRightInd w:val="0"/>
        <w:spacing w:after="0" w:line="240" w:lineRule="auto"/>
        <w:ind w:left="360"/>
        <w:jc w:val="both"/>
        <w:rPr>
          <w:rFonts w:ascii="Times New Roman" w:eastAsia="Times New Roman" w:hAnsi="Times New Roman" w:cs="Times New Roman"/>
          <w:sz w:val="20"/>
          <w:szCs w:val="20"/>
          <w:lang w:val="ru-RU" w:eastAsia="ru-RU"/>
        </w:rPr>
      </w:pPr>
    </w:p>
    <w:p w:rsidR="00F529DE" w:rsidRPr="00F529DE" w:rsidRDefault="00F529DE" w:rsidP="00F529DE">
      <w:pPr>
        <w:keepNext/>
        <w:spacing w:after="0" w:line="240" w:lineRule="auto"/>
        <w:ind w:left="360"/>
        <w:jc w:val="center"/>
        <w:outlineLvl w:val="3"/>
        <w:rPr>
          <w:rFonts w:ascii="Times New Roman" w:eastAsia="Times New Roman" w:hAnsi="Times New Roman" w:cs="Times New Roman"/>
          <w:sz w:val="20"/>
          <w:szCs w:val="20"/>
          <w:lang w:val="ru-RU" w:eastAsia="ru-RU"/>
        </w:rPr>
      </w:pPr>
      <w:bookmarkStart w:id="30" w:name="_Toc82321624"/>
      <w:bookmarkStart w:id="31" w:name="_Toc82335236"/>
      <w:r w:rsidRPr="00F529DE">
        <w:rPr>
          <w:rFonts w:ascii="Times New Roman" w:eastAsia="Times New Roman" w:hAnsi="Times New Roman" w:cs="Times New Roman"/>
          <w:sz w:val="20"/>
          <w:szCs w:val="20"/>
          <w:lang w:val="ru-RU" w:eastAsia="ru-RU"/>
        </w:rPr>
        <w:t>12.4 ЦФС</w:t>
      </w:r>
      <w:r w:rsidRPr="00F529DE">
        <w:rPr>
          <w:rFonts w:ascii="Times New Roman" w:eastAsia="MS Mincho" w:hAnsi="Times New Roman" w:cs="Times New Roman"/>
          <w:sz w:val="20"/>
          <w:szCs w:val="20"/>
          <w:lang w:val="ru-RU" w:eastAsia="ru-RU"/>
        </w:rPr>
        <w:t xml:space="preserve"> (</w:t>
      </w:r>
      <w:r w:rsidRPr="00F529DE">
        <w:rPr>
          <w:rFonts w:ascii="Times New Roman" w:eastAsia="MS Mincho" w:hAnsi="Times New Roman" w:cs="Times New Roman"/>
          <w:sz w:val="20"/>
          <w:szCs w:val="20"/>
          <w:lang w:eastAsia="ru-RU"/>
        </w:rPr>
        <w:t>Digitals</w:t>
      </w:r>
      <w:r w:rsidRPr="00F529DE">
        <w:rPr>
          <w:rFonts w:ascii="Times New Roman" w:eastAsia="MS Mincho" w:hAnsi="Times New Roman" w:cs="Times New Roman"/>
          <w:sz w:val="20"/>
          <w:szCs w:val="20"/>
          <w:lang w:val="ru-RU" w:eastAsia="ru-RU"/>
        </w:rPr>
        <w:t>/</w:t>
      </w:r>
      <w:r w:rsidRPr="00F529DE">
        <w:rPr>
          <w:rFonts w:ascii="Times New Roman" w:eastAsia="MS Mincho" w:hAnsi="Times New Roman" w:cs="Times New Roman"/>
          <w:sz w:val="20"/>
          <w:szCs w:val="20"/>
          <w:lang w:eastAsia="ru-RU"/>
        </w:rPr>
        <w:t>Delta</w:t>
      </w:r>
      <w:r w:rsidRPr="00F529DE">
        <w:rPr>
          <w:rFonts w:ascii="Times New Roman" w:eastAsia="MS Mincho" w:hAnsi="Times New Roman" w:cs="Times New Roman"/>
          <w:sz w:val="20"/>
          <w:szCs w:val="20"/>
          <w:lang w:val="ru-RU" w:eastAsia="ru-RU"/>
        </w:rPr>
        <w:t>)</w:t>
      </w:r>
      <w:bookmarkEnd w:id="30"/>
      <w:bookmarkEnd w:id="31"/>
    </w:p>
    <w:p w:rsidR="00F529DE" w:rsidRPr="00F529DE" w:rsidRDefault="00F529DE" w:rsidP="00F529DE">
      <w:pPr>
        <w:spacing w:after="0" w:line="240" w:lineRule="auto"/>
        <w:ind w:firstLine="720"/>
        <w:jc w:val="both"/>
        <w:rPr>
          <w:rFonts w:ascii="Times New Roman" w:eastAsia="MS Mincho" w:hAnsi="Times New Roman" w:cs="Times New Roman"/>
          <w:sz w:val="20"/>
          <w:szCs w:val="20"/>
          <w:lang w:val="ru-RU" w:eastAsia="ru-RU"/>
        </w:rPr>
      </w:pPr>
      <w:r w:rsidRPr="00F529DE">
        <w:rPr>
          <w:rFonts w:ascii="Times New Roman" w:eastAsia="MS Mincho" w:hAnsi="Times New Roman" w:cs="Times New Roman"/>
          <w:sz w:val="20"/>
          <w:szCs w:val="20"/>
          <w:lang w:val="ru-RU" w:eastAsia="ru-RU"/>
        </w:rPr>
        <w:t>Станция позволяет:</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MS Mincho" w:hAnsi="Times New Roman" w:cs="Times New Roman"/>
          <w:sz w:val="20"/>
          <w:szCs w:val="20"/>
          <w:lang w:val="ru-RU" w:eastAsia="ru-RU"/>
        </w:rPr>
      </w:pPr>
      <w:r w:rsidRPr="00F529DE">
        <w:rPr>
          <w:rFonts w:ascii="Times New Roman" w:eastAsia="MS Mincho" w:hAnsi="Times New Roman" w:cs="Times New Roman"/>
          <w:sz w:val="20"/>
          <w:szCs w:val="20"/>
          <w:lang w:val="ru-RU" w:eastAsia="ru-RU"/>
        </w:rPr>
        <w:t>Производить сбор данных как в стерео, так и моно режиме.</w:t>
      </w:r>
    </w:p>
    <w:p w:rsidR="00F529DE" w:rsidRPr="00F529DE" w:rsidRDefault="00F529DE" w:rsidP="00F529DE">
      <w:pPr>
        <w:widowControl w:val="0"/>
        <w:numPr>
          <w:ilvl w:val="0"/>
          <w:numId w:val="38"/>
        </w:numPr>
        <w:autoSpaceDE w:val="0"/>
        <w:autoSpaceDN w:val="0"/>
        <w:adjustRightInd w:val="0"/>
        <w:spacing w:after="0" w:line="240" w:lineRule="auto"/>
        <w:jc w:val="both"/>
        <w:rPr>
          <w:rFonts w:ascii="Courier New" w:eastAsia="MS Mincho" w:hAnsi="Courier New" w:cs="Times New Roman"/>
          <w:sz w:val="20"/>
          <w:szCs w:val="20"/>
          <w:lang w:val="ru-RU" w:eastAsia="ru-RU"/>
        </w:rPr>
      </w:pPr>
      <w:r w:rsidRPr="00F529DE">
        <w:rPr>
          <w:rFonts w:ascii="Times New Roman" w:eastAsia="MS Mincho" w:hAnsi="Times New Roman" w:cs="Times New Roman"/>
          <w:sz w:val="20"/>
          <w:szCs w:val="20"/>
          <w:lang w:val="ru-RU" w:eastAsia="ru-RU"/>
        </w:rPr>
        <w:t>Использовать для сбора растровые файлы аэрокосмических снимков центральной и панорамной проекций и сканированных карт и планов любого размера.</w:t>
      </w:r>
    </w:p>
    <w:p w:rsidR="00F529DE" w:rsidRPr="00F529DE" w:rsidRDefault="00F529DE" w:rsidP="00F529DE">
      <w:pPr>
        <w:widowControl w:val="0"/>
        <w:numPr>
          <w:ilvl w:val="0"/>
          <w:numId w:val="38"/>
        </w:numPr>
        <w:autoSpaceDE w:val="0"/>
        <w:autoSpaceDN w:val="0"/>
        <w:adjustRightInd w:val="0"/>
        <w:spacing w:after="0" w:line="240" w:lineRule="auto"/>
        <w:jc w:val="both"/>
        <w:rPr>
          <w:rFonts w:ascii="Courier New" w:eastAsia="MS Mincho" w:hAnsi="Courier New" w:cs="Times New Roman"/>
          <w:sz w:val="20"/>
          <w:szCs w:val="20"/>
          <w:lang w:val="ru-RU" w:eastAsia="ru-RU"/>
        </w:rPr>
      </w:pPr>
      <w:r w:rsidRPr="00F529DE">
        <w:rPr>
          <w:rFonts w:ascii="Times New Roman" w:eastAsia="MS Mincho" w:hAnsi="Times New Roman" w:cs="Times New Roman"/>
          <w:sz w:val="20"/>
          <w:szCs w:val="20"/>
          <w:lang w:val="ru-RU" w:eastAsia="ru-RU"/>
        </w:rPr>
        <w:t>Передавать собираемые данные в другие системы и использовать программы в качестве навигационного инструмента совместно с GPS-приёмниками.</w:t>
      </w:r>
      <w:r w:rsidRPr="00F529DE">
        <w:rPr>
          <w:rFonts w:ascii="Courier New" w:eastAsia="MS Mincho" w:hAnsi="Courier New" w:cs="Times New Roman"/>
          <w:sz w:val="20"/>
          <w:szCs w:val="20"/>
          <w:lang w:val="ru-RU" w:eastAsia="ru-RU"/>
        </w:rPr>
        <w:t xml:space="preserve"> </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MS Mincho" w:hAnsi="Times New Roman" w:cs="Times New Roman"/>
          <w:sz w:val="20"/>
          <w:szCs w:val="20"/>
          <w:lang w:val="ru-RU" w:eastAsia="ru-RU"/>
        </w:rPr>
      </w:pPr>
      <w:r w:rsidRPr="00F529DE">
        <w:rPr>
          <w:rFonts w:ascii="Times New Roman" w:eastAsia="MS Mincho" w:hAnsi="Times New Roman" w:cs="Times New Roman"/>
          <w:sz w:val="20"/>
          <w:szCs w:val="20"/>
          <w:lang w:val="ru-RU" w:eastAsia="ru-RU"/>
        </w:rPr>
        <w:t>Автоматически восстанавливать рельеф для ортофото.</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MS Mincho" w:hAnsi="Times New Roman" w:cs="Times New Roman"/>
          <w:sz w:val="20"/>
          <w:szCs w:val="20"/>
          <w:lang w:val="ru-RU" w:eastAsia="ru-RU"/>
        </w:rPr>
      </w:pPr>
      <w:r w:rsidRPr="00F529DE">
        <w:rPr>
          <w:rFonts w:ascii="Times New Roman" w:eastAsia="MS Mincho" w:hAnsi="Times New Roman" w:cs="Times New Roman"/>
          <w:sz w:val="20"/>
          <w:szCs w:val="20"/>
          <w:lang w:val="ru-RU" w:eastAsia="ru-RU"/>
        </w:rPr>
        <w:t>Использовать редактор условных знаков с поддержкой всех типов условных знаков.</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MS Mincho" w:hAnsi="Times New Roman" w:cs="Times New Roman"/>
          <w:sz w:val="20"/>
          <w:szCs w:val="20"/>
          <w:lang w:val="ru-RU" w:eastAsia="ru-RU"/>
        </w:rPr>
      </w:pPr>
      <w:r w:rsidRPr="00F529DE">
        <w:rPr>
          <w:rFonts w:ascii="Times New Roman" w:eastAsia="MS Mincho" w:hAnsi="Times New Roman" w:cs="Times New Roman"/>
          <w:sz w:val="20"/>
          <w:szCs w:val="20"/>
          <w:lang w:val="ru-RU" w:eastAsia="ru-RU"/>
        </w:rPr>
        <w:t>Синхронно изменять смежные объекты при редактировании.</w:t>
      </w:r>
    </w:p>
    <w:p w:rsidR="00F529DE" w:rsidRPr="00F529DE" w:rsidRDefault="00F529DE" w:rsidP="00F529DE">
      <w:pPr>
        <w:widowControl w:val="0"/>
        <w:numPr>
          <w:ilvl w:val="0"/>
          <w:numId w:val="38"/>
        </w:numPr>
        <w:autoSpaceDE w:val="0"/>
        <w:autoSpaceDN w:val="0"/>
        <w:adjustRightInd w:val="0"/>
        <w:spacing w:after="0" w:line="240" w:lineRule="auto"/>
        <w:jc w:val="both"/>
        <w:rPr>
          <w:rFonts w:ascii="Courier New" w:eastAsia="MS Mincho" w:hAnsi="Courier New" w:cs="Times New Roman"/>
          <w:sz w:val="20"/>
          <w:szCs w:val="20"/>
          <w:lang w:val="ru-RU" w:eastAsia="ru-RU"/>
        </w:rPr>
      </w:pPr>
      <w:r w:rsidRPr="00F529DE">
        <w:rPr>
          <w:rFonts w:ascii="Times New Roman" w:eastAsia="MS Mincho" w:hAnsi="Times New Roman" w:cs="Times New Roman"/>
          <w:sz w:val="20"/>
          <w:szCs w:val="20"/>
          <w:lang w:val="ru-RU" w:eastAsia="ru-RU"/>
        </w:rPr>
        <w:t>Форматировать вывод параметров и поддерживать различных единиц измерения.</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MS Mincho" w:hAnsi="Times New Roman" w:cs="Times New Roman"/>
          <w:sz w:val="20"/>
          <w:szCs w:val="20"/>
          <w:lang w:val="ru-RU" w:eastAsia="ru-RU"/>
        </w:rPr>
      </w:pPr>
      <w:r w:rsidRPr="00F529DE">
        <w:rPr>
          <w:rFonts w:ascii="Times New Roman" w:eastAsia="MS Mincho" w:hAnsi="Times New Roman" w:cs="Times New Roman"/>
          <w:sz w:val="20"/>
          <w:szCs w:val="20"/>
          <w:lang w:val="ru-RU" w:eastAsia="ru-RU"/>
        </w:rPr>
        <w:t>Осуществлять быстрый поиск объектов по любой совокупности их параметров.</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MS Mincho" w:hAnsi="Times New Roman" w:cs="Times New Roman"/>
          <w:sz w:val="20"/>
          <w:szCs w:val="20"/>
          <w:lang w:val="ru-RU" w:eastAsia="ru-RU"/>
        </w:rPr>
      </w:pPr>
      <w:proofErr w:type="gramStart"/>
      <w:r w:rsidRPr="00F529DE">
        <w:rPr>
          <w:rFonts w:ascii="Times New Roman" w:eastAsia="MS Mincho" w:hAnsi="Times New Roman" w:cs="Times New Roman"/>
          <w:sz w:val="20"/>
          <w:szCs w:val="20"/>
          <w:lang w:val="ru-RU" w:eastAsia="ru-RU"/>
        </w:rPr>
        <w:t>Выполнять автоматическое построения полигонов из "лапши".</w:t>
      </w:r>
      <w:proofErr w:type="gramEnd"/>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MS Mincho" w:hAnsi="Times New Roman" w:cs="Times New Roman"/>
          <w:sz w:val="20"/>
          <w:szCs w:val="20"/>
          <w:lang w:val="ru-RU" w:eastAsia="ru-RU"/>
        </w:rPr>
      </w:pPr>
      <w:r w:rsidRPr="00F529DE">
        <w:rPr>
          <w:rFonts w:ascii="Times New Roman" w:eastAsia="MS Mincho" w:hAnsi="Times New Roman" w:cs="Times New Roman"/>
          <w:sz w:val="20"/>
          <w:szCs w:val="20"/>
          <w:lang w:val="ru-RU" w:eastAsia="ru-RU"/>
        </w:rPr>
        <w:t>Производить привязку к объектам, текстовых, графических и прочих файлов.</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MS Mincho" w:hAnsi="Times New Roman" w:cs="Times New Roman"/>
          <w:sz w:val="20"/>
          <w:szCs w:val="20"/>
          <w:lang w:val="ru-RU" w:eastAsia="ru-RU"/>
        </w:rPr>
      </w:pPr>
      <w:r w:rsidRPr="00F529DE">
        <w:rPr>
          <w:rFonts w:ascii="Times New Roman" w:eastAsia="MS Mincho" w:hAnsi="Times New Roman" w:cs="Times New Roman"/>
          <w:sz w:val="20"/>
          <w:szCs w:val="20"/>
          <w:lang w:val="ru-RU" w:eastAsia="ru-RU"/>
        </w:rPr>
        <w:t>Сохранять карты в файле со сжатием.</w:t>
      </w:r>
    </w:p>
    <w:p w:rsidR="00F529DE" w:rsidRPr="00F529DE" w:rsidRDefault="00F529DE" w:rsidP="00F529DE">
      <w:pPr>
        <w:widowControl w:val="0"/>
        <w:numPr>
          <w:ilvl w:val="0"/>
          <w:numId w:val="38"/>
        </w:numPr>
        <w:autoSpaceDE w:val="0"/>
        <w:autoSpaceDN w:val="0"/>
        <w:adjustRightInd w:val="0"/>
        <w:spacing w:after="0" w:line="240" w:lineRule="auto"/>
        <w:jc w:val="both"/>
        <w:rPr>
          <w:rFonts w:ascii="Times New Roman" w:eastAsia="MS Mincho" w:hAnsi="Times New Roman" w:cs="Times New Roman"/>
          <w:sz w:val="20"/>
          <w:szCs w:val="20"/>
          <w:lang w:val="ru-RU" w:eastAsia="ru-RU"/>
        </w:rPr>
      </w:pPr>
      <w:r w:rsidRPr="00F529DE">
        <w:rPr>
          <w:rFonts w:ascii="Times New Roman" w:eastAsia="MS Mincho" w:hAnsi="Times New Roman" w:cs="Times New Roman"/>
          <w:sz w:val="20"/>
          <w:szCs w:val="20"/>
          <w:lang w:val="ru-RU" w:eastAsia="ru-RU"/>
        </w:rPr>
        <w:t>Выполнять распаевку земельных участков с учетом качества земель.</w:t>
      </w:r>
    </w:p>
    <w:p w:rsidR="00F529DE" w:rsidRPr="00F529DE" w:rsidRDefault="00F529DE" w:rsidP="00F529DE">
      <w:pPr>
        <w:spacing w:after="0" w:line="240" w:lineRule="auto"/>
        <w:ind w:firstLine="709"/>
        <w:jc w:val="both"/>
        <w:rPr>
          <w:rFonts w:ascii="Times New Roman" w:eastAsia="MS Mincho" w:hAnsi="Times New Roman" w:cs="Times New Roman"/>
          <w:sz w:val="20"/>
          <w:szCs w:val="20"/>
          <w:lang w:val="ru-RU" w:eastAsia="ru-RU"/>
        </w:rPr>
      </w:pPr>
      <w:r w:rsidRPr="00F529DE">
        <w:rPr>
          <w:rFonts w:ascii="Times New Roman" w:eastAsia="MS Mincho" w:hAnsi="Times New Roman" w:cs="Times New Roman"/>
          <w:sz w:val="20"/>
          <w:szCs w:val="20"/>
          <w:lang w:val="ru-RU" w:eastAsia="ru-RU"/>
        </w:rPr>
        <w:lastRenderedPageBreak/>
        <w:t>Имеет интерфейс с портативными GPS-приемниками для использования в навигационных целях.</w:t>
      </w:r>
    </w:p>
    <w:p w:rsidR="00F529DE" w:rsidRPr="00F529DE" w:rsidRDefault="00F529DE" w:rsidP="00F529DE">
      <w:pPr>
        <w:tabs>
          <w:tab w:val="right" w:leader="dot" w:pos="8296"/>
        </w:tabs>
        <w:spacing w:after="0" w:line="240" w:lineRule="auto"/>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F529DE">
        <w:rPr>
          <w:rFonts w:ascii="Times New Roman" w:eastAsia="Times New Roman" w:hAnsi="Times New Roman" w:cs="Times New Roman"/>
          <w:b/>
          <w:sz w:val="20"/>
          <w:szCs w:val="20"/>
          <w:lang w:val="ru-RU" w:eastAsia="ru-RU"/>
        </w:rPr>
        <w:t>Глава 13 НЕФОТОГРАФИЧЕСКИЕ СЪЕМОЧНЫЕ СИСТЕМЫ</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ru-RU" w:eastAsia="ru-RU"/>
        </w:rPr>
      </w:pPr>
      <w:r w:rsidRPr="00F529DE">
        <w:rPr>
          <w:rFonts w:ascii="Times New Roman" w:eastAsia="Times New Roman" w:hAnsi="Times New Roman" w:cs="Times New Roman"/>
          <w:color w:val="000000"/>
          <w:sz w:val="20"/>
          <w:szCs w:val="20"/>
          <w:lang w:val="ru-RU" w:eastAsia="ru-RU"/>
        </w:rPr>
        <w:t xml:space="preserve">Нефотографические съемочные системы отличаются от фотографических систем тем, что в них для регистрации электромагнитного излучения применяют иные сенсоры и другие способы передачи изображения. НСС разработаны с целью расширения технических возможностей аэро и космических методов изучения земной поверхности.  На космических летательных аппаратах установленные съемочные системы позволяют получать информацию о процессах, происходящих на земной поверхности в реальном или близреальном времени. Специфика КЛА потребовала конструирования съемочных систем специального вида – компактных, малой массы и электропотребления, надежных в работе, с возможностью передачи информации без искажения на пункт приема непосредственно в процессе съемки. </w:t>
      </w:r>
      <w:proofErr w:type="gramStart"/>
      <w:r w:rsidRPr="00F529DE">
        <w:rPr>
          <w:rFonts w:ascii="Times New Roman" w:eastAsia="Times New Roman" w:hAnsi="Times New Roman" w:cs="Times New Roman"/>
          <w:color w:val="000000"/>
          <w:sz w:val="20"/>
          <w:szCs w:val="20"/>
          <w:lang w:val="ru-RU" w:eastAsia="ru-RU"/>
        </w:rPr>
        <w:t>Съемочные системы, применяемые в КЛА применяются</w:t>
      </w:r>
      <w:proofErr w:type="gramEnd"/>
      <w:r w:rsidRPr="00F529DE">
        <w:rPr>
          <w:rFonts w:ascii="Times New Roman" w:eastAsia="Times New Roman" w:hAnsi="Times New Roman" w:cs="Times New Roman"/>
          <w:color w:val="000000"/>
          <w:sz w:val="20"/>
          <w:szCs w:val="20"/>
          <w:lang w:val="ru-RU" w:eastAsia="ru-RU"/>
        </w:rPr>
        <w:t xml:space="preserve"> и при аэрофотосъемках.</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numPr>
          <w:ilvl w:val="1"/>
          <w:numId w:val="47"/>
        </w:numPr>
        <w:autoSpaceDE w:val="0"/>
        <w:autoSpaceDN w:val="0"/>
        <w:adjustRightInd w:val="0"/>
        <w:spacing w:after="0" w:line="240" w:lineRule="auto"/>
        <w:contextualSpacing/>
        <w:rPr>
          <w:rFonts w:ascii="Times New Roman" w:eastAsia="Times New Roman" w:hAnsi="Times New Roman" w:cs="Times New Roman"/>
          <w:color w:val="000000"/>
          <w:sz w:val="20"/>
          <w:szCs w:val="20"/>
          <w:lang w:val="ru-RU" w:eastAsia="ru-RU"/>
        </w:rPr>
      </w:pPr>
      <w:r w:rsidRPr="00F529DE">
        <w:rPr>
          <w:rFonts w:ascii="Times New Roman" w:eastAsia="Times New Roman" w:hAnsi="Times New Roman" w:cs="Times New Roman"/>
          <w:color w:val="000000"/>
          <w:sz w:val="20"/>
          <w:szCs w:val="20"/>
          <w:lang w:val="ru-RU" w:eastAsia="ru-RU"/>
        </w:rPr>
        <w:t>Телевидение.</w:t>
      </w:r>
    </w:p>
    <w:p w:rsidR="00F529DE" w:rsidRPr="00F529DE" w:rsidRDefault="00F529DE" w:rsidP="00F529DE">
      <w:pPr>
        <w:widowControl w:val="0"/>
        <w:autoSpaceDE w:val="0"/>
        <w:autoSpaceDN w:val="0"/>
        <w:adjustRightInd w:val="0"/>
        <w:spacing w:after="0" w:line="240" w:lineRule="auto"/>
        <w:ind w:left="1069"/>
        <w:contextualSpacing/>
        <w:rPr>
          <w:rFonts w:ascii="Times New Roman" w:eastAsia="Times New Roman" w:hAnsi="Times New Roman" w:cs="Times New Roman"/>
          <w:color w:val="000000"/>
          <w:sz w:val="20"/>
          <w:szCs w:val="20"/>
          <w:lang w:val="ru-RU" w:eastAsia="ru-RU"/>
        </w:rPr>
      </w:pPr>
    </w:p>
    <w:p w:rsidR="00F529DE" w:rsidRPr="00F529DE" w:rsidRDefault="00F529DE" w:rsidP="00F529DE">
      <w:pPr>
        <w:widowControl w:val="0"/>
        <w:autoSpaceDE w:val="0"/>
        <w:autoSpaceDN w:val="0"/>
        <w:adjustRightInd w:val="0"/>
        <w:spacing w:after="0" w:line="240" w:lineRule="auto"/>
        <w:ind w:left="360"/>
        <w:jc w:val="both"/>
        <w:rPr>
          <w:rFonts w:ascii="Times New Roman" w:eastAsia="Times New Roman" w:hAnsi="Times New Roman" w:cs="Times New Roman"/>
          <w:color w:val="000000"/>
          <w:sz w:val="20"/>
          <w:szCs w:val="20"/>
          <w:lang w:val="ru-RU" w:eastAsia="ru-RU"/>
        </w:rPr>
      </w:pPr>
      <w:r w:rsidRPr="00F529DE">
        <w:rPr>
          <w:rFonts w:ascii="Times New Roman" w:eastAsia="Times New Roman" w:hAnsi="Times New Roman" w:cs="Times New Roman"/>
          <w:sz w:val="20"/>
          <w:szCs w:val="20"/>
          <w:lang w:val="ru-RU" w:eastAsia="ru-RU"/>
        </w:rPr>
        <w:t xml:space="preserve">В основе телевидения лежит фотоэлектрический эффект, используемый в передающих трубках телевизионных камер для преобразования оптического изображения в электрические сигналы. В кадровых телевизионных системах, как и в кадровых фотографических системах, изображение строится по закону центральной проекции. Изображение формируется на фотоэлектрической поверхности – экране (фотомишени), которая является частью приемопередающего устройства – видикона (передающей трубки). Фотомишень выполняет те же функции, что и фотопленка, но она используется многократно. Оптическое изображение с помощью объектива строится на фотомишени. </w:t>
      </w:r>
      <w:r w:rsidRPr="00F529DE">
        <w:rPr>
          <w:rFonts w:ascii="Times New Roman" w:eastAsia="Times New Roman" w:hAnsi="Times New Roman" w:cs="Times New Roman"/>
          <w:sz w:val="20"/>
          <w:szCs w:val="20"/>
          <w:lang w:val="ru-RU" w:eastAsia="ru-RU"/>
        </w:rPr>
        <w:br/>
        <w:t>При проецировании изображения на светочувствительную мишень отдельные ее участки, вследствие внутреннего фотоэффекта, изменяют электрическое сопротивление обратно пропорционально их освещенности. В результате оптическое изображение создает на мишени поле положительных электрических зарядов. Величина заряда на элементарной площадке фотомишени пропорциональна интенсивности падающего светового потока (экспозиции). Изображение сканируется электронным лучом, исходящим из электронного прожектора, быстро обегающим всю поверхность мишени. Образование узкого луча обеспечивает фокусирующая, а движение луча по мишени – отклоняющая система трубки. Разрешение трубки в значительной мере определяется диаметром сканирующего луча. Чем меньше его диаметр, тем больше строк сканирования и тем более мелкие детали различаются в телевизионном изображении. Современные трубки космических телевизионных систем обеспечивают до 1000 и более строк развертки при размерах мишени 0,5 – 5 см. В момент взаимодействия электронного луча с элементарной ячейкой происходит сложение зарядов. Суммарный заряд поступает на усилитель, после чего передается по радиоканалу на наземный пункт приема, где поступившие сигналы преобразуются в изображение.</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0"/>
          <w:szCs w:val="20"/>
          <w:lang w:val="ru-RU" w:eastAsia="ru-RU"/>
        </w:rPr>
        <w:t>Объектив телевизионной камеры во время экспозиции строит изображение сразу всего кадра на</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светочувствительном экране видикона, который его «запоминает» (фиксирует) на некоторое время.</w:t>
      </w:r>
      <w:r w:rsidRPr="00F529DE">
        <w:rPr>
          <w:rFonts w:ascii="Times New Roman" w:eastAsia="Times New Roman" w:hAnsi="Times New Roman" w:cs="Times New Roman"/>
          <w:sz w:val="20"/>
          <w:szCs w:val="20"/>
          <w:lang w:val="ru-RU" w:eastAsia="ru-RU"/>
        </w:rPr>
        <w:br/>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b/>
          <w:bCs/>
          <w:i/>
          <w:iCs/>
          <w:sz w:val="20"/>
          <w:szCs w:val="20"/>
          <w:lang w:val="ru-RU" w:eastAsia="ru-RU"/>
        </w:rPr>
        <w:t>Схема телевизионной съемки:</w:t>
      </w:r>
      <w:r w:rsidRPr="00F529DE">
        <w:rPr>
          <w:rFonts w:ascii="Times New Roman" w:eastAsia="Times New Roman" w:hAnsi="Times New Roman" w:cs="Times New Roman"/>
          <w:sz w:val="20"/>
          <w:szCs w:val="20"/>
          <w:lang w:val="ru-RU" w:eastAsia="ru-RU"/>
        </w:rPr>
        <w:br/>
      </w:r>
      <w:r w:rsidRPr="00F529DE">
        <w:rPr>
          <w:rFonts w:ascii="Times New Roman" w:eastAsia="Times New Roman" w:hAnsi="Times New Roman" w:cs="Times New Roman"/>
          <w:sz w:val="20"/>
          <w:szCs w:val="20"/>
          <w:lang w:val="ru-RU" w:eastAsia="ru-RU"/>
        </w:rPr>
        <w:br/>
      </w:r>
      <w:r w:rsidRPr="00F529DE">
        <w:rPr>
          <w:rFonts w:ascii="Times New Roman" w:eastAsia="Times New Roman" w:hAnsi="Times New Roman" w:cs="Times New Roman"/>
          <w:b/>
          <w:bCs/>
          <w:i/>
          <w:iCs/>
          <w:sz w:val="20"/>
          <w:szCs w:val="20"/>
          <w:lang w:val="ru-RU" w:eastAsia="ru-RU"/>
        </w:rPr>
        <w:t>1 – затвор; 2 – объектив; 3 – передающая ТВ камера</w:t>
      </w:r>
      <w:proofErr w:type="gramStart"/>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noProof/>
          <w:sz w:val="24"/>
          <w:szCs w:val="24"/>
          <w:lang w:val="ru-RU" w:eastAsia="ru-RU"/>
        </w:rPr>
        <w:drawing>
          <wp:inline distT="0" distB="0" distL="0" distR="0">
            <wp:extent cx="3515995" cy="2351405"/>
            <wp:effectExtent l="0" t="0" r="0" b="0"/>
            <wp:docPr id="12" name="Рисунок 12" descr="http://add.coolreferat.com/tw_refs/9/8026/8026_html_56de5b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add.coolreferat.com/tw_refs/9/8026/8026_html_56de5b8f.png"/>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5995" cy="2351405"/>
                    </a:xfrm>
                    <a:prstGeom prst="rect">
                      <a:avLst/>
                    </a:prstGeom>
                    <a:noFill/>
                    <a:ln>
                      <a:noFill/>
                    </a:ln>
                  </pic:spPr>
                </pic:pic>
              </a:graphicData>
            </a:graphic>
          </wp:inline>
        </w:drawing>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0"/>
          <w:szCs w:val="20"/>
          <w:lang w:val="ru-RU" w:eastAsia="ru-RU"/>
        </w:rPr>
        <w:lastRenderedPageBreak/>
        <w:t>В</w:t>
      </w:r>
      <w:proofErr w:type="gramEnd"/>
      <w:r w:rsidRPr="00F529DE">
        <w:rPr>
          <w:rFonts w:ascii="Times New Roman" w:eastAsia="Times New Roman" w:hAnsi="Times New Roman" w:cs="Times New Roman"/>
          <w:sz w:val="20"/>
          <w:szCs w:val="20"/>
          <w:lang w:val="ru-RU" w:eastAsia="ru-RU"/>
        </w:rPr>
        <w:t xml:space="preserve"> интервале между экспозициями электронный луч трубки, сканируя экран видикона, формирует электрический видеосигнал, который передается по каналам космической связи. В процессе сканирования фотоэлектрическая поверхность очищается и готова к приему нового оптического изображения. В случае, когда прямая радиосвязь невозможна, результаты съемки записываются на магнитный носитель и после входа в зону радиовидимости сбрасываются по радиоканалу на Землю. Телевизионные изображения менее пригодны для фотограмметрических измерений, чем фотокамеры и сканеры, но они обеспечивают оперативное получение и передачу изображения по каналам связи. Разрешающая способность их может достичь единиц сантиметров при съемке с вертолетов и десятков метров при съемке из космоса. При выполнении съемок с помощью камер с самолетов</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(вертолетов) возникает ряд трудностей, связанных с необходимостью проводить тщательное согласование скорости и высоты полета летательного аппарата с</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 xml:space="preserve">работой системы. </w:t>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0"/>
          <w:szCs w:val="20"/>
          <w:lang w:val="ru-RU" w:eastAsia="ru-RU"/>
        </w:rPr>
        <w:t xml:space="preserve">Таким </w:t>
      </w:r>
      <w:proofErr w:type="gramStart"/>
      <w:r w:rsidRPr="00F529DE">
        <w:rPr>
          <w:rFonts w:ascii="Times New Roman" w:eastAsia="Times New Roman" w:hAnsi="Times New Roman" w:cs="Times New Roman"/>
          <w:sz w:val="20"/>
          <w:szCs w:val="20"/>
          <w:lang w:val="ru-RU" w:eastAsia="ru-RU"/>
        </w:rPr>
        <w:t>образом</w:t>
      </w:r>
      <w:proofErr w:type="gramEnd"/>
      <w:r w:rsidRPr="00F529DE">
        <w:rPr>
          <w:rFonts w:ascii="Times New Roman" w:eastAsia="Times New Roman" w:hAnsi="Times New Roman" w:cs="Times New Roman"/>
          <w:sz w:val="20"/>
          <w:szCs w:val="20"/>
          <w:lang w:val="ru-RU" w:eastAsia="ru-RU"/>
        </w:rPr>
        <w:t xml:space="preserve"> наиболее эффективно телевизионные системы работают на космических аппаратах.</w:t>
      </w:r>
      <w:r w:rsidRPr="00F529DE">
        <w:rPr>
          <w:rFonts w:ascii="Times New Roman" w:eastAsia="Times New Roman" w:hAnsi="Times New Roman" w:cs="Times New Roman"/>
          <w:sz w:val="20"/>
          <w:szCs w:val="20"/>
          <w:lang w:val="ru-RU" w:eastAsia="ru-RU"/>
        </w:rPr>
        <w:br/>
      </w:r>
      <w:r w:rsidRPr="00F529DE">
        <w:rPr>
          <w:rFonts w:ascii="Times New Roman" w:eastAsia="Times New Roman" w:hAnsi="Times New Roman" w:cs="Times New Roman"/>
          <w:sz w:val="24"/>
          <w:szCs w:val="24"/>
          <w:lang w:val="ru-RU" w:eastAsia="ru-RU"/>
        </w:rPr>
        <w:br/>
      </w:r>
    </w:p>
    <w:p w:rsidR="00F529DE" w:rsidRPr="00F529DE" w:rsidRDefault="00F529DE" w:rsidP="00F529DE">
      <w:pPr>
        <w:widowControl w:val="0"/>
        <w:numPr>
          <w:ilvl w:val="1"/>
          <w:numId w:val="47"/>
        </w:numPr>
        <w:autoSpaceDE w:val="0"/>
        <w:autoSpaceDN w:val="0"/>
        <w:adjustRightInd w:val="0"/>
        <w:spacing w:after="0" w:line="240" w:lineRule="auto"/>
        <w:contextualSpacing/>
        <w:jc w:val="both"/>
        <w:rPr>
          <w:rFonts w:ascii="Times New Roman" w:eastAsia="Times New Roman" w:hAnsi="Times New Roman" w:cs="Times New Roman"/>
          <w:color w:val="632423"/>
          <w:sz w:val="20"/>
          <w:szCs w:val="20"/>
          <w:lang w:val="ru-RU" w:eastAsia="ru-RU"/>
        </w:rPr>
      </w:pPr>
      <w:r w:rsidRPr="00F529DE">
        <w:rPr>
          <w:rFonts w:ascii="Times New Roman" w:eastAsia="Times New Roman" w:hAnsi="Times New Roman" w:cs="Times New Roman"/>
          <w:bCs/>
          <w:sz w:val="20"/>
          <w:szCs w:val="20"/>
          <w:lang w:val="ru-RU" w:eastAsia="ru-RU"/>
        </w:rPr>
        <w:t xml:space="preserve"> Сканирующие оптико-электронные системы</w:t>
      </w:r>
    </w:p>
    <w:p w:rsidR="00F529DE" w:rsidRPr="00F529DE" w:rsidRDefault="00F529DE" w:rsidP="00F529DE">
      <w:pPr>
        <w:ind w:left="360"/>
        <w:jc w:val="both"/>
        <w:rPr>
          <w:rFonts w:ascii="Times New Roman" w:eastAsia="Times New Roman" w:hAnsi="Times New Roman" w:cs="Times New Roman"/>
          <w:b/>
          <w:bCs/>
          <w:i/>
          <w:iCs/>
          <w:sz w:val="20"/>
          <w:szCs w:val="20"/>
          <w:lang w:val="ru-RU" w:eastAsia="ru-RU"/>
        </w:rPr>
      </w:pPr>
      <w:r w:rsidRPr="00F529DE">
        <w:rPr>
          <w:rFonts w:ascii="Times New Roman" w:eastAsia="Times New Roman" w:hAnsi="Times New Roman" w:cs="Times New Roman"/>
          <w:sz w:val="20"/>
          <w:szCs w:val="20"/>
          <w:lang w:val="ru-RU" w:eastAsia="ru-RU"/>
        </w:rPr>
        <w:t>Оптико-электронными системами называют приборы, в которых информация о наблюдаемом объекте переносится оптическим излучением, а ее первичная обработка сопровождается преобразованием энергии излучения в электронный сигнал.</w:t>
      </w:r>
      <w:r w:rsidRPr="00F529DE">
        <w:rPr>
          <w:rFonts w:ascii="Times New Roman" w:eastAsia="Times New Roman" w:hAnsi="Times New Roman" w:cs="Times New Roman"/>
          <w:sz w:val="20"/>
          <w:szCs w:val="20"/>
          <w:lang w:val="ru-RU" w:eastAsia="ru-RU"/>
        </w:rPr>
        <w:br/>
        <w:t xml:space="preserve">Структура многих современных оптико-электронных приборов достаточно сложна. Она включает большое число различных по своей природе и принципу действия звеньев – аналоговых и цифровых преобразователей электрических сигналов, микропроцессоров, механических и электромеханических узлов и др. </w:t>
      </w:r>
      <w:r w:rsidRPr="00F529DE">
        <w:rPr>
          <w:rFonts w:ascii="Times New Roman" w:eastAsia="Times New Roman" w:hAnsi="Times New Roman" w:cs="Times New Roman"/>
          <w:sz w:val="20"/>
          <w:szCs w:val="20"/>
          <w:lang w:val="ru-RU" w:eastAsia="ru-RU"/>
        </w:rPr>
        <w:br/>
        <w:t xml:space="preserve">Действие оптико-электронных приборов основано на способности к приему и преобразованию электромагнитного излучения в различных диапазонах оптической области спектра: </w:t>
      </w:r>
      <w:proofErr w:type="gramStart"/>
      <w:r w:rsidRPr="00F529DE">
        <w:rPr>
          <w:rFonts w:ascii="Times New Roman" w:eastAsia="Times New Roman" w:hAnsi="Times New Roman" w:cs="Times New Roman"/>
          <w:sz w:val="20"/>
          <w:szCs w:val="20"/>
          <w:lang w:val="ru-RU" w:eastAsia="ru-RU"/>
        </w:rPr>
        <w:t>от</w:t>
      </w:r>
      <w:proofErr w:type="gramEnd"/>
      <w:r w:rsidRPr="00F529DE">
        <w:rPr>
          <w:rFonts w:ascii="Times New Roman" w:eastAsia="Times New Roman" w:hAnsi="Times New Roman" w:cs="Times New Roman"/>
          <w:sz w:val="20"/>
          <w:szCs w:val="20"/>
          <w:lang w:val="ru-RU" w:eastAsia="ru-RU"/>
        </w:rPr>
        <w:t xml:space="preserve"> ультрафиолетовой, до видимой и инфракрасной. </w:t>
      </w:r>
      <w:r w:rsidRPr="00F529DE">
        <w:rPr>
          <w:rFonts w:ascii="Times New Roman" w:eastAsia="Times New Roman" w:hAnsi="Times New Roman" w:cs="Times New Roman"/>
          <w:sz w:val="20"/>
          <w:szCs w:val="20"/>
          <w:lang w:val="ru-RU" w:eastAsia="ru-RU"/>
        </w:rPr>
        <w:br/>
      </w:r>
      <w:r w:rsidRPr="00F529DE">
        <w:rPr>
          <w:rFonts w:ascii="Times New Roman" w:eastAsia="Times New Roman" w:hAnsi="Times New Roman" w:cs="Times New Roman"/>
          <w:sz w:val="20"/>
          <w:szCs w:val="20"/>
          <w:lang w:val="ru-RU" w:eastAsia="ru-RU"/>
        </w:rPr>
        <w:br/>
      </w:r>
    </w:p>
    <w:p w:rsidR="00F529DE" w:rsidRPr="00F529DE" w:rsidRDefault="00F529DE" w:rsidP="00F529DE">
      <w:pPr>
        <w:ind w:left="360"/>
        <w:jc w:val="both"/>
        <w:rPr>
          <w:rFonts w:ascii="Times New Roman" w:eastAsia="Times New Roman" w:hAnsi="Times New Roman" w:cs="Times New Roman"/>
          <w:b/>
          <w:bCs/>
          <w:i/>
          <w:iCs/>
          <w:sz w:val="20"/>
          <w:szCs w:val="20"/>
          <w:lang w:val="ru-RU" w:eastAsia="ru-RU"/>
        </w:rPr>
      </w:pPr>
    </w:p>
    <w:p w:rsidR="00F529DE" w:rsidRPr="00F529DE" w:rsidRDefault="00F529DE" w:rsidP="00F529DE">
      <w:pPr>
        <w:ind w:left="360"/>
        <w:jc w:val="both"/>
        <w:rPr>
          <w:rFonts w:ascii="Times New Roman" w:eastAsia="Times New Roman" w:hAnsi="Times New Roman" w:cs="Times New Roman"/>
          <w:b/>
          <w:bCs/>
          <w:i/>
          <w:iCs/>
          <w:sz w:val="20"/>
          <w:szCs w:val="20"/>
          <w:lang w:val="ru-RU" w:eastAsia="ru-RU"/>
        </w:rPr>
      </w:pPr>
      <w:r w:rsidRPr="00F529DE">
        <w:rPr>
          <w:rFonts w:ascii="Times New Roman" w:eastAsia="Times New Roman" w:hAnsi="Times New Roman" w:cs="Times New Roman"/>
          <w:b/>
          <w:bCs/>
          <w:i/>
          <w:iCs/>
          <w:sz w:val="20"/>
          <w:szCs w:val="20"/>
          <w:lang w:val="ru-RU" w:eastAsia="ru-RU"/>
        </w:rPr>
        <w:t>Обобщенная схема работы ОЭП</w:t>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noProof/>
          <w:sz w:val="20"/>
          <w:szCs w:val="20"/>
          <w:lang w:val="ru-RU" w:eastAsia="ru-RU"/>
        </w:rPr>
        <w:drawing>
          <wp:inline distT="0" distB="0" distL="0" distR="0">
            <wp:extent cx="4027805" cy="1997710"/>
            <wp:effectExtent l="0" t="0" r="0" b="0"/>
            <wp:docPr id="4" name="Рисунок 4" descr="http://add.coolreferat.com/tw_refs/9/8026/8026_html_4be7a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dd.coolreferat.com/tw_refs/9/8026/8026_html_4be7a967.png"/>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7805" cy="1997710"/>
                    </a:xfrm>
                    <a:prstGeom prst="rect">
                      <a:avLst/>
                    </a:prstGeom>
                    <a:noFill/>
                    <a:ln>
                      <a:noFill/>
                    </a:ln>
                  </pic:spPr>
                </pic:pic>
              </a:graphicData>
            </a:graphic>
          </wp:inline>
        </w:drawing>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0"/>
          <w:szCs w:val="20"/>
          <w:lang w:val="ru-RU" w:eastAsia="ru-RU"/>
        </w:rPr>
        <w:t>Источник излучения создает материальный носитель полезной информации – поток излучения. Этим источником может быть сам исследуемый объект. Приемная оптическая система собирает поток,</w:t>
      </w:r>
      <w:r w:rsidRPr="00F529DE">
        <w:rPr>
          <w:rFonts w:ascii="Times New Roman" w:eastAsia="Times New Roman" w:hAnsi="Times New Roman" w:cs="Times New Roman"/>
          <w:sz w:val="24"/>
          <w:szCs w:val="24"/>
          <w:lang w:val="ru-RU" w:eastAsia="ru-RU"/>
        </w:rPr>
        <w:t xml:space="preserve"> </w:t>
      </w:r>
      <w:proofErr w:type="gramStart"/>
      <w:r w:rsidRPr="00F529DE">
        <w:rPr>
          <w:rFonts w:ascii="Times New Roman" w:eastAsia="Times New Roman" w:hAnsi="Times New Roman" w:cs="Times New Roman"/>
          <w:sz w:val="20"/>
          <w:szCs w:val="20"/>
          <w:lang w:val="ru-RU" w:eastAsia="ru-RU"/>
        </w:rPr>
        <w:t>излучаемой</w:t>
      </w:r>
      <w:proofErr w:type="gramEnd"/>
      <w:r w:rsidRPr="00F529DE">
        <w:rPr>
          <w:rFonts w:ascii="Times New Roman" w:eastAsia="Times New Roman" w:hAnsi="Times New Roman" w:cs="Times New Roman"/>
          <w:sz w:val="20"/>
          <w:szCs w:val="20"/>
          <w:lang w:val="ru-RU" w:eastAsia="ru-RU"/>
        </w:rPr>
        <w:t xml:space="preserve"> наблюдаемым объектом или отраженный от него, формирует этот поток и направляет его на приемник</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излучения.</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 xml:space="preserve">Приемник превращает сигнал, переносимый потоком излучения, </w:t>
      </w:r>
      <w:proofErr w:type="gramStart"/>
      <w:r w:rsidRPr="00F529DE">
        <w:rPr>
          <w:rFonts w:ascii="Times New Roman" w:eastAsia="Times New Roman" w:hAnsi="Times New Roman" w:cs="Times New Roman"/>
          <w:sz w:val="20"/>
          <w:szCs w:val="20"/>
          <w:lang w:val="ru-RU" w:eastAsia="ru-RU"/>
        </w:rPr>
        <w:t>в</w:t>
      </w:r>
      <w:proofErr w:type="gramEnd"/>
      <w:r w:rsidRPr="00F529DE">
        <w:rPr>
          <w:rFonts w:ascii="Times New Roman" w:eastAsia="Times New Roman" w:hAnsi="Times New Roman" w:cs="Times New Roman"/>
          <w:sz w:val="20"/>
          <w:szCs w:val="20"/>
          <w:lang w:val="ru-RU" w:eastAsia="ru-RU"/>
        </w:rPr>
        <w:t xml:space="preserve"> электрический. Выходной блок формирует сигнал, по своим параметрам удовлетворяющий требованиям получателя информации.</w:t>
      </w:r>
      <w:r w:rsidRPr="00F529DE">
        <w:rPr>
          <w:rFonts w:ascii="Times New Roman" w:eastAsia="Times New Roman" w:hAnsi="Times New Roman" w:cs="Times New Roman"/>
          <w:sz w:val="20"/>
          <w:szCs w:val="20"/>
          <w:lang w:val="ru-RU" w:eastAsia="ru-RU"/>
        </w:rPr>
        <w:br/>
      </w:r>
      <w:r w:rsidRPr="00F529DE">
        <w:rPr>
          <w:rFonts w:ascii="Times New Roman" w:eastAsia="Times New Roman" w:hAnsi="Times New Roman" w:cs="Times New Roman"/>
          <w:sz w:val="20"/>
          <w:szCs w:val="20"/>
          <w:lang w:val="ru-RU" w:eastAsia="ru-RU"/>
        </w:rPr>
        <w:br/>
        <w:t xml:space="preserve">На летательных аппаратах дистанционного зондирования с оперативной доставкой информации в качестве съемочной системы оптического диапазона применяют сканирующие ОЭП или сканеры. Различают оптико-механические сканеры и сканеры с матричными приемниками излучения для формирования электронного изображения, в которых используют линейные приемники излучения – так называемые приборы с зарядовой связью. </w:t>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4"/>
          <w:szCs w:val="24"/>
          <w:lang w:val="ru-RU" w:eastAsia="ru-RU"/>
        </w:rPr>
        <w:br/>
      </w:r>
    </w:p>
    <w:p w:rsidR="00F529DE" w:rsidRPr="00F529DE" w:rsidRDefault="00F529DE" w:rsidP="00F529DE">
      <w:pPr>
        <w:ind w:left="360"/>
        <w:jc w:val="both"/>
        <w:rPr>
          <w:rFonts w:ascii="Times New Roman" w:eastAsia="Times New Roman" w:hAnsi="Times New Roman" w:cs="Times New Roman"/>
          <w:b/>
          <w:bCs/>
          <w:i/>
          <w:iCs/>
          <w:sz w:val="20"/>
          <w:szCs w:val="20"/>
          <w:lang w:val="ru-RU" w:eastAsia="ru-RU"/>
        </w:rPr>
      </w:pPr>
    </w:p>
    <w:p w:rsidR="00F529DE" w:rsidRPr="00F529DE" w:rsidRDefault="00F529DE" w:rsidP="00F529DE">
      <w:pPr>
        <w:ind w:left="360"/>
        <w:jc w:val="both"/>
        <w:rPr>
          <w:rFonts w:ascii="Times New Roman" w:eastAsia="Times New Roman" w:hAnsi="Times New Roman" w:cs="Times New Roman"/>
          <w:color w:val="632423"/>
          <w:sz w:val="20"/>
          <w:szCs w:val="20"/>
          <w:lang w:val="ru-RU" w:eastAsia="ru-RU"/>
        </w:rPr>
      </w:pPr>
      <w:r w:rsidRPr="00F529DE">
        <w:rPr>
          <w:rFonts w:ascii="Times New Roman" w:eastAsia="Times New Roman" w:hAnsi="Times New Roman" w:cs="Times New Roman"/>
          <w:b/>
          <w:bCs/>
          <w:i/>
          <w:iCs/>
          <w:sz w:val="20"/>
          <w:szCs w:val="20"/>
          <w:lang w:val="ru-RU" w:eastAsia="ru-RU"/>
        </w:rPr>
        <w:t>Функциональная схема сканирующего аппарата</w:t>
      </w:r>
      <w:proofErr w:type="gramStart"/>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noProof/>
          <w:sz w:val="20"/>
          <w:szCs w:val="20"/>
          <w:lang w:val="ru-RU" w:eastAsia="ru-RU"/>
        </w:rPr>
        <w:drawing>
          <wp:inline distT="0" distB="0" distL="0" distR="0">
            <wp:extent cx="3869690" cy="2367915"/>
            <wp:effectExtent l="0" t="0" r="0" b="0"/>
            <wp:docPr id="3" name="Рисунок 3" descr="http://add.coolreferat.com/tw_refs/9/8026/8026_html_3f315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add.coolreferat.com/tw_refs/9/8026/8026_html_3f31553d.png"/>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9690" cy="2367915"/>
                    </a:xfrm>
                    <a:prstGeom prst="rect">
                      <a:avLst/>
                    </a:prstGeom>
                    <a:noFill/>
                    <a:ln>
                      <a:noFill/>
                    </a:ln>
                  </pic:spPr>
                </pic:pic>
              </a:graphicData>
            </a:graphic>
          </wp:inline>
        </w:drawing>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0"/>
          <w:szCs w:val="20"/>
          <w:lang w:val="ru-RU" w:eastAsia="ru-RU"/>
        </w:rPr>
        <w:t>С</w:t>
      </w:r>
      <w:proofErr w:type="gramEnd"/>
      <w:r w:rsidRPr="00F529DE">
        <w:rPr>
          <w:rFonts w:ascii="Times New Roman" w:eastAsia="Times New Roman" w:hAnsi="Times New Roman" w:cs="Times New Roman"/>
          <w:sz w:val="20"/>
          <w:szCs w:val="20"/>
          <w:lang w:val="ru-RU" w:eastAsia="ru-RU"/>
        </w:rPr>
        <w:t xml:space="preserve"> помощью сканеров формируется изображение, состоящее из множества отдельных, последовательно получаемых элементов изображения – пикселей в пределах полос</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0"/>
          <w:szCs w:val="20"/>
          <w:lang w:val="ru-RU" w:eastAsia="ru-RU"/>
        </w:rPr>
        <w:t>Сканирование местности осуществляется в одном направлении за счет движения самолета (спутника)</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вперед, а в другом</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(перпендикулярном линии полета) – за счет вращения или колебания призмы (зеркала). Колебательное перемещение призмы (зеркала) в сочетании с движением самолета (спутника) обеспечивает непрерывный охват определенной полосы местности, размер которой зависит от апертуры (действующего отверстия оптической системы объектива) сканера и высоты полета самолета</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или спутника.</w:t>
      </w:r>
      <w:r w:rsidRPr="00F529DE">
        <w:rPr>
          <w:rFonts w:ascii="Times New Roman" w:eastAsia="Times New Roman" w:hAnsi="Times New Roman" w:cs="Times New Roman"/>
          <w:noProof/>
          <w:sz w:val="28"/>
          <w:szCs w:val="28"/>
          <w:lang w:val="ru-RU"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095500" cy="2533650"/>
            <wp:effectExtent l="0" t="0" r="0" b="0"/>
            <wp:wrapSquare wrapText="bothSides"/>
            <wp:docPr id="18" name="Рисунок 18" descr="http://add.coolreferat.com/tw_refs/9/8026/8026_html_40587a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add.coolreferat.com/tw_refs/9/8026/8026_html_40587a49.png"/>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533650"/>
                    </a:xfrm>
                    <a:prstGeom prst="rect">
                      <a:avLst/>
                    </a:prstGeom>
                    <a:noFill/>
                    <a:ln>
                      <a:noFill/>
                    </a:ln>
                  </pic:spPr>
                </pic:pic>
              </a:graphicData>
            </a:graphic>
          </wp:anchor>
        </w:drawing>
      </w:r>
      <w:r w:rsidRPr="00F529DE">
        <w:rPr>
          <w:rFonts w:ascii="Times New Roman" w:eastAsia="Times New Roman" w:hAnsi="Times New Roman" w:cs="Times New Roman"/>
          <w:sz w:val="20"/>
          <w:szCs w:val="20"/>
          <w:lang w:val="ru-RU" w:eastAsia="ru-RU"/>
        </w:rPr>
        <w:br/>
        <w:t>В сканерах, как правило, устанавливают несколько сенсоров, позволяющих получать изображение одновременно в различных спектральных каналах. Информацию, полученную в процессе сканерной съемки, передают в виде цифрового изображения по радиоканалу на приемный пункт или записывают на борту на магнитный носитель. Материалы съемки потребителям передаются в виде записи на магнитном носителе, например, на СД-дисках, с последующей визуализацией на местах обработки снимков. По своим геометрическим свойствам и разрешению на местности сканерные снимки, которые получались съемочными системами первых поколений, уступали фотоснимкам. Однако высокая чувствительность приемников излучения сканеров позволяет выполнять съемку в узких (несколько десятков нанометров) спектральных интервалах, в пределах которых различия между некоторыми природными объектами более четко выражены. В цифровых данных, полученных с помощью сканеров, отсутствуют «шумы», которые неминуемо появляются при фотосъемке и фотолабораторной</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обработке съемочных материалов.</w:t>
      </w:r>
      <w:r w:rsidRPr="00F529DE">
        <w:rPr>
          <w:rFonts w:ascii="Times New Roman" w:eastAsia="Times New Roman" w:hAnsi="Times New Roman" w:cs="Times New Roman"/>
          <w:sz w:val="20"/>
          <w:szCs w:val="20"/>
          <w:lang w:val="ru-RU" w:eastAsia="ru-RU"/>
        </w:rPr>
        <w:br/>
        <w:t xml:space="preserve">Лучшие в мировой практике сканеры новых поколений позволяют получать информацию </w:t>
      </w:r>
      <w:proofErr w:type="gramStart"/>
      <w:r w:rsidRPr="00F529DE">
        <w:rPr>
          <w:rFonts w:ascii="Times New Roman" w:eastAsia="Times New Roman" w:hAnsi="Times New Roman" w:cs="Times New Roman"/>
          <w:sz w:val="20"/>
          <w:szCs w:val="20"/>
          <w:lang w:val="ru-RU" w:eastAsia="ru-RU"/>
        </w:rPr>
        <w:t>с разрешением на местности до единиц в см при съемке</w:t>
      </w:r>
      <w:proofErr w:type="gramEnd"/>
      <w:r w:rsidRPr="00F529DE">
        <w:rPr>
          <w:rFonts w:ascii="Times New Roman" w:eastAsia="Times New Roman" w:hAnsi="Times New Roman" w:cs="Times New Roman"/>
          <w:sz w:val="20"/>
          <w:szCs w:val="20"/>
          <w:lang w:val="ru-RU" w:eastAsia="ru-RU"/>
        </w:rPr>
        <w:t xml:space="preserve"> с авиационных носителей и до долей и десятков метров с космических носителей</w:t>
      </w:r>
      <w:r w:rsidRPr="00F529DE">
        <w:rPr>
          <w:rFonts w:ascii="Times New Roman" w:eastAsia="Times New Roman" w:hAnsi="Times New Roman" w:cs="Times New Roman"/>
          <w:sz w:val="24"/>
          <w:szCs w:val="24"/>
          <w:lang w:val="ru-RU" w:eastAsia="ru-RU"/>
        </w:rPr>
        <w:t>.</w:t>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color w:val="000000"/>
          <w:sz w:val="20"/>
          <w:szCs w:val="20"/>
          <w:lang w:val="ru-RU" w:eastAsia="ru-RU"/>
        </w:rPr>
        <w:t xml:space="preserve">Сканирующие съемочные системы (сканеры) отличаются от других систем принципом построения изображения, которое строится путем сканирования (просматривания) местности. Сканирующее устройство воспринимает отраженный электромагнитный поток от элементарных площадок снимаемого объекта, расположенных вдоль строки. Размер площадки зависит от </w:t>
      </w:r>
      <w:r w:rsidRPr="00F529DE">
        <w:rPr>
          <w:rFonts w:ascii="Times New Roman" w:eastAsia="Times New Roman" w:hAnsi="Times New Roman" w:cs="Times New Roman"/>
          <w:sz w:val="20"/>
          <w:szCs w:val="20"/>
          <w:lang w:val="ru-RU" w:eastAsia="ru-RU"/>
        </w:rPr>
        <w:t xml:space="preserve">высоты съемки, мгновенного угла изображения оптической системы сканера и положение относительно оси сканирования. Угол захвата определяет ширину полосы на местности поперек направления полета. Переход от одной строки к другой (построчная развертка) происходит в результате поступательного движения летательного аппарата.  Для исключения разрывов между строками скорость сканирования согласуют со скоростью и высотой полета.  </w:t>
      </w:r>
      <w:r w:rsidRPr="00F529DE">
        <w:rPr>
          <w:rFonts w:ascii="Times New Roman" w:eastAsia="Times New Roman" w:hAnsi="Times New Roman" w:cs="Times New Roman"/>
          <w:sz w:val="20"/>
          <w:szCs w:val="20"/>
          <w:lang w:val="ru-RU" w:eastAsia="ru-RU"/>
        </w:rPr>
        <w:lastRenderedPageBreak/>
        <w:t>В качестве сканирующих устрой</w:t>
      </w:r>
      <w:proofErr w:type="gramStart"/>
      <w:r w:rsidRPr="00F529DE">
        <w:rPr>
          <w:rFonts w:ascii="Times New Roman" w:eastAsia="Times New Roman" w:hAnsi="Times New Roman" w:cs="Times New Roman"/>
          <w:sz w:val="20"/>
          <w:szCs w:val="20"/>
          <w:lang w:val="ru-RU" w:eastAsia="ru-RU"/>
        </w:rPr>
        <w:t>ств пр</w:t>
      </w:r>
      <w:proofErr w:type="gramEnd"/>
      <w:r w:rsidRPr="00F529DE">
        <w:rPr>
          <w:rFonts w:ascii="Times New Roman" w:eastAsia="Times New Roman" w:hAnsi="Times New Roman" w:cs="Times New Roman"/>
          <w:sz w:val="20"/>
          <w:szCs w:val="20"/>
          <w:lang w:val="ru-RU" w:eastAsia="ru-RU"/>
        </w:rPr>
        <w:t>именяют – вращающиеся оптические элементы, плоские зеркала, зеркальные призмы и пирамиды.  В сканирующем устройстве применяют различные типы приемников электромагнитного излучения: тепловые, фотонные. Результаты съемки в виде цифрового изображения передаются по радиоканалу в пункт приемки. Если носитель находится вне радиовидимости, то данные съемки записываются на магнитный носитель. Широкое развитие получили сканирующие системы, работающие в инфракрасной области излучения, это спектральные радиометры, радиометрические комплексы, тепловизионные системы. В зависимости от физических и химических свойств снимаемые объекты могут быть теплее или холоднее, результаты измерения температуры имеют вид аналогичный фотографическому изображению местности. Точность регистрации температуры различными системами составляет от 0,1 до 0,005</w:t>
      </w:r>
      <w:r w:rsidRPr="00F529DE">
        <w:rPr>
          <w:rFonts w:ascii="Times New Roman" w:eastAsia="Times New Roman" w:hAnsi="Times New Roman" w:cs="Times New Roman"/>
          <w:sz w:val="20"/>
          <w:szCs w:val="20"/>
          <w:vertAlign w:val="superscript"/>
          <w:lang w:val="ru-RU" w:eastAsia="ru-RU"/>
        </w:rPr>
        <w:t>о</w:t>
      </w:r>
      <w:r w:rsidRPr="00F529DE">
        <w:rPr>
          <w:rFonts w:ascii="Times New Roman" w:eastAsia="Times New Roman" w:hAnsi="Times New Roman" w:cs="Times New Roman"/>
          <w:sz w:val="20"/>
          <w:szCs w:val="20"/>
          <w:lang w:val="ru-RU" w:eastAsia="ru-RU"/>
        </w:rPr>
        <w:t>.  Съемку можно   выполнять как в дневное, так и в ночное время.</w:t>
      </w:r>
    </w:p>
    <w:p w:rsidR="00F529DE" w:rsidRPr="00F529DE" w:rsidRDefault="00F529DE" w:rsidP="00F529DE">
      <w:pPr>
        <w:widowControl w:val="0"/>
        <w:numPr>
          <w:ilvl w:val="1"/>
          <w:numId w:val="47"/>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529DE">
        <w:rPr>
          <w:rFonts w:ascii="Times New Roman" w:eastAsia="Times New Roman" w:hAnsi="Times New Roman" w:cs="Times New Roman"/>
          <w:bCs/>
          <w:sz w:val="20"/>
          <w:szCs w:val="20"/>
          <w:lang w:val="ru-RU" w:eastAsia="ru-RU"/>
        </w:rPr>
        <w:t>Лазерные съемки</w:t>
      </w:r>
    </w:p>
    <w:p w:rsidR="00F529DE" w:rsidRPr="00F529DE" w:rsidRDefault="00F529DE" w:rsidP="00F529DE">
      <w:pPr>
        <w:widowControl w:val="0"/>
        <w:autoSpaceDE w:val="0"/>
        <w:autoSpaceDN w:val="0"/>
        <w:adjustRightInd w:val="0"/>
        <w:spacing w:after="0" w:line="240" w:lineRule="auto"/>
        <w:ind w:left="1429"/>
        <w:contextualSpacing/>
        <w:rPr>
          <w:rFonts w:ascii="Times New Roman" w:eastAsia="Times New Roman" w:hAnsi="Times New Roman" w:cs="Times New Roman"/>
          <w:sz w:val="24"/>
          <w:szCs w:val="24"/>
          <w:lang w:val="ru-RU" w:eastAsia="ru-RU"/>
        </w:rPr>
      </w:pPr>
    </w:p>
    <w:p w:rsidR="00F529DE" w:rsidRPr="00F529DE" w:rsidRDefault="00F529DE" w:rsidP="00F529DE">
      <w:pPr>
        <w:widowControl w:val="0"/>
        <w:autoSpaceDE w:val="0"/>
        <w:autoSpaceDN w:val="0"/>
        <w:adjustRightInd w:val="0"/>
        <w:spacing w:after="0" w:line="240" w:lineRule="auto"/>
        <w:ind w:left="360"/>
        <w:jc w:val="both"/>
        <w:rPr>
          <w:rFonts w:ascii="Times New Roman" w:eastAsia="Times New Roman" w:hAnsi="Times New Roman" w:cs="Times New Roman"/>
          <w:bCs/>
          <w:sz w:val="20"/>
          <w:szCs w:val="20"/>
          <w:lang w:val="ru-RU" w:eastAsia="ru-RU"/>
        </w:rPr>
      </w:pPr>
      <w:r w:rsidRPr="00F529DE">
        <w:rPr>
          <w:rFonts w:ascii="Times New Roman" w:eastAsia="Times New Roman" w:hAnsi="Times New Roman" w:cs="Times New Roman"/>
          <w:sz w:val="20"/>
          <w:szCs w:val="20"/>
          <w:lang w:val="ru-RU" w:eastAsia="ru-RU"/>
        </w:rPr>
        <w:t>Применение оптических генераторов излучения – лазеров – привело к разработке активных оптических</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съемочных систем. С помощью лазера облучают снимаемую поверхность.</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Отраженный от нее сигнал принимает оптическая система. В результате</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съемки получают</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трехмерное цифровое изображение. Особенностью лазерного луча является его способность проникать через лиственный покров древесной растительности. Импульсный лазер оптически совмещен с главным лепестком диафрагмы направленности антенны, которая сканирует лазерным лучом полосу местности, обычно в направлении полета самолета. Время отражения лазерного луча от земли и лесной растительности измеряется и приводится к скорости света. Положение самолета при каждом измерении фиксируется с помощью GPS. Вычисляют векторные значения от самолета до земли и получают истинные координаты точек отражения на поверхности земли и различных частей деревьев.</w:t>
      </w:r>
      <w:r w:rsidRPr="00F529DE">
        <w:rPr>
          <w:rFonts w:ascii="Times New Roman" w:eastAsia="Times New Roman" w:hAnsi="Times New Roman" w:cs="Times New Roman"/>
          <w:sz w:val="20"/>
          <w:szCs w:val="20"/>
          <w:lang w:val="ru-RU" w:eastAsia="ru-RU"/>
        </w:rPr>
        <w:br/>
        <w:t>Ширина сканируемой полосы местности (за один проход) зависит от угла сканирования лазерного дальномера и высоты полета самолета. Обычно скорость самолета составляет от 200 до 250 километров в час (55-70 метров в секунду), а высота от 300 до 3000 метров, угол сканирования может достигать 20 градусов, частота излучения от 2000 до 25000 импульсов в секунду. Навигационное обеспечение осуществляется за счет использования бортового GPS, синхронно работающего с наземной базовой станцией.</w:t>
      </w:r>
      <w:r w:rsidRPr="00F529DE">
        <w:rPr>
          <w:rFonts w:ascii="Times New Roman" w:eastAsia="Times New Roman" w:hAnsi="Times New Roman" w:cs="Times New Roman"/>
          <w:sz w:val="20"/>
          <w:szCs w:val="20"/>
          <w:lang w:val="ru-RU" w:eastAsia="ru-RU"/>
        </w:rPr>
        <w:br/>
        <w:t>Материалы съемки могут обрабатываться как на борту вертолета (самолета), так и в камеральных условиях с помощью специальных программ, позволяющих получать геометрические параметры отдельно стоящих деревьев и реально читаемые морфоструктурные характеристики полога древостоя по всему маршруту съемки. Изображение представляется в трехмерном виде. Поэтому пользователи могут работать с материалами фото- и видеосъемки, цифровой моделью и базой данных в наиболее удобных режимах.</w:t>
      </w:r>
      <w:r w:rsidRPr="00F529DE">
        <w:rPr>
          <w:rFonts w:ascii="Times New Roman" w:eastAsia="Times New Roman" w:hAnsi="Times New Roman" w:cs="Times New Roman"/>
          <w:sz w:val="20"/>
          <w:szCs w:val="20"/>
          <w:lang w:val="ru-RU" w:eastAsia="ru-RU"/>
        </w:rPr>
        <w:br/>
        <w:t xml:space="preserve">В силу своих особенностей лазерные системы применяют для построения профилей рельефа на территориях, закрытых лесами. Они эффективны при обследовании линий электропередачи. Линейное разрешение лазерных систем значительно уступает фотографическим системам. </w:t>
      </w:r>
      <w:r w:rsidRPr="00F529DE">
        <w:rPr>
          <w:rFonts w:ascii="Times New Roman" w:eastAsia="Times New Roman" w:hAnsi="Times New Roman" w:cs="Times New Roman"/>
          <w:sz w:val="20"/>
          <w:szCs w:val="20"/>
          <w:lang w:val="ru-RU" w:eastAsia="ru-RU"/>
        </w:rPr>
        <w:br/>
      </w:r>
      <w:r w:rsidRPr="00F529DE">
        <w:rPr>
          <w:rFonts w:ascii="Times New Roman" w:eastAsia="Times New Roman" w:hAnsi="Times New Roman" w:cs="Times New Roman"/>
          <w:sz w:val="20"/>
          <w:szCs w:val="20"/>
          <w:lang w:val="ru-RU" w:eastAsia="ru-RU"/>
        </w:rPr>
        <w:br/>
      </w:r>
      <w:r w:rsidRPr="00F529DE">
        <w:rPr>
          <w:rFonts w:ascii="Times New Roman" w:eastAsia="Times New Roman" w:hAnsi="Times New Roman" w:cs="Times New Roman"/>
          <w:color w:val="000000"/>
          <w:sz w:val="20"/>
          <w:szCs w:val="20"/>
          <w:lang w:val="ru-RU" w:eastAsia="ru-RU"/>
        </w:rPr>
        <w:t xml:space="preserve">13.4.  </w:t>
      </w:r>
      <w:r w:rsidRPr="00F529DE">
        <w:rPr>
          <w:rFonts w:ascii="Times New Roman" w:eastAsia="Times New Roman" w:hAnsi="Times New Roman" w:cs="Times New Roman"/>
          <w:bCs/>
          <w:sz w:val="20"/>
          <w:szCs w:val="20"/>
          <w:lang w:val="ru-RU" w:eastAsia="ru-RU"/>
        </w:rPr>
        <w:t>Радиоволновые съемочные системы</w:t>
      </w:r>
    </w:p>
    <w:p w:rsidR="00F529DE" w:rsidRPr="00F529DE" w:rsidRDefault="00F529DE" w:rsidP="00F529DE">
      <w:pPr>
        <w:widowControl w:val="0"/>
        <w:autoSpaceDE w:val="0"/>
        <w:autoSpaceDN w:val="0"/>
        <w:adjustRightInd w:val="0"/>
        <w:spacing w:after="0" w:line="240" w:lineRule="auto"/>
        <w:ind w:left="360"/>
        <w:jc w:val="both"/>
        <w:rPr>
          <w:rFonts w:ascii="Times New Roman" w:eastAsia="Times New Roman" w:hAnsi="Times New Roman" w:cs="Times New Roman"/>
          <w:bCs/>
          <w:sz w:val="20"/>
          <w:szCs w:val="20"/>
          <w:lang w:val="ru-RU" w:eastAsia="ru-RU"/>
        </w:rPr>
      </w:pPr>
    </w:p>
    <w:p w:rsidR="00F529DE" w:rsidRPr="00F529DE" w:rsidRDefault="00F529DE" w:rsidP="00F529DE">
      <w:pPr>
        <w:widowControl w:val="0"/>
        <w:autoSpaceDE w:val="0"/>
        <w:autoSpaceDN w:val="0"/>
        <w:adjustRightInd w:val="0"/>
        <w:spacing w:after="0" w:line="240" w:lineRule="auto"/>
        <w:ind w:left="36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Использование радиоволн в качестве носителей информации об объектах земной поверхности привело к созданию радиофизических съемочных систем. Их разделяют на два класса: использующие метод активной радиолокации и регистрирующие собственное излучение объектов. Из систем, относящихся к первому классу, наибольшее применение получили радиолокационные станции бокового обзора (РЛС БО). В основе их работы</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заложены принципы</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радиолокации. Генератор, установленный на борту летательного аппарата, вырабатывает радиоволны определенной длины, амплитуды, поляризации. С помощью антенны радиоизлучение направляется на земную поверхность. Длины радиоволн, используемые при съемке, находятся в диапазоне от 1 см до 1 м и более. Режим излучения может быть непрерывным или импульсным.</w:t>
      </w:r>
      <w:r w:rsidRPr="00F529DE">
        <w:rPr>
          <w:rFonts w:ascii="Times New Roman" w:eastAsia="Times New Roman" w:hAnsi="Times New Roman" w:cs="Times New Roman"/>
          <w:sz w:val="20"/>
          <w:szCs w:val="20"/>
          <w:lang w:val="ru-RU" w:eastAsia="ru-RU"/>
        </w:rPr>
        <w:br/>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noProof/>
          <w:sz w:val="20"/>
          <w:szCs w:val="20"/>
          <w:lang w:val="ru-RU" w:eastAsia="ru-RU"/>
        </w:rPr>
        <w:lastRenderedPageBreak/>
        <w:drawing>
          <wp:inline distT="0" distB="0" distL="0" distR="0">
            <wp:extent cx="2840990" cy="2427605"/>
            <wp:effectExtent l="0" t="0" r="0" b="0"/>
            <wp:docPr id="2" name="Рисунок 2" descr="http://add.coolreferat.com/tw_refs/9/8026/8026_html_m23c86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add.coolreferat.com/tw_refs/9/8026/8026_html_m23c86305.png"/>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0990" cy="2427605"/>
                    </a:xfrm>
                    <a:prstGeom prst="rect">
                      <a:avLst/>
                    </a:prstGeom>
                    <a:noFill/>
                    <a:ln>
                      <a:noFill/>
                    </a:ln>
                  </pic:spPr>
                </pic:pic>
              </a:graphicData>
            </a:graphic>
          </wp:inline>
        </w:drawing>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bCs/>
          <w:i/>
          <w:iCs/>
          <w:sz w:val="20"/>
          <w:szCs w:val="20"/>
          <w:lang w:val="ru-RU" w:eastAsia="ru-RU"/>
        </w:rPr>
        <w:t>Схема съемки с помощью РЛС БО</w:t>
      </w:r>
      <w:proofErr w:type="gramStart"/>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0"/>
          <w:szCs w:val="20"/>
          <w:lang w:val="ru-RU" w:eastAsia="ru-RU"/>
        </w:rPr>
        <w:t>П</w:t>
      </w:r>
      <w:proofErr w:type="gramEnd"/>
      <w:r w:rsidRPr="00F529DE">
        <w:rPr>
          <w:rFonts w:ascii="Times New Roman" w:eastAsia="Times New Roman" w:hAnsi="Times New Roman" w:cs="Times New Roman"/>
          <w:sz w:val="20"/>
          <w:szCs w:val="20"/>
          <w:lang w:val="ru-RU" w:eastAsia="ru-RU"/>
        </w:rPr>
        <w:t>осле взаимодействия с объектами поверхности происходит модулирование несущего сигнала, изменяются его исходные характеристики. Отраженный модулированный сигнал воспринимается приемной антенной. Принятые сигналы после усиления поступают на экран, где происходит построчная визуализация результатов радиолокации. Яркость изображения объекта зависит от энергии возвратившегося сигнала. Первичная обработка результатов съемки выполняется на борту летательного аппарата или на Земле.</w:t>
      </w:r>
      <w:r w:rsidRPr="00F529DE">
        <w:rPr>
          <w:rFonts w:ascii="Times New Roman" w:eastAsia="Times New Roman" w:hAnsi="Times New Roman" w:cs="Times New Roman"/>
          <w:sz w:val="20"/>
          <w:szCs w:val="20"/>
          <w:lang w:val="ru-RU" w:eastAsia="ru-RU"/>
        </w:rPr>
        <w:br/>
        <w:t>Продольное разрешение зависит от размера антенны или</w:t>
      </w:r>
      <w:r w:rsidRPr="00F529DE">
        <w:rPr>
          <w:rFonts w:ascii="Times New Roman" w:eastAsia="Times New Roman" w:hAnsi="Times New Roman" w:cs="Times New Roman"/>
          <w:sz w:val="24"/>
          <w:szCs w:val="24"/>
          <w:lang w:val="ru-RU" w:eastAsia="ru-RU"/>
        </w:rPr>
        <w:t xml:space="preserve"> частоты </w:t>
      </w:r>
      <w:r w:rsidRPr="00F529DE">
        <w:rPr>
          <w:rFonts w:ascii="Times New Roman" w:eastAsia="Times New Roman" w:hAnsi="Times New Roman" w:cs="Times New Roman"/>
          <w:sz w:val="20"/>
          <w:szCs w:val="20"/>
          <w:lang w:val="ru-RU" w:eastAsia="ru-RU"/>
        </w:rPr>
        <w:t>используемых радиоволн. Усовершенствованные радиолокационные станции позволяют получить разрешение по полю снимка с самолета до 5 м, при съемке из космоса – до 20 м.</w:t>
      </w:r>
      <w:r w:rsidRPr="00F529DE">
        <w:rPr>
          <w:rFonts w:ascii="Times New Roman" w:eastAsia="Times New Roman" w:hAnsi="Times New Roman" w:cs="Times New Roman"/>
          <w:sz w:val="20"/>
          <w:szCs w:val="20"/>
          <w:lang w:val="ru-RU" w:eastAsia="ru-RU"/>
        </w:rPr>
        <w:br/>
      </w:r>
      <w:r w:rsidRPr="00F529DE">
        <w:rPr>
          <w:rFonts w:ascii="Times New Roman" w:eastAsia="Times New Roman" w:hAnsi="Times New Roman" w:cs="Times New Roman"/>
          <w:sz w:val="24"/>
          <w:szCs w:val="24"/>
          <w:lang w:val="ru-RU" w:eastAsia="ru-RU"/>
        </w:rPr>
        <w:br/>
      </w:r>
      <w:r w:rsidRPr="00F529DE">
        <w:rPr>
          <w:rFonts w:ascii="Times New Roman" w:eastAsia="Times New Roman" w:hAnsi="Times New Roman" w:cs="Times New Roman"/>
          <w:sz w:val="20"/>
          <w:szCs w:val="20"/>
          <w:lang w:val="ru-RU" w:eastAsia="ru-RU"/>
        </w:rPr>
        <w:t>Преимущество радиолокационных съемок – их независимость от погодных условий и степени освещенности местности. Снимать можно при сплошной облачности, туман и даже дождь, поэтому РЛС-съемку называют «всепогодной». Современные технологии обработки снимков делают возможным использование РЛС-снимков для картографических целей. Для условий России, особенно в северных ее широтах, где большую часть времени года присутствует облачность, этот фактор во многих случаях может быть решающим при выборе вида съемки при равных характеристиках в пользу радиолокационной. Радиолокационную съемку применяют для изучения водных поверхностей, определения границ береговых линий, овражной сети, зон подтопления, состояния посевов и т.д.</w:t>
      </w:r>
      <w:r w:rsidRPr="00F529DE">
        <w:rPr>
          <w:rFonts w:ascii="Times New Roman" w:eastAsia="Times New Roman" w:hAnsi="Times New Roman" w:cs="Times New Roman"/>
          <w:sz w:val="20"/>
          <w:szCs w:val="20"/>
          <w:lang w:val="ru-RU" w:eastAsia="ru-RU"/>
        </w:rPr>
        <w:br/>
      </w:r>
      <w:r w:rsidRPr="00F529DE">
        <w:rPr>
          <w:rFonts w:ascii="Times New Roman" w:eastAsia="Times New Roman" w:hAnsi="Times New Roman" w:cs="Times New Roman"/>
          <w:sz w:val="20"/>
          <w:szCs w:val="20"/>
          <w:lang w:val="ru-RU" w:eastAsia="ru-RU"/>
        </w:rPr>
        <w:br/>
        <w:t>Основываясь на анализе данных различных исследований, можно полагать, что радиолокационные съемки позволяют получать значительную часть дополнительной информации, необходимой органам лесного хозяйства для ведения мониторинга лесов. К ней можно отнести: данные о рельефе местности; высоте леса; биомассе; увлажненности почв на не покрытых и покрытых лесом и нелесных землях; глубина залегания грунтовых вод; глубина снега; зона вечной мерзлоты; более полная характеристика лесоболотных комплексов; оценка степени осушения территории в результате проведения гидролесомелиорации (осушения); зоны подтопления, заболачивания; выявление пораженных или угнетенных участков леса по содержанию воды в листьях и хвое на основе диалектической проницаемости; наличие подроста и подлеска под пологом леса.</w:t>
      </w:r>
    </w:p>
    <w:p w:rsidR="00F529DE" w:rsidRPr="00F529DE" w:rsidRDefault="00F529DE" w:rsidP="00F529DE">
      <w:pPr>
        <w:widowControl w:val="0"/>
        <w:autoSpaceDE w:val="0"/>
        <w:autoSpaceDN w:val="0"/>
        <w:adjustRightInd w:val="0"/>
        <w:spacing w:after="0" w:line="240" w:lineRule="auto"/>
        <w:ind w:left="36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color w:val="000000"/>
          <w:sz w:val="20"/>
          <w:szCs w:val="20"/>
          <w:lang w:val="ru-RU" w:eastAsia="ru-RU"/>
        </w:rPr>
        <w:t>Применение радиоволн в качестве носителя информации об объектах земной поверхности привело к созданию радиофизических съемочных сетей. Их разделяют на два класса. 1</w:t>
      </w:r>
      <w:r w:rsidRPr="00F529DE">
        <w:rPr>
          <w:rFonts w:ascii="Times New Roman" w:eastAsia="Times New Roman" w:hAnsi="Times New Roman" w:cs="Times New Roman"/>
          <w:color w:val="000000"/>
          <w:sz w:val="20"/>
          <w:szCs w:val="20"/>
          <w:vertAlign w:val="superscript"/>
          <w:lang w:val="ru-RU" w:eastAsia="ru-RU"/>
        </w:rPr>
        <w:t xml:space="preserve">ый </w:t>
      </w:r>
      <w:r w:rsidRPr="00F529DE">
        <w:rPr>
          <w:rFonts w:ascii="Times New Roman" w:eastAsia="Times New Roman" w:hAnsi="Times New Roman" w:cs="Times New Roman"/>
          <w:color w:val="000000"/>
          <w:sz w:val="20"/>
          <w:szCs w:val="20"/>
          <w:lang w:val="ru-RU" w:eastAsia="ru-RU"/>
        </w:rPr>
        <w:t>-</w:t>
      </w:r>
      <w:r w:rsidRPr="00F529DE">
        <w:rPr>
          <w:rFonts w:ascii="Times New Roman" w:eastAsia="Times New Roman" w:hAnsi="Times New Roman" w:cs="Times New Roman"/>
          <w:color w:val="632423"/>
          <w:sz w:val="20"/>
          <w:szCs w:val="20"/>
          <w:vertAlign w:val="superscript"/>
          <w:lang w:val="ru-RU" w:eastAsia="ru-RU"/>
        </w:rPr>
        <w:t xml:space="preserve"> </w:t>
      </w:r>
      <w:r w:rsidRPr="00F529DE">
        <w:rPr>
          <w:rFonts w:ascii="Times New Roman" w:eastAsia="Times New Roman" w:hAnsi="Times New Roman" w:cs="Times New Roman"/>
          <w:sz w:val="20"/>
          <w:szCs w:val="20"/>
          <w:lang w:val="ru-RU" w:eastAsia="ru-RU"/>
        </w:rPr>
        <w:t>использование метода активной радиолокации и 2</w:t>
      </w:r>
      <w:r w:rsidRPr="00F529DE">
        <w:rPr>
          <w:rFonts w:ascii="Times New Roman" w:eastAsia="Times New Roman" w:hAnsi="Times New Roman" w:cs="Times New Roman"/>
          <w:sz w:val="20"/>
          <w:szCs w:val="20"/>
          <w:vertAlign w:val="superscript"/>
          <w:lang w:val="ru-RU" w:eastAsia="ru-RU"/>
        </w:rPr>
        <w:t xml:space="preserve">ой </w:t>
      </w:r>
      <w:r w:rsidRPr="00F529DE">
        <w:rPr>
          <w:rFonts w:ascii="Times New Roman" w:eastAsia="Times New Roman" w:hAnsi="Times New Roman" w:cs="Times New Roman"/>
          <w:sz w:val="20"/>
          <w:szCs w:val="20"/>
          <w:lang w:val="ru-RU" w:eastAsia="ru-RU"/>
        </w:rPr>
        <w:t xml:space="preserve">регистрация собственного излучения объектов. К первому классу относятся радиолокационные станции бокового обзора (РЛС БО) </w:t>
      </w:r>
      <w:proofErr w:type="gramStart"/>
      <w:r w:rsidRPr="00F529DE">
        <w:rPr>
          <w:rFonts w:ascii="Times New Roman" w:eastAsia="Times New Roman" w:hAnsi="Times New Roman" w:cs="Times New Roman"/>
          <w:sz w:val="20"/>
          <w:szCs w:val="20"/>
          <w:lang w:val="ru-RU" w:eastAsia="ru-RU"/>
        </w:rPr>
        <w:t>–п</w:t>
      </w:r>
      <w:proofErr w:type="gramEnd"/>
      <w:r w:rsidRPr="00F529DE">
        <w:rPr>
          <w:rFonts w:ascii="Times New Roman" w:eastAsia="Times New Roman" w:hAnsi="Times New Roman" w:cs="Times New Roman"/>
          <w:sz w:val="20"/>
          <w:szCs w:val="20"/>
          <w:lang w:val="ru-RU" w:eastAsia="ru-RU"/>
        </w:rPr>
        <w:t xml:space="preserve">ринцип работы радиолокация. </w:t>
      </w:r>
      <w:proofErr w:type="gramStart"/>
      <w:r w:rsidRPr="00F529DE">
        <w:rPr>
          <w:rFonts w:ascii="Times New Roman" w:eastAsia="Times New Roman" w:hAnsi="Times New Roman" w:cs="Times New Roman"/>
          <w:sz w:val="20"/>
          <w:szCs w:val="20"/>
          <w:lang w:val="ru-RU" w:eastAsia="ru-RU"/>
        </w:rPr>
        <w:t>Генератор, установленный на борту ЛА передает</w:t>
      </w:r>
      <w:proofErr w:type="gramEnd"/>
      <w:r w:rsidRPr="00F529DE">
        <w:rPr>
          <w:rFonts w:ascii="Times New Roman" w:eastAsia="Times New Roman" w:hAnsi="Times New Roman" w:cs="Times New Roman"/>
          <w:sz w:val="20"/>
          <w:szCs w:val="20"/>
          <w:lang w:val="ru-RU" w:eastAsia="ru-RU"/>
        </w:rPr>
        <w:t xml:space="preserve"> радиоволны определенной длины, амплитуды, поляризации. С помощью антенны радиоизлучение отправляется на земную поверхность. Режим излучения может быть непрерывным или импульсивным. После взаимодействия с объектами поверхности происходит модулирование несущего сигнала, изменяются его исходные характеристики. Степень модулирования определяется физическими и химическими свойствами объекта. Отраженный модулированный сигнал воспринимается приемной антенной. Яркость изображения зависит от энергии возвратившегося сигнала. Результаты съемки – непрерывная полоса радиолокационного изображения.  Разрешение РЛС БО уступает </w:t>
      </w:r>
      <w:proofErr w:type="gramStart"/>
      <w:r w:rsidRPr="00F529DE">
        <w:rPr>
          <w:rFonts w:ascii="Times New Roman" w:eastAsia="Times New Roman" w:hAnsi="Times New Roman" w:cs="Times New Roman"/>
          <w:sz w:val="20"/>
          <w:szCs w:val="20"/>
          <w:lang w:val="ru-RU" w:eastAsia="ru-RU"/>
        </w:rPr>
        <w:t>фотографическому</w:t>
      </w:r>
      <w:proofErr w:type="gramEnd"/>
      <w:r w:rsidRPr="00F529DE">
        <w:rPr>
          <w:rFonts w:ascii="Times New Roman" w:eastAsia="Times New Roman" w:hAnsi="Times New Roman" w:cs="Times New Roman"/>
          <w:sz w:val="20"/>
          <w:szCs w:val="20"/>
          <w:lang w:val="ru-RU" w:eastAsia="ru-RU"/>
        </w:rPr>
        <w:t xml:space="preserve">. Преимущество – не зависит от погодных </w:t>
      </w:r>
      <w:proofErr w:type="gramStart"/>
      <w:r w:rsidRPr="00F529DE">
        <w:rPr>
          <w:rFonts w:ascii="Times New Roman" w:eastAsia="Times New Roman" w:hAnsi="Times New Roman" w:cs="Times New Roman"/>
          <w:sz w:val="20"/>
          <w:szCs w:val="20"/>
          <w:lang w:val="ru-RU" w:eastAsia="ru-RU"/>
        </w:rPr>
        <w:t>условий</w:t>
      </w:r>
      <w:proofErr w:type="gramEnd"/>
      <w:r w:rsidRPr="00F529DE">
        <w:rPr>
          <w:rFonts w:ascii="Times New Roman" w:eastAsia="Times New Roman" w:hAnsi="Times New Roman" w:cs="Times New Roman"/>
          <w:sz w:val="20"/>
          <w:szCs w:val="20"/>
          <w:lang w:val="ru-RU" w:eastAsia="ru-RU"/>
        </w:rPr>
        <w:t xml:space="preserve"> поэтому РС называют «всепогодной».</w:t>
      </w:r>
    </w:p>
    <w:p w:rsidR="00F529DE" w:rsidRPr="00F529DE" w:rsidRDefault="00F529DE" w:rsidP="00F529DE">
      <w:pPr>
        <w:widowControl w:val="0"/>
        <w:autoSpaceDE w:val="0"/>
        <w:autoSpaceDN w:val="0"/>
        <w:adjustRightInd w:val="0"/>
        <w:spacing w:after="0" w:line="240" w:lineRule="auto"/>
        <w:ind w:left="36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br/>
      </w:r>
    </w:p>
    <w:p w:rsidR="00F529DE" w:rsidRPr="00F529DE" w:rsidRDefault="00F529DE" w:rsidP="00F529DE">
      <w:pPr>
        <w:widowControl w:val="0"/>
        <w:autoSpaceDE w:val="0"/>
        <w:autoSpaceDN w:val="0"/>
        <w:adjustRightInd w:val="0"/>
        <w:spacing w:after="0" w:line="240" w:lineRule="auto"/>
        <w:ind w:left="36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13.5. Сверхвысокочастотная радиометрия </w:t>
      </w:r>
    </w:p>
    <w:p w:rsidR="00F529DE" w:rsidRPr="00F529DE" w:rsidRDefault="00F529DE" w:rsidP="00F529DE">
      <w:pPr>
        <w:widowControl w:val="0"/>
        <w:autoSpaceDE w:val="0"/>
        <w:autoSpaceDN w:val="0"/>
        <w:adjustRightInd w:val="0"/>
        <w:spacing w:after="0" w:line="240" w:lineRule="auto"/>
        <w:ind w:left="360"/>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36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Сверхвысокочастотная радиометрия относится к пассивным методам исследования поверхности Земли. Выполняют ее с помощью СВЧ-радиометров, измеряющих собственное излучение объектов в спектральном интервале 0,15…30 см в нескольких каналах. Линейное разрешение СВЧ-радиометров в зависимости от типа прибора может быть от нескольких метров до десятков километров и более. Достоинство СВЧ-съемки формирование воспринимаемого радиометрами сигнала в глубине снимаемого объекта и возможность передачи информации о глубинных процессах. Микроволновая съемка менее чувствительна к изменению метеорологических условий, смене дня и ночи по сравнению с тепловой съемкой.</w:t>
      </w:r>
      <w:r w:rsidRPr="00F529DE">
        <w:rPr>
          <w:rFonts w:ascii="Times New Roman" w:eastAsia="Times New Roman" w:hAnsi="Times New Roman" w:cs="Times New Roman"/>
          <w:sz w:val="20"/>
          <w:szCs w:val="20"/>
          <w:lang w:val="ru-RU" w:eastAsia="ru-RU"/>
        </w:rPr>
        <w:br/>
      </w:r>
    </w:p>
    <w:p w:rsidR="00F529DE" w:rsidRPr="00F529DE" w:rsidRDefault="00F529DE" w:rsidP="00F529DE">
      <w:pPr>
        <w:widowControl w:val="0"/>
        <w:autoSpaceDE w:val="0"/>
        <w:autoSpaceDN w:val="0"/>
        <w:adjustRightInd w:val="0"/>
        <w:spacing w:after="0" w:line="240" w:lineRule="auto"/>
        <w:ind w:left="360"/>
        <w:jc w:val="both"/>
        <w:rPr>
          <w:rFonts w:ascii="Times New Roman" w:eastAsia="Times New Roman" w:hAnsi="Times New Roman" w:cs="Times New Roman"/>
          <w:color w:val="000000"/>
          <w:sz w:val="20"/>
          <w:szCs w:val="20"/>
          <w:lang w:val="ru-RU" w:eastAsia="ru-RU"/>
        </w:rPr>
      </w:pPr>
      <w:r w:rsidRPr="00F529DE">
        <w:rPr>
          <w:rFonts w:ascii="Times New Roman" w:eastAsia="Times New Roman" w:hAnsi="Times New Roman" w:cs="Times New Roman"/>
          <w:sz w:val="20"/>
          <w:szCs w:val="20"/>
          <w:lang w:val="ru-RU" w:eastAsia="ru-RU"/>
        </w:rPr>
        <w:t>13.6. Заключение</w:t>
      </w:r>
    </w:p>
    <w:p w:rsidR="00F529DE" w:rsidRPr="00F529DE" w:rsidRDefault="00F529DE" w:rsidP="00F529DE">
      <w:pPr>
        <w:jc w:val="both"/>
        <w:rPr>
          <w:rFonts w:ascii="Times New Roman" w:eastAsia="Times New Roman" w:hAnsi="Times New Roman" w:cs="Times New Roman"/>
          <w:caps/>
          <w:sz w:val="20"/>
          <w:szCs w:val="20"/>
          <w:lang w:val="ru-RU" w:eastAsia="ru-RU"/>
        </w:rPr>
      </w:pPr>
      <w:r w:rsidRPr="00F529DE">
        <w:rPr>
          <w:rFonts w:ascii="Times New Roman" w:eastAsia="Times New Roman" w:hAnsi="Times New Roman" w:cs="Times New Roman"/>
          <w:sz w:val="20"/>
          <w:szCs w:val="20"/>
          <w:lang w:val="ru-RU" w:eastAsia="ru-RU"/>
        </w:rPr>
        <w:t>Для длительного наблюдения за поверхностью Земли лучше всего подходят КЛА. Для проведения съемок в ограниченных условиях хорошо подходят вертолеты и беспилотные летательные аппараты. В иных случаях, основываясь на сравнительной таблице, самолеты являются более эффективными летательными средствами для проведения съемок.</w:t>
      </w:r>
      <w:r w:rsidRPr="00F529DE">
        <w:rPr>
          <w:rFonts w:ascii="Times New Roman" w:eastAsia="Times New Roman" w:hAnsi="Times New Roman" w:cs="Times New Roman"/>
          <w:sz w:val="20"/>
          <w:szCs w:val="20"/>
          <w:lang w:val="ru-RU" w:eastAsia="ru-RU"/>
        </w:rPr>
        <w:br/>
        <w:t xml:space="preserve">В фотографических системах электромагнитное излучение регистрируют на черно-белых или цветных фотографических пленках. На фотографических снимках информация об исследуемых объектах записывается в виде оптических плоскостей (или цвета), соответствующих яркостям элементов поверхности Земли. В нефотографических системах кодом изображения служит сигнал, возникший в приемнике излучения, который пропорционален излучению, поступившему от элемента объекта съемки. Аналоговый сигнал преобразуется в цифровой вид. </w:t>
      </w:r>
      <w:r w:rsidRPr="00F529DE">
        <w:rPr>
          <w:rFonts w:ascii="Times New Roman" w:eastAsia="Times New Roman" w:hAnsi="Times New Roman" w:cs="Times New Roman"/>
          <w:sz w:val="20"/>
          <w:szCs w:val="20"/>
          <w:lang w:val="ru-RU" w:eastAsia="ru-RU"/>
        </w:rPr>
        <w:br/>
        <w:t>Фотографические съемочные системы являются неоперативными, так как для доставки экспонированной</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пленки требуется посадка летательного аппарата или сброс на Землю специального контейнера. Сейчас фотографические съемочные системы еще используются, хотя они во многом проигрывают остальным. Вскоре, я считаю, они исчезнут вовсе.</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 xml:space="preserve">Нефотографические системы относят к </w:t>
      </w:r>
      <w:proofErr w:type="gramStart"/>
      <w:r w:rsidRPr="00F529DE">
        <w:rPr>
          <w:rFonts w:ascii="Times New Roman" w:eastAsia="Times New Roman" w:hAnsi="Times New Roman" w:cs="Times New Roman"/>
          <w:sz w:val="20"/>
          <w:szCs w:val="20"/>
          <w:lang w:val="ru-RU" w:eastAsia="ru-RU"/>
        </w:rPr>
        <w:t>оперативным</w:t>
      </w:r>
      <w:proofErr w:type="gramEnd"/>
      <w:r w:rsidRPr="00F529DE">
        <w:rPr>
          <w:rFonts w:ascii="Times New Roman" w:eastAsia="Times New Roman" w:hAnsi="Times New Roman" w:cs="Times New Roman"/>
          <w:sz w:val="20"/>
          <w:szCs w:val="20"/>
          <w:lang w:val="ru-RU" w:eastAsia="ru-RU"/>
        </w:rPr>
        <w:t>. С их</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помощью информация передается по радиоканалу в реальном времени</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съемки или</w:t>
      </w:r>
      <w:r w:rsidRPr="00F529DE">
        <w:rPr>
          <w:rFonts w:ascii="Times New Roman" w:eastAsia="Times New Roman" w:hAnsi="Times New Roman" w:cs="Times New Roman"/>
          <w:sz w:val="24"/>
          <w:szCs w:val="24"/>
          <w:lang w:val="ru-RU" w:eastAsia="ru-RU"/>
        </w:rPr>
        <w:t xml:space="preserve"> </w:t>
      </w:r>
      <w:r w:rsidRPr="00F529DE">
        <w:rPr>
          <w:rFonts w:ascii="Times New Roman" w:eastAsia="Times New Roman" w:hAnsi="Times New Roman" w:cs="Times New Roman"/>
          <w:sz w:val="20"/>
          <w:szCs w:val="20"/>
          <w:lang w:val="ru-RU" w:eastAsia="ru-RU"/>
        </w:rPr>
        <w:t xml:space="preserve">записывается на магнитном носителе с последующей передачей в эфир. </w:t>
      </w:r>
      <w:r w:rsidRPr="00F529DE">
        <w:rPr>
          <w:rFonts w:ascii="Times New Roman" w:eastAsia="Times New Roman" w:hAnsi="Times New Roman" w:cs="Times New Roman"/>
          <w:sz w:val="20"/>
          <w:szCs w:val="20"/>
          <w:lang w:val="ru-RU" w:eastAsia="ru-RU"/>
        </w:rPr>
        <w:br/>
        <w:t>Нефотографические съемочные системы отличаются от фотографических тем, что в них для регистрации электромагнитного излучения применяют иные сенсоры и другие способы передачи изображения.</w:t>
      </w:r>
      <w:r w:rsidRPr="00F529DE">
        <w:rPr>
          <w:rFonts w:ascii="Times New Roman" w:eastAsia="Times New Roman" w:hAnsi="Times New Roman" w:cs="Times New Roman"/>
          <w:sz w:val="20"/>
          <w:szCs w:val="20"/>
          <w:lang w:val="ru-RU" w:eastAsia="ru-RU"/>
        </w:rPr>
        <w:br/>
        <w:t>Нефотографические системы работают с целью расширения технических возможностей аэр</w:t>
      </w:r>
      <w:proofErr w:type="gramStart"/>
      <w:r w:rsidRPr="00F529DE">
        <w:rPr>
          <w:rFonts w:ascii="Times New Roman" w:eastAsia="Times New Roman" w:hAnsi="Times New Roman" w:cs="Times New Roman"/>
          <w:sz w:val="20"/>
          <w:szCs w:val="20"/>
          <w:lang w:val="ru-RU" w:eastAsia="ru-RU"/>
        </w:rPr>
        <w:t>о-</w:t>
      </w:r>
      <w:proofErr w:type="gramEnd"/>
      <w:r w:rsidRPr="00F529DE">
        <w:rPr>
          <w:rFonts w:ascii="Times New Roman" w:eastAsia="Times New Roman" w:hAnsi="Times New Roman" w:cs="Times New Roman"/>
          <w:sz w:val="20"/>
          <w:szCs w:val="20"/>
          <w:lang w:val="ru-RU" w:eastAsia="ru-RU"/>
        </w:rPr>
        <w:t xml:space="preserve"> и космических методов изучения земной поверхности. Съемочные системы, установленные на космических летательных аппаратах, позволяют получать информацию о процессах, проходящих на Земле в реальном или близреальном времени. Специфика космических полетов потребовала конструирования съемочных систем специального вида: компактных, малой массы и энергопотребления, надежных в работе, с возможностью передачи без искажения информации на пункт приема непосредственно в процессе съемки и т.д. Съемочные системы, применяемые при космических съемках, успешно используют в съемочном процессе с самолетов и вертолетов.</w:t>
      </w:r>
      <w:r w:rsidRPr="00F529DE">
        <w:rPr>
          <w:rFonts w:ascii="Times New Roman" w:eastAsia="Times New Roman" w:hAnsi="Times New Roman" w:cs="Times New Roman"/>
          <w:sz w:val="20"/>
          <w:szCs w:val="20"/>
          <w:lang w:val="ru-RU" w:eastAsia="ru-RU"/>
        </w:rPr>
        <w:br/>
        <w:t xml:space="preserve">Развитие технических средств дистанционного зондирования Земли из космоса идет по двум взаимодополняющим направлениям. </w:t>
      </w:r>
      <w:proofErr w:type="gramStart"/>
      <w:r w:rsidRPr="00F529DE">
        <w:rPr>
          <w:rFonts w:ascii="Times New Roman" w:eastAsia="Times New Roman" w:hAnsi="Times New Roman" w:cs="Times New Roman"/>
          <w:sz w:val="20"/>
          <w:szCs w:val="20"/>
          <w:lang w:val="ru-RU" w:eastAsia="ru-RU"/>
        </w:rPr>
        <w:t>Первое из них основано на фотосъемке земной поверхности в видимой и ближней ИК областях спектра и доставке отснятых фотопленок на Землю при посадке спускаемого аппарата космического корабля либо в сбрасываемых контейнерах.</w:t>
      </w:r>
      <w:proofErr w:type="gramEnd"/>
      <w:r w:rsidRPr="00F529DE">
        <w:rPr>
          <w:rFonts w:ascii="Times New Roman" w:eastAsia="Times New Roman" w:hAnsi="Times New Roman" w:cs="Times New Roman"/>
          <w:sz w:val="20"/>
          <w:szCs w:val="20"/>
          <w:lang w:val="ru-RU" w:eastAsia="ru-RU"/>
        </w:rPr>
        <w:t xml:space="preserve"> К фотографированию земной поверхности приступили еще в начала 60-х гг. службы систем национальной безопасности СССР и США. В наземных условиях производятся фотохимическая обработка фотопленки и изготовление съемочной продукции. Данные съемочные материалы предназначены для решения задач, не требующих оперативного принятия решений, например, для инвентаризации и картографирования лесов. Это направление в России обеспечивали до конца ХХ столетия автоматические (беспилотные) ИСЗ серии «Ресурс-Ф».</w:t>
      </w:r>
      <w:r w:rsidRPr="00F529DE">
        <w:rPr>
          <w:rFonts w:ascii="Times New Roman" w:eastAsia="Times New Roman" w:hAnsi="Times New Roman" w:cs="Times New Roman"/>
          <w:sz w:val="20"/>
          <w:szCs w:val="20"/>
          <w:lang w:val="ru-RU" w:eastAsia="ru-RU"/>
        </w:rPr>
        <w:br/>
        <w:t xml:space="preserve">Второе направление исследования природных ресурсов Земли из космоса связано с беспилотными оперативными ИСЗ. </w:t>
      </w:r>
      <w:proofErr w:type="gramStart"/>
      <w:r w:rsidRPr="00F529DE">
        <w:rPr>
          <w:rFonts w:ascii="Times New Roman" w:eastAsia="Times New Roman" w:hAnsi="Times New Roman" w:cs="Times New Roman"/>
          <w:sz w:val="20"/>
          <w:szCs w:val="20"/>
          <w:lang w:val="ru-RU" w:eastAsia="ru-RU"/>
        </w:rPr>
        <w:t>Они обеспечивают проведение съемок в видимом, инфракрасном и радиодиапазонах электромагнитного спектра нефотографическими съемочными средствами и передачу полученной информации со спутников по радиоканалам в оперативном режиме, в том числе в режиме реального масштаба времени, на наземные пункты приема информации, где производится ее оперативная обработка и доставка потребителям.</w:t>
      </w:r>
      <w:proofErr w:type="gramEnd"/>
      <w:r w:rsidRPr="00F529DE">
        <w:rPr>
          <w:rFonts w:ascii="Times New Roman" w:eastAsia="Times New Roman" w:hAnsi="Times New Roman" w:cs="Times New Roman"/>
          <w:sz w:val="20"/>
          <w:szCs w:val="20"/>
          <w:lang w:val="ru-RU" w:eastAsia="ru-RU"/>
        </w:rPr>
        <w:t xml:space="preserve"> Информация предназначена как для исследования быстротекущих процессов на поверхности Земли (например, обнаружение лесных пожаров, повреждение лесов насекомыми-вредителями и пр.), так и для решения задач, связанных с разносторонним изучением природных ресурсов (например, учет текущих изменений в лесном фонде, инвентаризация и картографирование лесов и т.п.).</w:t>
      </w:r>
      <w:r w:rsidRPr="00F529DE">
        <w:rPr>
          <w:rFonts w:ascii="Times New Roman" w:eastAsia="Times New Roman" w:hAnsi="Times New Roman" w:cs="Times New Roman"/>
          <w:sz w:val="20"/>
          <w:szCs w:val="20"/>
          <w:lang w:val="ru-RU" w:eastAsia="ru-RU"/>
        </w:rPr>
        <w:br/>
        <w:t xml:space="preserve">Таким образом, проанализировав разновидности летательных аппаратов, необходимых для проведения аэрофотосъемок, на основе сравнительной таблицы, я пришел к выводу, что самым эффективным </w:t>
      </w:r>
      <w:r w:rsidRPr="00F529DE">
        <w:rPr>
          <w:rFonts w:ascii="Times New Roman" w:eastAsia="Times New Roman" w:hAnsi="Times New Roman" w:cs="Times New Roman"/>
          <w:sz w:val="20"/>
          <w:szCs w:val="20"/>
          <w:lang w:val="ru-RU" w:eastAsia="ru-RU"/>
        </w:rPr>
        <w:lastRenderedPageBreak/>
        <w:t xml:space="preserve">летательным аппаратом для проведения фотосъемок оказался самолет. </w:t>
      </w:r>
      <w:proofErr w:type="gramStart"/>
      <w:r w:rsidRPr="00F529DE">
        <w:rPr>
          <w:rFonts w:ascii="Times New Roman" w:eastAsia="Times New Roman" w:hAnsi="Times New Roman" w:cs="Times New Roman"/>
          <w:sz w:val="20"/>
          <w:szCs w:val="20"/>
          <w:lang w:val="ru-RU" w:eastAsia="ru-RU"/>
        </w:rPr>
        <w:t>В совокупности со сканирующими оптико-электронными системами, самолет, может производить высокоточную съемку поверхности земли и в режиме реального времени передавать полученные данные по радиоканалу на наземные пункт.</w:t>
      </w:r>
      <w:proofErr w:type="gramEnd"/>
      <w:r w:rsidRPr="00F529DE">
        <w:rPr>
          <w:rFonts w:ascii="Times New Roman" w:eastAsia="Times New Roman" w:hAnsi="Times New Roman" w:cs="Times New Roman"/>
          <w:sz w:val="20"/>
          <w:szCs w:val="20"/>
          <w:lang w:val="ru-RU" w:eastAsia="ru-RU"/>
        </w:rPr>
        <w:t xml:space="preserve"> Это делает образовавшийся тандем востребованным всегда, делая его оперативным, но в то же время пригодным для повседневного использования.</w:t>
      </w:r>
      <w:r w:rsidRPr="00F529DE">
        <w:rPr>
          <w:rFonts w:ascii="Times New Roman" w:eastAsia="Times New Roman" w:hAnsi="Times New Roman" w:cs="Times New Roman"/>
          <w:sz w:val="20"/>
          <w:szCs w:val="20"/>
          <w:lang w:val="ru-RU" w:eastAsia="ru-RU"/>
        </w:rPr>
        <w:br/>
      </w:r>
      <w:r w:rsidRPr="00F529DE">
        <w:rPr>
          <w:rFonts w:ascii="Times New Roman" w:eastAsia="Times New Roman" w:hAnsi="Times New Roman" w:cs="Times New Roman"/>
          <w:sz w:val="20"/>
          <w:szCs w:val="20"/>
          <w:lang w:val="ru-RU" w:eastAsia="ru-RU"/>
        </w:rPr>
        <w:br/>
      </w:r>
      <w:r w:rsidRPr="00F529DE">
        <w:rPr>
          <w:rFonts w:ascii="Times New Roman" w:eastAsia="Times New Roman" w:hAnsi="Times New Roman" w:cs="Times New Roman"/>
          <w:b/>
          <w:caps/>
          <w:sz w:val="20"/>
          <w:szCs w:val="20"/>
          <w:lang w:val="ru-RU" w:eastAsia="ru-RU"/>
        </w:rPr>
        <w:t>Глава 14 Понятие о дистанционном зондировании.</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В последние годы бурно развиваются компьютерные средства сбора и обработки информации. Например, уже получили большое распространение геоинформационные технологии, ассоциирующиеся у большинства людей с использованием программных продуктов, относящимся к географическим информационным системам (ГИС). Но наряду с ними, в эти области активно внедряются информационные технологии, имеющие отношение к обработке пространственной информации: методы глобального спутникового позиционирования (</w:t>
      </w:r>
      <w:r w:rsidRPr="00F529DE">
        <w:rPr>
          <w:rFonts w:ascii="Times New Roman" w:eastAsia="Times New Roman" w:hAnsi="Times New Roman" w:cs="Times New Roman"/>
          <w:sz w:val="20"/>
          <w:szCs w:val="20"/>
          <w:lang w:eastAsia="ru-RU"/>
        </w:rPr>
        <w:t>GPS</w:t>
      </w:r>
      <w:r w:rsidRPr="00F529DE">
        <w:rPr>
          <w:rFonts w:ascii="Times New Roman" w:eastAsia="Times New Roman" w:hAnsi="Times New Roman" w:cs="Times New Roman"/>
          <w:sz w:val="20"/>
          <w:szCs w:val="20"/>
          <w:lang w:val="ru-RU" w:eastAsia="ru-RU"/>
        </w:rPr>
        <w:t>), методы связанные со сбором информации в поле, на местности, с помощью портативных компьютеров, методы, использующие дистанционное зондирование Земли из космоса или с самолетов. С переносом всех основных операций по обработке и использованию данных съемок на компьютеры появились специализированные пакеты для работы с данными дистанционного зондирования.</w:t>
      </w:r>
    </w:p>
    <w:p w:rsidR="00F529DE" w:rsidRPr="00F529DE" w:rsidRDefault="00F529DE" w:rsidP="00F529D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Дистанционное зондирование – это технология, которая требует специфических возможностей обработки, таких как многоспектральная классификация, геометрическое трансформирование и географическая привязка изображений. До 1992 года технология больше рассматривалась как научно-исследовательская и поэтому некоторым образом отделялась от быстро растущего рынка ГИС технологий. В то же время и фотограмметрия (техника получения топографической информации по </w:t>
      </w:r>
      <w:proofErr w:type="gramStart"/>
      <w:r w:rsidRPr="00F529DE">
        <w:rPr>
          <w:rFonts w:ascii="Times New Roman" w:eastAsia="Times New Roman" w:hAnsi="Times New Roman" w:cs="Times New Roman"/>
          <w:sz w:val="20"/>
          <w:szCs w:val="20"/>
          <w:lang w:val="ru-RU" w:eastAsia="ru-RU"/>
        </w:rPr>
        <w:t>стерео изображениям</w:t>
      </w:r>
      <w:proofErr w:type="gramEnd"/>
      <w:r w:rsidRPr="00F529DE">
        <w:rPr>
          <w:rFonts w:ascii="Times New Roman" w:eastAsia="Times New Roman" w:hAnsi="Times New Roman" w:cs="Times New Roman"/>
          <w:sz w:val="20"/>
          <w:szCs w:val="20"/>
          <w:lang w:val="ru-RU" w:eastAsia="ru-RU"/>
        </w:rPr>
        <w:t xml:space="preserve">) переводилась в цифровую форму. Одна особенность является общей для этих трех областей (дистанционного зондирования, ГИС и фотограмметрии) – это обязательное требование иметь географически привязанную информацию. Те, кто в своих проектах опирается на все три </w:t>
      </w:r>
      <w:proofErr w:type="gramStart"/>
      <w:r w:rsidRPr="00F529DE">
        <w:rPr>
          <w:rFonts w:ascii="Times New Roman" w:eastAsia="Times New Roman" w:hAnsi="Times New Roman" w:cs="Times New Roman"/>
          <w:sz w:val="20"/>
          <w:szCs w:val="20"/>
          <w:lang w:val="ru-RU" w:eastAsia="ru-RU"/>
        </w:rPr>
        <w:t>выше указанные</w:t>
      </w:r>
      <w:proofErr w:type="gramEnd"/>
      <w:r w:rsidRPr="00F529DE">
        <w:rPr>
          <w:rFonts w:ascii="Times New Roman" w:eastAsia="Times New Roman" w:hAnsi="Times New Roman" w:cs="Times New Roman"/>
          <w:sz w:val="20"/>
          <w:szCs w:val="20"/>
          <w:lang w:val="ru-RU" w:eastAsia="ru-RU"/>
        </w:rPr>
        <w:t xml:space="preserve"> технологии, программное обеспечение должны заказывать у разных поставщиков. Для цифровой обработки снимков используется целый ряд специализированных программных продуктов, выпущенных как российскими производителями (Талка, Photomod, Z-Spase 29 и т.д.), так и зарубежными (TNT Proffesional, Leika, Interdraph, Tobin, PCI, ER Mapper, RolleiMetric и проч.). В настоящее время фотограмметрические покеты становятся частью ГИС. Цифровая фотограмметрия опирается на успехи в развитии цифровых камер, процессоров с параллельной обработкой данных, достижений в области построения систем искусственного интеллекта. Важна роль цифровой корреляции изображений, так </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bCs/>
          <w:i/>
          <w:sz w:val="20"/>
          <w:szCs w:val="20"/>
          <w:lang w:val="ru-RU" w:eastAsia="ru-RU"/>
        </w:rPr>
        <w:t>Мировым лидером</w:t>
      </w:r>
      <w:r w:rsidRPr="00F529DE">
        <w:rPr>
          <w:rFonts w:ascii="Times New Roman" w:eastAsia="Times New Roman" w:hAnsi="Times New Roman" w:cs="Times New Roman"/>
          <w:sz w:val="20"/>
          <w:szCs w:val="20"/>
          <w:lang w:val="ru-RU" w:eastAsia="ru-RU"/>
        </w:rPr>
        <w:t xml:space="preserve"> в разработке программного обеспечения для работы с данными дистанционного зондирования (в основном речь идет об информации, получаемой со спутников) является компания </w:t>
      </w:r>
      <w:r w:rsidRPr="00F529DE">
        <w:rPr>
          <w:rFonts w:ascii="Times New Roman" w:eastAsia="Times New Roman" w:hAnsi="Times New Roman" w:cs="Times New Roman"/>
          <w:sz w:val="20"/>
          <w:szCs w:val="20"/>
          <w:lang w:eastAsia="ru-RU"/>
        </w:rPr>
        <w:t>ERDAS</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Earth</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Resources</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Data</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Analysis</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System</w:t>
      </w:r>
      <w:r w:rsidRPr="00F529DE">
        <w:rPr>
          <w:rFonts w:ascii="Times New Roman" w:eastAsia="Times New Roman" w:hAnsi="Times New Roman" w:cs="Times New Roman"/>
          <w:sz w:val="20"/>
          <w:szCs w:val="20"/>
          <w:lang w:val="ru-RU" w:eastAsia="ru-RU"/>
        </w:rPr>
        <w:t xml:space="preserve">). Первоначально основным источником данных (до 90%) во всех работах были съемки видеокамерами. С приходом самолетных цифровых сенсоров и систем качественного </w:t>
      </w:r>
      <w:proofErr w:type="gramStart"/>
      <w:r w:rsidRPr="00F529DE">
        <w:rPr>
          <w:rFonts w:ascii="Times New Roman" w:eastAsia="Times New Roman" w:hAnsi="Times New Roman" w:cs="Times New Roman"/>
          <w:sz w:val="20"/>
          <w:szCs w:val="20"/>
          <w:lang w:val="ru-RU" w:eastAsia="ru-RU"/>
        </w:rPr>
        <w:t>сканирования</w:t>
      </w:r>
      <w:proofErr w:type="gramEnd"/>
      <w:r w:rsidRPr="00F529DE">
        <w:rPr>
          <w:rFonts w:ascii="Times New Roman" w:eastAsia="Times New Roman" w:hAnsi="Times New Roman" w:cs="Times New Roman"/>
          <w:sz w:val="20"/>
          <w:szCs w:val="20"/>
          <w:lang w:val="ru-RU" w:eastAsia="ru-RU"/>
        </w:rPr>
        <w:t xml:space="preserve"> обычных аэроснимков, аэрофотосъемка также стала частью дистанционного зондирования. </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С реализацией версии </w:t>
      </w:r>
      <w:r w:rsidRPr="00F529DE">
        <w:rPr>
          <w:rFonts w:ascii="Times New Roman" w:eastAsia="Times New Roman" w:hAnsi="Times New Roman" w:cs="Times New Roman"/>
          <w:sz w:val="20"/>
          <w:szCs w:val="20"/>
          <w:lang w:eastAsia="ru-RU"/>
        </w:rPr>
        <w:t>ERDAS</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Imagine</w:t>
      </w:r>
      <w:r w:rsidRPr="00F529DE">
        <w:rPr>
          <w:rFonts w:ascii="Times New Roman" w:eastAsia="Times New Roman" w:hAnsi="Times New Roman" w:cs="Times New Roman"/>
          <w:sz w:val="20"/>
          <w:szCs w:val="20"/>
          <w:lang w:val="ru-RU" w:eastAsia="ru-RU"/>
        </w:rPr>
        <w:t xml:space="preserve"> 8.1 первая полнофункциональная ГИС с использованием данных дистанционного зондирования стала реальностью. Программное обеспечение </w:t>
      </w:r>
      <w:r w:rsidRPr="00F529DE">
        <w:rPr>
          <w:rFonts w:ascii="Times New Roman" w:eastAsia="Times New Roman" w:hAnsi="Times New Roman" w:cs="Times New Roman"/>
          <w:sz w:val="20"/>
          <w:szCs w:val="20"/>
          <w:lang w:eastAsia="ru-RU"/>
        </w:rPr>
        <w:t>ERDAS</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Imagine</w:t>
      </w:r>
      <w:r w:rsidRPr="00F529DE">
        <w:rPr>
          <w:rFonts w:ascii="Times New Roman" w:eastAsia="Times New Roman" w:hAnsi="Times New Roman" w:cs="Times New Roman"/>
          <w:sz w:val="20"/>
          <w:szCs w:val="20"/>
          <w:lang w:val="ru-RU" w:eastAsia="ru-RU"/>
        </w:rPr>
        <w:t xml:space="preserve"> органично соединяет цифровую фотограмметрию, дистанционное зондирование, пространственный анализ и картографирование в векторном формате в одном пакете, который работает как на персональных компьютерах, так и на UNIX рабочих станциях. </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Область применения программных продуктов </w:t>
      </w:r>
      <w:r w:rsidRPr="00F529DE">
        <w:rPr>
          <w:rFonts w:ascii="Times New Roman" w:eastAsia="Times New Roman" w:hAnsi="Times New Roman" w:cs="Times New Roman"/>
          <w:sz w:val="20"/>
          <w:szCs w:val="20"/>
          <w:lang w:eastAsia="ru-RU"/>
        </w:rPr>
        <w:t>ERDAS</w:t>
      </w:r>
      <w:r w:rsidRPr="00F529DE">
        <w:rPr>
          <w:rFonts w:ascii="Times New Roman" w:eastAsia="Times New Roman" w:hAnsi="Times New Roman" w:cs="Times New Roman"/>
          <w:sz w:val="20"/>
          <w:szCs w:val="20"/>
          <w:lang w:val="ru-RU" w:eastAsia="ru-RU"/>
        </w:rPr>
        <w:t xml:space="preserve"> охватывает различные сферы деятельности, особый интерес представляет разведка, добыча и эксплуатация месторождений нефти и газа. Основные задачи – площадное картирование по данным съемок и геологическая интерпретация аэро и космических изображений, решаемые с помощью следующей комплектации продуктов </w:t>
      </w:r>
      <w:r w:rsidRPr="00F529DE">
        <w:rPr>
          <w:rFonts w:ascii="Times New Roman" w:eastAsia="Times New Roman" w:hAnsi="Times New Roman" w:cs="Times New Roman"/>
          <w:sz w:val="20"/>
          <w:szCs w:val="20"/>
          <w:lang w:eastAsia="ru-RU"/>
        </w:rPr>
        <w:t>Imagine</w:t>
      </w:r>
      <w:r w:rsidRPr="00F529DE">
        <w:rPr>
          <w:rFonts w:ascii="Times New Roman" w:eastAsia="Times New Roman" w:hAnsi="Times New Roman" w:cs="Times New Roman"/>
          <w:sz w:val="20"/>
          <w:szCs w:val="20"/>
          <w:lang w:val="ru-RU" w:eastAsia="ru-RU"/>
        </w:rPr>
        <w:t xml:space="preserve">: </w:t>
      </w:r>
      <w:proofErr w:type="gramStart"/>
      <w:r w:rsidRPr="00F529DE">
        <w:rPr>
          <w:rFonts w:ascii="Times New Roman" w:eastAsia="Times New Roman" w:hAnsi="Times New Roman" w:cs="Times New Roman"/>
          <w:sz w:val="20"/>
          <w:szCs w:val="20"/>
          <w:lang w:eastAsia="ru-RU"/>
        </w:rPr>
        <w:t>Advantage</w:t>
      </w:r>
      <w:r w:rsidRPr="00F529DE">
        <w:rPr>
          <w:rFonts w:ascii="Times New Roman" w:eastAsia="Times New Roman" w:hAnsi="Times New Roman" w:cs="Times New Roman"/>
          <w:sz w:val="20"/>
          <w:szCs w:val="20"/>
          <w:lang w:val="ru-RU" w:eastAsia="ru-RU"/>
        </w:rPr>
        <w:t xml:space="preserve"> или Professional, как базовые комплекты, с дополнительными модулями OrthoMAX, Radar и Virtual GIS.</w:t>
      </w:r>
      <w:proofErr w:type="gramEnd"/>
      <w:r w:rsidRPr="00F529DE">
        <w:rPr>
          <w:rFonts w:ascii="Times New Roman" w:eastAsia="Times New Roman" w:hAnsi="Times New Roman" w:cs="Times New Roman"/>
          <w:sz w:val="20"/>
          <w:szCs w:val="20"/>
          <w:lang w:val="ru-RU" w:eastAsia="ru-RU"/>
        </w:rPr>
        <w:t xml:space="preserve"> Основными пользователями являются нефтяные и газовые компании, организации по разведке и добыче полезных ископаемых, по строительству и эксплуатации трубопроводов.</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В целом, любые организации, занимающиеся тематическим и топографическим дешифрированием и картированием с использованием данных космических и аэросъемок – потенциальные пользователи программного обеспечения </w:t>
      </w:r>
      <w:r w:rsidRPr="00F529DE">
        <w:rPr>
          <w:rFonts w:ascii="Times New Roman" w:eastAsia="Times New Roman" w:hAnsi="Times New Roman" w:cs="Times New Roman"/>
          <w:sz w:val="20"/>
          <w:szCs w:val="20"/>
          <w:lang w:eastAsia="ru-RU"/>
        </w:rPr>
        <w:t>ERDAS</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Imagine</w:t>
      </w:r>
      <w:r w:rsidRPr="00F529DE">
        <w:rPr>
          <w:rFonts w:ascii="Times New Roman" w:eastAsia="Times New Roman" w:hAnsi="Times New Roman" w:cs="Times New Roman"/>
          <w:sz w:val="20"/>
          <w:szCs w:val="20"/>
          <w:lang w:val="ru-RU" w:eastAsia="ru-RU"/>
        </w:rPr>
        <w:t>. Это программное обеспечение может применяться в любой прикладной области, обеспечивая полный цикл использования данных дистанционного зондирования, начиная от предварительной коррекции и трансформирования снимков до создания по ним топографической продукции и географических информационных систем.</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eastAsia="ru-RU"/>
        </w:rPr>
        <w:t>IMAGINE</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Essentials</w:t>
      </w:r>
    </w:p>
    <w:p w:rsidR="00F529DE" w:rsidRPr="00F529DE" w:rsidRDefault="00F529DE" w:rsidP="00F529D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eastAsia="ru-RU"/>
        </w:rPr>
        <w:t>Essentials</w:t>
      </w:r>
      <w:r w:rsidRPr="00F529DE">
        <w:rPr>
          <w:rFonts w:ascii="Times New Roman" w:eastAsia="Times New Roman" w:hAnsi="Times New Roman" w:cs="Times New Roman"/>
          <w:sz w:val="20"/>
          <w:szCs w:val="20"/>
          <w:lang w:val="ru-RU" w:eastAsia="ru-RU"/>
        </w:rPr>
        <w:t xml:space="preserve"> – это ядро линии продуктов </w:t>
      </w:r>
      <w:proofErr w:type="gramStart"/>
      <w:r w:rsidRPr="00F529DE">
        <w:rPr>
          <w:rFonts w:ascii="Times New Roman" w:eastAsia="Times New Roman" w:hAnsi="Times New Roman" w:cs="Times New Roman"/>
          <w:sz w:val="20"/>
          <w:szCs w:val="20"/>
          <w:lang w:eastAsia="ru-RU"/>
        </w:rPr>
        <w:t>IMAGINE</w:t>
      </w:r>
      <w:r w:rsidRPr="00F529DE">
        <w:rPr>
          <w:rFonts w:ascii="Times New Roman" w:eastAsia="Times New Roman" w:hAnsi="Times New Roman" w:cs="Times New Roman"/>
          <w:sz w:val="20"/>
          <w:szCs w:val="20"/>
          <w:lang w:val="ru-RU" w:eastAsia="ru-RU"/>
        </w:rPr>
        <w:t>,</w:t>
      </w:r>
      <w:proofErr w:type="gramEnd"/>
      <w:r w:rsidRPr="00F529DE">
        <w:rPr>
          <w:rFonts w:ascii="Times New Roman" w:eastAsia="Times New Roman" w:hAnsi="Times New Roman" w:cs="Times New Roman"/>
          <w:sz w:val="20"/>
          <w:szCs w:val="20"/>
          <w:lang w:val="ru-RU" w:eastAsia="ru-RU"/>
        </w:rPr>
        <w:t xml:space="preserve"> представляет собой недорогой продукт для картографирования. </w:t>
      </w:r>
      <w:proofErr w:type="gramStart"/>
      <w:r w:rsidRPr="00F529DE">
        <w:rPr>
          <w:rFonts w:ascii="Times New Roman" w:eastAsia="Times New Roman" w:hAnsi="Times New Roman" w:cs="Times New Roman"/>
          <w:sz w:val="20"/>
          <w:szCs w:val="20"/>
          <w:lang w:eastAsia="ru-RU"/>
        </w:rPr>
        <w:t>Essentials</w:t>
      </w:r>
      <w:r w:rsidRPr="00F529DE">
        <w:rPr>
          <w:rFonts w:ascii="Times New Roman" w:eastAsia="Times New Roman" w:hAnsi="Times New Roman" w:cs="Times New Roman"/>
          <w:sz w:val="20"/>
          <w:szCs w:val="20"/>
          <w:lang w:val="ru-RU" w:eastAsia="ru-RU"/>
        </w:rPr>
        <w:t xml:space="preserve"> позволяет интегрировать многие растровые форматы (такие, как </w:t>
      </w:r>
      <w:r w:rsidRPr="00F529DE">
        <w:rPr>
          <w:rFonts w:ascii="Times New Roman" w:eastAsia="Times New Roman" w:hAnsi="Times New Roman" w:cs="Times New Roman"/>
          <w:sz w:val="20"/>
          <w:szCs w:val="20"/>
          <w:lang w:eastAsia="ru-RU"/>
        </w:rPr>
        <w:t>GeoTIFF</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ESRI</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GRID</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ER</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Mapper</w:t>
      </w:r>
      <w:r w:rsidRPr="00F529DE">
        <w:rPr>
          <w:rFonts w:ascii="Times New Roman" w:eastAsia="Times New Roman" w:hAnsi="Times New Roman" w:cs="Times New Roman"/>
          <w:sz w:val="20"/>
          <w:szCs w:val="20"/>
          <w:lang w:val="ru-RU" w:eastAsia="ru-RU"/>
        </w:rPr>
        <w:t xml:space="preserve"> и многие другие) наряду с векторной ГИС информацией в единую среду для управления и работы с этими данными.</w:t>
      </w:r>
      <w:proofErr w:type="gramEnd"/>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eastAsia="ru-RU"/>
        </w:rPr>
        <w:t>IMAGINE</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Advantage</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eastAsia="ru-RU"/>
        </w:rPr>
        <w:t>Imagine</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Advantage</w:t>
      </w:r>
      <w:r w:rsidRPr="00F529DE">
        <w:rPr>
          <w:rFonts w:ascii="Times New Roman" w:eastAsia="Times New Roman" w:hAnsi="Times New Roman" w:cs="Times New Roman"/>
          <w:sz w:val="20"/>
          <w:szCs w:val="20"/>
          <w:lang w:val="ru-RU" w:eastAsia="ru-RU"/>
        </w:rPr>
        <w:t xml:space="preserve"> дополняет функциональность </w:t>
      </w:r>
      <w:r w:rsidRPr="00F529DE">
        <w:rPr>
          <w:rFonts w:ascii="Times New Roman" w:eastAsia="Times New Roman" w:hAnsi="Times New Roman" w:cs="Times New Roman"/>
          <w:sz w:val="20"/>
          <w:szCs w:val="20"/>
          <w:lang w:eastAsia="ru-RU"/>
        </w:rPr>
        <w:t>Essentials</w:t>
      </w:r>
      <w:r w:rsidRPr="00F529DE">
        <w:rPr>
          <w:rFonts w:ascii="Times New Roman" w:eastAsia="Times New Roman" w:hAnsi="Times New Roman" w:cs="Times New Roman"/>
          <w:sz w:val="20"/>
          <w:szCs w:val="20"/>
          <w:lang w:val="ru-RU" w:eastAsia="ru-RU"/>
        </w:rPr>
        <w:t xml:space="preserve">, представляя расширенные функции картирования, обработки изображения и ГИС анализа. Дополнительные функции: </w:t>
      </w:r>
      <w:r w:rsidRPr="00F529DE">
        <w:rPr>
          <w:rFonts w:ascii="Times New Roman" w:eastAsia="Times New Roman" w:hAnsi="Times New Roman" w:cs="Times New Roman"/>
          <w:sz w:val="20"/>
          <w:szCs w:val="20"/>
          <w:u w:val="single"/>
          <w:lang w:val="ru-RU" w:eastAsia="ru-RU"/>
        </w:rPr>
        <w:t>ортотрансформирование</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lastRenderedPageBreak/>
        <w:t xml:space="preserve">- возможности геометрического моделирования расширены, включены геометрические модели сенсоров (стандартные аэрофотокамеры, </w:t>
      </w:r>
      <w:r w:rsidRPr="00F529DE">
        <w:rPr>
          <w:rFonts w:ascii="Times New Roman" w:eastAsia="Times New Roman" w:hAnsi="Times New Roman" w:cs="Times New Roman"/>
          <w:sz w:val="20"/>
          <w:szCs w:val="20"/>
          <w:lang w:eastAsia="ru-RU"/>
        </w:rPr>
        <w:t>SPOT</w:t>
      </w:r>
      <w:r w:rsidRPr="00F529DE">
        <w:rPr>
          <w:rFonts w:ascii="Times New Roman" w:eastAsia="Times New Roman" w:hAnsi="Times New Roman" w:cs="Times New Roman"/>
          <w:sz w:val="20"/>
          <w:szCs w:val="20"/>
          <w:lang w:val="ru-RU" w:eastAsia="ru-RU"/>
        </w:rPr>
        <w:t xml:space="preserve"> и </w:t>
      </w:r>
      <w:r w:rsidRPr="00F529DE">
        <w:rPr>
          <w:rFonts w:ascii="Times New Roman" w:eastAsia="Times New Roman" w:hAnsi="Times New Roman" w:cs="Times New Roman"/>
          <w:sz w:val="20"/>
          <w:szCs w:val="20"/>
          <w:lang w:eastAsia="ru-RU"/>
        </w:rPr>
        <w:t>LANDSAT</w:t>
      </w:r>
      <w:r w:rsidRPr="00F529DE">
        <w:rPr>
          <w:rFonts w:ascii="Times New Roman" w:eastAsia="Times New Roman" w:hAnsi="Times New Roman" w:cs="Times New Roman"/>
          <w:sz w:val="20"/>
          <w:szCs w:val="20"/>
          <w:lang w:val="ru-RU" w:eastAsia="ru-RU"/>
        </w:rPr>
        <w:t>);</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задание элементов внутреннего ориентирования и параметров камеры: координат главной точки, фокусного расстояния, координатных меток;</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задание или автоматическое определение поправки элементов внешнего ориентирования: углов отклонения главного луча от надира и координат центра проектирования;</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учет кривизны Земли;</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задаваемое пользователем число итераций;</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задание выходной проекции;</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сбор опорных точек с карты, снимка, векторного слоя, клавиатуры;</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использование полных (</w:t>
      </w:r>
      <w:r w:rsidRPr="00F529DE">
        <w:rPr>
          <w:rFonts w:ascii="Times New Roman" w:eastAsia="Times New Roman" w:hAnsi="Times New Roman" w:cs="Times New Roman"/>
          <w:sz w:val="20"/>
          <w:szCs w:val="20"/>
          <w:lang w:eastAsia="ru-RU"/>
        </w:rPr>
        <w:t>x</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y</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z</w:t>
      </w:r>
      <w:r w:rsidRPr="00F529DE">
        <w:rPr>
          <w:rFonts w:ascii="Times New Roman" w:eastAsia="Times New Roman" w:hAnsi="Times New Roman" w:cs="Times New Roman"/>
          <w:sz w:val="20"/>
          <w:szCs w:val="20"/>
          <w:lang w:val="ru-RU" w:eastAsia="ru-RU"/>
        </w:rPr>
        <w:t>) опорных точек.</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 Имеются средства для генерализации поверхностей – </w:t>
      </w:r>
      <w:r w:rsidRPr="00F529DE">
        <w:rPr>
          <w:rFonts w:ascii="Times New Roman" w:eastAsia="Times New Roman" w:hAnsi="Times New Roman" w:cs="Times New Roman"/>
          <w:sz w:val="20"/>
          <w:szCs w:val="20"/>
          <w:lang w:eastAsia="ru-RU"/>
        </w:rPr>
        <w:t>Surface</w:t>
      </w:r>
      <w:r w:rsidRPr="00F529DE">
        <w:rPr>
          <w:rFonts w:ascii="Times New Roman" w:eastAsia="Times New Roman" w:hAnsi="Times New Roman" w:cs="Times New Roman"/>
          <w:sz w:val="20"/>
          <w:szCs w:val="20"/>
          <w:lang w:val="ru-RU" w:eastAsia="ru-RU"/>
        </w:rPr>
        <w:t xml:space="preserve"> </w:t>
      </w:r>
      <w:r w:rsidRPr="00F529DE">
        <w:rPr>
          <w:rFonts w:ascii="Times New Roman" w:eastAsia="Times New Roman" w:hAnsi="Times New Roman" w:cs="Times New Roman"/>
          <w:sz w:val="20"/>
          <w:szCs w:val="20"/>
          <w:lang w:eastAsia="ru-RU"/>
        </w:rPr>
        <w:t>Generation</w:t>
      </w:r>
      <w:r w:rsidRPr="00F529DE">
        <w:rPr>
          <w:rFonts w:ascii="Times New Roman" w:eastAsia="Times New Roman" w:hAnsi="Times New Roman" w:cs="Times New Roman"/>
          <w:sz w:val="20"/>
          <w:szCs w:val="20"/>
          <w:lang w:val="ru-RU" w:eastAsia="ru-RU"/>
        </w:rPr>
        <w:t xml:space="preserve"> (интерполяция на регулярную модель рельефа). Этот инструмент позволяет получать регулярную цифровую модель из точек с отметками высот и изолиний рельефа в векторном виде и других видов данных. Расширенные функции мозаики позволяют сливать различные виды взаимноориентированных аэро и космических изображений в одно. На выходе мозаики могут быть получены: единый большой файл, несколько файлов с произвольными границами или серии листов в заданной системе разграфки. Для выравнивания контраста сливаемого изображения используются различные алгоритмы, линии сшивки определяются автоматически или вручную по произвольной линии или с использованием объектов векторной карты в формате </w:t>
      </w:r>
      <w:r w:rsidRPr="00F529DE">
        <w:rPr>
          <w:rFonts w:ascii="Times New Roman" w:eastAsia="Times New Roman" w:hAnsi="Times New Roman" w:cs="Times New Roman"/>
          <w:sz w:val="20"/>
          <w:szCs w:val="20"/>
          <w:lang w:eastAsia="ru-RU"/>
        </w:rPr>
        <w:t>ARC</w:t>
      </w:r>
      <w:r w:rsidRPr="00F529DE">
        <w:rPr>
          <w:rFonts w:ascii="Times New Roman" w:eastAsia="Times New Roman" w:hAnsi="Times New Roman" w:cs="Times New Roman"/>
          <w:sz w:val="20"/>
          <w:szCs w:val="20"/>
          <w:lang w:val="ru-RU" w:eastAsia="ru-RU"/>
        </w:rPr>
        <w:t>/</w:t>
      </w:r>
      <w:r w:rsidRPr="00F529DE">
        <w:rPr>
          <w:rFonts w:ascii="Times New Roman" w:eastAsia="Times New Roman" w:hAnsi="Times New Roman" w:cs="Times New Roman"/>
          <w:sz w:val="20"/>
          <w:szCs w:val="20"/>
          <w:lang w:eastAsia="ru-RU"/>
        </w:rPr>
        <w:t>INFO</w:t>
      </w:r>
      <w:r w:rsidRPr="00F529DE">
        <w:rPr>
          <w:rFonts w:ascii="Times New Roman" w:eastAsia="Times New Roman" w:hAnsi="Times New Roman" w:cs="Times New Roman"/>
          <w:sz w:val="20"/>
          <w:szCs w:val="20"/>
          <w:lang w:val="ru-RU" w:eastAsia="ru-RU"/>
        </w:rPr>
        <w:t xml:space="preserve">. Для зон перекрытия могут быть выбраны различные варианты вычисления значений результирующих пикселов. </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Модуль расширения </w:t>
      </w:r>
      <w:r w:rsidRPr="00F529DE">
        <w:rPr>
          <w:rFonts w:ascii="Times New Roman" w:eastAsia="Times New Roman" w:hAnsi="Times New Roman" w:cs="Times New Roman"/>
          <w:sz w:val="20"/>
          <w:szCs w:val="20"/>
          <w:lang w:eastAsia="ru-RU"/>
        </w:rPr>
        <w:t>OrthoMAX</w:t>
      </w:r>
      <w:r w:rsidRPr="00F529DE">
        <w:rPr>
          <w:rFonts w:ascii="Times New Roman" w:eastAsia="Times New Roman" w:hAnsi="Times New Roman" w:cs="Times New Roman"/>
          <w:sz w:val="20"/>
          <w:szCs w:val="20"/>
          <w:lang w:val="ru-RU" w:eastAsia="ru-RU"/>
        </w:rPr>
        <w:t xml:space="preserve"> представляет собой высокопроизводительную цифровую фотограмметрическую систему. Основным ее назначением является построение цифровых моделей рельефа и выполнение ортофототрансформирования. Также возможно проведение фототриангуляции, как в пределах одиночного снимка, так и по целому их блоку.</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Фотограмметрическая подсистема </w:t>
      </w:r>
      <w:r w:rsidRPr="00F529DE">
        <w:rPr>
          <w:rFonts w:ascii="Times New Roman" w:eastAsia="Times New Roman" w:hAnsi="Times New Roman" w:cs="Times New Roman"/>
          <w:sz w:val="20"/>
          <w:szCs w:val="20"/>
          <w:lang w:eastAsia="ru-RU"/>
        </w:rPr>
        <w:t>OrthoMAX</w:t>
      </w:r>
      <w:r w:rsidRPr="00F529DE">
        <w:rPr>
          <w:rFonts w:ascii="Times New Roman" w:eastAsia="Times New Roman" w:hAnsi="Times New Roman" w:cs="Times New Roman"/>
          <w:sz w:val="20"/>
          <w:szCs w:val="20"/>
          <w:lang w:val="ru-RU" w:eastAsia="ru-RU"/>
        </w:rPr>
        <w:t xml:space="preserve"> обеспечивает оптимальный подход к организации процесса обработки данных, благодаря своему удобному интерфейсу. Тем самым методы цифровой фотограмметрии становятся доступными даже тем категориям пользователей, которые не имеют специального фотограмметрического образования. Даже новички, используя систему </w:t>
      </w:r>
      <w:r w:rsidRPr="00F529DE">
        <w:rPr>
          <w:rFonts w:ascii="Times New Roman" w:eastAsia="Times New Roman" w:hAnsi="Times New Roman" w:cs="Times New Roman"/>
          <w:sz w:val="20"/>
          <w:szCs w:val="20"/>
          <w:lang w:eastAsia="ru-RU"/>
        </w:rPr>
        <w:t>OrthoMAX</w:t>
      </w:r>
      <w:r w:rsidRPr="00F529DE">
        <w:rPr>
          <w:rFonts w:ascii="Times New Roman" w:eastAsia="Times New Roman" w:hAnsi="Times New Roman" w:cs="Times New Roman"/>
          <w:sz w:val="20"/>
          <w:szCs w:val="20"/>
          <w:lang w:val="ru-RU" w:eastAsia="ru-RU"/>
        </w:rPr>
        <w:t>, могут получить высококачественные результаты, а для опытных пользователей имеется много расширенных возможностей, которые позволяют увеличить производительность и качество работы в сложных ситуациях. Программа позволяет работать с различными типами данных, с большим количеством снимков и можно задавать необходимую точность выходного материала. Это позволяет гибко ориентировать работу на выполнение конкретно поставленных задач. Высокоэффективные алгоритмы, используемые для учета особенностей геометрии сенсора, выполнения триангуляции, построения цифровой модели рельефа (ЦМР) и ортотрансформирования, позволяют достичь субпиксельной точности. ЦМР могут собираться как в полуавтоматическом, так и в интерактивном режиме. ЦМР может быть получена как в виде регулярной модели рельефа (растра), так и в виде нерегулярной триангуляционной сети (</w:t>
      </w:r>
      <w:r w:rsidRPr="00F529DE">
        <w:rPr>
          <w:rFonts w:ascii="Times New Roman" w:eastAsia="Times New Roman" w:hAnsi="Times New Roman" w:cs="Times New Roman"/>
          <w:sz w:val="20"/>
          <w:szCs w:val="20"/>
          <w:lang w:eastAsia="ru-RU"/>
        </w:rPr>
        <w:t>TIN</w:t>
      </w:r>
      <w:r w:rsidRPr="00F529DE">
        <w:rPr>
          <w:rFonts w:ascii="Times New Roman" w:eastAsia="Times New Roman" w:hAnsi="Times New Roman" w:cs="Times New Roman"/>
          <w:sz w:val="20"/>
          <w:szCs w:val="20"/>
          <w:lang w:val="ru-RU" w:eastAsia="ru-RU"/>
        </w:rPr>
        <w:t xml:space="preserve">). </w:t>
      </w:r>
      <w:proofErr w:type="gramStart"/>
      <w:r w:rsidRPr="00F529DE">
        <w:rPr>
          <w:rFonts w:ascii="Times New Roman" w:eastAsia="Times New Roman" w:hAnsi="Times New Roman" w:cs="Times New Roman"/>
          <w:sz w:val="20"/>
          <w:szCs w:val="20"/>
          <w:lang w:val="ru-RU" w:eastAsia="ru-RU"/>
        </w:rPr>
        <w:t>Полученная</w:t>
      </w:r>
      <w:proofErr w:type="gramEnd"/>
      <w:r w:rsidRPr="00F529DE">
        <w:rPr>
          <w:rFonts w:ascii="Times New Roman" w:eastAsia="Times New Roman" w:hAnsi="Times New Roman" w:cs="Times New Roman"/>
          <w:sz w:val="20"/>
          <w:szCs w:val="20"/>
          <w:lang w:val="ru-RU" w:eastAsia="ru-RU"/>
        </w:rPr>
        <w:t xml:space="preserve"> ЦМР может наблюдаться и редактироваться в стереоскопическом режиме.</w:t>
      </w:r>
    </w:p>
    <w:p w:rsidR="00F529DE" w:rsidRPr="00F529DE" w:rsidRDefault="00F529DE" w:rsidP="00F529DE">
      <w:pPr>
        <w:widowControl w:val="0"/>
        <w:autoSpaceDE w:val="0"/>
        <w:autoSpaceDN w:val="0"/>
        <w:adjustRightInd w:val="0"/>
        <w:spacing w:after="0" w:line="240" w:lineRule="auto"/>
        <w:ind w:firstLine="680"/>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Ортооткорректированное изображение, будь то космические или аэрофотоснимки, являются столь же точным материалом для измерения, что и карта и свободно от значительных искажений, связанных с рельефом местности. Это означает, что при выборе фокусного расстояния АФА</w:t>
      </w:r>
      <w:proofErr w:type="gramStart"/>
      <w:r w:rsidRPr="00F529DE">
        <w:rPr>
          <w:rFonts w:ascii="Times New Roman" w:eastAsia="Times New Roman" w:hAnsi="Times New Roman" w:cs="Times New Roman"/>
          <w:sz w:val="20"/>
          <w:szCs w:val="20"/>
          <w:lang w:val="ru-RU" w:eastAsia="ru-RU"/>
        </w:rPr>
        <w:t xml:space="preserve"> (</w:t>
      </w:r>
      <w:r w:rsidR="00E64E61" w:rsidRPr="00E64E61">
        <w:rPr>
          <w:rFonts w:ascii="Times New Roman" w:eastAsia="Times New Roman" w:hAnsi="Times New Roman" w:cs="Times New Roman"/>
          <w:position w:val="-10"/>
          <w:sz w:val="20"/>
          <w:szCs w:val="20"/>
          <w:lang w:val="ru-RU" w:eastAsia="ru-RU"/>
        </w:rPr>
        <w:pict>
          <v:shape id="_x0000_i1062" type="#_x0000_t75" style="width:12pt;height:16pt" fillcolor="window">
            <v:imagedata r:id="rId103" o:title=""/>
          </v:shape>
        </w:pict>
      </w:r>
      <w:r w:rsidRPr="00F529DE">
        <w:rPr>
          <w:rFonts w:ascii="Times New Roman" w:eastAsia="Times New Roman" w:hAnsi="Times New Roman" w:cs="Times New Roman"/>
          <w:sz w:val="20"/>
          <w:szCs w:val="20"/>
          <w:lang w:val="ru-RU" w:eastAsia="ru-RU"/>
        </w:rPr>
        <w:t xml:space="preserve">) </w:t>
      </w:r>
      <w:proofErr w:type="gramEnd"/>
      <w:r w:rsidRPr="00F529DE">
        <w:rPr>
          <w:rFonts w:ascii="Times New Roman" w:eastAsia="Times New Roman" w:hAnsi="Times New Roman" w:cs="Times New Roman"/>
          <w:sz w:val="20"/>
          <w:szCs w:val="20"/>
          <w:lang w:val="ru-RU" w:eastAsia="ru-RU"/>
        </w:rPr>
        <w:t>известной формулой:</w:t>
      </w:r>
    </w:p>
    <w:p w:rsidR="00F529DE" w:rsidRPr="00F529DE" w:rsidRDefault="00E64E61" w:rsidP="00F529DE">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eastAsia="ru-RU"/>
        </w:rPr>
      </w:pPr>
      <w:r w:rsidRPr="00E64E61">
        <w:rPr>
          <w:rFonts w:ascii="Times New Roman" w:eastAsia="Times New Roman" w:hAnsi="Times New Roman" w:cs="Times New Roman"/>
          <w:position w:val="-28"/>
          <w:sz w:val="20"/>
          <w:szCs w:val="20"/>
          <w:lang w:val="ru-RU" w:eastAsia="ru-RU"/>
        </w:rPr>
        <w:pict>
          <v:shape id="_x0000_i1063" type="#_x0000_t75" style="width:60pt;height:33pt" fillcolor="window">
            <v:imagedata r:id="rId104" o:title=""/>
          </v:shape>
        </w:pict>
      </w:r>
      <w:r w:rsidR="00F529DE" w:rsidRPr="00F529DE">
        <w:rPr>
          <w:rFonts w:ascii="Times New Roman" w:eastAsia="Times New Roman" w:hAnsi="Times New Roman" w:cs="Times New Roman"/>
          <w:sz w:val="20"/>
          <w:szCs w:val="20"/>
          <w:lang w:val="ru-RU" w:eastAsia="ru-RU"/>
        </w:rPr>
        <w:t>,            (14.1)</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можно не руководствоваться. Это устраняет также проблемы стыковки по краям снимков при построении мозаики. Непосредственно в процессе ортотрансформирования можно задавать размер пиксела и выбрать нужный участок. Оно может производиться как с использованием регулярной модели, так и типа </w:t>
      </w:r>
      <w:r w:rsidRPr="00F529DE">
        <w:rPr>
          <w:rFonts w:ascii="Times New Roman" w:eastAsia="Times New Roman" w:hAnsi="Times New Roman" w:cs="Times New Roman"/>
          <w:sz w:val="20"/>
          <w:szCs w:val="20"/>
          <w:lang w:eastAsia="ru-RU"/>
        </w:rPr>
        <w:t>TIN</w:t>
      </w:r>
      <w:r w:rsidRPr="00F529DE">
        <w:rPr>
          <w:rFonts w:ascii="Times New Roman" w:eastAsia="Times New Roman" w:hAnsi="Times New Roman" w:cs="Times New Roman"/>
          <w:sz w:val="20"/>
          <w:szCs w:val="20"/>
          <w:lang w:val="ru-RU" w:eastAsia="ru-RU"/>
        </w:rPr>
        <w:t>. 4.</w:t>
      </w: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ind w:left="720"/>
        <w:contextualSpacing/>
        <w:jc w:val="both"/>
        <w:rPr>
          <w:rFonts w:ascii="Times New Roman" w:eastAsia="Times New Roman" w:hAnsi="Times New Roman" w:cs="Times New Roman"/>
          <w:color w:val="632423"/>
          <w:sz w:val="20"/>
          <w:szCs w:val="20"/>
          <w:lang w:val="ru-RU" w:eastAsia="ru-RU"/>
        </w:rPr>
      </w:pPr>
    </w:p>
    <w:p w:rsidR="00F529DE" w:rsidRPr="00F529DE" w:rsidRDefault="00F529DE" w:rsidP="00F529DE">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jc w:val="both"/>
        <w:rPr>
          <w:rFonts w:ascii="Times New Roman" w:eastAsia="Times New Roman" w:hAnsi="Times New Roman" w:cs="Times New Roman"/>
          <w:spacing w:val="-1"/>
          <w:sz w:val="20"/>
          <w:szCs w:val="20"/>
          <w:lang w:val="ru-RU" w:eastAsia="ru-RU"/>
        </w:rPr>
      </w:pPr>
      <w:r w:rsidRPr="00F529DE">
        <w:rPr>
          <w:rFonts w:ascii="Times New Roman" w:eastAsia="Times New Roman" w:hAnsi="Times New Roman" w:cs="Times New Roman"/>
          <w:b/>
          <w:spacing w:val="-1"/>
          <w:sz w:val="20"/>
          <w:szCs w:val="20"/>
          <w:lang w:val="ru-RU" w:eastAsia="ru-RU"/>
        </w:rPr>
        <w:br w:type="page"/>
      </w:r>
      <w:r w:rsidRPr="00F529DE">
        <w:rPr>
          <w:rFonts w:ascii="Times New Roman" w:eastAsia="Times New Roman" w:hAnsi="Times New Roman" w:cs="Times New Roman"/>
          <w:spacing w:val="-1"/>
          <w:sz w:val="20"/>
          <w:szCs w:val="20"/>
          <w:lang w:val="ru-RU" w:eastAsia="ru-RU"/>
        </w:rPr>
        <w:lastRenderedPageBreak/>
        <w:t>КОНТРОЛЬНЫЕ ВОПРОСЫ</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Какую съемку называют плановой</w:t>
      </w:r>
      <w:proofErr w:type="gramStart"/>
      <w:r w:rsidRPr="00F529DE">
        <w:rPr>
          <w:rFonts w:ascii="Times New Roman" w:eastAsia="Times New Roman" w:hAnsi="Times New Roman" w:cs="Times New Roman"/>
          <w:sz w:val="20"/>
          <w:szCs w:val="20"/>
          <w:lang w:val="ru-RU" w:eastAsia="ru-RU"/>
        </w:rPr>
        <w:t xml:space="preserve"> ?</w:t>
      </w:r>
      <w:proofErr w:type="gramEnd"/>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Какую съемку называют перспективой?</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Что входит в техническое задание плановой аэрофотосъемки?</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От чего зависит масштаб фотографирования?</w:t>
      </w:r>
    </w:p>
    <w:p w:rsidR="00F529DE" w:rsidRPr="00F529DE" w:rsidRDefault="00F529DE" w:rsidP="00F529DE">
      <w:pPr>
        <w:widowControl w:val="0"/>
        <w:numPr>
          <w:ilvl w:val="0"/>
          <w:numId w:val="10"/>
        </w:numPr>
        <w:shd w:val="clear" w:color="auto" w:fill="FFFFFF"/>
        <w:autoSpaceDE w:val="0"/>
        <w:autoSpaceDN w:val="0"/>
        <w:adjustRightInd w:val="0"/>
        <w:spacing w:after="0" w:line="240" w:lineRule="auto"/>
        <w:ind w:left="0" w:firstLine="567"/>
        <w:contextualSpacing/>
        <w:jc w:val="both"/>
        <w:rPr>
          <w:rFonts w:ascii="Times New Roman" w:eastAsia="Times New Roman" w:hAnsi="Times New Roman" w:cs="Times New Roman"/>
          <w:spacing w:val="-1"/>
          <w:sz w:val="20"/>
          <w:szCs w:val="20"/>
          <w:lang w:val="ru-RU" w:eastAsia="ru-RU"/>
        </w:rPr>
      </w:pPr>
      <w:r w:rsidRPr="00F529DE">
        <w:rPr>
          <w:rFonts w:ascii="Times New Roman" w:eastAsia="Times New Roman" w:hAnsi="Times New Roman" w:cs="Times New Roman"/>
          <w:sz w:val="20"/>
          <w:szCs w:val="20"/>
          <w:lang w:val="ru-RU" w:eastAsia="ru-RU"/>
        </w:rPr>
        <w:t>Для чего планируют продольные (Р) и поперечные (</w:t>
      </w:r>
      <w:r w:rsidRPr="00F529DE">
        <w:rPr>
          <w:rFonts w:ascii="Times New Roman" w:eastAsia="Times New Roman" w:hAnsi="Times New Roman" w:cs="Times New Roman"/>
          <w:i/>
          <w:iCs/>
          <w:sz w:val="20"/>
          <w:szCs w:val="20"/>
          <w:lang w:eastAsia="ru-RU"/>
        </w:rPr>
        <w:t>Q</w:t>
      </w:r>
      <w:r w:rsidRPr="00F529DE">
        <w:rPr>
          <w:rFonts w:ascii="Times New Roman" w:eastAsia="Times New Roman" w:hAnsi="Times New Roman" w:cs="Times New Roman"/>
          <w:i/>
          <w:iCs/>
          <w:sz w:val="20"/>
          <w:szCs w:val="20"/>
          <w:lang w:val="ru-RU" w:eastAsia="ru-RU"/>
        </w:rPr>
        <w:t>)</w:t>
      </w:r>
      <w:r w:rsidRPr="00F529DE">
        <w:rPr>
          <w:rFonts w:ascii="Times New Roman" w:eastAsia="Times New Roman" w:hAnsi="Times New Roman" w:cs="Times New Roman"/>
          <w:sz w:val="20"/>
          <w:szCs w:val="20"/>
          <w:lang w:val="ru-RU" w:eastAsia="ru-RU"/>
        </w:rPr>
        <w:t xml:space="preserve"> перекрытия между снимками смежных маршрутов?</w:t>
      </w:r>
    </w:p>
    <w:p w:rsidR="00F529DE" w:rsidRPr="00F529DE" w:rsidRDefault="00F529DE" w:rsidP="00F529D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1"/>
          <w:sz w:val="20"/>
          <w:szCs w:val="20"/>
          <w:lang w:val="ru-RU" w:eastAsia="ru-RU"/>
        </w:rPr>
      </w:pPr>
    </w:p>
    <w:p w:rsidR="00F529DE" w:rsidRPr="00F529DE" w:rsidRDefault="00F529DE" w:rsidP="00F529DE">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Какие способы изготовления фотосхем применяются в фотограмметрии?</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Что такое фотосхема?</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 увеличением размеров территории, площадь которой измеряют по фотосхемам, точность результата будет возрастать. Объясните или опровергнете это утверждение.</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Будут ли одинаковыми расхождения на контролируемых точках при изготовлении контроля при изготовлении фотосхемы с одних и тех же снимков разными методами?</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При оценке качества изготовления фотосхемы, что является предпочтительнее дублет или вырез и почему?</w:t>
      </w:r>
    </w:p>
    <w:p w:rsidR="00F529DE" w:rsidRPr="00F529DE" w:rsidRDefault="00F529DE" w:rsidP="00F529DE">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На каком этапе человек может активно влиять на качество получаемого изображения.</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От чего зависит фотографическое качество.</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Что называется накидным монтажем. </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С какой целью оценивается фотограмметрическое качество полученных снимков.</w:t>
      </w:r>
    </w:p>
    <w:p w:rsidR="00F529DE" w:rsidRPr="00F529DE" w:rsidRDefault="00F529DE" w:rsidP="00F529DE">
      <w:pPr>
        <w:widowControl w:val="0"/>
        <w:numPr>
          <w:ilvl w:val="0"/>
          <w:numId w:val="10"/>
        </w:numPr>
        <w:shd w:val="clear" w:color="auto" w:fill="FFFFFF"/>
        <w:autoSpaceDE w:val="0"/>
        <w:autoSpaceDN w:val="0"/>
        <w:adjustRightInd w:val="0"/>
        <w:spacing w:after="0" w:line="240" w:lineRule="auto"/>
        <w:ind w:left="0" w:firstLine="567"/>
        <w:contextualSpacing/>
        <w:jc w:val="both"/>
        <w:rPr>
          <w:rFonts w:ascii="Times New Roman" w:eastAsia="Times New Roman" w:hAnsi="Times New Roman" w:cs="Times New Roman"/>
          <w:spacing w:val="-1"/>
          <w:sz w:val="20"/>
          <w:szCs w:val="20"/>
          <w:lang w:val="ru-RU" w:eastAsia="ru-RU"/>
        </w:rPr>
      </w:pPr>
      <w:r w:rsidRPr="00F529DE">
        <w:rPr>
          <w:rFonts w:ascii="Times New Roman" w:eastAsia="Times New Roman" w:hAnsi="Times New Roman" w:cs="Times New Roman"/>
          <w:sz w:val="20"/>
          <w:szCs w:val="20"/>
          <w:lang w:val="ru-RU" w:eastAsia="ru-RU"/>
        </w:rPr>
        <w:t xml:space="preserve"> По каким показателям оценивается качество материалов аэрофотосъёмки?</w:t>
      </w:r>
    </w:p>
    <w:p w:rsidR="00F529DE" w:rsidRPr="00F529DE" w:rsidRDefault="00F529DE" w:rsidP="00F529DE">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Какие существуют способы построения плановой фототриангуляции? </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Что является редукцией снимка?</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F529DE">
        <w:rPr>
          <w:rFonts w:ascii="Times New Roman" w:eastAsia="Times New Roman" w:hAnsi="Times New Roman" w:cs="Times New Roman"/>
          <w:sz w:val="20"/>
          <w:szCs w:val="20"/>
          <w:lang w:val="ru-RU" w:eastAsia="ru-RU"/>
        </w:rPr>
        <w:t>Какой снимок называется трансформированным</w:t>
      </w:r>
      <w:r w:rsidRPr="00F529DE">
        <w:rPr>
          <w:rFonts w:ascii="Times New Roman" w:eastAsia="Times New Roman" w:hAnsi="Times New Roman" w:cs="Times New Roman"/>
          <w:sz w:val="24"/>
          <w:szCs w:val="24"/>
          <w:lang w:val="ru-RU" w:eastAsia="ru-RU"/>
        </w:rPr>
        <w:t>?</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Что такое одномаршрутная фототриангуляция?</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Что </w:t>
      </w:r>
      <w:proofErr w:type="gramStart"/>
      <w:r w:rsidRPr="00F529DE">
        <w:rPr>
          <w:rFonts w:ascii="Times New Roman" w:eastAsia="Times New Roman" w:hAnsi="Times New Roman" w:cs="Times New Roman"/>
          <w:sz w:val="20"/>
          <w:szCs w:val="20"/>
          <w:lang w:val="ru-RU" w:eastAsia="ru-RU"/>
        </w:rPr>
        <w:t>из себя представляют</w:t>
      </w:r>
      <w:proofErr w:type="gramEnd"/>
      <w:r w:rsidRPr="00F529DE">
        <w:rPr>
          <w:rFonts w:ascii="Times New Roman" w:eastAsia="Times New Roman" w:hAnsi="Times New Roman" w:cs="Times New Roman"/>
          <w:sz w:val="20"/>
          <w:szCs w:val="20"/>
          <w:lang w:val="ru-RU" w:eastAsia="ru-RU"/>
        </w:rPr>
        <w:t xml:space="preserve"> графические сети?</w:t>
      </w:r>
    </w:p>
    <w:p w:rsidR="00F529DE" w:rsidRPr="00F529DE" w:rsidRDefault="00F529DE" w:rsidP="00F529DE">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Перечислите способы проверки поперечных сечений выработок</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Что такое фотоконтурный метод съемки?</w:t>
      </w:r>
    </w:p>
    <w:p w:rsidR="00F529DE" w:rsidRPr="00F529DE" w:rsidRDefault="00F529DE" w:rsidP="00F529DE">
      <w:pPr>
        <w:widowControl w:val="0"/>
        <w:numPr>
          <w:ilvl w:val="0"/>
          <w:numId w:val="10"/>
        </w:numPr>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Что позволяет обеспечить применение фотоконтурного метода съемок выработки?</w:t>
      </w:r>
    </w:p>
    <w:p w:rsidR="00F529DE" w:rsidRPr="00F529DE" w:rsidRDefault="00F529DE" w:rsidP="00F529DE">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numPr>
          <w:ilvl w:val="0"/>
          <w:numId w:val="1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pacing w:val="-1"/>
          <w:sz w:val="20"/>
          <w:szCs w:val="20"/>
          <w:lang w:val="ru-RU" w:eastAsia="ru-RU"/>
        </w:rPr>
      </w:pPr>
      <w:r w:rsidRPr="00F529DE">
        <w:rPr>
          <w:rFonts w:ascii="Times New Roman" w:eastAsia="Times New Roman" w:hAnsi="Times New Roman" w:cs="Times New Roman"/>
          <w:spacing w:val="-1"/>
          <w:sz w:val="20"/>
          <w:szCs w:val="20"/>
          <w:lang w:val="ru-RU" w:eastAsia="ru-RU"/>
        </w:rPr>
        <w:t>Перечислите элементы внутреннего ориентирования</w:t>
      </w:r>
    </w:p>
    <w:p w:rsidR="00F529DE" w:rsidRPr="00F529DE" w:rsidRDefault="00F529DE" w:rsidP="00F529DE">
      <w:pPr>
        <w:widowControl w:val="0"/>
        <w:numPr>
          <w:ilvl w:val="0"/>
          <w:numId w:val="10"/>
        </w:numPr>
        <w:shd w:val="clear" w:color="auto" w:fill="FFFFFF"/>
        <w:autoSpaceDE w:val="0"/>
        <w:autoSpaceDN w:val="0"/>
        <w:adjustRightInd w:val="0"/>
        <w:spacing w:after="0" w:line="240" w:lineRule="auto"/>
        <w:ind w:left="0" w:firstLine="567"/>
        <w:contextualSpacing/>
        <w:jc w:val="both"/>
        <w:rPr>
          <w:rFonts w:ascii="Times New Roman" w:eastAsia="Times New Roman" w:hAnsi="Times New Roman" w:cs="Times New Roman"/>
          <w:spacing w:val="-1"/>
          <w:sz w:val="20"/>
          <w:szCs w:val="20"/>
          <w:lang w:val="ru-RU" w:eastAsia="ru-RU"/>
        </w:rPr>
      </w:pPr>
      <w:r w:rsidRPr="00F529DE">
        <w:rPr>
          <w:rFonts w:ascii="Times New Roman" w:eastAsia="Times New Roman" w:hAnsi="Times New Roman" w:cs="Times New Roman"/>
          <w:sz w:val="20"/>
          <w:szCs w:val="20"/>
          <w:lang w:val="ru-RU" w:eastAsia="ru-RU"/>
        </w:rPr>
        <w:t xml:space="preserve">Для чего при установке фотокамеры ее оптическая ось устанавливается по нормали к объекту </w:t>
      </w:r>
      <w:proofErr w:type="gramStart"/>
      <w:r w:rsidRPr="00F529DE">
        <w:rPr>
          <w:rFonts w:ascii="Times New Roman" w:eastAsia="Times New Roman" w:hAnsi="Times New Roman" w:cs="Times New Roman"/>
          <w:sz w:val="20"/>
          <w:szCs w:val="20"/>
          <w:lang w:val="ru-RU" w:eastAsia="ru-RU"/>
        </w:rPr>
        <w:t>съемки</w:t>
      </w:r>
      <w:proofErr w:type="gramEnd"/>
      <w:r w:rsidRPr="00F529DE">
        <w:rPr>
          <w:rFonts w:ascii="Times New Roman" w:eastAsia="Times New Roman" w:hAnsi="Times New Roman" w:cs="Times New Roman"/>
          <w:sz w:val="20"/>
          <w:szCs w:val="20"/>
          <w:lang w:val="ru-RU" w:eastAsia="ru-RU"/>
        </w:rPr>
        <w:t xml:space="preserve"> и соблюдаются условия вертикальности фотопленки и горизонтальности оптической оси камеры?</w:t>
      </w:r>
    </w:p>
    <w:p w:rsidR="00F529DE" w:rsidRPr="00F529DE" w:rsidRDefault="00F529DE" w:rsidP="00F529DE">
      <w:pPr>
        <w:widowControl w:val="0"/>
        <w:numPr>
          <w:ilvl w:val="0"/>
          <w:numId w:val="10"/>
        </w:numPr>
        <w:shd w:val="clear" w:color="auto" w:fill="FFFFFF"/>
        <w:autoSpaceDE w:val="0"/>
        <w:autoSpaceDN w:val="0"/>
        <w:adjustRightInd w:val="0"/>
        <w:spacing w:after="0" w:line="240" w:lineRule="auto"/>
        <w:ind w:left="0" w:firstLine="567"/>
        <w:contextualSpacing/>
        <w:jc w:val="both"/>
        <w:rPr>
          <w:rFonts w:ascii="Times New Roman" w:eastAsia="Times New Roman" w:hAnsi="Times New Roman" w:cs="Times New Roman"/>
          <w:spacing w:val="-1"/>
          <w:sz w:val="20"/>
          <w:szCs w:val="20"/>
          <w:lang w:val="ru-RU" w:eastAsia="ru-RU"/>
        </w:rPr>
      </w:pPr>
      <w:r w:rsidRPr="00F529DE">
        <w:rPr>
          <w:rFonts w:ascii="Times New Roman" w:eastAsia="Times New Roman" w:hAnsi="Times New Roman" w:cs="Times New Roman"/>
          <w:sz w:val="20"/>
          <w:szCs w:val="20"/>
          <w:lang w:val="ru-RU" w:eastAsia="ru-RU"/>
        </w:rPr>
        <w:t>Для чего производят  масштабирование снимка на выбранные расстояния съемки?</w:t>
      </w:r>
    </w:p>
    <w:p w:rsidR="00F529DE" w:rsidRPr="00F529DE" w:rsidRDefault="00F529DE" w:rsidP="00F529DE">
      <w:pPr>
        <w:rPr>
          <w:rFonts w:ascii="Times New Roman" w:eastAsia="Times New Roman" w:hAnsi="Times New Roman" w:cs="Times New Roman"/>
          <w:spacing w:val="-1"/>
          <w:sz w:val="20"/>
          <w:szCs w:val="20"/>
          <w:lang w:val="ru-RU" w:eastAsia="ru-RU"/>
        </w:rPr>
      </w:pPr>
      <w:r w:rsidRPr="00F529DE">
        <w:rPr>
          <w:rFonts w:ascii="Times New Roman" w:eastAsia="Times New Roman" w:hAnsi="Times New Roman" w:cs="Times New Roman"/>
          <w:spacing w:val="-1"/>
          <w:sz w:val="20"/>
          <w:szCs w:val="20"/>
          <w:lang w:val="ru-RU" w:eastAsia="ru-RU"/>
        </w:rPr>
        <w:br w:type="page"/>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lastRenderedPageBreak/>
        <w:t>Библиографический список:</w:t>
      </w:r>
    </w:p>
    <w:p w:rsidR="00F529DE" w:rsidRPr="00F529DE" w:rsidRDefault="00F529DE" w:rsidP="00F529DE">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numPr>
          <w:ilvl w:val="0"/>
          <w:numId w:val="18"/>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Лобанов А.Н. Фотограмметрия 2-е изд., </w:t>
      </w:r>
      <w:proofErr w:type="gramStart"/>
      <w:r w:rsidRPr="00F529DE">
        <w:rPr>
          <w:rFonts w:ascii="Times New Roman" w:eastAsia="Times New Roman" w:hAnsi="Times New Roman" w:cs="Times New Roman"/>
          <w:sz w:val="20"/>
          <w:szCs w:val="20"/>
          <w:lang w:val="ru-RU" w:eastAsia="ru-RU"/>
        </w:rPr>
        <w:t>переработанное</w:t>
      </w:r>
      <w:proofErr w:type="gramEnd"/>
      <w:r w:rsidRPr="00F529DE">
        <w:rPr>
          <w:rFonts w:ascii="Times New Roman" w:eastAsia="Times New Roman" w:hAnsi="Times New Roman" w:cs="Times New Roman"/>
          <w:sz w:val="20"/>
          <w:szCs w:val="20"/>
          <w:lang w:val="ru-RU" w:eastAsia="ru-RU"/>
        </w:rPr>
        <w:t>. М.: Недра, 1984, 552с.</w:t>
      </w:r>
    </w:p>
    <w:p w:rsidR="00F529DE" w:rsidRPr="00F529DE" w:rsidRDefault="00F529DE" w:rsidP="00F529DE">
      <w:pPr>
        <w:widowControl w:val="0"/>
        <w:numPr>
          <w:ilvl w:val="0"/>
          <w:numId w:val="18"/>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Бруевич П.Н. Фотограмметрия.  М.</w:t>
      </w:r>
      <w:proofErr w:type="gramStart"/>
      <w:r w:rsidRPr="00F529DE">
        <w:rPr>
          <w:rFonts w:ascii="Times New Roman" w:eastAsia="Times New Roman" w:hAnsi="Times New Roman" w:cs="Times New Roman"/>
          <w:sz w:val="20"/>
          <w:szCs w:val="20"/>
          <w:lang w:val="ru-RU" w:eastAsia="ru-RU"/>
        </w:rPr>
        <w:t xml:space="preserve"> :</w:t>
      </w:r>
      <w:proofErr w:type="gramEnd"/>
      <w:r w:rsidRPr="00F529DE">
        <w:rPr>
          <w:rFonts w:ascii="Times New Roman" w:eastAsia="Times New Roman" w:hAnsi="Times New Roman" w:cs="Times New Roman"/>
          <w:sz w:val="20"/>
          <w:szCs w:val="20"/>
          <w:lang w:val="ru-RU" w:eastAsia="ru-RU"/>
        </w:rPr>
        <w:t xml:space="preserve"> Недра, 1990, 285с.</w:t>
      </w:r>
    </w:p>
    <w:p w:rsidR="00F529DE" w:rsidRPr="00F529DE" w:rsidRDefault="00F529DE" w:rsidP="00F529DE">
      <w:pPr>
        <w:widowControl w:val="0"/>
        <w:numPr>
          <w:ilvl w:val="0"/>
          <w:numId w:val="18"/>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Инструкция по дешифрированию аэроснимков и фотопланов масштаба 1:10000. Мн.: 1999.</w:t>
      </w:r>
    </w:p>
    <w:p w:rsidR="00F529DE" w:rsidRPr="00F529DE" w:rsidRDefault="00F529DE" w:rsidP="00F529DE">
      <w:pPr>
        <w:widowControl w:val="0"/>
        <w:numPr>
          <w:ilvl w:val="0"/>
          <w:numId w:val="18"/>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Обиралов А.И., Лимонов А.Н., Гаврилова Л.А. Фотограмметрия. Учеб</w:t>
      </w:r>
      <w:proofErr w:type="gramStart"/>
      <w:r w:rsidRPr="00F529DE">
        <w:rPr>
          <w:rFonts w:ascii="Times New Roman" w:eastAsia="Times New Roman" w:hAnsi="Times New Roman" w:cs="Times New Roman"/>
          <w:sz w:val="20"/>
          <w:szCs w:val="20"/>
          <w:lang w:val="ru-RU" w:eastAsia="ru-RU"/>
        </w:rPr>
        <w:t>.</w:t>
      </w:r>
      <w:proofErr w:type="gramEnd"/>
      <w:r w:rsidRPr="00F529DE">
        <w:rPr>
          <w:rFonts w:ascii="Times New Roman" w:eastAsia="Times New Roman" w:hAnsi="Times New Roman" w:cs="Times New Roman"/>
          <w:sz w:val="20"/>
          <w:szCs w:val="20"/>
          <w:lang w:val="ru-RU" w:eastAsia="ru-RU"/>
        </w:rPr>
        <w:t xml:space="preserve"> </w:t>
      </w:r>
      <w:proofErr w:type="gramStart"/>
      <w:r w:rsidRPr="00F529DE">
        <w:rPr>
          <w:rFonts w:ascii="Times New Roman" w:eastAsia="Times New Roman" w:hAnsi="Times New Roman" w:cs="Times New Roman"/>
          <w:sz w:val="20"/>
          <w:szCs w:val="20"/>
          <w:lang w:val="ru-RU" w:eastAsia="ru-RU"/>
        </w:rPr>
        <w:t>п</w:t>
      </w:r>
      <w:proofErr w:type="gramEnd"/>
      <w:r w:rsidRPr="00F529DE">
        <w:rPr>
          <w:rFonts w:ascii="Times New Roman" w:eastAsia="Times New Roman" w:hAnsi="Times New Roman" w:cs="Times New Roman"/>
          <w:sz w:val="20"/>
          <w:szCs w:val="20"/>
          <w:lang w:val="ru-RU" w:eastAsia="ru-RU"/>
        </w:rPr>
        <w:t>особие для средних специальных учебных заведений. – М.: Изд-во «Колос», 2002, 240с.</w:t>
      </w:r>
    </w:p>
    <w:p w:rsidR="00F529DE" w:rsidRPr="00F529DE" w:rsidRDefault="00F529DE" w:rsidP="00F529DE">
      <w:pPr>
        <w:widowControl w:val="0"/>
        <w:numPr>
          <w:ilvl w:val="0"/>
          <w:numId w:val="18"/>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Могильный С.Г., Беликов И.Л., Ахонина Л.И. Фотограмметрия (учебник для ВУЗов). Киев-Донецк: М.: Вища школа, 1985, 302с.</w:t>
      </w:r>
    </w:p>
    <w:p w:rsidR="00F529DE" w:rsidRPr="00F529DE" w:rsidRDefault="00F529DE" w:rsidP="00F529DE">
      <w:pPr>
        <w:widowControl w:val="0"/>
        <w:numPr>
          <w:ilvl w:val="0"/>
          <w:numId w:val="18"/>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 xml:space="preserve">Инженерная геодезия (учебник для ВУЗов). Багратуни В.Г., Ганьшин В.Н., Данилевич Б.Б. 3-е изд. </w:t>
      </w:r>
      <w:proofErr w:type="gramStart"/>
      <w:r w:rsidRPr="00F529DE">
        <w:rPr>
          <w:rFonts w:ascii="Times New Roman" w:eastAsia="Times New Roman" w:hAnsi="Times New Roman" w:cs="Times New Roman"/>
          <w:sz w:val="20"/>
          <w:szCs w:val="20"/>
          <w:lang w:val="ru-RU" w:eastAsia="ru-RU"/>
        </w:rPr>
        <w:t>переработанное</w:t>
      </w:r>
      <w:proofErr w:type="gramEnd"/>
      <w:r w:rsidRPr="00F529DE">
        <w:rPr>
          <w:rFonts w:ascii="Times New Roman" w:eastAsia="Times New Roman" w:hAnsi="Times New Roman" w:cs="Times New Roman"/>
          <w:sz w:val="20"/>
          <w:szCs w:val="20"/>
          <w:lang w:val="ru-RU" w:eastAsia="ru-RU"/>
        </w:rPr>
        <w:t xml:space="preserve"> и дополненное. М.:  Недра, 1984.</w:t>
      </w:r>
    </w:p>
    <w:p w:rsidR="00F529DE" w:rsidRPr="00F529DE" w:rsidRDefault="00F529DE" w:rsidP="00F529DE">
      <w:pPr>
        <w:widowControl w:val="0"/>
        <w:numPr>
          <w:ilvl w:val="0"/>
          <w:numId w:val="18"/>
        </w:num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Обзорная информация Маркшейдерские фотоконтурные съемки горных выработок 2-й выпуск. М.: 1990, 59с.</w:t>
      </w:r>
    </w:p>
    <w:p w:rsidR="00F529DE" w:rsidRPr="00F529DE" w:rsidRDefault="00F529DE" w:rsidP="00F529DE">
      <w:pPr>
        <w:widowControl w:val="0"/>
        <w:autoSpaceDE w:val="0"/>
        <w:autoSpaceDN w:val="0"/>
        <w:adjustRightInd w:val="0"/>
        <w:spacing w:before="100" w:beforeAutospacing="1" w:after="100" w:afterAutospacing="1" w:line="240" w:lineRule="auto"/>
        <w:ind w:left="502"/>
        <w:contextualSpacing/>
        <w:outlineLvl w:val="3"/>
        <w:rPr>
          <w:rFonts w:ascii="Times New Roman" w:eastAsia="Times New Roman" w:hAnsi="Times New Roman" w:cs="Times New Roman"/>
          <w:b/>
          <w:bCs/>
          <w:sz w:val="24"/>
          <w:szCs w:val="24"/>
          <w:lang w:val="ru-RU" w:eastAsia="ru-RU"/>
        </w:rPr>
      </w:pPr>
      <w:r w:rsidRPr="00F529DE">
        <w:rPr>
          <w:rFonts w:ascii="Times New Roman" w:eastAsia="Times New Roman" w:hAnsi="Times New Roman" w:cs="Times New Roman"/>
          <w:sz w:val="20"/>
          <w:szCs w:val="20"/>
          <w:lang w:val="ru-RU" w:eastAsia="ru-RU"/>
        </w:rPr>
        <w:t>8.  Инструкция по топографической съемке в масштабах 1:5000, 1:2000, 1:1000 и 1:500 М.</w:t>
      </w:r>
      <w:proofErr w:type="gramStart"/>
      <w:r w:rsidRPr="00F529DE">
        <w:rPr>
          <w:rFonts w:ascii="Times New Roman" w:eastAsia="Times New Roman" w:hAnsi="Times New Roman" w:cs="Times New Roman"/>
          <w:sz w:val="20"/>
          <w:szCs w:val="20"/>
          <w:lang w:val="ru-RU" w:eastAsia="ru-RU"/>
        </w:rPr>
        <w:t xml:space="preserve"> :</w:t>
      </w:r>
      <w:proofErr w:type="gramEnd"/>
      <w:r w:rsidRPr="00F529DE">
        <w:rPr>
          <w:rFonts w:ascii="Times New Roman" w:eastAsia="Times New Roman" w:hAnsi="Times New Roman" w:cs="Times New Roman"/>
          <w:sz w:val="20"/>
          <w:szCs w:val="20"/>
          <w:lang w:val="ru-RU" w:eastAsia="ru-RU"/>
        </w:rPr>
        <w:t xml:space="preserve"> Недра, 1985. 152с.</w:t>
      </w:r>
      <w:r w:rsidRPr="00F529DE">
        <w:rPr>
          <w:rFonts w:ascii="Times New Roman" w:eastAsia="Times New Roman" w:hAnsi="Times New Roman" w:cs="Times New Roman"/>
          <w:b/>
          <w:bCs/>
          <w:sz w:val="24"/>
          <w:szCs w:val="24"/>
          <w:lang w:val="ru-RU" w:eastAsia="ru-RU"/>
        </w:rPr>
        <w:t xml:space="preserve"> </w:t>
      </w:r>
    </w:p>
    <w:p w:rsidR="00F529DE" w:rsidRPr="00F529DE" w:rsidRDefault="00F529DE" w:rsidP="00F529DE">
      <w:pPr>
        <w:widowControl w:val="0"/>
        <w:autoSpaceDE w:val="0"/>
        <w:autoSpaceDN w:val="0"/>
        <w:adjustRightInd w:val="0"/>
        <w:spacing w:before="100" w:beforeAutospacing="1" w:after="100" w:afterAutospacing="1" w:line="240" w:lineRule="auto"/>
        <w:ind w:left="502"/>
        <w:contextualSpacing/>
        <w:outlineLvl w:val="3"/>
        <w:rPr>
          <w:rFonts w:ascii="Times New Roman" w:eastAsia="Times New Roman" w:hAnsi="Times New Roman" w:cs="Times New Roman"/>
          <w:bCs/>
          <w:sz w:val="24"/>
          <w:szCs w:val="24"/>
          <w:lang w:val="ru-RU" w:eastAsia="ru-RU"/>
        </w:rPr>
      </w:pPr>
      <w:r w:rsidRPr="00F529DE">
        <w:rPr>
          <w:rFonts w:ascii="Times New Roman" w:eastAsia="Times New Roman" w:hAnsi="Times New Roman" w:cs="Times New Roman"/>
          <w:bCs/>
          <w:sz w:val="20"/>
          <w:szCs w:val="20"/>
          <w:lang w:val="ru-RU" w:eastAsia="ru-RU"/>
        </w:rPr>
        <w:t>9.</w:t>
      </w:r>
      <w:r w:rsidRPr="00F529DE">
        <w:rPr>
          <w:rFonts w:ascii="Times New Roman" w:eastAsia="Times New Roman" w:hAnsi="Times New Roman" w:cs="Times New Roman"/>
          <w:b/>
          <w:bCs/>
          <w:sz w:val="24"/>
          <w:szCs w:val="24"/>
          <w:lang w:val="ru-RU" w:eastAsia="ru-RU"/>
        </w:rPr>
        <w:t xml:space="preserve"> </w:t>
      </w:r>
      <w:hyperlink r:id="rId105" w:history="1">
        <w:r w:rsidRPr="00F529DE">
          <w:rPr>
            <w:rFonts w:ascii="Times New Roman" w:eastAsia="Times New Roman" w:hAnsi="Times New Roman" w:cs="Times New Roman"/>
            <w:bCs/>
            <w:sz w:val="20"/>
            <w:szCs w:val="20"/>
            <w:lang w:val="ru-RU" w:eastAsia="ru-RU"/>
          </w:rPr>
          <w:t>А, А. Панжин</w:t>
        </w:r>
      </w:hyperlink>
      <w:r w:rsidRPr="00F529DE">
        <w:rPr>
          <w:rFonts w:ascii="Times New Roman" w:eastAsia="Times New Roman" w:hAnsi="Times New Roman" w:cs="Times New Roman"/>
          <w:bCs/>
          <w:sz w:val="20"/>
          <w:szCs w:val="20"/>
          <w:lang w:val="ru-RU" w:eastAsia="ru-RU"/>
        </w:rPr>
        <w:t xml:space="preserve">, Б. П. Голубко       </w:t>
      </w:r>
      <w:hyperlink r:id="rId106" w:history="1">
        <w:r w:rsidRPr="00F529DE">
          <w:rPr>
            <w:rFonts w:ascii="Times New Roman" w:eastAsia="Times New Roman" w:hAnsi="Times New Roman" w:cs="Times New Roman"/>
            <w:bCs/>
            <w:sz w:val="20"/>
            <w:szCs w:val="20"/>
            <w:lang w:val="ru-RU" w:eastAsia="ru-RU"/>
          </w:rPr>
          <w:t>http://geomech.narod.ru/articles/paa_003/</w:t>
        </w:r>
      </w:hyperlink>
    </w:p>
    <w:p w:rsidR="00F529DE" w:rsidRPr="00F529DE" w:rsidRDefault="00F529DE" w:rsidP="00F529DE">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spacing w:after="0" w:line="240" w:lineRule="auto"/>
        <w:ind w:left="360" w:firstLine="567"/>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r w:rsidRPr="00F529DE">
        <w:rPr>
          <w:rFonts w:ascii="Times New Roman" w:eastAsia="Times New Roman" w:hAnsi="Times New Roman" w:cs="Times New Roman"/>
          <w:sz w:val="20"/>
          <w:szCs w:val="20"/>
          <w:lang w:val="ru-RU" w:eastAsia="ru-RU"/>
        </w:rPr>
        <w:t>ГЛОССАРИЙ</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2224"/>
        <w:gridCol w:w="3056"/>
      </w:tblGrid>
      <w:tr w:rsidR="00F529DE" w:rsidRPr="00F529DE" w:rsidTr="00955FD4">
        <w:tc>
          <w:tcPr>
            <w:tcW w:w="566" w:type="dxa"/>
            <w:shd w:val="clear" w:color="auto" w:fill="auto"/>
          </w:tcPr>
          <w:p w:rsidR="00F529DE" w:rsidRPr="00F529DE" w:rsidRDefault="00F529DE" w:rsidP="00F529DE">
            <w:pPr>
              <w:widowControl w:val="0"/>
              <w:autoSpaceDE w:val="0"/>
              <w:autoSpaceDN w:val="0"/>
              <w:adjustRightInd w:val="0"/>
              <w:spacing w:after="0" w:line="240" w:lineRule="auto"/>
              <w:contextualSpacing/>
              <w:jc w:val="center"/>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w:t>
            </w:r>
          </w:p>
          <w:p w:rsidR="00F529DE" w:rsidRPr="00F529DE" w:rsidRDefault="00F529DE" w:rsidP="00F529DE">
            <w:pPr>
              <w:widowControl w:val="0"/>
              <w:autoSpaceDE w:val="0"/>
              <w:autoSpaceDN w:val="0"/>
              <w:adjustRightInd w:val="0"/>
              <w:spacing w:after="0" w:line="240" w:lineRule="auto"/>
              <w:contextualSpacing/>
              <w:jc w:val="center"/>
              <w:rPr>
                <w:rFonts w:ascii="Calibri" w:eastAsia="Calibri" w:hAnsi="Calibri" w:cs="Times New Roman"/>
                <w:sz w:val="20"/>
                <w:szCs w:val="20"/>
                <w:lang w:val="ru-RU" w:eastAsia="ru-RU"/>
              </w:rPr>
            </w:pPr>
            <w:proofErr w:type="gramStart"/>
            <w:r w:rsidRPr="00F529DE">
              <w:rPr>
                <w:rFonts w:ascii="Calibri" w:eastAsia="Calibri" w:hAnsi="Calibri" w:cs="Times New Roman"/>
                <w:sz w:val="20"/>
                <w:szCs w:val="20"/>
                <w:lang w:val="ru-RU" w:eastAsia="ru-RU"/>
              </w:rPr>
              <w:t>п</w:t>
            </w:r>
            <w:proofErr w:type="gramEnd"/>
            <w:r w:rsidRPr="00F529DE">
              <w:rPr>
                <w:rFonts w:ascii="Calibri" w:eastAsia="Calibri" w:hAnsi="Calibri" w:cs="Times New Roman"/>
                <w:sz w:val="20"/>
                <w:szCs w:val="20"/>
                <w:lang w:val="ru-RU" w:eastAsia="ru-RU"/>
              </w:rPr>
              <w:t>/п</w:t>
            </w:r>
          </w:p>
        </w:tc>
        <w:tc>
          <w:tcPr>
            <w:tcW w:w="2224" w:type="dxa"/>
            <w:shd w:val="clear" w:color="auto" w:fill="auto"/>
          </w:tcPr>
          <w:p w:rsidR="00F529DE" w:rsidRPr="00F529DE" w:rsidRDefault="00F529DE" w:rsidP="00F529DE">
            <w:pPr>
              <w:widowControl w:val="0"/>
              <w:autoSpaceDE w:val="0"/>
              <w:autoSpaceDN w:val="0"/>
              <w:adjustRightInd w:val="0"/>
              <w:spacing w:after="0" w:line="240" w:lineRule="auto"/>
              <w:contextualSpacing/>
              <w:jc w:val="center"/>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Новые понятия</w:t>
            </w:r>
          </w:p>
        </w:tc>
        <w:tc>
          <w:tcPr>
            <w:tcW w:w="3056" w:type="dxa"/>
            <w:shd w:val="clear" w:color="auto" w:fill="auto"/>
          </w:tcPr>
          <w:p w:rsidR="00F529DE" w:rsidRPr="00F529DE" w:rsidRDefault="00F529DE" w:rsidP="00F529DE">
            <w:pPr>
              <w:widowControl w:val="0"/>
              <w:autoSpaceDE w:val="0"/>
              <w:autoSpaceDN w:val="0"/>
              <w:adjustRightInd w:val="0"/>
              <w:spacing w:after="0" w:line="240" w:lineRule="auto"/>
              <w:contextualSpacing/>
              <w:jc w:val="center"/>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Содержание</w:t>
            </w:r>
          </w:p>
        </w:tc>
      </w:tr>
      <w:tr w:rsidR="00F529DE" w:rsidRPr="00414235" w:rsidTr="00955FD4">
        <w:tc>
          <w:tcPr>
            <w:tcW w:w="56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1</w:t>
            </w:r>
          </w:p>
        </w:tc>
        <w:tc>
          <w:tcPr>
            <w:tcW w:w="2224"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аэрофотоаппарат</w:t>
            </w:r>
          </w:p>
        </w:tc>
        <w:tc>
          <w:tcPr>
            <w:tcW w:w="305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 xml:space="preserve">Фотографический </w:t>
            </w:r>
            <w:proofErr w:type="gramStart"/>
            <w:r w:rsidRPr="00F529DE">
              <w:rPr>
                <w:rFonts w:ascii="Calibri" w:eastAsia="Calibri" w:hAnsi="Calibri" w:cs="Times New Roman"/>
                <w:sz w:val="20"/>
                <w:szCs w:val="20"/>
                <w:lang w:val="ru-RU" w:eastAsia="ru-RU"/>
              </w:rPr>
              <w:t>аппарат</w:t>
            </w:r>
            <w:proofErr w:type="gramEnd"/>
            <w:r w:rsidRPr="00F529DE">
              <w:rPr>
                <w:rFonts w:ascii="Calibri" w:eastAsia="Calibri" w:hAnsi="Calibri" w:cs="Times New Roman"/>
                <w:sz w:val="20"/>
                <w:szCs w:val="20"/>
                <w:lang w:val="ru-RU" w:eastAsia="ru-RU"/>
              </w:rPr>
              <w:t xml:space="preserve"> применяемый при съемке с летательного аппарата. </w:t>
            </w:r>
          </w:p>
        </w:tc>
      </w:tr>
      <w:tr w:rsidR="00F529DE" w:rsidRPr="00414235" w:rsidTr="00955FD4">
        <w:tc>
          <w:tcPr>
            <w:tcW w:w="56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2</w:t>
            </w:r>
          </w:p>
        </w:tc>
        <w:tc>
          <w:tcPr>
            <w:tcW w:w="2224"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аэроснимок</w:t>
            </w:r>
          </w:p>
        </w:tc>
        <w:tc>
          <w:tcPr>
            <w:tcW w:w="305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 xml:space="preserve">Фотографический </w:t>
            </w:r>
            <w:proofErr w:type="gramStart"/>
            <w:r w:rsidRPr="00F529DE">
              <w:rPr>
                <w:rFonts w:ascii="Calibri" w:eastAsia="Calibri" w:hAnsi="Calibri" w:cs="Times New Roman"/>
                <w:sz w:val="20"/>
                <w:szCs w:val="20"/>
                <w:lang w:val="ru-RU" w:eastAsia="ru-RU"/>
              </w:rPr>
              <w:t>снимок</w:t>
            </w:r>
            <w:proofErr w:type="gramEnd"/>
            <w:r w:rsidRPr="00F529DE">
              <w:rPr>
                <w:rFonts w:ascii="Calibri" w:eastAsia="Calibri" w:hAnsi="Calibri" w:cs="Times New Roman"/>
                <w:sz w:val="20"/>
                <w:szCs w:val="20"/>
                <w:lang w:val="ru-RU" w:eastAsia="ru-RU"/>
              </w:rPr>
              <w:t xml:space="preserve"> сделанный с летательного аппарата</w:t>
            </w:r>
          </w:p>
        </w:tc>
      </w:tr>
      <w:tr w:rsidR="00F529DE" w:rsidRPr="00414235" w:rsidTr="00955FD4">
        <w:tc>
          <w:tcPr>
            <w:tcW w:w="56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3</w:t>
            </w:r>
          </w:p>
        </w:tc>
        <w:tc>
          <w:tcPr>
            <w:tcW w:w="2224"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опознаки</w:t>
            </w:r>
          </w:p>
        </w:tc>
        <w:tc>
          <w:tcPr>
            <w:tcW w:w="305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Геодезические координаты точек местности, изобразившихся на снимках.</w:t>
            </w:r>
          </w:p>
        </w:tc>
      </w:tr>
      <w:tr w:rsidR="00F529DE" w:rsidRPr="00414235" w:rsidTr="00955FD4">
        <w:tc>
          <w:tcPr>
            <w:tcW w:w="56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4</w:t>
            </w:r>
          </w:p>
        </w:tc>
        <w:tc>
          <w:tcPr>
            <w:tcW w:w="2224"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коллинеарность</w:t>
            </w:r>
          </w:p>
        </w:tc>
        <w:tc>
          <w:tcPr>
            <w:tcW w:w="305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proofErr w:type="gramStart"/>
            <w:r w:rsidRPr="00F529DE">
              <w:rPr>
                <w:rFonts w:ascii="Calibri" w:eastAsia="Calibri" w:hAnsi="Calibri" w:cs="Times New Roman"/>
                <w:sz w:val="20"/>
                <w:szCs w:val="20"/>
                <w:lang w:val="ru-RU" w:eastAsia="ru-RU"/>
              </w:rPr>
              <w:t>отношение параллельности векторов: два ненулевых вектора называются коллинеарными, если они лежат на параллельных прямых или на одной прямой.</w:t>
            </w:r>
            <w:proofErr w:type="gramEnd"/>
          </w:p>
        </w:tc>
      </w:tr>
      <w:tr w:rsidR="00F529DE" w:rsidRPr="00414235" w:rsidTr="00955FD4">
        <w:tc>
          <w:tcPr>
            <w:tcW w:w="56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5</w:t>
            </w:r>
          </w:p>
        </w:tc>
        <w:tc>
          <w:tcPr>
            <w:tcW w:w="2224" w:type="dxa"/>
            <w:shd w:val="clear" w:color="auto" w:fill="auto"/>
          </w:tcPr>
          <w:p w:rsidR="00F529DE" w:rsidRPr="00F529DE" w:rsidRDefault="00F529DE" w:rsidP="00F529DE">
            <w:pPr>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 xml:space="preserve">Смаз изображения </w:t>
            </w:r>
          </w:p>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p>
        </w:tc>
        <w:tc>
          <w:tcPr>
            <w:tcW w:w="305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Смаз, это нечёткий, нерезкий снимок</w:t>
            </w:r>
          </w:p>
        </w:tc>
      </w:tr>
      <w:tr w:rsidR="00F529DE" w:rsidRPr="00414235" w:rsidTr="00955FD4">
        <w:tc>
          <w:tcPr>
            <w:tcW w:w="56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6</w:t>
            </w:r>
          </w:p>
        </w:tc>
        <w:tc>
          <w:tcPr>
            <w:tcW w:w="2224"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наколы</w:t>
            </w:r>
          </w:p>
        </w:tc>
        <w:tc>
          <w:tcPr>
            <w:tcW w:w="305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 xml:space="preserve">Наколы это точечные впадины размером 1—2 мм, возникают в </w:t>
            </w:r>
            <w:r w:rsidRPr="00F529DE">
              <w:rPr>
                <w:rFonts w:ascii="Calibri" w:eastAsia="Calibri" w:hAnsi="Calibri" w:cs="Times New Roman"/>
                <w:sz w:val="20"/>
                <w:szCs w:val="20"/>
                <w:lang w:val="ru-RU" w:eastAsia="ru-RU"/>
              </w:rPr>
              <w:lastRenderedPageBreak/>
              <w:t>результате прокалывания иглой одинаковых точек на фотографиях.</w:t>
            </w:r>
          </w:p>
        </w:tc>
      </w:tr>
      <w:tr w:rsidR="00F529DE" w:rsidRPr="00414235" w:rsidTr="00955FD4">
        <w:tc>
          <w:tcPr>
            <w:tcW w:w="56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lastRenderedPageBreak/>
              <w:t>7</w:t>
            </w:r>
          </w:p>
        </w:tc>
        <w:tc>
          <w:tcPr>
            <w:tcW w:w="2224"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фототриангуляция</w:t>
            </w:r>
          </w:p>
        </w:tc>
        <w:tc>
          <w:tcPr>
            <w:tcW w:w="305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Фототриангуляция метод определения координат точек местности по фотоснимкам. Назначением фототриангуляции является сгущение геодезической сети с целью обеспечения снимков опорными точками, необходимыми для составления топографической карты, и решения ряда инженерных задач.</w:t>
            </w:r>
          </w:p>
        </w:tc>
      </w:tr>
      <w:tr w:rsidR="00F529DE" w:rsidRPr="00414235" w:rsidTr="00955FD4">
        <w:tc>
          <w:tcPr>
            <w:tcW w:w="56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8</w:t>
            </w:r>
          </w:p>
        </w:tc>
        <w:tc>
          <w:tcPr>
            <w:tcW w:w="2224"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Ортофототрансфор-</w:t>
            </w:r>
          </w:p>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мирование</w:t>
            </w:r>
          </w:p>
        </w:tc>
        <w:tc>
          <w:tcPr>
            <w:tcW w:w="305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 xml:space="preserve"> Ортофототрансформирование (топографического фотоснимка) процесс фотограмметрической обработки топографического фотоснимка, целью которого является преобразование топографического фотоснимка из исходной проекции в </w:t>
            </w:r>
            <w:proofErr w:type="gramStart"/>
            <w:r w:rsidRPr="00F529DE">
              <w:rPr>
                <w:rFonts w:ascii="Calibri" w:eastAsia="Calibri" w:hAnsi="Calibri" w:cs="Times New Roman"/>
                <w:sz w:val="20"/>
                <w:szCs w:val="20"/>
                <w:lang w:val="ru-RU" w:eastAsia="ru-RU"/>
              </w:rPr>
              <w:t>ортогональную</w:t>
            </w:r>
            <w:proofErr w:type="gramEnd"/>
          </w:p>
        </w:tc>
      </w:tr>
      <w:tr w:rsidR="00F529DE" w:rsidRPr="00414235" w:rsidTr="00955FD4">
        <w:tc>
          <w:tcPr>
            <w:tcW w:w="56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9</w:t>
            </w:r>
          </w:p>
        </w:tc>
        <w:tc>
          <w:tcPr>
            <w:tcW w:w="2224"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lang w:val="ru-RU" w:eastAsia="ru-RU"/>
              </w:rPr>
            </w:pPr>
            <w:r w:rsidRPr="00F529DE">
              <w:rPr>
                <w:rFonts w:ascii="Calibri" w:eastAsia="Calibri" w:hAnsi="Calibri" w:cs="Times New Roman"/>
                <w:sz w:val="20"/>
                <w:szCs w:val="20"/>
                <w:lang w:val="ru-RU" w:eastAsia="ru-RU"/>
              </w:rPr>
              <w:t>гиростабилизирующей установкой</w:t>
            </w:r>
          </w:p>
        </w:tc>
        <w:tc>
          <w:tcPr>
            <w:tcW w:w="3056" w:type="dxa"/>
            <w:shd w:val="clear" w:color="auto" w:fill="auto"/>
          </w:tcPr>
          <w:p w:rsidR="00F529DE" w:rsidRPr="00F529DE" w:rsidRDefault="00F529DE" w:rsidP="00F529DE">
            <w:pPr>
              <w:widowControl w:val="0"/>
              <w:autoSpaceDE w:val="0"/>
              <w:autoSpaceDN w:val="0"/>
              <w:adjustRightInd w:val="0"/>
              <w:spacing w:after="0" w:line="240" w:lineRule="auto"/>
              <w:contextualSpacing/>
              <w:jc w:val="both"/>
              <w:rPr>
                <w:rFonts w:ascii="Calibri" w:eastAsia="Calibri" w:hAnsi="Calibri" w:cs="Times New Roman"/>
                <w:sz w:val="20"/>
                <w:szCs w:val="20"/>
                <w:vertAlign w:val="superscript"/>
                <w:lang w:val="ru-RU" w:eastAsia="ru-RU"/>
              </w:rPr>
            </w:pPr>
            <w:r w:rsidRPr="00F529DE">
              <w:rPr>
                <w:rFonts w:ascii="Calibri" w:eastAsia="Calibri" w:hAnsi="Calibri" w:cs="Times New Roman"/>
                <w:sz w:val="20"/>
                <w:szCs w:val="20"/>
                <w:lang w:val="ru-RU" w:eastAsia="ru-RU"/>
              </w:rPr>
              <w:t>гиростабилизирующие установки (во время аэрофотосъемки) обеспечивают условие необходимого отклонения оптической оси от вертикали в пределах от 15–30´ до 3</w:t>
            </w:r>
            <w:r w:rsidRPr="00F529DE">
              <w:rPr>
                <w:rFonts w:ascii="Calibri" w:eastAsia="Calibri" w:hAnsi="Calibri" w:cs="Times New Roman"/>
                <w:sz w:val="20"/>
                <w:szCs w:val="20"/>
                <w:vertAlign w:val="superscript"/>
                <w:lang w:val="ru-RU" w:eastAsia="ru-RU"/>
              </w:rPr>
              <w:t>0</w:t>
            </w:r>
          </w:p>
        </w:tc>
      </w:tr>
    </w:tbl>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0"/>
          <w:szCs w:val="20"/>
          <w:lang w:val="ru-RU" w:eastAsia="ru-RU"/>
        </w:rPr>
      </w:pPr>
    </w:p>
    <w:p w:rsidR="00F529DE" w:rsidRPr="00F529DE" w:rsidRDefault="00F529DE" w:rsidP="00F529DE">
      <w:pPr>
        <w:spacing w:after="0" w:line="240" w:lineRule="auto"/>
        <w:ind w:firstLine="567"/>
        <w:rPr>
          <w:rFonts w:ascii="Times New Roman" w:eastAsia="Times New Roman" w:hAnsi="Times New Roman" w:cs="Times New Roman"/>
          <w:b/>
          <w:bCs/>
          <w:sz w:val="24"/>
          <w:szCs w:val="24"/>
          <w:lang w:val="ru-RU" w:eastAsia="ru-RU"/>
        </w:rPr>
      </w:pPr>
    </w:p>
    <w:p w:rsidR="00192551" w:rsidRPr="00192551" w:rsidRDefault="00192551" w:rsidP="00192551">
      <w:pPr>
        <w:rPr>
          <w:rFonts w:ascii="Times New Roman" w:hAnsi="Times New Roman" w:cs="Times New Roman"/>
          <w:sz w:val="24"/>
          <w:szCs w:val="24"/>
          <w:lang w:val="ru-RU"/>
        </w:rPr>
      </w:pPr>
    </w:p>
    <w:sectPr w:rsidR="00192551" w:rsidRPr="00192551" w:rsidSect="002003DE">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03EB"/>
    <w:multiLevelType w:val="hybridMultilevel"/>
    <w:tmpl w:val="15606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A3C51"/>
    <w:multiLevelType w:val="hybridMultilevel"/>
    <w:tmpl w:val="53C40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2B2112"/>
    <w:multiLevelType w:val="hybridMultilevel"/>
    <w:tmpl w:val="4D60F01E"/>
    <w:lvl w:ilvl="0" w:tplc="06821F62">
      <w:start w:val="1"/>
      <w:numFmt w:val="decimal"/>
      <w:lvlText w:val="%1."/>
      <w:lvlJc w:val="left"/>
      <w:pPr>
        <w:ind w:left="626" w:hanging="360"/>
      </w:pPr>
      <w:rPr>
        <w:rFonts w:hint="default"/>
      </w:rPr>
    </w:lvl>
    <w:lvl w:ilvl="1" w:tplc="04190019" w:tentative="1">
      <w:start w:val="1"/>
      <w:numFmt w:val="lowerLetter"/>
      <w:lvlText w:val="%2."/>
      <w:lvlJc w:val="left"/>
      <w:pPr>
        <w:ind w:left="1346" w:hanging="360"/>
      </w:pPr>
    </w:lvl>
    <w:lvl w:ilvl="2" w:tplc="0419001B" w:tentative="1">
      <w:start w:val="1"/>
      <w:numFmt w:val="lowerRoman"/>
      <w:lvlText w:val="%3."/>
      <w:lvlJc w:val="right"/>
      <w:pPr>
        <w:ind w:left="2066" w:hanging="180"/>
      </w:pPr>
    </w:lvl>
    <w:lvl w:ilvl="3" w:tplc="0419000F" w:tentative="1">
      <w:start w:val="1"/>
      <w:numFmt w:val="decimal"/>
      <w:lvlText w:val="%4."/>
      <w:lvlJc w:val="left"/>
      <w:pPr>
        <w:ind w:left="2786" w:hanging="360"/>
      </w:pPr>
    </w:lvl>
    <w:lvl w:ilvl="4" w:tplc="04190019" w:tentative="1">
      <w:start w:val="1"/>
      <w:numFmt w:val="lowerLetter"/>
      <w:lvlText w:val="%5."/>
      <w:lvlJc w:val="left"/>
      <w:pPr>
        <w:ind w:left="3506" w:hanging="360"/>
      </w:pPr>
    </w:lvl>
    <w:lvl w:ilvl="5" w:tplc="0419001B" w:tentative="1">
      <w:start w:val="1"/>
      <w:numFmt w:val="lowerRoman"/>
      <w:lvlText w:val="%6."/>
      <w:lvlJc w:val="right"/>
      <w:pPr>
        <w:ind w:left="4226" w:hanging="180"/>
      </w:pPr>
    </w:lvl>
    <w:lvl w:ilvl="6" w:tplc="0419000F" w:tentative="1">
      <w:start w:val="1"/>
      <w:numFmt w:val="decimal"/>
      <w:lvlText w:val="%7."/>
      <w:lvlJc w:val="left"/>
      <w:pPr>
        <w:ind w:left="4946" w:hanging="360"/>
      </w:pPr>
    </w:lvl>
    <w:lvl w:ilvl="7" w:tplc="04190019" w:tentative="1">
      <w:start w:val="1"/>
      <w:numFmt w:val="lowerLetter"/>
      <w:lvlText w:val="%8."/>
      <w:lvlJc w:val="left"/>
      <w:pPr>
        <w:ind w:left="5666" w:hanging="360"/>
      </w:pPr>
    </w:lvl>
    <w:lvl w:ilvl="8" w:tplc="0419001B" w:tentative="1">
      <w:start w:val="1"/>
      <w:numFmt w:val="lowerRoman"/>
      <w:lvlText w:val="%9."/>
      <w:lvlJc w:val="right"/>
      <w:pPr>
        <w:ind w:left="6386" w:hanging="180"/>
      </w:pPr>
    </w:lvl>
  </w:abstractNum>
  <w:abstractNum w:abstractNumId="3">
    <w:nsid w:val="0B5607DE"/>
    <w:multiLevelType w:val="hybridMultilevel"/>
    <w:tmpl w:val="3FC01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22200A"/>
    <w:multiLevelType w:val="hybridMultilevel"/>
    <w:tmpl w:val="F6EA3522"/>
    <w:lvl w:ilvl="0" w:tplc="D32267EE">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34D1F29"/>
    <w:multiLevelType w:val="hybridMultilevel"/>
    <w:tmpl w:val="9B408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D86B71"/>
    <w:multiLevelType w:val="hybridMultilevel"/>
    <w:tmpl w:val="E1C03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F309D4"/>
    <w:multiLevelType w:val="hybridMultilevel"/>
    <w:tmpl w:val="B7027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244419"/>
    <w:multiLevelType w:val="multilevel"/>
    <w:tmpl w:val="578E4C0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nsid w:val="184A0EC0"/>
    <w:multiLevelType w:val="hybridMultilevel"/>
    <w:tmpl w:val="1AC08D5E"/>
    <w:lvl w:ilvl="0" w:tplc="288E1376">
      <w:start w:val="1"/>
      <w:numFmt w:val="decimal"/>
      <w:lvlText w:val="%1."/>
      <w:lvlJc w:val="left"/>
      <w:pPr>
        <w:ind w:left="626" w:hanging="360"/>
      </w:pPr>
      <w:rPr>
        <w:rFonts w:hint="default"/>
      </w:rPr>
    </w:lvl>
    <w:lvl w:ilvl="1" w:tplc="04190019" w:tentative="1">
      <w:start w:val="1"/>
      <w:numFmt w:val="lowerLetter"/>
      <w:lvlText w:val="%2."/>
      <w:lvlJc w:val="left"/>
      <w:pPr>
        <w:ind w:left="1346" w:hanging="360"/>
      </w:pPr>
    </w:lvl>
    <w:lvl w:ilvl="2" w:tplc="0419001B" w:tentative="1">
      <w:start w:val="1"/>
      <w:numFmt w:val="lowerRoman"/>
      <w:lvlText w:val="%3."/>
      <w:lvlJc w:val="right"/>
      <w:pPr>
        <w:ind w:left="2066" w:hanging="180"/>
      </w:pPr>
    </w:lvl>
    <w:lvl w:ilvl="3" w:tplc="0419000F" w:tentative="1">
      <w:start w:val="1"/>
      <w:numFmt w:val="decimal"/>
      <w:lvlText w:val="%4."/>
      <w:lvlJc w:val="left"/>
      <w:pPr>
        <w:ind w:left="2786" w:hanging="360"/>
      </w:pPr>
    </w:lvl>
    <w:lvl w:ilvl="4" w:tplc="04190019" w:tentative="1">
      <w:start w:val="1"/>
      <w:numFmt w:val="lowerLetter"/>
      <w:lvlText w:val="%5."/>
      <w:lvlJc w:val="left"/>
      <w:pPr>
        <w:ind w:left="3506" w:hanging="360"/>
      </w:pPr>
    </w:lvl>
    <w:lvl w:ilvl="5" w:tplc="0419001B" w:tentative="1">
      <w:start w:val="1"/>
      <w:numFmt w:val="lowerRoman"/>
      <w:lvlText w:val="%6."/>
      <w:lvlJc w:val="right"/>
      <w:pPr>
        <w:ind w:left="4226" w:hanging="180"/>
      </w:pPr>
    </w:lvl>
    <w:lvl w:ilvl="6" w:tplc="0419000F" w:tentative="1">
      <w:start w:val="1"/>
      <w:numFmt w:val="decimal"/>
      <w:lvlText w:val="%7."/>
      <w:lvlJc w:val="left"/>
      <w:pPr>
        <w:ind w:left="4946" w:hanging="360"/>
      </w:pPr>
    </w:lvl>
    <w:lvl w:ilvl="7" w:tplc="04190019" w:tentative="1">
      <w:start w:val="1"/>
      <w:numFmt w:val="lowerLetter"/>
      <w:lvlText w:val="%8."/>
      <w:lvlJc w:val="left"/>
      <w:pPr>
        <w:ind w:left="5666" w:hanging="360"/>
      </w:pPr>
    </w:lvl>
    <w:lvl w:ilvl="8" w:tplc="0419001B" w:tentative="1">
      <w:start w:val="1"/>
      <w:numFmt w:val="lowerRoman"/>
      <w:lvlText w:val="%9."/>
      <w:lvlJc w:val="right"/>
      <w:pPr>
        <w:ind w:left="6386" w:hanging="180"/>
      </w:pPr>
    </w:lvl>
  </w:abstractNum>
  <w:abstractNum w:abstractNumId="1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ED469A8"/>
    <w:multiLevelType w:val="singleLevel"/>
    <w:tmpl w:val="4BDE0932"/>
    <w:lvl w:ilvl="0">
      <w:start w:val="2"/>
      <w:numFmt w:val="bullet"/>
      <w:lvlText w:val="-"/>
      <w:lvlJc w:val="left"/>
      <w:pPr>
        <w:tabs>
          <w:tab w:val="num" w:pos="360"/>
        </w:tabs>
        <w:ind w:left="360" w:hanging="360"/>
      </w:pPr>
      <w:rPr>
        <w:rFonts w:hint="default"/>
      </w:rPr>
    </w:lvl>
  </w:abstractNum>
  <w:abstractNum w:abstractNumId="12">
    <w:nsid w:val="1F3D1DFD"/>
    <w:multiLevelType w:val="singleLevel"/>
    <w:tmpl w:val="04190001"/>
    <w:lvl w:ilvl="0">
      <w:start w:val="1"/>
      <w:numFmt w:val="bullet"/>
      <w:lvlText w:val=""/>
      <w:lvlJc w:val="left"/>
      <w:pPr>
        <w:tabs>
          <w:tab w:val="num" w:pos="360"/>
        </w:tabs>
        <w:ind w:left="360" w:hanging="360"/>
      </w:pPr>
      <w:rPr>
        <w:rFonts w:ascii="Symbol" w:hAnsi="Symbol" w:cs="Times New Roman" w:hint="default"/>
      </w:rPr>
    </w:lvl>
  </w:abstractNum>
  <w:abstractNum w:abstractNumId="13">
    <w:nsid w:val="23BC1073"/>
    <w:multiLevelType w:val="hybridMultilevel"/>
    <w:tmpl w:val="F7F8A2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60846B4"/>
    <w:multiLevelType w:val="hybridMultilevel"/>
    <w:tmpl w:val="15606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A701EF"/>
    <w:multiLevelType w:val="hybridMultilevel"/>
    <w:tmpl w:val="A75AA59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27133B10"/>
    <w:multiLevelType w:val="singleLevel"/>
    <w:tmpl w:val="0419000F"/>
    <w:lvl w:ilvl="0">
      <w:start w:val="1"/>
      <w:numFmt w:val="decimal"/>
      <w:lvlText w:val="%1."/>
      <w:lvlJc w:val="left"/>
      <w:pPr>
        <w:tabs>
          <w:tab w:val="num" w:pos="360"/>
        </w:tabs>
        <w:ind w:left="360" w:hanging="360"/>
      </w:pPr>
    </w:lvl>
  </w:abstractNum>
  <w:abstractNum w:abstractNumId="17">
    <w:nsid w:val="274D6861"/>
    <w:multiLevelType w:val="multilevel"/>
    <w:tmpl w:val="398E572A"/>
    <w:lvl w:ilvl="0">
      <w:start w:val="5"/>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7E772FA"/>
    <w:multiLevelType w:val="multilevel"/>
    <w:tmpl w:val="6646EFBC"/>
    <w:lvl w:ilvl="0">
      <w:start w:val="7"/>
      <w:numFmt w:val="decimal"/>
      <w:lvlText w:val="%1"/>
      <w:lvlJc w:val="left"/>
      <w:pPr>
        <w:ind w:left="360" w:hanging="360"/>
      </w:pPr>
      <w:rPr>
        <w:rFonts w:hint="default"/>
      </w:rPr>
    </w:lvl>
    <w:lvl w:ilvl="1">
      <w:start w:val="3"/>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360" w:hanging="72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040" w:hanging="108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6720" w:hanging="1440"/>
      </w:pPr>
      <w:rPr>
        <w:rFonts w:hint="default"/>
      </w:rPr>
    </w:lvl>
  </w:abstractNum>
  <w:abstractNum w:abstractNumId="19">
    <w:nsid w:val="2E6C2782"/>
    <w:multiLevelType w:val="hybridMultilevel"/>
    <w:tmpl w:val="C79664E0"/>
    <w:lvl w:ilvl="0" w:tplc="84C274B4">
      <w:start w:val="1"/>
      <w:numFmt w:val="decimal"/>
      <w:lvlText w:val="%1."/>
      <w:lvlJc w:val="left"/>
      <w:pPr>
        <w:ind w:left="1080" w:hanging="360"/>
      </w:pPr>
      <w:rPr>
        <w:rFonts w:ascii="Times New Roman" w:eastAsia="Times New Roman" w:hAnsi="Times New Roman" w:cs="Times New Roman"/>
        <w:sz w:val="20"/>
        <w:szCs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11C4A82"/>
    <w:multiLevelType w:val="singleLevel"/>
    <w:tmpl w:val="4BDE0932"/>
    <w:lvl w:ilvl="0">
      <w:start w:val="2"/>
      <w:numFmt w:val="bullet"/>
      <w:lvlText w:val="-"/>
      <w:lvlJc w:val="left"/>
      <w:pPr>
        <w:tabs>
          <w:tab w:val="num" w:pos="360"/>
        </w:tabs>
        <w:ind w:left="360" w:hanging="360"/>
      </w:pPr>
      <w:rPr>
        <w:rFonts w:hint="default"/>
      </w:rPr>
    </w:lvl>
  </w:abstractNum>
  <w:abstractNum w:abstractNumId="21">
    <w:nsid w:val="330B7A3C"/>
    <w:multiLevelType w:val="hybridMultilevel"/>
    <w:tmpl w:val="8794C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AB17AA"/>
    <w:multiLevelType w:val="multilevel"/>
    <w:tmpl w:val="FE00E586"/>
    <w:lvl w:ilvl="0">
      <w:start w:val="7"/>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3">
    <w:nsid w:val="362E3E76"/>
    <w:multiLevelType w:val="multilevel"/>
    <w:tmpl w:val="0F104C96"/>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7352C2D"/>
    <w:multiLevelType w:val="hybridMultilevel"/>
    <w:tmpl w:val="78DC367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163F58"/>
    <w:multiLevelType w:val="multilevel"/>
    <w:tmpl w:val="CDF6099A"/>
    <w:lvl w:ilvl="0">
      <w:start w:val="1"/>
      <w:numFmt w:val="decimal"/>
      <w:lvlText w:val="%1."/>
      <w:lvlJc w:val="left"/>
      <w:pPr>
        <w:ind w:left="720" w:hanging="360"/>
      </w:pPr>
      <w:rPr>
        <w:rFonts w:hint="default"/>
      </w:rPr>
    </w:lvl>
    <w:lvl w:ilvl="1">
      <w:start w:val="3"/>
      <w:numFmt w:val="decimal"/>
      <w:isLgl/>
      <w:lvlText w:val="%1.%2."/>
      <w:lvlJc w:val="left"/>
      <w:pPr>
        <w:ind w:left="831" w:hanging="40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3BB25151"/>
    <w:multiLevelType w:val="multilevel"/>
    <w:tmpl w:val="CF02F9A4"/>
    <w:lvl w:ilvl="0">
      <w:start w:val="13"/>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4996" w:hanging="72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494" w:hanging="108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9992" w:hanging="1440"/>
      </w:pPr>
      <w:rPr>
        <w:rFonts w:hint="default"/>
      </w:rPr>
    </w:lvl>
  </w:abstractNum>
  <w:abstractNum w:abstractNumId="27">
    <w:nsid w:val="47071128"/>
    <w:multiLevelType w:val="hybridMultilevel"/>
    <w:tmpl w:val="E04EA54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7D877CA"/>
    <w:multiLevelType w:val="hybridMultilevel"/>
    <w:tmpl w:val="5D6C5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C261F3"/>
    <w:multiLevelType w:val="singleLevel"/>
    <w:tmpl w:val="0419000F"/>
    <w:lvl w:ilvl="0">
      <w:start w:val="1"/>
      <w:numFmt w:val="decimal"/>
      <w:lvlText w:val="%1."/>
      <w:lvlJc w:val="left"/>
      <w:pPr>
        <w:tabs>
          <w:tab w:val="num" w:pos="360"/>
        </w:tabs>
        <w:ind w:left="360" w:hanging="360"/>
      </w:pPr>
    </w:lvl>
  </w:abstractNum>
  <w:abstractNum w:abstractNumId="30">
    <w:nsid w:val="4C436C81"/>
    <w:multiLevelType w:val="hybridMultilevel"/>
    <w:tmpl w:val="85CC4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D939A8"/>
    <w:multiLevelType w:val="hybridMultilevel"/>
    <w:tmpl w:val="6678809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5A7A4A43"/>
    <w:multiLevelType w:val="hybridMultilevel"/>
    <w:tmpl w:val="23F25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7A6A67"/>
    <w:multiLevelType w:val="hybridMultilevel"/>
    <w:tmpl w:val="1034E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66287C"/>
    <w:multiLevelType w:val="singleLevel"/>
    <w:tmpl w:val="0419000F"/>
    <w:lvl w:ilvl="0">
      <w:start w:val="1"/>
      <w:numFmt w:val="decimal"/>
      <w:lvlText w:val="%1."/>
      <w:lvlJc w:val="left"/>
      <w:pPr>
        <w:tabs>
          <w:tab w:val="num" w:pos="360"/>
        </w:tabs>
        <w:ind w:left="360" w:hanging="360"/>
      </w:pPr>
    </w:lvl>
  </w:abstractNum>
  <w:abstractNum w:abstractNumId="35">
    <w:nsid w:val="5F9E776A"/>
    <w:multiLevelType w:val="hybridMultilevel"/>
    <w:tmpl w:val="951E1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EA5C89"/>
    <w:multiLevelType w:val="hybridMultilevel"/>
    <w:tmpl w:val="C8981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192F9D"/>
    <w:multiLevelType w:val="hybridMultilevel"/>
    <w:tmpl w:val="42644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53C7CD7"/>
    <w:multiLevelType w:val="singleLevel"/>
    <w:tmpl w:val="4BDE0932"/>
    <w:lvl w:ilvl="0">
      <w:start w:val="2"/>
      <w:numFmt w:val="bullet"/>
      <w:lvlText w:val="-"/>
      <w:lvlJc w:val="left"/>
      <w:pPr>
        <w:tabs>
          <w:tab w:val="num" w:pos="360"/>
        </w:tabs>
        <w:ind w:left="360" w:hanging="360"/>
      </w:pPr>
      <w:rPr>
        <w:rFonts w:hint="default"/>
      </w:rPr>
    </w:lvl>
  </w:abstractNum>
  <w:abstractNum w:abstractNumId="39">
    <w:nsid w:val="65DB3F43"/>
    <w:multiLevelType w:val="hybridMultilevel"/>
    <w:tmpl w:val="CCBE1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7346BA"/>
    <w:multiLevelType w:val="multilevel"/>
    <w:tmpl w:val="05E47414"/>
    <w:lvl w:ilvl="0">
      <w:start w:val="11"/>
      <w:numFmt w:val="decimal"/>
      <w:lvlText w:val="%1"/>
      <w:lvlJc w:val="left"/>
      <w:pPr>
        <w:ind w:left="360" w:hanging="360"/>
      </w:pPr>
      <w:rPr>
        <w:rFonts w:hint="default"/>
      </w:rPr>
    </w:lvl>
    <w:lvl w:ilvl="1">
      <w:start w:val="4"/>
      <w:numFmt w:val="decimal"/>
      <w:lvlText w:val="%1.%2"/>
      <w:lvlJc w:val="left"/>
      <w:pPr>
        <w:ind w:left="1191" w:hanging="360"/>
      </w:pPr>
      <w:rPr>
        <w:rFonts w:hint="default"/>
      </w:rPr>
    </w:lvl>
    <w:lvl w:ilvl="2">
      <w:start w:val="1"/>
      <w:numFmt w:val="decimal"/>
      <w:lvlText w:val="%1.%2.%3"/>
      <w:lvlJc w:val="left"/>
      <w:pPr>
        <w:ind w:left="2382" w:hanging="720"/>
      </w:pPr>
      <w:rPr>
        <w:rFonts w:hint="default"/>
      </w:rPr>
    </w:lvl>
    <w:lvl w:ilvl="3">
      <w:start w:val="1"/>
      <w:numFmt w:val="decimal"/>
      <w:lvlText w:val="%1.%2.%3.%4"/>
      <w:lvlJc w:val="left"/>
      <w:pPr>
        <w:ind w:left="3213" w:hanging="720"/>
      </w:pPr>
      <w:rPr>
        <w:rFonts w:hint="default"/>
      </w:rPr>
    </w:lvl>
    <w:lvl w:ilvl="4">
      <w:start w:val="1"/>
      <w:numFmt w:val="decimal"/>
      <w:lvlText w:val="%1.%2.%3.%4.%5"/>
      <w:lvlJc w:val="left"/>
      <w:pPr>
        <w:ind w:left="4044" w:hanging="720"/>
      </w:pPr>
      <w:rPr>
        <w:rFonts w:hint="default"/>
      </w:rPr>
    </w:lvl>
    <w:lvl w:ilvl="5">
      <w:start w:val="1"/>
      <w:numFmt w:val="decimal"/>
      <w:lvlText w:val="%1.%2.%3.%4.%5.%6"/>
      <w:lvlJc w:val="left"/>
      <w:pPr>
        <w:ind w:left="5235" w:hanging="1080"/>
      </w:pPr>
      <w:rPr>
        <w:rFonts w:hint="default"/>
      </w:rPr>
    </w:lvl>
    <w:lvl w:ilvl="6">
      <w:start w:val="1"/>
      <w:numFmt w:val="decimal"/>
      <w:lvlText w:val="%1.%2.%3.%4.%5.%6.%7"/>
      <w:lvlJc w:val="left"/>
      <w:pPr>
        <w:ind w:left="6066" w:hanging="1080"/>
      </w:pPr>
      <w:rPr>
        <w:rFonts w:hint="default"/>
      </w:rPr>
    </w:lvl>
    <w:lvl w:ilvl="7">
      <w:start w:val="1"/>
      <w:numFmt w:val="decimal"/>
      <w:lvlText w:val="%1.%2.%3.%4.%5.%6.%7.%8"/>
      <w:lvlJc w:val="left"/>
      <w:pPr>
        <w:ind w:left="7257" w:hanging="1440"/>
      </w:pPr>
      <w:rPr>
        <w:rFonts w:hint="default"/>
      </w:rPr>
    </w:lvl>
    <w:lvl w:ilvl="8">
      <w:start w:val="1"/>
      <w:numFmt w:val="decimal"/>
      <w:lvlText w:val="%1.%2.%3.%4.%5.%6.%7.%8.%9"/>
      <w:lvlJc w:val="left"/>
      <w:pPr>
        <w:ind w:left="8088" w:hanging="1440"/>
      </w:pPr>
      <w:rPr>
        <w:rFonts w:hint="default"/>
      </w:rPr>
    </w:lvl>
  </w:abstractNum>
  <w:abstractNum w:abstractNumId="41">
    <w:nsid w:val="6BC41458"/>
    <w:multiLevelType w:val="hybridMultilevel"/>
    <w:tmpl w:val="CF881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971E18"/>
    <w:multiLevelType w:val="hybridMultilevel"/>
    <w:tmpl w:val="2116D550"/>
    <w:lvl w:ilvl="0" w:tplc="FBF48D5A">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0B23846"/>
    <w:multiLevelType w:val="hybridMultilevel"/>
    <w:tmpl w:val="DEFAD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40437B"/>
    <w:multiLevelType w:val="singleLevel"/>
    <w:tmpl w:val="0419000F"/>
    <w:lvl w:ilvl="0">
      <w:start w:val="1"/>
      <w:numFmt w:val="decimal"/>
      <w:lvlText w:val="%1."/>
      <w:lvlJc w:val="left"/>
      <w:pPr>
        <w:tabs>
          <w:tab w:val="num" w:pos="360"/>
        </w:tabs>
        <w:ind w:left="360" w:hanging="360"/>
      </w:pPr>
    </w:lvl>
  </w:abstractNum>
  <w:abstractNum w:abstractNumId="45">
    <w:nsid w:val="776D5BC0"/>
    <w:multiLevelType w:val="hybridMultilevel"/>
    <w:tmpl w:val="AE823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B26394"/>
    <w:multiLevelType w:val="singleLevel"/>
    <w:tmpl w:val="D1C4D27E"/>
    <w:lvl w:ilvl="0">
      <w:numFmt w:val="bullet"/>
      <w:lvlText w:val="-"/>
      <w:lvlJc w:val="left"/>
      <w:pPr>
        <w:tabs>
          <w:tab w:val="num" w:pos="360"/>
        </w:tabs>
        <w:ind w:left="360" w:hanging="360"/>
      </w:pPr>
      <w:rPr>
        <w:rFonts w:hint="default"/>
      </w:rPr>
    </w:lvl>
  </w:abstractNum>
  <w:abstractNum w:abstractNumId="47">
    <w:nsid w:val="7B507108"/>
    <w:multiLevelType w:val="multilevel"/>
    <w:tmpl w:val="18D27838"/>
    <w:lvl w:ilvl="0">
      <w:start w:val="13"/>
      <w:numFmt w:val="decimal"/>
      <w:lvlText w:val="%1"/>
      <w:lvlJc w:val="left"/>
      <w:pPr>
        <w:ind w:left="360" w:hanging="360"/>
      </w:pPr>
      <w:rPr>
        <w:rFonts w:hint="default"/>
        <w:color w:val="000000"/>
      </w:rPr>
    </w:lvl>
    <w:lvl w:ilvl="1">
      <w:start w:val="2"/>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num w:numId="1">
    <w:abstractNumId w:val="10"/>
  </w:num>
  <w:num w:numId="2">
    <w:abstractNumId w:val="13"/>
  </w:num>
  <w:num w:numId="3">
    <w:abstractNumId w:val="3"/>
  </w:num>
  <w:num w:numId="4">
    <w:abstractNumId w:val="5"/>
  </w:num>
  <w:num w:numId="5">
    <w:abstractNumId w:val="0"/>
  </w:num>
  <w:num w:numId="6">
    <w:abstractNumId w:val="6"/>
  </w:num>
  <w:num w:numId="7">
    <w:abstractNumId w:val="7"/>
  </w:num>
  <w:num w:numId="8">
    <w:abstractNumId w:val="14"/>
  </w:num>
  <w:num w:numId="9">
    <w:abstractNumId w:val="41"/>
  </w:num>
  <w:num w:numId="10">
    <w:abstractNumId w:val="2"/>
  </w:num>
  <w:num w:numId="11">
    <w:abstractNumId w:val="19"/>
  </w:num>
  <w:num w:numId="12">
    <w:abstractNumId w:val="28"/>
  </w:num>
  <w:num w:numId="13">
    <w:abstractNumId w:val="4"/>
  </w:num>
  <w:num w:numId="14">
    <w:abstractNumId w:val="35"/>
  </w:num>
  <w:num w:numId="15">
    <w:abstractNumId w:val="9"/>
  </w:num>
  <w:num w:numId="16">
    <w:abstractNumId w:val="37"/>
  </w:num>
  <w:num w:numId="17">
    <w:abstractNumId w:val="39"/>
  </w:num>
  <w:num w:numId="18">
    <w:abstractNumId w:val="31"/>
  </w:num>
  <w:num w:numId="19">
    <w:abstractNumId w:val="45"/>
  </w:num>
  <w:num w:numId="20">
    <w:abstractNumId w:val="1"/>
  </w:num>
  <w:num w:numId="21">
    <w:abstractNumId w:val="21"/>
  </w:num>
  <w:num w:numId="22">
    <w:abstractNumId w:val="25"/>
  </w:num>
  <w:num w:numId="23">
    <w:abstractNumId w:val="38"/>
  </w:num>
  <w:num w:numId="24">
    <w:abstractNumId w:val="11"/>
  </w:num>
  <w:num w:numId="25">
    <w:abstractNumId w:val="20"/>
  </w:num>
  <w:num w:numId="26">
    <w:abstractNumId w:val="42"/>
  </w:num>
  <w:num w:numId="27">
    <w:abstractNumId w:val="12"/>
  </w:num>
  <w:num w:numId="28">
    <w:abstractNumId w:val="15"/>
  </w:num>
  <w:num w:numId="29">
    <w:abstractNumId w:val="29"/>
  </w:num>
  <w:num w:numId="30">
    <w:abstractNumId w:val="44"/>
  </w:num>
  <w:num w:numId="31">
    <w:abstractNumId w:val="8"/>
  </w:num>
  <w:num w:numId="32">
    <w:abstractNumId w:val="18"/>
  </w:num>
  <w:num w:numId="33">
    <w:abstractNumId w:val="17"/>
  </w:num>
  <w:num w:numId="34">
    <w:abstractNumId w:val="22"/>
  </w:num>
  <w:num w:numId="35">
    <w:abstractNumId w:val="43"/>
  </w:num>
  <w:num w:numId="36">
    <w:abstractNumId w:val="32"/>
  </w:num>
  <w:num w:numId="37">
    <w:abstractNumId w:val="33"/>
  </w:num>
  <w:num w:numId="38">
    <w:abstractNumId w:val="46"/>
  </w:num>
  <w:num w:numId="39">
    <w:abstractNumId w:val="34"/>
  </w:num>
  <w:num w:numId="40">
    <w:abstractNumId w:val="16"/>
  </w:num>
  <w:num w:numId="41">
    <w:abstractNumId w:val="23"/>
  </w:num>
  <w:num w:numId="42">
    <w:abstractNumId w:val="24"/>
  </w:num>
  <w:num w:numId="43">
    <w:abstractNumId w:val="36"/>
  </w:num>
  <w:num w:numId="44">
    <w:abstractNumId w:val="30"/>
  </w:num>
  <w:num w:numId="45">
    <w:abstractNumId w:val="27"/>
  </w:num>
  <w:num w:numId="46">
    <w:abstractNumId w:val="40"/>
  </w:num>
  <w:num w:numId="47">
    <w:abstractNumId w:val="26"/>
  </w:num>
  <w:num w:numId="48">
    <w:abstractNumId w:val="47"/>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92551"/>
    <w:rsid w:val="001F0BC7"/>
    <w:rsid w:val="002003DE"/>
    <w:rsid w:val="00200AE1"/>
    <w:rsid w:val="002F3214"/>
    <w:rsid w:val="00414235"/>
    <w:rsid w:val="0085338C"/>
    <w:rsid w:val="009F57ED"/>
    <w:rsid w:val="00BF0A7B"/>
    <w:rsid w:val="00CE1E49"/>
    <w:rsid w:val="00D31453"/>
    <w:rsid w:val="00D64389"/>
    <w:rsid w:val="00E209E2"/>
    <w:rsid w:val="00E64E61"/>
    <w:rsid w:val="00F529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5"/>
      <o:rules v:ext="edit">
        <o:r id="V:Rule1" type="arc" idref="#_x0000_s5394"/>
        <o:r id="V:Rule2" type="arc" idref="#_x0000_s5396"/>
        <o:r id="V:Rule3" type="arc" idref="#_x0000_s5398"/>
        <o:r id="V:Rule4" type="arc" idref="#_x0000_s5399"/>
        <o:r id="V:Rule5" type="arc" idref="#_x0000_s1277"/>
        <o:r id="V:Rule6" type="arc" idref="#_x0000_s1278"/>
        <o:r id="V:Rule7" type="arc" idref="#_x0000_s1499"/>
        <o:r id="V:Rule11" type="arc" idref="#_x0000_s1649"/>
        <o:r id="V:Rule12" type="arc" idref="#_x0000_s1650"/>
        <o:r id="V:Rule13" type="arc" idref="#_x0000_s1651"/>
        <o:r id="V:Rule14" type="arc" idref="#_x0000_s1653"/>
        <o:r id="V:Rule15" type="arc" idref="#_x0000_s1654"/>
        <o:r id="V:Rule16" type="arc" idref="#_x0000_s1655"/>
        <o:r id="V:Rule17" type="arc" idref="#_x0000_s1656"/>
        <o:r id="V:Rule18" type="arc" idref="#_x0000_s1657"/>
        <o:r id="V:Rule19" type="arc" idref="#_x0000_s1660"/>
        <o:r id="V:Rule20" type="arc" idref="#_x0000_s1709"/>
        <o:r id="V:Rule21" type="arc" idref="#_x0000_s1711"/>
        <o:r id="V:Rule22" type="arc" idref="#_x0000_s1713"/>
        <o:r id="V:Rule23" type="arc" idref="#_x0000_s1715"/>
        <o:r id="V:Rule24" type="arc" idref="#_x0000_s1720"/>
        <o:r id="V:Rule25" type="arc" idref="#_x0000_s1721"/>
        <o:r id="V:Rule26" type="arc" idref="#_x0000_s5284"/>
        <o:r id="V:Rule27" type="arc" idref="#_x0000_s5285"/>
        <o:r id="V:Rule28" type="arc" idref="#_x0000_s5493"/>
        <o:r id="V:Rule29" type="arc" idref="#_x0000_s5494"/>
        <o:r id="V:Rule30" type="arc" idref="#_x0000_s5495"/>
        <o:r id="V:Rule31" type="arc" idref="#_x0000_s5504"/>
        <o:r id="V:Rule32" type="connector" idref="#_x0000_s1115"/>
        <o:r id="V:Rule33" type="connector" idref="#_x0000_s1116"/>
        <o:r id="V:Rule34" type="connector" idref="#_x0000_s11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3DE"/>
  </w:style>
  <w:style w:type="paragraph" w:styleId="1">
    <w:name w:val="heading 1"/>
    <w:basedOn w:val="a"/>
    <w:next w:val="a"/>
    <w:link w:val="10"/>
    <w:qFormat/>
    <w:rsid w:val="00CE1E49"/>
    <w:pPr>
      <w:keepNext/>
      <w:spacing w:before="240" w:after="60" w:line="240" w:lineRule="auto"/>
      <w:outlineLvl w:val="0"/>
    </w:pPr>
    <w:rPr>
      <w:rFonts w:ascii="Arial" w:eastAsia="Times New Roman" w:hAnsi="Arial" w:cs="Arial"/>
      <w:b/>
      <w:bCs/>
      <w:kern w:val="32"/>
      <w:sz w:val="32"/>
      <w:szCs w:val="32"/>
      <w:lang w:val="ru-RU" w:eastAsia="ru-RU"/>
    </w:rPr>
  </w:style>
  <w:style w:type="paragraph" w:styleId="2">
    <w:name w:val="heading 2"/>
    <w:basedOn w:val="a"/>
    <w:next w:val="a"/>
    <w:link w:val="20"/>
    <w:uiPriority w:val="9"/>
    <w:qFormat/>
    <w:rsid w:val="00CE1E49"/>
    <w:pPr>
      <w:keepNext/>
      <w:spacing w:after="0" w:line="240" w:lineRule="auto"/>
      <w:jc w:val="center"/>
      <w:outlineLvl w:val="1"/>
    </w:pPr>
    <w:rPr>
      <w:rFonts w:ascii="Times New Roman" w:eastAsia="Times New Roman" w:hAnsi="Times New Roman" w:cs="Times New Roman"/>
      <w:b/>
      <w:i/>
      <w:sz w:val="20"/>
      <w:szCs w:val="20"/>
      <w:lang w:val="ru-RU" w:eastAsia="ru-RU"/>
    </w:rPr>
  </w:style>
  <w:style w:type="paragraph" w:styleId="3">
    <w:name w:val="heading 3"/>
    <w:basedOn w:val="a"/>
    <w:next w:val="a"/>
    <w:link w:val="30"/>
    <w:uiPriority w:val="9"/>
    <w:qFormat/>
    <w:rsid w:val="00CE1E49"/>
    <w:pPr>
      <w:keepNext/>
      <w:spacing w:after="0" w:line="240" w:lineRule="auto"/>
      <w:jc w:val="center"/>
      <w:outlineLvl w:val="2"/>
    </w:pPr>
    <w:rPr>
      <w:rFonts w:ascii="Arial" w:eastAsia="Times New Roman" w:hAnsi="Arial" w:cs="Times New Roman"/>
      <w:b/>
      <w:sz w:val="18"/>
      <w:szCs w:val="20"/>
      <w:lang w:val="ru-RU" w:eastAsia="ru-RU"/>
    </w:rPr>
  </w:style>
  <w:style w:type="paragraph" w:styleId="4">
    <w:name w:val="heading 4"/>
    <w:basedOn w:val="a"/>
    <w:next w:val="a"/>
    <w:link w:val="40"/>
    <w:unhideWhenUsed/>
    <w:qFormat/>
    <w:rsid w:val="00F529DE"/>
    <w:pPr>
      <w:keepNext/>
      <w:spacing w:before="240" w:after="60" w:line="240" w:lineRule="auto"/>
      <w:outlineLvl w:val="3"/>
    </w:pPr>
    <w:rPr>
      <w:rFonts w:ascii="Calibri" w:eastAsia="Times New Roman" w:hAnsi="Calibri" w:cs="Times New Roman"/>
      <w:b/>
      <w:bCs/>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5338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5338C"/>
    <w:rPr>
      <w:rFonts w:ascii="Tahoma" w:hAnsi="Tahoma" w:cs="Tahoma"/>
      <w:sz w:val="16"/>
      <w:szCs w:val="16"/>
    </w:rPr>
  </w:style>
  <w:style w:type="character" w:customStyle="1" w:styleId="10">
    <w:name w:val="Заголовок 1 Знак"/>
    <w:basedOn w:val="a0"/>
    <w:link w:val="1"/>
    <w:rsid w:val="00CE1E49"/>
    <w:rPr>
      <w:rFonts w:ascii="Arial" w:eastAsia="Times New Roman" w:hAnsi="Arial" w:cs="Arial"/>
      <w:b/>
      <w:bCs/>
      <w:kern w:val="32"/>
      <w:sz w:val="32"/>
      <w:szCs w:val="32"/>
      <w:lang w:val="ru-RU" w:eastAsia="ru-RU"/>
    </w:rPr>
  </w:style>
  <w:style w:type="paragraph" w:styleId="a5">
    <w:name w:val="Body Text Indent"/>
    <w:basedOn w:val="a"/>
    <w:link w:val="a6"/>
    <w:rsid w:val="00CE1E49"/>
    <w:pPr>
      <w:spacing w:after="120" w:line="240" w:lineRule="auto"/>
      <w:ind w:left="283"/>
    </w:pPr>
    <w:rPr>
      <w:rFonts w:ascii="Times New Roman" w:eastAsia="Times New Roman" w:hAnsi="Times New Roman" w:cs="Times New Roman"/>
      <w:sz w:val="28"/>
      <w:szCs w:val="28"/>
      <w:lang w:val="ru-RU" w:eastAsia="ru-RU"/>
    </w:rPr>
  </w:style>
  <w:style w:type="character" w:customStyle="1" w:styleId="a6">
    <w:name w:val="Основной текст с отступом Знак"/>
    <w:basedOn w:val="a0"/>
    <w:link w:val="a5"/>
    <w:rsid w:val="00CE1E49"/>
    <w:rPr>
      <w:rFonts w:ascii="Times New Roman" w:eastAsia="Times New Roman" w:hAnsi="Times New Roman" w:cs="Times New Roman"/>
      <w:sz w:val="28"/>
      <w:szCs w:val="28"/>
      <w:lang w:val="ru-RU" w:eastAsia="ru-RU"/>
    </w:rPr>
  </w:style>
  <w:style w:type="paragraph" w:styleId="a7">
    <w:name w:val="No Spacing"/>
    <w:uiPriority w:val="1"/>
    <w:qFormat/>
    <w:rsid w:val="00CE1E49"/>
    <w:pPr>
      <w:spacing w:after="0" w:line="240" w:lineRule="auto"/>
    </w:pPr>
    <w:rPr>
      <w:rFonts w:ascii="Calibri" w:eastAsia="Times New Roman" w:hAnsi="Calibri" w:cs="Times New Roman"/>
      <w:lang w:val="ru-RU" w:eastAsia="ru-RU"/>
    </w:rPr>
  </w:style>
  <w:style w:type="paragraph" w:styleId="21">
    <w:name w:val="Body Text 2"/>
    <w:basedOn w:val="a"/>
    <w:link w:val="22"/>
    <w:unhideWhenUsed/>
    <w:rsid w:val="00CE1E49"/>
    <w:pPr>
      <w:spacing w:after="120" w:line="480" w:lineRule="auto"/>
    </w:pPr>
  </w:style>
  <w:style w:type="character" w:customStyle="1" w:styleId="22">
    <w:name w:val="Основной текст 2 Знак"/>
    <w:basedOn w:val="a0"/>
    <w:link w:val="21"/>
    <w:uiPriority w:val="99"/>
    <w:rsid w:val="00CE1E49"/>
  </w:style>
  <w:style w:type="paragraph" w:customStyle="1" w:styleId="a8">
    <w:name w:val="Содержимое таблицы"/>
    <w:basedOn w:val="a"/>
    <w:rsid w:val="00CE1E49"/>
    <w:pPr>
      <w:widowControl w:val="0"/>
      <w:suppressLineNumbers/>
      <w:suppressAutoHyphens/>
      <w:spacing w:after="0" w:line="240" w:lineRule="auto"/>
    </w:pPr>
    <w:rPr>
      <w:rFonts w:ascii="Times New Roman" w:eastAsia="Times New Roman" w:hAnsi="Times New Roman" w:cs="Times New Roman"/>
      <w:kern w:val="1"/>
      <w:sz w:val="24"/>
      <w:szCs w:val="24"/>
      <w:lang w:val="ru-RU" w:eastAsia="ar-SA"/>
    </w:rPr>
  </w:style>
  <w:style w:type="character" w:customStyle="1" w:styleId="FontStyle20">
    <w:name w:val="Font Style20"/>
    <w:rsid w:val="00CE1E49"/>
    <w:rPr>
      <w:rFonts w:ascii="Georgia" w:hAnsi="Georgia" w:cs="Georgia"/>
      <w:sz w:val="12"/>
      <w:szCs w:val="12"/>
    </w:rPr>
  </w:style>
  <w:style w:type="paragraph" w:styleId="a9">
    <w:name w:val="footnote text"/>
    <w:basedOn w:val="a"/>
    <w:link w:val="aa"/>
    <w:uiPriority w:val="99"/>
    <w:unhideWhenUsed/>
    <w:rsid w:val="00CE1E49"/>
    <w:rPr>
      <w:rFonts w:ascii="Calibri" w:eastAsia="Times New Roman" w:hAnsi="Calibri" w:cs="Times New Roman"/>
      <w:sz w:val="20"/>
      <w:szCs w:val="20"/>
      <w:lang w:val="ru-RU" w:eastAsia="ru-RU"/>
    </w:rPr>
  </w:style>
  <w:style w:type="character" w:customStyle="1" w:styleId="aa">
    <w:name w:val="Текст сноски Знак"/>
    <w:basedOn w:val="a0"/>
    <w:link w:val="a9"/>
    <w:uiPriority w:val="99"/>
    <w:rsid w:val="00CE1E49"/>
    <w:rPr>
      <w:rFonts w:ascii="Calibri" w:eastAsia="Times New Roman" w:hAnsi="Calibri" w:cs="Times New Roman"/>
      <w:sz w:val="20"/>
      <w:szCs w:val="20"/>
      <w:lang w:val="ru-RU" w:eastAsia="ru-RU"/>
    </w:rPr>
  </w:style>
  <w:style w:type="character" w:customStyle="1" w:styleId="20">
    <w:name w:val="Заголовок 2 Знак"/>
    <w:basedOn w:val="a0"/>
    <w:link w:val="2"/>
    <w:uiPriority w:val="9"/>
    <w:rsid w:val="00CE1E49"/>
    <w:rPr>
      <w:rFonts w:ascii="Times New Roman" w:eastAsia="Times New Roman" w:hAnsi="Times New Roman" w:cs="Times New Roman"/>
      <w:b/>
      <w:i/>
      <w:sz w:val="20"/>
      <w:szCs w:val="20"/>
      <w:lang w:val="ru-RU" w:eastAsia="ru-RU"/>
    </w:rPr>
  </w:style>
  <w:style w:type="character" w:customStyle="1" w:styleId="30">
    <w:name w:val="Заголовок 3 Знак"/>
    <w:basedOn w:val="a0"/>
    <w:link w:val="3"/>
    <w:uiPriority w:val="9"/>
    <w:rsid w:val="00CE1E49"/>
    <w:rPr>
      <w:rFonts w:ascii="Arial" w:eastAsia="Times New Roman" w:hAnsi="Arial" w:cs="Times New Roman"/>
      <w:b/>
      <w:sz w:val="18"/>
      <w:szCs w:val="20"/>
      <w:lang w:val="ru-RU" w:eastAsia="ru-RU"/>
    </w:rPr>
  </w:style>
  <w:style w:type="paragraph" w:styleId="ab">
    <w:name w:val="Title"/>
    <w:basedOn w:val="a"/>
    <w:link w:val="ac"/>
    <w:qFormat/>
    <w:rsid w:val="00CE1E49"/>
    <w:pPr>
      <w:spacing w:after="0" w:line="240" w:lineRule="auto"/>
      <w:jc w:val="center"/>
    </w:pPr>
    <w:rPr>
      <w:rFonts w:ascii="Times New Roman" w:eastAsia="Times New Roman" w:hAnsi="Times New Roman" w:cs="Times New Roman"/>
      <w:sz w:val="28"/>
      <w:szCs w:val="28"/>
      <w:lang w:val="ru-RU" w:eastAsia="ru-RU"/>
    </w:rPr>
  </w:style>
  <w:style w:type="character" w:customStyle="1" w:styleId="ac">
    <w:name w:val="Название Знак"/>
    <w:basedOn w:val="a0"/>
    <w:link w:val="ab"/>
    <w:rsid w:val="00CE1E49"/>
    <w:rPr>
      <w:rFonts w:ascii="Times New Roman" w:eastAsia="Times New Roman" w:hAnsi="Times New Roman" w:cs="Times New Roman"/>
      <w:sz w:val="28"/>
      <w:szCs w:val="28"/>
      <w:lang w:val="ru-RU" w:eastAsia="ru-RU"/>
    </w:rPr>
  </w:style>
  <w:style w:type="paragraph" w:styleId="23">
    <w:name w:val="Body Text Indent 2"/>
    <w:basedOn w:val="a"/>
    <w:link w:val="24"/>
    <w:uiPriority w:val="99"/>
    <w:rsid w:val="00CE1E49"/>
    <w:pPr>
      <w:spacing w:after="120" w:line="480" w:lineRule="auto"/>
      <w:ind w:left="283"/>
    </w:pPr>
    <w:rPr>
      <w:rFonts w:ascii="Times New Roman" w:eastAsia="Times New Roman" w:hAnsi="Times New Roman" w:cs="Times New Roman"/>
      <w:sz w:val="20"/>
      <w:szCs w:val="20"/>
      <w:lang w:val="ru-RU" w:eastAsia="ru-RU"/>
    </w:rPr>
  </w:style>
  <w:style w:type="character" w:customStyle="1" w:styleId="24">
    <w:name w:val="Основной текст с отступом 2 Знак"/>
    <w:basedOn w:val="a0"/>
    <w:link w:val="23"/>
    <w:uiPriority w:val="99"/>
    <w:rsid w:val="00CE1E49"/>
    <w:rPr>
      <w:rFonts w:ascii="Times New Roman" w:eastAsia="Times New Roman" w:hAnsi="Times New Roman" w:cs="Times New Roman"/>
      <w:sz w:val="20"/>
      <w:szCs w:val="20"/>
      <w:lang w:val="ru-RU" w:eastAsia="ru-RU"/>
    </w:rPr>
  </w:style>
  <w:style w:type="paragraph" w:styleId="ad">
    <w:name w:val="Body Text"/>
    <w:basedOn w:val="a"/>
    <w:link w:val="ae"/>
    <w:uiPriority w:val="99"/>
    <w:rsid w:val="00CE1E49"/>
    <w:pPr>
      <w:spacing w:after="120" w:line="240" w:lineRule="auto"/>
    </w:pPr>
    <w:rPr>
      <w:rFonts w:ascii="Times New Roman" w:eastAsia="Times New Roman" w:hAnsi="Times New Roman" w:cs="Times New Roman"/>
      <w:sz w:val="20"/>
      <w:szCs w:val="20"/>
      <w:lang w:val="ru-RU" w:eastAsia="ru-RU"/>
    </w:rPr>
  </w:style>
  <w:style w:type="character" w:customStyle="1" w:styleId="ae">
    <w:name w:val="Основной текст Знак"/>
    <w:basedOn w:val="a0"/>
    <w:link w:val="ad"/>
    <w:uiPriority w:val="99"/>
    <w:rsid w:val="00CE1E49"/>
    <w:rPr>
      <w:rFonts w:ascii="Times New Roman" w:eastAsia="Times New Roman" w:hAnsi="Times New Roman" w:cs="Times New Roman"/>
      <w:sz w:val="20"/>
      <w:szCs w:val="20"/>
      <w:lang w:val="ru-RU" w:eastAsia="ru-RU"/>
    </w:rPr>
  </w:style>
  <w:style w:type="table" w:styleId="af">
    <w:name w:val="Table Grid"/>
    <w:basedOn w:val="a1"/>
    <w:uiPriority w:val="59"/>
    <w:rsid w:val="00CE1E49"/>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Plain Text"/>
    <w:aliases w:val="Знак2,Знак"/>
    <w:basedOn w:val="a"/>
    <w:link w:val="af1"/>
    <w:rsid w:val="00CE1E49"/>
    <w:pPr>
      <w:spacing w:after="0" w:line="240" w:lineRule="auto"/>
    </w:pPr>
    <w:rPr>
      <w:rFonts w:ascii="Courier New" w:eastAsia="Times New Roman" w:hAnsi="Courier New" w:cs="Courier New"/>
      <w:sz w:val="20"/>
      <w:szCs w:val="20"/>
      <w:lang w:val="ru-RU" w:eastAsia="ru-RU"/>
    </w:rPr>
  </w:style>
  <w:style w:type="character" w:customStyle="1" w:styleId="af1">
    <w:name w:val="Текст Знак"/>
    <w:aliases w:val="Знак2 Знак,Знак Знак"/>
    <w:basedOn w:val="a0"/>
    <w:link w:val="af0"/>
    <w:rsid w:val="00CE1E49"/>
    <w:rPr>
      <w:rFonts w:ascii="Courier New" w:eastAsia="Times New Roman" w:hAnsi="Courier New" w:cs="Courier New"/>
      <w:sz w:val="20"/>
      <w:szCs w:val="20"/>
      <w:lang w:val="ru-RU" w:eastAsia="ru-RU"/>
    </w:rPr>
  </w:style>
  <w:style w:type="paragraph" w:styleId="af2">
    <w:name w:val="header"/>
    <w:aliases w:val="Знак1"/>
    <w:basedOn w:val="a"/>
    <w:link w:val="af3"/>
    <w:uiPriority w:val="99"/>
    <w:unhideWhenUsed/>
    <w:rsid w:val="00CE1E49"/>
    <w:pPr>
      <w:tabs>
        <w:tab w:val="center" w:pos="4677"/>
        <w:tab w:val="right" w:pos="9355"/>
      </w:tabs>
      <w:spacing w:after="0" w:line="240" w:lineRule="auto"/>
    </w:pPr>
    <w:rPr>
      <w:rFonts w:ascii="Times New Roman" w:eastAsia="Times New Roman" w:hAnsi="Times New Roman" w:cs="Times New Roman"/>
      <w:sz w:val="28"/>
      <w:szCs w:val="28"/>
      <w:lang w:val="ru-RU" w:eastAsia="ru-RU"/>
    </w:rPr>
  </w:style>
  <w:style w:type="character" w:customStyle="1" w:styleId="af3">
    <w:name w:val="Верхний колонтитул Знак"/>
    <w:aliases w:val="Знак1 Знак"/>
    <w:basedOn w:val="a0"/>
    <w:link w:val="af2"/>
    <w:uiPriority w:val="99"/>
    <w:rsid w:val="00CE1E49"/>
    <w:rPr>
      <w:rFonts w:ascii="Times New Roman" w:eastAsia="Times New Roman" w:hAnsi="Times New Roman" w:cs="Times New Roman"/>
      <w:sz w:val="28"/>
      <w:szCs w:val="28"/>
      <w:lang w:val="ru-RU" w:eastAsia="ru-RU"/>
    </w:rPr>
  </w:style>
  <w:style w:type="paragraph" w:styleId="af4">
    <w:name w:val="footer"/>
    <w:basedOn w:val="a"/>
    <w:link w:val="af5"/>
    <w:uiPriority w:val="99"/>
    <w:unhideWhenUsed/>
    <w:rsid w:val="00CE1E49"/>
    <w:pPr>
      <w:tabs>
        <w:tab w:val="center" w:pos="4677"/>
        <w:tab w:val="right" w:pos="9355"/>
      </w:tabs>
      <w:spacing w:after="0" w:line="240" w:lineRule="auto"/>
    </w:pPr>
    <w:rPr>
      <w:rFonts w:ascii="Times New Roman" w:eastAsia="Times New Roman" w:hAnsi="Times New Roman" w:cs="Times New Roman"/>
      <w:sz w:val="28"/>
      <w:szCs w:val="28"/>
      <w:lang w:val="ru-RU" w:eastAsia="ru-RU"/>
    </w:rPr>
  </w:style>
  <w:style w:type="character" w:customStyle="1" w:styleId="af5">
    <w:name w:val="Нижний колонтитул Знак"/>
    <w:basedOn w:val="a0"/>
    <w:link w:val="af4"/>
    <w:uiPriority w:val="99"/>
    <w:rsid w:val="00CE1E49"/>
    <w:rPr>
      <w:rFonts w:ascii="Times New Roman" w:eastAsia="Times New Roman" w:hAnsi="Times New Roman" w:cs="Times New Roman"/>
      <w:sz w:val="28"/>
      <w:szCs w:val="28"/>
      <w:lang w:val="ru-RU" w:eastAsia="ru-RU"/>
    </w:rPr>
  </w:style>
  <w:style w:type="character" w:styleId="af6">
    <w:name w:val="Hyperlink"/>
    <w:uiPriority w:val="99"/>
    <w:rsid w:val="00CE1E49"/>
    <w:rPr>
      <w:rFonts w:cs="Times New Roman"/>
      <w:color w:val="0000FF"/>
      <w:u w:val="single"/>
    </w:rPr>
  </w:style>
  <w:style w:type="paragraph" w:styleId="af7">
    <w:name w:val="List Paragraph"/>
    <w:basedOn w:val="a"/>
    <w:link w:val="af8"/>
    <w:uiPriority w:val="34"/>
    <w:qFormat/>
    <w:rsid w:val="00CE1E49"/>
    <w:pPr>
      <w:ind w:left="720"/>
      <w:contextualSpacing/>
    </w:pPr>
    <w:rPr>
      <w:rFonts w:ascii="Calibri" w:eastAsia="Times New Roman" w:hAnsi="Calibri" w:cs="Times New Roman"/>
      <w:lang w:val="ru-RU" w:eastAsia="ru-RU"/>
    </w:rPr>
  </w:style>
  <w:style w:type="paragraph" w:customStyle="1" w:styleId="WW-">
    <w:name w:val="WW-Текст"/>
    <w:basedOn w:val="a"/>
    <w:rsid w:val="00CE1E49"/>
    <w:pPr>
      <w:spacing w:after="0" w:line="240" w:lineRule="auto"/>
    </w:pPr>
    <w:rPr>
      <w:rFonts w:ascii="Courier New" w:eastAsia="Times New Roman" w:hAnsi="Courier New" w:cs="Courier New"/>
      <w:sz w:val="20"/>
      <w:szCs w:val="20"/>
      <w:lang w:val="ru-RU" w:eastAsia="ar-SA"/>
    </w:rPr>
  </w:style>
  <w:style w:type="paragraph" w:customStyle="1" w:styleId="11">
    <w:name w:val="Текст1"/>
    <w:basedOn w:val="a"/>
    <w:rsid w:val="00CE1E49"/>
    <w:pPr>
      <w:suppressAutoHyphens/>
      <w:spacing w:after="0" w:line="240" w:lineRule="auto"/>
    </w:pPr>
    <w:rPr>
      <w:rFonts w:ascii="Courier New" w:eastAsia="Times New Roman" w:hAnsi="Courier New" w:cs="Times New Roman"/>
      <w:kern w:val="1"/>
      <w:sz w:val="20"/>
      <w:szCs w:val="20"/>
      <w:lang w:val="ru-RU" w:eastAsia="ar-SA"/>
    </w:rPr>
  </w:style>
  <w:style w:type="character" w:customStyle="1" w:styleId="FontStyle18">
    <w:name w:val="Font Style18"/>
    <w:rsid w:val="00CE1E49"/>
    <w:rPr>
      <w:rFonts w:ascii="Times New Roman" w:hAnsi="Times New Roman"/>
      <w:b/>
      <w:sz w:val="10"/>
    </w:rPr>
  </w:style>
  <w:style w:type="paragraph" w:customStyle="1" w:styleId="Style8">
    <w:name w:val="Style8"/>
    <w:basedOn w:val="a"/>
    <w:rsid w:val="00CE1E4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5">
    <w:name w:val="Font Style15"/>
    <w:rsid w:val="00CE1E49"/>
    <w:rPr>
      <w:rFonts w:ascii="Times New Roman" w:hAnsi="Times New Roman" w:cs="Times New Roman"/>
      <w:b/>
      <w:bCs/>
      <w:sz w:val="18"/>
      <w:szCs w:val="18"/>
    </w:rPr>
  </w:style>
  <w:style w:type="character" w:customStyle="1" w:styleId="FontStyle16">
    <w:name w:val="Font Style16"/>
    <w:rsid w:val="00CE1E49"/>
    <w:rPr>
      <w:rFonts w:ascii="Times New Roman" w:hAnsi="Times New Roman" w:cs="Times New Roman"/>
      <w:b/>
      <w:bCs/>
      <w:sz w:val="16"/>
      <w:szCs w:val="16"/>
    </w:rPr>
  </w:style>
  <w:style w:type="character" w:customStyle="1" w:styleId="FontStyle21">
    <w:name w:val="Font Style21"/>
    <w:uiPriority w:val="99"/>
    <w:rsid w:val="00CE1E49"/>
    <w:rPr>
      <w:rFonts w:ascii="Times New Roman" w:hAnsi="Times New Roman" w:cs="Times New Roman"/>
      <w:sz w:val="12"/>
      <w:szCs w:val="12"/>
    </w:rPr>
  </w:style>
  <w:style w:type="character" w:customStyle="1" w:styleId="FontStyle22">
    <w:name w:val="Font Style22"/>
    <w:rsid w:val="00CE1E49"/>
    <w:rPr>
      <w:rFonts w:ascii="Times New Roman" w:hAnsi="Times New Roman" w:cs="Times New Roman"/>
      <w:sz w:val="20"/>
      <w:szCs w:val="20"/>
    </w:rPr>
  </w:style>
  <w:style w:type="paragraph" w:customStyle="1" w:styleId="Style10">
    <w:name w:val="Style10"/>
    <w:basedOn w:val="a"/>
    <w:rsid w:val="00CE1E4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31">
    <w:name w:val="Font Style31"/>
    <w:rsid w:val="00CE1E49"/>
    <w:rPr>
      <w:rFonts w:ascii="Georgia" w:hAnsi="Georgia" w:cs="Georgia"/>
      <w:sz w:val="12"/>
      <w:szCs w:val="12"/>
    </w:rPr>
  </w:style>
  <w:style w:type="character" w:customStyle="1" w:styleId="FontStyle32">
    <w:name w:val="Font Style32"/>
    <w:rsid w:val="00CE1E49"/>
    <w:rPr>
      <w:rFonts w:ascii="Times New Roman" w:hAnsi="Times New Roman" w:cs="Times New Roman"/>
      <w:i/>
      <w:iCs/>
      <w:sz w:val="12"/>
      <w:szCs w:val="12"/>
    </w:rPr>
  </w:style>
  <w:style w:type="character" w:customStyle="1" w:styleId="FontStyle14">
    <w:name w:val="Font Style14"/>
    <w:rsid w:val="00CE1E49"/>
    <w:rPr>
      <w:rFonts w:ascii="Times New Roman" w:hAnsi="Times New Roman" w:cs="Times New Roman"/>
      <w:b/>
      <w:bCs/>
      <w:sz w:val="14"/>
      <w:szCs w:val="14"/>
    </w:rPr>
  </w:style>
  <w:style w:type="paragraph" w:styleId="af9">
    <w:name w:val="Normal (Web)"/>
    <w:basedOn w:val="a"/>
    <w:unhideWhenUsed/>
    <w:rsid w:val="00CE1E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CE1E4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numbering" w:customStyle="1" w:styleId="12">
    <w:name w:val="Нет списка1"/>
    <w:next w:val="a2"/>
    <w:semiHidden/>
    <w:rsid w:val="00CE1E49"/>
  </w:style>
  <w:style w:type="paragraph" w:styleId="afa">
    <w:name w:val="Subtitle"/>
    <w:basedOn w:val="a"/>
    <w:link w:val="afb"/>
    <w:qFormat/>
    <w:rsid w:val="00CE1E49"/>
    <w:pPr>
      <w:spacing w:after="0" w:line="240" w:lineRule="auto"/>
      <w:jc w:val="center"/>
    </w:pPr>
    <w:rPr>
      <w:rFonts w:ascii="Times New Roman" w:eastAsia="Times New Roman" w:hAnsi="Times New Roman" w:cs="Times New Roman"/>
      <w:sz w:val="20"/>
      <w:szCs w:val="20"/>
      <w:u w:val="single"/>
      <w:lang w:val="ru-RU" w:eastAsia="ru-RU"/>
    </w:rPr>
  </w:style>
  <w:style w:type="character" w:customStyle="1" w:styleId="afb">
    <w:name w:val="Подзаголовок Знак"/>
    <w:basedOn w:val="a0"/>
    <w:link w:val="afa"/>
    <w:rsid w:val="00CE1E49"/>
    <w:rPr>
      <w:rFonts w:ascii="Times New Roman" w:eastAsia="Times New Roman" w:hAnsi="Times New Roman" w:cs="Times New Roman"/>
      <w:sz w:val="20"/>
      <w:szCs w:val="20"/>
      <w:u w:val="single"/>
      <w:lang w:val="ru-RU" w:eastAsia="ru-RU"/>
    </w:rPr>
  </w:style>
  <w:style w:type="paragraph" w:styleId="afc">
    <w:name w:val="caption"/>
    <w:basedOn w:val="a"/>
    <w:next w:val="a"/>
    <w:uiPriority w:val="35"/>
    <w:qFormat/>
    <w:rsid w:val="00CE1E49"/>
    <w:pPr>
      <w:spacing w:after="0" w:line="240" w:lineRule="auto"/>
    </w:pPr>
    <w:rPr>
      <w:rFonts w:ascii="Times New Roman" w:eastAsia="Times New Roman" w:hAnsi="Times New Roman" w:cs="Times New Roman"/>
      <w:i/>
      <w:sz w:val="20"/>
      <w:szCs w:val="20"/>
      <w:lang w:val="ru-RU" w:eastAsia="ru-RU"/>
    </w:rPr>
  </w:style>
  <w:style w:type="paragraph" w:styleId="31">
    <w:name w:val="Body Text 3"/>
    <w:basedOn w:val="a"/>
    <w:link w:val="32"/>
    <w:rsid w:val="00CE1E49"/>
    <w:pPr>
      <w:spacing w:after="0" w:line="240" w:lineRule="auto"/>
      <w:jc w:val="right"/>
    </w:pPr>
    <w:rPr>
      <w:rFonts w:ascii="Arial" w:eastAsia="Times New Roman" w:hAnsi="Arial" w:cs="Times New Roman"/>
      <w:sz w:val="20"/>
      <w:szCs w:val="20"/>
      <w:lang w:val="ru-RU" w:eastAsia="ru-RU"/>
    </w:rPr>
  </w:style>
  <w:style w:type="character" w:customStyle="1" w:styleId="32">
    <w:name w:val="Основной текст 3 Знак"/>
    <w:basedOn w:val="a0"/>
    <w:link w:val="31"/>
    <w:rsid w:val="00CE1E49"/>
    <w:rPr>
      <w:rFonts w:ascii="Arial" w:eastAsia="Times New Roman" w:hAnsi="Arial" w:cs="Times New Roman"/>
      <w:sz w:val="20"/>
      <w:szCs w:val="20"/>
      <w:lang w:val="ru-RU" w:eastAsia="ru-RU"/>
    </w:rPr>
  </w:style>
  <w:style w:type="table" w:customStyle="1" w:styleId="13">
    <w:name w:val="Сетка таблицы1"/>
    <w:basedOn w:val="a1"/>
    <w:next w:val="af"/>
    <w:uiPriority w:val="59"/>
    <w:rsid w:val="00CE1E49"/>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8">
    <w:name w:val="Абзац списка Знак"/>
    <w:link w:val="af7"/>
    <w:uiPriority w:val="34"/>
    <w:locked/>
    <w:rsid w:val="00CE1E49"/>
    <w:rPr>
      <w:rFonts w:ascii="Calibri" w:eastAsia="Times New Roman" w:hAnsi="Calibri" w:cs="Times New Roman"/>
      <w:lang w:val="ru-RU" w:eastAsia="ru-RU"/>
    </w:rPr>
  </w:style>
  <w:style w:type="character" w:customStyle="1" w:styleId="40">
    <w:name w:val="Заголовок 4 Знак"/>
    <w:basedOn w:val="a0"/>
    <w:link w:val="4"/>
    <w:rsid w:val="00F529DE"/>
    <w:rPr>
      <w:rFonts w:ascii="Calibri" w:eastAsia="Times New Roman" w:hAnsi="Calibri" w:cs="Times New Roman"/>
      <w:b/>
      <w:bCs/>
      <w:sz w:val="28"/>
      <w:szCs w:val="28"/>
      <w:lang w:val="ru-RU" w:eastAsia="ru-RU"/>
    </w:rPr>
  </w:style>
  <w:style w:type="numbering" w:customStyle="1" w:styleId="25">
    <w:name w:val="Нет списка2"/>
    <w:next w:val="a2"/>
    <w:uiPriority w:val="99"/>
    <w:semiHidden/>
    <w:unhideWhenUsed/>
    <w:rsid w:val="00F529DE"/>
  </w:style>
  <w:style w:type="table" w:customStyle="1" w:styleId="26">
    <w:name w:val="Сетка таблицы2"/>
    <w:basedOn w:val="a1"/>
    <w:next w:val="af"/>
    <w:uiPriority w:val="59"/>
    <w:rsid w:val="00F529DE"/>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semiHidden/>
    <w:rsid w:val="00F529DE"/>
  </w:style>
  <w:style w:type="table" w:customStyle="1" w:styleId="111">
    <w:name w:val="Сетка таблицы11"/>
    <w:basedOn w:val="a1"/>
    <w:next w:val="af"/>
    <w:uiPriority w:val="59"/>
    <w:rsid w:val="00F529DE"/>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F529DE"/>
  </w:style>
  <w:style w:type="table" w:customStyle="1" w:styleId="211">
    <w:name w:val="Сетка таблицы21"/>
    <w:basedOn w:val="a1"/>
    <w:next w:val="af"/>
    <w:uiPriority w:val="59"/>
    <w:rsid w:val="00F529DE"/>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Placeholder Text"/>
    <w:uiPriority w:val="99"/>
    <w:semiHidden/>
    <w:rsid w:val="00F529DE"/>
    <w:rPr>
      <w:color w:val="808080"/>
    </w:rPr>
  </w:style>
  <w:style w:type="paragraph" w:styleId="afe">
    <w:name w:val="Document Map"/>
    <w:basedOn w:val="a"/>
    <w:link w:val="aff"/>
    <w:uiPriority w:val="99"/>
    <w:rsid w:val="00F529DE"/>
    <w:pPr>
      <w:widowControl w:val="0"/>
      <w:shd w:val="clear" w:color="auto" w:fill="000080"/>
      <w:autoSpaceDE w:val="0"/>
      <w:autoSpaceDN w:val="0"/>
      <w:adjustRightInd w:val="0"/>
      <w:spacing w:after="0" w:line="240" w:lineRule="auto"/>
    </w:pPr>
    <w:rPr>
      <w:rFonts w:ascii="Tahoma" w:eastAsia="Times New Roman" w:hAnsi="Tahoma" w:cs="Tahoma"/>
      <w:sz w:val="20"/>
      <w:szCs w:val="20"/>
      <w:lang w:val="ru-RU" w:eastAsia="ru-RU"/>
    </w:rPr>
  </w:style>
  <w:style w:type="character" w:customStyle="1" w:styleId="aff">
    <w:name w:val="Схема документа Знак"/>
    <w:basedOn w:val="a0"/>
    <w:link w:val="afe"/>
    <w:uiPriority w:val="99"/>
    <w:rsid w:val="00F529DE"/>
    <w:rPr>
      <w:rFonts w:ascii="Tahoma" w:eastAsia="Times New Roman" w:hAnsi="Tahoma" w:cs="Tahoma"/>
      <w:sz w:val="20"/>
      <w:szCs w:val="20"/>
      <w:shd w:val="clear" w:color="auto" w:fill="000080"/>
      <w:lang w:val="ru-RU" w:eastAsia="ru-RU"/>
    </w:rPr>
  </w:style>
  <w:style w:type="paragraph" w:customStyle="1" w:styleId="aff0">
    <w:name w:val="Стиль"/>
    <w:rsid w:val="00F529D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33">
    <w:name w:val="Body Text Indent 3"/>
    <w:basedOn w:val="a"/>
    <w:link w:val="34"/>
    <w:uiPriority w:val="99"/>
    <w:unhideWhenUsed/>
    <w:rsid w:val="00F529DE"/>
    <w:pPr>
      <w:widowControl w:val="0"/>
      <w:autoSpaceDE w:val="0"/>
      <w:autoSpaceDN w:val="0"/>
      <w:adjustRightInd w:val="0"/>
      <w:spacing w:after="120" w:line="240" w:lineRule="auto"/>
      <w:ind w:left="283"/>
    </w:pPr>
    <w:rPr>
      <w:rFonts w:ascii="Times New Roman" w:eastAsia="Times New Roman" w:hAnsi="Times New Roman" w:cs="Times New Roman"/>
      <w:sz w:val="16"/>
      <w:szCs w:val="16"/>
      <w:lang w:val="ru-RU" w:eastAsia="ru-RU"/>
    </w:rPr>
  </w:style>
  <w:style w:type="character" w:customStyle="1" w:styleId="34">
    <w:name w:val="Основной текст с отступом 3 Знак"/>
    <w:basedOn w:val="a0"/>
    <w:link w:val="33"/>
    <w:uiPriority w:val="99"/>
    <w:rsid w:val="00F529DE"/>
    <w:rPr>
      <w:rFonts w:ascii="Times New Roman" w:eastAsia="Times New Roman" w:hAnsi="Times New Roman" w:cs="Times New Roman"/>
      <w:sz w:val="16"/>
      <w:szCs w:val="16"/>
      <w:lang w:val="ru-RU" w:eastAsia="ru-RU"/>
    </w:rPr>
  </w:style>
  <w:style w:type="paragraph" w:styleId="aff1">
    <w:name w:val="Block Text"/>
    <w:basedOn w:val="a"/>
    <w:rsid w:val="00F529DE"/>
    <w:pPr>
      <w:widowControl w:val="0"/>
      <w:spacing w:before="160" w:after="0" w:line="240" w:lineRule="auto"/>
      <w:ind w:left="40" w:right="200" w:firstLine="669"/>
      <w:jc w:val="both"/>
    </w:pPr>
    <w:rPr>
      <w:rFonts w:ascii="Times New Roman" w:eastAsia="Times New Roman" w:hAnsi="Times New Roman" w:cs="Times New Roman"/>
      <w:lang w:val="ru-RU" w:eastAsia="ru-RU"/>
    </w:rPr>
  </w:style>
  <w:style w:type="character" w:styleId="aff2">
    <w:name w:val="page number"/>
    <w:rsid w:val="00F529DE"/>
  </w:style>
  <w:style w:type="paragraph" w:styleId="14">
    <w:name w:val="index 1"/>
    <w:basedOn w:val="a"/>
    <w:next w:val="a"/>
    <w:autoRedefine/>
    <w:uiPriority w:val="99"/>
    <w:unhideWhenUsed/>
    <w:rsid w:val="00F529DE"/>
    <w:pPr>
      <w:widowControl w:val="0"/>
      <w:autoSpaceDE w:val="0"/>
      <w:autoSpaceDN w:val="0"/>
      <w:adjustRightInd w:val="0"/>
      <w:spacing w:after="0" w:line="240" w:lineRule="auto"/>
      <w:ind w:left="200" w:hanging="200"/>
    </w:pPr>
    <w:rPr>
      <w:rFonts w:ascii="Times New Roman" w:eastAsia="Times New Roman" w:hAnsi="Times New Roman" w:cs="Times New Roman"/>
      <w:sz w:val="20"/>
      <w:szCs w:val="20"/>
      <w:lang w:val="ru-RU" w:eastAsia="ru-RU"/>
    </w:rPr>
  </w:style>
  <w:style w:type="paragraph" w:styleId="aff3">
    <w:name w:val="index heading"/>
    <w:basedOn w:val="a"/>
    <w:next w:val="14"/>
    <w:rsid w:val="00F529DE"/>
    <w:pPr>
      <w:spacing w:after="0" w:line="240" w:lineRule="auto"/>
    </w:pPr>
    <w:rPr>
      <w:rFonts w:ascii="Times New Roman" w:eastAsia="Times New Roman" w:hAnsi="Times New Roman" w:cs="Times New Roman"/>
      <w:sz w:val="20"/>
      <w:szCs w:val="20"/>
      <w:lang w:val="ru-RU" w:eastAsia="ru-RU"/>
    </w:rPr>
  </w:style>
  <w:style w:type="character" w:styleId="aff4">
    <w:name w:val="Strong"/>
    <w:qFormat/>
    <w:rsid w:val="00F529DE"/>
    <w:rPr>
      <w:b/>
      <w:bCs/>
    </w:rPr>
  </w:style>
  <w:style w:type="paragraph" w:styleId="15">
    <w:name w:val="toc 1"/>
    <w:basedOn w:val="a"/>
    <w:next w:val="a"/>
    <w:autoRedefine/>
    <w:semiHidden/>
    <w:rsid w:val="00F529DE"/>
    <w:pPr>
      <w:spacing w:after="0" w:line="240" w:lineRule="auto"/>
    </w:pPr>
    <w:rPr>
      <w:rFonts w:ascii="Times New Roman" w:eastAsia="Times New Roman" w:hAnsi="Times New Roman" w:cs="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42" Type="http://schemas.openxmlformats.org/officeDocument/2006/relationships/image" Target="media/image27.wmf"/><Relationship Id="rId47" Type="http://schemas.openxmlformats.org/officeDocument/2006/relationships/oleObject" Target="embeddings/oleObject5.bin"/><Relationship Id="rId63" Type="http://schemas.openxmlformats.org/officeDocument/2006/relationships/oleObject" Target="embeddings/oleObject16.bin"/><Relationship Id="rId68" Type="http://schemas.openxmlformats.org/officeDocument/2006/relationships/image" Target="media/image36.wmf"/><Relationship Id="rId84" Type="http://schemas.openxmlformats.org/officeDocument/2006/relationships/image" Target="media/image50.wmf"/><Relationship Id="rId89" Type="http://schemas.openxmlformats.org/officeDocument/2006/relationships/image" Target="media/image55.wmf"/><Relationship Id="rId7" Type="http://schemas.openxmlformats.org/officeDocument/2006/relationships/image" Target="media/image2.png"/><Relationship Id="rId71" Type="http://schemas.openxmlformats.org/officeDocument/2006/relationships/image" Target="media/image37.wmf"/><Relationship Id="rId92" Type="http://schemas.openxmlformats.org/officeDocument/2006/relationships/image" Target="media/image58.gif"/><Relationship Id="rId2" Type="http://schemas.openxmlformats.org/officeDocument/2006/relationships/numbering" Target="numbering.xml"/><Relationship Id="rId16" Type="http://schemas.openxmlformats.org/officeDocument/2006/relationships/hyperlink" Target="http://window.edu.ru" TargetMode="External"/><Relationship Id="rId29" Type="http://schemas.openxmlformats.org/officeDocument/2006/relationships/image" Target="media/image14.jpeg"/><Relationship Id="rId107" Type="http://schemas.openxmlformats.org/officeDocument/2006/relationships/fontTable" Target="fontTable.xml"/><Relationship Id="rId11" Type="http://schemas.openxmlformats.org/officeDocument/2006/relationships/hyperlink" Target="https://e.lanbook.com/book/108673" TargetMode="External"/><Relationship Id="rId24" Type="http://schemas.openxmlformats.org/officeDocument/2006/relationships/image" Target="media/image9.emf"/><Relationship Id="rId32" Type="http://schemas.openxmlformats.org/officeDocument/2006/relationships/image" Target="media/image17.jpeg"/><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oleObject" Target="embeddings/oleObject4.bin"/><Relationship Id="rId53" Type="http://schemas.openxmlformats.org/officeDocument/2006/relationships/oleObject" Target="embeddings/oleObject9.bin"/><Relationship Id="rId58" Type="http://schemas.openxmlformats.org/officeDocument/2006/relationships/oleObject" Target="embeddings/oleObject13.bin"/><Relationship Id="rId66" Type="http://schemas.openxmlformats.org/officeDocument/2006/relationships/oleObject" Target="embeddings/oleObject19.bin"/><Relationship Id="rId74" Type="http://schemas.openxmlformats.org/officeDocument/2006/relationships/image" Target="media/image40.wmf"/><Relationship Id="rId79" Type="http://schemas.openxmlformats.org/officeDocument/2006/relationships/image" Target="media/image45.emf"/><Relationship Id="rId87" Type="http://schemas.openxmlformats.org/officeDocument/2006/relationships/image" Target="media/image53.wmf"/><Relationship Id="rId102"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34.wmf"/><Relationship Id="rId82" Type="http://schemas.openxmlformats.org/officeDocument/2006/relationships/image" Target="media/image48.wmf"/><Relationship Id="rId90" Type="http://schemas.openxmlformats.org/officeDocument/2006/relationships/image" Target="media/image56.jpeg"/><Relationship Id="rId95" Type="http://schemas.openxmlformats.org/officeDocument/2006/relationships/image" Target="media/image61.wmf"/><Relationship Id="rId19" Type="http://schemas.openxmlformats.org/officeDocument/2006/relationships/image" Target="media/image5.emf"/><Relationship Id="rId14" Type="http://schemas.openxmlformats.org/officeDocument/2006/relationships/hyperlink" Target="https://elibrary.ru/project_risc.asp"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oleObject" Target="embeddings/oleObject6.bin"/><Relationship Id="rId56" Type="http://schemas.openxmlformats.org/officeDocument/2006/relationships/oleObject" Target="embeddings/oleObject11.bin"/><Relationship Id="rId64" Type="http://schemas.openxmlformats.org/officeDocument/2006/relationships/oleObject" Target="embeddings/oleObject17.bin"/><Relationship Id="rId69" Type="http://schemas.openxmlformats.org/officeDocument/2006/relationships/oleObject" Target="embeddings/oleObject20.bin"/><Relationship Id="rId77" Type="http://schemas.openxmlformats.org/officeDocument/2006/relationships/image" Target="media/image43.emf"/><Relationship Id="rId100" Type="http://schemas.openxmlformats.org/officeDocument/2006/relationships/image" Target="media/image66.png"/><Relationship Id="rId105" Type="http://schemas.openxmlformats.org/officeDocument/2006/relationships/hyperlink" Target="mailto:panzhin@ural.ru" TargetMode="External"/><Relationship Id="rId8" Type="http://schemas.openxmlformats.org/officeDocument/2006/relationships/image" Target="media/image3.png"/><Relationship Id="rId51" Type="http://schemas.openxmlformats.org/officeDocument/2006/relationships/oleObject" Target="embeddings/oleObject8.bin"/><Relationship Id="rId72" Type="http://schemas.openxmlformats.org/officeDocument/2006/relationships/image" Target="media/image38.emf"/><Relationship Id="rId80" Type="http://schemas.openxmlformats.org/officeDocument/2006/relationships/image" Target="media/image46.gif"/><Relationship Id="rId85" Type="http://schemas.openxmlformats.org/officeDocument/2006/relationships/image" Target="media/image51.wmf"/><Relationship Id="rId93" Type="http://schemas.openxmlformats.org/officeDocument/2006/relationships/image" Target="media/image59.jpeg"/><Relationship Id="rId98"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hyperlink" Target="https://e.lanbook.com/book/102589" TargetMode="Externa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29.wmf"/><Relationship Id="rId59" Type="http://schemas.openxmlformats.org/officeDocument/2006/relationships/image" Target="media/image33.wmf"/><Relationship Id="rId67" Type="http://schemas.openxmlformats.org/officeDocument/2006/relationships/image" Target="media/image35.wmf"/><Relationship Id="rId103" Type="http://schemas.openxmlformats.org/officeDocument/2006/relationships/image" Target="media/image69.wmf"/><Relationship Id="rId108"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26.wmf"/><Relationship Id="rId54" Type="http://schemas.openxmlformats.org/officeDocument/2006/relationships/image" Target="media/image32.wmf"/><Relationship Id="rId62" Type="http://schemas.openxmlformats.org/officeDocument/2006/relationships/oleObject" Target="embeddings/oleObject15.bin"/><Relationship Id="rId70" Type="http://schemas.openxmlformats.org/officeDocument/2006/relationships/oleObject" Target="embeddings/oleObject21.bin"/><Relationship Id="rId75" Type="http://schemas.openxmlformats.org/officeDocument/2006/relationships/image" Target="media/image41.emf"/><Relationship Id="rId83" Type="http://schemas.openxmlformats.org/officeDocument/2006/relationships/image" Target="media/image49.wmf"/><Relationship Id="rId88" Type="http://schemas.openxmlformats.org/officeDocument/2006/relationships/image" Target="media/image54.wmf"/><Relationship Id="rId91" Type="http://schemas.openxmlformats.org/officeDocument/2006/relationships/image" Target="media/image57.jpeg"/><Relationship Id="rId96" Type="http://schemas.openxmlformats.org/officeDocument/2006/relationships/image" Target="media/image62.wmf"/><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scholar.google.ru/"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wmf"/><Relationship Id="rId49" Type="http://schemas.openxmlformats.org/officeDocument/2006/relationships/image" Target="media/image30.wmf"/><Relationship Id="rId57" Type="http://schemas.openxmlformats.org/officeDocument/2006/relationships/oleObject" Target="embeddings/oleObject12.bin"/><Relationship Id="rId106" Type="http://schemas.openxmlformats.org/officeDocument/2006/relationships/hyperlink" Target="http://geomech.narod.ru/articles/paa_003/" TargetMode="External"/><Relationship Id="rId10" Type="http://schemas.openxmlformats.org/officeDocument/2006/relationships/hyperlink" Target="https://e.lanbook.com/book/105396" TargetMode="External"/><Relationship Id="rId31" Type="http://schemas.openxmlformats.org/officeDocument/2006/relationships/image" Target="media/image16.jpeg"/><Relationship Id="rId44" Type="http://schemas.openxmlformats.org/officeDocument/2006/relationships/oleObject" Target="embeddings/oleObject3.bin"/><Relationship Id="rId52" Type="http://schemas.openxmlformats.org/officeDocument/2006/relationships/image" Target="media/image31.wmf"/><Relationship Id="rId60" Type="http://schemas.openxmlformats.org/officeDocument/2006/relationships/oleObject" Target="embeddings/oleObject14.bin"/><Relationship Id="rId65" Type="http://schemas.openxmlformats.org/officeDocument/2006/relationships/oleObject" Target="embeddings/oleObject18.bin"/><Relationship Id="rId73" Type="http://schemas.openxmlformats.org/officeDocument/2006/relationships/image" Target="media/image39.emf"/><Relationship Id="rId78" Type="http://schemas.openxmlformats.org/officeDocument/2006/relationships/image" Target="media/image44.emf"/><Relationship Id="rId81" Type="http://schemas.openxmlformats.org/officeDocument/2006/relationships/image" Target="media/image47.wmf"/><Relationship Id="rId86" Type="http://schemas.openxmlformats.org/officeDocument/2006/relationships/image" Target="media/image52.wmf"/><Relationship Id="rId94" Type="http://schemas.openxmlformats.org/officeDocument/2006/relationships/image" Target="media/image60.gif"/><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yperlink" Target="https://e.lanbook.com/book/97679" TargetMode="External"/><Relationship Id="rId13" Type="http://schemas.openxmlformats.org/officeDocument/2006/relationships/hyperlink" Target="https://e.lanbook.com/book/97679" TargetMode="External"/><Relationship Id="rId18" Type="http://schemas.openxmlformats.org/officeDocument/2006/relationships/oleObject" Target="embeddings/oleObject1.bin"/><Relationship Id="rId39" Type="http://schemas.openxmlformats.org/officeDocument/2006/relationships/image" Target="media/image24.wmf"/><Relationship Id="rId34" Type="http://schemas.openxmlformats.org/officeDocument/2006/relationships/image" Target="media/image19.wmf"/><Relationship Id="rId50" Type="http://schemas.openxmlformats.org/officeDocument/2006/relationships/oleObject" Target="embeddings/oleObject7.bin"/><Relationship Id="rId55" Type="http://schemas.openxmlformats.org/officeDocument/2006/relationships/oleObject" Target="embeddings/oleObject10.bin"/><Relationship Id="rId76" Type="http://schemas.openxmlformats.org/officeDocument/2006/relationships/image" Target="media/image42.emf"/><Relationship Id="rId97" Type="http://schemas.openxmlformats.org/officeDocument/2006/relationships/image" Target="media/image63.wmf"/><Relationship Id="rId104" Type="http://schemas.openxmlformats.org/officeDocument/2006/relationships/image" Target="media/image7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4625A9-E9B1-4D1F-BCA3-E17E0ED4E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41369</Words>
  <Characters>235809</Characters>
  <Application>Microsoft Office Word</Application>
  <DocSecurity>0</DocSecurity>
  <Lines>1965</Lines>
  <Paragraphs>553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2019-2020_s21_05_04-ГД-19-1_26_plx_Дистанционные методы зондирования Земли_специализация N 4 Маркшейдерское дело</vt:lpstr>
      <vt:lpstr>Лист1</vt:lpstr>
    </vt:vector>
  </TitlesOfParts>
  <Company>MGTU</Company>
  <LinksUpToDate>false</LinksUpToDate>
  <CharactersWithSpaces>276625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2019-2020_s21_05_04-ГД-19-1_26_plx_Дистанционные методы зондирования Земли_специализация N 4 Маркшейдерское дело</dc:title>
  <dc:creator>FastReport.NET</dc:creator>
  <cp:lastModifiedBy>e.romanko</cp:lastModifiedBy>
  <cp:revision>2</cp:revision>
  <cp:lastPrinted>2020-10-23T06:38:00Z</cp:lastPrinted>
  <dcterms:created xsi:type="dcterms:W3CDTF">2020-11-06T05:39:00Z</dcterms:created>
  <dcterms:modified xsi:type="dcterms:W3CDTF">2020-11-06T05:39:00Z</dcterms:modified>
</cp:coreProperties>
</file>