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8A9" w:rsidRDefault="00C57EFF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29F54042" wp14:editId="165D7BB1">
            <wp:extent cx="5941060" cy="7682405"/>
            <wp:effectExtent l="0" t="0" r="0" b="0"/>
            <wp:docPr id="1" name="Рисунок 1" descr="https://psv4.userapi.com/c856236/u50320251/docs/d16/a31dde1f1f0e/titul_210504-2-a_003.jpg?extra=A4TskY_oIJSweSLq4dT5s_sTYJDXLk9jauxt94yg1sI-dE85eu1-LBwG32cyUsrTzVhWywpyPGwimkdvVaxnPYh-wVgFNgJGx2ShmVYDK1Wae7shsAEYaU_T6BBDBSpgAf5SSEAUHc9nunccFUjv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sv4.userapi.com/c856236/u50320251/docs/d16/a31dde1f1f0e/titul_210504-2-a_003.jpg?extra=A4TskY_oIJSweSLq4dT5s_sTYJDXLk9jauxt94yg1sI-dE85eu1-LBwG32cyUsrTzVhWywpyPGwimkdvVaxnPYh-wVgFNgJGx2ShmVYDK1Wae7shsAEYaU_T6BBDBSpgAf5SSEAUHc9nunccFUjva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768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8A9" w:rsidRPr="0000554C" w:rsidRDefault="00657B69">
      <w:pPr>
        <w:rPr>
          <w:sz w:val="0"/>
          <w:szCs w:val="0"/>
          <w:lang w:val="ru-RU"/>
        </w:rPr>
      </w:pPr>
      <w:r w:rsidRPr="0000554C">
        <w:rPr>
          <w:lang w:val="ru-RU"/>
        </w:rPr>
        <w:br w:type="page"/>
      </w:r>
      <w:r w:rsidR="0000554C" w:rsidRPr="0000554C">
        <w:rPr>
          <w:rFonts w:ascii="Calibri" w:eastAsia="Times New Roman" w:hAnsi="Calibri" w:cs="Times New Roman"/>
          <w:noProof/>
          <w:lang w:val="ru-RU" w:eastAsia="ru-RU"/>
        </w:rPr>
        <w:lastRenderedPageBreak/>
        <w:drawing>
          <wp:inline distT="0" distB="0" distL="0" distR="0" wp14:anchorId="03647D6E" wp14:editId="412C9ECE">
            <wp:extent cx="4981575" cy="587761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830" cy="588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8A9" w:rsidRPr="0000554C" w:rsidRDefault="00657B69">
      <w:pPr>
        <w:rPr>
          <w:sz w:val="0"/>
          <w:szCs w:val="0"/>
          <w:lang w:val="ru-RU"/>
        </w:rPr>
      </w:pPr>
      <w:r w:rsidRPr="000055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4158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0055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lastRenderedPageBreak/>
              <w:br w:type="page"/>
            </w:r>
            <w:r w:rsidR="00657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657B69">
              <w:t xml:space="preserve"> </w:t>
            </w:r>
            <w:proofErr w:type="spellStart"/>
            <w:r w:rsidR="00657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="00657B69">
              <w:t xml:space="preserve"> </w:t>
            </w:r>
            <w:proofErr w:type="spellStart"/>
            <w:r w:rsidR="00657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 w:rsidR="00657B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 w:rsidR="00657B69">
              <w:t xml:space="preserve"> </w:t>
            </w:r>
          </w:p>
        </w:tc>
      </w:tr>
      <w:tr w:rsidR="0000554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0554C" w:rsidRDefault="000055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158A9" w:rsidRPr="00550912">
        <w:trPr>
          <w:trHeight w:hRule="exact" w:val="43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планово-экономическими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показателями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доводке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электроприборов,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гидроприводов,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00554C">
              <w:rPr>
                <w:lang w:val="ru-RU"/>
              </w:rPr>
              <w:t xml:space="preserve">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гидропневмоавтоматики</w:t>
            </w:r>
            <w:proofErr w:type="spell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проектированию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15.05.01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комплексов»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специализация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«Проектирование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комплексов».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4158A9" w:rsidRPr="00550912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спектра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проектированию;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общепрофессиональным,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специальным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производственными</w:t>
            </w:r>
            <w:r w:rsidRPr="0000554C">
              <w:rPr>
                <w:lang w:val="ru-RU"/>
              </w:rPr>
              <w:t xml:space="preserve"> </w:t>
            </w:r>
            <w:r w:rsidR="00550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граммами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планировками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участков;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0554C">
              <w:rPr>
                <w:lang w:val="ru-RU"/>
              </w:rPr>
              <w:t xml:space="preserve"> </w:t>
            </w:r>
            <w:r w:rsidR="00550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зультатов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554C">
              <w:rPr>
                <w:lang w:val="ru-RU"/>
              </w:rPr>
              <w:t xml:space="preserve"> </w:t>
            </w:r>
            <w:r w:rsidR="00550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0554C">
              <w:rPr>
                <w:lang w:val="ru-RU"/>
              </w:rPr>
              <w:t xml:space="preserve"> </w:t>
            </w:r>
            <w:r w:rsidR="00550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ционных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="005509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 w:rsidRPr="00550912" w:rsidTr="0000554C">
        <w:trPr>
          <w:trHeight w:hRule="exact" w:val="138"/>
        </w:trPr>
        <w:tc>
          <w:tcPr>
            <w:tcW w:w="9370" w:type="dxa"/>
          </w:tcPr>
          <w:p w:rsidR="004158A9" w:rsidRPr="0000554C" w:rsidRDefault="004158A9">
            <w:pPr>
              <w:rPr>
                <w:lang w:val="ru-RU"/>
              </w:rPr>
            </w:pPr>
          </w:p>
        </w:tc>
      </w:tr>
      <w:tr w:rsidR="004158A9" w:rsidRPr="0055091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 w:rsidRPr="0055091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конструкционных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4158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механизмов</w:t>
            </w:r>
            <w:proofErr w:type="spellEnd"/>
            <w:r>
              <w:t xml:space="preserve"> </w:t>
            </w:r>
          </w:p>
        </w:tc>
      </w:tr>
      <w:tr w:rsidR="004158A9" w:rsidRPr="0055091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надежности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 w:rsidRPr="0055091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 w:rsidRPr="0055091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волочильного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 w:rsidRPr="0055091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штамповочного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 w:rsidRPr="0055091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сталеплавильного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 w:rsidRPr="0055091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</w:t>
            </w:r>
            <w:r w:rsidRPr="0000554C">
              <w:rPr>
                <w:lang w:val="ru-RU"/>
              </w:rPr>
              <w:t xml:space="preserve">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аглодоменного</w:t>
            </w:r>
            <w:proofErr w:type="spellEnd"/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00554C">
              <w:rPr>
                <w:lang w:val="ru-RU"/>
              </w:rPr>
              <w:t xml:space="preserve"> </w:t>
            </w:r>
          </w:p>
        </w:tc>
      </w:tr>
    </w:tbl>
    <w:p w:rsidR="004158A9" w:rsidRPr="0000554C" w:rsidRDefault="00657B69">
      <w:pPr>
        <w:rPr>
          <w:sz w:val="0"/>
          <w:szCs w:val="0"/>
          <w:lang w:val="ru-RU"/>
        </w:rPr>
      </w:pPr>
      <w:r w:rsidRPr="000055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158A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4158A9" w:rsidRPr="00550912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«ММК»,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«ОСК»,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«МРК»,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(Студенческое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бюро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Эврика),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договору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00554C">
              <w:rPr>
                <w:lang w:val="ru-RU"/>
              </w:rPr>
              <w:t xml:space="preserve">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00554C">
              <w:rPr>
                <w:lang w:val="ru-RU"/>
              </w:rPr>
              <w:t xml:space="preserve">  </w:t>
            </w:r>
            <w:proofErr w:type="gramEnd"/>
          </w:p>
        </w:tc>
      </w:tr>
      <w:tr w:rsidR="004158A9" w:rsidRPr="0055091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практики/НИР: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выездная</w:t>
            </w:r>
            <w:r w:rsidRPr="0000554C">
              <w:rPr>
                <w:lang w:val="ru-RU"/>
              </w:rPr>
              <w:t xml:space="preserve"> </w:t>
            </w:r>
          </w:p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  <w:proofErr w:type="spellEnd"/>
            <w:r>
              <w:t xml:space="preserve"> </w:t>
            </w:r>
          </w:p>
        </w:tc>
      </w:tr>
      <w:tr w:rsidR="004158A9">
        <w:trPr>
          <w:trHeight w:hRule="exact" w:val="138"/>
        </w:trPr>
        <w:tc>
          <w:tcPr>
            <w:tcW w:w="1985" w:type="dxa"/>
          </w:tcPr>
          <w:p w:rsidR="004158A9" w:rsidRDefault="004158A9"/>
        </w:tc>
        <w:tc>
          <w:tcPr>
            <w:tcW w:w="7372" w:type="dxa"/>
          </w:tcPr>
          <w:p w:rsidR="004158A9" w:rsidRDefault="004158A9"/>
        </w:tc>
      </w:tr>
      <w:tr w:rsidR="004158A9" w:rsidRPr="0055091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00554C">
              <w:rPr>
                <w:lang w:val="ru-RU"/>
              </w:rPr>
              <w:t xml:space="preserve"> </w:t>
            </w:r>
          </w:p>
          <w:p w:rsidR="004158A9" w:rsidRPr="0000554C" w:rsidRDefault="00657B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 w:rsidRPr="00550912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>
        <w:trPr>
          <w:trHeight w:hRule="exact" w:val="833"/>
        </w:trPr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4158A9" w:rsidRDefault="00657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4158A9" w:rsidRDefault="00657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4158A9">
        <w:trPr>
          <w:trHeight w:hRule="exact" w:val="22"/>
        </w:trPr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4158A9"/>
        </w:tc>
        <w:tc>
          <w:tcPr>
            <w:tcW w:w="7372" w:type="dxa"/>
          </w:tcPr>
          <w:p w:rsidR="004158A9" w:rsidRDefault="004158A9"/>
        </w:tc>
      </w:tr>
      <w:tr w:rsidR="004158A9" w:rsidRPr="00550912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ПСК-3.1 способностью демонстрировать знания принципов и особенностей создания технологических комплексов для металлургического производства и их основных технических характеристик</w:t>
            </w:r>
          </w:p>
        </w:tc>
      </w:tr>
      <w:tr w:rsidR="004158A9" w:rsidRPr="0055091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используемые в металлургическом производстве.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-Основные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 создания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комплексов.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принципы и особенности создания технологических комплексов.</w:t>
            </w:r>
          </w:p>
        </w:tc>
      </w:tr>
      <w:tr w:rsidR="004158A9" w:rsidRPr="0055091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-Разбираться в основных технических характеристиках металлургического производства;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-Разбираться в чертежах существующих производств;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-Применять основные принципы и особенности создания технологических комплексов.</w:t>
            </w:r>
          </w:p>
        </w:tc>
      </w:tr>
      <w:tr w:rsidR="004158A9" w:rsidRPr="0055091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Основными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принципами  создания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комплексов;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Методами расчета и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  рациональных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технологических процессов изготовления деталей машин;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Опытом применения методики разработки технологических процессов изготовления, ремонта и механической обработки деталей.</w:t>
            </w:r>
          </w:p>
        </w:tc>
      </w:tr>
      <w:tr w:rsidR="004158A9" w:rsidRPr="00550912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ПСК-3.6 способностью выбирать необходимые технические данные для обоснованного принятия решений по проектированию технологических комплексов для металлургического производства</w:t>
            </w:r>
          </w:p>
        </w:tc>
      </w:tr>
      <w:tr w:rsidR="004158A9" w:rsidRPr="0055091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-Основные определения и понятия в области проектирования металлургических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 .</w:t>
            </w:r>
            <w:proofErr w:type="gramEnd"/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-Устройство проектируемого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 .</w:t>
            </w:r>
            <w:proofErr w:type="gramEnd"/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-Основные необходимые технические данные для проектирования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техно-логического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комплекса.</w:t>
            </w:r>
          </w:p>
        </w:tc>
      </w:tr>
      <w:tr w:rsidR="004158A9" w:rsidRPr="00550912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-Самостоятельно подбирать требуемую информацию.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-Приобретать и расширять знания в области применения металлургических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 .</w:t>
            </w:r>
            <w:proofErr w:type="gramEnd"/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-Разбираться в технической документации, выполнять патентный поиск.</w:t>
            </w:r>
          </w:p>
        </w:tc>
      </w:tr>
    </w:tbl>
    <w:p w:rsidR="004158A9" w:rsidRPr="0000554C" w:rsidRDefault="00657B69">
      <w:pPr>
        <w:rPr>
          <w:sz w:val="0"/>
          <w:szCs w:val="0"/>
          <w:lang w:val="ru-RU"/>
        </w:rPr>
      </w:pPr>
      <w:r w:rsidRPr="000055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158A9" w:rsidRPr="0055091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-Навыками в проектировании технологических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комплексов .</w:t>
            </w:r>
            <w:proofErr w:type="gramEnd"/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самостоятельно принимать решения по проектированию технологических комплексов.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-Навыками выбирать необходимые технические данные для обоснованного принятия решений по проектированию технологических комплексов для металлургического производства.</w:t>
            </w:r>
          </w:p>
        </w:tc>
      </w:tr>
      <w:tr w:rsidR="004158A9" w:rsidRPr="00550912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ПК-3 способностью участвовать в работах по доводке и освоению машин, электроприводов, гидроприводов, средств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гидропневмоавтоматики</w:t>
            </w:r>
            <w:proofErr w:type="spell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систем, различных комплексов, процессов, оборудования и производственных объектов, технологических процессов в ходе подготовки производства новой продукции</w:t>
            </w:r>
          </w:p>
        </w:tc>
      </w:tr>
      <w:tr w:rsidR="004158A9" w:rsidRPr="0055091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понятия и определения.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-Устройство машин, гидроприводов и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гидропневмоавтоматики</w:t>
            </w:r>
            <w:proofErr w:type="spell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-Устройство основных технологических комплексов и оборудования.</w:t>
            </w:r>
          </w:p>
        </w:tc>
      </w:tr>
      <w:tr w:rsidR="004158A9" w:rsidRPr="00550912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  исходные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информационные данные для проектирования изделий машиностроения и технологий их изготовления;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-Разбираться в устройстве гидроприводов и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гидропневмоавтоматике</w:t>
            </w:r>
            <w:proofErr w:type="spell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-Проводить контроль соответствия разрабатываемых проектов и технической документации стандартам, техническим условиям и другим нормативным документам.</w:t>
            </w:r>
          </w:p>
        </w:tc>
      </w:tr>
      <w:tr w:rsidR="004158A9" w:rsidRPr="00550912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-Стандартными методами расчета при проектировании узлов и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 ;</w:t>
            </w:r>
            <w:proofErr w:type="gramEnd"/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-Основными технологиями производства металлургического предприятия;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-Основными знаниями по проектированию металлургического оборудования.</w:t>
            </w:r>
          </w:p>
        </w:tc>
      </w:tr>
      <w:tr w:rsidR="004158A9" w:rsidRPr="0055091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способностью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4158A9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158A9" w:rsidRPr="0055091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 качество монтажа и наладки при испытаниях и сдаче в эксплуатацию новых образцов изделий, узлов и деталей выпускаемой продукции.</w:t>
            </w:r>
          </w:p>
        </w:tc>
      </w:tr>
      <w:tr w:rsidR="004158A9" w:rsidRPr="00550912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проверять качество монтажа и наладки при испытаниях и сдаче в эксплуатацию новых образцов изделий, узлов и деталей выпускаемой продукции.</w:t>
            </w:r>
          </w:p>
        </w:tc>
      </w:tr>
      <w:tr w:rsidR="004158A9" w:rsidRPr="00550912">
        <w:trPr>
          <w:trHeight w:hRule="exact" w:val="169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ПК-7 способностью выполнять работы по стандартизации, технической подготовке к сертификации машин, электроприводов, гидроприводов, средств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гидропневмоавтоматики</w:t>
            </w:r>
            <w:proofErr w:type="spell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различных комплексов, оборудования и производственных объектов, технических средств, систем, процессов, оборудования и материалов, организовывать метрологическое обеспечение технологических процессов с использованием типовых методов контроля качества выпускаемой продукции</w:t>
            </w:r>
          </w:p>
        </w:tc>
      </w:tr>
      <w:tr w:rsidR="004158A9" w:rsidRPr="0055091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Использование типовых методов контроля качества выпускаемой продукции;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разработки технологических процессов в ходе подготовки производства продукции.</w:t>
            </w:r>
          </w:p>
        </w:tc>
      </w:tr>
    </w:tbl>
    <w:p w:rsidR="004158A9" w:rsidRPr="0000554C" w:rsidRDefault="00657B69">
      <w:pPr>
        <w:rPr>
          <w:sz w:val="0"/>
          <w:szCs w:val="0"/>
          <w:lang w:val="ru-RU"/>
        </w:rPr>
      </w:pPr>
      <w:r w:rsidRPr="000055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4158A9" w:rsidRPr="00550912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Выполнять работы по контролю качества, стандартизации, технической подготовке к сертификации машин, электроприводов, гидроприводов, средств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гидро</w:t>
            </w:r>
            <w:proofErr w:type="spell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 пневмоавтоматики, различных комплексов, оборудования и производственных объектов, технических средств, систем, процессов, оборудования и материалов.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технологические процессы в ходе подготовки производства продукции.</w:t>
            </w:r>
          </w:p>
        </w:tc>
      </w:tr>
      <w:tr w:rsidR="004158A9" w:rsidRPr="00550912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организации метрологического обеспечения технологических процессов.</w:t>
            </w:r>
          </w:p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новых технологических процессов в ходе подготовки производства при запуске в производство продукции.</w:t>
            </w:r>
          </w:p>
        </w:tc>
      </w:tr>
      <w:tr w:rsidR="004158A9" w:rsidRPr="00550912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4158A9" w:rsidRPr="0055091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Характеристики и механизмы процессов саморазвития и самореализации личности.</w:t>
            </w:r>
          </w:p>
        </w:tc>
      </w:tr>
      <w:tr w:rsidR="004158A9" w:rsidRPr="0055091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Реализовывать личностные способность, творческий потенциал в различных видах деятельности и социальных общностях.</w:t>
            </w:r>
          </w:p>
        </w:tc>
      </w:tr>
      <w:tr w:rsidR="004158A9" w:rsidRPr="00550912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Приемами саморазвития и самореализации в профессиональной и других сферах деятельности.</w:t>
            </w:r>
          </w:p>
        </w:tc>
      </w:tr>
    </w:tbl>
    <w:p w:rsidR="004158A9" w:rsidRPr="0000554C" w:rsidRDefault="00657B69">
      <w:pPr>
        <w:rPr>
          <w:sz w:val="0"/>
          <w:szCs w:val="0"/>
          <w:lang w:val="ru-RU"/>
        </w:rPr>
      </w:pPr>
      <w:r w:rsidRPr="000055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513"/>
        <w:gridCol w:w="1193"/>
      </w:tblGrid>
      <w:tr w:rsidR="004158A9" w:rsidRPr="00550912" w:rsidTr="00516BAA">
        <w:trPr>
          <w:trHeight w:hRule="exact" w:val="416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 w:rsidRPr="00550912" w:rsidTr="00516BAA">
        <w:trPr>
          <w:trHeight w:hRule="exact" w:val="1422"/>
        </w:trPr>
        <w:tc>
          <w:tcPr>
            <w:tcW w:w="823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0554C">
              <w:rPr>
                <w:lang w:val="ru-RU"/>
              </w:rPr>
              <w:t xml:space="preserve"> </w:t>
            </w:r>
          </w:p>
          <w:p w:rsidR="004158A9" w:rsidRPr="0000554C" w:rsidRDefault="00657B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0554C">
              <w:rPr>
                <w:lang w:val="ru-RU"/>
              </w:rPr>
              <w:t xml:space="preserve"> </w:t>
            </w:r>
          </w:p>
          <w:p w:rsidR="004158A9" w:rsidRDefault="00657B69">
            <w:pPr>
              <w:spacing w:after="0" w:line="240" w:lineRule="auto"/>
              <w:jc w:val="both"/>
              <w:rPr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427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0554C">
              <w:rPr>
                <w:lang w:val="ru-RU"/>
              </w:rPr>
              <w:t xml:space="preserve"> </w:t>
            </w:r>
          </w:p>
          <w:p w:rsidR="00D73841" w:rsidRDefault="00D73841" w:rsidP="00D73841">
            <w:pPr>
              <w:spacing w:after="0" w:line="240" w:lineRule="auto"/>
              <w:jc w:val="both"/>
              <w:rPr>
                <w:lang w:val="ru-RU"/>
              </w:rPr>
            </w:pP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07BC">
              <w:rPr>
                <w:lang w:val="ru-RU"/>
              </w:rPr>
              <w:t xml:space="preserve"> </w:t>
            </w:r>
            <w:r w:rsidRPr="00F8607C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 форме практической подготовки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432 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E07B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 w:rsidRPr="001E07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</w:p>
          <w:p w:rsidR="00D73841" w:rsidRPr="0000554C" w:rsidRDefault="00D7384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93" w:type="dxa"/>
          </w:tcPr>
          <w:p w:rsidR="004158A9" w:rsidRPr="0000554C" w:rsidRDefault="004158A9">
            <w:pPr>
              <w:rPr>
                <w:lang w:val="ru-RU"/>
              </w:rPr>
            </w:pPr>
          </w:p>
        </w:tc>
      </w:tr>
      <w:tr w:rsidR="004158A9" w:rsidTr="00516BAA">
        <w:trPr>
          <w:trHeight w:hRule="exact" w:val="972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4158A9" w:rsidRDefault="00657B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00554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00554C">
              <w:rPr>
                <w:lang w:val="ru-RU"/>
              </w:rPr>
              <w:t xml:space="preserve"> </w:t>
            </w:r>
          </w:p>
          <w:p w:rsidR="004158A9" w:rsidRPr="0000554C" w:rsidRDefault="00657B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00554C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4158A9" w:rsidTr="00516BAA">
        <w:trPr>
          <w:trHeight w:hRule="exact" w:val="243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00554C">
              <w:rPr>
                <w:lang w:val="ru-RU"/>
              </w:rPr>
              <w:t xml:space="preserve"> </w:t>
            </w:r>
          </w:p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заявления,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месту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сопроводительных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00554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4158A9" w:rsidRPr="00550912" w:rsidTr="00516BAA">
        <w:trPr>
          <w:trHeight w:hRule="exact" w:val="3530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(экспериментальный,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исследовательский)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00554C">
              <w:rPr>
                <w:lang w:val="ru-RU"/>
              </w:rPr>
              <w:t xml:space="preserve"> </w:t>
            </w:r>
          </w:p>
          <w:p w:rsidR="004158A9" w:rsidRPr="0000554C" w:rsidRDefault="00657B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цехов.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конструкторском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бюро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механика.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осуществляется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участке.</w:t>
            </w:r>
            <w:r w:rsidRPr="0000554C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ПСК-3.1,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ПСК-3.6,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 w:rsidRPr="00550912" w:rsidTr="00516BAA">
        <w:trPr>
          <w:trHeight w:hRule="exact" w:val="133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00554C">
              <w:rPr>
                <w:lang w:val="ru-RU"/>
              </w:rPr>
              <w:t xml:space="preserve"> </w:t>
            </w:r>
          </w:p>
          <w:p w:rsidR="004158A9" w:rsidRPr="0000554C" w:rsidRDefault="00657B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00554C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ПСК-3.1,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ПСК-3.6,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 w:rsidTr="00516BAA">
        <w:trPr>
          <w:trHeight w:hRule="exact" w:val="2431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практики.</w:t>
            </w:r>
            <w:r w:rsidRPr="0000554C">
              <w:rPr>
                <w:lang w:val="ru-RU"/>
              </w:rPr>
              <w:t xml:space="preserve"> </w:t>
            </w:r>
          </w:p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заявления,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прохождения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месту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сопроводительных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документов.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Прослушивание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вводного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инструктажа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спецкурса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рамках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образовательной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программы.</w:t>
            </w:r>
            <w:r w:rsidRPr="0000554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руководителя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  <w:tr w:rsidR="004158A9" w:rsidRPr="00550912" w:rsidTr="00516BAA">
        <w:trPr>
          <w:trHeight w:hRule="exact" w:val="2344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(экспериментальный,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исследовательский)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этап.</w:t>
            </w:r>
            <w:r w:rsidRPr="0000554C">
              <w:rPr>
                <w:lang w:val="ru-RU"/>
              </w:rPr>
              <w:t xml:space="preserve"> </w:t>
            </w:r>
          </w:p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цехов.</w:t>
            </w:r>
            <w:r w:rsidRPr="0000554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конструкторском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бюро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отдела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или</w:t>
            </w:r>
            <w:proofErr w:type="spellEnd"/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ПСК-3.1,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ПСК-3.6,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ПК-4,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 w:rsidRPr="00550912" w:rsidTr="00516BAA">
        <w:trPr>
          <w:trHeight w:hRule="exact" w:val="133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rPr>
                <w:lang w:val="ru-RU"/>
              </w:rPr>
            </w:pPr>
            <w:r w:rsidRPr="0000554C">
              <w:rPr>
                <w:lang w:val="ru-RU"/>
              </w:rPr>
              <w:br w:type="page"/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4158A9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4158A9">
            <w:pPr>
              <w:rPr>
                <w:lang w:val="ru-RU"/>
              </w:rPr>
            </w:pP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механика.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осуществляется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цехе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участке.</w:t>
            </w:r>
            <w:r w:rsidRPr="0000554C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4158A9">
            <w:pPr>
              <w:rPr>
                <w:lang w:val="ru-RU"/>
              </w:rPr>
            </w:pPr>
          </w:p>
        </w:tc>
      </w:tr>
      <w:tr w:rsidR="004158A9" w:rsidTr="00516BAA">
        <w:trPr>
          <w:trHeight w:hRule="exact" w:val="1333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информации.</w:t>
            </w:r>
            <w:r w:rsidRPr="0000554C">
              <w:rPr>
                <w:lang w:val="ru-RU"/>
              </w:rPr>
              <w:t xml:space="preserve"> </w:t>
            </w:r>
          </w:p>
          <w:p w:rsidR="004158A9" w:rsidRPr="0000554C" w:rsidRDefault="00657B6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систематизация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фактического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00554C">
              <w:rPr>
                <w:lang w:val="ru-RU"/>
              </w:rP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</w:t>
            </w:r>
            <w:r>
              <w:t xml:space="preserve"> </w:t>
            </w:r>
          </w:p>
        </w:tc>
      </w:tr>
    </w:tbl>
    <w:p w:rsidR="004158A9" w:rsidRDefault="00657B6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4158A9" w:rsidRPr="00550912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практике/НИР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4158A9">
        <w:trPr>
          <w:trHeight w:hRule="exact" w:val="138"/>
        </w:trPr>
        <w:tc>
          <w:tcPr>
            <w:tcW w:w="9357" w:type="dxa"/>
          </w:tcPr>
          <w:p w:rsidR="004158A9" w:rsidRDefault="004158A9"/>
        </w:tc>
      </w:tr>
      <w:tr w:rsidR="004158A9" w:rsidRPr="0055091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158A9" w:rsidRPr="00550912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Проектирование технологических линий и комплексов металлургических цехов [Электронный ресурс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Аксенова, В. И.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; МГТУ, [каф.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ПМиГ</w:t>
            </w:r>
            <w:proofErr w:type="spell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]. - Магнитогорск, 2011. - 143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: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ил., табл. - Ре-жим доступа: </w:t>
            </w:r>
            <w:hyperlink r:id="rId7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=525.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/1/1092594/525.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Основы управления металлургическими машинами и оборудованием [Электронный ресурс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 ; МГТУ. -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8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=2578.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/1/1130388/2578.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158A9" w:rsidRPr="0000554C" w:rsidRDefault="004158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58A9" w:rsidRPr="00550912">
        <w:trPr>
          <w:trHeight w:hRule="exact" w:val="138"/>
        </w:trPr>
        <w:tc>
          <w:tcPr>
            <w:tcW w:w="9357" w:type="dxa"/>
          </w:tcPr>
          <w:p w:rsidR="004158A9" w:rsidRPr="0000554C" w:rsidRDefault="004158A9">
            <w:pPr>
              <w:rPr>
                <w:lang w:val="ru-RU"/>
              </w:rPr>
            </w:pPr>
          </w:p>
        </w:tc>
      </w:tr>
      <w:tr w:rsidR="004158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158A9" w:rsidRPr="00550912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Система организации проектирования технологических комплексов [Текст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А. А.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Старушко</w:t>
            </w:r>
            <w:proofErr w:type="spell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В. И.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В. Аксенова, А. К.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; МГТУ. - Магнитогорск, 2012. - 142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: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ил., схемы, табл. - Режим доступа: </w:t>
            </w:r>
            <w:hyperlink r:id="rId9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=551.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/1/1098428/551.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158A9" w:rsidRPr="0000554C" w:rsidRDefault="00516B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657B69"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Проектирование прокатных цехов [Электронный ресурс</w:t>
            </w:r>
            <w:proofErr w:type="gramStart"/>
            <w:r w:rsidR="00657B69"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="00657B69"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В. И. </w:t>
            </w:r>
            <w:proofErr w:type="spellStart"/>
            <w:r w:rsidR="00657B69"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657B69"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Д. </w:t>
            </w:r>
            <w:proofErr w:type="spellStart"/>
            <w:r w:rsidR="00657B69"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="00657B69"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 - Магнитогорск : МГТУ, 2015. - 55 </w:t>
            </w:r>
            <w:proofErr w:type="gramStart"/>
            <w:r w:rsidR="00657B69"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:</w:t>
            </w:r>
            <w:proofErr w:type="gramEnd"/>
            <w:r w:rsidR="00657B69"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ил. - Режим доступа: </w:t>
            </w:r>
            <w:hyperlink r:id="rId10" w:history="1"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=897.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/1/1118828/897.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657B69"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158A9" w:rsidRPr="0000554C" w:rsidRDefault="00516BA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657B69"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Проектирование оборудования цехов агломерационного и доменного производства [Электронный ресурс</w:t>
            </w:r>
            <w:proofErr w:type="gramStart"/>
            <w:r w:rsidR="00657B69"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 :</w:t>
            </w:r>
            <w:proofErr w:type="gramEnd"/>
            <w:r w:rsidR="00657B69"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/ М. В. Андросенко, О. А. Филатова, В. И. </w:t>
            </w:r>
            <w:proofErr w:type="spellStart"/>
            <w:r w:rsidR="00657B69"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="00657B69"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Е. В. Куликова ; МГТУ. - </w:t>
            </w:r>
            <w:proofErr w:type="gramStart"/>
            <w:r w:rsidR="00657B69"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="00657B69"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2016. - 1 электрон. опт. диск (</w:t>
            </w:r>
            <w:r w:rsidR="00657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657B69"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57B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657B69"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). - Режим доступа: </w:t>
            </w:r>
            <w:hyperlink r:id="rId11" w:history="1"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=2568.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/1/1130370/2568.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657B69"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158A9" w:rsidRPr="0000554C" w:rsidRDefault="004158A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158A9" w:rsidRPr="00550912">
        <w:trPr>
          <w:trHeight w:hRule="exact" w:val="138"/>
        </w:trPr>
        <w:tc>
          <w:tcPr>
            <w:tcW w:w="9357" w:type="dxa"/>
          </w:tcPr>
          <w:p w:rsidR="004158A9" w:rsidRPr="0000554C" w:rsidRDefault="004158A9">
            <w:pPr>
              <w:rPr>
                <w:lang w:val="ru-RU"/>
              </w:rPr>
            </w:pPr>
          </w:p>
        </w:tc>
      </w:tr>
      <w:tr w:rsidR="004158A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158A9" w:rsidRPr="00550912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Организация и обеспечение всех видов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 :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[для вузов] / М. В. Андросенко, О. А. Филатова ; Магнитогорский гос. технический ун-т им. Г. И. Носова. -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 им. Г. И. Носова, 2019. - 1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978- 5-9967-1670-8. -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=3947.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/1/1530534/3947.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</w:p>
        </w:tc>
      </w:tr>
      <w:tr w:rsidR="004158A9" w:rsidRPr="00550912">
        <w:trPr>
          <w:trHeight w:hRule="exact" w:val="138"/>
        </w:trPr>
        <w:tc>
          <w:tcPr>
            <w:tcW w:w="9357" w:type="dxa"/>
          </w:tcPr>
          <w:p w:rsidR="004158A9" w:rsidRPr="0000554C" w:rsidRDefault="004158A9">
            <w:pPr>
              <w:rPr>
                <w:lang w:val="ru-RU"/>
              </w:rPr>
            </w:pPr>
          </w:p>
        </w:tc>
      </w:tr>
      <w:tr w:rsidR="004158A9" w:rsidRPr="0055091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 w:rsidRPr="00550912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lang w:val="ru-RU"/>
              </w:rPr>
              <w:t xml:space="preserve"> </w:t>
            </w:r>
          </w:p>
        </w:tc>
      </w:tr>
    </w:tbl>
    <w:p w:rsidR="004158A9" w:rsidRPr="0000554C" w:rsidRDefault="00657B69">
      <w:pPr>
        <w:rPr>
          <w:sz w:val="0"/>
          <w:szCs w:val="0"/>
          <w:lang w:val="ru-RU"/>
        </w:rPr>
      </w:pPr>
      <w:r w:rsidRPr="000055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43"/>
        <w:gridCol w:w="1999"/>
        <w:gridCol w:w="3545"/>
        <w:gridCol w:w="155"/>
        <w:gridCol w:w="2978"/>
        <w:gridCol w:w="155"/>
      </w:tblGrid>
      <w:tr w:rsidR="004158A9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58A9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4158A9">
        <w:trPr>
          <w:trHeight w:hRule="exact" w:val="555"/>
        </w:trPr>
        <w:tc>
          <w:tcPr>
            <w:tcW w:w="426" w:type="dxa"/>
          </w:tcPr>
          <w:p w:rsidR="004158A9" w:rsidRDefault="004158A9"/>
        </w:tc>
        <w:tc>
          <w:tcPr>
            <w:tcW w:w="143" w:type="dxa"/>
          </w:tcPr>
          <w:p w:rsidR="004158A9" w:rsidRDefault="004158A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4158A9">
        <w:trPr>
          <w:trHeight w:hRule="exact" w:val="29"/>
        </w:trPr>
        <w:tc>
          <w:tcPr>
            <w:tcW w:w="426" w:type="dxa"/>
          </w:tcPr>
          <w:p w:rsidR="004158A9" w:rsidRDefault="004158A9"/>
        </w:tc>
        <w:tc>
          <w:tcPr>
            <w:tcW w:w="143" w:type="dxa"/>
          </w:tcPr>
          <w:p w:rsidR="004158A9" w:rsidRDefault="004158A9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7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135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17.09.2007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158A9">
        <w:trPr>
          <w:trHeight w:hRule="exact" w:val="241"/>
        </w:trPr>
        <w:tc>
          <w:tcPr>
            <w:tcW w:w="426" w:type="dxa"/>
          </w:tcPr>
          <w:p w:rsidR="004158A9" w:rsidRDefault="004158A9"/>
        </w:tc>
        <w:tc>
          <w:tcPr>
            <w:tcW w:w="143" w:type="dxa"/>
          </w:tcPr>
          <w:p w:rsidR="004158A9" w:rsidRDefault="004158A9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4158A9"/>
        </w:tc>
        <w:tc>
          <w:tcPr>
            <w:tcW w:w="370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4158A9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4158A9"/>
        </w:tc>
      </w:tr>
      <w:tr w:rsidR="004158A9">
        <w:trPr>
          <w:trHeight w:hRule="exact" w:val="277"/>
        </w:trPr>
        <w:tc>
          <w:tcPr>
            <w:tcW w:w="426" w:type="dxa"/>
          </w:tcPr>
          <w:p w:rsidR="004158A9" w:rsidRDefault="004158A9"/>
        </w:tc>
        <w:tc>
          <w:tcPr>
            <w:tcW w:w="143" w:type="dxa"/>
          </w:tcPr>
          <w:p w:rsidR="004158A9" w:rsidRDefault="004158A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158A9">
        <w:trPr>
          <w:trHeight w:hRule="exact" w:val="277"/>
        </w:trPr>
        <w:tc>
          <w:tcPr>
            <w:tcW w:w="426" w:type="dxa"/>
          </w:tcPr>
          <w:p w:rsidR="004158A9" w:rsidRDefault="004158A9"/>
        </w:tc>
        <w:tc>
          <w:tcPr>
            <w:tcW w:w="143" w:type="dxa"/>
          </w:tcPr>
          <w:p w:rsidR="004158A9" w:rsidRDefault="004158A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АСКОН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 в.16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Д-261-17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16.03.2017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158A9">
        <w:trPr>
          <w:trHeight w:hRule="exact" w:val="277"/>
        </w:trPr>
        <w:tc>
          <w:tcPr>
            <w:tcW w:w="426" w:type="dxa"/>
          </w:tcPr>
          <w:p w:rsidR="004158A9" w:rsidRDefault="004158A9"/>
        </w:tc>
        <w:tc>
          <w:tcPr>
            <w:tcW w:w="143" w:type="dxa"/>
          </w:tcPr>
          <w:p w:rsidR="004158A9" w:rsidRDefault="004158A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 Inventor Professional  2011 Master Suite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К-526-11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22.11.2011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158A9">
        <w:trPr>
          <w:trHeight w:hRule="exact" w:val="277"/>
        </w:trPr>
        <w:tc>
          <w:tcPr>
            <w:tcW w:w="426" w:type="dxa"/>
          </w:tcPr>
          <w:p w:rsidR="004158A9" w:rsidRDefault="004158A9"/>
        </w:tc>
        <w:tc>
          <w:tcPr>
            <w:tcW w:w="143" w:type="dxa"/>
          </w:tcPr>
          <w:p w:rsidR="004158A9" w:rsidRDefault="004158A9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4158A9">
        <w:trPr>
          <w:trHeight w:hRule="exact" w:val="277"/>
        </w:trPr>
        <w:tc>
          <w:tcPr>
            <w:tcW w:w="426" w:type="dxa"/>
          </w:tcPr>
          <w:p w:rsidR="004158A9" w:rsidRDefault="004158A9"/>
        </w:tc>
        <w:tc>
          <w:tcPr>
            <w:tcW w:w="143" w:type="dxa"/>
          </w:tcPr>
          <w:p w:rsidR="004158A9" w:rsidRDefault="004158A9"/>
        </w:tc>
        <w:tc>
          <w:tcPr>
            <w:tcW w:w="1985" w:type="dxa"/>
          </w:tcPr>
          <w:p w:rsidR="004158A9" w:rsidRDefault="004158A9"/>
        </w:tc>
        <w:tc>
          <w:tcPr>
            <w:tcW w:w="3545" w:type="dxa"/>
          </w:tcPr>
          <w:p w:rsidR="004158A9" w:rsidRDefault="004158A9"/>
        </w:tc>
        <w:tc>
          <w:tcPr>
            <w:tcW w:w="143" w:type="dxa"/>
          </w:tcPr>
          <w:p w:rsidR="004158A9" w:rsidRDefault="004158A9"/>
        </w:tc>
        <w:tc>
          <w:tcPr>
            <w:tcW w:w="2978" w:type="dxa"/>
          </w:tcPr>
          <w:p w:rsidR="004158A9" w:rsidRDefault="004158A9"/>
        </w:tc>
        <w:tc>
          <w:tcPr>
            <w:tcW w:w="143" w:type="dxa"/>
          </w:tcPr>
          <w:p w:rsidR="004158A9" w:rsidRDefault="004158A9"/>
        </w:tc>
      </w:tr>
      <w:tr w:rsidR="004158A9" w:rsidRPr="00550912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4158A9">
        <w:trPr>
          <w:trHeight w:hRule="exact" w:val="270"/>
        </w:trPr>
        <w:tc>
          <w:tcPr>
            <w:tcW w:w="426" w:type="dxa"/>
          </w:tcPr>
          <w:p w:rsidR="004158A9" w:rsidRPr="0000554C" w:rsidRDefault="004158A9">
            <w:pPr>
              <w:rPr>
                <w:lang w:val="ru-RU"/>
              </w:rPr>
            </w:pP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43" w:type="dxa"/>
          </w:tcPr>
          <w:p w:rsidR="004158A9" w:rsidRDefault="004158A9"/>
        </w:tc>
      </w:tr>
      <w:tr w:rsidR="004158A9">
        <w:trPr>
          <w:trHeight w:hRule="exact" w:val="34"/>
        </w:trPr>
        <w:tc>
          <w:tcPr>
            <w:tcW w:w="426" w:type="dxa"/>
          </w:tcPr>
          <w:p w:rsidR="004158A9" w:rsidRDefault="004158A9"/>
        </w:tc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Электронная база периодических изданий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ООО «ИВИС»</w:t>
            </w:r>
          </w:p>
        </w:tc>
        <w:tc>
          <w:tcPr>
            <w:tcW w:w="31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5509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</w:p>
        </w:tc>
        <w:tc>
          <w:tcPr>
            <w:tcW w:w="143" w:type="dxa"/>
          </w:tcPr>
          <w:p w:rsidR="004158A9" w:rsidRDefault="004158A9"/>
        </w:tc>
      </w:tr>
      <w:tr w:rsidR="004158A9">
        <w:trPr>
          <w:trHeight w:hRule="exact" w:val="243"/>
        </w:trPr>
        <w:tc>
          <w:tcPr>
            <w:tcW w:w="426" w:type="dxa"/>
          </w:tcPr>
          <w:p w:rsidR="004158A9" w:rsidRDefault="004158A9"/>
        </w:tc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4158A9"/>
        </w:tc>
        <w:tc>
          <w:tcPr>
            <w:tcW w:w="31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4158A9"/>
        </w:tc>
        <w:tc>
          <w:tcPr>
            <w:tcW w:w="143" w:type="dxa"/>
          </w:tcPr>
          <w:p w:rsidR="004158A9" w:rsidRDefault="004158A9"/>
        </w:tc>
      </w:tr>
      <w:tr w:rsidR="004158A9">
        <w:trPr>
          <w:trHeight w:hRule="exact" w:val="277"/>
        </w:trPr>
        <w:tc>
          <w:tcPr>
            <w:tcW w:w="426" w:type="dxa"/>
          </w:tcPr>
          <w:p w:rsidR="004158A9" w:rsidRDefault="004158A9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4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https://elibrary.ru/project_risc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asp</w:t>
            </w:r>
          </w:p>
        </w:tc>
        <w:tc>
          <w:tcPr>
            <w:tcW w:w="143" w:type="dxa"/>
          </w:tcPr>
          <w:p w:rsidR="004158A9" w:rsidRDefault="004158A9"/>
        </w:tc>
      </w:tr>
      <w:tr w:rsidR="004158A9">
        <w:trPr>
          <w:trHeight w:hRule="exact" w:val="277"/>
        </w:trPr>
        <w:tc>
          <w:tcPr>
            <w:tcW w:w="426" w:type="dxa"/>
          </w:tcPr>
          <w:p w:rsidR="004158A9" w:rsidRDefault="004158A9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</w:p>
        </w:tc>
        <w:tc>
          <w:tcPr>
            <w:tcW w:w="143" w:type="dxa"/>
          </w:tcPr>
          <w:p w:rsidR="004158A9" w:rsidRDefault="004158A9"/>
        </w:tc>
      </w:tr>
      <w:tr w:rsidR="004158A9">
        <w:trPr>
          <w:trHeight w:hRule="exact" w:val="277"/>
        </w:trPr>
        <w:tc>
          <w:tcPr>
            <w:tcW w:w="426" w:type="dxa"/>
          </w:tcPr>
          <w:p w:rsidR="004158A9" w:rsidRDefault="004158A9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Информационная </w:t>
            </w:r>
            <w:proofErr w:type="gram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  -</w:t>
            </w:r>
            <w:proofErr w:type="gram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Единое окно доступа к информационным ресурсам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6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  <w:tc>
          <w:tcPr>
            <w:tcW w:w="143" w:type="dxa"/>
          </w:tcPr>
          <w:p w:rsidR="004158A9" w:rsidRDefault="004158A9"/>
        </w:tc>
      </w:tr>
      <w:tr w:rsidR="004158A9">
        <w:trPr>
          <w:trHeight w:hRule="exact" w:val="277"/>
        </w:trPr>
        <w:tc>
          <w:tcPr>
            <w:tcW w:w="426" w:type="dxa"/>
          </w:tcPr>
          <w:p w:rsidR="004158A9" w:rsidRDefault="004158A9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7" w:history="1">
              <w:r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</w:p>
        </w:tc>
        <w:tc>
          <w:tcPr>
            <w:tcW w:w="143" w:type="dxa"/>
          </w:tcPr>
          <w:p w:rsidR="004158A9" w:rsidRDefault="004158A9"/>
        </w:tc>
      </w:tr>
      <w:tr w:rsidR="004158A9">
        <w:trPr>
          <w:trHeight w:hRule="exact" w:val="277"/>
        </w:trPr>
        <w:tc>
          <w:tcPr>
            <w:tcW w:w="426" w:type="dxa"/>
          </w:tcPr>
          <w:p w:rsidR="004158A9" w:rsidRDefault="004158A9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5509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https://www.rsl.ru/ru/4readers /catalogues/</w:t>
              </w:r>
            </w:hyperlink>
          </w:p>
        </w:tc>
        <w:tc>
          <w:tcPr>
            <w:tcW w:w="143" w:type="dxa"/>
          </w:tcPr>
          <w:p w:rsidR="004158A9" w:rsidRDefault="004158A9"/>
        </w:tc>
      </w:tr>
      <w:tr w:rsidR="004158A9">
        <w:trPr>
          <w:trHeight w:hRule="exact" w:val="277"/>
        </w:trPr>
        <w:tc>
          <w:tcPr>
            <w:tcW w:w="426" w:type="dxa"/>
          </w:tcPr>
          <w:p w:rsidR="004158A9" w:rsidRDefault="004158A9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ресурсы библиотеки МГТУ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5509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http://magtu.ru:8085/marcweb 2/Default.asp</w:t>
              </w:r>
            </w:hyperlink>
          </w:p>
        </w:tc>
        <w:tc>
          <w:tcPr>
            <w:tcW w:w="143" w:type="dxa"/>
          </w:tcPr>
          <w:p w:rsidR="004158A9" w:rsidRDefault="004158A9"/>
        </w:tc>
      </w:tr>
      <w:tr w:rsidR="004158A9">
        <w:trPr>
          <w:trHeight w:hRule="exact" w:val="277"/>
        </w:trPr>
        <w:tc>
          <w:tcPr>
            <w:tcW w:w="426" w:type="dxa"/>
          </w:tcPr>
          <w:p w:rsidR="004158A9" w:rsidRDefault="004158A9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657B6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5509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</w:p>
        </w:tc>
        <w:tc>
          <w:tcPr>
            <w:tcW w:w="143" w:type="dxa"/>
          </w:tcPr>
          <w:p w:rsidR="004158A9" w:rsidRDefault="004158A9"/>
        </w:tc>
      </w:tr>
      <w:tr w:rsidR="004158A9">
        <w:trPr>
          <w:trHeight w:hRule="exact" w:val="277"/>
        </w:trPr>
        <w:tc>
          <w:tcPr>
            <w:tcW w:w="426" w:type="dxa"/>
          </w:tcPr>
          <w:p w:rsidR="004158A9" w:rsidRDefault="004158A9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</w:t>
            </w:r>
            <w:proofErr w:type="spellStart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реферативная и полнотекстовая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5509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</w:p>
        </w:tc>
        <w:tc>
          <w:tcPr>
            <w:tcW w:w="143" w:type="dxa"/>
          </w:tcPr>
          <w:p w:rsidR="004158A9" w:rsidRDefault="004158A9"/>
        </w:tc>
      </w:tr>
      <w:tr w:rsidR="004158A9">
        <w:trPr>
          <w:trHeight w:hRule="exact" w:val="277"/>
        </w:trPr>
        <w:tc>
          <w:tcPr>
            <w:tcW w:w="426" w:type="dxa"/>
          </w:tcPr>
          <w:p w:rsidR="004158A9" w:rsidRDefault="004158A9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5509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</w:p>
        </w:tc>
        <w:tc>
          <w:tcPr>
            <w:tcW w:w="143" w:type="dxa"/>
          </w:tcPr>
          <w:p w:rsidR="004158A9" w:rsidRDefault="004158A9"/>
        </w:tc>
      </w:tr>
      <w:tr w:rsidR="004158A9">
        <w:trPr>
          <w:trHeight w:hRule="exact" w:val="277"/>
        </w:trPr>
        <w:tc>
          <w:tcPr>
            <w:tcW w:w="426" w:type="dxa"/>
          </w:tcPr>
          <w:p w:rsidR="004158A9" w:rsidRDefault="004158A9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Pr="0000554C" w:rsidRDefault="00657B6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Международная база полнотекстовых журналов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58A9" w:rsidRDefault="005509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657B69" w:rsidRPr="009B3189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</w:p>
        </w:tc>
        <w:tc>
          <w:tcPr>
            <w:tcW w:w="143" w:type="dxa"/>
          </w:tcPr>
          <w:p w:rsidR="004158A9" w:rsidRDefault="004158A9"/>
        </w:tc>
      </w:tr>
      <w:tr w:rsidR="004158A9" w:rsidRPr="00550912">
        <w:trPr>
          <w:trHeight w:hRule="exact" w:val="285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00554C">
              <w:rPr>
                <w:lang w:val="ru-RU"/>
              </w:rPr>
              <w:t xml:space="preserve"> </w:t>
            </w:r>
          </w:p>
        </w:tc>
      </w:tr>
      <w:tr w:rsidR="004158A9" w:rsidRPr="00550912" w:rsidTr="00657B69">
        <w:trPr>
          <w:trHeight w:hRule="exact" w:val="3406"/>
        </w:trPr>
        <w:tc>
          <w:tcPr>
            <w:tcW w:w="937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1.Аудитории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00554C">
              <w:rPr>
                <w:lang w:val="ru-RU"/>
              </w:rPr>
              <w:t xml:space="preserve"> </w:t>
            </w:r>
          </w:p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055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055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00554C">
              <w:rPr>
                <w:lang w:val="ru-RU"/>
              </w:rPr>
              <w:t xml:space="preserve"> </w:t>
            </w:r>
          </w:p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lang w:val="ru-RU"/>
              </w:rPr>
              <w:t xml:space="preserve"> </w:t>
            </w:r>
          </w:p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2.Наличие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0554C">
              <w:rPr>
                <w:lang w:val="ru-RU"/>
              </w:rPr>
              <w:t xml:space="preserve"> </w:t>
            </w:r>
          </w:p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00554C">
              <w:rPr>
                <w:lang w:val="ru-RU"/>
              </w:rPr>
              <w:t xml:space="preserve"> </w:t>
            </w:r>
          </w:p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lang w:val="ru-RU"/>
              </w:rPr>
              <w:t xml:space="preserve"> </w:t>
            </w:r>
          </w:p>
          <w:p w:rsidR="004158A9" w:rsidRPr="0000554C" w:rsidRDefault="00657B6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3.Наличие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00554C">
              <w:rPr>
                <w:lang w:val="ru-RU"/>
              </w:rPr>
              <w:t xml:space="preserve"> </w:t>
            </w:r>
            <w:r w:rsidRPr="000055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00554C">
              <w:rPr>
                <w:lang w:val="ru-RU"/>
              </w:rPr>
              <w:t xml:space="preserve"> </w:t>
            </w:r>
          </w:p>
        </w:tc>
      </w:tr>
    </w:tbl>
    <w:p w:rsidR="00657B69" w:rsidRDefault="00657B69">
      <w:pPr>
        <w:rPr>
          <w:lang w:val="ru-RU"/>
        </w:rPr>
      </w:pPr>
    </w:p>
    <w:p w:rsidR="00657B69" w:rsidRDefault="00657B69">
      <w:pPr>
        <w:rPr>
          <w:lang w:val="ru-RU"/>
        </w:rPr>
      </w:pPr>
      <w:r>
        <w:rPr>
          <w:lang w:val="ru-RU"/>
        </w:rPr>
        <w:br w:type="page"/>
      </w:r>
    </w:p>
    <w:p w:rsidR="00550912" w:rsidRPr="00657B69" w:rsidRDefault="00550912" w:rsidP="00550912">
      <w:pPr>
        <w:keepNext/>
        <w:keepLines/>
        <w:spacing w:after="0"/>
        <w:ind w:firstLine="709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57B6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550912" w:rsidRPr="00657B69" w:rsidRDefault="00550912" w:rsidP="00550912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657B69">
        <w:rPr>
          <w:rFonts w:ascii="Times New Roman" w:eastAsia="Times New Roman" w:hAnsi="Times New Roman" w:cs="Times New Roman"/>
          <w:b/>
          <w:lang w:val="ru-RU" w:eastAsia="ru-RU"/>
        </w:rPr>
        <w:t xml:space="preserve">Оценочные средства для проведения промежуточной аттестации по </w:t>
      </w:r>
      <w:r>
        <w:rPr>
          <w:rFonts w:ascii="Times New Roman" w:eastAsia="Times New Roman" w:hAnsi="Times New Roman" w:cs="Times New Roman"/>
          <w:b/>
          <w:lang w:val="ru-RU" w:eastAsia="ru-RU"/>
        </w:rPr>
        <w:t>производственной-технологической практике</w:t>
      </w:r>
    </w:p>
    <w:p w:rsidR="00550912" w:rsidRPr="00311435" w:rsidRDefault="00550912" w:rsidP="00550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550912" w:rsidRPr="00311435" w:rsidRDefault="00550912" w:rsidP="00550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550912" w:rsidRPr="00311435" w:rsidRDefault="00550912" w:rsidP="00550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Оценочные средства для проведения промежуточной аттестации обучающихся по практике должны включать:</w:t>
      </w:r>
    </w:p>
    <w:p w:rsidR="00550912" w:rsidRPr="00311435" w:rsidRDefault="00550912" w:rsidP="00550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val="ru-RU"/>
        </w:rPr>
        <w:t xml:space="preserve">– комплексные задания из профессиональной области, 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550912" w:rsidRPr="00311435" w:rsidRDefault="00550912" w:rsidP="00550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систему оценивания результатов промежуточной аттестации, показатели и критерии оценивания;</w:t>
      </w:r>
    </w:p>
    <w:p w:rsidR="00550912" w:rsidRPr="00311435" w:rsidRDefault="00550912" w:rsidP="00550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учебно-методические рекомендации для самостоятельной работы обучающихся на практике. </w:t>
      </w:r>
    </w:p>
    <w:p w:rsidR="00550912" w:rsidRPr="00311435" w:rsidRDefault="00550912" w:rsidP="00550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Примерная структура и содержание раздела:</w:t>
      </w:r>
    </w:p>
    <w:p w:rsidR="00550912" w:rsidRPr="00311435" w:rsidRDefault="00550912" w:rsidP="00550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Промежуточная аттестация по производственной практике имеет целью определить степень достижения запланированных результатов обучения и проводиться в форме зачета с оценкой. </w:t>
      </w:r>
    </w:p>
    <w:p w:rsidR="00550912" w:rsidRPr="00311435" w:rsidRDefault="00550912" w:rsidP="00550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Зачет с оценкой выставляется обучающемуся за подготовку и защиту отчета по практике. </w:t>
      </w:r>
    </w:p>
    <w:p w:rsidR="00550912" w:rsidRPr="00311435" w:rsidRDefault="00550912" w:rsidP="00550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550912" w:rsidRPr="00311435" w:rsidRDefault="00550912" w:rsidP="00550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550912" w:rsidRPr="00311435" w:rsidRDefault="00550912" w:rsidP="00550912">
      <w:pPr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Требования к структуре и содержанию отчета по производственной практике определены методическими рекомендациями: Организация и обеспечение всех видов </w:t>
      </w:r>
      <w:proofErr w:type="gramStart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практик :</w:t>
      </w:r>
      <w:proofErr w:type="gramEnd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учебное пособие [для вузов] / М. В. Андросенко, О. А. Филатова ; Магнитогорский гос. технический ун-т им. Г. И. Носова. - </w:t>
      </w:r>
      <w:proofErr w:type="gramStart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Магнитогорск :</w:t>
      </w:r>
      <w:proofErr w:type="gramEnd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МГТУ им. Г. И. Носова, 2019. - 1 CD-ROM. - ISBN 978-5-9967-1670-8. - </w:t>
      </w:r>
      <w:proofErr w:type="spellStart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с титул. экрана. - </w:t>
      </w:r>
      <w:proofErr w:type="gramStart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URL :</w:t>
      </w:r>
      <w:proofErr w:type="gramEnd"/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 </w:t>
      </w:r>
      <w:hyperlink r:id="rId24" w:tgtFrame="_blank" w:history="1">
        <w:r w:rsidRPr="00311435">
          <w:rPr>
            <w:rFonts w:ascii="Calibri" w:eastAsia="Times New Roman" w:hAnsi="Calibri" w:cs="Times New Roman"/>
            <w:color w:val="005BD1"/>
            <w:sz w:val="24"/>
            <w:szCs w:val="24"/>
            <w:u w:val="single"/>
            <w:lang w:val="ru-RU"/>
          </w:rPr>
          <w:t>https://magtu.informsystema.ru/uploader/fileUpload?name=3947.pdf&amp;show=dcatalogues/1/1530534/3947.pdf&amp;view=true</w:t>
        </w:r>
      </w:hyperlink>
    </w:p>
    <w:p w:rsidR="00550912" w:rsidRPr="00311435" w:rsidRDefault="00550912" w:rsidP="00550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550912" w:rsidRPr="00311435" w:rsidRDefault="00550912" w:rsidP="00550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50912" w:rsidRPr="00311435" w:rsidRDefault="00550912" w:rsidP="00550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Примерное индивидуальное задание на практику:</w:t>
      </w:r>
    </w:p>
    <w:p w:rsidR="00550912" w:rsidRPr="00311435" w:rsidRDefault="00550912" w:rsidP="0055091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</w:pPr>
      <w:r w:rsidRPr="0031143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 xml:space="preserve">Цель прохождения практики: </w:t>
      </w:r>
      <w:bookmarkStart w:id="0" w:name="_Toc417639394"/>
      <w:bookmarkStart w:id="1" w:name="_Toc445380630"/>
    </w:p>
    <w:p w:rsidR="00550912" w:rsidRPr="00311435" w:rsidRDefault="00550912" w:rsidP="00550912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</w:pPr>
      <w:r w:rsidRPr="0031143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 xml:space="preserve">изучение </w:t>
      </w:r>
      <w:bookmarkEnd w:id="0"/>
      <w:bookmarkEnd w:id="1"/>
      <w:r w:rsidRPr="0031143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>металлургического оборудования.</w:t>
      </w:r>
    </w:p>
    <w:p w:rsidR="00550912" w:rsidRPr="00311435" w:rsidRDefault="00550912" w:rsidP="0055091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</w:pPr>
    </w:p>
    <w:p w:rsidR="00550912" w:rsidRPr="00311435" w:rsidRDefault="00550912" w:rsidP="0055091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</w:pPr>
      <w:r w:rsidRPr="00311435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/>
        </w:rPr>
        <w:t xml:space="preserve">Задачи практики: </w:t>
      </w:r>
    </w:p>
    <w:p w:rsidR="00550912" w:rsidRPr="00311435" w:rsidRDefault="00550912" w:rsidP="00550912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bookmarkStart w:id="2" w:name="_Toc417639400"/>
      <w:bookmarkStart w:id="3" w:name="_Toc445380635"/>
      <w:r w:rsidRPr="0031143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ознакомление с нормативно-правовой документацией организации;</w:t>
      </w:r>
    </w:p>
    <w:p w:rsidR="00550912" w:rsidRPr="00311435" w:rsidRDefault="00550912" w:rsidP="00550912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структуры организации, функций и методов управления;</w:t>
      </w:r>
    </w:p>
    <w:p w:rsidR="00550912" w:rsidRPr="00311435" w:rsidRDefault="00550912" w:rsidP="00550912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должностных инструкций сотрудников организации;</w:t>
      </w:r>
    </w:p>
    <w:p w:rsidR="00550912" w:rsidRPr="00311435" w:rsidRDefault="00550912" w:rsidP="00550912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изучение технологических инструкций производства.</w:t>
      </w:r>
    </w:p>
    <w:bookmarkEnd w:id="2"/>
    <w:bookmarkEnd w:id="3"/>
    <w:p w:rsidR="00550912" w:rsidRPr="00311435" w:rsidRDefault="00550912" w:rsidP="00550912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50912" w:rsidRPr="00311435" w:rsidRDefault="00550912" w:rsidP="0055091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Pr="003114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 xml:space="preserve">опросы, подлежащие изучению: </w:t>
      </w:r>
    </w:p>
    <w:p w:rsidR="00550912" w:rsidRPr="00311435" w:rsidRDefault="00550912" w:rsidP="00550912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проведение анализа нормативной правовой базы деятельности организации, где осуществляется производственная практика;</w:t>
      </w:r>
    </w:p>
    <w:p w:rsidR="00550912" w:rsidRPr="00311435" w:rsidRDefault="00550912" w:rsidP="00550912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на основе изучения положения об организации, где проходит практика.</w:t>
      </w:r>
    </w:p>
    <w:p w:rsidR="00550912" w:rsidRPr="00311435" w:rsidRDefault="00550912" w:rsidP="00550912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определение основных направлений деятельности организации и соотнесение их с мероприятиями, которые разработаны в стратегии организации и стратегическом плане;</w:t>
      </w:r>
    </w:p>
    <w:p w:rsidR="00550912" w:rsidRPr="00311435" w:rsidRDefault="00550912" w:rsidP="00550912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изучение металлургического оборудования в соответствии с </w:t>
      </w:r>
      <w:proofErr w:type="spellStart"/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хехнологическими</w:t>
      </w:r>
      <w:proofErr w:type="spellEnd"/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 xml:space="preserve"> инструкциями;</w:t>
      </w:r>
    </w:p>
    <w:p w:rsidR="00550912" w:rsidRPr="00311435" w:rsidRDefault="00550912" w:rsidP="00550912">
      <w:pPr>
        <w:numPr>
          <w:ilvl w:val="0"/>
          <w:numId w:val="6"/>
        </w:numPr>
        <w:tabs>
          <w:tab w:val="num" w:pos="851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  <w:t>структуризация материала для подготовки к написанию выпускной квалификационной работы.</w:t>
      </w:r>
    </w:p>
    <w:p w:rsidR="00550912" w:rsidRPr="00311435" w:rsidRDefault="00550912" w:rsidP="00550912">
      <w:pPr>
        <w:tabs>
          <w:tab w:val="left" w:pos="28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ru-RU"/>
        </w:rPr>
      </w:pPr>
    </w:p>
    <w:p w:rsidR="00550912" w:rsidRPr="00311435" w:rsidRDefault="00550912" w:rsidP="00550912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Планируемые результаты практики: </w:t>
      </w:r>
    </w:p>
    <w:p w:rsidR="00550912" w:rsidRPr="00311435" w:rsidRDefault="00550912" w:rsidP="00550912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подготовка рекомендаций по устранению или минимизации выявленных проблем в сфере металлургического производства;</w:t>
      </w:r>
    </w:p>
    <w:p w:rsidR="00550912" w:rsidRPr="00311435" w:rsidRDefault="00550912" w:rsidP="00550912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  <w:t>подготовка выводов о деятельности предприятий или организаций,</w:t>
      </w:r>
    </w:p>
    <w:p w:rsidR="00550912" w:rsidRPr="00311435" w:rsidRDefault="00550912" w:rsidP="00550912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оценка эффективности проектов и программ, внедряемых на предприятиях;</w:t>
      </w:r>
    </w:p>
    <w:p w:rsidR="00550912" w:rsidRPr="00311435" w:rsidRDefault="00550912" w:rsidP="00550912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4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lang w:val="ru-RU"/>
        </w:rPr>
        <w:t>оценка качества управленческих решений;</w:t>
      </w:r>
    </w:p>
    <w:p w:rsidR="00550912" w:rsidRPr="00311435" w:rsidRDefault="00550912" w:rsidP="00550912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lang w:val="ru-RU"/>
        </w:rPr>
      </w:pPr>
      <w:r w:rsidRPr="00311435">
        <w:rPr>
          <w:rFonts w:ascii="Times New Roman" w:eastAsia="Calibri" w:hAnsi="Times New Roman" w:cs="Times New Roman"/>
          <w:color w:val="000000"/>
          <w:sz w:val="24"/>
          <w:szCs w:val="16"/>
          <w:lang w:val="ru-RU"/>
        </w:rPr>
        <w:t>публичная защита своих выводов и отчета по практике;</w:t>
      </w:r>
    </w:p>
    <w:p w:rsidR="00550912" w:rsidRPr="00311435" w:rsidRDefault="00550912" w:rsidP="00550912">
      <w:pPr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</w:pPr>
      <w:r w:rsidRPr="00311435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  <w:t xml:space="preserve">систематизация и обобщение материала для </w:t>
      </w:r>
      <w:r w:rsidRPr="00311435">
        <w:rPr>
          <w:rFonts w:ascii="Times New Roman" w:eastAsia="Times New Roman" w:hAnsi="Times New Roman" w:cs="Times New Roman"/>
          <w:bCs/>
          <w:color w:val="000000"/>
          <w:spacing w:val="4"/>
          <w:kern w:val="32"/>
          <w:sz w:val="24"/>
          <w:szCs w:val="24"/>
          <w:lang w:val="x-none"/>
        </w:rPr>
        <w:t xml:space="preserve">написания </w:t>
      </w:r>
      <w:r w:rsidRPr="00311435">
        <w:rPr>
          <w:rFonts w:ascii="Times New Roman" w:eastAsia="Times New Roman" w:hAnsi="Times New Roman" w:cs="Times New Roman"/>
          <w:color w:val="000000"/>
          <w:kern w:val="32"/>
          <w:sz w:val="24"/>
          <w:szCs w:val="24"/>
          <w:lang w:val="x-none"/>
        </w:rPr>
        <w:t>выпускной квалификационной работы.</w:t>
      </w:r>
    </w:p>
    <w:p w:rsidR="00550912" w:rsidRPr="00311435" w:rsidRDefault="00550912" w:rsidP="005509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550912" w:rsidRPr="00311435" w:rsidRDefault="00550912" w:rsidP="00550912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Показатели и критерии оценивания:</w:t>
      </w:r>
    </w:p>
    <w:p w:rsidR="00550912" w:rsidRPr="00311435" w:rsidRDefault="00550912" w:rsidP="00550912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«отлично»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550912" w:rsidRPr="00311435" w:rsidRDefault="00550912" w:rsidP="00550912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550912" w:rsidRPr="00311435" w:rsidRDefault="00550912" w:rsidP="00550912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– на оценку </w:t>
      </w: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«хорошо»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550912" w:rsidRPr="00311435" w:rsidRDefault="00550912" w:rsidP="00550912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550912" w:rsidRPr="00311435" w:rsidRDefault="00550912" w:rsidP="00550912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«удовлетворительно»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550912" w:rsidRPr="00311435" w:rsidRDefault="00550912" w:rsidP="00550912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550912" w:rsidRPr="00311435" w:rsidRDefault="00550912" w:rsidP="00550912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оценку </w:t>
      </w: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550912" w:rsidRPr="00311435" w:rsidRDefault="00550912" w:rsidP="00550912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550912" w:rsidRPr="00311435" w:rsidRDefault="00550912" w:rsidP="00550912">
      <w:pPr>
        <w:numPr>
          <w:ilvl w:val="0"/>
          <w:numId w:val="2"/>
        </w:numPr>
        <w:tabs>
          <w:tab w:val="clear" w:pos="1429"/>
          <w:tab w:val="num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оценку </w:t>
      </w:r>
      <w:r w:rsidRPr="003114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«неудовлетворительно»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</w:t>
      </w:r>
      <w:r w:rsidRPr="00311435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 xml:space="preserve"> </w:t>
      </w:r>
      <w:r w:rsidRPr="0031143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возвращается обучающемуся на доработку, и не допускается до публичной защиты. </w:t>
      </w:r>
    </w:p>
    <w:p w:rsidR="00550912" w:rsidRPr="0000554C" w:rsidRDefault="00550912" w:rsidP="00550912">
      <w:pPr>
        <w:spacing w:after="0"/>
        <w:ind w:firstLine="709"/>
        <w:jc w:val="both"/>
        <w:rPr>
          <w:lang w:val="ru-RU"/>
        </w:rPr>
      </w:pPr>
    </w:p>
    <w:p w:rsidR="004158A9" w:rsidRPr="0000554C" w:rsidRDefault="004158A9" w:rsidP="00550912">
      <w:pPr>
        <w:keepNext/>
        <w:keepLines/>
        <w:spacing w:after="0"/>
        <w:ind w:firstLine="709"/>
        <w:jc w:val="right"/>
        <w:outlineLvl w:val="0"/>
        <w:rPr>
          <w:lang w:val="ru-RU"/>
        </w:rPr>
      </w:pPr>
      <w:bookmarkStart w:id="4" w:name="_GoBack"/>
      <w:bookmarkEnd w:id="4"/>
    </w:p>
    <w:sectPr w:rsidR="004158A9" w:rsidRPr="0000554C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8D580DB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0554C"/>
    <w:rsid w:val="0002418B"/>
    <w:rsid w:val="001F0BC7"/>
    <w:rsid w:val="004158A9"/>
    <w:rsid w:val="00516BAA"/>
    <w:rsid w:val="00550912"/>
    <w:rsid w:val="00657B69"/>
    <w:rsid w:val="00C57EFF"/>
    <w:rsid w:val="00D31453"/>
    <w:rsid w:val="00D73841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1DFD26-ACA4-462E-86C8-975C2CB9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7B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57B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7B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sid w:val="00657B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">
    <w:name w:val="List Bullet 2"/>
    <w:basedOn w:val="a"/>
    <w:uiPriority w:val="99"/>
    <w:semiHidden/>
    <w:unhideWhenUsed/>
    <w:rsid w:val="00657B69"/>
    <w:pPr>
      <w:numPr>
        <w:numId w:val="1"/>
      </w:numPr>
      <w:contextualSpacing/>
    </w:pPr>
  </w:style>
  <w:style w:type="paragraph" w:styleId="22">
    <w:name w:val="List Continue 2"/>
    <w:basedOn w:val="a"/>
    <w:uiPriority w:val="99"/>
    <w:semiHidden/>
    <w:unhideWhenUsed/>
    <w:rsid w:val="00657B69"/>
    <w:pPr>
      <w:spacing w:after="120"/>
      <w:ind w:left="566"/>
      <w:contextualSpacing/>
    </w:pPr>
  </w:style>
  <w:style w:type="paragraph" w:styleId="a3">
    <w:name w:val="Body Text"/>
    <w:basedOn w:val="a"/>
    <w:link w:val="a4"/>
    <w:uiPriority w:val="99"/>
    <w:semiHidden/>
    <w:unhideWhenUsed/>
    <w:rsid w:val="00657B6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57B69"/>
  </w:style>
  <w:style w:type="paragraph" w:styleId="a5">
    <w:name w:val="Body Text Indent"/>
    <w:basedOn w:val="a"/>
    <w:link w:val="a6"/>
    <w:uiPriority w:val="99"/>
    <w:semiHidden/>
    <w:unhideWhenUsed/>
    <w:rsid w:val="00657B6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57B69"/>
  </w:style>
  <w:style w:type="paragraph" w:styleId="a7">
    <w:name w:val="Body Text First Indent"/>
    <w:basedOn w:val="a3"/>
    <w:link w:val="a8"/>
    <w:uiPriority w:val="99"/>
    <w:semiHidden/>
    <w:unhideWhenUsed/>
    <w:rsid w:val="00657B69"/>
    <w:pPr>
      <w:spacing w:after="200"/>
      <w:ind w:firstLine="360"/>
    </w:pPr>
  </w:style>
  <w:style w:type="character" w:customStyle="1" w:styleId="a8">
    <w:name w:val="Красная строка Знак"/>
    <w:basedOn w:val="a4"/>
    <w:link w:val="a7"/>
    <w:uiPriority w:val="99"/>
    <w:semiHidden/>
    <w:rsid w:val="00657B69"/>
  </w:style>
  <w:style w:type="paragraph" w:styleId="23">
    <w:name w:val="Body Text First Indent 2"/>
    <w:basedOn w:val="a5"/>
    <w:link w:val="24"/>
    <w:uiPriority w:val="99"/>
    <w:semiHidden/>
    <w:unhideWhenUsed/>
    <w:rsid w:val="00657B69"/>
    <w:pPr>
      <w:spacing w:after="200"/>
      <w:ind w:left="360" w:firstLine="360"/>
    </w:pPr>
  </w:style>
  <w:style w:type="character" w:customStyle="1" w:styleId="24">
    <w:name w:val="Красная строка 2 Знак"/>
    <w:basedOn w:val="a6"/>
    <w:link w:val="23"/>
    <w:uiPriority w:val="99"/>
    <w:semiHidden/>
    <w:rsid w:val="00657B69"/>
  </w:style>
  <w:style w:type="character" w:styleId="a9">
    <w:name w:val="Hyperlink"/>
    <w:basedOn w:val="a0"/>
    <w:uiPriority w:val="99"/>
    <w:unhideWhenUsed/>
    <w:rsid w:val="00657B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578.pdf&amp;show=dcatalogues/1/1130388/2578.pdf&amp;view=true" TargetMode="External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s://www.rsl.ru/ru/4readers%20/catalogues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7" Type="http://schemas.openxmlformats.org/officeDocument/2006/relationships/hyperlink" Target="https://magtu.informsystema.ru/uploader/fileUpload?name=525.pdf&amp;show=dcatalogues/1/1092594/525.pdf&amp;view=true" TargetMode="External"/><Relationship Id="rId12" Type="http://schemas.openxmlformats.org/officeDocument/2006/relationships/hyperlink" Target="https://magtu.informsystema.ru/uploader/fileUpload?name=3947.pdf&amp;show=dcatalogues/1/1530534/3947.pdf&amp;view=true" TargetMode="External"/><Relationship Id="rId17" Type="http://schemas.openxmlformats.org/officeDocument/2006/relationships/hyperlink" Target="http://www1.fips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s://uisrussia.ms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magtu.informsystema.ru/uploader/fileUpload?name=2568.pdf&amp;show=dcatalogues/1/1130370/2568.pdf&amp;view=true" TargetMode="External"/><Relationship Id="rId24" Type="http://schemas.openxmlformats.org/officeDocument/2006/relationships/hyperlink" Target="https://magtu.informsystema.ru/uploader/fileUpload?name=3947.pdf&amp;show=dcatalogues/1/1530534/3947.pdf&amp;view=tru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://link.springer.com/" TargetMode="External"/><Relationship Id="rId10" Type="http://schemas.openxmlformats.org/officeDocument/2006/relationships/hyperlink" Target="https://magtu.informsystema.ru/uploader/fileUpload?name=897.pdf&amp;show=dcatalogues/1/1118828/897.pdf&amp;view=true" TargetMode="External"/><Relationship Id="rId19" Type="http://schemas.openxmlformats.org/officeDocument/2006/relationships/hyperlink" Target="http://magtu.ru:8085/marcweb%202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551.pdf&amp;show=dcatalogues/1/1098428/551.pdf&amp;view=true" TargetMode="External"/><Relationship Id="rId14" Type="http://schemas.openxmlformats.org/officeDocument/2006/relationships/hyperlink" Target="https://elibrary.ru/project_risc" TargetMode="External"/><Relationship Id="rId22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3656</Words>
  <Characters>20841</Characters>
  <Application>Microsoft Office Word</Application>
  <DocSecurity>0</DocSecurity>
  <Lines>173</Lines>
  <Paragraphs>48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2019-2020_s15_05_01-МПТ-19_43_plx_Производственная - технологическая практика_специализация N 3 Проектирование металлургических машин и комплексов</dc:title>
  <dc:creator>FastReport.NET</dc:creator>
  <cp:lastModifiedBy>Евгений</cp:lastModifiedBy>
  <cp:revision>7</cp:revision>
  <dcterms:created xsi:type="dcterms:W3CDTF">2020-09-27T09:28:00Z</dcterms:created>
  <dcterms:modified xsi:type="dcterms:W3CDTF">2020-10-25T16:46:00Z</dcterms:modified>
</cp:coreProperties>
</file>