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D" w:rsidRDefault="00BA0E1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B297D" w:rsidRPr="00BA0E10" w:rsidRDefault="00BA0E1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  <w:proofErr w:type="spellEnd"/>
          </w:p>
        </w:tc>
      </w:tr>
      <w:tr w:rsidR="008B297D">
        <w:trPr>
          <w:trHeight w:hRule="exact" w:val="131"/>
        </w:trPr>
        <w:tc>
          <w:tcPr>
            <w:tcW w:w="3119" w:type="dxa"/>
          </w:tcPr>
          <w:p w:rsidR="008B297D" w:rsidRDefault="008B297D"/>
        </w:tc>
        <w:tc>
          <w:tcPr>
            <w:tcW w:w="6238" w:type="dxa"/>
          </w:tcPr>
          <w:p w:rsidR="008B297D" w:rsidRDefault="008B297D"/>
        </w:tc>
      </w:tr>
      <w:tr w:rsidR="008B2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Default="008B297D"/>
        </w:tc>
      </w:tr>
      <w:tr w:rsidR="008B297D">
        <w:trPr>
          <w:trHeight w:hRule="exact" w:val="13"/>
        </w:trPr>
        <w:tc>
          <w:tcPr>
            <w:tcW w:w="3119" w:type="dxa"/>
          </w:tcPr>
          <w:p w:rsidR="008B297D" w:rsidRDefault="008B297D"/>
        </w:tc>
        <w:tc>
          <w:tcPr>
            <w:tcW w:w="6238" w:type="dxa"/>
          </w:tcPr>
          <w:p w:rsidR="008B297D" w:rsidRDefault="008B297D"/>
        </w:tc>
      </w:tr>
      <w:tr w:rsidR="008B2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Default="008B297D"/>
        </w:tc>
      </w:tr>
      <w:tr w:rsidR="008B297D">
        <w:trPr>
          <w:trHeight w:hRule="exact" w:val="96"/>
        </w:trPr>
        <w:tc>
          <w:tcPr>
            <w:tcW w:w="3119" w:type="dxa"/>
          </w:tcPr>
          <w:p w:rsidR="008B297D" w:rsidRDefault="008B297D"/>
        </w:tc>
        <w:tc>
          <w:tcPr>
            <w:tcW w:w="6238" w:type="dxa"/>
          </w:tcPr>
          <w:p w:rsidR="008B297D" w:rsidRDefault="008B297D"/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297D" w:rsidRPr="00C51427">
        <w:trPr>
          <w:trHeight w:hRule="exact" w:val="138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B297D" w:rsidRPr="00C51427">
        <w:trPr>
          <w:trHeight w:hRule="exact" w:val="277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3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96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297D" w:rsidRPr="00C51427">
        <w:trPr>
          <w:trHeight w:hRule="exact" w:val="138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B297D" w:rsidRPr="00C51427">
        <w:trPr>
          <w:trHeight w:hRule="exact" w:val="277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3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96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297D" w:rsidRPr="00C51427">
        <w:trPr>
          <w:trHeight w:hRule="exact" w:val="138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B297D" w:rsidRPr="00C51427">
        <w:trPr>
          <w:trHeight w:hRule="exact" w:val="277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3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96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297D" w:rsidRPr="00C51427">
        <w:trPr>
          <w:trHeight w:hRule="exact" w:val="138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B297D" w:rsidRPr="00C51427">
        <w:trPr>
          <w:trHeight w:hRule="exact" w:val="277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3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96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297D" w:rsidRPr="00C51427">
        <w:trPr>
          <w:trHeight w:hRule="exact" w:val="138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B297D" w:rsidRPr="00C51427">
        <w:trPr>
          <w:trHeight w:hRule="exact" w:val="277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3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96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B297D" w:rsidRPr="00C51427">
        <w:trPr>
          <w:trHeight w:hRule="exact" w:val="138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8B297D" w:rsidRPr="00BA0E10" w:rsidRDefault="00BA0E10">
      <w:pPr>
        <w:rPr>
          <w:sz w:val="0"/>
          <w:szCs w:val="0"/>
          <w:lang w:val="ru-RU"/>
        </w:rPr>
      </w:pPr>
      <w:r w:rsidRPr="00BA0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8"/>
        <w:gridCol w:w="7146"/>
      </w:tblGrid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B297D" w:rsidRPr="00BA0E10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ы«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Проектированиетехнологическихмашиником-плексовволочильногопроизводства»являются: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формированиеустудентовсистемызнанийповопросампроектированиятехно-логическихмашиникомплексовволочильногопроизводства;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приобретениенавыковразработкипроектареконструкцииосновногоивспомо-гательногооборудования;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формированиенавыковсистематическогоизучениянаучно-техническойин-формации;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достаточнымуровнемобщепрофессиональныхипрофессиональныхкомпетенцийвсоответствиистребованиямиФГОСВОпоспециальности15.05.01ПроектированиетехнологическихмашиникомплексовспециализацияПроектированиеметаллургическихмашиникомплексов.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297D" w:rsidRPr="00BA0E10">
        <w:trPr>
          <w:trHeight w:hRule="exact" w:val="138"/>
        </w:trPr>
        <w:tc>
          <w:tcPr>
            <w:tcW w:w="1985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BA0E1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8B297D" w:rsidRPr="00C5142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ДисциплинаПроектированиетехнологическихмашиникомплексовволочильногопроизводствавходитввариативнуючастьучебногопланаобразовательнойпрограммы.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Основынаучныхисследований</w:t>
            </w:r>
            <w:proofErr w:type="spellEnd"/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Механикажидкостиигаза</w:t>
            </w:r>
            <w:proofErr w:type="spellEnd"/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Основытрибологии</w:t>
            </w:r>
            <w:proofErr w:type="spellEnd"/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Проектированиетехнологическихлинийикомплексовметаллургическихцехов</w:t>
            </w: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Оборудованиеитехнологиявосстановлениядеталеймашин</w:t>
            </w:r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Электротехникаиэлектроника</w:t>
            </w:r>
            <w:proofErr w:type="spellEnd"/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Иностранныйязыквпрофессиональнойдеятельности</w:t>
            </w:r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Технологияконструкционныхматериалов</w:t>
            </w:r>
            <w:proofErr w:type="spellEnd"/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Теориямашинимеханизмов</w:t>
            </w:r>
            <w:proofErr w:type="spellEnd"/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Проектнаяоценканадежноститехническихобъектов</w:t>
            </w: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Проектированиеоборудованияцеховсталеплавильногопроизводства</w:t>
            </w:r>
            <w:proofErr w:type="spellEnd"/>
          </w:p>
        </w:tc>
      </w:tr>
      <w:tr w:rsidR="008B297D" w:rsidRPr="00BA0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Проектированиетехнологическихмашиникомплексоваглодоменногопроизводства</w:t>
            </w:r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Термодинамикаитеплопередача</w:t>
            </w:r>
            <w:proofErr w:type="spellEnd"/>
          </w:p>
        </w:tc>
      </w:tr>
      <w:tr w:rsidR="008B2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Эксплуатацияметаллургическогооборудования</w:t>
            </w:r>
            <w:proofErr w:type="spellEnd"/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Основытеориипластичностииразрушения</w:t>
            </w: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Проектированиеметаллургическихподъемно-транспортныхмашин</w:t>
            </w: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Проектированиесистемгидро-ипневмопривода</w:t>
            </w:r>
            <w:proofErr w:type="spellEnd"/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Проектированиетехнологическихмашиникомплексовпрокатногопроизводства</w:t>
            </w:r>
          </w:p>
        </w:tc>
      </w:tr>
      <w:tr w:rsidR="008B297D" w:rsidRPr="00BA0E10">
        <w:trPr>
          <w:trHeight w:hRule="exact" w:val="138"/>
        </w:trPr>
        <w:tc>
          <w:tcPr>
            <w:tcW w:w="1985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8B297D" w:rsidRPr="00BA0E1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модуля)«Проектированиетехнологическихмашиникомплексовволочильногопроизводства»обучающийсядолженобладатьследующимикомпетенциями:</w:t>
            </w:r>
          </w:p>
        </w:tc>
      </w:tr>
      <w:tr w:rsidR="008B297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</w:tbl>
    <w:p w:rsidR="008B297D" w:rsidRDefault="00BA0E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297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ПК-10</w:t>
            </w:r>
          </w:p>
        </w:tc>
      </w:tr>
      <w:tr w:rsidR="008B297D" w:rsidRPr="00C5142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Процедуру подготовки и подачи заявки на патентование объекта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интел-лектуальной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собственности.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написания отзывов и заключения на проекты стандартов.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Методику подготовки рационализаторских предложений и их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внедре-ния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производство.</w:t>
            </w:r>
          </w:p>
        </w:tc>
      </w:tr>
      <w:tr w:rsidR="008B297D" w:rsidRPr="00C5142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заявки на изобретения, полезные модели, промышленные образцы.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Подготавливать заключения на проекты стандартов.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оформлять рационализаторские предложения.</w:t>
            </w:r>
          </w:p>
        </w:tc>
      </w:tr>
      <w:tr w:rsidR="008B297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подготовки заявки на изобретения, полезные модели,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про-мышленные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образцы.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подготовки заключения на проекты стандартов.</w:t>
            </w:r>
          </w:p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Навыкамиподготовкирационализаторскихпредложений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297D" w:rsidRPr="00C5142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8B297D" w:rsidRPr="00C5142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стандартные методы расчета при проектировании машин,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электроприво-дов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гидроприводов, средств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 пневмоавтоматики, систем,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различ-ныхкомплексов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процессов, оборудования и производственных объектов, деталей и узлов изделий машиностроения</w:t>
            </w:r>
          </w:p>
        </w:tc>
      </w:tr>
      <w:tr w:rsidR="008B297D" w:rsidRPr="00C5142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стандартные методы расчета при проектировании машин;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системы САПР при проектировании машин;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конструкторскую документацию с использованием систем автоматизированного проектирования;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различные методы расчета деталей и узлов машин 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про-ектировании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B297D" w:rsidRPr="00C5142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стандартных методов расчета при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проектирова-нии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машин;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систем САПР при проектировании машин;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конструкторской документации с использованием систем автоматизированного проектирования;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различных методов расчета деталей и узлов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ма-шин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их проектировании.</w:t>
            </w:r>
          </w:p>
        </w:tc>
      </w:tr>
      <w:tr w:rsidR="008B297D" w:rsidRPr="00C51427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</w:tbl>
    <w:p w:rsidR="008B297D" w:rsidRPr="00BA0E10" w:rsidRDefault="00BA0E10">
      <w:pPr>
        <w:rPr>
          <w:sz w:val="0"/>
          <w:szCs w:val="0"/>
          <w:lang w:val="ru-RU"/>
        </w:rPr>
      </w:pPr>
      <w:r w:rsidRPr="00BA0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297D" w:rsidRPr="00C5142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правила подготовки технического задания на проектирование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техни-ческих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 металлургического производства;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правила подготовки технического задания на реконструкцию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техни-ческих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 металлургического производства</w:t>
            </w:r>
          </w:p>
        </w:tc>
      </w:tr>
      <w:tr w:rsidR="008B297D" w:rsidRPr="00C5142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составлять техническое задание на реконструкцию 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объ-ектов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металлургического производства;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составлять техническое задание на проектирование 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объ-ектов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металлургического производства;</w:t>
            </w:r>
          </w:p>
        </w:tc>
      </w:tr>
      <w:tr w:rsidR="008B297D" w:rsidRPr="00C5142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навыками составления технического задания на реконструкцию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тех-нических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объектов;</w:t>
            </w:r>
          </w:p>
          <w:p w:rsidR="008B297D" w:rsidRPr="00BA0E10" w:rsidRDefault="00BA0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навыками составления технического задания на проектирование </w:t>
            </w:r>
            <w:proofErr w:type="spellStart"/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тех-нических</w:t>
            </w:r>
            <w:proofErr w:type="spellEnd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объектов;</w:t>
            </w:r>
          </w:p>
        </w:tc>
      </w:tr>
    </w:tbl>
    <w:p w:rsidR="008B297D" w:rsidRPr="00BA0E10" w:rsidRDefault="00BA0E10">
      <w:pPr>
        <w:rPr>
          <w:sz w:val="0"/>
          <w:szCs w:val="0"/>
          <w:lang w:val="ru-RU"/>
        </w:rPr>
      </w:pPr>
      <w:r w:rsidRPr="00BA0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1"/>
        <w:gridCol w:w="2427"/>
        <w:gridCol w:w="412"/>
        <w:gridCol w:w="239"/>
        <w:gridCol w:w="297"/>
        <w:gridCol w:w="461"/>
        <w:gridCol w:w="229"/>
        <w:gridCol w:w="1560"/>
        <w:gridCol w:w="1641"/>
        <w:gridCol w:w="863"/>
      </w:tblGrid>
      <w:tr w:rsidR="008B297D" w:rsidRPr="00BA0E10">
        <w:trPr>
          <w:trHeight w:hRule="exact" w:val="285"/>
        </w:trPr>
        <w:tc>
          <w:tcPr>
            <w:tcW w:w="710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8B297D" w:rsidRPr="00C5142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Общаятрудоемкостьдисциплинысоставляет3зачетныхединиц108акад.часов,втомчисле:</w:t>
            </w:r>
          </w:p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–контактнаяработа–86,8акад.часов:</w:t>
            </w:r>
          </w:p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–аудиторная–85акад.часов;</w:t>
            </w:r>
          </w:p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–внеаудиторная–1,8акад.часов</w:t>
            </w:r>
          </w:p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–самостоятельнаяработа–21,2акад.часов;</w:t>
            </w:r>
          </w:p>
          <w:p w:rsidR="008B297D" w:rsidRPr="00BA0E10" w:rsidRDefault="008B29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297D" w:rsidRPr="00BA0E10" w:rsidRDefault="008B29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297D" w:rsidRPr="00C51427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</w:t>
            </w:r>
            <w:proofErr w:type="spellEnd"/>
          </w:p>
        </w:tc>
      </w:tr>
      <w:tr w:rsidR="008B297D" w:rsidRPr="00C51427">
        <w:trPr>
          <w:trHeight w:hRule="exact" w:val="138"/>
        </w:trPr>
        <w:tc>
          <w:tcPr>
            <w:tcW w:w="710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</w:tr>
      <w:tr w:rsidR="008B297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8B297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297D" w:rsidRDefault="008B297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1.Введениевдисциплину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1.1Основныепонятия,терминыиопределения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 w:rsidRPr="00BA0E1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2.Волочильныестаныспрямолинейнымдвижениемматериалаиметодикиихпро-ектногорасчета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2.1Основныетребованияприпроектиро-ваниистановспрямолинейнымдви-жениемматериала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2.2Проектированиецепноговолочильно-гостана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 w:rsidRPr="00BA0E1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3.Барабанныеволочильныестаныиметодикиихпроектногорасчета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3.1Барабанныестаныоднократногово-лочения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бораторной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практической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Лабораторныеработы</w:t>
            </w:r>
            <w:proofErr w:type="spellEnd"/>
          </w:p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3.2Многократныестанысоскольжением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3.3Многократныестаныбезскольжения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3.4Многократныестаны,работающиеспротивонатяжением(петлевые)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3.5Беспетлевыестаны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 w:rsidRPr="00BA0E1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4.Трубоволочильныестаныиметодикиихпроектногорасчета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4.1Станыпрямолинейноговолочения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4.2Станыбухтовоговолочения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Самостоятельноеизучениели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8B2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5.Зачет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5.1Зачет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</w:tr>
      <w:tr w:rsidR="008B297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8B2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ПК-10,ПК- 14,ПК-16</w:t>
            </w:r>
          </w:p>
        </w:tc>
      </w:tr>
    </w:tbl>
    <w:p w:rsidR="008B297D" w:rsidRDefault="00BA0E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B2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8B297D">
        <w:trPr>
          <w:trHeight w:hRule="exact" w:val="138"/>
        </w:trPr>
        <w:tc>
          <w:tcPr>
            <w:tcW w:w="9357" w:type="dxa"/>
          </w:tcPr>
          <w:p w:rsidR="008B297D" w:rsidRDefault="008B297D"/>
        </w:tc>
      </w:tr>
      <w:tr w:rsidR="008B297D" w:rsidRPr="00BA0E10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Дляусвоениястудентамизнанийподисциплин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волочильногопроизводства»применяютсятрадиционнаятехноло-гияобучения,включающаявсебяобъясненияпреподавателяналекциях,самостоятель-нуюработусучебнойисправочнойлитературойподисциплине,работунапрактическихзанятияхит.п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Входеизложениялекционногоматериалаиспользуютсяпрезентации,плакатыпотемезанятий,наглядныепособия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нятияхстудентывыполняютзаданиянаизучениеврамкахпрограммыкурсатемипроблем,невыносимыхналекцииипрактическиезаня-тия;заполняютвследзапреподавателемсхемы,таблицыпоизучаемойтематике;приво-дятсобственныепримеры,очевидноподтверждающиеизлагаемыйматериал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реализациипредусмотренныхвидовучебнойработывкачествеобразовательныхтехнологийвпреподаваниидисциплины«Проектированиетехнологическихмашиникомплексовволочильногопроизводства»используютсяспециализированныеинтерактивныетехнологии: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‒Лекция«обратнойсвязи»–лекция-беседа,лекция-дискуссия.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Семинар-дискуссия–коллективноеобсуждениекакого-либоспорноговопроса,проблемы,выявлениемненийвгруппе(межгрупповойдиалог,дискуссиякакспор-диалог)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Самостоятельнаяработастимулируетстудентоввпроцессеподготовкикпрактическимзанятиямиитоговойаттестации.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297D" w:rsidRPr="00BA0E10">
        <w:trPr>
          <w:trHeight w:hRule="exact" w:val="277"/>
        </w:trPr>
        <w:tc>
          <w:tcPr>
            <w:tcW w:w="9357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8B2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8B297D">
        <w:trPr>
          <w:trHeight w:hRule="exact" w:val="138"/>
        </w:trPr>
        <w:tc>
          <w:tcPr>
            <w:tcW w:w="9357" w:type="dxa"/>
          </w:tcPr>
          <w:p w:rsidR="008B297D" w:rsidRDefault="008B297D"/>
        </w:tc>
      </w:tr>
      <w:tr w:rsidR="008B297D" w:rsidRPr="00BA0E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8B2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8B297D">
        <w:trPr>
          <w:trHeight w:hRule="exact" w:val="138"/>
        </w:trPr>
        <w:tc>
          <w:tcPr>
            <w:tcW w:w="9357" w:type="dxa"/>
          </w:tcPr>
          <w:p w:rsidR="008B297D" w:rsidRDefault="008B297D"/>
        </w:tc>
      </w:tr>
      <w:tr w:rsidR="008B297D" w:rsidRPr="00BA0E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8B297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B297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8B297D"/>
        </w:tc>
      </w:tr>
      <w:tr w:rsidR="008B297D" w:rsidRPr="00BA0E10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C51427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proofErr w:type="gramStart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Основыпроцессаволоченияиволочильныестаны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</w:t>
            </w:r>
            <w:proofErr w:type="spellEnd"/>
            <w:proofErr w:type="gram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собие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,2018.-1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7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=3735.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/1/1527736/3735.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:09.10.2019).-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97D" w:rsidRPr="00C51427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Производствоволочениемпроволокиизнизкоуглеродистыхмарокстали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,2011.-167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=456.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/1/1079781/456.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97D" w:rsidRPr="00C51427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B297D" w:rsidRPr="00BA0E10">
        <w:trPr>
          <w:trHeight w:hRule="exact" w:val="138"/>
        </w:trPr>
        <w:tc>
          <w:tcPr>
            <w:tcW w:w="9357" w:type="dxa"/>
          </w:tcPr>
          <w:p w:rsidR="008B297D" w:rsidRPr="00C51427" w:rsidRDefault="008B297D"/>
        </w:tc>
      </w:tr>
      <w:tr w:rsidR="008B2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B297D" w:rsidRPr="00C51427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C51427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proofErr w:type="gramStart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Основныеположениятеорииволоченияпроволоки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ноепособие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,2016.-1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=2403.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/1/1130099/2403.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2.Харитонов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.А.Анализпроцессаволочениявмонолитномволокепримоде-лированиивпрограммномкомплексе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/В.А.</w:t>
            </w:r>
          </w:p>
        </w:tc>
      </w:tr>
    </w:tbl>
    <w:p w:rsidR="008B297D" w:rsidRPr="00BA0E10" w:rsidRDefault="00BA0E10">
      <w:pPr>
        <w:rPr>
          <w:sz w:val="0"/>
          <w:szCs w:val="0"/>
          <w:lang w:val="ru-RU"/>
        </w:rPr>
      </w:pPr>
      <w:r w:rsidRPr="00BA0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"/>
        <w:gridCol w:w="3634"/>
        <w:gridCol w:w="2559"/>
        <w:gridCol w:w="3054"/>
        <w:gridCol w:w="39"/>
      </w:tblGrid>
      <w:tr w:rsidR="008B297D" w:rsidRPr="00C51427" w:rsidTr="00C51427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Харитонов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.Ю.Усанов;МГТУ.-Магнитогорск:МГТУ,2018.-1элек-трон.опт.диск(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=3004.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/1/1526980/3004.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(датаобращения:04.10.2019).-Мак-рообъект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Текст:электронный.–Макрообъект.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3.Кальченко,А.А.Подготовкаповерхностиметаллакволочению:учебноепо-собие/А.А.Кальченко,В.В.Рузанов;МГТУ,[каф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иТОД].-Магнито-горск,2011.-102с.:ил.,граф.,схемы,табл.-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1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=472.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/1/1083356/472.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Макро-объект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297D" w:rsidRPr="00C51427" w:rsidTr="00C51427">
        <w:trPr>
          <w:trHeight w:hRule="exact" w:val="138"/>
        </w:trPr>
        <w:tc>
          <w:tcPr>
            <w:tcW w:w="215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3523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2961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7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Tr="00C5142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B297D" w:rsidRPr="00BA0E10" w:rsidTr="00C51427">
        <w:trPr>
          <w:trHeight w:hRule="exact" w:val="298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297D" w:rsidRPr="00C51427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Волочениепроволоки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.1/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ченко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Рузанов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,2011.-55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2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=491.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/1/1087847/491.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97D" w:rsidRPr="00C51427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Оборудованиеволочильныхцехов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Рузанов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,2014.-90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3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=696.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/1/1112153/696.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97D" w:rsidRPr="00C51427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B297D" w:rsidRPr="00BA0E10" w:rsidTr="00C51427">
        <w:trPr>
          <w:trHeight w:hRule="exact" w:val="138"/>
        </w:trPr>
        <w:tc>
          <w:tcPr>
            <w:tcW w:w="215" w:type="dxa"/>
          </w:tcPr>
          <w:p w:rsidR="008B297D" w:rsidRPr="00C51427" w:rsidRDefault="008B297D"/>
        </w:tc>
        <w:tc>
          <w:tcPr>
            <w:tcW w:w="3523" w:type="dxa"/>
          </w:tcPr>
          <w:p w:rsidR="008B297D" w:rsidRPr="00C51427" w:rsidRDefault="008B297D"/>
        </w:tc>
        <w:tc>
          <w:tcPr>
            <w:tcW w:w="2658" w:type="dxa"/>
          </w:tcPr>
          <w:p w:rsidR="008B297D" w:rsidRPr="00C51427" w:rsidRDefault="008B297D"/>
        </w:tc>
        <w:tc>
          <w:tcPr>
            <w:tcW w:w="2961" w:type="dxa"/>
          </w:tcPr>
          <w:p w:rsidR="008B297D" w:rsidRPr="00C51427" w:rsidRDefault="008B297D"/>
        </w:tc>
        <w:tc>
          <w:tcPr>
            <w:tcW w:w="67" w:type="dxa"/>
          </w:tcPr>
          <w:p w:rsidR="008B297D" w:rsidRPr="00C51427" w:rsidRDefault="008B297D"/>
        </w:tc>
      </w:tr>
      <w:tr w:rsidR="008B297D" w:rsidRPr="00BA0E10" w:rsidTr="00C5142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8B297D" w:rsidRPr="00BA0E10" w:rsidTr="00C5142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297D" w:rsidRPr="00BA0E10" w:rsidTr="00C51427">
        <w:trPr>
          <w:trHeight w:hRule="exact" w:val="277"/>
        </w:trPr>
        <w:tc>
          <w:tcPr>
            <w:tcW w:w="215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3523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2961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67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Tr="00C5142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297D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8B297D" w:rsidTr="00C51427">
        <w:trPr>
          <w:trHeight w:hRule="exact" w:val="555"/>
        </w:trPr>
        <w:tc>
          <w:tcPr>
            <w:tcW w:w="215" w:type="dxa"/>
          </w:tcPr>
          <w:p w:rsidR="008B297D" w:rsidRDefault="008B297D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67" w:type="dxa"/>
          </w:tcPr>
          <w:p w:rsidR="008B297D" w:rsidRDefault="008B297D"/>
        </w:tc>
      </w:tr>
      <w:tr w:rsidR="008B297D" w:rsidTr="00C51427">
        <w:trPr>
          <w:trHeight w:hRule="exact" w:val="548"/>
        </w:trPr>
        <w:tc>
          <w:tcPr>
            <w:tcW w:w="215" w:type="dxa"/>
          </w:tcPr>
          <w:p w:rsidR="008B297D" w:rsidRDefault="008B297D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67" w:type="dxa"/>
          </w:tcPr>
          <w:p w:rsidR="008B297D" w:rsidRDefault="008B297D"/>
        </w:tc>
      </w:tr>
      <w:tr w:rsidR="008B297D" w:rsidTr="00C51427">
        <w:trPr>
          <w:trHeight w:hRule="exact" w:val="285"/>
        </w:trPr>
        <w:tc>
          <w:tcPr>
            <w:tcW w:w="215" w:type="dxa"/>
          </w:tcPr>
          <w:p w:rsidR="008B297D" w:rsidRDefault="008B297D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67" w:type="dxa"/>
          </w:tcPr>
          <w:p w:rsidR="008B297D" w:rsidRDefault="008B297D"/>
        </w:tc>
      </w:tr>
      <w:tr w:rsidR="00C51427" w:rsidTr="00C51427">
        <w:trPr>
          <w:trHeight w:hRule="exact" w:val="285"/>
        </w:trPr>
        <w:tc>
          <w:tcPr>
            <w:tcW w:w="215" w:type="dxa"/>
          </w:tcPr>
          <w:p w:rsidR="00C51427" w:rsidRDefault="00C51427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DE27C3" w:rsidRDefault="00C51427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DE27C3" w:rsidRDefault="00C51427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DE27C3" w:rsidRDefault="00C51427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67" w:type="dxa"/>
          </w:tcPr>
          <w:p w:rsidR="00C51427" w:rsidRDefault="00C51427"/>
        </w:tc>
      </w:tr>
      <w:tr w:rsidR="00C51427" w:rsidTr="00C51427">
        <w:trPr>
          <w:trHeight w:hRule="exact" w:val="285"/>
        </w:trPr>
        <w:tc>
          <w:tcPr>
            <w:tcW w:w="215" w:type="dxa"/>
          </w:tcPr>
          <w:p w:rsidR="00C51427" w:rsidRDefault="00C51427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STATISTICAв.6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К-139-08от22.12.2008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67" w:type="dxa"/>
          </w:tcPr>
          <w:p w:rsidR="00C51427" w:rsidRDefault="00C51427"/>
        </w:tc>
      </w:tr>
      <w:tr w:rsidR="00C51427" w:rsidTr="00C51427">
        <w:trPr>
          <w:trHeight w:hRule="exact" w:val="1096"/>
        </w:trPr>
        <w:tc>
          <w:tcPr>
            <w:tcW w:w="215" w:type="dxa"/>
          </w:tcPr>
          <w:p w:rsidR="00C51427" w:rsidRDefault="00C51427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AutodeskAutoCadMechanical2011MasterSuite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К-526-11от22.11.2011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67" w:type="dxa"/>
          </w:tcPr>
          <w:p w:rsidR="00C51427" w:rsidRDefault="00C51427"/>
        </w:tc>
      </w:tr>
      <w:tr w:rsidR="00C51427" w:rsidTr="00C51427">
        <w:trPr>
          <w:trHeight w:hRule="exact" w:val="555"/>
        </w:trPr>
        <w:tc>
          <w:tcPr>
            <w:tcW w:w="215" w:type="dxa"/>
          </w:tcPr>
          <w:p w:rsidR="00C51427" w:rsidRDefault="00C51427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АСКОНКомпас3Dв.16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Д-261-17от16.03.2017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67" w:type="dxa"/>
          </w:tcPr>
          <w:p w:rsidR="00C51427" w:rsidRDefault="00C51427"/>
        </w:tc>
      </w:tr>
      <w:tr w:rsidR="00C51427" w:rsidTr="00C51427">
        <w:trPr>
          <w:trHeight w:hRule="exact" w:val="138"/>
        </w:trPr>
        <w:tc>
          <w:tcPr>
            <w:tcW w:w="215" w:type="dxa"/>
          </w:tcPr>
          <w:p w:rsidR="00C51427" w:rsidRDefault="00C51427"/>
        </w:tc>
        <w:tc>
          <w:tcPr>
            <w:tcW w:w="3523" w:type="dxa"/>
          </w:tcPr>
          <w:p w:rsidR="00C51427" w:rsidRDefault="00C51427"/>
        </w:tc>
        <w:tc>
          <w:tcPr>
            <w:tcW w:w="2658" w:type="dxa"/>
          </w:tcPr>
          <w:p w:rsidR="00C51427" w:rsidRDefault="00C51427"/>
        </w:tc>
        <w:tc>
          <w:tcPr>
            <w:tcW w:w="2961" w:type="dxa"/>
          </w:tcPr>
          <w:p w:rsidR="00C51427" w:rsidRDefault="00C51427"/>
        </w:tc>
        <w:tc>
          <w:tcPr>
            <w:tcW w:w="67" w:type="dxa"/>
          </w:tcPr>
          <w:p w:rsidR="00C51427" w:rsidRDefault="00C51427"/>
        </w:tc>
      </w:tr>
      <w:tr w:rsidR="00C51427" w:rsidRPr="00BA0E10" w:rsidTr="00C5142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427" w:rsidRPr="00BA0E10" w:rsidRDefault="00C514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C51427" w:rsidTr="00C51427">
        <w:trPr>
          <w:trHeight w:hRule="exact" w:val="270"/>
        </w:trPr>
        <w:tc>
          <w:tcPr>
            <w:tcW w:w="215" w:type="dxa"/>
          </w:tcPr>
          <w:p w:rsidR="00C51427" w:rsidRPr="00BA0E10" w:rsidRDefault="00C51427">
            <w:pPr>
              <w:rPr>
                <w:lang w:val="ru-RU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67" w:type="dxa"/>
          </w:tcPr>
          <w:p w:rsidR="00C51427" w:rsidRDefault="00C51427"/>
        </w:tc>
      </w:tr>
      <w:tr w:rsidR="00C51427" w:rsidTr="00C51427">
        <w:trPr>
          <w:trHeight w:hRule="exact" w:val="14"/>
        </w:trPr>
        <w:tc>
          <w:tcPr>
            <w:tcW w:w="215" w:type="dxa"/>
          </w:tcPr>
          <w:p w:rsidR="00C51427" w:rsidRDefault="00C51427"/>
        </w:tc>
        <w:tc>
          <w:tcPr>
            <w:tcW w:w="61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BA0E10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2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67" w:type="dxa"/>
          </w:tcPr>
          <w:p w:rsidR="00C51427" w:rsidRDefault="00C51427"/>
        </w:tc>
      </w:tr>
      <w:tr w:rsidR="00C51427" w:rsidTr="00C51427">
        <w:trPr>
          <w:trHeight w:hRule="exact" w:val="540"/>
        </w:trPr>
        <w:tc>
          <w:tcPr>
            <w:tcW w:w="215" w:type="dxa"/>
          </w:tcPr>
          <w:p w:rsidR="00C51427" w:rsidRDefault="00C51427"/>
        </w:tc>
        <w:tc>
          <w:tcPr>
            <w:tcW w:w="61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/>
        </w:tc>
        <w:tc>
          <w:tcPr>
            <w:tcW w:w="2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Default="00C51427"/>
        </w:tc>
        <w:tc>
          <w:tcPr>
            <w:tcW w:w="67" w:type="dxa"/>
          </w:tcPr>
          <w:p w:rsidR="00C51427" w:rsidRDefault="00C51427"/>
        </w:tc>
      </w:tr>
      <w:tr w:rsidR="00C51427" w:rsidRPr="00C51427" w:rsidTr="00C51427">
        <w:trPr>
          <w:trHeight w:hRule="exact" w:val="826"/>
        </w:trPr>
        <w:tc>
          <w:tcPr>
            <w:tcW w:w="215" w:type="dxa"/>
          </w:tcPr>
          <w:p w:rsidR="00C51427" w:rsidRDefault="00C51427"/>
        </w:tc>
        <w:tc>
          <w:tcPr>
            <w:tcW w:w="6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BA0E10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C51427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5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67" w:type="dxa"/>
          </w:tcPr>
          <w:p w:rsidR="00C51427" w:rsidRPr="00C51427" w:rsidRDefault="00C51427">
            <w:pPr>
              <w:rPr>
                <w:lang w:val="ru-RU"/>
              </w:rPr>
            </w:pPr>
          </w:p>
        </w:tc>
      </w:tr>
      <w:tr w:rsidR="00C51427" w:rsidRPr="00C51427" w:rsidTr="00C51427">
        <w:trPr>
          <w:trHeight w:hRule="exact" w:val="555"/>
        </w:trPr>
        <w:tc>
          <w:tcPr>
            <w:tcW w:w="215" w:type="dxa"/>
          </w:tcPr>
          <w:p w:rsidR="00C51427" w:rsidRPr="00C51427" w:rsidRDefault="00C51427">
            <w:pPr>
              <w:rPr>
                <w:lang w:val="ru-RU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BA0E10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C51427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6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67" w:type="dxa"/>
          </w:tcPr>
          <w:p w:rsidR="00C51427" w:rsidRPr="00C51427" w:rsidRDefault="00C51427">
            <w:pPr>
              <w:rPr>
                <w:lang w:val="ru-RU"/>
              </w:rPr>
            </w:pPr>
          </w:p>
        </w:tc>
      </w:tr>
      <w:tr w:rsidR="00C51427" w:rsidRPr="00C51427" w:rsidTr="00C51427">
        <w:trPr>
          <w:trHeight w:hRule="exact" w:val="555"/>
        </w:trPr>
        <w:tc>
          <w:tcPr>
            <w:tcW w:w="215" w:type="dxa"/>
          </w:tcPr>
          <w:p w:rsidR="00C51427" w:rsidRPr="00C51427" w:rsidRDefault="00C51427">
            <w:pPr>
              <w:rPr>
                <w:lang w:val="ru-RU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BA0E10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427" w:rsidRPr="00C51427" w:rsidRDefault="00C514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7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67" w:type="dxa"/>
          </w:tcPr>
          <w:p w:rsidR="00C51427" w:rsidRPr="00C51427" w:rsidRDefault="00C51427">
            <w:pPr>
              <w:rPr>
                <w:lang w:val="ru-RU"/>
              </w:rPr>
            </w:pPr>
          </w:p>
        </w:tc>
      </w:tr>
    </w:tbl>
    <w:p w:rsidR="008B297D" w:rsidRPr="00C51427" w:rsidRDefault="00BA0E10">
      <w:pPr>
        <w:rPr>
          <w:sz w:val="0"/>
          <w:szCs w:val="0"/>
          <w:lang w:val="ru-RU"/>
        </w:rPr>
      </w:pPr>
      <w:r w:rsidRPr="00C514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"/>
        <w:gridCol w:w="6731"/>
        <w:gridCol w:w="2574"/>
        <w:gridCol w:w="14"/>
      </w:tblGrid>
      <w:tr w:rsidR="008B297D" w:rsidRPr="00C51427">
        <w:trPr>
          <w:trHeight w:hRule="exact" w:val="826"/>
        </w:trPr>
        <w:tc>
          <w:tcPr>
            <w:tcW w:w="426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Федеральныйинститутпромышленнойсобственности»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C51427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1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8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fips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14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Pr="00C51427" w:rsidRDefault="008B297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BA0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826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Международнаябазаполнотекстовыхжурналов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Международнаяколлекциянаучныхпротоколовпоразличнымотраслямзнаний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Международнаябазанаучныхматериаловвобластифизическихнаукиинжиниринга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Default="002B0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</w:tc>
        <w:tc>
          <w:tcPr>
            <w:tcW w:w="143" w:type="dxa"/>
          </w:tcPr>
          <w:p w:rsidR="008B297D" w:rsidRDefault="008B297D"/>
        </w:tc>
      </w:tr>
      <w:tr w:rsidR="008B297D" w:rsidRPr="00C51427">
        <w:trPr>
          <w:trHeight w:hRule="exact" w:val="555"/>
        </w:trPr>
        <w:tc>
          <w:tcPr>
            <w:tcW w:w="426" w:type="dxa"/>
          </w:tcPr>
          <w:p w:rsidR="008B297D" w:rsidRDefault="008B2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Международнаябазасправочныхизданийповсемотраслямзнаний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2B0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143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826"/>
        </w:trPr>
        <w:tc>
          <w:tcPr>
            <w:tcW w:w="426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2B0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</w:p>
        </w:tc>
        <w:tc>
          <w:tcPr>
            <w:tcW w:w="143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C51427">
        <w:trPr>
          <w:trHeight w:hRule="exact" w:val="826"/>
        </w:trPr>
        <w:tc>
          <w:tcPr>
            <w:tcW w:w="426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BA0E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Архивнаучныхжурналов«Национальныйэлектронно-информационныйконцорциум»(НПНЭИКОН)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97D" w:rsidRPr="00BA0E10" w:rsidRDefault="002B0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BA0E10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BA0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8B297D" w:rsidRPr="00BA0E10">
        <w:trPr>
          <w:trHeight w:hRule="exact" w:val="138"/>
        </w:trPr>
        <w:tc>
          <w:tcPr>
            <w:tcW w:w="426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297D" w:rsidRPr="00BA0E10" w:rsidRDefault="008B297D">
            <w:pPr>
              <w:rPr>
                <w:lang w:val="ru-RU"/>
              </w:rPr>
            </w:pPr>
          </w:p>
        </w:tc>
      </w:tr>
      <w:tr w:rsidR="008B297D" w:rsidRPr="00BA0E1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</w:tbl>
    <w:p w:rsidR="008B297D" w:rsidRPr="00BA0E10" w:rsidRDefault="00BA0E10">
      <w:pPr>
        <w:rPr>
          <w:sz w:val="0"/>
          <w:szCs w:val="0"/>
          <w:lang w:val="ru-RU"/>
        </w:rPr>
      </w:pPr>
      <w:r w:rsidRPr="00BA0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B297D" w:rsidRPr="00BA0E10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Учебныеаудиториидляпроведе-ниязанятийлекционноготипа</w:t>
            </w:r>
            <w:proofErr w:type="spellEnd"/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Мультимедийныесредствахранения,передачиипредставленияинформации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Учебнаяаудиториядляпроведе-ниялабораторныхработ</w:t>
            </w:r>
            <w:proofErr w:type="spellEnd"/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Лабораторныеустановки,измерительныеприборыиинструментыдлявыполнениялабораторныхработ: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Профилометр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MitutoyoSurftestSJ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-210.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‒Установкапоисследованиювеличиныкоэффици-ентатренияТММ-32А.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МашинаАрчарда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proofErr w:type="spell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Измерительныйинструмен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микрометр,штан-генциркуль</w:t>
            </w:r>
            <w:proofErr w:type="spell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‒МашинатренияСМТ-1.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Учебныеаудиториидляпроведе-нияпрактическихзанятий</w:t>
            </w:r>
            <w:proofErr w:type="gramStart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руп-повыхииндивидуальныхкон-сультаций,текущегоконтроляипромежуточнойаттестации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Доска,мультимедийныйпроектор,экран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Помещениядлясамостоятельнойработыобучающихся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,вы-ходомвинтернетисдоступомвэлектроннуюин-формационную-образовательнуюсредууниверситета</w:t>
            </w:r>
          </w:p>
          <w:p w:rsidR="008B297D" w:rsidRPr="00BA0E10" w:rsidRDefault="008B2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Помещениедляхраненияипро-филактическогообслуживанияучебногооборудования</w:t>
            </w:r>
          </w:p>
          <w:p w:rsidR="008B297D" w:rsidRPr="00BA0E10" w:rsidRDefault="00BA0E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0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Стеллажидляхраненияучебно-наглядныхпособийиучебно-методическойдокументации.</w:t>
            </w:r>
          </w:p>
        </w:tc>
      </w:tr>
    </w:tbl>
    <w:p w:rsidR="008B297D" w:rsidRDefault="008B297D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Default="00BA0E10">
      <w:pPr>
        <w:rPr>
          <w:lang w:val="ru-RU"/>
        </w:rPr>
      </w:pPr>
    </w:p>
    <w:p w:rsidR="00BA0E10" w:rsidRPr="00BA0E10" w:rsidRDefault="00BA0E10" w:rsidP="00BA0E10">
      <w:pPr>
        <w:jc w:val="right"/>
        <w:rPr>
          <w:b/>
          <w:highlight w:val="yellow"/>
          <w:lang w:val="ru-RU"/>
        </w:rPr>
      </w:pPr>
      <w:r w:rsidRPr="00BA0E10">
        <w:rPr>
          <w:b/>
          <w:highlight w:val="yellow"/>
          <w:lang w:val="ru-RU"/>
        </w:rPr>
        <w:lastRenderedPageBreak/>
        <w:t>ПРИЛОЖЕНИЕ 1</w:t>
      </w:r>
    </w:p>
    <w:p w:rsidR="00BA0E10" w:rsidRPr="00BA0E10" w:rsidRDefault="00BA0E10" w:rsidP="00BA0E1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</w:pPr>
      <w:r w:rsidRPr="00BA0E10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Лабораторная работа №1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 принципиального устройства однократного волочильного стана барабанного типа.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BA0E10" w:rsidRPr="00BA0E10" w:rsidRDefault="00BA0E10" w:rsidP="00BA0E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волочильного стана однократного волочения.</w:t>
      </w:r>
    </w:p>
    <w:p w:rsidR="00BA0E10" w:rsidRPr="00BA0E10" w:rsidRDefault="00BA0E10" w:rsidP="00BA0E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Волочильный инструмент применяемый на однократных волочильных станах.</w:t>
      </w:r>
    </w:p>
    <w:p w:rsidR="00BA0E10" w:rsidRPr="00BA0E10" w:rsidRDefault="00BA0E10" w:rsidP="00BA0E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Барабаны какого типа применяются на однократных волочильных станах?</w:t>
      </w:r>
    </w:p>
    <w:p w:rsidR="00BA0E10" w:rsidRPr="00BA0E10" w:rsidRDefault="00BA0E10" w:rsidP="00BA0E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крепления проволоки к натяжному барабану?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Лабораторная работа №2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 принципиального устройства многократного волочильного стана барабанного типа.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BA0E10" w:rsidRPr="00BA0E10" w:rsidRDefault="00BA0E10" w:rsidP="00BA0E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волочильного стана многократного волочения.</w:t>
      </w:r>
    </w:p>
    <w:p w:rsidR="00BA0E10" w:rsidRPr="00BA0E10" w:rsidRDefault="00BA0E10" w:rsidP="00BA0E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Волочильный инструмент применяемый на многократных волочильных станах.</w:t>
      </w:r>
    </w:p>
    <w:p w:rsidR="00BA0E10" w:rsidRPr="00BA0E10" w:rsidRDefault="00BA0E10" w:rsidP="00BA0E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Барабаны какого типа применяются на многократных волочильных станах?</w:t>
      </w:r>
    </w:p>
    <w:p w:rsidR="00BA0E10" w:rsidRPr="00BA0E10" w:rsidRDefault="00BA0E10" w:rsidP="00BA0E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крепления проволоки к натяжному барабану?</w:t>
      </w:r>
    </w:p>
    <w:p w:rsidR="00BA0E10" w:rsidRPr="00BA0E10" w:rsidRDefault="00BA0E10" w:rsidP="00BA0E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Мыло используемое для мокрого волочения.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№1.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Проектная оценка мощности привода однократного волочильного стана.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BA0E10" w:rsidRPr="00BA0E10" w:rsidRDefault="00BA0E10" w:rsidP="00BA0E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оценки мощности привода.</w:t>
      </w:r>
    </w:p>
    <w:p w:rsidR="00BA0E10" w:rsidRPr="00BA0E10" w:rsidRDefault="00BA0E10" w:rsidP="00BA0E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расчета усилия волочения.</w:t>
      </w:r>
    </w:p>
    <w:p w:rsidR="00BA0E10" w:rsidRPr="00BA0E10" w:rsidRDefault="00BA0E10" w:rsidP="00BA0E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работоспособности элементов привода натяжного барабана.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№2.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Проектная оценка долговечности элементов однократного волочильного стана.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BA0E10" w:rsidRPr="00BA0E10" w:rsidRDefault="00BA0E10" w:rsidP="00BA0E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оценки мощности привода.</w:t>
      </w:r>
    </w:p>
    <w:p w:rsidR="00BA0E10" w:rsidRPr="00BA0E10" w:rsidRDefault="00BA0E10" w:rsidP="00BA0E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расчета усилия волочения.</w:t>
      </w:r>
    </w:p>
    <w:p w:rsidR="00BA0E10" w:rsidRPr="00BA0E10" w:rsidRDefault="00BA0E10" w:rsidP="00BA0E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работоспособности и ресурса элементов привода натяжного барабана.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№3.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Проектная оценка мощности привода волочильного стана без скольжения.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BA0E10" w:rsidRPr="00BA0E10" w:rsidRDefault="00BA0E10" w:rsidP="00BA0E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оценки мощности привода.</w:t>
      </w:r>
    </w:p>
    <w:p w:rsidR="00BA0E10" w:rsidRPr="00BA0E10" w:rsidRDefault="00BA0E10" w:rsidP="00BA0E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расчета усилия волочения для станов без скольжения.</w:t>
      </w:r>
    </w:p>
    <w:p w:rsidR="00BA0E10" w:rsidRPr="00BA0E10" w:rsidRDefault="00BA0E10" w:rsidP="00BA0E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работоспособности и ресурса элементов привода натяжного барабана.</w:t>
      </w:r>
    </w:p>
    <w:p w:rsidR="00BA0E10" w:rsidRPr="00BA0E10" w:rsidRDefault="00BA0E10" w:rsidP="00BA0E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Конструкции основных деталей и узлов стана.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№4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Проектная оценка мощности привода волочильного стана со скольжением.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BA0E10" w:rsidRPr="00BA0E10" w:rsidRDefault="00BA0E10" w:rsidP="00BA0E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оценки мощности привода.</w:t>
      </w:r>
    </w:p>
    <w:p w:rsidR="00BA0E10" w:rsidRPr="00BA0E10" w:rsidRDefault="00BA0E10" w:rsidP="00BA0E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расчета усилия волочения для станов со скольжением.</w:t>
      </w:r>
    </w:p>
    <w:p w:rsidR="00BA0E10" w:rsidRPr="00BA0E10" w:rsidRDefault="00BA0E10" w:rsidP="00BA0E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работоспособности и ресурса элементов привода натяжного барабана.</w:t>
      </w:r>
    </w:p>
    <w:p w:rsidR="00BA0E10" w:rsidRPr="00BA0E10" w:rsidRDefault="00BA0E10" w:rsidP="00BA0E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основных деталей и узлов стана.</w:t>
      </w:r>
    </w:p>
    <w:p w:rsidR="00BA0E10" w:rsidRPr="00BA0E10" w:rsidRDefault="00BA0E10" w:rsidP="00BA0E10">
      <w:pPr>
        <w:jc w:val="right"/>
        <w:rPr>
          <w:b/>
          <w:lang w:val="ru-RU"/>
        </w:rPr>
      </w:pPr>
      <w:r w:rsidRPr="00BA0E10">
        <w:rPr>
          <w:b/>
          <w:highlight w:val="yellow"/>
          <w:lang w:val="ru-RU"/>
        </w:rPr>
        <w:lastRenderedPageBreak/>
        <w:t>ПРИЛОЖЕНИЕ 2</w:t>
      </w:r>
    </w:p>
    <w:p w:rsidR="00BA0E10" w:rsidRPr="00BA0E10" w:rsidRDefault="00BA0E10" w:rsidP="00BA0E1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32"/>
          <w:szCs w:val="24"/>
          <w:lang w:val="ru-RU" w:eastAsia="ru-RU"/>
        </w:rPr>
      </w:pPr>
      <w:r w:rsidRPr="00BA0E10">
        <w:rPr>
          <w:rFonts w:ascii="Georgia" w:eastAsia="Times New Roman" w:hAnsi="Georgia" w:cs="Georgia"/>
          <w:b/>
          <w:iCs/>
          <w:sz w:val="32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BA0E10" w:rsidRPr="00BA0E10" w:rsidTr="00104FA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A0E10" w:rsidRPr="00C51427" w:rsidTr="00104FA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ПК-10 способностью подготавливать заявки на изобретения, составлять отзывы и заключения на проекты стандартов, рационализаторские предложения и изобретения</w:t>
            </w:r>
          </w:p>
        </w:tc>
      </w:tr>
      <w:tr w:rsidR="00BA0E10" w:rsidRPr="00C51427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Процедуру подготовки и подачи заявки на патентование объекта интеллектуальной собственности.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Правила написания отзывов и заключения на проекты стандартов.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Методику подготовки рационализаторских предложений и их внедрения в производство.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Вопросы для подготовки к экзамену: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Процедура подготовки и подачи </w:t>
            </w: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заявки на патентование изобретения, полезной модели, промышленного образца.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Основные составляющие содержания патента.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Что такое рационализаторское предложение? Методы разработки и правила подачи.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правил написания отзывов и заключения на проекты стандартов.</w:t>
            </w:r>
          </w:p>
        </w:tc>
      </w:tr>
      <w:tr w:rsidR="00BA0E10" w:rsidRPr="00C51427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заявки на изобретения, полезные модели, промышленные образцы.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Подготавливать заключения на проекты стандартов.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Разрабатывать и оформлять рационализаторские предложения.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заданий для практических занятий (</w:t>
            </w:r>
            <w:r w:rsidRPr="00BA0E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Составление проекта заявки на изобретение.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Составление проекта заявки на полезную модель.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Составление проекта заявки на промышленный образец.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рационализаторского предложения на заданную тему.</w:t>
            </w:r>
          </w:p>
        </w:tc>
      </w:tr>
      <w:tr w:rsidR="00BA0E10" w:rsidRPr="00C51427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подготовки заявки на изобретения, полезные модели, промышленные образцы.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подготовки заключения на проекты стандартов.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подготовки рационализаторских предложений.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заданий на решение задач из профессиональной области, комплексные задания: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привода однократного волочильного стана и подготовка заявки на патент новой конструкции натяжного устройства.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Проектный расчет усилия волочения стана без скольжения и подготовка заявки на промышленный образец редуктора его привода.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реконструкции привода многократного волочильного стана и подготовка рационализаторского предложения.</w:t>
            </w:r>
          </w:p>
        </w:tc>
      </w:tr>
      <w:tr w:rsidR="00BA0E10" w:rsidRPr="00C51427" w:rsidTr="00104FA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гидропневмоавтоматики</w:t>
            </w:r>
            <w:proofErr w:type="spellEnd"/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BA0E10" w:rsidRPr="00C51427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стандартные методы расчета при проектировании машин, электроприводов, гидроприводов, средств </w:t>
            </w:r>
            <w:proofErr w:type="spellStart"/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гидро</w:t>
            </w:r>
            <w:proofErr w:type="spellEnd"/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 и пневмоавтоматики, систем, различных комплексов, процессов, оборудования и производственных объектов, деталей и узлов изделий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lang w:val="ru-RU" w:eastAsia="ru-RU"/>
              </w:rPr>
              <w:t>Перечень теоретических вопросов к экзамену: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Классификация волочильных станов.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Проектирование однократного волочильного стана.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Методика расчета усилия волочения.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Волочильный инструмент.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Проектирование привода однократного волочильного стана.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Многократный волочильный стан со скольжением.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Многократный волочильный стан без скольжения.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Станы прямолинейного волочения.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 xml:space="preserve">Станы </w:t>
            </w:r>
            <w:proofErr w:type="spellStart"/>
            <w:r w:rsidRPr="00BA0E10">
              <w:rPr>
                <w:rFonts w:ascii="Times New Roman" w:eastAsia="Calibri" w:hAnsi="Times New Roman" w:cs="Georgia"/>
                <w:lang w:val="ru-RU"/>
              </w:rPr>
              <w:t>бухтового</w:t>
            </w:r>
            <w:proofErr w:type="spellEnd"/>
            <w:r w:rsidRPr="00BA0E10">
              <w:rPr>
                <w:rFonts w:ascii="Times New Roman" w:eastAsia="Calibri" w:hAnsi="Times New Roman" w:cs="Georgia"/>
                <w:lang w:val="ru-RU"/>
              </w:rPr>
              <w:t xml:space="preserve"> волочения труб.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Проектирование цепного волочильного стана.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Методика расчета напряженного состояния волочильного инструмента.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Барабанные станы однократного волочения.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Методика оценки мощности привода однократного волочильного стана.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4"/>
                <w:lang w:val="ru-RU"/>
              </w:rPr>
            </w:pPr>
            <w:r w:rsidRPr="00BA0E10">
              <w:rPr>
                <w:rFonts w:ascii="Times New Roman" w:eastAsia="Calibri" w:hAnsi="Times New Roman" w:cs="Georgia"/>
                <w:lang w:val="ru-RU"/>
              </w:rPr>
              <w:t>Смазочные материалы, применяемые при волочении.</w:t>
            </w:r>
          </w:p>
        </w:tc>
      </w:tr>
      <w:tr w:rsidR="00BA0E10" w:rsidRPr="00C51427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применять стандартные методы расчета при проектировании машин;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использовать системы САПР при проектировании машин;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разрабатывать конструкторскую документацию с использованием систем автоматизированного проектирования;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применять различные методы расчета деталей и узлов машин при их проектировании.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заданий для практических занятий (</w:t>
            </w:r>
            <w:r w:rsidRPr="00BA0E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стационарного привода однократного волочильного стана с заданными показателями долговечности. Конструкторскую документацию подготовить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Проектный расчет элементов привода цепного волочильного стана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 с использованием метода конечно-элементного расчета.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Оценка долговечности основных элементов трубоволочильного стана.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Разработать конструкторскую документацию для предлагаемой конструкции однократного волочильного стана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BA0E10" w:rsidRPr="00BA0E10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применения стандартных методов расчета при проектировании машин;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Навыками </w:t>
            </w: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использования систем САПР при проектировании машин;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разработки конструкторской документации с использованием систем автоматизированного проектирования;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применения различных методов расчета деталей и узлов машин при их проектировании.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Примеры заданий на решение задач из профессиональной области, комплексные задания: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привода однократного волочильного стана в системе АСКОН Компас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Проектный расчет привода цепного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 xml:space="preserve">волочильного стана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реконструкции привода трубоволочильного стана. Прочностной расчет деталей и узлов необходимо выполнить в системе АПМ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FEM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стационарного привода однократного волочильного стана с заданными показателями долговечности. Конструкторскую документацию подготовить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BA0E10" w:rsidRPr="00C51427" w:rsidTr="00104FA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гидропневмоавтоматики</w:t>
            </w:r>
            <w:proofErr w:type="spellEnd"/>
            <w:r w:rsidRPr="00BA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BA0E10" w:rsidRPr="00BA0E10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правила подготовки технического задания на проектирование технических объектов металлургического производства;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правила подготовки технического задания на реконструкцию технических объектов металлургического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Вопросы для подготовки к экзамену: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Техническое задание.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Этапы проектно-конструкторской разработки.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Содержание технического задания.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Техническое задание на реконструкцию оборудования. Правила составления.</w:t>
            </w:r>
          </w:p>
        </w:tc>
      </w:tr>
      <w:tr w:rsidR="00BA0E10" w:rsidRPr="00C51427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составлять техническое задание на реконструкцию технических объектов металлургического производства;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составлять техническое задание на проектирование технических объектов металлургического производства;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заданий для практических занятий (</w:t>
            </w:r>
            <w:r w:rsidRPr="00BA0E1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техническое задание на проектирование ленточного конвейера с заданными техническими характеристиками.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проект реконструкции привода звездочки пластинчатого питателя с целью обеспечения требуемого уровня ремонтного цикла.</w:t>
            </w:r>
          </w:p>
        </w:tc>
      </w:tr>
      <w:tr w:rsidR="00BA0E10" w:rsidRPr="00BA0E10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навыками </w:t>
            </w: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составления технического задания на реконструкцию технических объектов;</w:t>
            </w:r>
          </w:p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составления технического задания на проектирование технических объектов;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0E10" w:rsidRPr="00BA0E10" w:rsidRDefault="00BA0E10" w:rsidP="00BA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 xml:space="preserve">П Примеры заданий на решение задач из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профессиональной области, комплексные задания: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привода однократного волочильного стана в системе АСКОН Компас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Проектный расчет привода цепного волочильного стана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реконструкции привода трубоволочильного стана. Прочностной расчет деталей и узлов необходимо выполнить в системе АПМ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FEM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BA0E10" w:rsidRPr="00BA0E10" w:rsidRDefault="00BA0E10" w:rsidP="00BA0E1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стационарного привода однократного волочильного стана с заданными показателями долговечности. Конструкторскую документацию подготовить в системе 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r w:rsidRPr="00BA0E1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BA0E10" w:rsidRDefault="00BA0E10">
      <w:pPr>
        <w:rPr>
          <w:lang w:val="ru-RU"/>
        </w:rPr>
      </w:pP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 w:rsidRPr="00BA0E1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Проектирование технологических машин и комплексов волочильного производства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по данной дисциплине проводится в устной форме.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bookmarkStart w:id="1" w:name="_Hlk25524642"/>
      <w:r w:rsidRPr="00BA0E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Показатели и критерии оценивания зачета: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оценку «</w:t>
      </w:r>
      <w:r w:rsidRPr="00BA0E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зачтено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BA0E10" w:rsidRPr="00BA0E10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оценку «</w:t>
      </w:r>
      <w:r w:rsidRPr="00BA0E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не зачтено</w:t>
      </w:r>
      <w:r w:rsidRPr="00BA0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bookmarkEnd w:id="0"/>
    <w:bookmarkEnd w:id="1"/>
    <w:p w:rsidR="00BA0E10" w:rsidRPr="00BA0E10" w:rsidRDefault="00BA0E10">
      <w:pPr>
        <w:rPr>
          <w:sz w:val="24"/>
          <w:szCs w:val="24"/>
          <w:lang w:val="ru-RU"/>
        </w:rPr>
      </w:pPr>
    </w:p>
    <w:sectPr w:rsidR="00BA0E10" w:rsidRPr="00BA0E10" w:rsidSect="002B049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1FB"/>
    <w:multiLevelType w:val="hybridMultilevel"/>
    <w:tmpl w:val="779E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48D0"/>
    <w:multiLevelType w:val="hybridMultilevel"/>
    <w:tmpl w:val="779E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F5983"/>
    <w:multiLevelType w:val="hybridMultilevel"/>
    <w:tmpl w:val="C6761ED6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AF490B"/>
    <w:multiLevelType w:val="hybridMultilevel"/>
    <w:tmpl w:val="DCFA0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D4928"/>
    <w:multiLevelType w:val="hybridMultilevel"/>
    <w:tmpl w:val="D506E6A0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BB48B0"/>
    <w:multiLevelType w:val="hybridMultilevel"/>
    <w:tmpl w:val="C6761ED6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C846CD"/>
    <w:multiLevelType w:val="hybridMultilevel"/>
    <w:tmpl w:val="D506E6A0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B25BD0"/>
    <w:multiLevelType w:val="hybridMultilevel"/>
    <w:tmpl w:val="F6E0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94140"/>
    <w:multiLevelType w:val="hybridMultilevel"/>
    <w:tmpl w:val="D506E6A0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171784"/>
    <w:multiLevelType w:val="hybridMultilevel"/>
    <w:tmpl w:val="BF2A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02460"/>
    <w:multiLevelType w:val="hybridMultilevel"/>
    <w:tmpl w:val="D506E6A0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085221"/>
    <w:multiLevelType w:val="hybridMultilevel"/>
    <w:tmpl w:val="8302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E4F53"/>
    <w:multiLevelType w:val="hybridMultilevel"/>
    <w:tmpl w:val="EFFC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53715"/>
    <w:multiLevelType w:val="hybridMultilevel"/>
    <w:tmpl w:val="7B5A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D1105"/>
    <w:multiLevelType w:val="hybridMultilevel"/>
    <w:tmpl w:val="C78E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049A"/>
    <w:rsid w:val="008B297D"/>
    <w:rsid w:val="00BA0E10"/>
    <w:rsid w:val="00C51427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E10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C5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456.pdf&amp;show=dcatalogues/1/1079781/456.pdf&amp;view=true" TargetMode="External"/><Relationship Id="rId13" Type="http://schemas.openxmlformats.org/officeDocument/2006/relationships/hyperlink" Target="https://magtu.informsystema.ru/uploader/fileUpload?name=696.pdf&amp;show=dcatalogues/1/1112153/696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s://magtu.informsystema.ru/uploader/fileUpload?name=3735.pdf&amp;show=dcatalogues/1/1527736/3735.pdf&amp;view=true" TargetMode="External"/><Relationship Id="rId12" Type="http://schemas.openxmlformats.org/officeDocument/2006/relationships/hyperlink" Target="https://magtu.informsystema.ru/uploader/fileUpload?name=491.pdf&amp;show=dcatalogues/1/1087847/491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72.pdf&amp;show=dcatalogues/1/1083356/472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hyperlink" Target="https://magtu.informsystema.ru/uploader/fileUpload?name=3004.pdf&amp;show=dcatalogues/1/1526980/3004.pdf&amp;view=true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403.pdf&amp;show=dcatalogues/1/1130099/2403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2020-2021_s15_05_01-МПТ-20_43_plx_Проектирование технологических машин и комплексов волочильного производства</dc:title>
  <dc:creator>FastReport.NET</dc:creator>
  <cp:lastModifiedBy>Пользователь Windows</cp:lastModifiedBy>
  <cp:revision>3</cp:revision>
  <dcterms:created xsi:type="dcterms:W3CDTF">2020-10-18T11:01:00Z</dcterms:created>
  <dcterms:modified xsi:type="dcterms:W3CDTF">2020-11-23T08:49:00Z</dcterms:modified>
</cp:coreProperties>
</file>