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1C" w:rsidRDefault="002A201C"/>
    <w:p w:rsidR="002A201C" w:rsidRDefault="002A201C">
      <w:bookmarkStart w:id="0" w:name="_GoBack"/>
      <w:r>
        <w:rPr>
          <w:noProof/>
        </w:rPr>
        <w:drawing>
          <wp:inline distT="0" distB="0" distL="0" distR="0">
            <wp:extent cx="5941060" cy="7667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териаловедМПТ_20.jpg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1060" cy="766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A201C" w:rsidRDefault="002A201C"/>
    <w:p w:rsidR="002A201C" w:rsidRDefault="002A201C"/>
    <w:p w:rsidR="002A201C" w:rsidRDefault="002A201C">
      <w:r>
        <w:rPr>
          <w:noProof/>
        </w:rPr>
        <w:lastRenderedPageBreak/>
        <w:drawing>
          <wp:inline distT="0" distB="0" distL="0" distR="0">
            <wp:extent cx="5941060" cy="545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ПТ_зад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106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01C" w:rsidRDefault="002A201C"/>
    <w:p w:rsidR="00D80A08" w:rsidRDefault="006A7C7F">
      <w:pPr>
        <w:rPr>
          <w:sz w:val="0"/>
          <w:szCs w:val="0"/>
        </w:rPr>
      </w:pPr>
      <w:r>
        <w:br w:type="page"/>
      </w:r>
    </w:p>
    <w:p w:rsidR="00D80A08" w:rsidRPr="006A7C7F" w:rsidRDefault="00D80A0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D80A08">
        <w:trPr>
          <w:trHeight w:hRule="exact" w:val="131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Default="00D80A08"/>
        </w:tc>
      </w:tr>
      <w:tr w:rsidR="00D80A08">
        <w:trPr>
          <w:trHeight w:hRule="exact" w:val="13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Default="00D80A08"/>
        </w:tc>
      </w:tr>
      <w:tr w:rsidR="00D80A08">
        <w:trPr>
          <w:trHeight w:hRule="exact" w:val="96"/>
        </w:trPr>
        <w:tc>
          <w:tcPr>
            <w:tcW w:w="3119" w:type="dxa"/>
          </w:tcPr>
          <w:p w:rsidR="00D80A08" w:rsidRDefault="00D80A08"/>
        </w:tc>
        <w:tc>
          <w:tcPr>
            <w:tcW w:w="6238" w:type="dxa"/>
          </w:tcPr>
          <w:p w:rsidR="00D80A08" w:rsidRDefault="00D80A08"/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5A1156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5A1156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5A1156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5A1156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D80A08" w:rsidRPr="005A1156">
        <w:trPr>
          <w:trHeight w:hRule="exact" w:val="277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3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96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2026 - 2027 учебном году на заседании кафедры  Литейных процессов и материаловедения</w:t>
            </w:r>
          </w:p>
        </w:tc>
      </w:tr>
      <w:tr w:rsidR="00D80A08" w:rsidRPr="005A1156">
        <w:trPr>
          <w:trHeight w:hRule="exact" w:val="138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3119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80A08" w:rsidRPr="005A1156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атомно-кристаллического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неметалли-ческих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промыш-ленности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5A1156">
        <w:trPr>
          <w:trHeight w:hRule="exact" w:val="138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5A115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</w:tc>
      </w:tr>
      <w:tr w:rsidR="00D80A08" w:rsidRPr="005A115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трибологии</w:t>
            </w:r>
            <w: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</w:tc>
      </w:tr>
      <w:tr w:rsidR="00D80A08" w:rsidRPr="005A115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5A1156">
        <w:trPr>
          <w:trHeight w:hRule="exact" w:val="138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5A115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5A1156">
        <w:trPr>
          <w:trHeight w:hRule="exact" w:val="277"/>
        </w:trPr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80A08" w:rsidRPr="005A115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5A115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2A20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80A08" w:rsidRPr="002A201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D80A08" w:rsidRPr="002A201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 w:rsidP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ОПК-2 </w:t>
            </w:r>
            <w:r w:rsidR="00DE58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D80A08" w:rsidRPr="002A201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методы, способы и средства получения, хранения, переработки информации, навыки работы с компьютером как средством управления информацией</w:t>
            </w:r>
          </w:p>
        </w:tc>
      </w:tr>
      <w:tr w:rsidR="00D80A08" w:rsidRPr="002A201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D80A08" w:rsidRPr="002A201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08"/>
        <w:gridCol w:w="393"/>
        <w:gridCol w:w="517"/>
        <w:gridCol w:w="688"/>
        <w:gridCol w:w="688"/>
        <w:gridCol w:w="508"/>
        <w:gridCol w:w="1533"/>
        <w:gridCol w:w="1617"/>
        <w:gridCol w:w="1227"/>
      </w:tblGrid>
      <w:tr w:rsidR="00D80A08" w:rsidRPr="002A201C">
        <w:trPr>
          <w:trHeight w:hRule="exact" w:val="285"/>
        </w:trPr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D80A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138"/>
        </w:trPr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80A0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80A08" w:rsidRDefault="00D80A0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 w:rsidRPr="002A201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Атомно-кристаллическое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Кристалли-ческая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решетка.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Полиморфизм.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Анизотропия.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диффузии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Меха-низм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Самопроизвольная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несамопроизвольная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Модифицирование.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Дендритная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слитка.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поликристаллического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Железоуглеродистые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чугунов.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семи-нарскому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неравновесных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железоуглеродистых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охлаждении.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A7C7F">
              <w:rPr>
                <w:lang w:val="ru-RU"/>
              </w:rPr>
              <w:t xml:space="preserve"> </w:t>
            </w:r>
          </w:p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 w:rsidRPr="002A201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маркировка.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свойствами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титана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 w:rsidP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10.1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неметаллические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Полимеры.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Пластмассы.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Резины.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ла-бораторных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</w:tr>
      <w:tr w:rsidR="00D80A0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ПК-5,ОПК-2</w:t>
            </w:r>
          </w:p>
        </w:tc>
      </w:tr>
    </w:tbl>
    <w:p w:rsidR="00D80A08" w:rsidRDefault="006A7C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2A201C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(коллективное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Например,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перегибов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единичным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Аналогично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разрыв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Tixomet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производите-лей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зависимостей;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Поскольку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высококлассные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гарантируется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помнить,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A7C7F">
              <w:rPr>
                <w:lang w:val="ru-RU"/>
              </w:rPr>
              <w:t xml:space="preserve"> 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80A08" w:rsidRPr="002A201C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отслеживать,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277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2A20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2A20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9357" w:type="dxa"/>
          </w:tcPr>
          <w:p w:rsidR="00D80A08" w:rsidRDefault="00D80A08"/>
        </w:tc>
      </w:tr>
      <w:tr w:rsidR="00D80A08" w:rsidRPr="002A201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80A08" w:rsidRPr="002A201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Пахомова,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Унчикова,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Тарасенко.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475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7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=257400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978-5-16-004868-0.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8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=536942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978-5-369-01222-2.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80A08" w:rsidRPr="002A201C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9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=944309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Батышева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A7C7F">
              <w:rPr>
                <w:lang w:val="ru-RU"/>
              </w:rPr>
              <w:t xml:space="preserve"> </w:t>
            </w:r>
            <w:hyperlink r:id="rId10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=946206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80A08" w:rsidRPr="002A201C">
        <w:trPr>
          <w:trHeight w:hRule="exact" w:val="30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7C7F">
              <w:rPr>
                <w:lang w:val="ru-RU"/>
              </w:rPr>
              <w:t xml:space="preserve"> </w:t>
            </w:r>
            <w:hyperlink r:id="rId11" w:history="1"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=3966.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/1/1532467/3966.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дендритной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кристаллизации.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6A7C7F">
              <w:rPr>
                <w:lang w:val="ru-RU"/>
              </w:rPr>
              <w:t xml:space="preserve"> </w:t>
            </w:r>
          </w:p>
        </w:tc>
      </w:tr>
    </w:tbl>
    <w:p w:rsidR="00D80A08" w:rsidRPr="006A7C7F" w:rsidRDefault="006A7C7F">
      <w:pPr>
        <w:rPr>
          <w:sz w:val="0"/>
          <w:szCs w:val="0"/>
          <w:lang w:val="ru-RU"/>
        </w:rPr>
      </w:pPr>
      <w:r w:rsidRPr="006A7C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821"/>
        <w:gridCol w:w="2973"/>
        <w:gridCol w:w="4281"/>
        <w:gridCol w:w="91"/>
      </w:tblGrid>
      <w:tr w:rsidR="00D80A08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Железоуглеродистые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твердость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отжига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нормализации.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A7C7F">
              <w:rPr>
                <w:lang w:val="ru-RU"/>
              </w:rPr>
              <w:t xml:space="preserve"> </w:t>
            </w:r>
          </w:p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Петроченко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легированной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80A08">
        <w:trPr>
          <w:trHeight w:hRule="exact" w:val="138"/>
        </w:trPr>
        <w:tc>
          <w:tcPr>
            <w:tcW w:w="426" w:type="dxa"/>
          </w:tcPr>
          <w:p w:rsidR="00D80A08" w:rsidRDefault="00D80A08"/>
        </w:tc>
        <w:tc>
          <w:tcPr>
            <w:tcW w:w="1985" w:type="dxa"/>
          </w:tcPr>
          <w:p w:rsidR="00D80A08" w:rsidRDefault="00D80A08"/>
        </w:tc>
        <w:tc>
          <w:tcPr>
            <w:tcW w:w="3686" w:type="dxa"/>
          </w:tcPr>
          <w:p w:rsidR="00D80A08" w:rsidRDefault="00D80A08"/>
        </w:tc>
        <w:tc>
          <w:tcPr>
            <w:tcW w:w="3120" w:type="dxa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 w:rsidRPr="002A201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277"/>
        </w:trPr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818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28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285"/>
        </w:trPr>
        <w:tc>
          <w:tcPr>
            <w:tcW w:w="426" w:type="dxa"/>
          </w:tcPr>
          <w:p w:rsidR="00D80A08" w:rsidRDefault="00D80A0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138"/>
        </w:trPr>
        <w:tc>
          <w:tcPr>
            <w:tcW w:w="426" w:type="dxa"/>
          </w:tcPr>
          <w:p w:rsidR="00D80A08" w:rsidRDefault="00D80A08"/>
        </w:tc>
        <w:tc>
          <w:tcPr>
            <w:tcW w:w="1985" w:type="dxa"/>
          </w:tcPr>
          <w:p w:rsidR="00D80A08" w:rsidRDefault="00D80A08"/>
        </w:tc>
        <w:tc>
          <w:tcPr>
            <w:tcW w:w="3686" w:type="dxa"/>
          </w:tcPr>
          <w:p w:rsidR="00D80A08" w:rsidRDefault="00D80A08"/>
        </w:tc>
        <w:tc>
          <w:tcPr>
            <w:tcW w:w="3120" w:type="dxa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 w:rsidRPr="002A201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>
        <w:trPr>
          <w:trHeight w:hRule="exact" w:val="270"/>
        </w:trPr>
        <w:tc>
          <w:tcPr>
            <w:tcW w:w="426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14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5A11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6A7C7F"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40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D80A08"/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826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5A11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Pr="006A7C7F" w:rsidRDefault="006A7C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5A11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  <w:tr w:rsidR="00D80A08">
        <w:trPr>
          <w:trHeight w:hRule="exact" w:val="555"/>
        </w:trPr>
        <w:tc>
          <w:tcPr>
            <w:tcW w:w="426" w:type="dxa"/>
          </w:tcPr>
          <w:p w:rsidR="00D80A08" w:rsidRDefault="00D80A0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6A7C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A08" w:rsidRDefault="005A11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6A7C7F" w:rsidRPr="003313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A7C7F"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7C7F">
              <w:t xml:space="preserve"> </w:t>
            </w:r>
          </w:p>
        </w:tc>
        <w:tc>
          <w:tcPr>
            <w:tcW w:w="143" w:type="dxa"/>
          </w:tcPr>
          <w:p w:rsidR="00D80A08" w:rsidRDefault="00D80A08"/>
        </w:tc>
      </w:tr>
    </w:tbl>
    <w:p w:rsidR="00D80A08" w:rsidRDefault="006A7C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80A08" w:rsidRPr="002A20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138"/>
        </w:trPr>
        <w:tc>
          <w:tcPr>
            <w:tcW w:w="9357" w:type="dxa"/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  <w:tr w:rsidR="00D80A08" w:rsidRPr="002A201C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пробоподготовки: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приготовления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(отрезные,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круги;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травления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шлифов).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металлографии: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микро-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макрошлифов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леги-рованных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микроструктур.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A7C7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7C7F">
              <w:rPr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7C7F">
              <w:rPr>
                <w:lang w:val="ru-RU"/>
              </w:rPr>
              <w:t xml:space="preserve"> </w:t>
            </w:r>
          </w:p>
          <w:p w:rsidR="00D80A08" w:rsidRPr="006A7C7F" w:rsidRDefault="006A7C7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7C7F">
              <w:rPr>
                <w:lang w:val="ru-RU"/>
              </w:rPr>
              <w:t xml:space="preserve"> </w:t>
            </w:r>
          </w:p>
        </w:tc>
      </w:tr>
      <w:tr w:rsidR="00D80A08" w:rsidRPr="002A201C">
        <w:trPr>
          <w:trHeight w:hRule="exact" w:val="7302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0A08" w:rsidRPr="006A7C7F" w:rsidRDefault="00D80A08">
            <w:pPr>
              <w:rPr>
                <w:lang w:val="ru-RU"/>
              </w:rPr>
            </w:pPr>
          </w:p>
        </w:tc>
      </w:tr>
    </w:tbl>
    <w:p w:rsidR="00D80A08" w:rsidRPr="006A7C7F" w:rsidRDefault="00D80A08">
      <w:pPr>
        <w:rPr>
          <w:lang w:val="ru-RU"/>
        </w:rPr>
      </w:pPr>
    </w:p>
    <w:p w:rsidR="006A7C7F" w:rsidRDefault="006A7C7F">
      <w:pPr>
        <w:rPr>
          <w:lang w:val="ru-RU"/>
        </w:rPr>
      </w:pPr>
      <w:r>
        <w:rPr>
          <w:lang w:val="ru-RU"/>
        </w:rPr>
        <w:br w:type="page"/>
      </w:r>
    </w:p>
    <w:p w:rsidR="006A7C7F" w:rsidRPr="006A7C7F" w:rsidRDefault="006A7C7F" w:rsidP="006A7C7F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C7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A7C7F" w:rsidRPr="006A7C7F" w:rsidRDefault="006A7C7F" w:rsidP="006A7C7F">
      <w:pPr>
        <w:pStyle w:val="Style3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C7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Вопросы для контроля текущей успеваемости обучающихся</w:t>
      </w: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>Рейтинг-контроль № 1: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Чем отличаются кристаллические тела от аморфных тел?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материалы называют кристаллическими, а какие аморфными?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типы кристаллических решеток вам известны? Охарактеризуйте их.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В чем сущность полиморфизма? Что такое полиморфное превращение?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Что такое анизотропия? Какова причина анизотропии?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основные свойства металлов.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Какова роль дислокаций в кристаллах?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Какую роль играют границы зерен в кристаллах?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Микроскопический и макроскопический методы исследования металлов.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Каков механизм кристаллизации?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влияет скорость охлаждения при кристаллизации на структуру?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Какими факторами определяется возможная степень переохлаждения жидкого металла ниже температуры кристаллизации?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можно получить аморфный металл?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параметры кристаллизации.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называют модифицированием при кристаллизации?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tabs>
          <w:tab w:val="left" w:pos="108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Какие меры можно предложить для того, чтобы обеспечить получение мелкого зерна при кристаллизации?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Какие кристаллические зоны могут формироваться в слитке?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называют усадочной раковиной? Почему она образуется?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В чем различие между упругой и пластической деформацией?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Каков механизм пластической деформации?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Какова причина механического наклепа?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меняются свойства металла при холодной пластической деформации?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Что такое текстура деформации?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 xml:space="preserve">Что такое температура рекристаллизации? 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Какова роль рекристаллизационного отжига?</w:t>
      </w:r>
    </w:p>
    <w:p w:rsidR="006A7C7F" w:rsidRPr="006A7C7F" w:rsidRDefault="006A7C7F" w:rsidP="006A7C7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В чем различие между холодной и горячей пластической деформациями? 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Чем отличаются хрупкое и вязкое разрушения?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определяются прочностные характеристики материала?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Как определяются пластические характеристики материала?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 xml:space="preserve">Какие характеристики определяются при динамических испытаниях? 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Назовите методы определения твердости.</w:t>
      </w:r>
    </w:p>
    <w:p w:rsidR="006A7C7F" w:rsidRPr="006A7C7F" w:rsidRDefault="006A7C7F" w:rsidP="006A7C7F">
      <w:pPr>
        <w:pStyle w:val="a3"/>
        <w:widowControl/>
        <w:numPr>
          <w:ilvl w:val="0"/>
          <w:numId w:val="1"/>
        </w:numPr>
        <w:spacing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6A7C7F">
        <w:rPr>
          <w:rFonts w:ascii="Times New Roman" w:hAnsi="Times New Roman"/>
          <w:sz w:val="24"/>
          <w:szCs w:val="24"/>
        </w:rPr>
        <w:t>Типы фаз в металлических системах.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такое феррит, аустенит,цементит,графит?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Дайте характеристику основных фаз в стали.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Объясните структуру технического железа, доэвтектоидной, эвтектоидной, заэвтектоидной стали.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Опишите процесс графитизации в чугунах.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Укажите структурный признак стали, белого чугуна, серого чугуна.</w:t>
      </w:r>
    </w:p>
    <w:p w:rsidR="006A7C7F" w:rsidRPr="006A7C7F" w:rsidRDefault="006A7C7F" w:rsidP="006A7C7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Почему белый чугун не используют как конструкционный материал?</w:t>
      </w:r>
    </w:p>
    <w:p w:rsidR="006A7C7F" w:rsidRPr="006A7C7F" w:rsidRDefault="006A7C7F" w:rsidP="006A7C7F">
      <w:pPr>
        <w:pStyle w:val="a5"/>
        <w:spacing w:line="240" w:lineRule="auto"/>
        <w:ind w:left="0" w:right="0"/>
        <w:jc w:val="both"/>
        <w:rPr>
          <w:bCs/>
          <w:szCs w:val="24"/>
        </w:rPr>
      </w:pPr>
    </w:p>
    <w:p w:rsidR="006A7C7F" w:rsidRPr="006A7C7F" w:rsidRDefault="006A7C7F" w:rsidP="006A7C7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7C7F">
        <w:rPr>
          <w:rFonts w:ascii="Times New Roman" w:hAnsi="Times New Roman" w:cs="Times New Roman"/>
          <w:i/>
          <w:color w:val="000000"/>
          <w:sz w:val="24"/>
          <w:szCs w:val="24"/>
        </w:rPr>
        <w:t>Рейтинг-контроль № 2: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 влияет рост зерна на свойства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Назовите температурные области превращения переохлажденного аустенита.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 каком превращении есть и диффузия железа, и диффузия углерода?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</w:rPr>
        <w:t xml:space="preserve">Каков механизм перлитного превращения? 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Что общего имеют структуры перлит, сорбит и троостит?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Каков механизм и особенности мартенситного превращения?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представляет собой мартенсит в углеродистой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называют критической скоростью закалки?</w:t>
      </w:r>
    </w:p>
    <w:p w:rsidR="006A7C7F" w:rsidRPr="006A7C7F" w:rsidRDefault="006A7C7F" w:rsidP="006A7C7F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 легирующие элементы влияют на устойчивость переохлажденного аустенита?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 называют закалкой? Как она осуществляется?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Каковы цели и задачи отжига 1-го рода? </w:t>
      </w:r>
      <w:r w:rsidRPr="006A7C7F">
        <w:rPr>
          <w:rFonts w:ascii="Times New Roman" w:hAnsi="Times New Roman" w:cs="Times New Roman"/>
          <w:snapToGrid w:val="0"/>
          <w:sz w:val="24"/>
          <w:szCs w:val="24"/>
        </w:rPr>
        <w:t>Назовите разновидности этого отжига?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A7C7F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Каковы цели и задачи отжига 2-го рода? </w:t>
      </w:r>
      <w:r w:rsidRPr="006A7C7F">
        <w:rPr>
          <w:rFonts w:ascii="Times New Roman" w:hAnsi="Times New Roman" w:cs="Times New Roman"/>
          <w:snapToGrid w:val="0"/>
          <w:sz w:val="24"/>
          <w:szCs w:val="24"/>
        </w:rPr>
        <w:t>Назовите разновидности этого отжига?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распределяются легирующие элементы в сталях?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Как легирующие элементы влияют на фазовые превращения в стали?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Что указывается в маркировке легированных сталей?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В чем особенности микролегирования стали.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Основные группы конструкционных сталей.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Стали для цементации, нитроцементации и азотирования.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Стали и сплавы для режущих инструментов.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Быстрорежущие стали.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Штамповые стали.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Валковые стали.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</w:rPr>
        <w:t>Стали для мерительного инструмента.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Основные сплавы на основе меди (бронзы и латуни), их маркировка и применение.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Основные сплавы на основе алюминия (деформируемые, термически не упрочняемые и упрочняемые), их маркировка и применение.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Свойства и применение сплавов на основе титана.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Какие сплавы называют баббитами? Каковы принципы их создания. </w:t>
      </w:r>
      <w:r w:rsidRPr="006A7C7F">
        <w:rPr>
          <w:rFonts w:ascii="Times New Roman" w:hAnsi="Times New Roman" w:cs="Times New Roman"/>
          <w:sz w:val="24"/>
          <w:szCs w:val="24"/>
        </w:rPr>
        <w:t>Приведите примеры таких сплавов.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 xml:space="preserve">Какие материалы называют порошковые материалы? </w:t>
      </w:r>
      <w:r w:rsidRPr="006A7C7F">
        <w:rPr>
          <w:rFonts w:ascii="Times New Roman" w:hAnsi="Times New Roman" w:cs="Times New Roman"/>
          <w:sz w:val="24"/>
          <w:szCs w:val="24"/>
        </w:rPr>
        <w:t>Как их получают?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порошковых материалов.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композиционных материалов.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Свойства и применение аморфных материалов?</w:t>
      </w:r>
    </w:p>
    <w:p w:rsidR="006A7C7F" w:rsidRPr="006A7C7F" w:rsidRDefault="006A7C7F" w:rsidP="006A7C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t>Классификация, свойства и применение основных групп неметаллических материалов.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A7C7F" w:rsidRPr="006A7C7F" w:rsidRDefault="006A7C7F" w:rsidP="006A7C7F">
      <w:pPr>
        <w:pStyle w:val="1"/>
        <w:jc w:val="right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6A7C7F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6A7C7F" w:rsidRPr="006A7C7F" w:rsidRDefault="006A7C7F" w:rsidP="006A7C7F">
      <w:pPr>
        <w:pStyle w:val="1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6A7C7F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Оценочные средства для проведения промежуточной аттестации</w:t>
      </w: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4086"/>
        <w:gridCol w:w="3863"/>
      </w:tblGrid>
      <w:tr w:rsidR="006A7C7F" w:rsidRPr="006A7C7F" w:rsidTr="006A7C7F">
        <w:trPr>
          <w:trHeight w:val="753"/>
          <w:tblHeader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A7C7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A7C7F" w:rsidRPr="002A201C" w:rsidTr="006A7C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ОПК-2. владеть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6A7C7F" w:rsidRPr="006A7C7F" w:rsidTr="006A7C7F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методы, способы и средства получения, хранения, переработки информации, навыки работы с компьютером для выяснения</w:t>
            </w: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 структурных характеристик на свойства материалов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вопросы к экзамену по дисциплине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структуры материалов.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Кристаллическая решетка. Основные типы решеток металлов. 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Полиморфизм. Полиморфные превращения.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 xml:space="preserve">Дефекты кристаллического строения. </w:t>
            </w:r>
          </w:p>
          <w:p w:rsidR="006A7C7F" w:rsidRPr="006A7C7F" w:rsidRDefault="006A7C7F" w:rsidP="006A7C7F">
            <w:pPr>
              <w:numPr>
                <w:ilvl w:val="3"/>
                <w:numId w:val="3"/>
              </w:numPr>
              <w:tabs>
                <w:tab w:val="clear" w:pos="3240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Анизотропия.</w:t>
            </w:r>
          </w:p>
        </w:tc>
      </w:tr>
      <w:tr w:rsidR="006A7C7F" w:rsidRPr="002A201C" w:rsidTr="006A7C7F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применимость основных методов способов и средств получения, хранения, переработки информации, навыков работы с компьютером для выяснения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 структурных характеристик на свойства материалов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практические задания для экзамена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Дать анализ свойств а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морфного и кристаллического состояние материала.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Дать анализ влияния скорости охлаждения на кристаллизацию</w:t>
            </w:r>
          </w:p>
          <w:p w:rsidR="006A7C7F" w:rsidRPr="006A7C7F" w:rsidRDefault="006A7C7F" w:rsidP="006A7C7F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Дать анализ структур при изотермическом распаде переохлажденного аустенита</w:t>
            </w:r>
          </w:p>
        </w:tc>
      </w:tr>
      <w:tr w:rsidR="006A7C7F" w:rsidRPr="002A201C" w:rsidTr="006A7C7F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для</w:t>
            </w:r>
            <w:r w:rsidRPr="006A7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материалов применительно к решению поставленных задач и оценки их технологических и служебных качеств.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задания на решение задач из профессиональной области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Выбрать скорость охлаждения слитка для получения мелкого зерна.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Предложить современные методы получения качественных отливок.</w:t>
            </w:r>
          </w:p>
          <w:p w:rsidR="006A7C7F" w:rsidRPr="006A7C7F" w:rsidRDefault="006A7C7F" w:rsidP="006A7C7F">
            <w:pPr>
              <w:pStyle w:val="a3"/>
              <w:tabs>
                <w:tab w:val="left" w:pos="108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Выбрать марку стали для изготовления пружин.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Выбрать марку стали для сверла, которое нагревается до 500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градусов.</w:t>
            </w:r>
          </w:p>
        </w:tc>
      </w:tr>
      <w:tr w:rsidR="006A7C7F" w:rsidRPr="002A201C" w:rsidTr="006A7C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ПК-5. Способность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6A7C7F" w:rsidRPr="006A7C7F" w:rsidTr="006A7C7F">
        <w:trPr>
          <w:trHeight w:val="225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типы конструкционных и инструментальных материалов, применяемых в машиностроении;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структурообразования, фазовые превращения в материалах; влияние структурных характеристик на свойства материалов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изменения под влиянием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производства, обработки и эксплуатации</w:t>
            </w: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Примерные вопросы к экзамену по дисциплине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Кристаллические зоны слитка. Усадка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 xml:space="preserve">Характеристика компонентов и фаз системы </w:t>
            </w:r>
            <w:r w:rsidRPr="006A7C7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-</w:t>
            </w:r>
            <w:r w:rsidRPr="006A7C7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3 Методы определения механических свойств материалов.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4 Методы определения структуры сталей</w:t>
            </w:r>
          </w:p>
        </w:tc>
      </w:tr>
      <w:tr w:rsidR="006A7C7F" w:rsidRPr="002A201C" w:rsidTr="006A7C7F">
        <w:trPr>
          <w:trHeight w:val="258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существующих типах и марках материалов, их структуре и свойствах, технологических процессах производства, обработки и модификации материалов и покрытий, деталей и изделий применительно к решению поставленных задач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практические задания для экзамена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Выбрать марку стали и назначить режим т.о</w:t>
            </w: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ысадочной матрице для холодной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color w:val="000000"/>
                <w:sz w:val="24"/>
                <w:szCs w:val="24"/>
              </w:rPr>
              <w:t>2 Оценить т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>еплостойкость сталей  4Х12, 4Х5МФС, У12.</w:t>
            </w:r>
          </w:p>
          <w:p w:rsidR="006A7C7F" w:rsidRPr="006A7C7F" w:rsidRDefault="006A7C7F" w:rsidP="006A7C7F">
            <w:pPr>
              <w:pStyle w:val="a3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 xml:space="preserve">3 Выбрать медный сплав с хорошими литейными свойствами </w:t>
            </w:r>
          </w:p>
        </w:tc>
      </w:tr>
      <w:tr w:rsidR="006A7C7F" w:rsidRPr="002A201C" w:rsidTr="006A7C7F">
        <w:trPr>
          <w:trHeight w:val="446"/>
        </w:trPr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7C7F" w:rsidRPr="006A7C7F" w:rsidRDefault="006A7C7F" w:rsidP="006A7C7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7F">
              <w:rPr>
                <w:rFonts w:ascii="Times New Roman" w:hAnsi="Times New Roman" w:cs="Times New Roman"/>
                <w:sz w:val="24"/>
                <w:szCs w:val="24"/>
              </w:rPr>
              <w:t>навыками выбора материалов применительно к решению поставленных задач; навыками оценки их технологических и служебных качеств путем комплексного анализа их структуры и свойств, физико-механических, коррозионных и других испытаний; навыками участия в получении и использовании материалов различного назначения, проектировании высокотехнологичных процессов</w:t>
            </w:r>
          </w:p>
        </w:tc>
        <w:tc>
          <w:tcPr>
            <w:tcW w:w="2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</w:pPr>
            <w:r w:rsidRPr="006A7C7F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Примерные задания на решение задач из профессиональной области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Выбрать режимы нагрева доэвтектоидных сталей 50, 40Х для закалки.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Назначить материал и режим т.о. для изготовления напильников.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Назначить режим т.о. для ш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тампов холодной высадки из стали У12</w:t>
            </w:r>
          </w:p>
          <w:p w:rsidR="006A7C7F" w:rsidRPr="006A7C7F" w:rsidRDefault="006A7C7F" w:rsidP="006A7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6A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Какую сталь предпочесть: Р9 или Р9Ф5 для инструмента, который подвергается чистовой шлифовке?</w:t>
            </w:r>
          </w:p>
        </w:tc>
      </w:tr>
    </w:tbl>
    <w:p w:rsidR="006A7C7F" w:rsidRPr="006A7C7F" w:rsidRDefault="006A7C7F" w:rsidP="006A7C7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Промежуточная аттестация по дисциплине «Материаловедение»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экзамена: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A7C7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6A7C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A7C7F" w:rsidRPr="006A7C7F" w:rsidRDefault="006A7C7F" w:rsidP="006A7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C7F" w:rsidRPr="006A7C7F" w:rsidRDefault="006A7C7F" w:rsidP="006A7C7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A7C7F" w:rsidRPr="006A7C7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242"/>
    <w:multiLevelType w:val="hybridMultilevel"/>
    <w:tmpl w:val="8702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4A47"/>
    <w:multiLevelType w:val="hybridMultilevel"/>
    <w:tmpl w:val="278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C2237"/>
    <w:multiLevelType w:val="hybridMultilevel"/>
    <w:tmpl w:val="C5CA8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201C"/>
    <w:rsid w:val="005A1156"/>
    <w:rsid w:val="006A7C7F"/>
    <w:rsid w:val="00D31453"/>
    <w:rsid w:val="00D80A08"/>
    <w:rsid w:val="00DE58D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7FB0AE0-361D-4AD5-8030-5FABBAD7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C7F"/>
    <w:pPr>
      <w:widowControl w:val="0"/>
      <w:spacing w:after="0" w:line="480" w:lineRule="auto"/>
      <w:ind w:firstLine="680"/>
      <w:jc w:val="both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6A7C7F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a5">
    <w:name w:val="Title"/>
    <w:basedOn w:val="a"/>
    <w:link w:val="a6"/>
    <w:qFormat/>
    <w:rsid w:val="006A7C7F"/>
    <w:pPr>
      <w:widowControl w:val="0"/>
      <w:spacing w:after="0" w:line="480" w:lineRule="auto"/>
      <w:ind w:left="-993" w:right="-39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customStyle="1" w:styleId="a6">
    <w:name w:val="Заголовок Знак"/>
    <w:basedOn w:val="a0"/>
    <w:link w:val="a5"/>
    <w:rsid w:val="006A7C7F"/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paragraph" w:customStyle="1" w:styleId="Style3">
    <w:name w:val="Style3"/>
    <w:basedOn w:val="a"/>
    <w:rsid w:val="006A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6A7C7F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6A7C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0">
    <w:name w:val="Font Style20"/>
    <w:rsid w:val="006A7C7F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6A7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6A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bookread2.php?book=536942" TargetMode="External"/><Relationship Id="rId13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znanium.com/bookread2.php?book=257400" TargetMode="External"/><Relationship Id="rId12" Type="http://schemas.openxmlformats.org/officeDocument/2006/relationships/hyperlink" Target="https://www.rsl.ru/ru/4readers/catalogu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966.pdf&amp;show=dcatalogues/1/1532467/3966.pdf&amp;view=t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://new.znanium.com/bookread2.php?book=946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bookread2.php?book=944309" TargetMode="External"/><Relationship Id="rId14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4453</Words>
  <Characters>25388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2020-2021_s15_05_01-МПТ-20_43_plx_Материаловедение_специализация N 3 Проектирование металлургических машин и комплексов</vt:lpstr>
      <vt:lpstr>Лист1</vt:lpstr>
    </vt:vector>
  </TitlesOfParts>
  <Company/>
  <LinksUpToDate>false</LinksUpToDate>
  <CharactersWithSpaces>29782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2020-2021_s15_05_01-МПТ-20_43_plx_Материаловедение_специализация N 3 Проектирование металлургических машин и комплексов</dc:title>
  <dc:creator>FastReport.NET</dc:creator>
  <cp:lastModifiedBy>Windows User</cp:lastModifiedBy>
  <cp:revision>4</cp:revision>
  <dcterms:created xsi:type="dcterms:W3CDTF">2020-10-06T18:44:00Z</dcterms:created>
  <dcterms:modified xsi:type="dcterms:W3CDTF">2020-10-10T17:42:00Z</dcterms:modified>
</cp:coreProperties>
</file>