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803" w:rsidRDefault="00DF7803">
      <w:pPr>
        <w:rPr>
          <w:sz w:val="0"/>
          <w:szCs w:val="0"/>
        </w:rPr>
      </w:pPr>
      <w:bookmarkStart w:id="0" w:name="_GoBack"/>
      <w:r w:rsidRPr="00DF7803">
        <w:rPr>
          <w:noProof/>
          <w:sz w:val="0"/>
          <w:szCs w:val="0"/>
          <w:lang w:val="ru-RU" w:eastAsia="ru-RU"/>
        </w:rPr>
        <w:drawing>
          <wp:inline distT="0" distB="0" distL="0" distR="0">
            <wp:extent cx="5941060" cy="7681527"/>
            <wp:effectExtent l="0" t="0" r="2540" b="0"/>
            <wp:docPr id="2" name="Рисунок 2" descr="D:\Учебные дела\Аккредитация 2020\Титулы\Титулы 2020\титулы МПТ 2020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ые дела\Аккредитация 2020\Титулы\Титулы 2020\титулы МПТ 2020 0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8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F7803" w:rsidRDefault="00DF7803">
      <w:pPr>
        <w:rPr>
          <w:sz w:val="0"/>
          <w:szCs w:val="0"/>
        </w:rPr>
      </w:pPr>
      <w:r>
        <w:rPr>
          <w:sz w:val="0"/>
          <w:szCs w:val="0"/>
        </w:rPr>
        <w:br w:type="page"/>
      </w:r>
    </w:p>
    <w:p w:rsidR="00734628" w:rsidRDefault="00734628">
      <w:pPr>
        <w:rPr>
          <w:sz w:val="0"/>
          <w:szCs w:val="0"/>
        </w:rPr>
      </w:pPr>
    </w:p>
    <w:p w:rsidR="00DF7803" w:rsidRDefault="00DF7803" w:rsidP="00DF7803">
      <w:pPr>
        <w:rPr>
          <w:lang w:val="ru-RU"/>
        </w:rPr>
      </w:pPr>
      <w:r w:rsidRPr="00863E90">
        <w:rPr>
          <w:noProof/>
          <w:lang w:val="ru-RU" w:eastAsia="ru-RU"/>
        </w:rPr>
        <w:drawing>
          <wp:inline distT="0" distB="0" distL="0" distR="0" wp14:anchorId="3EE21897" wp14:editId="02D639BE">
            <wp:extent cx="5941060" cy="7679020"/>
            <wp:effectExtent l="0" t="0" r="0" b="0"/>
            <wp:docPr id="3" name="Рисунок 3" descr="D:\Учебные дела\Аккредитация 2020\Титулы\МПТ-20 титулы\титул 210504-2-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ые дела\Аккредитация 2020\Титулы\МПТ-20 титулы\титул 210504-2-а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7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803" w:rsidRDefault="00DF7803" w:rsidP="00DF7803">
      <w:pPr>
        <w:rPr>
          <w:lang w:val="ru-RU"/>
        </w:rPr>
      </w:pPr>
      <w:r>
        <w:rPr>
          <w:lang w:val="ru-RU"/>
        </w:rPr>
        <w:br w:type="page"/>
      </w:r>
    </w:p>
    <w:p w:rsidR="00DF7803" w:rsidRDefault="00DF7803" w:rsidP="00DF7803">
      <w:r>
        <w:rPr>
          <w:noProof/>
          <w:lang w:val="ru-RU" w:eastAsia="ru-RU"/>
        </w:rPr>
        <w:lastRenderedPageBreak/>
        <w:drawing>
          <wp:inline distT="0" distB="0" distL="0" distR="0" wp14:anchorId="6F71DC2D" wp14:editId="7E18A65A">
            <wp:extent cx="5940425" cy="8387042"/>
            <wp:effectExtent l="0" t="0" r="3175" b="0"/>
            <wp:docPr id="1" name="Рисунок 1" descr="https://sun3-12.userapi.com/Ajcja9qUIGgdQiiLf6Y9Oy2C3Z_oonYowwYy_Q/sHWCJ0OsA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3-12.userapi.com/Ajcja9qUIGgdQiiLf6Y9Oy2C3Z_oonYowwYy_Q/sHWCJ0OsAY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803" w:rsidRDefault="00DF7803"/>
    <w:p w:rsidR="00DF7803" w:rsidRDefault="00DF7803">
      <w:r>
        <w:br w:type="page"/>
      </w:r>
    </w:p>
    <w:p w:rsidR="00DF7803" w:rsidRDefault="00DF780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734628" w:rsidRPr="00231E21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углубление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учебы;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передовых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достижений,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саморазвитие,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самореализация,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потенциала;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специализации;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комплексов».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734628" w:rsidRPr="00231E21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закрепить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углубить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изучаемым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вычислительной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привить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информационно-поисковой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DF7803">
              <w:rPr>
                <w:lang w:val="ru-RU"/>
              </w:rPr>
              <w:t xml:space="preserve"> </w:t>
            </w:r>
            <w:proofErr w:type="spellStart"/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автоматиза-ции</w:t>
            </w:r>
            <w:proofErr w:type="spellEnd"/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управления;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DF7803">
              <w:rPr>
                <w:lang w:val="ru-RU"/>
              </w:rPr>
              <w:t xml:space="preserve"> </w:t>
            </w:r>
            <w:proofErr w:type="spellStart"/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проекти-рования</w:t>
            </w:r>
            <w:proofErr w:type="spellEnd"/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 w:rsidRPr="00231E21" w:rsidTr="00DF7803">
        <w:trPr>
          <w:trHeight w:hRule="exact" w:val="138"/>
        </w:trPr>
        <w:tc>
          <w:tcPr>
            <w:tcW w:w="9370" w:type="dxa"/>
          </w:tcPr>
          <w:p w:rsidR="00734628" w:rsidRPr="00DF7803" w:rsidRDefault="00734628">
            <w:pPr>
              <w:rPr>
                <w:lang w:val="ru-RU"/>
              </w:rPr>
            </w:pPr>
          </w:p>
        </w:tc>
      </w:tr>
      <w:tr w:rsidR="00734628" w:rsidRPr="00231E2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 w:rsidRPr="00231E21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командообразования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саморазвития</w:t>
            </w:r>
            <w:proofErr w:type="spellEnd"/>
            <w: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>
              <w:t xml:space="preserve"> </w:t>
            </w:r>
          </w:p>
        </w:tc>
      </w:tr>
      <w:tr w:rsidR="00734628" w:rsidRPr="00231E21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машиностроении</w:t>
            </w:r>
            <w:proofErr w:type="spellEnd"/>
            <w: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Материаловедение</w:t>
            </w:r>
            <w:proofErr w:type="spellEnd"/>
            <w: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734628" w:rsidTr="00DF7803">
        <w:trPr>
          <w:trHeight w:hRule="exact" w:val="138"/>
        </w:trPr>
        <w:tc>
          <w:tcPr>
            <w:tcW w:w="9370" w:type="dxa"/>
          </w:tcPr>
          <w:p w:rsidR="00734628" w:rsidRDefault="00734628"/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734628" w:rsidRPr="00231E21">
        <w:trPr>
          <w:trHeight w:hRule="exact" w:val="136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студенческом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конструкторском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бюро</w:t>
            </w:r>
            <w:r w:rsidRPr="00DF7803">
              <w:rPr>
                <w:lang w:val="ru-RU"/>
              </w:rPr>
              <w:t xml:space="preserve"> </w:t>
            </w:r>
            <w:proofErr w:type="gramStart"/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Эврика</w:t>
            </w:r>
            <w:proofErr w:type="gramEnd"/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проходит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ММК.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 w:rsidRPr="00231E21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практики/НИР: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выездная</w:t>
            </w:r>
            <w:r w:rsidRPr="00DF7803">
              <w:rPr>
                <w:lang w:val="ru-RU"/>
              </w:rPr>
              <w:t xml:space="preserve"> </w:t>
            </w:r>
          </w:p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стационарная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непрерывно</w:t>
            </w:r>
            <w:proofErr w:type="spellEnd"/>
            <w:r>
              <w:t xml:space="preserve"> </w:t>
            </w:r>
          </w:p>
        </w:tc>
      </w:tr>
    </w:tbl>
    <w:p w:rsidR="00734628" w:rsidRDefault="00DF780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7342"/>
      </w:tblGrid>
      <w:tr w:rsidR="00734628" w:rsidRPr="00231E2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5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прохождения</w:t>
            </w:r>
            <w:r w:rsidRPr="00DF7803">
              <w:rPr>
                <w:lang w:val="ru-RU"/>
              </w:rPr>
              <w:t xml:space="preserve"> </w:t>
            </w:r>
          </w:p>
          <w:p w:rsidR="00734628" w:rsidRPr="00DF7803" w:rsidRDefault="00DF78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 w:rsidRPr="00231E2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>
        <w:trPr>
          <w:trHeight w:hRule="exact" w:val="833"/>
        </w:trPr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734628" w:rsidRDefault="00DF78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734628" w:rsidRDefault="00DF78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</w:tr>
      <w:tr w:rsidR="00734628">
        <w:trPr>
          <w:trHeight w:hRule="exact" w:val="22"/>
        </w:trPr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734628"/>
        </w:tc>
        <w:tc>
          <w:tcPr>
            <w:tcW w:w="7372" w:type="dxa"/>
          </w:tcPr>
          <w:p w:rsidR="00734628" w:rsidRDefault="00734628"/>
        </w:tc>
      </w:tr>
      <w:tr w:rsidR="00734628" w:rsidRPr="00231E21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ОК-3      готовностью к саморазвитию, самореализации, использованию творческого потенциала</w:t>
            </w:r>
          </w:p>
        </w:tc>
      </w:tr>
      <w:tr w:rsidR="00734628" w:rsidRPr="00231E21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 и механизмы процессов саморазвития и самореализации личности.</w:t>
            </w:r>
          </w:p>
        </w:tc>
      </w:tr>
      <w:tr w:rsidR="00734628" w:rsidRPr="00231E21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Реализовывать личностные способность, творческий потенциал в различных видах деятельности и социальных общностях.</w:t>
            </w:r>
          </w:p>
        </w:tc>
      </w:tr>
      <w:tr w:rsidR="00734628" w:rsidRPr="00231E21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саморазвития и самореализации в профессиональной и других сферах деятельности.</w:t>
            </w:r>
          </w:p>
        </w:tc>
      </w:tr>
      <w:tr w:rsidR="00734628" w:rsidRPr="00231E21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ОК-7      способностью к самоорганизации и самообразованию</w:t>
            </w:r>
          </w:p>
        </w:tc>
      </w:tr>
      <w:tr w:rsidR="00734628" w:rsidRPr="00231E21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процессов самоорганизации и самообразования, их особенностей и технологий реализации, исходя из целей совершенствования профессиональной деятельности.</w:t>
            </w:r>
          </w:p>
          <w:p w:rsidR="00734628" w:rsidRPr="00DF7803" w:rsidRDefault="0073462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734628" w:rsidRPr="00231E21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Планировать цели и устанавливать приоритеты при выборе способов принятия решений с учетом условий, средств, личностных возможностей и временной перспективы достижения; осуществления деятельности.</w:t>
            </w:r>
          </w:p>
        </w:tc>
      </w:tr>
      <w:tr w:rsidR="00734628" w:rsidRPr="00231E21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Приемами </w:t>
            </w:r>
            <w:proofErr w:type="spellStart"/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саморегуляции</w:t>
            </w:r>
            <w:proofErr w:type="spellEnd"/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эмоциональных и функциональных состояний при выполнении профессиональной деятельности.</w:t>
            </w:r>
          </w:p>
        </w:tc>
      </w:tr>
      <w:tr w:rsidR="00734628" w:rsidRPr="00231E21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734628" w:rsidRPr="00231E21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источники научно-технической информации и уметь ими пользоваться</w:t>
            </w:r>
          </w:p>
        </w:tc>
      </w:tr>
      <w:tr w:rsidR="00734628" w:rsidRPr="00231E21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и анализировать техническую задачу</w:t>
            </w:r>
          </w:p>
        </w:tc>
      </w:tr>
      <w:tr w:rsidR="00734628" w:rsidRPr="00231E21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системного подхода к изучению научно-технической информации отечественного и зарубежного опыта.</w:t>
            </w:r>
          </w:p>
        </w:tc>
      </w:tr>
    </w:tbl>
    <w:p w:rsidR="00734628" w:rsidRPr="00DF7803" w:rsidRDefault="00DF7803">
      <w:pPr>
        <w:rPr>
          <w:sz w:val="0"/>
          <w:szCs w:val="0"/>
          <w:lang w:val="ru-RU"/>
        </w:rPr>
      </w:pPr>
      <w:r w:rsidRPr="00DF780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2676"/>
        <w:gridCol w:w="576"/>
        <w:gridCol w:w="2830"/>
        <w:gridCol w:w="1499"/>
        <w:gridCol w:w="1178"/>
      </w:tblGrid>
      <w:tr w:rsidR="00734628" w:rsidRPr="00231E21">
        <w:trPr>
          <w:trHeight w:hRule="exact" w:val="416"/>
        </w:trPr>
        <w:tc>
          <w:tcPr>
            <w:tcW w:w="937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 w:rsidRPr="00505ACE" w:rsidTr="00505ACE">
        <w:trPr>
          <w:trHeight w:hRule="exact" w:val="1422"/>
        </w:trPr>
        <w:tc>
          <w:tcPr>
            <w:tcW w:w="823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DF7803">
              <w:rPr>
                <w:lang w:val="ru-RU"/>
              </w:rPr>
              <w:t xml:space="preserve"> </w:t>
            </w:r>
          </w:p>
          <w:p w:rsidR="00734628" w:rsidRPr="00DF7803" w:rsidRDefault="00DF78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3,7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DF7803">
              <w:rPr>
                <w:lang w:val="ru-RU"/>
              </w:rPr>
              <w:t xml:space="preserve"> </w:t>
            </w:r>
          </w:p>
          <w:p w:rsidR="00505ACE" w:rsidRDefault="00DF7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104,3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="00505AC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505ACE" w:rsidRDefault="00505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 форме практической подготовки 108 акад. часов.</w:t>
            </w:r>
          </w:p>
          <w:p w:rsidR="00734628" w:rsidRDefault="00DF7803">
            <w:pPr>
              <w:spacing w:after="0" w:line="240" w:lineRule="auto"/>
              <w:jc w:val="both"/>
              <w:rPr>
                <w:lang w:val="ru-RU"/>
              </w:rPr>
            </w:pPr>
            <w:r w:rsidRPr="00DF7803">
              <w:rPr>
                <w:lang w:val="ru-RU"/>
              </w:rPr>
              <w:t xml:space="preserve"> </w:t>
            </w:r>
          </w:p>
          <w:p w:rsidR="00505ACE" w:rsidRDefault="00505AC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505ACE" w:rsidRPr="00DF7803" w:rsidRDefault="00505AC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5" w:type="dxa"/>
          </w:tcPr>
          <w:p w:rsidR="00734628" w:rsidRPr="00DF7803" w:rsidRDefault="00734628">
            <w:pPr>
              <w:rPr>
                <w:lang w:val="ru-RU"/>
              </w:rPr>
            </w:pPr>
          </w:p>
        </w:tc>
      </w:tr>
      <w:tr w:rsidR="00734628">
        <w:trPr>
          <w:trHeight w:hRule="exact" w:val="9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Pr="00505ACE" w:rsidRDefault="00DF78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5A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505ACE">
              <w:rPr>
                <w:lang w:val="ru-RU"/>
              </w:rPr>
              <w:t xml:space="preserve"> </w:t>
            </w:r>
          </w:p>
          <w:p w:rsidR="00734628" w:rsidRPr="00505ACE" w:rsidRDefault="00DF78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5A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п/п</w:t>
            </w:r>
            <w:r w:rsidRPr="00505AC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Pr="00DF7803" w:rsidRDefault="00DF78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Разделы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(этапы)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DF780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34628" w:rsidRPr="00505ACE" w:rsidRDefault="00DF78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05A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  <w:r w:rsidRPr="00505ACE">
              <w:rPr>
                <w:lang w:val="ru-RU"/>
              </w:rP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Pr="00DF7803" w:rsidRDefault="00DF78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практике,</w:t>
            </w:r>
            <w:r w:rsidRPr="00DF7803">
              <w:rPr>
                <w:lang w:val="ru-RU"/>
              </w:rPr>
              <w:t xml:space="preserve"> </w:t>
            </w:r>
          </w:p>
          <w:p w:rsidR="00734628" w:rsidRPr="00DF7803" w:rsidRDefault="00DF780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включая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самостоятельную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работу</w:t>
            </w:r>
            <w:r w:rsidRPr="00DF7803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734628">
        <w:trPr>
          <w:trHeight w:hRule="exact" w:val="243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Pr="00DF7803" w:rsidRDefault="00DF780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практики.</w:t>
            </w:r>
            <w:r w:rsidRPr="00DF7803">
              <w:rPr>
                <w:lang w:val="ru-RU"/>
              </w:rPr>
              <w:t xml:space="preserve"> </w:t>
            </w:r>
          </w:p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Написание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заявления,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месту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сопроводительных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документов.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Прослушивание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вводного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инструктажа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труда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спецкурса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рамках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программы.</w:t>
            </w:r>
            <w:r w:rsidRPr="00DF78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руководителя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734628"/>
        </w:tc>
      </w:tr>
      <w:tr w:rsidR="00734628">
        <w:trPr>
          <w:trHeight w:hRule="exact" w:val="353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Pr="00DF7803" w:rsidRDefault="00DF780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(экспериментальный,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исследовательский)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этап.</w:t>
            </w:r>
            <w:r w:rsidRPr="00DF7803">
              <w:rPr>
                <w:lang w:val="ru-RU"/>
              </w:rPr>
              <w:t xml:space="preserve"> </w:t>
            </w:r>
          </w:p>
          <w:p w:rsidR="00734628" w:rsidRPr="00DF7803" w:rsidRDefault="00DF780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Ознакомление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технологическими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процессами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вспомогательных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конструкторском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бюро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отдела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механика.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курсового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осуществляется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производственном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участке.</w:t>
            </w:r>
            <w:r w:rsidRPr="00DF7803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</w:t>
            </w:r>
            <w:r>
              <w:t xml:space="preserve"> </w:t>
            </w:r>
          </w:p>
        </w:tc>
      </w:tr>
      <w:tr w:rsidR="00734628" w:rsidRPr="00231E21">
        <w:trPr>
          <w:trHeight w:hRule="exact" w:val="133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Default="00DF780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Pr="00DF7803" w:rsidRDefault="00DF780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DF7803">
              <w:rPr>
                <w:lang w:val="ru-RU"/>
              </w:rPr>
              <w:t xml:space="preserve"> </w:t>
            </w:r>
          </w:p>
          <w:p w:rsidR="00734628" w:rsidRPr="00DF7803" w:rsidRDefault="00DF780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систематизация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фактического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литературного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материала,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практике.</w:t>
            </w:r>
            <w:r w:rsidRPr="00DF7803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34628" w:rsidRPr="00DF7803" w:rsidRDefault="00734628">
            <w:pPr>
              <w:rPr>
                <w:lang w:val="ru-RU"/>
              </w:rPr>
            </w:pPr>
          </w:p>
        </w:tc>
      </w:tr>
    </w:tbl>
    <w:p w:rsidR="00734628" w:rsidRPr="00DF7803" w:rsidRDefault="00DF7803">
      <w:pPr>
        <w:rPr>
          <w:sz w:val="0"/>
          <w:szCs w:val="0"/>
          <w:lang w:val="ru-RU"/>
        </w:rPr>
      </w:pPr>
      <w:r w:rsidRPr="00DF780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734628" w:rsidRPr="00231E21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практике/НИР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734628">
        <w:trPr>
          <w:trHeight w:hRule="exact" w:val="138"/>
        </w:trPr>
        <w:tc>
          <w:tcPr>
            <w:tcW w:w="9357" w:type="dxa"/>
          </w:tcPr>
          <w:p w:rsidR="00734628" w:rsidRDefault="00734628"/>
        </w:tc>
      </w:tr>
      <w:tr w:rsidR="00734628" w:rsidRPr="00231E2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DF7803">
              <w:rPr>
                <w:lang w:val="ru-RU"/>
              </w:rPr>
              <w:t xml:space="preserve"> </w:t>
            </w:r>
          </w:p>
        </w:tc>
      </w:tr>
      <w:tr w:rsidR="00734628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34628" w:rsidRPr="00231E21">
        <w:trPr>
          <w:trHeight w:hRule="exact" w:val="298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технологических линий и комплексов металлургических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Аксенова, В. И.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 ; МГТУ, [каф.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ПМиГ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]. - Магнитогорск, 2011. - 143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ил., табл. - URL: </w:t>
            </w:r>
            <w:hyperlink r:id="rId8" w:history="1">
              <w:r w:rsidR="00B8369B" w:rsidRPr="00E8768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https://magtu.informsystema.ru/uploader/fileUpload?name=525.pdf&amp;show=dcatalogues/1/1092594/525.pdf&amp;view=true</w:t>
              </w:r>
            </w:hyperlink>
            <w:r w:rsid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Имеется печатный аналог.</w:t>
            </w:r>
          </w:p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Андросенко, М. В. Основы управления металлургическими машинами и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оборудованием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О. А. Филатова ; МГТУ. -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2016. - 1 электрон. опт. диск (CD-ROM). -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 титул. экрана. - URL: </w:t>
            </w:r>
            <w:hyperlink r:id="rId9" w:history="1">
              <w:r w:rsidR="00B8369B" w:rsidRPr="00E8768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https://magtu.informsystema.ru/uploader/fileUpload?name=2578.pdf&amp;show=dcatalogues/1/1130</w:t>
              </w:r>
            </w:hyperlink>
            <w:r w:rsid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388/2578.pdf&amp;view=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true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CD-ROM</w:t>
            </w:r>
          </w:p>
          <w:p w:rsidR="00734628" w:rsidRPr="00DF7803" w:rsidRDefault="007346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34628" w:rsidRPr="00231E21">
        <w:trPr>
          <w:trHeight w:hRule="exact" w:val="138"/>
        </w:trPr>
        <w:tc>
          <w:tcPr>
            <w:tcW w:w="9357" w:type="dxa"/>
          </w:tcPr>
          <w:p w:rsidR="00734628" w:rsidRPr="00DF7803" w:rsidRDefault="00734628">
            <w:pPr>
              <w:rPr>
                <w:lang w:val="ru-RU"/>
              </w:rPr>
            </w:pP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34628" w:rsidRPr="00231E21" w:rsidTr="0095220E">
        <w:trPr>
          <w:trHeight w:hRule="exact" w:val="52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организации проектирования технологических комплексов [Текст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А. А.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Старушко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В. И.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М. В. Аксенова, А. К.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Белан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 МГТУ. - Магнитогорск, 2012. - 142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ил., схемы, табл. - URL: </w:t>
            </w:r>
            <w:hyperlink r:id="rId10" w:history="1">
              <w:r w:rsidR="00B8369B" w:rsidRPr="00E8768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https://magtu.informsystema.ru/uploader/fileUpload?name=551.pdf&amp;show=dcatalogues/1/1098428/551.pdf&amp;view=true</w:t>
              </w:r>
            </w:hyperlink>
            <w:r w:rsid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ISBN 978-5-9967-0274-9. - Имеется печатный аналог.</w:t>
            </w:r>
          </w:p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прокатных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В. И.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 - Магнитогорск : МГТУ, 2015. - 55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 - URL: </w:t>
            </w:r>
            <w:hyperlink r:id="rId11" w:history="1">
              <w:r w:rsidR="00B8369B" w:rsidRPr="00E8768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https://magtu.informsystema.ru/uploader/fileUpload?name=897.pdf&amp;show=dcatalogues/1/1118828/897.pdf&amp;view=true</w:t>
              </w:r>
            </w:hyperlink>
            <w:r w:rsid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Имеется печатный аналог.</w:t>
            </w:r>
          </w:p>
          <w:p w:rsidR="00734628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оборудования цехов агломерационного и доменного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О. А. Филатова, В. И.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Е. В. Куликова ; МГТУ. -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2016. - 1 электрон. опт. диск (CD-ROM). - </w:t>
            </w:r>
            <w:proofErr w:type="spell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 титул. экрана. - URL: </w:t>
            </w:r>
            <w:hyperlink r:id="rId12" w:history="1">
              <w:proofErr w:type="gramStart"/>
              <w:r w:rsidR="00B8369B" w:rsidRPr="00E8768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https://magtu.informsystema.ru/uploader/fileUpload?name=2568.pdf&amp;show=dcatalogues/1/1130370/2568.pdf&amp;view=true</w:t>
              </w:r>
            </w:hyperlink>
            <w:r w:rsid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04.10.2019). - Макрообъект. - </w:t>
            </w:r>
            <w:proofErr w:type="gramStart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B8369B" w:rsidRPr="00B8369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CD-ROM.</w:t>
            </w:r>
          </w:p>
          <w:p w:rsidR="00734628" w:rsidRPr="00DF7803" w:rsidRDefault="007346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34628" w:rsidRPr="00231E21">
        <w:trPr>
          <w:trHeight w:hRule="exact" w:val="138"/>
        </w:trPr>
        <w:tc>
          <w:tcPr>
            <w:tcW w:w="9357" w:type="dxa"/>
          </w:tcPr>
          <w:p w:rsidR="00734628" w:rsidRPr="00DF7803" w:rsidRDefault="00734628">
            <w:pPr>
              <w:rPr>
                <w:lang w:val="ru-RU"/>
              </w:rPr>
            </w:pPr>
          </w:p>
        </w:tc>
      </w:tr>
      <w:tr w:rsidR="0073462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34628" w:rsidRPr="00231E21">
        <w:trPr>
          <w:trHeight w:hRule="exact" w:val="16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5220E" w:rsidRPr="0095220E" w:rsidRDefault="00DF7803" w:rsidP="0095220E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и обеспечение всех видов </w:t>
            </w:r>
            <w:proofErr w:type="gramStart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 :</w:t>
            </w:r>
            <w:proofErr w:type="gramEnd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[для вузов] / М. В. Андросенко, О. А. Филатова ; Магнитогорский гос. технический ун-т им. Г. И. Носова. - </w:t>
            </w:r>
            <w:proofErr w:type="gramStart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 им. Г. И. Носова, 2019. - 1 </w:t>
            </w: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978- 5-9967-1670-8. - </w:t>
            </w:r>
            <w:proofErr w:type="spellStart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 титул. экрана. - </w:t>
            </w:r>
            <w:proofErr w:type="gramStart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fileUploadname</w:t>
              </w:r>
              <w:proofErr w:type="spellEnd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=3947.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/1/1530534/3947.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95220E" w:rsidRPr="008613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</w:p>
          <w:p w:rsidR="00734628" w:rsidRPr="0095220E" w:rsidRDefault="00B8369B" w:rsidP="0095220E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34628" w:rsidRPr="00231E21">
        <w:trPr>
          <w:trHeight w:hRule="exact" w:val="138"/>
        </w:trPr>
        <w:tc>
          <w:tcPr>
            <w:tcW w:w="9357" w:type="dxa"/>
          </w:tcPr>
          <w:p w:rsidR="00734628" w:rsidRPr="00DF7803" w:rsidRDefault="00734628">
            <w:pPr>
              <w:rPr>
                <w:lang w:val="ru-RU"/>
              </w:rPr>
            </w:pPr>
          </w:p>
        </w:tc>
      </w:tr>
      <w:tr w:rsidR="00734628" w:rsidRPr="00231E2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34628" w:rsidRDefault="00DF7803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7803">
              <w:rPr>
                <w:lang w:val="ru-RU"/>
              </w:rPr>
              <w:t xml:space="preserve"> </w:t>
            </w:r>
            <w:r w:rsidRPr="00DF78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DF7803">
              <w:rPr>
                <w:lang w:val="ru-RU"/>
              </w:rPr>
              <w:t xml:space="preserve"> </w:t>
            </w:r>
          </w:p>
          <w:p w:rsidR="0095220E" w:rsidRPr="00DF7803" w:rsidRDefault="0095220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34628" w:rsidRPr="00231E21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5220E" w:rsidRPr="00DF7803" w:rsidRDefault="00DF78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7803">
              <w:rPr>
                <w:lang w:val="ru-RU"/>
              </w:rPr>
              <w:t xml:space="preserve"> 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1"/>
              <w:gridCol w:w="139"/>
              <w:gridCol w:w="1990"/>
              <w:gridCol w:w="3469"/>
              <w:gridCol w:w="155"/>
              <w:gridCol w:w="2972"/>
              <w:gridCol w:w="152"/>
            </w:tblGrid>
            <w:tr w:rsidR="0095220E" w:rsidTr="00F87615">
              <w:trPr>
                <w:trHeight w:hRule="exact" w:val="285"/>
              </w:trPr>
              <w:tc>
                <w:tcPr>
                  <w:tcW w:w="9370" w:type="dxa"/>
                  <w:gridSpan w:val="7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95220E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Программное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обеспечение</w:t>
                  </w:r>
                  <w:proofErr w:type="spellEnd"/>
                </w:p>
              </w:tc>
            </w:tr>
            <w:tr w:rsidR="0095220E" w:rsidTr="00F87615">
              <w:trPr>
                <w:trHeight w:hRule="exact" w:val="555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199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</w:t>
                  </w:r>
                </w:p>
              </w:tc>
              <w:tc>
                <w:tcPr>
                  <w:tcW w:w="370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договора</w:t>
                  </w:r>
                  <w:proofErr w:type="spellEnd"/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Срок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действия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лицензии</w:t>
                  </w:r>
                  <w:proofErr w:type="spellEnd"/>
                </w:p>
              </w:tc>
            </w:tr>
            <w:tr w:rsidR="0095220E" w:rsidTr="00F87615">
              <w:trPr>
                <w:trHeight w:hRule="exact" w:val="29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199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MS Office 2007 Professional</w:t>
                  </w:r>
                </w:p>
              </w:tc>
              <w:tc>
                <w:tcPr>
                  <w:tcW w:w="3700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135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17.09.2007</w:t>
                  </w:r>
                </w:p>
              </w:tc>
              <w:tc>
                <w:tcPr>
                  <w:tcW w:w="3133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бессрочно</w:t>
                  </w:r>
                  <w:proofErr w:type="spellEnd"/>
                </w:p>
              </w:tc>
            </w:tr>
            <w:tr w:rsidR="0095220E" w:rsidTr="00F87615">
              <w:trPr>
                <w:trHeight w:hRule="exact" w:val="241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199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/>
              </w:tc>
              <w:tc>
                <w:tcPr>
                  <w:tcW w:w="3700" w:type="dxa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/>
              </w:tc>
              <w:tc>
                <w:tcPr>
                  <w:tcW w:w="3133" w:type="dxa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1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7Zip</w:t>
                  </w:r>
                </w:p>
              </w:tc>
              <w:tc>
                <w:tcPr>
                  <w:tcW w:w="370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свободно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распространяемое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бессрочно</w:t>
                  </w:r>
                  <w:proofErr w:type="spellEnd"/>
                </w:p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1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АСКОН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Компас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3D в.16</w:t>
                  </w:r>
                </w:p>
              </w:tc>
              <w:tc>
                <w:tcPr>
                  <w:tcW w:w="370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Д-261-17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16.03.2017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бессрочно</w:t>
                  </w:r>
                  <w:proofErr w:type="spellEnd"/>
                </w:p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1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FAR Manager</w:t>
                  </w:r>
                </w:p>
              </w:tc>
              <w:tc>
                <w:tcPr>
                  <w:tcW w:w="370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свободно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распространяемое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бессрочно</w:t>
                  </w:r>
                  <w:proofErr w:type="spellEnd"/>
                </w:p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1985" w:type="dxa"/>
                </w:tcPr>
                <w:p w:rsidR="0095220E" w:rsidRDefault="0095220E" w:rsidP="0095220E"/>
              </w:tc>
              <w:tc>
                <w:tcPr>
                  <w:tcW w:w="3545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  <w:tc>
                <w:tcPr>
                  <w:tcW w:w="2978" w:type="dxa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RPr="00231E21" w:rsidTr="00F87615">
              <w:trPr>
                <w:trHeight w:hRule="exact" w:val="285"/>
              </w:trPr>
              <w:tc>
                <w:tcPr>
                  <w:tcW w:w="9370" w:type="dxa"/>
                  <w:gridSpan w:val="7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>Профессиональные базы данных и информационные справочные системы</w:t>
                  </w:r>
                </w:p>
              </w:tc>
            </w:tr>
            <w:tr w:rsidR="0095220E" w:rsidTr="00F87615">
              <w:trPr>
                <w:trHeight w:hRule="exact" w:val="270"/>
              </w:trPr>
              <w:tc>
                <w:tcPr>
                  <w:tcW w:w="426" w:type="dxa"/>
                </w:tcPr>
                <w:p w:rsidR="0095220E" w:rsidRPr="009D201A" w:rsidRDefault="0095220E" w:rsidP="0095220E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Название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курса</w:t>
                  </w:r>
                  <w:proofErr w:type="spellEnd"/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Ссылка</w:t>
                  </w:r>
                  <w:proofErr w:type="spellEnd"/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34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Pr="009D201A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Электронная база периодических изданий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East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View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Information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Services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 ООО «ИВИС»</w:t>
                  </w:r>
                </w:p>
              </w:tc>
              <w:tc>
                <w:tcPr>
                  <w:tcW w:w="3133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26331B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14" w:history="1">
                    <w:r w:rsidR="0095220E"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https://dlib.eastview.com/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43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/>
              </w:tc>
              <w:tc>
                <w:tcPr>
                  <w:tcW w:w="3133" w:type="dxa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/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Pr="009D201A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Национальная информационно-аналитическая система – Российский индекс научного цитирования (РИНЦ)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5" w:history="1">
                    <w:r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https://elibrary.ru/project_risc</w:t>
                    </w:r>
                  </w:hyperlink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 asp</w:t>
                  </w:r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Pr="009D201A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Поисковая система Академия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Google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Google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Scholar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6" w:history="1">
                    <w:r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https://scholar.google.ru/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Pr="009D201A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Информационная </w:t>
                  </w:r>
                  <w:proofErr w:type="gramStart"/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система  -</w:t>
                  </w:r>
                  <w:proofErr w:type="gramEnd"/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Единое окно доступа к информационным ресурсам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7" w:history="1">
                    <w:r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http://window.edu.ru/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Pr="009D201A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Федеральное государственное бюджетное учреждение «Федеральный институт промышленной собственности»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URL: </w:t>
                  </w:r>
                  <w:hyperlink r:id="rId18" w:history="1">
                    <w:r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http://www1.fips.ru/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Университетская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информационная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система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РОССИЯ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26331B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19" w:history="1">
                    <w:r w:rsidR="0095220E"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https://uisrussia.msu.ru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Pr="009D201A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Международная </w:t>
                  </w:r>
                  <w:proofErr w:type="spellStart"/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наукометрическая</w:t>
                  </w:r>
                  <w:proofErr w:type="spellEnd"/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реферативная и полнотекстовая база данных научных изданий «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Web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of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science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»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26331B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0" w:history="1">
                    <w:r w:rsidR="0095220E"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http://webofscience.com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Pr="009D201A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Международная реферативная и полнотекстовая справочная база данных научных изданий «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Scopus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»</w:t>
                  </w:r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26331B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1" w:history="1">
                    <w:r w:rsidR="0095220E"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http://scopus.com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Российская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Государственная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библиотека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Каталоги</w:t>
                  </w:r>
                  <w:proofErr w:type="spellEnd"/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26331B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2" w:history="1">
                    <w:r w:rsidR="0095220E"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https://www.rsl.ru/ru/4readers /catalogues/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Tr="00F87615">
              <w:trPr>
                <w:trHeight w:hRule="exact" w:val="277"/>
              </w:trPr>
              <w:tc>
                <w:tcPr>
                  <w:tcW w:w="426" w:type="dxa"/>
                </w:tcPr>
                <w:p w:rsidR="0095220E" w:rsidRDefault="0095220E" w:rsidP="0095220E"/>
              </w:tc>
              <w:tc>
                <w:tcPr>
                  <w:tcW w:w="568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95220E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Электронные ресурсы библиотеки МГТУ им.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Г.И.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Носова</w:t>
                  </w:r>
                  <w:proofErr w:type="spellEnd"/>
                </w:p>
              </w:tc>
              <w:tc>
                <w:tcPr>
                  <w:tcW w:w="3133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  <w:vAlign w:val="center"/>
                </w:tcPr>
                <w:p w:rsidR="0095220E" w:rsidRDefault="0026331B" w:rsidP="0095220E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hyperlink r:id="rId23" w:history="1">
                    <w:r w:rsidR="0095220E" w:rsidRPr="009B3189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http://magtu.ru:8085/marcweb 2/Default.asp</w:t>
                    </w:r>
                  </w:hyperlink>
                </w:p>
              </w:tc>
              <w:tc>
                <w:tcPr>
                  <w:tcW w:w="143" w:type="dxa"/>
                </w:tcPr>
                <w:p w:rsidR="0095220E" w:rsidRDefault="0095220E" w:rsidP="0095220E"/>
              </w:tc>
            </w:tr>
            <w:tr w:rsidR="0095220E" w:rsidRPr="00231E21" w:rsidTr="00F87615">
              <w:trPr>
                <w:trHeight w:hRule="exact" w:val="285"/>
              </w:trPr>
              <w:tc>
                <w:tcPr>
                  <w:tcW w:w="9370" w:type="dxa"/>
                  <w:gridSpan w:val="7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>9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>Материально-техническое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>обеспечение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>практики/НИР</w:t>
                  </w:r>
                  <w:r w:rsidRPr="009D201A">
                    <w:rPr>
                      <w:lang w:val="ru-RU"/>
                    </w:rPr>
                    <w:t xml:space="preserve"> </w:t>
                  </w:r>
                </w:p>
              </w:tc>
            </w:tr>
            <w:tr w:rsidR="0095220E" w:rsidRPr="00231E21" w:rsidTr="00F87615">
              <w:trPr>
                <w:trHeight w:hRule="exact" w:val="3498"/>
              </w:trPr>
              <w:tc>
                <w:tcPr>
                  <w:tcW w:w="9370" w:type="dxa"/>
                  <w:gridSpan w:val="7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1.Аудитории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для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самостоятельной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работы: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компьютерные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классы;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читальные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залы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библиотеки</w:t>
                  </w:r>
                  <w:r w:rsidRPr="009D201A">
                    <w:rPr>
                      <w:lang w:val="ru-RU"/>
                    </w:rPr>
                    <w:t xml:space="preserve"> </w:t>
                  </w:r>
                </w:p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Персональные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компьютеры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пакетом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MS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Office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выходом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Интернет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доступом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электронную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информационно-образовательную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среду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университета</w:t>
                  </w:r>
                  <w:r w:rsidRPr="009D201A">
                    <w:rPr>
                      <w:lang w:val="ru-RU"/>
                    </w:rPr>
                    <w:t xml:space="preserve"> </w:t>
                  </w:r>
                </w:p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lang w:val="ru-RU"/>
                    </w:rPr>
                    <w:t xml:space="preserve"> </w:t>
                  </w:r>
                </w:p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2.Наличие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аудиторий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для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групповых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индивидуальных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консультаций,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текущего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контроля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промежуточной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аттестации</w:t>
                  </w:r>
                  <w:r w:rsidRPr="009D201A">
                    <w:rPr>
                      <w:lang w:val="ru-RU"/>
                    </w:rPr>
                    <w:t xml:space="preserve"> </w:t>
                  </w:r>
                </w:p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Доска,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мультимедийный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проектор,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экран</w:t>
                  </w:r>
                  <w:r w:rsidRPr="009D201A">
                    <w:rPr>
                      <w:lang w:val="ru-RU"/>
                    </w:rPr>
                    <w:t xml:space="preserve"> </w:t>
                  </w:r>
                </w:p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lang w:val="ru-RU"/>
                    </w:rPr>
                    <w:t xml:space="preserve"> </w:t>
                  </w:r>
                </w:p>
                <w:p w:rsidR="0095220E" w:rsidRPr="009D201A" w:rsidRDefault="0095220E" w:rsidP="0095220E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3.Наличие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помещений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для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хранения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профилактического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обслуживания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учебного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оборудования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Шкафы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для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хранения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учебно-методической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документации,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учебного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оборудования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учебно-наглядных</w:t>
                  </w:r>
                  <w:r w:rsidRPr="009D201A">
                    <w:rPr>
                      <w:lang w:val="ru-RU"/>
                    </w:rPr>
                    <w:t xml:space="preserve"> </w:t>
                  </w:r>
                  <w:r w:rsidRPr="009D201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пособий.</w:t>
                  </w:r>
                  <w:r w:rsidRPr="009D201A">
                    <w:rPr>
                      <w:lang w:val="ru-RU"/>
                    </w:rPr>
                    <w:t xml:space="preserve"> </w:t>
                  </w:r>
                </w:p>
              </w:tc>
            </w:tr>
          </w:tbl>
          <w:p w:rsidR="0095220E" w:rsidRDefault="0095220E" w:rsidP="0095220E">
            <w:pPr>
              <w:rPr>
                <w:lang w:val="ru-RU"/>
              </w:rPr>
            </w:pPr>
          </w:p>
          <w:p w:rsidR="0095220E" w:rsidRDefault="0095220E" w:rsidP="0095220E">
            <w:pPr>
              <w:rPr>
                <w:lang w:val="ru-RU"/>
              </w:rPr>
            </w:pPr>
            <w:r>
              <w:rPr>
                <w:lang w:val="ru-RU"/>
              </w:rPr>
              <w:br w:type="page"/>
            </w:r>
          </w:p>
          <w:p w:rsidR="00734628" w:rsidRPr="00DF7803" w:rsidRDefault="007346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734628" w:rsidRPr="00DF7803" w:rsidRDefault="00DF7803">
      <w:pPr>
        <w:rPr>
          <w:sz w:val="0"/>
          <w:szCs w:val="0"/>
          <w:lang w:val="ru-RU"/>
        </w:rPr>
      </w:pPr>
      <w:r w:rsidRPr="00DF780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141"/>
        <w:gridCol w:w="1996"/>
        <w:gridCol w:w="3515"/>
        <w:gridCol w:w="155"/>
        <w:gridCol w:w="2976"/>
        <w:gridCol w:w="154"/>
      </w:tblGrid>
      <w:tr w:rsidR="0095220E" w:rsidTr="00F87615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95220E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95220E" w:rsidTr="00F87615">
        <w:trPr>
          <w:trHeight w:hRule="exact" w:val="555"/>
        </w:trPr>
        <w:tc>
          <w:tcPr>
            <w:tcW w:w="426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</w:p>
        </w:tc>
      </w:tr>
      <w:tr w:rsidR="0095220E" w:rsidTr="00F87615">
        <w:trPr>
          <w:trHeight w:hRule="exact" w:val="29"/>
        </w:trPr>
        <w:tc>
          <w:tcPr>
            <w:tcW w:w="426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Office 2007 Professional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135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17.09.2007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95220E" w:rsidTr="00F87615">
        <w:trPr>
          <w:trHeight w:hRule="exact" w:val="241"/>
        </w:trPr>
        <w:tc>
          <w:tcPr>
            <w:tcW w:w="426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/>
        </w:tc>
        <w:tc>
          <w:tcPr>
            <w:tcW w:w="37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АСКОН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 в.16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Д-261-17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16.03.2017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1985" w:type="dxa"/>
          </w:tcPr>
          <w:p w:rsidR="0095220E" w:rsidRDefault="0095220E" w:rsidP="00F87615"/>
        </w:tc>
        <w:tc>
          <w:tcPr>
            <w:tcW w:w="3545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  <w:tc>
          <w:tcPr>
            <w:tcW w:w="2978" w:type="dxa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</w:tr>
      <w:tr w:rsidR="0095220E" w:rsidRPr="00231E21" w:rsidTr="00F87615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 базы данных и информационные справочные системы</w:t>
            </w:r>
          </w:p>
        </w:tc>
      </w:tr>
      <w:tr w:rsidR="0095220E" w:rsidTr="00F87615">
        <w:trPr>
          <w:trHeight w:hRule="exact" w:val="270"/>
        </w:trPr>
        <w:tc>
          <w:tcPr>
            <w:tcW w:w="426" w:type="dxa"/>
          </w:tcPr>
          <w:p w:rsidR="0095220E" w:rsidRPr="009D201A" w:rsidRDefault="0095220E" w:rsidP="00F87615">
            <w:pPr>
              <w:rPr>
                <w:lang w:val="ru-RU"/>
              </w:rPr>
            </w:pPr>
          </w:p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34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Pr="009D201A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база периодических изданий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ООО «ИВИС»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26331B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="0095220E"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43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/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Pr="009D201A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информационно-аналитическая система – Российский индекс научного цитирования (РИНЦ)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25" w:history="1">
              <w:r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https://elibrary.ru/project_risc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asp</w:t>
            </w:r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Pr="009D201A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Поисковая система Академия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26" w:history="1">
              <w:r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Pr="009D201A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Информационная </w:t>
            </w:r>
            <w:proofErr w:type="gramStart"/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 -</w:t>
            </w:r>
            <w:proofErr w:type="gramEnd"/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Единое окно доступа к информационным ресурсам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27" w:history="1">
              <w:r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Pr="009D201A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учреждение «Федеральный институт промышленной собственности»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28" w:history="1">
              <w:r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РОССИЯ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26331B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9" w:history="1">
              <w:r w:rsidR="0095220E"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Pr="009D201A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</w:t>
            </w:r>
            <w:proofErr w:type="spellStart"/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реферативная и полнотекстовая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26331B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0" w:history="1">
              <w:r w:rsidR="0095220E"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Pr="009D201A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 реферативная и полнотекстовая справочная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26331B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1" w:history="1">
              <w:r w:rsidR="0095220E"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26331B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2" w:history="1">
              <w:r w:rsidR="0095220E"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 /catalogues/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Tr="00F87615">
        <w:trPr>
          <w:trHeight w:hRule="exact" w:val="277"/>
        </w:trPr>
        <w:tc>
          <w:tcPr>
            <w:tcW w:w="426" w:type="dxa"/>
          </w:tcPr>
          <w:p w:rsidR="0095220E" w:rsidRDefault="0095220E" w:rsidP="00F87615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95220E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ресурсы библиотеки МГТУ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5220E" w:rsidRDefault="0026331B" w:rsidP="00F876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3" w:history="1">
              <w:r w:rsidR="0095220E" w:rsidRPr="009B31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 2/Default.asp</w:t>
              </w:r>
            </w:hyperlink>
          </w:p>
        </w:tc>
        <w:tc>
          <w:tcPr>
            <w:tcW w:w="143" w:type="dxa"/>
          </w:tcPr>
          <w:p w:rsidR="0095220E" w:rsidRDefault="0095220E" w:rsidP="00F87615"/>
        </w:tc>
      </w:tr>
      <w:tr w:rsidR="0095220E" w:rsidRPr="00231E21" w:rsidTr="00F87615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9D201A">
              <w:rPr>
                <w:lang w:val="ru-RU"/>
              </w:rPr>
              <w:t xml:space="preserve"> </w:t>
            </w:r>
          </w:p>
        </w:tc>
      </w:tr>
      <w:tr w:rsidR="0095220E" w:rsidRPr="00231E21" w:rsidTr="00F87615">
        <w:trPr>
          <w:trHeight w:hRule="exact" w:val="3498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1.Аудитории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9D201A">
              <w:rPr>
                <w:lang w:val="ru-RU"/>
              </w:rPr>
              <w:t xml:space="preserve"> </w:t>
            </w:r>
          </w:p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D201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D201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9D201A">
              <w:rPr>
                <w:lang w:val="ru-RU"/>
              </w:rPr>
              <w:t xml:space="preserve"> </w:t>
            </w:r>
          </w:p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lang w:val="ru-RU"/>
              </w:rPr>
              <w:t xml:space="preserve"> </w:t>
            </w:r>
          </w:p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2.Наличие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аудиторий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D201A">
              <w:rPr>
                <w:lang w:val="ru-RU"/>
              </w:rPr>
              <w:t xml:space="preserve"> </w:t>
            </w:r>
          </w:p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9D201A">
              <w:rPr>
                <w:lang w:val="ru-RU"/>
              </w:rPr>
              <w:t xml:space="preserve"> </w:t>
            </w:r>
          </w:p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lang w:val="ru-RU"/>
              </w:rPr>
              <w:t xml:space="preserve"> </w:t>
            </w:r>
          </w:p>
          <w:p w:rsidR="0095220E" w:rsidRPr="009D201A" w:rsidRDefault="0095220E" w:rsidP="00F8761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3.Наличие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помещений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9D201A">
              <w:rPr>
                <w:lang w:val="ru-RU"/>
              </w:rPr>
              <w:t xml:space="preserve"> </w:t>
            </w:r>
            <w:r w:rsidRPr="009D2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9D201A">
              <w:rPr>
                <w:lang w:val="ru-RU"/>
              </w:rPr>
              <w:t xml:space="preserve"> </w:t>
            </w:r>
          </w:p>
        </w:tc>
      </w:tr>
    </w:tbl>
    <w:p w:rsidR="0095220E" w:rsidRDefault="0095220E" w:rsidP="0095220E">
      <w:pPr>
        <w:rPr>
          <w:lang w:val="ru-RU"/>
        </w:rPr>
      </w:pPr>
    </w:p>
    <w:p w:rsidR="0095220E" w:rsidRDefault="0095220E" w:rsidP="0095220E">
      <w:pPr>
        <w:rPr>
          <w:lang w:val="ru-RU"/>
        </w:rPr>
      </w:pPr>
      <w:r>
        <w:rPr>
          <w:lang w:val="ru-RU"/>
        </w:rPr>
        <w:br w:type="page"/>
      </w:r>
    </w:p>
    <w:p w:rsidR="0095220E" w:rsidRDefault="0095220E" w:rsidP="00DF7803">
      <w:pPr>
        <w:keepNext/>
        <w:widowControl w:val="0"/>
        <w:spacing w:before="240" w:after="12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DF7803" w:rsidRPr="00DF7803" w:rsidRDefault="00DF7803" w:rsidP="00DF7803">
      <w:pPr>
        <w:keepNext/>
        <w:widowControl w:val="0"/>
        <w:spacing w:before="240" w:after="12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ПРИЛОЖЕНИЕ 1</w:t>
      </w:r>
    </w:p>
    <w:p w:rsidR="00DF7803" w:rsidRPr="00DF7803" w:rsidRDefault="00DF7803" w:rsidP="00DF7803">
      <w:pPr>
        <w:keepNext/>
        <w:widowControl w:val="0"/>
        <w:spacing w:before="240" w:after="120" w:line="240" w:lineRule="auto"/>
        <w:ind w:firstLine="56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Оценочные средства для проведения промежуточной аттестации 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по практике имеет целью определить степень достижения запланированных результатов обучения и проводиться в форме зачета с оценкой.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Обязательной формой отчетности обучающегося по практике является письменный отчет. Цель отчета – сформировать и закрепить компетенции, приобретенные обучающимся в результате освоения теоретических курсов и полученные им при прохождении практики. Отчеты обучающихся по практикам позволяют руководителям образовательных программ создавать механизмы обратной связи для внесения корректив в образовательный процесс.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Оценочные средства для проведения промежуточной аттестации обучающихся по практике должны включать: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val="ru-RU"/>
        </w:rPr>
        <w:t xml:space="preserve">– комплексные задания из профессиональной области, 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необходимые для оценки знаний, умений, навыков и (или) опыта деятельности, характеризующих этапы формирования компетенций в процессе прохождения практики.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– систему оценивания результатов промежуточной аттестации, показатели и критерии оценивания;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учебно-методические рекомендации для самостоятельной работы обучающихся на практике. 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Примерная структура и содержание раздела: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по производственной практике имеет целью определить степень достижения запланированных результатов обучения и проводиться в форме зачета с оценкой. 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Зачет с оценкой выставляется обучающемуся за подготовку и защиту отчета по практике. 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Подготовка отчета выполняется обучающимся самостоятельно под руководством преподавателя. При написании отчета обучающийся должен показать свое умение работать с нормативным материалом 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Содержание отчета определяется индивидуальным заданием, выданным руководителем практики. В процессе написания отчета обучающийся должен разобраться в теоретических вопросах избранной темы, самостоятельно проанализировать практический материал, разобрать и обосновать практические предложения.</w:t>
      </w:r>
    </w:p>
    <w:p w:rsidR="00DF7803" w:rsidRPr="00DF7803" w:rsidRDefault="00DF7803" w:rsidP="00DF7803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Требования к структуре и содержанию отчета по производственной практике определены методическими рекомендациями: Организация и обеспечение всех видов </w:t>
      </w:r>
      <w:proofErr w:type="gramStart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практик :</w:t>
      </w:r>
      <w:proofErr w:type="gramEnd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учебное пособие [для вузов] / М. В. Андросенко, О. А. Филатова ; Магнитогорский гос. технический ун-т им. Г. И. Носова. - </w:t>
      </w:r>
      <w:proofErr w:type="gramStart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Магнитогорск :</w:t>
      </w:r>
      <w:proofErr w:type="gramEnd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МГТУ им. Г. И. Носова, 2019. - 1 CD-ROM. - ISBN 978-5-9967-1670-8. - </w:t>
      </w:r>
      <w:proofErr w:type="spellStart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Загл</w:t>
      </w:r>
      <w:proofErr w:type="spellEnd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с титул. экрана. - </w:t>
      </w:r>
      <w:proofErr w:type="gramStart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URL :</w:t>
      </w:r>
      <w:proofErr w:type="gramEnd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  <w:hyperlink r:id="rId34" w:tgtFrame="_blank" w:history="1">
        <w:r w:rsidRPr="00DF7803">
          <w:rPr>
            <w:rFonts w:ascii="Calibri" w:eastAsia="Times New Roman" w:hAnsi="Calibri" w:cs="Times New Roman"/>
            <w:color w:val="005BD1"/>
            <w:sz w:val="24"/>
            <w:szCs w:val="24"/>
            <w:u w:val="single"/>
            <w:lang w:val="ru-RU"/>
          </w:rPr>
          <w:t>https://magtu.informsystema.ru/uploader/fileUpload?name=3947.pdf&amp;show=dcatalogues/1/1530534/3947.pdf&amp;view=true</w:t>
        </w:r>
      </w:hyperlink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Готовый отчет сдается на проверку преподавателю не позднее 3-х дней до окончания практики. Преподаватель, проверив отчет, может возвратить его для доработки вместе с письменными замечаниями. Обучающийся должен устранить полученные замечания и публично защитить отчет. 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Примерное индивидуальное задание на практику:</w:t>
      </w:r>
    </w:p>
    <w:p w:rsidR="00DF7803" w:rsidRPr="00DF7803" w:rsidRDefault="00DF7803" w:rsidP="0095220E">
      <w:pPr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ru-RU"/>
        </w:rPr>
        <w:lastRenderedPageBreak/>
        <w:t xml:space="preserve">Цель прохождения практики: </w:t>
      </w:r>
      <w:bookmarkStart w:id="1" w:name="_Toc417639394"/>
      <w:bookmarkStart w:id="2" w:name="_Toc445380630"/>
    </w:p>
    <w:p w:rsidR="00DF7803" w:rsidRPr="00DF7803" w:rsidRDefault="00DF7803" w:rsidP="0095220E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опыта работы в сфере деятельности, соответствующей направлению 15.03.02 «Технологические машины и оборудование»;</w:t>
      </w:r>
    </w:p>
    <w:p w:rsidR="00DF7803" w:rsidRPr="00DF7803" w:rsidRDefault="00DF7803" w:rsidP="0095220E">
      <w:pPr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ru-RU"/>
        </w:rPr>
        <w:t xml:space="preserve">изучение </w:t>
      </w:r>
      <w:bookmarkEnd w:id="1"/>
      <w:bookmarkEnd w:id="2"/>
      <w:r w:rsidRPr="00DF7803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ru-RU"/>
        </w:rPr>
        <w:t>металлургического оборудования.</w:t>
      </w:r>
    </w:p>
    <w:p w:rsidR="00DF7803" w:rsidRPr="00DF7803" w:rsidRDefault="00DF7803" w:rsidP="0095220E">
      <w:pPr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ru-RU"/>
        </w:rPr>
      </w:pPr>
    </w:p>
    <w:p w:rsidR="00DF7803" w:rsidRPr="00DF7803" w:rsidRDefault="00DF7803" w:rsidP="0095220E">
      <w:pPr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ru-RU"/>
        </w:rPr>
        <w:t xml:space="preserve">Задачи практики: </w:t>
      </w:r>
    </w:p>
    <w:p w:rsidR="00DF7803" w:rsidRPr="00DF7803" w:rsidRDefault="00DF7803" w:rsidP="0095220E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bookmarkStart w:id="3" w:name="_Toc417639400"/>
      <w:bookmarkStart w:id="4" w:name="_Toc445380635"/>
      <w:r w:rsidRPr="00DF780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ознакомление с нормативно-правовой документацией организации;</w:t>
      </w:r>
    </w:p>
    <w:p w:rsidR="00DF7803" w:rsidRPr="00DF7803" w:rsidRDefault="00DF7803" w:rsidP="0095220E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структуры организации, функций и методов управления;</w:t>
      </w:r>
    </w:p>
    <w:p w:rsidR="00DF7803" w:rsidRPr="00DF7803" w:rsidRDefault="00DF7803" w:rsidP="0095220E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должностных инструкций сотрудников организации;</w:t>
      </w:r>
    </w:p>
    <w:p w:rsidR="00DF7803" w:rsidRPr="00DF7803" w:rsidRDefault="00DF7803" w:rsidP="0095220E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технологических инструкций производства.</w:t>
      </w:r>
    </w:p>
    <w:bookmarkEnd w:id="3"/>
    <w:bookmarkEnd w:id="4"/>
    <w:p w:rsidR="00DF7803" w:rsidRPr="00DF7803" w:rsidRDefault="00DF7803" w:rsidP="0095220E">
      <w:pPr>
        <w:shd w:val="clear" w:color="auto" w:fill="FFFFFF"/>
        <w:tabs>
          <w:tab w:val="left" w:pos="709"/>
        </w:tabs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DF7803" w:rsidRPr="00DF7803" w:rsidRDefault="00DF7803" w:rsidP="0095220E">
      <w:pPr>
        <w:shd w:val="clear" w:color="auto" w:fill="FFFFFF"/>
        <w:tabs>
          <w:tab w:val="left" w:pos="851"/>
        </w:tabs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</w:t>
      </w:r>
      <w:r w:rsidRPr="00DF7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опросы, подлежащие изучению: </w:t>
      </w:r>
    </w:p>
    <w:p w:rsidR="00DF7803" w:rsidRPr="00DF7803" w:rsidRDefault="00DF7803" w:rsidP="0095220E">
      <w:pPr>
        <w:numPr>
          <w:ilvl w:val="0"/>
          <w:numId w:val="5"/>
        </w:numPr>
        <w:tabs>
          <w:tab w:val="clear" w:pos="1647"/>
          <w:tab w:val="num" w:pos="851"/>
        </w:tabs>
        <w:spacing w:after="0" w:line="240" w:lineRule="auto"/>
        <w:ind w:left="709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>проведение анализа нормативной правовой базы деятельности организации, где осуществляется производственная практика;</w:t>
      </w:r>
    </w:p>
    <w:p w:rsidR="00DF7803" w:rsidRPr="00DF7803" w:rsidRDefault="00DF7803" w:rsidP="0095220E">
      <w:pPr>
        <w:numPr>
          <w:ilvl w:val="0"/>
          <w:numId w:val="5"/>
        </w:numPr>
        <w:tabs>
          <w:tab w:val="clear" w:pos="1647"/>
          <w:tab w:val="num" w:pos="851"/>
        </w:tabs>
        <w:spacing w:after="0" w:line="240" w:lineRule="auto"/>
        <w:ind w:left="709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>на основе изучения положения об организации, где проходит практика.</w:t>
      </w:r>
    </w:p>
    <w:p w:rsidR="00DF7803" w:rsidRPr="00DF7803" w:rsidRDefault="00DF7803" w:rsidP="0095220E">
      <w:pPr>
        <w:numPr>
          <w:ilvl w:val="0"/>
          <w:numId w:val="5"/>
        </w:numPr>
        <w:tabs>
          <w:tab w:val="clear" w:pos="1647"/>
          <w:tab w:val="num" w:pos="851"/>
        </w:tabs>
        <w:spacing w:after="0" w:line="240" w:lineRule="auto"/>
        <w:ind w:left="709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>определение основных направлений деятельности организации и соотнесение их с мероприятиями, которые разработаны в стратегии организации и стратегическом плане;</w:t>
      </w:r>
    </w:p>
    <w:p w:rsidR="00DF7803" w:rsidRPr="00DF7803" w:rsidRDefault="00DF7803" w:rsidP="0095220E">
      <w:pPr>
        <w:numPr>
          <w:ilvl w:val="0"/>
          <w:numId w:val="5"/>
        </w:numPr>
        <w:tabs>
          <w:tab w:val="clear" w:pos="1647"/>
          <w:tab w:val="num" w:pos="851"/>
        </w:tabs>
        <w:spacing w:after="0" w:line="240" w:lineRule="auto"/>
        <w:ind w:left="709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 xml:space="preserve">изучение металлургического оборудования в соответствии с </w:t>
      </w:r>
      <w:proofErr w:type="spellStart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>хехнологическими</w:t>
      </w:r>
      <w:proofErr w:type="spellEnd"/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 xml:space="preserve"> инструкциями;</w:t>
      </w:r>
    </w:p>
    <w:p w:rsidR="00DF7803" w:rsidRPr="00DF7803" w:rsidRDefault="00DF7803" w:rsidP="0095220E">
      <w:pPr>
        <w:numPr>
          <w:ilvl w:val="0"/>
          <w:numId w:val="5"/>
        </w:numPr>
        <w:tabs>
          <w:tab w:val="clear" w:pos="1647"/>
          <w:tab w:val="num" w:pos="851"/>
        </w:tabs>
        <w:suppressAutoHyphens/>
        <w:spacing w:after="0" w:line="240" w:lineRule="auto"/>
        <w:ind w:left="709" w:firstLine="426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  <w:t>структуризация материала для подготовки к написанию выпускной квалификационной работы.</w:t>
      </w:r>
    </w:p>
    <w:p w:rsidR="00DF7803" w:rsidRPr="00DF7803" w:rsidRDefault="00DF7803" w:rsidP="0095220E">
      <w:pPr>
        <w:tabs>
          <w:tab w:val="left" w:pos="284"/>
        </w:tabs>
        <w:suppressAutoHyphens/>
        <w:spacing w:after="0" w:line="240" w:lineRule="auto"/>
        <w:ind w:left="709" w:firstLine="426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</w:p>
    <w:p w:rsidR="00DF7803" w:rsidRPr="00DF7803" w:rsidRDefault="00DF7803" w:rsidP="0095220E">
      <w:pPr>
        <w:shd w:val="clear" w:color="auto" w:fill="FFFFFF"/>
        <w:tabs>
          <w:tab w:val="left" w:pos="851"/>
        </w:tabs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Планируемые результаты практики: </w:t>
      </w:r>
    </w:p>
    <w:p w:rsidR="00DF7803" w:rsidRPr="00DF7803" w:rsidRDefault="00DF7803" w:rsidP="0095220E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>подготовка рекомендаций по устранению или минимизации выявленных проблем в сфере металлургического производства;</w:t>
      </w:r>
    </w:p>
    <w:p w:rsidR="00DF7803" w:rsidRPr="00DF7803" w:rsidRDefault="00DF7803" w:rsidP="0095220E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color="FFFFFF"/>
          <w:lang w:val="ru-RU" w:eastAsia="ru-RU"/>
        </w:rPr>
        <w:t>подготовка выводов о деятельности предприятий или организаций,</w:t>
      </w:r>
    </w:p>
    <w:p w:rsidR="00DF7803" w:rsidRPr="00DF7803" w:rsidRDefault="00DF7803" w:rsidP="0095220E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>оценка эффективности проектов и программ, внедряемых на предприятиях;</w:t>
      </w:r>
    </w:p>
    <w:p w:rsidR="00DF7803" w:rsidRPr="00DF7803" w:rsidRDefault="00DF7803" w:rsidP="0095220E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  <w:t>оценка качества управленческих решений;</w:t>
      </w:r>
    </w:p>
    <w:p w:rsidR="00DF7803" w:rsidRPr="00DF7803" w:rsidRDefault="00DF7803" w:rsidP="0095220E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FFFFFF"/>
          <w:lang w:val="ru-RU" w:eastAsia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16"/>
          <w:u w:color="FFFFFF"/>
          <w:lang w:val="ru-RU" w:eastAsia="ru-RU"/>
        </w:rPr>
        <w:t>публичная защита своих выводов и отчета по практике;</w:t>
      </w:r>
    </w:p>
    <w:p w:rsidR="00DF7803" w:rsidRPr="00DF7803" w:rsidRDefault="00DF7803" w:rsidP="0095220E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ru-RU"/>
        </w:rPr>
        <w:t xml:space="preserve">систематизация и обобщение материала для </w:t>
      </w:r>
      <w:r w:rsidRPr="00DF7803">
        <w:rPr>
          <w:rFonts w:ascii="Times New Roman" w:eastAsia="Times New Roman" w:hAnsi="Times New Roman" w:cs="Times New Roman"/>
          <w:bCs/>
          <w:color w:val="000000"/>
          <w:spacing w:val="4"/>
          <w:kern w:val="32"/>
          <w:sz w:val="24"/>
          <w:szCs w:val="24"/>
          <w:lang w:val="ru-RU"/>
        </w:rPr>
        <w:t xml:space="preserve">написания </w:t>
      </w:r>
      <w:r w:rsidRPr="00DF7803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ru-RU"/>
        </w:rPr>
        <w:t>выпускной квалификационной работы.</w:t>
      </w:r>
    </w:p>
    <w:p w:rsidR="00DF7803" w:rsidRPr="00DF7803" w:rsidRDefault="00DF7803" w:rsidP="00DF7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F7803" w:rsidRPr="00DF7803" w:rsidRDefault="00DF7803" w:rsidP="00DF78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Показатели и критерии оценивания: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«отлично»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(5 баллов) – обучающийся представляет отчет, в котором в полном объеме раскрыто содержание задания; текст излагается последовательно и логично с применением актуальных нормативных документов; в отчете дана всесторонняя оценка практического материала; используется творческий подход к решению проблемы; сформулированы экономически обоснованные выводы и предложения. Отчет соответствует предъявляемым требованиям к оформлению. 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«хорошо»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(4 балла) – обучающийся представляет отчет, в котором содержание раскрыто достаточно полно, материал излагается с применением актуальных нормативных документов, основные положения хорошо проанализированы, имеются выводы и экономически 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обоснованные предложения. Отчет в основном соответствует предъявляемым требованиям к оформлению. 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«удовлетворительно»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(3 балла) – обучающийся представляет отчет, в котором содержание раскрыты слабо и в неполном объеме, выводы правильные, но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 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(2 балла) – обучающийся представляет отчет, в котором содержание раскрыты слабо и в неполном объеме, выводы и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Отчет с замечаниями преподавателя возвращается обучающемуся на доработку, и условно допускается до публичной защиты. 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DF7803" w:rsidRPr="00DF7803" w:rsidRDefault="00DF7803" w:rsidP="00DF7803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DF7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(1 балл) – обучающийся представляет отчет, в котором очень слабо рассмотрены практические вопросы задания, применяются старые нормативные документы и отчетность. Отчет выполнен с нарушениями основных требований к оформлению. Отчет с замечаниями преподавателя</w:t>
      </w:r>
      <w:r w:rsidRPr="00DF7803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 xml:space="preserve"> </w:t>
      </w:r>
      <w:r w:rsidRPr="00DF780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возвращается обучающемуся на доработку, и не допускается до публичной защиты. </w:t>
      </w:r>
    </w:p>
    <w:p w:rsidR="00DF7803" w:rsidRPr="00DF7803" w:rsidRDefault="00DF7803" w:rsidP="00DF7803">
      <w:pPr>
        <w:spacing w:after="160" w:line="259" w:lineRule="auto"/>
        <w:rPr>
          <w:rFonts w:ascii="Calibri" w:eastAsia="Calibri" w:hAnsi="Calibri" w:cs="Times New Roman"/>
          <w:lang w:val="ru-RU"/>
        </w:rPr>
      </w:pPr>
    </w:p>
    <w:p w:rsidR="00734628" w:rsidRPr="00DF7803" w:rsidRDefault="00734628">
      <w:pPr>
        <w:rPr>
          <w:lang w:val="ru-RU"/>
        </w:rPr>
      </w:pPr>
    </w:p>
    <w:sectPr w:rsidR="00734628" w:rsidRPr="00DF7803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5251F"/>
    <w:multiLevelType w:val="hybridMultilevel"/>
    <w:tmpl w:val="AC70D8C6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11A17"/>
    <w:multiLevelType w:val="hybridMultilevel"/>
    <w:tmpl w:val="3D0EB832"/>
    <w:lvl w:ilvl="0" w:tplc="D62A85D4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6734B23"/>
    <w:multiLevelType w:val="hybridMultilevel"/>
    <w:tmpl w:val="A442F6A4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566CC"/>
    <w:multiLevelType w:val="hybridMultilevel"/>
    <w:tmpl w:val="3BDA75AE"/>
    <w:lvl w:ilvl="0" w:tplc="4B52F7A6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>
    <w:nsid w:val="362E47F8"/>
    <w:multiLevelType w:val="hybridMultilevel"/>
    <w:tmpl w:val="5A32BE26"/>
    <w:lvl w:ilvl="0" w:tplc="C444F1C4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cs="Wingdings" w:hint="default"/>
      </w:rPr>
    </w:lvl>
  </w:abstractNum>
  <w:abstractNum w:abstractNumId="5">
    <w:nsid w:val="57A933E7"/>
    <w:multiLevelType w:val="hybridMultilevel"/>
    <w:tmpl w:val="B4A6BA62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31E21"/>
    <w:rsid w:val="0026331B"/>
    <w:rsid w:val="00505ACE"/>
    <w:rsid w:val="00594935"/>
    <w:rsid w:val="00734628"/>
    <w:rsid w:val="0095220E"/>
    <w:rsid w:val="00B8369B"/>
    <w:rsid w:val="00BD3E12"/>
    <w:rsid w:val="00D31453"/>
    <w:rsid w:val="00DF780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625CCE-8451-418D-8BD7-B0E5476A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69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52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525.pdf&amp;show=dcatalogues/1/1092594/525.pdf&amp;view=true" TargetMode="External"/><Relationship Id="rId13" Type="http://schemas.openxmlformats.org/officeDocument/2006/relationships/hyperlink" Target="https://magtu.informsystema.ru/uploader/fileUploadname=3947.pdf&amp;show=dcatalogues/1/1530534/3947.pdf&amp;view=true" TargetMode="External"/><Relationship Id="rId18" Type="http://schemas.openxmlformats.org/officeDocument/2006/relationships/hyperlink" Target="http://www1.fips.ru/" TargetMode="External"/><Relationship Id="rId26" Type="http://schemas.openxmlformats.org/officeDocument/2006/relationships/hyperlink" Target="https://scholar.google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copus.com" TargetMode="External"/><Relationship Id="rId34" Type="http://schemas.openxmlformats.org/officeDocument/2006/relationships/hyperlink" Target="https://magtu.informsystema.ru/uploader/fileUpload?name=3947.pdf&amp;show=dcatalogues/1/1530534/3947.pdf&amp;view=true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magtu.informsystema.ru/uploader/fileUpload?name=2568.pdf&amp;show=dcatalogues/1/1130370/2568.pdf&amp;view=true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s://elibrary.ru/project_risc" TargetMode="External"/><Relationship Id="rId33" Type="http://schemas.openxmlformats.org/officeDocument/2006/relationships/hyperlink" Target="http://magtu.ru:8085/marcweb%202/Default.asp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ru/" TargetMode="External"/><Relationship Id="rId20" Type="http://schemas.openxmlformats.org/officeDocument/2006/relationships/hyperlink" Target="http://webofscience.com" TargetMode="External"/><Relationship Id="rId29" Type="http://schemas.openxmlformats.org/officeDocument/2006/relationships/hyperlink" Target="https://uisrussia.msu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897.pdf&amp;show=dcatalogues/1/1118828/897.pdf&amp;view=true" TargetMode="External"/><Relationship Id="rId24" Type="http://schemas.openxmlformats.org/officeDocument/2006/relationships/hyperlink" Target="https://dlib.eastview.com/" TargetMode="External"/><Relationship Id="rId32" Type="http://schemas.openxmlformats.org/officeDocument/2006/relationships/hyperlink" Target="https://www.rsl.ru/ru/4readers%20/catalogues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library.ru/project_risc" TargetMode="External"/><Relationship Id="rId23" Type="http://schemas.openxmlformats.org/officeDocument/2006/relationships/hyperlink" Target="http://magtu.ru:8085/marcweb%202/Default.asp" TargetMode="External"/><Relationship Id="rId28" Type="http://schemas.openxmlformats.org/officeDocument/2006/relationships/hyperlink" Target="http://www1.fips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agtu.informsystema.ru/uploader/fileUpload?name=551.pdf&amp;show=dcatalogues/1/1098428/551.pdf&amp;view=true" TargetMode="External"/><Relationship Id="rId19" Type="http://schemas.openxmlformats.org/officeDocument/2006/relationships/hyperlink" Target="https://uisrussia.msu.ru" TargetMode="External"/><Relationship Id="rId31" Type="http://schemas.openxmlformats.org/officeDocument/2006/relationships/hyperlink" Target="http://scopu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2578.pdf&amp;show=dcatalogues/1/1130" TargetMode="External"/><Relationship Id="rId14" Type="http://schemas.openxmlformats.org/officeDocument/2006/relationships/hyperlink" Target="https://dlib.eastview.com/" TargetMode="External"/><Relationship Id="rId22" Type="http://schemas.openxmlformats.org/officeDocument/2006/relationships/hyperlink" Target="https://www.rsl.ru/ru/4readers%20/catalogues/" TargetMode="External"/><Relationship Id="rId27" Type="http://schemas.openxmlformats.org/officeDocument/2006/relationships/hyperlink" Target="http://window.edu.ru/" TargetMode="External"/><Relationship Id="rId30" Type="http://schemas.openxmlformats.org/officeDocument/2006/relationships/hyperlink" Target="http://webofscience.com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2267</Words>
  <Characters>20082</Characters>
  <Application>Microsoft Office Word</Application>
  <DocSecurity>0</DocSecurity>
  <Lines>167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Учебная - практика по получению первичных профессиональных умений и навыков, в том числе первичных умений и навыков научно-исследовательской деятельности</vt:lpstr>
      <vt:lpstr>Лист1</vt:lpstr>
    </vt:vector>
  </TitlesOfParts>
  <Company/>
  <LinksUpToDate>false</LinksUpToDate>
  <CharactersWithSpaces>22305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Учебная - практика по получению первичных профессиональных умений и навыков, в том числе первичных умений и навыков научно-исследовательской деятельности</dc:title>
  <dc:creator>FastReport.NET</dc:creator>
  <cp:lastModifiedBy>Евгений</cp:lastModifiedBy>
  <cp:revision>3</cp:revision>
  <dcterms:created xsi:type="dcterms:W3CDTF">2020-10-25T18:00:00Z</dcterms:created>
  <dcterms:modified xsi:type="dcterms:W3CDTF">2020-11-04T16:58:00Z</dcterms:modified>
</cp:coreProperties>
</file>