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0EF" w:rsidRDefault="00B10296" w:rsidP="00B10296">
      <w:pPr>
        <w:spacing w:after="0" w:line="240" w:lineRule="auto"/>
        <w:ind w:left="-1134"/>
        <w:rPr>
          <w:rFonts w:ascii="Times New Roman" w:hAnsi="Times New Roman" w:cs="Times New Roman"/>
          <w:sz w:val="24"/>
          <w:szCs w:val="24"/>
        </w:rPr>
      </w:pPr>
      <w:bookmarkStart w:id="0" w:name="_GoBack"/>
      <w:bookmarkEnd w:id="0"/>
      <w:r>
        <w:rPr>
          <w:rFonts w:ascii="Times New Roman" w:hAnsi="Times New Roman" w:cs="Times New Roman"/>
          <w:noProof/>
          <w:sz w:val="24"/>
          <w:szCs w:val="24"/>
          <w:lang w:eastAsia="ru-RU"/>
        </w:rPr>
        <w:drawing>
          <wp:inline distT="0" distB="0" distL="0" distR="0">
            <wp:extent cx="6717574" cy="9220200"/>
            <wp:effectExtent l="0" t="0" r="7620" b="0"/>
            <wp:docPr id="1" name="Рисунок 1" descr="M:\РПД - 2020 экспорт + скан\Экономика - металлурги\Экономика_МПТ-19\литье18 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РПД - 2020 экспорт + скан\Экономика - металлурги\Экономика_МПТ-19\литье18 077.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21886" cy="9226118"/>
                    </a:xfrm>
                    <a:prstGeom prst="rect">
                      <a:avLst/>
                    </a:prstGeom>
                    <a:noFill/>
                    <a:ln>
                      <a:noFill/>
                    </a:ln>
                  </pic:spPr>
                </pic:pic>
              </a:graphicData>
            </a:graphic>
          </wp:inline>
        </w:drawing>
      </w: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ind w:left="-1134"/>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6728460" cy="9235142"/>
            <wp:effectExtent l="0" t="0" r="0" b="4445"/>
            <wp:docPr id="2" name="Рисунок 2" descr="M:\РПД - 2020 экспорт + скан\Экономика - металлурги\Экономика_МПТ-19\литье18 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РПД - 2020 экспорт + скан\Экономика - металлурги\Экономика_МПТ-19\литье18 078.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2779" cy="9241070"/>
                    </a:xfrm>
                    <a:prstGeom prst="rect">
                      <a:avLst/>
                    </a:prstGeom>
                    <a:noFill/>
                    <a:ln>
                      <a:noFill/>
                    </a:ln>
                  </pic:spPr>
                </pic:pic>
              </a:graphicData>
            </a:graphic>
          </wp:inline>
        </w:drawing>
      </w:r>
    </w:p>
    <w:p w:rsidR="00B10296" w:rsidRDefault="00B10296" w:rsidP="00B10296">
      <w:pPr>
        <w:spacing w:after="0" w:line="240" w:lineRule="auto"/>
        <w:rPr>
          <w:rFonts w:ascii="Times New Roman" w:hAnsi="Times New Roman" w:cs="Times New Roman"/>
          <w:sz w:val="24"/>
          <w:szCs w:val="24"/>
        </w:rPr>
      </w:pPr>
    </w:p>
    <w:tbl>
      <w:tblPr>
        <w:tblW w:w="0" w:type="auto"/>
        <w:tblCellMar>
          <w:left w:w="0" w:type="dxa"/>
          <w:right w:w="0" w:type="dxa"/>
        </w:tblCellMar>
        <w:tblLook w:val="04A0"/>
      </w:tblPr>
      <w:tblGrid>
        <w:gridCol w:w="1379"/>
        <w:gridCol w:w="944"/>
        <w:gridCol w:w="7066"/>
      </w:tblGrid>
      <w:tr w:rsidR="00B10296" w:rsidRPr="00A0649D" w:rsidTr="00B4366C">
        <w:trPr>
          <w:trHeight w:hRule="exact" w:val="277"/>
        </w:trPr>
        <w:tc>
          <w:tcPr>
            <w:tcW w:w="1135" w:type="dxa"/>
          </w:tcPr>
          <w:p w:rsidR="00B10296" w:rsidRDefault="00B10296" w:rsidP="00B4366C"/>
        </w:tc>
        <w:tc>
          <w:tcPr>
            <w:tcW w:w="8236" w:type="dxa"/>
            <w:gridSpan w:val="2"/>
            <w:vMerge w:val="restart"/>
            <w:shd w:val="clear" w:color="000000" w:fill="FFFFFF"/>
            <w:tcMar>
              <w:left w:w="34" w:type="dxa"/>
              <w:right w:w="34" w:type="dxa"/>
            </w:tcMar>
          </w:tcPr>
          <w:p w:rsidR="00B10296" w:rsidRPr="00A06F6E"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МИНИСТЕРСТВО НАУКИ И ВЫСШЕГО ОБРАЗОВАНИЯ</w:t>
            </w:r>
          </w:p>
          <w:p w:rsidR="00B10296" w:rsidRPr="00A06F6E"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РОССИЙСКОЙ ФЕДЕРАЦИИ</w:t>
            </w:r>
          </w:p>
        </w:tc>
      </w:tr>
      <w:tr w:rsidR="00B10296" w:rsidTr="00B4366C">
        <w:trPr>
          <w:trHeight w:hRule="exact" w:val="277"/>
        </w:trPr>
        <w:tc>
          <w:tcPr>
            <w:tcW w:w="1149" w:type="dxa"/>
            <w:vMerge w:val="restart"/>
            <w:shd w:val="clear" w:color="FFFFFF" w:fill="FFFFFF"/>
            <w:tcMar>
              <w:left w:w="4" w:type="dxa"/>
              <w:right w:w="4" w:type="dxa"/>
            </w:tcMar>
          </w:tcPr>
          <w:p w:rsidR="00B10296" w:rsidRDefault="00B10296" w:rsidP="00B4366C">
            <w:r>
              <w:rPr>
                <w:noProof/>
                <w:lang w:eastAsia="ru-RU"/>
              </w:rPr>
              <w:drawing>
                <wp:inline distT="0" distB="0" distL="0" distR="0">
                  <wp:extent cx="720000" cy="720000"/>
                  <wp:effectExtent l="0" t="0" r="0" b="0"/>
                  <wp:docPr id="3" name="1" descr="Auto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pic:cNvPicPr/>
                        </pic:nvPicPr>
                        <pic:blipFill>
                          <a:blip r:embed="rId10"/>
                          <a:stretch>
                            <a:fillRect/>
                          </a:stretch>
                        </pic:blipFill>
                        <pic:spPr>
                          <a:xfrm>
                            <a:off x="0" y="0"/>
                            <a:ext cx="720000" cy="720000"/>
                          </a:xfrm>
                          <a:prstGeom prst="rect">
                            <a:avLst/>
                          </a:prstGeom>
                        </pic:spPr>
                      </pic:pic>
                    </a:graphicData>
                  </a:graphic>
                </wp:inline>
              </w:drawing>
            </w:r>
          </w:p>
        </w:tc>
        <w:tc>
          <w:tcPr>
            <w:tcW w:w="8236" w:type="dxa"/>
            <w:gridSpan w:val="2"/>
            <w:vMerge/>
            <w:shd w:val="clear" w:color="000000" w:fill="FFFFFF"/>
            <w:tcMar>
              <w:left w:w="34" w:type="dxa"/>
              <w:right w:w="34" w:type="dxa"/>
            </w:tcMar>
          </w:tcPr>
          <w:p w:rsidR="00B10296" w:rsidRDefault="00B10296" w:rsidP="00B4366C"/>
        </w:tc>
      </w:tr>
      <w:tr w:rsidR="00B10296" w:rsidTr="00B4366C">
        <w:trPr>
          <w:trHeight w:hRule="exact" w:val="138"/>
        </w:trPr>
        <w:tc>
          <w:tcPr>
            <w:tcW w:w="1149" w:type="dxa"/>
            <w:vMerge/>
            <w:shd w:val="clear" w:color="FFFFFF" w:fill="FFFFFF"/>
            <w:tcMar>
              <w:left w:w="4" w:type="dxa"/>
              <w:right w:w="4" w:type="dxa"/>
            </w:tcMar>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694"/>
        </w:trPr>
        <w:tc>
          <w:tcPr>
            <w:tcW w:w="1149" w:type="dxa"/>
            <w:vMerge/>
            <w:shd w:val="clear" w:color="FFFFFF" w:fill="FFFFFF"/>
            <w:tcMar>
              <w:left w:w="4" w:type="dxa"/>
              <w:right w:w="4" w:type="dxa"/>
            </w:tcMar>
          </w:tcPr>
          <w:p w:rsidR="00B10296" w:rsidRDefault="00B10296" w:rsidP="00B4366C"/>
        </w:tc>
        <w:tc>
          <w:tcPr>
            <w:tcW w:w="8236" w:type="dxa"/>
            <w:gridSpan w:val="2"/>
            <w:vMerge w:val="restart"/>
            <w:shd w:val="clear" w:color="000000" w:fill="FFFFFF"/>
            <w:tcMar>
              <w:left w:w="34" w:type="dxa"/>
              <w:right w:w="34" w:type="dxa"/>
            </w:tcMar>
          </w:tcPr>
          <w:p w:rsidR="00B10296" w:rsidRPr="00A06F6E"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Федеральное государственное бюджетное образовательное учреждение</w:t>
            </w:r>
          </w:p>
          <w:p w:rsidR="00B10296" w:rsidRPr="00A06F6E"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высшего образования</w:t>
            </w:r>
          </w:p>
          <w:p w:rsidR="00B10296"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 xml:space="preserve">«Магнитогорский государственный технический университет им. </w:t>
            </w:r>
            <w:r>
              <w:rPr>
                <w:rFonts w:ascii="Times New Roman" w:hAnsi="Times New Roman" w:cs="Times New Roman"/>
                <w:color w:val="000000"/>
                <w:sz w:val="24"/>
                <w:szCs w:val="24"/>
              </w:rPr>
              <w:t>Г.И. Носова»</w:t>
            </w:r>
          </w:p>
        </w:tc>
      </w:tr>
      <w:tr w:rsidR="00B10296" w:rsidTr="00B4366C">
        <w:trPr>
          <w:trHeight w:hRule="exact" w:val="416"/>
        </w:trPr>
        <w:tc>
          <w:tcPr>
            <w:tcW w:w="1135" w:type="dxa"/>
          </w:tcPr>
          <w:p w:rsidR="00B10296" w:rsidRDefault="00B10296" w:rsidP="00B4366C"/>
        </w:tc>
        <w:tc>
          <w:tcPr>
            <w:tcW w:w="8236" w:type="dxa"/>
            <w:gridSpan w:val="2"/>
            <w:vMerge/>
            <w:shd w:val="clear" w:color="000000" w:fill="FFFFFF"/>
            <w:tcMar>
              <w:left w:w="34" w:type="dxa"/>
              <w:right w:w="34" w:type="dxa"/>
            </w:tcMar>
          </w:tcPr>
          <w:p w:rsidR="00B10296" w:rsidRDefault="00B10296" w:rsidP="00B4366C"/>
        </w:tc>
      </w:tr>
      <w:tr w:rsidR="00B10296" w:rsidTr="00B4366C">
        <w:trPr>
          <w:trHeight w:hRule="exact" w:val="416"/>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1528"/>
        </w:trPr>
        <w:tc>
          <w:tcPr>
            <w:tcW w:w="9370" w:type="dxa"/>
            <w:gridSpan w:val="3"/>
            <w:shd w:val="clear" w:color="000000" w:fill="FFFFFF"/>
            <w:tcMar>
              <w:left w:w="34" w:type="dxa"/>
              <w:right w:w="34" w:type="dxa"/>
            </w:tcMar>
          </w:tcPr>
          <w:p w:rsidR="00B10296" w:rsidRPr="00A06F6E" w:rsidRDefault="00B10296" w:rsidP="00B4366C">
            <w:pPr>
              <w:spacing w:after="0" w:line="240" w:lineRule="auto"/>
              <w:jc w:val="right"/>
              <w:rPr>
                <w:sz w:val="24"/>
                <w:szCs w:val="24"/>
              </w:rPr>
            </w:pPr>
            <w:r w:rsidRPr="00A06F6E">
              <w:rPr>
                <w:rFonts w:ascii="Times New Roman" w:hAnsi="Times New Roman" w:cs="Times New Roman"/>
                <w:color w:val="000000"/>
                <w:sz w:val="24"/>
                <w:szCs w:val="24"/>
              </w:rPr>
              <w:t>УТВЕРЖДАЮ</w:t>
            </w:r>
          </w:p>
          <w:p w:rsidR="00B10296" w:rsidRPr="00A06F6E" w:rsidRDefault="00B10296" w:rsidP="00B4366C">
            <w:pPr>
              <w:spacing w:after="0" w:line="240" w:lineRule="auto"/>
              <w:jc w:val="right"/>
              <w:rPr>
                <w:sz w:val="24"/>
                <w:szCs w:val="24"/>
              </w:rPr>
            </w:pPr>
            <w:r w:rsidRPr="00A06F6E">
              <w:rPr>
                <w:rFonts w:ascii="Times New Roman" w:hAnsi="Times New Roman" w:cs="Times New Roman"/>
                <w:color w:val="000000"/>
                <w:sz w:val="24"/>
                <w:szCs w:val="24"/>
              </w:rPr>
              <w:t>Директор ИЭиУ</w:t>
            </w:r>
          </w:p>
          <w:p w:rsidR="00B10296" w:rsidRPr="00A06F6E" w:rsidRDefault="00B10296" w:rsidP="00B4366C">
            <w:pPr>
              <w:spacing w:after="0" w:line="240" w:lineRule="auto"/>
              <w:jc w:val="right"/>
              <w:rPr>
                <w:sz w:val="24"/>
                <w:szCs w:val="24"/>
              </w:rPr>
            </w:pPr>
            <w:r w:rsidRPr="00A06F6E">
              <w:rPr>
                <w:rFonts w:ascii="Times New Roman" w:hAnsi="Times New Roman" w:cs="Times New Roman"/>
                <w:color w:val="000000"/>
                <w:sz w:val="24"/>
                <w:szCs w:val="24"/>
              </w:rPr>
              <w:t>_________________ Н.Р. Балынская</w:t>
            </w:r>
          </w:p>
          <w:p w:rsidR="00B10296" w:rsidRPr="00A06F6E" w:rsidRDefault="00B10296" w:rsidP="00B4366C">
            <w:pPr>
              <w:spacing w:after="0" w:line="240" w:lineRule="auto"/>
              <w:jc w:val="right"/>
              <w:rPr>
                <w:sz w:val="24"/>
                <w:szCs w:val="24"/>
              </w:rPr>
            </w:pPr>
          </w:p>
          <w:p w:rsidR="00B10296" w:rsidRDefault="00B10296" w:rsidP="00B4366C">
            <w:pPr>
              <w:spacing w:after="0" w:line="240" w:lineRule="auto"/>
              <w:jc w:val="right"/>
              <w:rPr>
                <w:sz w:val="24"/>
                <w:szCs w:val="24"/>
              </w:rPr>
            </w:pPr>
            <w:r>
              <w:rPr>
                <w:rFonts w:ascii="Times New Roman" w:hAnsi="Times New Roman" w:cs="Times New Roman"/>
                <w:color w:val="000000"/>
                <w:sz w:val="24"/>
                <w:szCs w:val="24"/>
              </w:rPr>
              <w:t>21.02.2020 г.</w:t>
            </w:r>
          </w:p>
        </w:tc>
      </w:tr>
      <w:tr w:rsidR="00B10296" w:rsidTr="00B4366C">
        <w:trPr>
          <w:trHeight w:hRule="exact" w:val="1250"/>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416"/>
        </w:trPr>
        <w:tc>
          <w:tcPr>
            <w:tcW w:w="9370" w:type="dxa"/>
            <w:gridSpan w:val="3"/>
            <w:shd w:val="clear" w:color="000000" w:fill="FFFFFF"/>
            <w:tcMar>
              <w:left w:w="34" w:type="dxa"/>
              <w:right w:w="34" w:type="dxa"/>
            </w:tcMar>
          </w:tcPr>
          <w:p w:rsidR="00B10296" w:rsidRDefault="00B10296" w:rsidP="00B4366C">
            <w:pPr>
              <w:spacing w:after="0" w:line="240" w:lineRule="auto"/>
              <w:jc w:val="center"/>
              <w:rPr>
                <w:sz w:val="24"/>
                <w:szCs w:val="24"/>
              </w:rPr>
            </w:pPr>
            <w:r>
              <w:rPr>
                <w:rFonts w:ascii="Times New Roman" w:hAnsi="Times New Roman" w:cs="Times New Roman"/>
                <w:b/>
                <w:color w:val="000000"/>
                <w:sz w:val="24"/>
                <w:szCs w:val="24"/>
              </w:rPr>
              <w:t>РАБОЧАЯПРОГРАММАДИСЦИПЛИНЫ(МОДУЛЯ)</w:t>
            </w:r>
          </w:p>
        </w:tc>
      </w:tr>
      <w:tr w:rsidR="00B10296" w:rsidTr="00B4366C">
        <w:trPr>
          <w:trHeight w:hRule="exact" w:val="138"/>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416"/>
        </w:trPr>
        <w:tc>
          <w:tcPr>
            <w:tcW w:w="9370" w:type="dxa"/>
            <w:gridSpan w:val="3"/>
            <w:shd w:val="clear" w:color="000000" w:fill="FFFFFF"/>
            <w:tcMar>
              <w:left w:w="34" w:type="dxa"/>
              <w:right w:w="34" w:type="dxa"/>
            </w:tcMar>
          </w:tcPr>
          <w:p w:rsidR="00B10296" w:rsidRDefault="00B10296" w:rsidP="00B4366C">
            <w:pPr>
              <w:spacing w:after="0" w:line="240" w:lineRule="auto"/>
              <w:jc w:val="center"/>
              <w:rPr>
                <w:sz w:val="28"/>
                <w:szCs w:val="28"/>
              </w:rPr>
            </w:pPr>
            <w:r>
              <w:rPr>
                <w:rFonts w:ascii="Times New Roman" w:hAnsi="Times New Roman" w:cs="Times New Roman"/>
                <w:b/>
                <w:i/>
                <w:color w:val="000000"/>
                <w:sz w:val="28"/>
                <w:szCs w:val="28"/>
              </w:rPr>
              <w:t>ЭКОНОМИКА</w:t>
            </w:r>
          </w:p>
        </w:tc>
      </w:tr>
      <w:tr w:rsidR="00B10296" w:rsidTr="00B4366C">
        <w:trPr>
          <w:trHeight w:hRule="exact" w:val="138"/>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RPr="00A0649D" w:rsidTr="00B4366C">
        <w:trPr>
          <w:trHeight w:hRule="exact" w:val="694"/>
        </w:trPr>
        <w:tc>
          <w:tcPr>
            <w:tcW w:w="9370" w:type="dxa"/>
            <w:gridSpan w:val="3"/>
            <w:shd w:val="clear" w:color="000000" w:fill="FFFFFF"/>
            <w:tcMar>
              <w:left w:w="34" w:type="dxa"/>
              <w:right w:w="34" w:type="dxa"/>
            </w:tcMar>
          </w:tcPr>
          <w:p w:rsidR="00B10296" w:rsidRPr="00A06F6E"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Направлениеподготовки(специальность)</w:t>
            </w:r>
          </w:p>
          <w:p w:rsidR="00B10296" w:rsidRPr="00A06F6E"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15.05.01Проектированиетехнологическихмашиникомплексов</w:t>
            </w:r>
          </w:p>
        </w:tc>
      </w:tr>
      <w:tr w:rsidR="00B10296" w:rsidRPr="00A0649D" w:rsidTr="00B4366C">
        <w:trPr>
          <w:trHeight w:hRule="exact" w:val="826"/>
        </w:trPr>
        <w:tc>
          <w:tcPr>
            <w:tcW w:w="9370" w:type="dxa"/>
            <w:gridSpan w:val="3"/>
            <w:shd w:val="clear" w:color="000000" w:fill="FFFFFF"/>
            <w:tcMar>
              <w:left w:w="34" w:type="dxa"/>
              <w:right w:w="34" w:type="dxa"/>
            </w:tcMar>
          </w:tcPr>
          <w:p w:rsidR="00B10296" w:rsidRPr="00A06F6E"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Направленность(профиль/специализация)программы</w:t>
            </w:r>
          </w:p>
          <w:p w:rsidR="00B10296" w:rsidRPr="00A06F6E" w:rsidRDefault="00B10296" w:rsidP="00B4366C">
            <w:pPr>
              <w:spacing w:after="0" w:line="240" w:lineRule="auto"/>
              <w:jc w:val="center"/>
              <w:rPr>
                <w:sz w:val="24"/>
                <w:szCs w:val="24"/>
              </w:rPr>
            </w:pPr>
            <w:r w:rsidRPr="00A06F6E">
              <w:rPr>
                <w:rFonts w:ascii="Times New Roman" w:hAnsi="Times New Roman" w:cs="Times New Roman"/>
                <w:color w:val="000000"/>
                <w:sz w:val="24"/>
                <w:szCs w:val="24"/>
              </w:rPr>
              <w:t>15.05.01специализация</w:t>
            </w:r>
            <w:r>
              <w:rPr>
                <w:rFonts w:ascii="Times New Roman" w:hAnsi="Times New Roman" w:cs="Times New Roman"/>
                <w:color w:val="000000"/>
                <w:sz w:val="24"/>
                <w:szCs w:val="24"/>
              </w:rPr>
              <w:t>N</w:t>
            </w:r>
            <w:r w:rsidRPr="00A06F6E">
              <w:rPr>
                <w:rFonts w:ascii="Times New Roman" w:hAnsi="Times New Roman" w:cs="Times New Roman"/>
                <w:color w:val="000000"/>
                <w:sz w:val="24"/>
                <w:szCs w:val="24"/>
              </w:rPr>
              <w:t>24"Проектированиетехнологическихмашиникомплексовпредприятийстроительнойиндустрии":</w:t>
            </w:r>
          </w:p>
        </w:tc>
      </w:tr>
      <w:tr w:rsidR="00B10296" w:rsidRPr="00A0649D" w:rsidTr="00B4366C">
        <w:trPr>
          <w:trHeight w:hRule="exact" w:val="277"/>
        </w:trPr>
        <w:tc>
          <w:tcPr>
            <w:tcW w:w="1135" w:type="dxa"/>
          </w:tcPr>
          <w:p w:rsidR="00B10296" w:rsidRPr="00A06F6E" w:rsidRDefault="00B10296" w:rsidP="00B4366C"/>
        </w:tc>
        <w:tc>
          <w:tcPr>
            <w:tcW w:w="1277" w:type="dxa"/>
          </w:tcPr>
          <w:p w:rsidR="00B10296" w:rsidRPr="00A06F6E" w:rsidRDefault="00B10296" w:rsidP="00B4366C"/>
        </w:tc>
        <w:tc>
          <w:tcPr>
            <w:tcW w:w="6947" w:type="dxa"/>
          </w:tcPr>
          <w:p w:rsidR="00B10296" w:rsidRPr="00A06F6E" w:rsidRDefault="00B10296" w:rsidP="00B4366C"/>
        </w:tc>
      </w:tr>
      <w:tr w:rsidR="00B10296" w:rsidTr="00B4366C">
        <w:trPr>
          <w:trHeight w:hRule="exact" w:val="285"/>
        </w:trPr>
        <w:tc>
          <w:tcPr>
            <w:tcW w:w="9370" w:type="dxa"/>
            <w:gridSpan w:val="3"/>
            <w:shd w:val="clear" w:color="000000" w:fill="FFFFFF"/>
            <w:tcMar>
              <w:left w:w="34" w:type="dxa"/>
              <w:right w:w="34" w:type="dxa"/>
            </w:tcMar>
          </w:tcPr>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Уровеньвысшегообразования-специалитет</w:t>
            </w:r>
          </w:p>
        </w:tc>
      </w:tr>
      <w:tr w:rsidR="00B10296" w:rsidTr="00B4366C">
        <w:trPr>
          <w:trHeight w:hRule="exact" w:val="694"/>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555"/>
        </w:trPr>
        <w:tc>
          <w:tcPr>
            <w:tcW w:w="9370" w:type="dxa"/>
            <w:gridSpan w:val="3"/>
            <w:shd w:val="clear" w:color="000000" w:fill="FFFFFF"/>
            <w:tcMar>
              <w:left w:w="34" w:type="dxa"/>
              <w:right w:w="34" w:type="dxa"/>
            </w:tcMar>
          </w:tcPr>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Формаобучения</w:t>
            </w:r>
          </w:p>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очная</w:t>
            </w:r>
          </w:p>
        </w:tc>
      </w:tr>
      <w:tr w:rsidR="00B10296" w:rsidTr="00B4366C">
        <w:trPr>
          <w:trHeight w:hRule="exact" w:val="2472"/>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285"/>
        </w:trPr>
        <w:tc>
          <w:tcPr>
            <w:tcW w:w="2424" w:type="dxa"/>
            <w:gridSpan w:val="2"/>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Институт/факультет</w:t>
            </w:r>
          </w:p>
        </w:tc>
        <w:tc>
          <w:tcPr>
            <w:tcW w:w="6960" w:type="dxa"/>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Институтэкономикииуправления</w:t>
            </w:r>
          </w:p>
        </w:tc>
      </w:tr>
      <w:tr w:rsidR="00B10296" w:rsidTr="00B4366C">
        <w:trPr>
          <w:trHeight w:hRule="exact" w:val="138"/>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285"/>
        </w:trPr>
        <w:tc>
          <w:tcPr>
            <w:tcW w:w="2424" w:type="dxa"/>
            <w:gridSpan w:val="2"/>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Кафедра</w:t>
            </w:r>
          </w:p>
        </w:tc>
        <w:tc>
          <w:tcPr>
            <w:tcW w:w="6960" w:type="dxa"/>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Экономики</w:t>
            </w:r>
          </w:p>
        </w:tc>
      </w:tr>
      <w:tr w:rsidR="00B10296" w:rsidTr="00B4366C">
        <w:trPr>
          <w:trHeight w:hRule="exact" w:val="138"/>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285"/>
        </w:trPr>
        <w:tc>
          <w:tcPr>
            <w:tcW w:w="2424" w:type="dxa"/>
            <w:gridSpan w:val="2"/>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Курс</w:t>
            </w:r>
          </w:p>
        </w:tc>
        <w:tc>
          <w:tcPr>
            <w:tcW w:w="6960" w:type="dxa"/>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2</w:t>
            </w:r>
          </w:p>
        </w:tc>
      </w:tr>
      <w:tr w:rsidR="00B10296" w:rsidTr="00B4366C">
        <w:trPr>
          <w:trHeight w:hRule="exact" w:val="138"/>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285"/>
        </w:trPr>
        <w:tc>
          <w:tcPr>
            <w:tcW w:w="2424" w:type="dxa"/>
            <w:gridSpan w:val="2"/>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Семестр</w:t>
            </w:r>
          </w:p>
        </w:tc>
        <w:tc>
          <w:tcPr>
            <w:tcW w:w="6960" w:type="dxa"/>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4</w:t>
            </w:r>
          </w:p>
        </w:tc>
      </w:tr>
      <w:tr w:rsidR="00B10296" w:rsidTr="00B4366C">
        <w:trPr>
          <w:trHeight w:hRule="exact" w:val="387"/>
        </w:trPr>
        <w:tc>
          <w:tcPr>
            <w:tcW w:w="1135" w:type="dxa"/>
          </w:tcPr>
          <w:p w:rsidR="00B10296" w:rsidRDefault="00B10296" w:rsidP="00B4366C"/>
        </w:tc>
        <w:tc>
          <w:tcPr>
            <w:tcW w:w="1277" w:type="dxa"/>
          </w:tcPr>
          <w:p w:rsidR="00B10296" w:rsidRDefault="00B10296" w:rsidP="00B4366C"/>
        </w:tc>
        <w:tc>
          <w:tcPr>
            <w:tcW w:w="6947" w:type="dxa"/>
          </w:tcPr>
          <w:p w:rsidR="00B10296" w:rsidRDefault="00B10296" w:rsidP="00B4366C"/>
        </w:tc>
      </w:tr>
      <w:tr w:rsidR="00B10296" w:rsidTr="00B4366C">
        <w:trPr>
          <w:trHeight w:hRule="exact" w:val="555"/>
        </w:trPr>
        <w:tc>
          <w:tcPr>
            <w:tcW w:w="9370" w:type="dxa"/>
            <w:gridSpan w:val="3"/>
            <w:shd w:val="clear" w:color="000000" w:fill="FFFFFF"/>
            <w:tcMar>
              <w:left w:w="34" w:type="dxa"/>
              <w:right w:w="34" w:type="dxa"/>
            </w:tcMar>
          </w:tcPr>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Магнитогорск</w:t>
            </w:r>
          </w:p>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2019год</w:t>
            </w:r>
          </w:p>
        </w:tc>
      </w:tr>
    </w:tbl>
    <w:p w:rsidR="00B10296" w:rsidRDefault="00B10296" w:rsidP="00B10296">
      <w:pPr>
        <w:rPr>
          <w:sz w:val="0"/>
          <w:szCs w:val="0"/>
        </w:rPr>
      </w:pPr>
      <w:r>
        <w:br w:type="page"/>
      </w:r>
    </w:p>
    <w:tbl>
      <w:tblPr>
        <w:tblW w:w="0" w:type="auto"/>
        <w:tblCellMar>
          <w:left w:w="0" w:type="dxa"/>
          <w:right w:w="0" w:type="dxa"/>
        </w:tblCellMar>
        <w:tblLook w:val="04A0"/>
      </w:tblPr>
      <w:tblGrid>
        <w:gridCol w:w="9423"/>
      </w:tblGrid>
      <w:tr w:rsidR="00B10296" w:rsidRPr="00A0649D" w:rsidTr="00B4366C">
        <w:trPr>
          <w:trHeight w:hRule="exact" w:val="826"/>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lastRenderedPageBreak/>
              <w:t>РабочаяпрограммасоставленанаосновеФГОСВОпоспециальности15.05.01Проектированиетехнологическихмашиникомплексов(приказМинобрнаукиРоссииот28.10.2016г.№1343)</w:t>
            </w:r>
          </w:p>
        </w:tc>
      </w:tr>
      <w:tr w:rsidR="00B10296" w:rsidRPr="00A0649D" w:rsidTr="00B4366C">
        <w:trPr>
          <w:trHeight w:hRule="exact" w:val="277"/>
        </w:trPr>
        <w:tc>
          <w:tcPr>
            <w:tcW w:w="9357" w:type="dxa"/>
          </w:tcPr>
          <w:p w:rsidR="00B10296" w:rsidRPr="00A06F6E" w:rsidRDefault="00B10296" w:rsidP="00B4366C"/>
        </w:tc>
      </w:tr>
      <w:tr w:rsidR="00B10296" w:rsidTr="00B4366C">
        <w:trPr>
          <w:trHeight w:hRule="exact" w:val="555"/>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РабочаяпрограммарассмотренаиодобренаназаседаниикафедрыЭкономики</w:t>
            </w:r>
          </w:p>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17.02.2020,протокол№3</w:t>
            </w:r>
          </w:p>
        </w:tc>
      </w:tr>
      <w:tr w:rsidR="00B10296" w:rsidRPr="00A0649D" w:rsidTr="00B4366C">
        <w:trPr>
          <w:trHeight w:hRule="exact" w:val="285"/>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right"/>
              <w:rPr>
                <w:sz w:val="24"/>
                <w:szCs w:val="24"/>
              </w:rPr>
            </w:pPr>
            <w:r w:rsidRPr="00A06F6E">
              <w:rPr>
                <w:rFonts w:ascii="Times New Roman" w:hAnsi="Times New Roman" w:cs="Times New Roman"/>
                <w:color w:val="000000"/>
                <w:sz w:val="24"/>
                <w:szCs w:val="24"/>
              </w:rPr>
              <w:t>Зав.кафедрой_________________А.Г.Васильева</w:t>
            </w:r>
          </w:p>
        </w:tc>
      </w:tr>
      <w:tr w:rsidR="00B10296" w:rsidRPr="00A0649D" w:rsidTr="00B4366C">
        <w:trPr>
          <w:trHeight w:hRule="exact" w:val="277"/>
        </w:trPr>
        <w:tc>
          <w:tcPr>
            <w:tcW w:w="9357" w:type="dxa"/>
          </w:tcPr>
          <w:p w:rsidR="00B10296" w:rsidRPr="00A06F6E" w:rsidRDefault="00B10296" w:rsidP="00B4366C"/>
        </w:tc>
      </w:tr>
      <w:tr w:rsidR="00B10296" w:rsidTr="00B4366C">
        <w:trPr>
          <w:trHeight w:hRule="exact" w:val="555"/>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РабочаяпрограммаодобренаметодическойкомиссиейИЭиУ</w:t>
            </w:r>
          </w:p>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21.02.2020г.протокол№3</w:t>
            </w:r>
          </w:p>
        </w:tc>
      </w:tr>
      <w:tr w:rsidR="00B10296" w:rsidTr="00B4366C">
        <w:trPr>
          <w:trHeight w:hRule="exact" w:val="285"/>
        </w:trPr>
        <w:tc>
          <w:tcPr>
            <w:tcW w:w="9370" w:type="dxa"/>
            <w:shd w:val="clear" w:color="000000" w:fill="FFFFFF"/>
            <w:tcMar>
              <w:left w:w="34" w:type="dxa"/>
              <w:right w:w="34" w:type="dxa"/>
            </w:tcMar>
          </w:tcPr>
          <w:p w:rsidR="00B10296" w:rsidRDefault="00B10296" w:rsidP="00B4366C">
            <w:pPr>
              <w:spacing w:after="0" w:line="240" w:lineRule="auto"/>
              <w:ind w:firstLine="756"/>
              <w:jc w:val="right"/>
              <w:rPr>
                <w:sz w:val="24"/>
                <w:szCs w:val="24"/>
              </w:rPr>
            </w:pPr>
            <w:r>
              <w:rPr>
                <w:rFonts w:ascii="Times New Roman" w:hAnsi="Times New Roman" w:cs="Times New Roman"/>
                <w:color w:val="000000"/>
                <w:sz w:val="24"/>
                <w:szCs w:val="24"/>
              </w:rPr>
              <w:t>Председатель_________________Н.Р.Балынская</w:t>
            </w:r>
          </w:p>
        </w:tc>
      </w:tr>
      <w:tr w:rsidR="00B10296" w:rsidTr="00B4366C">
        <w:trPr>
          <w:trHeight w:hRule="exact" w:val="138"/>
        </w:trPr>
        <w:tc>
          <w:tcPr>
            <w:tcW w:w="9357" w:type="dxa"/>
          </w:tcPr>
          <w:p w:rsidR="00B10296" w:rsidRDefault="00B10296" w:rsidP="00B4366C"/>
        </w:tc>
      </w:tr>
      <w:tr w:rsidR="00B10296" w:rsidRPr="00A0649D" w:rsidTr="00B4366C">
        <w:trPr>
          <w:trHeight w:hRule="exact" w:val="826"/>
        </w:trPr>
        <w:tc>
          <w:tcPr>
            <w:tcW w:w="9370" w:type="dxa"/>
            <w:shd w:val="clear" w:color="000000" w:fill="FFFFFF"/>
            <w:tcMar>
              <w:left w:w="34" w:type="dxa"/>
              <w:right w:w="34" w:type="dxa"/>
            </w:tcMar>
          </w:tcPr>
          <w:p w:rsidR="00B10296" w:rsidRPr="00A06F6E" w:rsidRDefault="00B10296" w:rsidP="00B4366C">
            <w:pPr>
              <w:spacing w:after="0" w:line="240" w:lineRule="auto"/>
              <w:ind w:firstLine="756"/>
              <w:rPr>
                <w:sz w:val="24"/>
                <w:szCs w:val="24"/>
              </w:rPr>
            </w:pPr>
            <w:r w:rsidRPr="00A06F6E">
              <w:rPr>
                <w:rFonts w:ascii="Times New Roman" w:hAnsi="Times New Roman" w:cs="Times New Roman"/>
                <w:color w:val="000000"/>
                <w:sz w:val="24"/>
                <w:szCs w:val="24"/>
              </w:rPr>
              <w:t>Согласовано:</w:t>
            </w:r>
          </w:p>
          <w:p w:rsidR="00B10296" w:rsidRPr="00A06F6E" w:rsidRDefault="00B10296" w:rsidP="00B4366C">
            <w:pPr>
              <w:spacing w:after="0" w:line="240" w:lineRule="auto"/>
              <w:ind w:firstLine="756"/>
              <w:rPr>
                <w:sz w:val="24"/>
                <w:szCs w:val="24"/>
              </w:rPr>
            </w:pPr>
            <w:r w:rsidRPr="00A06F6E">
              <w:rPr>
                <w:rFonts w:ascii="Times New Roman" w:hAnsi="Times New Roman" w:cs="Times New Roman"/>
                <w:color w:val="000000"/>
                <w:sz w:val="24"/>
                <w:szCs w:val="24"/>
              </w:rPr>
              <w:t>Зав.кафедройПроектированияиэксплуатацииметаллургическихмашиниоборудования</w:t>
            </w:r>
          </w:p>
        </w:tc>
      </w:tr>
      <w:tr w:rsidR="00B10296" w:rsidRPr="00A0649D" w:rsidTr="00B4366C">
        <w:trPr>
          <w:trHeight w:hRule="exact" w:val="138"/>
        </w:trPr>
        <w:tc>
          <w:tcPr>
            <w:tcW w:w="9357" w:type="dxa"/>
          </w:tcPr>
          <w:p w:rsidR="00B10296" w:rsidRPr="00A06F6E" w:rsidRDefault="00B10296" w:rsidP="00B4366C"/>
        </w:tc>
      </w:tr>
      <w:tr w:rsidR="00B10296" w:rsidTr="00B4366C">
        <w:trPr>
          <w:trHeight w:hRule="exact" w:val="285"/>
        </w:trPr>
        <w:tc>
          <w:tcPr>
            <w:tcW w:w="9370" w:type="dxa"/>
            <w:shd w:val="clear" w:color="000000" w:fill="FFFFFF"/>
            <w:tcMar>
              <w:left w:w="34" w:type="dxa"/>
              <w:right w:w="34" w:type="dxa"/>
            </w:tcMar>
          </w:tcPr>
          <w:p w:rsidR="00B10296" w:rsidRDefault="00B10296" w:rsidP="00B4366C">
            <w:pPr>
              <w:spacing w:after="0" w:line="240" w:lineRule="auto"/>
              <w:ind w:firstLine="756"/>
              <w:jc w:val="right"/>
              <w:rPr>
                <w:sz w:val="24"/>
                <w:szCs w:val="24"/>
              </w:rPr>
            </w:pPr>
            <w:r>
              <w:rPr>
                <w:rFonts w:ascii="Times New Roman" w:hAnsi="Times New Roman" w:cs="Times New Roman"/>
                <w:color w:val="000000"/>
                <w:sz w:val="24"/>
                <w:szCs w:val="24"/>
              </w:rPr>
              <w:t>_________________А.Г.Корчунов</w:t>
            </w:r>
          </w:p>
        </w:tc>
      </w:tr>
      <w:tr w:rsidR="00B10296" w:rsidTr="00B4366C">
        <w:trPr>
          <w:trHeight w:hRule="exact" w:val="555"/>
        </w:trPr>
        <w:tc>
          <w:tcPr>
            <w:tcW w:w="9357" w:type="dxa"/>
          </w:tcPr>
          <w:p w:rsidR="00B10296" w:rsidRDefault="00B10296" w:rsidP="00B4366C"/>
        </w:tc>
      </w:tr>
      <w:tr w:rsidR="00B10296" w:rsidTr="00B4366C">
        <w:trPr>
          <w:trHeight w:hRule="exact" w:val="285"/>
        </w:trPr>
        <w:tc>
          <w:tcPr>
            <w:tcW w:w="9370" w:type="dxa"/>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Рабочаяпрограммасоставлена:</w:t>
            </w:r>
          </w:p>
        </w:tc>
      </w:tr>
      <w:tr w:rsidR="00B10296" w:rsidRPr="00A0649D" w:rsidTr="00B4366C">
        <w:trPr>
          <w:trHeight w:hRule="exact" w:val="548"/>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профессоркафедрыЭкономики,д-рэкон.наук_______________________В.Н.Немцев</w:t>
            </w:r>
          </w:p>
        </w:tc>
      </w:tr>
      <w:tr w:rsidR="00B10296" w:rsidRPr="00A0649D" w:rsidTr="00B4366C">
        <w:trPr>
          <w:trHeight w:hRule="exact" w:val="555"/>
        </w:trPr>
        <w:tc>
          <w:tcPr>
            <w:tcW w:w="9357" w:type="dxa"/>
          </w:tcPr>
          <w:p w:rsidR="00B10296" w:rsidRPr="00A06F6E" w:rsidRDefault="00B10296" w:rsidP="00B4366C"/>
        </w:tc>
      </w:tr>
      <w:tr w:rsidR="00B10296" w:rsidTr="00B4366C">
        <w:trPr>
          <w:trHeight w:hRule="exact" w:val="285"/>
        </w:trPr>
        <w:tc>
          <w:tcPr>
            <w:tcW w:w="9370" w:type="dxa"/>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Рецензент:</w:t>
            </w:r>
          </w:p>
        </w:tc>
      </w:tr>
      <w:tr w:rsidR="00B10296" w:rsidRPr="00A0649D" w:rsidTr="00B4366C">
        <w:trPr>
          <w:trHeight w:hRule="exact" w:val="277"/>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главныйбухгалтерООО"Эмаль",_________________________Т.В.Баранова</w:t>
            </w:r>
          </w:p>
        </w:tc>
      </w:tr>
    </w:tbl>
    <w:p w:rsidR="00B10296" w:rsidRPr="00A06F6E" w:rsidRDefault="00B10296" w:rsidP="00B10296">
      <w:pPr>
        <w:rPr>
          <w:sz w:val="0"/>
          <w:szCs w:val="0"/>
        </w:rPr>
      </w:pPr>
      <w:r w:rsidRPr="00A06F6E">
        <w:br w:type="page"/>
      </w:r>
    </w:p>
    <w:tbl>
      <w:tblPr>
        <w:tblW w:w="0" w:type="auto"/>
        <w:tblCellMar>
          <w:left w:w="0" w:type="dxa"/>
          <w:right w:w="0" w:type="dxa"/>
        </w:tblCellMar>
        <w:tblLook w:val="04A0"/>
      </w:tblPr>
      <w:tblGrid>
        <w:gridCol w:w="3119"/>
        <w:gridCol w:w="6252"/>
      </w:tblGrid>
      <w:tr w:rsidR="00B10296" w:rsidTr="00B4366C">
        <w:trPr>
          <w:trHeight w:hRule="exact" w:val="285"/>
        </w:trPr>
        <w:tc>
          <w:tcPr>
            <w:tcW w:w="9370" w:type="dxa"/>
            <w:gridSpan w:val="2"/>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b/>
                <w:color w:val="000000"/>
                <w:sz w:val="24"/>
                <w:szCs w:val="24"/>
              </w:rPr>
              <w:lastRenderedPageBreak/>
              <w:t>Листактуализациирабочейпрограммы</w:t>
            </w:r>
          </w:p>
        </w:tc>
      </w:tr>
      <w:tr w:rsidR="00B10296" w:rsidTr="00B4366C">
        <w:trPr>
          <w:trHeight w:hRule="exact" w:val="131"/>
        </w:trPr>
        <w:tc>
          <w:tcPr>
            <w:tcW w:w="3119" w:type="dxa"/>
          </w:tcPr>
          <w:p w:rsidR="00B10296" w:rsidRDefault="00B10296" w:rsidP="00B4366C"/>
        </w:tc>
        <w:tc>
          <w:tcPr>
            <w:tcW w:w="6238" w:type="dxa"/>
          </w:tcPr>
          <w:p w:rsidR="00B10296" w:rsidRDefault="00B10296" w:rsidP="00B4366C"/>
        </w:tc>
      </w:tr>
      <w:tr w:rsidR="00B10296"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Default="00B10296" w:rsidP="00B4366C"/>
        </w:tc>
      </w:tr>
      <w:tr w:rsidR="00B10296" w:rsidTr="00B4366C">
        <w:trPr>
          <w:trHeight w:hRule="exact" w:val="13"/>
        </w:trPr>
        <w:tc>
          <w:tcPr>
            <w:tcW w:w="3119" w:type="dxa"/>
          </w:tcPr>
          <w:p w:rsidR="00B10296" w:rsidRDefault="00B10296" w:rsidP="00B4366C"/>
        </w:tc>
        <w:tc>
          <w:tcPr>
            <w:tcW w:w="6238" w:type="dxa"/>
          </w:tcPr>
          <w:p w:rsidR="00B10296" w:rsidRDefault="00B10296" w:rsidP="00B4366C"/>
        </w:tc>
      </w:tr>
      <w:tr w:rsidR="00B10296"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Default="00B10296" w:rsidP="00B4366C"/>
        </w:tc>
      </w:tr>
      <w:tr w:rsidR="00B10296" w:rsidTr="00B4366C">
        <w:trPr>
          <w:trHeight w:hRule="exact" w:val="96"/>
        </w:trPr>
        <w:tc>
          <w:tcPr>
            <w:tcW w:w="3119" w:type="dxa"/>
          </w:tcPr>
          <w:p w:rsidR="00B10296" w:rsidRDefault="00B10296" w:rsidP="00B4366C"/>
        </w:tc>
        <w:tc>
          <w:tcPr>
            <w:tcW w:w="6238" w:type="dxa"/>
          </w:tcPr>
          <w:p w:rsidR="00B10296" w:rsidRDefault="00B10296" w:rsidP="00B4366C"/>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Рабочая программа пересмотрена, обсуждена и одобрена для реализации в 2020 - 2021 учебном году на заседании кафедры  Экономики</w:t>
            </w:r>
          </w:p>
        </w:tc>
      </w:tr>
      <w:tr w:rsidR="00B10296" w:rsidRPr="00A0649D" w:rsidTr="00B4366C">
        <w:trPr>
          <w:trHeight w:hRule="exact" w:val="138"/>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3119" w:type="dxa"/>
          </w:tcPr>
          <w:p w:rsidR="00B10296" w:rsidRPr="00A06F6E" w:rsidRDefault="00B10296" w:rsidP="00B4366C"/>
        </w:tc>
        <w:tc>
          <w:tcPr>
            <w:tcW w:w="6252" w:type="dxa"/>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Протокол от  __ __________ 20__ г.  №  __</w:t>
            </w:r>
          </w:p>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Зав. кафедрой  _________________  А.Г. Васильева</w:t>
            </w:r>
          </w:p>
        </w:tc>
      </w:tr>
      <w:tr w:rsidR="00B10296" w:rsidRPr="00A0649D" w:rsidTr="00B4366C">
        <w:trPr>
          <w:trHeight w:hRule="exact" w:val="277"/>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13"/>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96"/>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Рабочая программа пересмотрена, обсуждена и одобрена для реализации в 2021 - 2022 учебном году на заседании кафедры  Экономики</w:t>
            </w:r>
          </w:p>
        </w:tc>
      </w:tr>
      <w:tr w:rsidR="00B10296" w:rsidRPr="00A0649D" w:rsidTr="00B4366C">
        <w:trPr>
          <w:trHeight w:hRule="exact" w:val="138"/>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3119" w:type="dxa"/>
          </w:tcPr>
          <w:p w:rsidR="00B10296" w:rsidRPr="00A06F6E" w:rsidRDefault="00B10296" w:rsidP="00B4366C"/>
        </w:tc>
        <w:tc>
          <w:tcPr>
            <w:tcW w:w="6252" w:type="dxa"/>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Протокол от  __ __________ 20__ г.  №  __</w:t>
            </w:r>
          </w:p>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Зав. кафедрой  _________________  А.Г. Васильева</w:t>
            </w:r>
          </w:p>
        </w:tc>
      </w:tr>
      <w:tr w:rsidR="00B10296" w:rsidRPr="00A0649D" w:rsidTr="00B4366C">
        <w:trPr>
          <w:trHeight w:hRule="exact" w:val="277"/>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13"/>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96"/>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Рабочая программа пересмотрена, обсуждена и одобрена для реализации в 2022 - 2023 учебном году на заседании кафедры  Экономики</w:t>
            </w:r>
          </w:p>
        </w:tc>
      </w:tr>
      <w:tr w:rsidR="00B10296" w:rsidRPr="00A0649D" w:rsidTr="00B4366C">
        <w:trPr>
          <w:trHeight w:hRule="exact" w:val="138"/>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3119" w:type="dxa"/>
          </w:tcPr>
          <w:p w:rsidR="00B10296" w:rsidRPr="00A06F6E" w:rsidRDefault="00B10296" w:rsidP="00B4366C"/>
        </w:tc>
        <w:tc>
          <w:tcPr>
            <w:tcW w:w="6252" w:type="dxa"/>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Протокол от  __ __________ 20__ г.  №  __</w:t>
            </w:r>
          </w:p>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Зав. кафедрой  _________________  А.Г. Васильева</w:t>
            </w:r>
          </w:p>
        </w:tc>
      </w:tr>
      <w:tr w:rsidR="00B10296" w:rsidRPr="00A0649D" w:rsidTr="00B4366C">
        <w:trPr>
          <w:trHeight w:hRule="exact" w:val="277"/>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13"/>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96"/>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Рабочая программа пересмотрена, обсуждена и одобрена для реализации в 2023 - 2024 учебном году на заседании кафедры  Экономики</w:t>
            </w:r>
          </w:p>
        </w:tc>
      </w:tr>
      <w:tr w:rsidR="00B10296" w:rsidRPr="00A0649D" w:rsidTr="00B4366C">
        <w:trPr>
          <w:trHeight w:hRule="exact" w:val="138"/>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3119" w:type="dxa"/>
          </w:tcPr>
          <w:p w:rsidR="00B10296" w:rsidRPr="00A06F6E" w:rsidRDefault="00B10296" w:rsidP="00B4366C"/>
        </w:tc>
        <w:tc>
          <w:tcPr>
            <w:tcW w:w="6252" w:type="dxa"/>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Протокол от  __ __________ 20__ г.  №  __</w:t>
            </w:r>
          </w:p>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Зав. кафедрой  _________________  А.Г. Васильева</w:t>
            </w:r>
          </w:p>
        </w:tc>
      </w:tr>
      <w:tr w:rsidR="00B10296" w:rsidRPr="00A0649D" w:rsidTr="00B4366C">
        <w:trPr>
          <w:trHeight w:hRule="exact" w:val="277"/>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13"/>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96"/>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Рабочая программа пересмотрена, обсуждена и одобрена для реализации в 2024 - 2025 учебном году на заседании кафедры  Экономики</w:t>
            </w:r>
          </w:p>
        </w:tc>
      </w:tr>
      <w:tr w:rsidR="00B10296" w:rsidRPr="00A0649D" w:rsidTr="00B4366C">
        <w:trPr>
          <w:trHeight w:hRule="exact" w:val="138"/>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3119" w:type="dxa"/>
          </w:tcPr>
          <w:p w:rsidR="00B10296" w:rsidRPr="00A06F6E" w:rsidRDefault="00B10296" w:rsidP="00B4366C"/>
        </w:tc>
        <w:tc>
          <w:tcPr>
            <w:tcW w:w="6252" w:type="dxa"/>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Протокол от  __ __________ 20__ г.  №  __</w:t>
            </w:r>
          </w:p>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Зав. кафедрой  _________________  А.Г. Васильева</w:t>
            </w:r>
          </w:p>
        </w:tc>
      </w:tr>
      <w:tr w:rsidR="00B10296" w:rsidRPr="00A0649D" w:rsidTr="00B4366C">
        <w:trPr>
          <w:trHeight w:hRule="exact" w:val="277"/>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13"/>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14"/>
        </w:trPr>
        <w:tc>
          <w:tcPr>
            <w:tcW w:w="9370" w:type="dxa"/>
            <w:gridSpan w:val="2"/>
            <w:tcBorders>
              <w:top w:val="single" w:sz="8" w:space="0" w:color="000000"/>
            </w:tcBorders>
            <w:shd w:val="clear" w:color="FFFFFF" w:fill="FFFFFF"/>
            <w:tcMar>
              <w:left w:w="4" w:type="dxa"/>
              <w:right w:w="4" w:type="dxa"/>
            </w:tcMar>
          </w:tcPr>
          <w:p w:rsidR="00B10296" w:rsidRPr="00A06F6E" w:rsidRDefault="00B10296" w:rsidP="00B4366C"/>
        </w:tc>
      </w:tr>
      <w:tr w:rsidR="00B10296" w:rsidRPr="00A0649D" w:rsidTr="00B4366C">
        <w:trPr>
          <w:trHeight w:hRule="exact" w:val="96"/>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Рабочая программа пересмотрена, обсуждена и одобрена для реализации в 2025 - 2026 учебном году на заседании кафедры  Экономики</w:t>
            </w:r>
          </w:p>
        </w:tc>
      </w:tr>
      <w:tr w:rsidR="00B10296" w:rsidRPr="00A0649D" w:rsidTr="00B4366C">
        <w:trPr>
          <w:trHeight w:hRule="exact" w:val="138"/>
        </w:trPr>
        <w:tc>
          <w:tcPr>
            <w:tcW w:w="3119" w:type="dxa"/>
          </w:tcPr>
          <w:p w:rsidR="00B10296" w:rsidRPr="00A06F6E" w:rsidRDefault="00B10296" w:rsidP="00B4366C"/>
        </w:tc>
        <w:tc>
          <w:tcPr>
            <w:tcW w:w="6238" w:type="dxa"/>
          </w:tcPr>
          <w:p w:rsidR="00B10296" w:rsidRPr="00A06F6E" w:rsidRDefault="00B10296" w:rsidP="00B4366C"/>
        </w:tc>
      </w:tr>
      <w:tr w:rsidR="00B10296" w:rsidRPr="00A0649D" w:rsidTr="00B4366C">
        <w:trPr>
          <w:trHeight w:hRule="exact" w:val="555"/>
        </w:trPr>
        <w:tc>
          <w:tcPr>
            <w:tcW w:w="3119" w:type="dxa"/>
          </w:tcPr>
          <w:p w:rsidR="00B10296" w:rsidRPr="00A06F6E" w:rsidRDefault="00B10296" w:rsidP="00B4366C"/>
        </w:tc>
        <w:tc>
          <w:tcPr>
            <w:tcW w:w="6252" w:type="dxa"/>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Протокол от  __ __________ 20__ г.  №  __</w:t>
            </w:r>
          </w:p>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Зав. кафедрой  _________________  А.Г. Васильева</w:t>
            </w:r>
          </w:p>
        </w:tc>
      </w:tr>
    </w:tbl>
    <w:p w:rsidR="00B10296" w:rsidRPr="00A06F6E" w:rsidRDefault="00B10296" w:rsidP="00B10296">
      <w:pPr>
        <w:rPr>
          <w:sz w:val="0"/>
          <w:szCs w:val="0"/>
        </w:rPr>
      </w:pPr>
      <w:r w:rsidRPr="00A06F6E">
        <w:br w:type="page"/>
      </w:r>
    </w:p>
    <w:tbl>
      <w:tblPr>
        <w:tblW w:w="0" w:type="auto"/>
        <w:tblCellMar>
          <w:left w:w="0" w:type="dxa"/>
          <w:right w:w="0" w:type="dxa"/>
        </w:tblCellMar>
        <w:tblLook w:val="04A0"/>
      </w:tblPr>
      <w:tblGrid>
        <w:gridCol w:w="2279"/>
        <w:gridCol w:w="7144"/>
      </w:tblGrid>
      <w:tr w:rsidR="00B10296" w:rsidTr="00B4366C">
        <w:trPr>
          <w:trHeight w:hRule="exact" w:val="285"/>
        </w:trPr>
        <w:tc>
          <w:tcPr>
            <w:tcW w:w="9370" w:type="dxa"/>
            <w:gridSpan w:val="2"/>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b/>
                <w:color w:val="000000"/>
                <w:sz w:val="24"/>
                <w:szCs w:val="24"/>
              </w:rPr>
              <w:lastRenderedPageBreak/>
              <w:t>1Целиосвоениядисциплины(модуля)</w:t>
            </w:r>
          </w:p>
        </w:tc>
      </w:tr>
      <w:tr w:rsidR="00B10296" w:rsidRPr="00A0649D" w:rsidTr="00B4366C">
        <w:trPr>
          <w:trHeight w:hRule="exact" w:val="3530"/>
        </w:trPr>
        <w:tc>
          <w:tcPr>
            <w:tcW w:w="9370" w:type="dxa"/>
            <w:gridSpan w:val="2"/>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изучениефундаментальныхзакономерностейэкономическогоразвитияобщества,лежащихвосновевсейсистемыэкономическихзнаний,анализфункционированиярыночнойэкономикинамикроимакроуровне,определениеролигосударственныхинститутоввэкономике,рассмотрениетеоретическихконцепций,обосновывающихмеханизмэффективногофункционированияэкономики;</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-освоениенавыковоценкииспользованияресурсовпредприятияирезультатовегодеятельности;</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-формированиеустудентовосновэкономическогомышления;</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-выработкаспособностииспользоватьосновыэкономическихзнанийвразличныхсферахжизнедеятельности;</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-формированиекомпетенций,необходимыхприрешениипрофессиональныхзадач.</w:t>
            </w:r>
          </w:p>
          <w:p w:rsidR="00B10296" w:rsidRPr="00A06F6E" w:rsidRDefault="00B10296" w:rsidP="00B4366C">
            <w:pPr>
              <w:spacing w:after="0" w:line="240" w:lineRule="auto"/>
              <w:ind w:firstLine="756"/>
              <w:jc w:val="both"/>
              <w:rPr>
                <w:sz w:val="24"/>
                <w:szCs w:val="24"/>
              </w:rPr>
            </w:pPr>
          </w:p>
        </w:tc>
      </w:tr>
      <w:tr w:rsidR="00B10296" w:rsidRPr="00A0649D" w:rsidTr="00B4366C">
        <w:trPr>
          <w:trHeight w:hRule="exact" w:val="138"/>
        </w:trPr>
        <w:tc>
          <w:tcPr>
            <w:tcW w:w="1986" w:type="dxa"/>
          </w:tcPr>
          <w:p w:rsidR="00B10296" w:rsidRPr="00A06F6E" w:rsidRDefault="00B10296" w:rsidP="00B4366C"/>
        </w:tc>
        <w:tc>
          <w:tcPr>
            <w:tcW w:w="7372" w:type="dxa"/>
          </w:tcPr>
          <w:p w:rsidR="00B10296" w:rsidRPr="00A06F6E" w:rsidRDefault="00B10296" w:rsidP="00B4366C"/>
        </w:tc>
      </w:tr>
      <w:tr w:rsidR="00B10296" w:rsidRPr="00A0649D" w:rsidTr="00B4366C">
        <w:trPr>
          <w:trHeight w:hRule="exact" w:val="416"/>
        </w:trPr>
        <w:tc>
          <w:tcPr>
            <w:tcW w:w="9370" w:type="dxa"/>
            <w:gridSpan w:val="2"/>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b/>
                <w:color w:val="000000"/>
                <w:sz w:val="24"/>
                <w:szCs w:val="24"/>
              </w:rPr>
              <w:t>2Местодисциплины(модуля)вструктуреобразовательнойпрограммы</w:t>
            </w:r>
          </w:p>
        </w:tc>
      </w:tr>
      <w:tr w:rsidR="00B10296" w:rsidRPr="00A0649D" w:rsidTr="00B4366C">
        <w:trPr>
          <w:trHeight w:hRule="exact" w:val="1096"/>
        </w:trPr>
        <w:tc>
          <w:tcPr>
            <w:tcW w:w="9370" w:type="dxa"/>
            <w:gridSpan w:val="2"/>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ДисциплинаЭкономикавходитвбазовуючастьучебногопланаобразовательнойпрограммы.</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Дляизучениядисциплинынеобходимызнания(умения,владения),сформированныеврезультатеизучениядисциплин/практик:</w:t>
            </w:r>
          </w:p>
        </w:tc>
      </w:tr>
      <w:tr w:rsidR="00B10296" w:rsidTr="00B4366C">
        <w:trPr>
          <w:trHeight w:hRule="exact" w:val="285"/>
        </w:trPr>
        <w:tc>
          <w:tcPr>
            <w:tcW w:w="9370" w:type="dxa"/>
            <w:gridSpan w:val="2"/>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История</w:t>
            </w:r>
          </w:p>
        </w:tc>
      </w:tr>
      <w:tr w:rsidR="00B10296" w:rsidTr="00B4366C">
        <w:trPr>
          <w:trHeight w:hRule="exact" w:val="285"/>
        </w:trPr>
        <w:tc>
          <w:tcPr>
            <w:tcW w:w="9370" w:type="dxa"/>
            <w:gridSpan w:val="2"/>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Математика</w:t>
            </w:r>
          </w:p>
        </w:tc>
      </w:tr>
      <w:tr w:rsidR="00B10296" w:rsidTr="00B4366C">
        <w:trPr>
          <w:trHeight w:hRule="exact" w:val="285"/>
        </w:trPr>
        <w:tc>
          <w:tcPr>
            <w:tcW w:w="9370" w:type="dxa"/>
            <w:gridSpan w:val="2"/>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Информационныетехнологии</w:t>
            </w:r>
          </w:p>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Знания(умения,владения),полученныеприизученииданнойдисциплиныбудутнеобходимыдляизучениядисциплин/практик:</w:t>
            </w:r>
          </w:p>
        </w:tc>
      </w:tr>
      <w:tr w:rsidR="00B10296" w:rsidTr="00B4366C">
        <w:trPr>
          <w:trHeight w:hRule="exact" w:val="285"/>
        </w:trPr>
        <w:tc>
          <w:tcPr>
            <w:tcW w:w="9370" w:type="dxa"/>
            <w:gridSpan w:val="2"/>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Проектнаядеятельность</w:t>
            </w:r>
          </w:p>
        </w:tc>
      </w:tr>
      <w:tr w:rsidR="00B10296" w:rsidRPr="00A0649D" w:rsidTr="00B4366C">
        <w:trPr>
          <w:trHeight w:hRule="exact" w:val="285"/>
        </w:trPr>
        <w:tc>
          <w:tcPr>
            <w:tcW w:w="9370" w:type="dxa"/>
            <w:gridSpan w:val="2"/>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Подготовкакзащитеизащитавыпускнойквалификационнойработы</w:t>
            </w:r>
          </w:p>
        </w:tc>
      </w:tr>
      <w:tr w:rsidR="00B10296" w:rsidRPr="00A0649D" w:rsidTr="00B4366C">
        <w:trPr>
          <w:trHeight w:hRule="exact" w:val="285"/>
        </w:trPr>
        <w:tc>
          <w:tcPr>
            <w:tcW w:w="9370" w:type="dxa"/>
            <w:gridSpan w:val="2"/>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Экономикаиуправлениемашиностроительнымпроизводством</w:t>
            </w:r>
          </w:p>
        </w:tc>
      </w:tr>
      <w:tr w:rsidR="00B10296" w:rsidRPr="00A0649D" w:rsidTr="00B4366C">
        <w:trPr>
          <w:trHeight w:hRule="exact" w:val="138"/>
        </w:trPr>
        <w:tc>
          <w:tcPr>
            <w:tcW w:w="1986" w:type="dxa"/>
          </w:tcPr>
          <w:p w:rsidR="00B10296" w:rsidRPr="00A06F6E" w:rsidRDefault="00B10296" w:rsidP="00B4366C"/>
        </w:tc>
        <w:tc>
          <w:tcPr>
            <w:tcW w:w="7372" w:type="dxa"/>
          </w:tcPr>
          <w:p w:rsidR="00B10296" w:rsidRPr="00A06F6E" w:rsidRDefault="00B10296" w:rsidP="00B4366C"/>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b/>
                <w:color w:val="000000"/>
                <w:sz w:val="24"/>
                <w:szCs w:val="24"/>
              </w:rPr>
              <w:t>3Компетенцииобучающегося,формируемыеврезультатеосвоения</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b/>
                <w:color w:val="000000"/>
                <w:sz w:val="24"/>
                <w:szCs w:val="24"/>
              </w:rPr>
              <w:t>дисциплины(модуля)ипланируемыерезультатыобучения</w:t>
            </w:r>
          </w:p>
        </w:tc>
      </w:tr>
      <w:tr w:rsidR="00B10296" w:rsidRPr="00A0649D" w:rsidTr="00B4366C">
        <w:trPr>
          <w:trHeight w:hRule="exact" w:val="555"/>
        </w:trPr>
        <w:tc>
          <w:tcPr>
            <w:tcW w:w="9370" w:type="dxa"/>
            <w:gridSpan w:val="2"/>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Врезультатеосвоениядисциплины(модуля)«Экономика»обучающийсядолженобладатьследующимикомпетенциями:</w:t>
            </w:r>
          </w:p>
        </w:tc>
      </w:tr>
      <w:tr w:rsidR="00B10296" w:rsidRPr="00A0649D" w:rsidTr="00B4366C">
        <w:trPr>
          <w:trHeight w:hRule="exact" w:val="277"/>
        </w:trPr>
        <w:tc>
          <w:tcPr>
            <w:tcW w:w="1986" w:type="dxa"/>
          </w:tcPr>
          <w:p w:rsidR="00B10296" w:rsidRPr="00A06F6E" w:rsidRDefault="00B10296" w:rsidP="00B4366C"/>
        </w:tc>
        <w:tc>
          <w:tcPr>
            <w:tcW w:w="7372" w:type="dxa"/>
          </w:tcPr>
          <w:p w:rsidR="00B10296" w:rsidRPr="00A06F6E" w:rsidRDefault="00B10296" w:rsidP="00B4366C"/>
        </w:tc>
      </w:tr>
      <w:tr w:rsidR="00B10296" w:rsidTr="00B4366C">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Структурный</w:t>
            </w:r>
          </w:p>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элемент</w:t>
            </w:r>
          </w:p>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компетенции</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Планируемыерезультатыобучения</w:t>
            </w:r>
          </w:p>
        </w:tc>
      </w:tr>
      <w:tr w:rsidR="00B10296" w:rsidRPr="00A0649D" w:rsidTr="00B4366C">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ОК-5 способностью использовать основы экономических знаний при оценке эффективности результатов профессиональной деятельности в различных сферах</w:t>
            </w:r>
          </w:p>
        </w:tc>
      </w:tr>
      <w:tr w:rsidR="00B10296" w:rsidRPr="00A0649D" w:rsidTr="00B4366C">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экономические показатели финансово-хозяйственной деятельности предприятия, их роль и значение;</w:t>
            </w:r>
          </w:p>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методику расчета, необходимость применения для анализа, оценки результатов деятельности в различных сферах;</w:t>
            </w:r>
          </w:p>
        </w:tc>
      </w:tr>
      <w:tr w:rsidR="00B10296" w:rsidRPr="00A0649D" w:rsidTr="00B4366C">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определять основные экономические показатели финансово- хозяйственной деятельности предприятия;</w:t>
            </w:r>
          </w:p>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анализировать во взаимосвязи экономические явления, процессы;</w:t>
            </w:r>
          </w:p>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выявлять проблемы экономического характера;</w:t>
            </w:r>
          </w:p>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разрабатывать мероприятия по повышению эффективности деятельности;</w:t>
            </w:r>
          </w:p>
        </w:tc>
      </w:tr>
    </w:tbl>
    <w:p w:rsidR="00B10296" w:rsidRPr="00A06F6E" w:rsidRDefault="00B10296" w:rsidP="00B10296">
      <w:pPr>
        <w:rPr>
          <w:sz w:val="0"/>
          <w:szCs w:val="0"/>
        </w:rPr>
      </w:pPr>
      <w:r w:rsidRPr="00A06F6E">
        <w:br w:type="page"/>
      </w:r>
    </w:p>
    <w:tbl>
      <w:tblPr>
        <w:tblW w:w="0" w:type="auto"/>
        <w:tblCellMar>
          <w:left w:w="0" w:type="dxa"/>
          <w:right w:w="0" w:type="dxa"/>
        </w:tblCellMar>
        <w:tblLook w:val="04A0"/>
      </w:tblPr>
      <w:tblGrid>
        <w:gridCol w:w="1999"/>
        <w:gridCol w:w="7386"/>
      </w:tblGrid>
      <w:tr w:rsidR="00B10296" w:rsidRPr="00A0649D" w:rsidTr="00B4366C">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lastRenderedPageBreak/>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навыками расчета, оценки и анализа  экономических показателей эффективности результатов профессиональной деятельности;</w:t>
            </w:r>
          </w:p>
        </w:tc>
      </w:tr>
      <w:tr w:rsidR="00B10296" w:rsidRPr="00A0649D" w:rsidTr="00B4366C">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Pr="00A06F6E" w:rsidRDefault="00B10296" w:rsidP="00B4366C">
            <w:pPr>
              <w:spacing w:after="0" w:line="240" w:lineRule="auto"/>
              <w:rPr>
                <w:sz w:val="24"/>
                <w:szCs w:val="24"/>
              </w:rPr>
            </w:pPr>
            <w:r w:rsidRPr="00A06F6E">
              <w:rPr>
                <w:rFonts w:ascii="Times New Roman" w:hAnsi="Times New Roman" w:cs="Times New Roman"/>
                <w:color w:val="000000"/>
                <w:sz w:val="24"/>
                <w:szCs w:val="24"/>
              </w:rPr>
              <w:t>ОПК-1 способностью ориентироваться в базовых положениях экономической теории, применять их с учетом особенностей рыночной экономики, самостоятельно вести поиск работы на рынке труда</w:t>
            </w:r>
          </w:p>
        </w:tc>
      </w:tr>
      <w:tr w:rsidR="00B10296" w:rsidRPr="00A0649D" w:rsidTr="00B4366C">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экономические законы, определяющие рыночную экономику;</w:t>
            </w:r>
          </w:p>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особенности экономической теории и рынка труда в ней;</w:t>
            </w:r>
          </w:p>
        </w:tc>
      </w:tr>
      <w:tr w:rsidR="00B10296" w:rsidRPr="00A0649D" w:rsidTr="00B4366C">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применять базовые положения экономической теории рыночной экономики;</w:t>
            </w:r>
          </w:p>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осуществлять поиск работы на рынке труда;</w:t>
            </w:r>
          </w:p>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производить оценку экономических процессов с рыночной позиции;</w:t>
            </w:r>
          </w:p>
        </w:tc>
      </w:tr>
      <w:tr w:rsidR="00B10296" w:rsidTr="00B4366C">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Default="00B10296" w:rsidP="00B4366C">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0296" w:rsidRPr="00A06F6E" w:rsidRDefault="00B10296" w:rsidP="00B4366C">
            <w:pPr>
              <w:spacing w:after="0" w:line="240" w:lineRule="auto"/>
              <w:rPr>
                <w:sz w:val="24"/>
                <w:szCs w:val="24"/>
              </w:rPr>
            </w:pPr>
            <w:r>
              <w:rPr>
                <w:rFonts w:ascii="Times New Roman" w:hAnsi="Times New Roman" w:cs="Times New Roman"/>
                <w:color w:val="000000"/>
                <w:sz w:val="24"/>
                <w:szCs w:val="24"/>
              </w:rPr>
              <w:t></w:t>
            </w:r>
            <w:r w:rsidRPr="00A06F6E">
              <w:rPr>
                <w:rFonts w:ascii="Times New Roman" w:hAnsi="Times New Roman" w:cs="Times New Roman"/>
                <w:color w:val="000000"/>
                <w:sz w:val="24"/>
                <w:szCs w:val="24"/>
              </w:rPr>
              <w:t xml:space="preserve"> способами оценивания значимости и практической пригодности полученных результатов;</w:t>
            </w:r>
          </w:p>
          <w:p w:rsidR="00B10296" w:rsidRDefault="00B10296" w:rsidP="00B4366C">
            <w:pPr>
              <w:spacing w:after="0" w:line="240" w:lineRule="auto"/>
              <w:rPr>
                <w:sz w:val="24"/>
                <w:szCs w:val="24"/>
              </w:rPr>
            </w:pPr>
            <w:r>
              <w:rPr>
                <w:rFonts w:ascii="Times New Roman" w:hAnsi="Times New Roman" w:cs="Times New Roman"/>
                <w:color w:val="000000"/>
                <w:sz w:val="24"/>
                <w:szCs w:val="24"/>
              </w:rPr>
              <w:t> навыками обобщения результатов.</w:t>
            </w:r>
          </w:p>
        </w:tc>
      </w:tr>
    </w:tbl>
    <w:p w:rsidR="00B10296" w:rsidRDefault="00B10296" w:rsidP="00B10296">
      <w:pPr>
        <w:rPr>
          <w:sz w:val="0"/>
          <w:szCs w:val="0"/>
        </w:rPr>
      </w:pPr>
      <w:r>
        <w:br w:type="page"/>
      </w:r>
    </w:p>
    <w:tbl>
      <w:tblPr>
        <w:tblW w:w="0" w:type="auto"/>
        <w:tblCellMar>
          <w:left w:w="0" w:type="dxa"/>
          <w:right w:w="0" w:type="dxa"/>
        </w:tblCellMar>
        <w:tblLook w:val="04A0"/>
      </w:tblPr>
      <w:tblGrid>
        <w:gridCol w:w="1187"/>
        <w:gridCol w:w="2371"/>
        <w:gridCol w:w="233"/>
        <w:gridCol w:w="287"/>
        <w:gridCol w:w="269"/>
        <w:gridCol w:w="572"/>
        <w:gridCol w:w="333"/>
        <w:gridCol w:w="1125"/>
        <w:gridCol w:w="2085"/>
        <w:gridCol w:w="927"/>
      </w:tblGrid>
      <w:tr w:rsidR="00B10296" w:rsidRPr="00A0649D" w:rsidTr="00B4366C">
        <w:trPr>
          <w:trHeight w:hRule="exact" w:val="285"/>
        </w:trPr>
        <w:tc>
          <w:tcPr>
            <w:tcW w:w="710" w:type="dxa"/>
          </w:tcPr>
          <w:p w:rsidR="00B10296" w:rsidRDefault="00B10296" w:rsidP="00B4366C"/>
        </w:tc>
        <w:tc>
          <w:tcPr>
            <w:tcW w:w="9228" w:type="dxa"/>
            <w:gridSpan w:val="9"/>
            <w:shd w:val="clear" w:color="000000" w:fill="FFFFFF"/>
            <w:tcMar>
              <w:left w:w="34" w:type="dxa"/>
              <w:right w:w="34" w:type="dxa"/>
            </w:tcMar>
          </w:tcPr>
          <w:p w:rsidR="00B10296" w:rsidRPr="00A06F6E" w:rsidRDefault="00B10296" w:rsidP="00B4366C">
            <w:pPr>
              <w:spacing w:after="0" w:line="240" w:lineRule="auto"/>
              <w:jc w:val="both"/>
              <w:rPr>
                <w:sz w:val="24"/>
                <w:szCs w:val="24"/>
              </w:rPr>
            </w:pPr>
            <w:r w:rsidRPr="00A06F6E">
              <w:rPr>
                <w:rFonts w:ascii="Times New Roman" w:hAnsi="Times New Roman" w:cs="Times New Roman"/>
                <w:b/>
                <w:color w:val="000000"/>
                <w:sz w:val="24"/>
                <w:szCs w:val="24"/>
              </w:rPr>
              <w:t>4.Структура,объёмисодержаниедисциплины(модуля)</w:t>
            </w:r>
          </w:p>
        </w:tc>
      </w:tr>
      <w:tr w:rsidR="00B10296" w:rsidRPr="00A06F6E" w:rsidTr="00B4366C">
        <w:trPr>
          <w:trHeight w:hRule="exact" w:val="3611"/>
        </w:trPr>
        <w:tc>
          <w:tcPr>
            <w:tcW w:w="9937" w:type="dxa"/>
            <w:gridSpan w:val="10"/>
            <w:shd w:val="clear" w:color="000000" w:fill="FFFFFF"/>
            <w:tcMar>
              <w:left w:w="34" w:type="dxa"/>
              <w:right w:w="34" w:type="dxa"/>
            </w:tcMar>
          </w:tcPr>
          <w:p w:rsidR="00B10296" w:rsidRPr="00A06F6E" w:rsidRDefault="00B10296" w:rsidP="00B4366C">
            <w:pPr>
              <w:spacing w:after="0" w:line="240" w:lineRule="auto"/>
              <w:jc w:val="both"/>
              <w:rPr>
                <w:sz w:val="24"/>
                <w:szCs w:val="24"/>
              </w:rPr>
            </w:pPr>
            <w:r w:rsidRPr="00A06F6E">
              <w:rPr>
                <w:rFonts w:ascii="Times New Roman" w:hAnsi="Times New Roman" w:cs="Times New Roman"/>
                <w:color w:val="000000"/>
                <w:sz w:val="24"/>
                <w:szCs w:val="24"/>
              </w:rPr>
              <w:t>Общаятрудоемкостьдисциплинысоставляет3зачетныхединиц108акад.часов,втомчисле:</w:t>
            </w:r>
          </w:p>
          <w:p w:rsidR="00B10296" w:rsidRPr="00A06F6E" w:rsidRDefault="00B10296" w:rsidP="00B4366C">
            <w:pPr>
              <w:spacing w:after="0" w:line="240" w:lineRule="auto"/>
              <w:jc w:val="both"/>
              <w:rPr>
                <w:sz w:val="24"/>
                <w:szCs w:val="24"/>
              </w:rPr>
            </w:pPr>
            <w:r w:rsidRPr="00A06F6E">
              <w:rPr>
                <w:rFonts w:ascii="Times New Roman" w:hAnsi="Times New Roman" w:cs="Times New Roman"/>
                <w:color w:val="000000"/>
                <w:sz w:val="24"/>
                <w:szCs w:val="24"/>
              </w:rPr>
              <w:t>–контактнаяработа–54,15акад.часов:</w:t>
            </w:r>
          </w:p>
          <w:p w:rsidR="00B10296" w:rsidRPr="00A06F6E" w:rsidRDefault="00B10296" w:rsidP="00B4366C">
            <w:pPr>
              <w:spacing w:after="0" w:line="240" w:lineRule="auto"/>
              <w:jc w:val="both"/>
              <w:rPr>
                <w:sz w:val="24"/>
                <w:szCs w:val="24"/>
              </w:rPr>
            </w:pPr>
            <w:r w:rsidRPr="00A06F6E">
              <w:rPr>
                <w:rFonts w:ascii="Times New Roman" w:hAnsi="Times New Roman" w:cs="Times New Roman"/>
                <w:color w:val="000000"/>
                <w:sz w:val="24"/>
                <w:szCs w:val="24"/>
              </w:rPr>
              <w:t>–аудиторная–51акад.часов;</w:t>
            </w:r>
          </w:p>
          <w:p w:rsidR="00B10296" w:rsidRPr="00A06F6E" w:rsidRDefault="00B10296" w:rsidP="00B4366C">
            <w:pPr>
              <w:spacing w:after="0" w:line="240" w:lineRule="auto"/>
              <w:jc w:val="both"/>
              <w:rPr>
                <w:sz w:val="24"/>
                <w:szCs w:val="24"/>
              </w:rPr>
            </w:pPr>
            <w:r w:rsidRPr="00A06F6E">
              <w:rPr>
                <w:rFonts w:ascii="Times New Roman" w:hAnsi="Times New Roman" w:cs="Times New Roman"/>
                <w:color w:val="000000"/>
                <w:sz w:val="24"/>
                <w:szCs w:val="24"/>
              </w:rPr>
              <w:t>–внеаудиторная–3,15акад.часов</w:t>
            </w:r>
          </w:p>
          <w:p w:rsidR="00B10296" w:rsidRPr="00A06F6E" w:rsidRDefault="00B10296" w:rsidP="00B4366C">
            <w:pPr>
              <w:spacing w:after="0" w:line="240" w:lineRule="auto"/>
              <w:jc w:val="both"/>
              <w:rPr>
                <w:sz w:val="24"/>
                <w:szCs w:val="24"/>
              </w:rPr>
            </w:pPr>
            <w:r w:rsidRPr="00A06F6E">
              <w:rPr>
                <w:rFonts w:ascii="Times New Roman" w:hAnsi="Times New Roman" w:cs="Times New Roman"/>
                <w:color w:val="000000"/>
                <w:sz w:val="24"/>
                <w:szCs w:val="24"/>
              </w:rPr>
              <w:t>–самостоятельнаяработа–18,15акад.часов;</w:t>
            </w:r>
          </w:p>
          <w:p w:rsidR="00B10296" w:rsidRPr="00A06F6E" w:rsidRDefault="00B10296" w:rsidP="00B4366C">
            <w:pPr>
              <w:spacing w:after="0" w:line="240" w:lineRule="auto"/>
              <w:jc w:val="both"/>
              <w:rPr>
                <w:sz w:val="24"/>
                <w:szCs w:val="24"/>
              </w:rPr>
            </w:pPr>
            <w:r w:rsidRPr="00A06F6E">
              <w:rPr>
                <w:rFonts w:ascii="Times New Roman" w:hAnsi="Times New Roman" w:cs="Times New Roman"/>
                <w:color w:val="000000"/>
                <w:sz w:val="24"/>
                <w:szCs w:val="24"/>
              </w:rPr>
              <w:t>–подготовкакэкзамену–35,7акад.часа</w:t>
            </w:r>
          </w:p>
          <w:p w:rsidR="00B10296" w:rsidRPr="00A06F6E" w:rsidRDefault="00B10296" w:rsidP="00B4366C">
            <w:pPr>
              <w:spacing w:after="0" w:line="240" w:lineRule="auto"/>
              <w:jc w:val="both"/>
              <w:rPr>
                <w:sz w:val="24"/>
                <w:szCs w:val="24"/>
              </w:rPr>
            </w:pPr>
          </w:p>
          <w:p w:rsidR="00B10296" w:rsidRPr="00A06F6E" w:rsidRDefault="00B10296" w:rsidP="00B4366C">
            <w:pPr>
              <w:spacing w:after="0" w:line="240" w:lineRule="auto"/>
              <w:jc w:val="both"/>
              <w:rPr>
                <w:sz w:val="24"/>
                <w:szCs w:val="24"/>
              </w:rPr>
            </w:pPr>
            <w:r w:rsidRPr="00A06F6E">
              <w:rPr>
                <w:rFonts w:ascii="Times New Roman" w:hAnsi="Times New Roman" w:cs="Times New Roman"/>
                <w:color w:val="000000"/>
                <w:sz w:val="24"/>
                <w:szCs w:val="24"/>
              </w:rPr>
              <w:t>Формааттестации-экзамен</w:t>
            </w:r>
          </w:p>
        </w:tc>
      </w:tr>
      <w:tr w:rsidR="00B10296" w:rsidRPr="00A06F6E" w:rsidTr="00B4366C">
        <w:trPr>
          <w:trHeight w:hRule="exact" w:val="138"/>
        </w:trPr>
        <w:tc>
          <w:tcPr>
            <w:tcW w:w="710" w:type="dxa"/>
          </w:tcPr>
          <w:p w:rsidR="00B10296" w:rsidRPr="00A06F6E" w:rsidRDefault="00B10296" w:rsidP="00B4366C"/>
        </w:tc>
        <w:tc>
          <w:tcPr>
            <w:tcW w:w="1702" w:type="dxa"/>
          </w:tcPr>
          <w:p w:rsidR="00B10296" w:rsidRPr="00A06F6E" w:rsidRDefault="00B10296" w:rsidP="00B4366C"/>
        </w:tc>
        <w:tc>
          <w:tcPr>
            <w:tcW w:w="426" w:type="dxa"/>
          </w:tcPr>
          <w:p w:rsidR="00B10296" w:rsidRPr="00A06F6E" w:rsidRDefault="00B10296" w:rsidP="00B4366C"/>
        </w:tc>
        <w:tc>
          <w:tcPr>
            <w:tcW w:w="568" w:type="dxa"/>
          </w:tcPr>
          <w:p w:rsidR="00B10296" w:rsidRPr="00A06F6E" w:rsidRDefault="00B10296" w:rsidP="00B4366C"/>
        </w:tc>
        <w:tc>
          <w:tcPr>
            <w:tcW w:w="710" w:type="dxa"/>
          </w:tcPr>
          <w:p w:rsidR="00B10296" w:rsidRPr="00A06F6E" w:rsidRDefault="00B10296" w:rsidP="00B4366C"/>
        </w:tc>
        <w:tc>
          <w:tcPr>
            <w:tcW w:w="710" w:type="dxa"/>
          </w:tcPr>
          <w:p w:rsidR="00B10296" w:rsidRPr="00A06F6E" w:rsidRDefault="00B10296" w:rsidP="00B4366C"/>
        </w:tc>
        <w:tc>
          <w:tcPr>
            <w:tcW w:w="568" w:type="dxa"/>
          </w:tcPr>
          <w:p w:rsidR="00B10296" w:rsidRPr="00A06F6E" w:rsidRDefault="00B10296" w:rsidP="00B4366C"/>
        </w:tc>
        <w:tc>
          <w:tcPr>
            <w:tcW w:w="1560" w:type="dxa"/>
          </w:tcPr>
          <w:p w:rsidR="00B10296" w:rsidRPr="00A06F6E" w:rsidRDefault="00B10296" w:rsidP="00B4366C"/>
        </w:tc>
        <w:tc>
          <w:tcPr>
            <w:tcW w:w="1702" w:type="dxa"/>
          </w:tcPr>
          <w:p w:rsidR="00B10296" w:rsidRPr="00A06F6E" w:rsidRDefault="00B10296" w:rsidP="00B4366C"/>
        </w:tc>
        <w:tc>
          <w:tcPr>
            <w:tcW w:w="1277" w:type="dxa"/>
          </w:tcPr>
          <w:p w:rsidR="00B10296" w:rsidRPr="00A06F6E" w:rsidRDefault="00B10296" w:rsidP="00B4366C"/>
        </w:tc>
      </w:tr>
      <w:tr w:rsidR="00B10296" w:rsidTr="00B4366C">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Раздел/тема</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дисциплины</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Семестр</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Аудиторная</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контактнаяработа</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(вакад.часах)</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Самостоятельнаяработастудента</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Видсамостоятельной</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работы</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Форматекущегоконтроляуспеваемостии</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промежуточнойаттестации</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Кодкомпетенции</w:t>
            </w:r>
          </w:p>
        </w:tc>
      </w:tr>
      <w:tr w:rsidR="00B10296" w:rsidTr="00B4366C">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10296"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Лек.</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лаб.</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зан.</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практ.зан.</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B10296" w:rsidRDefault="00B10296" w:rsidP="00B4366C"/>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1.Микроэкономика</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1.1Введениевэкономическуютеорию</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4</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2/1И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-Устныйопрос</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-Тестирование</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lastRenderedPageBreak/>
              <w:t>1.2Историяэкономическихучений</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-Устныйопрос</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-Тестирование</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both"/>
              <w:rPr>
                <w:sz w:val="19"/>
                <w:szCs w:val="19"/>
              </w:rPr>
            </w:pPr>
            <w:r w:rsidRPr="00A06F6E">
              <w:rPr>
                <w:rFonts w:ascii="Times New Roman" w:hAnsi="Times New Roman" w:cs="Times New Roman"/>
                <w:color w:val="000000"/>
                <w:sz w:val="19"/>
                <w:szCs w:val="19"/>
              </w:rPr>
              <w:t>1.3Законырыночнойэкономики:спрос,предложение,ценообразование</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4/1И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1,15</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-Устныйопрос</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-Тестирование</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RPr="00A0649D"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both"/>
              <w:rPr>
                <w:sz w:val="19"/>
                <w:szCs w:val="19"/>
              </w:rPr>
            </w:pPr>
            <w:r w:rsidRPr="00A06F6E">
              <w:rPr>
                <w:rFonts w:ascii="Times New Roman" w:hAnsi="Times New Roman" w:cs="Times New Roman"/>
                <w:color w:val="000000"/>
                <w:sz w:val="19"/>
                <w:szCs w:val="19"/>
              </w:rPr>
              <w:t>1.4Производительипотребительврыночнойэкономике</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4/2И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-Устныйопрос</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-Тестирование</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-Контрольнаяработа</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tc>
      </w:tr>
      <w:tr w:rsidR="00B10296"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lastRenderedPageBreak/>
              <w:t>1.5Конкуренция:видырыночныхструктур</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-Устныйопрос</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-Тестирование</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Итогопоразделу</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5</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13/4И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5,15</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2.Макроэкономика</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2.1Закономерностифункционированиянациональнойэкономики</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4</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3/2И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-Устныйопрос</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-Тестирование</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-Реферат</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2.2Цикличностьэкономическогоразвития</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3/2И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-Устныйопрос</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-Тестирование</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RPr="00A0649D"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lastRenderedPageBreak/>
              <w:t>2.3Экономическаяполитикагосударства</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-Устныйопрос</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-Тестирование</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-контрольнаяработа</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tc>
      </w:tr>
      <w:tr w:rsidR="00B10296" w:rsidTr="00B4366C">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Итогопоразделу</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8/6И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3</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3.Экономикапредприятия</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both"/>
              <w:rPr>
                <w:sz w:val="19"/>
                <w:szCs w:val="19"/>
              </w:rPr>
            </w:pPr>
            <w:r w:rsidRPr="00A06F6E">
              <w:rPr>
                <w:rFonts w:ascii="Times New Roman" w:hAnsi="Times New Roman" w:cs="Times New Roman"/>
                <w:color w:val="000000"/>
                <w:sz w:val="19"/>
                <w:szCs w:val="19"/>
              </w:rPr>
              <w:t>3.1Предприятиекакхозяйствующийсубъектрыночнойэкономики</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4</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3</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-Устныйопрос</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-Тестирование</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3.2Ресурсыпредприятия</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6/2И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3</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-Устныйопрос</w:t>
            </w:r>
          </w:p>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-Тестирование</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RPr="00A0649D" w:rsidTr="00B4366C">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both"/>
              <w:rPr>
                <w:sz w:val="19"/>
                <w:szCs w:val="19"/>
              </w:rPr>
            </w:pPr>
            <w:r w:rsidRPr="00A06F6E">
              <w:rPr>
                <w:rFonts w:ascii="Times New Roman" w:hAnsi="Times New Roman" w:cs="Times New Roman"/>
                <w:color w:val="000000"/>
                <w:sz w:val="19"/>
                <w:szCs w:val="19"/>
              </w:rPr>
              <w:lastRenderedPageBreak/>
              <w:t>3.3Затратыифинансовыерезультатыдеятельностипредприятия</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5</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4</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Подготовка к практическому занятию.</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Выполнение практических работ (решение задач), предусмотренны х рабочей программой дисциплины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Самостоятельное изучение учебной и научной литературы</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 Работа с компьютерными тестовыми системами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-Устныйопрос</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-Тестирование</w:t>
            </w:r>
          </w:p>
          <w:p w:rsidR="00B10296" w:rsidRPr="00A06F6E" w:rsidRDefault="00B10296" w:rsidP="00B4366C">
            <w:pPr>
              <w:spacing w:after="0" w:line="240" w:lineRule="auto"/>
              <w:jc w:val="center"/>
              <w:rPr>
                <w:sz w:val="19"/>
                <w:szCs w:val="19"/>
              </w:rPr>
            </w:pPr>
            <w:r w:rsidRPr="00A06F6E">
              <w:rPr>
                <w:rFonts w:ascii="Times New Roman" w:hAnsi="Times New Roman" w:cs="Times New Roman"/>
                <w:color w:val="000000"/>
                <w:sz w:val="19"/>
                <w:szCs w:val="19"/>
              </w:rPr>
              <w:t>-контрольнаяработа</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Pr="00A06F6E" w:rsidRDefault="00B10296" w:rsidP="00B4366C"/>
        </w:tc>
      </w:tr>
      <w:tr w:rsidR="00B10296" w:rsidTr="00B4366C">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Итогопоразделу</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13/2И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10</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Итогозасеместр</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17</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34/12И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18,15</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экзамен</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r w:rsidR="00B10296" w:rsidTr="00B4366C">
        <w:trPr>
          <w:trHeight w:hRule="exact" w:val="478"/>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both"/>
              <w:rPr>
                <w:sz w:val="19"/>
                <w:szCs w:val="19"/>
              </w:rPr>
            </w:pPr>
            <w:r>
              <w:rPr>
                <w:rFonts w:ascii="Times New Roman" w:hAnsi="Times New Roman" w:cs="Times New Roman"/>
                <w:color w:val="000000"/>
                <w:sz w:val="19"/>
                <w:szCs w:val="19"/>
              </w:rPr>
              <w:t>Итогоподисциплине</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17</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34/12И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18,15</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19"/>
                <w:szCs w:val="19"/>
              </w:rPr>
            </w:pPr>
            <w:r>
              <w:rPr>
                <w:rFonts w:ascii="Times New Roman" w:hAnsi="Times New Roman" w:cs="Times New Roman"/>
                <w:color w:val="000000"/>
                <w:sz w:val="19"/>
                <w:szCs w:val="19"/>
              </w:rPr>
              <w:t>экзамен</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tc>
      </w:tr>
    </w:tbl>
    <w:p w:rsidR="00B10296" w:rsidRDefault="00B10296" w:rsidP="00B10296">
      <w:pPr>
        <w:rPr>
          <w:sz w:val="0"/>
          <w:szCs w:val="0"/>
        </w:rPr>
      </w:pPr>
      <w:r>
        <w:br w:type="page"/>
      </w:r>
    </w:p>
    <w:tbl>
      <w:tblPr>
        <w:tblW w:w="0" w:type="auto"/>
        <w:tblCellMar>
          <w:left w:w="0" w:type="dxa"/>
          <w:right w:w="0" w:type="dxa"/>
        </w:tblCellMar>
        <w:tblLook w:val="04A0"/>
      </w:tblPr>
      <w:tblGrid>
        <w:gridCol w:w="9423"/>
      </w:tblGrid>
      <w:tr w:rsidR="00B10296" w:rsidTr="00B4366C">
        <w:trPr>
          <w:trHeight w:hRule="exact" w:val="285"/>
        </w:trPr>
        <w:tc>
          <w:tcPr>
            <w:tcW w:w="9370" w:type="dxa"/>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b/>
                <w:color w:val="000000"/>
                <w:sz w:val="24"/>
                <w:szCs w:val="24"/>
              </w:rPr>
              <w:lastRenderedPageBreak/>
              <w:t>5Образовательныетехнологии</w:t>
            </w:r>
          </w:p>
        </w:tc>
      </w:tr>
      <w:tr w:rsidR="00B10296" w:rsidTr="00B4366C">
        <w:trPr>
          <w:trHeight w:hRule="exact" w:val="138"/>
        </w:trPr>
        <w:tc>
          <w:tcPr>
            <w:tcW w:w="9357" w:type="dxa"/>
          </w:tcPr>
          <w:p w:rsidR="00B10296" w:rsidRDefault="00B10296" w:rsidP="00B4366C"/>
        </w:tc>
      </w:tr>
      <w:tr w:rsidR="00B10296" w:rsidRPr="00A0649D" w:rsidTr="00B4366C">
        <w:trPr>
          <w:trHeight w:hRule="exact" w:val="12455"/>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Приреализациипрограммыдисциплины«Экономика»используютсякактрадиционныетехнологииввидеаудиторныхзанятий,состоящихизлекционных,практических,тестированиеостаточныхзнанийстудентов,ихработусрекомендованнойлитературой.</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Преподаваниедисциплиныведетсясприменениемследующихвидовобразовательныхтехнологий:</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1)традиционныеобразовательныетехнологии(информационнаялекция,практические(семинарские)занятия);</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2)информационно-коммуникационныеобразовательныетехнологий:использованиеэлектронныхобразовательныхресурсов(электронныйконспектлекций)приподготовкекпрактическимзанятиям,чтениелекцийсиспользованиемпрезентацийпрактическимзанятиям.</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3)технологияпроблемногообучения-обучения-предполагаетпостановкупроблемныхвопросов,созданиеучебныхпроблемныхситуаций,использованиекейс-методаврамкахизучаемыхтем(проблемнаялекция,практическиезанятиявформепрактикума,кейс-метода);</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4)игровыетехнологии(ролевыеиделовыеигры);</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5)технологиипроектногообучения(творческийпроект);</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6)интерактивныетехнологии(семинар-дискуссия).</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Лекционныезанятиянарядуссообщениемучебнойинформациипредполагаютирешениеследующихдидактическихзадач:заинтересоватьстудентовизучаемойтемой,разрушитьневерныестереотипы,убедитьвнеобходимостиглубокогоосвоенияматериала,побудитьксамостоятельномупоискуиактивноймыслительнойдеятельности,помочьсовершитьпереходоттеоретическогоуровнясоциально-экономическогопланированиявмуниципальныхобразованияхкприкладнымзнаниямвданнойобласти.</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Проведениегрупповых(семинарскихипрактических)занятийпредполагаетрешениеразнообразныхдидактическихзадач:закреплениеполученныхзнаний,формированиеуменияприменятьихнапрактике,совершенствованиеуменияработатьсинформацией,анализировать,обобщать,приниматьиобосновыватьрешения,аргументированозащищатьсобственныевзглядывдискуссии,взаимодействоватьсдругимичленамигруппывпроцессеразрешенияконфликтныхситуаций.</w:t>
            </w:r>
          </w:p>
          <w:p w:rsidR="00B10296" w:rsidRPr="00A0649D"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Самостоятельнаяработастудентовпредусматриваетиспользованиеосновныхдидактическихматериалов,размещенныхнаобразовательномпорталеФГБОУВО«МГТУим.</w:t>
            </w:r>
            <w:r w:rsidRPr="00A0649D">
              <w:rPr>
                <w:rFonts w:ascii="Times New Roman" w:hAnsi="Times New Roman" w:cs="Times New Roman"/>
                <w:color w:val="000000"/>
                <w:sz w:val="24"/>
                <w:szCs w:val="24"/>
              </w:rPr>
              <w:t>Г.И.Носова»</w:t>
            </w:r>
            <w:r>
              <w:rPr>
                <w:rFonts w:ascii="Times New Roman" w:hAnsi="Times New Roman" w:cs="Times New Roman"/>
                <w:color w:val="000000"/>
                <w:sz w:val="24"/>
                <w:szCs w:val="24"/>
              </w:rPr>
              <w:t>http</w:t>
            </w:r>
            <w:r w:rsidRPr="00A0649D">
              <w:rPr>
                <w:rFonts w:ascii="Times New Roman" w:hAnsi="Times New Roman" w:cs="Times New Roman"/>
                <w:color w:val="000000"/>
                <w:sz w:val="24"/>
                <w:szCs w:val="24"/>
              </w:rPr>
              <w:t>://</w:t>
            </w:r>
            <w:r>
              <w:rPr>
                <w:rFonts w:ascii="Times New Roman" w:hAnsi="Times New Roman" w:cs="Times New Roman"/>
                <w:color w:val="000000"/>
                <w:sz w:val="24"/>
                <w:szCs w:val="24"/>
              </w:rPr>
              <w:t>newlms</w:t>
            </w:r>
            <w:r w:rsidRPr="00A0649D">
              <w:rPr>
                <w:rFonts w:ascii="Times New Roman" w:hAnsi="Times New Roman" w:cs="Times New Roman"/>
                <w:color w:val="000000"/>
                <w:sz w:val="24"/>
                <w:szCs w:val="24"/>
              </w:rPr>
              <w:t>.</w:t>
            </w:r>
            <w:r>
              <w:rPr>
                <w:rFonts w:ascii="Times New Roman" w:hAnsi="Times New Roman" w:cs="Times New Roman"/>
                <w:color w:val="000000"/>
                <w:sz w:val="24"/>
                <w:szCs w:val="24"/>
              </w:rPr>
              <w:t>magtu</w:t>
            </w:r>
            <w:r w:rsidRPr="00A0649D">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49D">
              <w:rPr>
                <w:rFonts w:ascii="Times New Roman" w:hAnsi="Times New Roman" w:cs="Times New Roman"/>
                <w:color w:val="000000"/>
                <w:sz w:val="24"/>
                <w:szCs w:val="24"/>
              </w:rPr>
              <w:t>.</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Ещеоднимэлементомобразовательныхтехнологийявляетсятестированиепоосновнымтемамучебногокурса,реализованногонабазеобразовательногопорталаФГБОУВО«МГТУим.Г.И.Носова»</w:t>
            </w:r>
            <w:r>
              <w:rPr>
                <w:rFonts w:ascii="Times New Roman" w:hAnsi="Times New Roman" w:cs="Times New Roman"/>
                <w:color w:val="000000"/>
                <w:sz w:val="24"/>
                <w:szCs w:val="24"/>
              </w:rPr>
              <w:t>http</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newlms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magtu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F6E">
              <w:rPr>
                <w:rFonts w:ascii="Times New Roman" w:hAnsi="Times New Roman" w:cs="Times New Roman"/>
                <w:color w:val="000000"/>
                <w:sz w:val="24"/>
                <w:szCs w:val="24"/>
              </w:rPr>
              <w:t>,приразработкетестовыхматериаловиспользуютсяфондовоценочныхсредств,сконструированныеспомощьюсервиса«МастерФОС»НИИМКО(</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exam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F6E">
              <w:rPr>
                <w:rFonts w:ascii="Times New Roman" w:hAnsi="Times New Roman" w:cs="Times New Roman"/>
                <w:color w:val="000000"/>
                <w:sz w:val="24"/>
                <w:szCs w:val="24"/>
              </w:rPr>
              <w:t>).</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ДляоценкиуровняобученностистудентовнавсехэтапахобученияиспользуютсяинструментыразработанныеНИИмониторингакачестваобразования:тестированиеврамкахпроектов«Федеральныйинтернет-экзаменвсферепрофессиональногообразования(ФЭПО)»,«Интернет-тренажерывсфереобразования»(</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exam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F6E">
              <w:rPr>
                <w:rFonts w:ascii="Times New Roman" w:hAnsi="Times New Roman" w:cs="Times New Roman"/>
                <w:color w:val="000000"/>
                <w:sz w:val="24"/>
                <w:szCs w:val="24"/>
              </w:rPr>
              <w:t>).</w:t>
            </w:r>
          </w:p>
          <w:p w:rsidR="00B10296" w:rsidRPr="00A06F6E" w:rsidRDefault="00B10296" w:rsidP="00B4366C">
            <w:pPr>
              <w:spacing w:after="0" w:line="240" w:lineRule="auto"/>
              <w:ind w:firstLine="756"/>
              <w:jc w:val="both"/>
              <w:rPr>
                <w:sz w:val="24"/>
                <w:szCs w:val="24"/>
              </w:rPr>
            </w:pPr>
          </w:p>
        </w:tc>
      </w:tr>
      <w:tr w:rsidR="00B10296" w:rsidRPr="00A0649D" w:rsidTr="00B4366C">
        <w:trPr>
          <w:trHeight w:hRule="exact" w:val="277"/>
        </w:trPr>
        <w:tc>
          <w:tcPr>
            <w:tcW w:w="9357" w:type="dxa"/>
          </w:tcPr>
          <w:p w:rsidR="00B10296" w:rsidRPr="00A06F6E" w:rsidRDefault="00B10296" w:rsidP="00B4366C"/>
        </w:tc>
      </w:tr>
      <w:tr w:rsidR="00B10296" w:rsidRPr="00A0649D" w:rsidTr="00B4366C">
        <w:trPr>
          <w:trHeight w:hRule="exact" w:val="285"/>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b/>
                <w:color w:val="000000"/>
                <w:sz w:val="24"/>
                <w:szCs w:val="24"/>
              </w:rPr>
              <w:t>6Учебно-методическоеобеспечениесамостоятельнойработыобучающихся</w:t>
            </w:r>
          </w:p>
        </w:tc>
      </w:tr>
      <w:tr w:rsidR="00B10296" w:rsidTr="00B4366C">
        <w:trPr>
          <w:trHeight w:hRule="exact" w:val="285"/>
        </w:trPr>
        <w:tc>
          <w:tcPr>
            <w:tcW w:w="9370" w:type="dxa"/>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Представленовприложении1.</w:t>
            </w:r>
          </w:p>
        </w:tc>
      </w:tr>
    </w:tbl>
    <w:p w:rsidR="00B10296" w:rsidRDefault="00B10296" w:rsidP="00B10296">
      <w:pPr>
        <w:rPr>
          <w:sz w:val="0"/>
          <w:szCs w:val="0"/>
        </w:rPr>
      </w:pPr>
      <w:r>
        <w:br w:type="page"/>
      </w:r>
    </w:p>
    <w:tbl>
      <w:tblPr>
        <w:tblW w:w="0" w:type="auto"/>
        <w:tblCellMar>
          <w:left w:w="0" w:type="dxa"/>
          <w:right w:w="0" w:type="dxa"/>
        </w:tblCellMar>
        <w:tblLook w:val="04A0"/>
      </w:tblPr>
      <w:tblGrid>
        <w:gridCol w:w="729"/>
        <w:gridCol w:w="3959"/>
        <w:gridCol w:w="626"/>
        <w:gridCol w:w="676"/>
        <w:gridCol w:w="612"/>
        <w:gridCol w:w="2615"/>
        <w:gridCol w:w="206"/>
      </w:tblGrid>
      <w:tr w:rsidR="00B10296" w:rsidRPr="00A0649D" w:rsidTr="00B4366C">
        <w:trPr>
          <w:trHeight w:hRule="exact" w:val="285"/>
        </w:trPr>
        <w:tc>
          <w:tcPr>
            <w:tcW w:w="9423" w:type="dxa"/>
            <w:gridSpan w:val="7"/>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b/>
                <w:color w:val="000000"/>
                <w:sz w:val="24"/>
                <w:szCs w:val="24"/>
              </w:rPr>
              <w:lastRenderedPageBreak/>
              <w:t>7Оценочныесредствадляпроведенияпромежуточнойаттестации</w:t>
            </w:r>
          </w:p>
        </w:tc>
      </w:tr>
      <w:tr w:rsidR="00B10296" w:rsidTr="00B4366C">
        <w:trPr>
          <w:trHeight w:hRule="exact" w:val="285"/>
        </w:trPr>
        <w:tc>
          <w:tcPr>
            <w:tcW w:w="9423" w:type="dxa"/>
            <w:gridSpan w:val="7"/>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color w:val="000000"/>
                <w:sz w:val="24"/>
                <w:szCs w:val="24"/>
              </w:rPr>
              <w:t>Представленывприложении2.</w:t>
            </w:r>
          </w:p>
        </w:tc>
      </w:tr>
      <w:tr w:rsidR="00B10296" w:rsidTr="00B4366C">
        <w:trPr>
          <w:trHeight w:hRule="exact" w:val="138"/>
        </w:trPr>
        <w:tc>
          <w:tcPr>
            <w:tcW w:w="9423" w:type="dxa"/>
            <w:gridSpan w:val="7"/>
          </w:tcPr>
          <w:p w:rsidR="00B10296" w:rsidRDefault="00B10296" w:rsidP="00B4366C"/>
        </w:tc>
      </w:tr>
      <w:tr w:rsidR="00B10296" w:rsidRPr="00A0649D" w:rsidTr="00B4366C">
        <w:trPr>
          <w:trHeight w:hRule="exact" w:val="277"/>
        </w:trPr>
        <w:tc>
          <w:tcPr>
            <w:tcW w:w="9423" w:type="dxa"/>
            <w:gridSpan w:val="7"/>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b/>
                <w:color w:val="000000"/>
                <w:sz w:val="24"/>
                <w:szCs w:val="24"/>
              </w:rPr>
              <w:t>8Учебно-методическоеиинформационноеобеспечениедисциплины(модуля)</w:t>
            </w:r>
          </w:p>
        </w:tc>
      </w:tr>
      <w:tr w:rsidR="00B10296" w:rsidTr="00B4366C">
        <w:trPr>
          <w:trHeight w:hRule="exact" w:val="277"/>
        </w:trPr>
        <w:tc>
          <w:tcPr>
            <w:tcW w:w="9423" w:type="dxa"/>
            <w:gridSpan w:val="7"/>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b/>
                <w:color w:val="000000"/>
                <w:sz w:val="24"/>
                <w:szCs w:val="24"/>
              </w:rPr>
              <w:t>а)Основнаялитература:</w:t>
            </w:r>
          </w:p>
        </w:tc>
      </w:tr>
      <w:tr w:rsidR="00B10296" w:rsidRPr="00A0649D" w:rsidTr="00B4366C">
        <w:trPr>
          <w:trHeight w:hRule="exact" w:val="1915"/>
        </w:trPr>
        <w:tc>
          <w:tcPr>
            <w:tcW w:w="9423" w:type="dxa"/>
            <w:gridSpan w:val="7"/>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1.Липсиц,И.В.Экономика[Электронныйресурс]:учебник/И.В.Липсиц.-8-еизд.,стер.-Москва:Магистр;ИНФРА-М,2018.-607с.–Режимдоступа: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znanium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com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read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id</w:t>
            </w:r>
            <w:r w:rsidRPr="00A06F6E">
              <w:rPr>
                <w:rFonts w:ascii="Times New Roman" w:hAnsi="Times New Roman" w:cs="Times New Roman"/>
                <w:color w:val="000000"/>
                <w:sz w:val="24"/>
                <w:szCs w:val="24"/>
              </w:rPr>
              <w:t>=309398</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2.Экономика[Электронныйресурс]:учебник/С.У.Нуралиев,Д.С.Нуралиева.-Москва:ДашковиК,2018.-432с.–Режимдоступа: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znanium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com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read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id</w:t>
            </w:r>
            <w:r w:rsidRPr="00A06F6E">
              <w:rPr>
                <w:rFonts w:ascii="Times New Roman" w:hAnsi="Times New Roman" w:cs="Times New Roman"/>
                <w:color w:val="000000"/>
                <w:sz w:val="24"/>
                <w:szCs w:val="24"/>
              </w:rPr>
              <w:t>=14549</w:t>
            </w:r>
          </w:p>
          <w:p w:rsidR="00B10296" w:rsidRPr="00A06F6E" w:rsidRDefault="00B10296" w:rsidP="00B4366C">
            <w:pPr>
              <w:spacing w:after="0" w:line="240" w:lineRule="auto"/>
              <w:ind w:firstLine="756"/>
              <w:jc w:val="both"/>
              <w:rPr>
                <w:sz w:val="24"/>
                <w:szCs w:val="24"/>
              </w:rPr>
            </w:pPr>
          </w:p>
        </w:tc>
      </w:tr>
      <w:tr w:rsidR="00B10296" w:rsidRPr="00A0649D" w:rsidTr="00B4366C">
        <w:trPr>
          <w:trHeight w:hRule="exact" w:val="138"/>
        </w:trPr>
        <w:tc>
          <w:tcPr>
            <w:tcW w:w="9423" w:type="dxa"/>
            <w:gridSpan w:val="7"/>
          </w:tcPr>
          <w:p w:rsidR="00B10296" w:rsidRPr="00A06F6E" w:rsidRDefault="00B10296" w:rsidP="00B4366C"/>
        </w:tc>
      </w:tr>
      <w:tr w:rsidR="00B10296" w:rsidTr="00B4366C">
        <w:trPr>
          <w:trHeight w:hRule="exact" w:val="285"/>
        </w:trPr>
        <w:tc>
          <w:tcPr>
            <w:tcW w:w="9423" w:type="dxa"/>
            <w:gridSpan w:val="7"/>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b/>
                <w:color w:val="000000"/>
                <w:sz w:val="24"/>
                <w:szCs w:val="24"/>
              </w:rPr>
              <w:t>б)Дополнительнаялитература:</w:t>
            </w:r>
          </w:p>
        </w:tc>
      </w:tr>
      <w:tr w:rsidR="00B10296" w:rsidRPr="00A0649D" w:rsidTr="00B4366C">
        <w:trPr>
          <w:trHeight w:hRule="exact" w:val="9689"/>
        </w:trPr>
        <w:tc>
          <w:tcPr>
            <w:tcW w:w="9423" w:type="dxa"/>
            <w:gridSpan w:val="7"/>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1.Абилова,М.Г.Экономикапредприятий[Электронныйресурс]:практикум/М.Г.Абилова;МГТУ.-Магнитогорск:МГТУ,2018.-Режимдоступа: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magtu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informsystema</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uploader</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fileUpload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name</w:t>
            </w:r>
            <w:r w:rsidRPr="00A06F6E">
              <w:rPr>
                <w:rFonts w:ascii="Times New Roman" w:hAnsi="Times New Roman" w:cs="Times New Roman"/>
                <w:color w:val="000000"/>
                <w:sz w:val="24"/>
                <w:szCs w:val="24"/>
              </w:rPr>
              <w:t>=3523.</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show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dcatalogues</w:t>
            </w:r>
            <w:r w:rsidRPr="00A06F6E">
              <w:rPr>
                <w:rFonts w:ascii="Times New Roman" w:hAnsi="Times New Roman" w:cs="Times New Roman"/>
                <w:color w:val="000000"/>
                <w:sz w:val="24"/>
                <w:szCs w:val="24"/>
              </w:rPr>
              <w:t>/1/1514342/3523.</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view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true</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2.АгарковА.П.Экономикаиуправлениенапредприятии[Электронныйресурс]:учебник/А.П.Агарков,Л.С.Голов.,В.Ю.Теплышев.-М.:ДашковиК,2017.-400с.:</w:t>
            </w:r>
            <w:r>
              <w:rPr>
                <w:rFonts w:ascii="Times New Roman" w:hAnsi="Times New Roman" w:cs="Times New Roman"/>
                <w:color w:val="000000"/>
                <w:sz w:val="24"/>
                <w:szCs w:val="24"/>
              </w:rPr>
              <w:t>ISBN</w:t>
            </w:r>
            <w:r w:rsidRPr="00A06F6E">
              <w:rPr>
                <w:rFonts w:ascii="Times New Roman" w:hAnsi="Times New Roman" w:cs="Times New Roman"/>
                <w:color w:val="000000"/>
                <w:sz w:val="24"/>
                <w:szCs w:val="24"/>
              </w:rPr>
              <w:t>978-5-394-02159-б-Режимдоступа: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znanium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com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read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id</w:t>
            </w:r>
            <w:r w:rsidRPr="00A06F6E">
              <w:rPr>
                <w:rFonts w:ascii="Times New Roman" w:hAnsi="Times New Roman" w:cs="Times New Roman"/>
                <w:color w:val="000000"/>
                <w:sz w:val="24"/>
                <w:szCs w:val="24"/>
              </w:rPr>
              <w:t>=108064</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3.Бардовский,В.П.Экономика[Электронныйресурс]:учебник/В.П.Бардовский,О.В.Рудакова,Е.М.Самородова.-М.:ИДФОРУМ:НИЦИНФРА-М,2015.-672с.-Режимдоступакресурсу:</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znanium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com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read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id</w:t>
            </w:r>
            <w:r w:rsidRPr="00A06F6E">
              <w:rPr>
                <w:rFonts w:ascii="Times New Roman" w:hAnsi="Times New Roman" w:cs="Times New Roman"/>
                <w:color w:val="000000"/>
                <w:sz w:val="24"/>
                <w:szCs w:val="24"/>
              </w:rPr>
              <w:t>=297439</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4.Вотчель,Л.М.Предпринимательствокакспособкоммерциализацииинновационныхпроектов[Электронныйресурс]:монография/Л.М.Вотчель,М.В.Кузнецова;МГТУ.-Магнитогорск:МГТУ,2017.–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magtu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informsystema</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uploader</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fileUpload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name</w:t>
            </w:r>
            <w:r w:rsidRPr="00A06F6E">
              <w:rPr>
                <w:rFonts w:ascii="Times New Roman" w:hAnsi="Times New Roman" w:cs="Times New Roman"/>
                <w:color w:val="000000"/>
                <w:sz w:val="24"/>
                <w:szCs w:val="24"/>
              </w:rPr>
              <w:t>=2736.</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show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dcatalogues</w:t>
            </w:r>
            <w:r w:rsidRPr="00A06F6E">
              <w:rPr>
                <w:rFonts w:ascii="Times New Roman" w:hAnsi="Times New Roman" w:cs="Times New Roman"/>
                <w:color w:val="000000"/>
                <w:sz w:val="24"/>
                <w:szCs w:val="24"/>
              </w:rPr>
              <w:t>/1/1132631/2736.</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view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true</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5.Вотчель,Л.М.Экономика[Электронныйресурс]:учебноепособие/Л.М.Вотчель,Н.С.Ивашина,М.В.Кузнецова;МГТУ.-Магнитогорск:МГТУ,2017.-Режимдоступа: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magtu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informsystema</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uploader</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fileUpload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name</w:t>
            </w:r>
            <w:r w:rsidRPr="00A06F6E">
              <w:rPr>
                <w:rFonts w:ascii="Times New Roman" w:hAnsi="Times New Roman" w:cs="Times New Roman"/>
                <w:color w:val="000000"/>
                <w:sz w:val="24"/>
                <w:szCs w:val="24"/>
              </w:rPr>
              <w:t>=3069.</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show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dcatalogues</w:t>
            </w:r>
            <w:r w:rsidRPr="00A06F6E">
              <w:rPr>
                <w:rFonts w:ascii="Times New Roman" w:hAnsi="Times New Roman" w:cs="Times New Roman"/>
                <w:color w:val="000000"/>
                <w:sz w:val="24"/>
                <w:szCs w:val="24"/>
              </w:rPr>
              <w:t>/1/1135247/3069.</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view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true</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6.Вотчель,Л.М.Экономика.Сборниклекцийвтаблицахисхемахдляобучающихсяпотехническимнаправлениямиспециальностям[Электронныйресурс]:учебноепособие/Л.М.Вотчель,Н.С.Ивашина,М.В.Кузнецова;МГТУ.-Магнитогорск:МГТУ,2017.-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magtu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informsystema</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uploader</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fileUpload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name</w:t>
            </w:r>
            <w:r w:rsidRPr="00A06F6E">
              <w:rPr>
                <w:rFonts w:ascii="Times New Roman" w:hAnsi="Times New Roman" w:cs="Times New Roman"/>
                <w:color w:val="000000"/>
                <w:sz w:val="24"/>
                <w:szCs w:val="24"/>
              </w:rPr>
              <w:t>=3072.</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show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dcatalogues</w:t>
            </w:r>
            <w:r w:rsidRPr="00A06F6E">
              <w:rPr>
                <w:rFonts w:ascii="Times New Roman" w:hAnsi="Times New Roman" w:cs="Times New Roman"/>
                <w:color w:val="000000"/>
                <w:sz w:val="24"/>
                <w:szCs w:val="24"/>
              </w:rPr>
              <w:t>/1/1135266/3072.</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view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true</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7.ВойтовА.Г.Историяэкономическихучений[Электронныйресурс]:учеб.пособие/А.Г.Войтов.-М.:ДашковиК,2016.-232с.-Режимдоступа: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znanium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com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read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id</w:t>
            </w:r>
            <w:r w:rsidRPr="00A06F6E">
              <w:rPr>
                <w:rFonts w:ascii="Times New Roman" w:hAnsi="Times New Roman" w:cs="Times New Roman"/>
                <w:color w:val="000000"/>
                <w:sz w:val="24"/>
                <w:szCs w:val="24"/>
              </w:rPr>
              <w:t>=300682</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8.Елисеев,А.С.Экономика[Электронныйресурс]:учебникдлябакалавров/А.С.Елисеев.–М.:ДашковиК,2017.–528с.–Режимдоступа: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znanium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com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read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id</w:t>
            </w:r>
            <w:r w:rsidRPr="00A06F6E">
              <w:rPr>
                <w:rFonts w:ascii="Times New Roman" w:hAnsi="Times New Roman" w:cs="Times New Roman"/>
                <w:color w:val="000000"/>
                <w:sz w:val="24"/>
                <w:szCs w:val="24"/>
              </w:rPr>
              <w:t>=286437</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9.Шаркова,А.Экономикаорганизации[Электронныйресурс]:практикумдлябакалавров/А.Шаркова,Л.Г.Ахметшина.-М.:ДашковиК,2018.-120с.-Режимдоступа: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znanium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com</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read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id</w:t>
            </w:r>
            <w:r w:rsidRPr="00A06F6E">
              <w:rPr>
                <w:rFonts w:ascii="Times New Roman" w:hAnsi="Times New Roman" w:cs="Times New Roman"/>
                <w:color w:val="000000"/>
                <w:sz w:val="24"/>
                <w:szCs w:val="24"/>
              </w:rPr>
              <w:t>=531</w:t>
            </w:r>
          </w:p>
          <w:p w:rsidR="00B10296" w:rsidRPr="00A06F6E" w:rsidRDefault="00B10296" w:rsidP="00B4366C">
            <w:pPr>
              <w:spacing w:after="0" w:line="240" w:lineRule="auto"/>
              <w:ind w:firstLine="756"/>
              <w:jc w:val="both"/>
              <w:rPr>
                <w:sz w:val="24"/>
                <w:szCs w:val="24"/>
              </w:rPr>
            </w:pPr>
          </w:p>
        </w:tc>
      </w:tr>
      <w:tr w:rsidR="00B10296" w:rsidRPr="00A0649D" w:rsidTr="00B4366C">
        <w:trPr>
          <w:trHeight w:hRule="exact" w:val="138"/>
        </w:trPr>
        <w:tc>
          <w:tcPr>
            <w:tcW w:w="9423" w:type="dxa"/>
            <w:gridSpan w:val="7"/>
          </w:tcPr>
          <w:p w:rsidR="00B10296" w:rsidRPr="00A06F6E" w:rsidRDefault="00B10296" w:rsidP="00B4366C"/>
        </w:tc>
      </w:tr>
      <w:tr w:rsidR="00B10296" w:rsidTr="00B4366C">
        <w:trPr>
          <w:trHeight w:hRule="exact" w:val="285"/>
        </w:trPr>
        <w:tc>
          <w:tcPr>
            <w:tcW w:w="9423" w:type="dxa"/>
            <w:gridSpan w:val="7"/>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b/>
                <w:color w:val="000000"/>
                <w:sz w:val="24"/>
                <w:szCs w:val="24"/>
              </w:rPr>
              <w:t>в)Методическиеуказания:</w:t>
            </w:r>
          </w:p>
        </w:tc>
      </w:tr>
      <w:tr w:rsidR="00B10296" w:rsidRPr="00A0649D" w:rsidTr="00B4366C">
        <w:trPr>
          <w:trHeight w:hRule="exact" w:val="1714"/>
        </w:trPr>
        <w:tc>
          <w:tcPr>
            <w:tcW w:w="9423" w:type="dxa"/>
            <w:gridSpan w:val="7"/>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lastRenderedPageBreak/>
              <w:t>1.Остапченко,Л.А.Макроэкономика[Электронныйресурс]:практикум/Л.А.Остапченко,Е.Г.Зиновьева.-Магнитогорск:МГТУ,2014.-118с.:ил.,табл.-Режимдоступа:</w:t>
            </w:r>
            <w:r>
              <w:rPr>
                <w:rFonts w:ascii="Times New Roman" w:hAnsi="Times New Roman" w:cs="Times New Roman"/>
                <w:color w:val="000000"/>
                <w:sz w:val="24"/>
                <w:szCs w:val="24"/>
              </w:rPr>
              <w:t>https</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magtu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informsystema</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ru</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uploader</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fileUpload</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name</w:t>
            </w:r>
            <w:r w:rsidRPr="00A06F6E">
              <w:rPr>
                <w:rFonts w:ascii="Times New Roman" w:hAnsi="Times New Roman" w:cs="Times New Roman"/>
                <w:color w:val="000000"/>
                <w:sz w:val="24"/>
                <w:szCs w:val="24"/>
              </w:rPr>
              <w:t>=898.</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show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dcatalogues</w:t>
            </w:r>
            <w:r w:rsidRPr="00A06F6E">
              <w:rPr>
                <w:rFonts w:ascii="Times New Roman" w:hAnsi="Times New Roman" w:cs="Times New Roman"/>
                <w:color w:val="000000"/>
                <w:sz w:val="24"/>
                <w:szCs w:val="24"/>
              </w:rPr>
              <w:t>/1/1118832/898.</w:t>
            </w:r>
            <w:r>
              <w:rPr>
                <w:rFonts w:ascii="Times New Roman" w:hAnsi="Times New Roman" w:cs="Times New Roman"/>
                <w:color w:val="000000"/>
                <w:sz w:val="24"/>
                <w:szCs w:val="24"/>
              </w:rPr>
              <w:t>pdf</w:t>
            </w:r>
            <w:r w:rsidRPr="00A06F6E">
              <w:rPr>
                <w:rFonts w:ascii="Times New Roman" w:hAnsi="Times New Roman" w:cs="Times New Roman"/>
                <w:color w:val="000000"/>
                <w:sz w:val="24"/>
                <w:szCs w:val="24"/>
              </w:rPr>
              <w:t>&amp;</w:t>
            </w:r>
            <w:r>
              <w:rPr>
                <w:rFonts w:ascii="Times New Roman" w:hAnsi="Times New Roman" w:cs="Times New Roman"/>
                <w:color w:val="000000"/>
                <w:sz w:val="24"/>
                <w:szCs w:val="24"/>
              </w:rPr>
              <w:t>view</w:t>
            </w:r>
            <w:r w:rsidRPr="00A06F6E">
              <w:rPr>
                <w:rFonts w:ascii="Times New Roman" w:hAnsi="Times New Roman" w:cs="Times New Roman"/>
                <w:color w:val="000000"/>
                <w:sz w:val="24"/>
                <w:szCs w:val="24"/>
              </w:rPr>
              <w:t>=</w:t>
            </w:r>
            <w:r>
              <w:rPr>
                <w:rFonts w:ascii="Times New Roman" w:hAnsi="Times New Roman" w:cs="Times New Roman"/>
                <w:color w:val="000000"/>
                <w:sz w:val="24"/>
                <w:szCs w:val="24"/>
              </w:rPr>
              <w:t>true</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2.Остапченко,Л.А.Микроэкономика[Электронныйресурс]:практикум/Л.А.</w:t>
            </w:r>
          </w:p>
        </w:tc>
      </w:tr>
      <w:tr w:rsidR="00B10296" w:rsidRPr="00A0649D" w:rsidTr="00B4366C">
        <w:trPr>
          <w:trHeight w:hRule="exact" w:val="2688"/>
        </w:trPr>
        <w:tc>
          <w:tcPr>
            <w:tcW w:w="9423" w:type="dxa"/>
            <w:gridSpan w:val="7"/>
            <w:shd w:val="clear" w:color="000000" w:fill="FFFFFF"/>
            <w:tcMar>
              <w:left w:w="34" w:type="dxa"/>
              <w:right w:w="34" w:type="dxa"/>
            </w:tcMar>
          </w:tcPr>
          <w:p w:rsidR="00B10296" w:rsidRPr="00A06F6E" w:rsidRDefault="00B10296" w:rsidP="00B4366C">
            <w:pPr>
              <w:spacing w:after="0" w:line="240" w:lineRule="auto"/>
              <w:ind w:firstLine="756"/>
              <w:jc w:val="both"/>
              <w:rPr>
                <w:rFonts w:ascii="Times New Roman" w:hAnsi="Times New Roman" w:cs="Times New Roman"/>
                <w:color w:val="000000"/>
                <w:sz w:val="24"/>
                <w:szCs w:val="24"/>
              </w:rPr>
            </w:pPr>
            <w:r w:rsidRPr="00A06F6E">
              <w:rPr>
                <w:rFonts w:ascii="Times New Roman" w:hAnsi="Times New Roman" w:cs="Times New Roman"/>
                <w:color w:val="000000"/>
                <w:sz w:val="24"/>
                <w:szCs w:val="24"/>
              </w:rPr>
              <w:t xml:space="preserve">Остапченко, Е. Г. Зиновьева ; МГТУ. - Магнитогорск : МГТУ, 2016. - 124 с. : ил., табл., граф. - Режим доступа: https://magtu.informsystema.ru/uploader/fileUpload?name=2242.pdf&amp;show=dcatalogues/1/1129735/2242.pdf&amp;view=true </w:t>
            </w:r>
          </w:p>
          <w:p w:rsidR="00B10296" w:rsidRPr="00A06F6E" w:rsidRDefault="00B10296" w:rsidP="00B4366C">
            <w:pPr>
              <w:spacing w:after="0" w:line="240" w:lineRule="auto"/>
              <w:ind w:firstLine="756"/>
              <w:jc w:val="both"/>
              <w:rPr>
                <w:rFonts w:ascii="Times New Roman" w:hAnsi="Times New Roman" w:cs="Times New Roman"/>
                <w:color w:val="000000"/>
                <w:sz w:val="24"/>
                <w:szCs w:val="24"/>
              </w:rPr>
            </w:pPr>
            <w:r w:rsidRPr="00A06F6E">
              <w:rPr>
                <w:rFonts w:ascii="Times New Roman" w:hAnsi="Times New Roman" w:cs="Times New Roman"/>
                <w:color w:val="000000"/>
                <w:sz w:val="24"/>
                <w:szCs w:val="24"/>
              </w:rPr>
              <w:t xml:space="preserve">3. Вотчель, Л. М. Экономика [Электронный ресурс] : практикум / Л. М. Вотчель, Н. С. Ивашина, М. В. Кузнецова ; МГТУ. - Магнитогорск : МГТУ, 2017. - Режим доступа: https://magtu.informsystema.ru/uploader/fileUpload?name=3073.pdf&amp;show=dcatalogues/1/1135267/3073.pdf&amp;view=true </w:t>
            </w:r>
          </w:p>
          <w:p w:rsidR="00B10296" w:rsidRPr="00A06F6E" w:rsidRDefault="00B10296" w:rsidP="00B4366C">
            <w:pPr>
              <w:spacing w:after="0" w:line="240" w:lineRule="auto"/>
              <w:ind w:firstLine="756"/>
              <w:jc w:val="both"/>
              <w:rPr>
                <w:rFonts w:ascii="Times New Roman" w:hAnsi="Times New Roman" w:cs="Times New Roman"/>
                <w:color w:val="000000"/>
                <w:sz w:val="24"/>
                <w:szCs w:val="24"/>
              </w:rPr>
            </w:pPr>
            <w:r w:rsidRPr="00A06F6E">
              <w:rPr>
                <w:rFonts w:ascii="Times New Roman" w:hAnsi="Times New Roman" w:cs="Times New Roman"/>
                <w:color w:val="000000"/>
                <w:sz w:val="24"/>
                <w:szCs w:val="24"/>
              </w:rPr>
              <w:t xml:space="preserve">4. Методические указания по подготовке реферата представлены в приложении 3. </w:t>
            </w:r>
          </w:p>
          <w:p w:rsidR="00B10296" w:rsidRPr="00A06F6E" w:rsidRDefault="00B10296" w:rsidP="00B4366C">
            <w:pPr>
              <w:spacing w:after="0" w:line="240" w:lineRule="auto"/>
              <w:ind w:firstLine="756"/>
              <w:jc w:val="both"/>
              <w:rPr>
                <w:rFonts w:ascii="Times New Roman" w:hAnsi="Times New Roman" w:cs="Times New Roman"/>
                <w:color w:val="000000"/>
                <w:sz w:val="24"/>
                <w:szCs w:val="24"/>
              </w:rPr>
            </w:pPr>
          </w:p>
        </w:tc>
      </w:tr>
      <w:tr w:rsidR="00B4366C" w:rsidRPr="00A0649D" w:rsidTr="00E93BAA">
        <w:trPr>
          <w:trHeight w:hRule="exact" w:val="138"/>
        </w:trPr>
        <w:tc>
          <w:tcPr>
            <w:tcW w:w="692" w:type="dxa"/>
          </w:tcPr>
          <w:p w:rsidR="00B10296" w:rsidRPr="00A06F6E" w:rsidRDefault="00B10296" w:rsidP="00B4366C"/>
        </w:tc>
        <w:tc>
          <w:tcPr>
            <w:tcW w:w="4305" w:type="dxa"/>
            <w:gridSpan w:val="2"/>
          </w:tcPr>
          <w:p w:rsidR="00B10296" w:rsidRPr="00A06F6E" w:rsidRDefault="00B10296" w:rsidP="00B4366C"/>
        </w:tc>
        <w:tc>
          <w:tcPr>
            <w:tcW w:w="807" w:type="dxa"/>
          </w:tcPr>
          <w:p w:rsidR="00B10296" w:rsidRPr="00A06F6E" w:rsidRDefault="00B10296" w:rsidP="00B4366C"/>
        </w:tc>
        <w:tc>
          <w:tcPr>
            <w:tcW w:w="3433" w:type="dxa"/>
            <w:gridSpan w:val="2"/>
          </w:tcPr>
          <w:p w:rsidR="00B10296" w:rsidRPr="00A06F6E" w:rsidRDefault="00B10296" w:rsidP="00B4366C"/>
        </w:tc>
        <w:tc>
          <w:tcPr>
            <w:tcW w:w="186" w:type="dxa"/>
          </w:tcPr>
          <w:p w:rsidR="00B10296" w:rsidRPr="00A06F6E" w:rsidRDefault="00B10296" w:rsidP="00B4366C"/>
        </w:tc>
      </w:tr>
      <w:tr w:rsidR="00B10296" w:rsidRPr="00A0649D" w:rsidTr="00B4366C">
        <w:trPr>
          <w:trHeight w:hRule="exact" w:val="285"/>
        </w:trPr>
        <w:tc>
          <w:tcPr>
            <w:tcW w:w="9423" w:type="dxa"/>
            <w:gridSpan w:val="7"/>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b/>
                <w:color w:val="000000"/>
                <w:sz w:val="24"/>
                <w:szCs w:val="24"/>
              </w:rPr>
              <w:t>г)ПрограммноеобеспечениеиИнтернет-ресурсы:</w:t>
            </w:r>
          </w:p>
        </w:tc>
      </w:tr>
      <w:tr w:rsidR="00B10296" w:rsidRPr="00A0649D" w:rsidTr="00B4366C">
        <w:trPr>
          <w:trHeight w:hRule="exact" w:val="277"/>
        </w:trPr>
        <w:tc>
          <w:tcPr>
            <w:tcW w:w="9423" w:type="dxa"/>
            <w:gridSpan w:val="7"/>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p>
        </w:tc>
      </w:tr>
      <w:tr w:rsidR="00B4366C" w:rsidRPr="00A0649D" w:rsidTr="00E93BAA">
        <w:trPr>
          <w:trHeight w:hRule="exact" w:val="277"/>
        </w:trPr>
        <w:tc>
          <w:tcPr>
            <w:tcW w:w="692" w:type="dxa"/>
          </w:tcPr>
          <w:p w:rsidR="00B10296" w:rsidRPr="00A06F6E" w:rsidRDefault="00B10296" w:rsidP="00B4366C"/>
        </w:tc>
        <w:tc>
          <w:tcPr>
            <w:tcW w:w="4305" w:type="dxa"/>
            <w:gridSpan w:val="2"/>
          </w:tcPr>
          <w:p w:rsidR="00B10296" w:rsidRPr="00A06F6E" w:rsidRDefault="00B10296" w:rsidP="00B4366C"/>
        </w:tc>
        <w:tc>
          <w:tcPr>
            <w:tcW w:w="807" w:type="dxa"/>
          </w:tcPr>
          <w:p w:rsidR="00B10296" w:rsidRPr="00A06F6E" w:rsidRDefault="00B10296" w:rsidP="00B4366C"/>
        </w:tc>
        <w:tc>
          <w:tcPr>
            <w:tcW w:w="3433" w:type="dxa"/>
            <w:gridSpan w:val="2"/>
          </w:tcPr>
          <w:p w:rsidR="00B10296" w:rsidRPr="00A06F6E" w:rsidRDefault="00B10296" w:rsidP="00B4366C"/>
        </w:tc>
        <w:tc>
          <w:tcPr>
            <w:tcW w:w="186" w:type="dxa"/>
          </w:tcPr>
          <w:p w:rsidR="00B10296" w:rsidRPr="00A06F6E" w:rsidRDefault="00B10296" w:rsidP="00B4366C"/>
        </w:tc>
      </w:tr>
      <w:tr w:rsidR="00B10296" w:rsidTr="00B4366C">
        <w:trPr>
          <w:trHeight w:hRule="exact" w:val="285"/>
        </w:trPr>
        <w:tc>
          <w:tcPr>
            <w:tcW w:w="9423" w:type="dxa"/>
            <w:gridSpan w:val="7"/>
            <w:shd w:val="clear" w:color="000000" w:fill="FFFFFF"/>
            <w:tcMar>
              <w:left w:w="34" w:type="dxa"/>
              <w:right w:w="34" w:type="dxa"/>
            </w:tcMar>
          </w:tcPr>
          <w:p w:rsidR="00B10296" w:rsidRDefault="00B10296" w:rsidP="00B4366C">
            <w:pPr>
              <w:spacing w:after="0" w:line="240" w:lineRule="auto"/>
              <w:ind w:firstLine="756"/>
              <w:jc w:val="both"/>
              <w:rPr>
                <w:sz w:val="24"/>
                <w:szCs w:val="24"/>
              </w:rPr>
            </w:pPr>
            <w:r>
              <w:rPr>
                <w:rFonts w:ascii="Times New Roman" w:hAnsi="Times New Roman" w:cs="Times New Roman"/>
                <w:b/>
                <w:color w:val="000000"/>
                <w:sz w:val="24"/>
                <w:szCs w:val="24"/>
              </w:rPr>
              <w:t>Программноеобеспечение</w:t>
            </w:r>
          </w:p>
        </w:tc>
      </w:tr>
      <w:tr w:rsidR="00B4366C" w:rsidTr="00E93BAA">
        <w:trPr>
          <w:trHeight w:hRule="exact" w:val="555"/>
        </w:trPr>
        <w:tc>
          <w:tcPr>
            <w:tcW w:w="692" w:type="dxa"/>
          </w:tcPr>
          <w:p w:rsidR="00B10296" w:rsidRDefault="00B10296" w:rsidP="00B4366C"/>
        </w:tc>
        <w:tc>
          <w:tcPr>
            <w:tcW w:w="364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Наименование</w:t>
            </w:r>
            <w:r w:rsidR="00B436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ПО</w:t>
            </w:r>
          </w:p>
        </w:tc>
        <w:tc>
          <w:tcPr>
            <w:tcW w:w="2195"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№договора</w:t>
            </w:r>
          </w:p>
        </w:tc>
        <w:tc>
          <w:tcPr>
            <w:tcW w:w="270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0296" w:rsidRDefault="00B10296" w:rsidP="00B4366C">
            <w:pPr>
              <w:spacing w:after="0" w:line="240" w:lineRule="auto"/>
              <w:jc w:val="center"/>
              <w:rPr>
                <w:sz w:val="24"/>
                <w:szCs w:val="24"/>
              </w:rPr>
            </w:pPr>
            <w:r>
              <w:rPr>
                <w:rFonts w:ascii="Times New Roman" w:hAnsi="Times New Roman" w:cs="Times New Roman"/>
                <w:color w:val="000000"/>
                <w:sz w:val="24"/>
                <w:szCs w:val="24"/>
              </w:rPr>
              <w:t>Срок</w:t>
            </w:r>
            <w:r w:rsidR="00B436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действия</w:t>
            </w:r>
            <w:r w:rsidR="00B436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лицензии</w:t>
            </w:r>
          </w:p>
        </w:tc>
        <w:tc>
          <w:tcPr>
            <w:tcW w:w="186" w:type="dxa"/>
          </w:tcPr>
          <w:p w:rsidR="00B10296" w:rsidRDefault="00B10296" w:rsidP="00B4366C"/>
        </w:tc>
      </w:tr>
      <w:tr w:rsidR="00B4366C" w:rsidTr="00E93BAA">
        <w:trPr>
          <w:trHeight w:val="454"/>
        </w:trPr>
        <w:tc>
          <w:tcPr>
            <w:tcW w:w="692" w:type="dxa"/>
          </w:tcPr>
          <w:p w:rsidR="00B4366C" w:rsidRDefault="00B4366C" w:rsidP="00B4366C"/>
        </w:tc>
        <w:tc>
          <w:tcPr>
            <w:tcW w:w="364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MS Windows 7</w:t>
            </w:r>
          </w:p>
        </w:tc>
        <w:tc>
          <w:tcPr>
            <w:tcW w:w="2195"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Д-1227 от 08.10.2018</w:t>
            </w:r>
          </w:p>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Д-757-17 от 27.06.2017 Д-593-16 от 20.05.2016</w:t>
            </w:r>
          </w:p>
        </w:tc>
        <w:tc>
          <w:tcPr>
            <w:tcW w:w="270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11.10.2021</w:t>
            </w:r>
          </w:p>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27.07.2018</w:t>
            </w:r>
          </w:p>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20.05.2017</w:t>
            </w:r>
          </w:p>
        </w:tc>
        <w:tc>
          <w:tcPr>
            <w:tcW w:w="186" w:type="dxa"/>
          </w:tcPr>
          <w:p w:rsidR="00B4366C" w:rsidRDefault="00B4366C" w:rsidP="00B4366C"/>
        </w:tc>
      </w:tr>
      <w:tr w:rsidR="00B4366C" w:rsidTr="00E93BAA">
        <w:trPr>
          <w:trHeight w:val="454"/>
        </w:trPr>
        <w:tc>
          <w:tcPr>
            <w:tcW w:w="692" w:type="dxa"/>
          </w:tcPr>
          <w:p w:rsidR="00B4366C" w:rsidRDefault="00B4366C" w:rsidP="00B4366C"/>
        </w:tc>
        <w:tc>
          <w:tcPr>
            <w:tcW w:w="364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MS Office 2007</w:t>
            </w:r>
          </w:p>
        </w:tc>
        <w:tc>
          <w:tcPr>
            <w:tcW w:w="2195"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 135 от 17.09.2007</w:t>
            </w:r>
          </w:p>
        </w:tc>
        <w:tc>
          <w:tcPr>
            <w:tcW w:w="270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бессрочно</w:t>
            </w:r>
          </w:p>
        </w:tc>
        <w:tc>
          <w:tcPr>
            <w:tcW w:w="186" w:type="dxa"/>
          </w:tcPr>
          <w:p w:rsidR="00B4366C" w:rsidRDefault="00B4366C" w:rsidP="00B4366C"/>
        </w:tc>
      </w:tr>
      <w:tr w:rsidR="00B4366C" w:rsidTr="00E93BAA">
        <w:trPr>
          <w:trHeight w:val="454"/>
        </w:trPr>
        <w:tc>
          <w:tcPr>
            <w:tcW w:w="692" w:type="dxa"/>
          </w:tcPr>
          <w:p w:rsidR="00B4366C" w:rsidRDefault="00B4366C" w:rsidP="00B4366C"/>
        </w:tc>
        <w:tc>
          <w:tcPr>
            <w:tcW w:w="364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366C" w:rsidRPr="00B4366C" w:rsidRDefault="00B4366C" w:rsidP="00B4366C">
            <w:pPr>
              <w:rPr>
                <w:rFonts w:ascii="Times New Roman" w:hAnsi="Times New Roman" w:cs="Times New Roman"/>
              </w:rPr>
            </w:pPr>
            <w:r w:rsidRPr="00B4366C">
              <w:rPr>
                <w:rFonts w:ascii="Times New Roman" w:hAnsi="Times New Roman" w:cs="Times New Roman"/>
              </w:rPr>
              <w:t>FAR Manager</w:t>
            </w:r>
          </w:p>
        </w:tc>
        <w:tc>
          <w:tcPr>
            <w:tcW w:w="2195"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366C" w:rsidRPr="00B4366C" w:rsidRDefault="00B4366C" w:rsidP="00B4366C">
            <w:pPr>
              <w:rPr>
                <w:rFonts w:ascii="Times New Roman" w:hAnsi="Times New Roman" w:cs="Times New Roman"/>
              </w:rPr>
            </w:pPr>
            <w:r w:rsidRPr="00B4366C">
              <w:rPr>
                <w:rFonts w:ascii="Times New Roman" w:hAnsi="Times New Roman" w:cs="Times New Roman"/>
              </w:rPr>
              <w:t>свободно распространяемое</w:t>
            </w:r>
          </w:p>
        </w:tc>
        <w:tc>
          <w:tcPr>
            <w:tcW w:w="270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366C" w:rsidRPr="00B4366C" w:rsidRDefault="00B4366C" w:rsidP="00B4366C">
            <w:pPr>
              <w:rPr>
                <w:rFonts w:ascii="Times New Roman" w:hAnsi="Times New Roman" w:cs="Times New Roman"/>
              </w:rPr>
            </w:pPr>
            <w:r w:rsidRPr="00B4366C">
              <w:rPr>
                <w:rFonts w:ascii="Times New Roman" w:hAnsi="Times New Roman" w:cs="Times New Roman"/>
              </w:rPr>
              <w:t>бессрочно</w:t>
            </w:r>
          </w:p>
        </w:tc>
        <w:tc>
          <w:tcPr>
            <w:tcW w:w="186" w:type="dxa"/>
          </w:tcPr>
          <w:p w:rsidR="00B4366C" w:rsidRDefault="00B4366C" w:rsidP="00B4366C"/>
        </w:tc>
      </w:tr>
      <w:tr w:rsidR="00B4366C" w:rsidTr="00E93BAA">
        <w:trPr>
          <w:trHeight w:val="454"/>
        </w:trPr>
        <w:tc>
          <w:tcPr>
            <w:tcW w:w="692" w:type="dxa"/>
          </w:tcPr>
          <w:p w:rsidR="00B4366C" w:rsidRDefault="00B4366C" w:rsidP="00B4366C"/>
        </w:tc>
        <w:tc>
          <w:tcPr>
            <w:tcW w:w="364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7Zip</w:t>
            </w:r>
          </w:p>
        </w:tc>
        <w:tc>
          <w:tcPr>
            <w:tcW w:w="2195"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свободно распространяемое</w:t>
            </w:r>
          </w:p>
        </w:tc>
        <w:tc>
          <w:tcPr>
            <w:tcW w:w="270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4366C" w:rsidRPr="00B4366C" w:rsidRDefault="00B4366C" w:rsidP="00B4366C">
            <w:pPr>
              <w:contextualSpacing/>
              <w:rPr>
                <w:rFonts w:ascii="Times New Roman" w:hAnsi="Times New Roman" w:cs="Times New Roman"/>
              </w:rPr>
            </w:pPr>
            <w:r w:rsidRPr="00B4366C">
              <w:rPr>
                <w:rFonts w:ascii="Times New Roman" w:hAnsi="Times New Roman" w:cs="Times New Roman"/>
              </w:rPr>
              <w:t>бессрочно</w:t>
            </w:r>
          </w:p>
        </w:tc>
        <w:tc>
          <w:tcPr>
            <w:tcW w:w="186" w:type="dxa"/>
          </w:tcPr>
          <w:p w:rsidR="00B4366C" w:rsidRDefault="00B4366C" w:rsidP="00B4366C"/>
        </w:tc>
      </w:tr>
      <w:tr w:rsidR="00B4366C" w:rsidTr="00E93BAA">
        <w:trPr>
          <w:trHeight w:hRule="exact" w:val="138"/>
        </w:trPr>
        <w:tc>
          <w:tcPr>
            <w:tcW w:w="692" w:type="dxa"/>
          </w:tcPr>
          <w:p w:rsidR="00B4366C" w:rsidRDefault="00B4366C" w:rsidP="00B4366C"/>
        </w:tc>
        <w:tc>
          <w:tcPr>
            <w:tcW w:w="3642" w:type="dxa"/>
          </w:tcPr>
          <w:p w:rsidR="00B4366C" w:rsidRDefault="00B4366C" w:rsidP="00B4366C"/>
        </w:tc>
        <w:tc>
          <w:tcPr>
            <w:tcW w:w="2195" w:type="dxa"/>
            <w:gridSpan w:val="3"/>
          </w:tcPr>
          <w:p w:rsidR="00B4366C" w:rsidRDefault="00B4366C" w:rsidP="00B4366C"/>
        </w:tc>
        <w:tc>
          <w:tcPr>
            <w:tcW w:w="2708" w:type="dxa"/>
          </w:tcPr>
          <w:p w:rsidR="00B4366C" w:rsidRDefault="00B4366C" w:rsidP="00B4366C"/>
        </w:tc>
        <w:tc>
          <w:tcPr>
            <w:tcW w:w="186" w:type="dxa"/>
          </w:tcPr>
          <w:p w:rsidR="00B4366C" w:rsidRDefault="00B4366C" w:rsidP="00B4366C"/>
        </w:tc>
      </w:tr>
      <w:tr w:rsidR="00B4366C" w:rsidRPr="00A0649D" w:rsidTr="00B4366C">
        <w:trPr>
          <w:trHeight w:hRule="exact" w:val="285"/>
        </w:trPr>
        <w:tc>
          <w:tcPr>
            <w:tcW w:w="9423" w:type="dxa"/>
            <w:gridSpan w:val="7"/>
            <w:shd w:val="clear" w:color="000000" w:fill="FFFFFF"/>
            <w:tcMar>
              <w:left w:w="34" w:type="dxa"/>
              <w:right w:w="34" w:type="dxa"/>
            </w:tcMar>
          </w:tcPr>
          <w:p w:rsidR="00E93BAA" w:rsidRDefault="00E93BAA" w:rsidP="00E93BAA">
            <w:pPr>
              <w:pStyle w:val="Style8"/>
              <w:widowControl/>
              <w:rPr>
                <w:rStyle w:val="FontStyle21"/>
                <w:b/>
                <w:sz w:val="22"/>
                <w:szCs w:val="22"/>
              </w:rPr>
            </w:pPr>
            <w:r w:rsidRPr="00BD1AD9">
              <w:rPr>
                <w:rStyle w:val="FontStyle21"/>
                <w:b/>
                <w:sz w:val="22"/>
                <w:szCs w:val="22"/>
              </w:rPr>
              <w:t>Интернет-ресурсы:</w:t>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 xml:space="preserve">Информационная система - Единое окно доступа к информационным ресурсам. - URL: </w:t>
            </w:r>
            <w:hyperlink r:id="rId11" w:history="1">
              <w:r w:rsidRPr="002C56DC">
                <w:rPr>
                  <w:rFonts w:eastAsia="Calibri"/>
                  <w:bCs/>
                  <w:color w:val="0563C1"/>
                  <w:u w:val="single"/>
                </w:rPr>
                <w:t>http://window.edu.ru/</w:t>
              </w:r>
            </w:hyperlink>
            <w:r w:rsidRPr="002C56DC">
              <w:rPr>
                <w:rFonts w:eastAsia="Calibri"/>
                <w:bCs/>
              </w:rPr>
              <w:t>, свободный доступ</w:t>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Международная база полнотекстовых журналов Springer Journals. – Режим дост</w:t>
            </w:r>
            <w:r w:rsidRPr="002C56DC">
              <w:rPr>
                <w:rFonts w:eastAsia="Calibri"/>
                <w:bCs/>
              </w:rPr>
              <w:t>у</w:t>
            </w:r>
            <w:r w:rsidRPr="002C56DC">
              <w:rPr>
                <w:rFonts w:eastAsia="Calibri"/>
                <w:bCs/>
              </w:rPr>
              <w:t xml:space="preserve">па: </w:t>
            </w:r>
            <w:hyperlink r:id="rId12" w:history="1">
              <w:r w:rsidRPr="002C56DC">
                <w:rPr>
                  <w:rFonts w:eastAsia="Calibri"/>
                  <w:bCs/>
                  <w:color w:val="0563C1"/>
                  <w:u w:val="single"/>
                </w:rPr>
                <w:t>http://link.springer.com/</w:t>
              </w:r>
            </w:hyperlink>
            <w:r w:rsidRPr="002C56DC">
              <w:rPr>
                <w:rFonts w:eastAsia="Calibri"/>
                <w:bCs/>
              </w:rPr>
              <w:t xml:space="preserve">, вход по </w:t>
            </w:r>
            <w:r w:rsidRPr="002C56DC">
              <w:rPr>
                <w:rFonts w:eastAsia="Calibri"/>
                <w:bCs/>
                <w:lang w:val="en-US"/>
              </w:rPr>
              <w:t>IP</w:t>
            </w:r>
            <w:r w:rsidRPr="002C56DC">
              <w:rPr>
                <w:rFonts w:eastAsia="Calibri"/>
                <w:bCs/>
              </w:rPr>
              <w:t>-адресам вуза</w:t>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 xml:space="preserve">Международная база справочных изданий по всем отраслям знаний SpringerReference. – Режим доступа: </w:t>
            </w:r>
            <w:hyperlink r:id="rId13" w:history="1">
              <w:r w:rsidRPr="002C56DC">
                <w:rPr>
                  <w:rFonts w:eastAsia="Calibri"/>
                  <w:bCs/>
                  <w:color w:val="0563C1"/>
                  <w:u w:val="single"/>
                </w:rPr>
                <w:t>http://www.springer.com/references</w:t>
              </w:r>
            </w:hyperlink>
            <w:r w:rsidRPr="002C56DC">
              <w:rPr>
                <w:rFonts w:eastAsia="Calibri"/>
                <w:bCs/>
              </w:rPr>
              <w:t xml:space="preserve">, вход по </w:t>
            </w:r>
            <w:r w:rsidRPr="002C56DC">
              <w:rPr>
                <w:rFonts w:eastAsia="Calibri"/>
                <w:bCs/>
                <w:lang w:val="en-US"/>
              </w:rPr>
              <w:t>IP</w:t>
            </w:r>
            <w:r w:rsidRPr="002C56DC">
              <w:rPr>
                <w:rFonts w:eastAsia="Calibri"/>
                <w:bCs/>
              </w:rPr>
              <w:t>-адресам вуза</w:t>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 xml:space="preserve">Международная наукометрическая реферативная и полнотекстовая база данных научных изданий «Web of science». – Режим доступа: </w:t>
            </w:r>
            <w:hyperlink r:id="rId14" w:history="1">
              <w:r w:rsidRPr="002C56DC">
                <w:rPr>
                  <w:rFonts w:eastAsia="Calibri"/>
                  <w:bCs/>
                  <w:color w:val="0563C1"/>
                  <w:u w:val="single"/>
                </w:rPr>
                <w:t>http://webofscience.com</w:t>
              </w:r>
            </w:hyperlink>
            <w:r w:rsidRPr="002C56DC">
              <w:rPr>
                <w:rFonts w:eastAsia="Calibri"/>
                <w:bCs/>
              </w:rPr>
              <w:t xml:space="preserve">, вход по </w:t>
            </w:r>
            <w:r w:rsidRPr="002C56DC">
              <w:rPr>
                <w:rFonts w:eastAsia="Calibri"/>
                <w:bCs/>
                <w:lang w:val="en-US"/>
              </w:rPr>
              <w:t>IP</w:t>
            </w:r>
            <w:r w:rsidRPr="002C56DC">
              <w:rPr>
                <w:rFonts w:eastAsia="Calibri"/>
                <w:bCs/>
              </w:rPr>
              <w:t>-адресам вуза</w:t>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 xml:space="preserve">Международная реферативная и полнотекстовая справочная база данных научных изданий «Scopus». – Режим доступа: </w:t>
            </w:r>
            <w:hyperlink r:id="rId15" w:history="1">
              <w:r w:rsidRPr="002C56DC">
                <w:rPr>
                  <w:rFonts w:eastAsia="Calibri"/>
                  <w:bCs/>
                  <w:color w:val="0563C1"/>
                  <w:u w:val="single"/>
                </w:rPr>
                <w:t>http://scopus.com</w:t>
              </w:r>
            </w:hyperlink>
            <w:r w:rsidRPr="002C56DC">
              <w:rPr>
                <w:rFonts w:eastAsia="Calibri"/>
                <w:bCs/>
              </w:rPr>
              <w:t xml:space="preserve">, вход по </w:t>
            </w:r>
            <w:r w:rsidRPr="002C56DC">
              <w:rPr>
                <w:rFonts w:eastAsia="Calibri"/>
                <w:bCs/>
                <w:lang w:val="en-US"/>
              </w:rPr>
              <w:t>IP</w:t>
            </w:r>
            <w:r w:rsidRPr="002C56DC">
              <w:rPr>
                <w:rFonts w:eastAsia="Calibri"/>
                <w:bCs/>
              </w:rPr>
              <w:t>-адресам вуза</w:t>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 xml:space="preserve">Национальная информационно-аналитическая система – Российский индекс научного цитирования (РИНЦ). – Режим доступа: </w:t>
            </w:r>
            <w:hyperlink r:id="rId16" w:history="1">
              <w:r w:rsidRPr="002C56DC">
                <w:rPr>
                  <w:rFonts w:eastAsia="Calibri"/>
                  <w:bCs/>
                  <w:color w:val="0563C1"/>
                  <w:u w:val="single"/>
                </w:rPr>
                <w:t>https://elibrary.ru/project_risc.asp</w:t>
              </w:r>
            </w:hyperlink>
            <w:r w:rsidRPr="002C56DC">
              <w:rPr>
                <w:rFonts w:eastAsia="Calibri"/>
                <w:bCs/>
              </w:rPr>
              <w:t xml:space="preserve"> , регис</w:t>
            </w:r>
            <w:r w:rsidRPr="002C56DC">
              <w:rPr>
                <w:rFonts w:eastAsia="Calibri"/>
                <w:bCs/>
              </w:rPr>
              <w:t>т</w:t>
            </w:r>
            <w:r w:rsidRPr="002C56DC">
              <w:rPr>
                <w:rFonts w:eastAsia="Calibri"/>
                <w:bCs/>
              </w:rPr>
              <w:t>рация по логину и паролю</w:t>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 xml:space="preserve">Поисковая система Академия Google (Google Scholar). - URL: </w:t>
            </w:r>
            <w:hyperlink r:id="rId17" w:history="1">
              <w:r w:rsidRPr="002C56DC">
                <w:rPr>
                  <w:rFonts w:eastAsia="Calibri"/>
                  <w:bCs/>
                  <w:color w:val="0563C1"/>
                  <w:u w:val="single"/>
                </w:rPr>
                <w:t>https://scholar.google.ru/</w:t>
              </w:r>
            </w:hyperlink>
            <w:r w:rsidRPr="002C56DC">
              <w:rPr>
                <w:rFonts w:eastAsia="Calibri"/>
                <w:bCs/>
              </w:rPr>
              <w:t xml:space="preserve">  </w:t>
            </w:r>
            <w:r w:rsidRPr="002C56DC">
              <w:rPr>
                <w:rFonts w:eastAsia="Calibri"/>
                <w:bCs/>
              </w:rPr>
              <w:tab/>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 xml:space="preserve">Российская Государственная библиотека. Каталоги. – Режим обращения: </w:t>
            </w:r>
            <w:hyperlink r:id="rId18" w:history="1">
              <w:r w:rsidRPr="002C56DC">
                <w:rPr>
                  <w:rFonts w:eastAsia="Calibri"/>
                  <w:bCs/>
                  <w:color w:val="0563C1"/>
                  <w:u w:val="single"/>
                </w:rPr>
                <w:t>https://www.rsl.ru/ru/4readers/catalogues/</w:t>
              </w:r>
            </w:hyperlink>
            <w:r w:rsidRPr="002C56DC">
              <w:rPr>
                <w:rFonts w:eastAsia="Calibri"/>
                <w:bCs/>
              </w:rPr>
              <w:t xml:space="preserve"> , свободный доступ</w:t>
            </w:r>
          </w:p>
          <w:p w:rsidR="00E93BAA" w:rsidRPr="002C56DC" w:rsidRDefault="00E93BAA" w:rsidP="00E93BAA">
            <w:pPr>
              <w:numPr>
                <w:ilvl w:val="0"/>
                <w:numId w:val="76"/>
              </w:numPr>
              <w:tabs>
                <w:tab w:val="left" w:pos="851"/>
              </w:tabs>
              <w:spacing w:after="160" w:line="259" w:lineRule="auto"/>
              <w:ind w:left="0" w:firstLine="567"/>
              <w:contextualSpacing/>
              <w:jc w:val="both"/>
              <w:rPr>
                <w:rFonts w:eastAsia="Calibri"/>
                <w:bCs/>
              </w:rPr>
            </w:pPr>
            <w:r w:rsidRPr="002C56DC">
              <w:rPr>
                <w:rFonts w:eastAsia="Calibri"/>
                <w:bCs/>
              </w:rPr>
              <w:t xml:space="preserve">Университетская информационная система РОССИЯ. – Режим доступа: </w:t>
            </w:r>
            <w:hyperlink r:id="rId19" w:history="1">
              <w:r w:rsidRPr="002C56DC">
                <w:rPr>
                  <w:rFonts w:eastAsia="Calibri"/>
                  <w:bCs/>
                  <w:color w:val="0563C1"/>
                  <w:u w:val="single"/>
                </w:rPr>
                <w:t>https://uisrussia.msu.ru</w:t>
              </w:r>
            </w:hyperlink>
            <w:r w:rsidRPr="002C56DC">
              <w:rPr>
                <w:rFonts w:eastAsia="Calibri"/>
                <w:bCs/>
              </w:rPr>
              <w:t>, свободный доступ</w:t>
            </w:r>
          </w:p>
          <w:p w:rsidR="00E93BAA" w:rsidRPr="002C56DC" w:rsidRDefault="00E93BAA" w:rsidP="00E93BAA">
            <w:pPr>
              <w:numPr>
                <w:ilvl w:val="0"/>
                <w:numId w:val="76"/>
              </w:numPr>
              <w:tabs>
                <w:tab w:val="left" w:pos="993"/>
              </w:tabs>
              <w:spacing w:after="160" w:line="259" w:lineRule="auto"/>
              <w:ind w:left="0" w:firstLine="567"/>
              <w:contextualSpacing/>
              <w:jc w:val="both"/>
              <w:rPr>
                <w:rFonts w:eastAsia="Calibri"/>
                <w:bCs/>
              </w:rPr>
            </w:pPr>
            <w:r w:rsidRPr="002C56DC">
              <w:rPr>
                <w:rFonts w:eastAsia="Calibri"/>
                <w:bCs/>
              </w:rPr>
              <w:t xml:space="preserve">Федеральный образовательный портал – Экономика. Социология.  Менеджмент. – Режим доступа: </w:t>
            </w:r>
            <w:hyperlink r:id="rId20" w:history="1">
              <w:r w:rsidRPr="002C56DC">
                <w:rPr>
                  <w:rFonts w:eastAsia="Calibri"/>
                  <w:bCs/>
                  <w:color w:val="0563C1"/>
                  <w:u w:val="single"/>
                </w:rPr>
                <w:t>http://ecsocman.hse.ru</w:t>
              </w:r>
            </w:hyperlink>
            <w:r w:rsidRPr="002C56DC">
              <w:rPr>
                <w:rFonts w:eastAsia="Calibri"/>
                <w:bCs/>
              </w:rPr>
              <w:t>, свободный доступ</w:t>
            </w:r>
          </w:p>
          <w:p w:rsidR="00E93BAA" w:rsidRDefault="00E93BAA" w:rsidP="00E93BAA">
            <w:pPr>
              <w:numPr>
                <w:ilvl w:val="0"/>
                <w:numId w:val="76"/>
              </w:numPr>
              <w:tabs>
                <w:tab w:val="left" w:pos="993"/>
              </w:tabs>
              <w:spacing w:after="160" w:line="259" w:lineRule="auto"/>
              <w:ind w:left="0" w:firstLine="567"/>
              <w:contextualSpacing/>
              <w:jc w:val="both"/>
              <w:rPr>
                <w:rFonts w:eastAsia="Calibri"/>
                <w:bCs/>
              </w:rPr>
            </w:pPr>
            <w:r w:rsidRPr="002C56DC">
              <w:rPr>
                <w:rFonts w:eastAsia="Calibri"/>
                <w:bCs/>
              </w:rPr>
              <w:t xml:space="preserve">Электронная база периодических изданий East View Information Services, ООО «ИВИС». – Режим доступа: </w:t>
            </w:r>
            <w:hyperlink r:id="rId21" w:history="1">
              <w:r w:rsidRPr="002C56DC">
                <w:rPr>
                  <w:rFonts w:eastAsia="Calibri"/>
                  <w:bCs/>
                  <w:color w:val="0563C1"/>
                  <w:u w:val="single"/>
                </w:rPr>
                <w:t>https://dlib.eastview.com/</w:t>
              </w:r>
            </w:hyperlink>
            <w:r w:rsidRPr="002C56DC">
              <w:rPr>
                <w:rFonts w:eastAsia="Calibri"/>
                <w:bCs/>
              </w:rPr>
              <w:t xml:space="preserve"> , вход по </w:t>
            </w:r>
            <w:r w:rsidRPr="002C56DC">
              <w:rPr>
                <w:rFonts w:eastAsia="Calibri"/>
                <w:bCs/>
                <w:lang w:val="en-US"/>
              </w:rPr>
              <w:t>IP</w:t>
            </w:r>
            <w:r w:rsidRPr="002C56DC">
              <w:rPr>
                <w:rFonts w:eastAsia="Calibri"/>
                <w:bCs/>
              </w:rPr>
              <w:t>-адресам вуза, с внешней сети по логину и паролю</w:t>
            </w:r>
          </w:p>
          <w:p w:rsidR="00E93BAA" w:rsidRPr="002C56DC" w:rsidRDefault="00E93BAA" w:rsidP="00E93BAA">
            <w:pPr>
              <w:numPr>
                <w:ilvl w:val="0"/>
                <w:numId w:val="76"/>
              </w:numPr>
              <w:tabs>
                <w:tab w:val="left" w:pos="993"/>
              </w:tabs>
              <w:spacing w:after="160" w:line="259" w:lineRule="auto"/>
              <w:ind w:left="0" w:firstLine="567"/>
              <w:contextualSpacing/>
              <w:jc w:val="both"/>
              <w:rPr>
                <w:rStyle w:val="FontStyle21"/>
                <w:rFonts w:eastAsia="Calibri"/>
                <w:bCs/>
                <w:sz w:val="24"/>
                <w:szCs w:val="24"/>
              </w:rPr>
            </w:pPr>
            <w:r w:rsidRPr="002C56DC">
              <w:rPr>
                <w:rFonts w:eastAsia="Calibri"/>
                <w:bCs/>
              </w:rPr>
              <w:t xml:space="preserve">Электронные ресурсы библиотеки МГТУ им. Г.И. Носова. – Режим обращения: </w:t>
            </w:r>
            <w:hyperlink r:id="rId22" w:history="1">
              <w:r w:rsidRPr="002C56DC">
                <w:rPr>
                  <w:rFonts w:eastAsia="Calibri"/>
                  <w:bCs/>
                  <w:color w:val="0563C1"/>
                  <w:u w:val="single"/>
                </w:rPr>
                <w:t>http://magtu.ru:8085/marcweb2/Default.asp</w:t>
              </w:r>
            </w:hyperlink>
            <w:r w:rsidRPr="002C56DC">
              <w:rPr>
                <w:rFonts w:eastAsia="Calibri"/>
                <w:bCs/>
              </w:rPr>
              <w:t>, вход с внешней сети по логину и паролю</w:t>
            </w:r>
          </w:p>
          <w:p w:rsidR="00B4366C" w:rsidRPr="00A06F6E" w:rsidRDefault="00B4366C" w:rsidP="00B4366C">
            <w:pPr>
              <w:spacing w:after="0" w:line="240" w:lineRule="auto"/>
              <w:ind w:firstLine="756"/>
              <w:jc w:val="both"/>
              <w:rPr>
                <w:sz w:val="24"/>
                <w:szCs w:val="24"/>
              </w:rPr>
            </w:pPr>
          </w:p>
        </w:tc>
      </w:tr>
      <w:tr w:rsidR="00B4366C" w:rsidRPr="00A0649D" w:rsidTr="00B4366C">
        <w:trPr>
          <w:trHeight w:hRule="exact" w:val="285"/>
        </w:trPr>
        <w:tc>
          <w:tcPr>
            <w:tcW w:w="9423" w:type="dxa"/>
            <w:gridSpan w:val="7"/>
            <w:shd w:val="clear" w:color="000000" w:fill="FFFFFF"/>
            <w:tcMar>
              <w:left w:w="34" w:type="dxa"/>
              <w:right w:w="34" w:type="dxa"/>
            </w:tcMar>
          </w:tcPr>
          <w:p w:rsidR="00B4366C" w:rsidRDefault="00B4366C" w:rsidP="00B4366C">
            <w:pPr>
              <w:spacing w:after="0" w:line="240" w:lineRule="auto"/>
              <w:ind w:firstLine="756"/>
              <w:jc w:val="both"/>
              <w:rPr>
                <w:rFonts w:ascii="Times New Roman" w:hAnsi="Times New Roman" w:cs="Times New Roman"/>
                <w:b/>
                <w:color w:val="000000"/>
                <w:sz w:val="24"/>
                <w:szCs w:val="24"/>
              </w:rPr>
            </w:pPr>
          </w:p>
          <w:p w:rsidR="00E93BAA" w:rsidRDefault="00E93BAA" w:rsidP="00B4366C">
            <w:pPr>
              <w:spacing w:after="0" w:line="240" w:lineRule="auto"/>
              <w:ind w:firstLine="756"/>
              <w:jc w:val="both"/>
              <w:rPr>
                <w:rFonts w:ascii="Times New Roman" w:hAnsi="Times New Roman" w:cs="Times New Roman"/>
                <w:b/>
                <w:color w:val="000000"/>
                <w:sz w:val="24"/>
                <w:szCs w:val="24"/>
              </w:rPr>
            </w:pPr>
          </w:p>
          <w:p w:rsidR="00B4366C" w:rsidRDefault="00B4366C" w:rsidP="00B4366C">
            <w:pPr>
              <w:spacing w:after="0" w:line="240" w:lineRule="auto"/>
              <w:ind w:firstLine="756"/>
              <w:jc w:val="both"/>
              <w:rPr>
                <w:rFonts w:ascii="Times New Roman" w:hAnsi="Times New Roman" w:cs="Times New Roman"/>
                <w:b/>
                <w:color w:val="000000"/>
                <w:sz w:val="24"/>
                <w:szCs w:val="24"/>
              </w:rPr>
            </w:pPr>
          </w:p>
          <w:p w:rsidR="00B4366C" w:rsidRDefault="00B4366C" w:rsidP="00B4366C">
            <w:pPr>
              <w:spacing w:after="0" w:line="240" w:lineRule="auto"/>
              <w:ind w:firstLine="756"/>
              <w:jc w:val="both"/>
              <w:rPr>
                <w:rFonts w:ascii="Times New Roman" w:hAnsi="Times New Roman" w:cs="Times New Roman"/>
                <w:b/>
                <w:color w:val="000000"/>
                <w:sz w:val="24"/>
                <w:szCs w:val="24"/>
              </w:rPr>
            </w:pPr>
          </w:p>
          <w:p w:rsidR="00B4366C" w:rsidRPr="00A06F6E" w:rsidRDefault="00B4366C" w:rsidP="00B4366C">
            <w:pPr>
              <w:spacing w:after="0" w:line="240" w:lineRule="auto"/>
              <w:ind w:firstLine="756"/>
              <w:jc w:val="both"/>
              <w:rPr>
                <w:sz w:val="24"/>
                <w:szCs w:val="24"/>
              </w:rPr>
            </w:pPr>
            <w:r w:rsidRPr="00A06F6E">
              <w:rPr>
                <w:rFonts w:ascii="Times New Roman" w:hAnsi="Times New Roman" w:cs="Times New Roman"/>
                <w:b/>
                <w:color w:val="000000"/>
                <w:sz w:val="24"/>
                <w:szCs w:val="24"/>
              </w:rPr>
              <w:t>9Материально-техническоеобеспечениедисциплины(модуля)</w:t>
            </w:r>
          </w:p>
        </w:tc>
      </w:tr>
      <w:tr w:rsidR="00B4366C" w:rsidRPr="00A0649D" w:rsidTr="00E93BAA">
        <w:trPr>
          <w:trHeight w:hRule="exact" w:val="138"/>
        </w:trPr>
        <w:tc>
          <w:tcPr>
            <w:tcW w:w="692" w:type="dxa"/>
          </w:tcPr>
          <w:p w:rsidR="00B4366C" w:rsidRPr="00A06F6E" w:rsidRDefault="00B4366C" w:rsidP="00B4366C"/>
        </w:tc>
        <w:tc>
          <w:tcPr>
            <w:tcW w:w="4305" w:type="dxa"/>
            <w:gridSpan w:val="2"/>
          </w:tcPr>
          <w:p w:rsidR="00B4366C" w:rsidRPr="00A06F6E" w:rsidRDefault="00B4366C" w:rsidP="00B4366C"/>
        </w:tc>
        <w:tc>
          <w:tcPr>
            <w:tcW w:w="807" w:type="dxa"/>
          </w:tcPr>
          <w:p w:rsidR="00B4366C" w:rsidRPr="00A06F6E" w:rsidRDefault="00B4366C" w:rsidP="00B4366C"/>
        </w:tc>
        <w:tc>
          <w:tcPr>
            <w:tcW w:w="3433" w:type="dxa"/>
            <w:gridSpan w:val="2"/>
          </w:tcPr>
          <w:p w:rsidR="00B4366C" w:rsidRPr="00A06F6E" w:rsidRDefault="00B4366C" w:rsidP="00B4366C"/>
        </w:tc>
        <w:tc>
          <w:tcPr>
            <w:tcW w:w="186" w:type="dxa"/>
          </w:tcPr>
          <w:p w:rsidR="00B4366C" w:rsidRPr="00A06F6E" w:rsidRDefault="00B4366C" w:rsidP="00B4366C"/>
        </w:tc>
      </w:tr>
    </w:tbl>
    <w:p w:rsidR="00E93BAA" w:rsidRPr="00E93BAA" w:rsidRDefault="00E93BAA" w:rsidP="00E93BAA">
      <w:pPr>
        <w:pStyle w:val="aa"/>
        <w:numPr>
          <w:ilvl w:val="0"/>
          <w:numId w:val="77"/>
        </w:numPr>
        <w:tabs>
          <w:tab w:val="left" w:pos="851"/>
        </w:tabs>
        <w:spacing w:line="240" w:lineRule="auto"/>
        <w:rPr>
          <w:bCs/>
        </w:rPr>
      </w:pPr>
      <w:r w:rsidRPr="00E93BAA">
        <w:rPr>
          <w:bCs/>
        </w:rPr>
        <w:t xml:space="preserve">Информационная система - Единое окно доступа к информационным ресурсам. - URL: </w:t>
      </w:r>
      <w:hyperlink r:id="rId23" w:history="1">
        <w:r w:rsidRPr="00E93BAA">
          <w:rPr>
            <w:bCs/>
            <w:color w:val="0563C1"/>
            <w:u w:val="single"/>
          </w:rPr>
          <w:t>http://window.edu.ru/</w:t>
        </w:r>
      </w:hyperlink>
      <w:r w:rsidRPr="00E93BAA">
        <w:rPr>
          <w:bCs/>
        </w:rPr>
        <w:t>, свободный доступ</w:t>
      </w:r>
    </w:p>
    <w:p w:rsidR="00E93BAA" w:rsidRPr="00E93BAA" w:rsidRDefault="00E93BAA" w:rsidP="00E93BAA">
      <w:pPr>
        <w:pStyle w:val="aa"/>
        <w:numPr>
          <w:ilvl w:val="0"/>
          <w:numId w:val="77"/>
        </w:numPr>
        <w:tabs>
          <w:tab w:val="left" w:pos="851"/>
        </w:tabs>
        <w:spacing w:line="240" w:lineRule="auto"/>
        <w:rPr>
          <w:bCs/>
        </w:rPr>
      </w:pPr>
      <w:r w:rsidRPr="00E93BAA">
        <w:rPr>
          <w:bCs/>
        </w:rPr>
        <w:t>Международная база полнотекстовых журналов Springer Journals. – Режим дост</w:t>
      </w:r>
      <w:r w:rsidRPr="00E93BAA">
        <w:rPr>
          <w:bCs/>
        </w:rPr>
        <w:t>у</w:t>
      </w:r>
      <w:r w:rsidRPr="00E93BAA">
        <w:rPr>
          <w:bCs/>
        </w:rPr>
        <w:t xml:space="preserve">па: </w:t>
      </w:r>
      <w:hyperlink r:id="rId24" w:history="1">
        <w:r w:rsidRPr="00E93BAA">
          <w:rPr>
            <w:bCs/>
            <w:color w:val="0563C1"/>
            <w:u w:val="single"/>
          </w:rPr>
          <w:t>http://link.springer.com/</w:t>
        </w:r>
      </w:hyperlink>
      <w:r w:rsidRPr="00E93BAA">
        <w:rPr>
          <w:bCs/>
        </w:rPr>
        <w:t>, вход по IP-адресам вуза</w:t>
      </w:r>
    </w:p>
    <w:p w:rsidR="00E93BAA" w:rsidRPr="00E93BAA" w:rsidRDefault="00E93BAA" w:rsidP="00E93BAA">
      <w:pPr>
        <w:pStyle w:val="aa"/>
        <w:numPr>
          <w:ilvl w:val="0"/>
          <w:numId w:val="77"/>
        </w:numPr>
        <w:tabs>
          <w:tab w:val="left" w:pos="851"/>
        </w:tabs>
        <w:spacing w:line="240" w:lineRule="auto"/>
        <w:rPr>
          <w:bCs/>
        </w:rPr>
      </w:pPr>
      <w:r w:rsidRPr="00E93BAA">
        <w:rPr>
          <w:bCs/>
        </w:rPr>
        <w:t xml:space="preserve">Международная база справочных изданий по всем отраслям знаний SpringerReference. – Режим доступа: </w:t>
      </w:r>
      <w:hyperlink r:id="rId25" w:history="1">
        <w:r w:rsidRPr="00E93BAA">
          <w:rPr>
            <w:bCs/>
            <w:color w:val="0563C1"/>
            <w:u w:val="single"/>
          </w:rPr>
          <w:t>http://www.springer.com/references</w:t>
        </w:r>
      </w:hyperlink>
      <w:r w:rsidRPr="00E93BAA">
        <w:rPr>
          <w:bCs/>
        </w:rPr>
        <w:t>, вход по IP-адресам вуза</w:t>
      </w:r>
    </w:p>
    <w:p w:rsidR="00E93BAA" w:rsidRPr="00E93BAA" w:rsidRDefault="00E93BAA" w:rsidP="00E93BAA">
      <w:pPr>
        <w:pStyle w:val="aa"/>
        <w:numPr>
          <w:ilvl w:val="0"/>
          <w:numId w:val="77"/>
        </w:numPr>
        <w:tabs>
          <w:tab w:val="left" w:pos="851"/>
        </w:tabs>
        <w:spacing w:line="240" w:lineRule="auto"/>
        <w:rPr>
          <w:bCs/>
        </w:rPr>
      </w:pPr>
      <w:r w:rsidRPr="00E93BAA">
        <w:rPr>
          <w:bCs/>
        </w:rPr>
        <w:t xml:space="preserve">Международная наукометрическая реферативная и полнотекстовая база данных научных изданий «Web of science». – Режим доступа: </w:t>
      </w:r>
      <w:hyperlink r:id="rId26" w:history="1">
        <w:r w:rsidRPr="00E93BAA">
          <w:rPr>
            <w:bCs/>
            <w:color w:val="0563C1"/>
            <w:u w:val="single"/>
          </w:rPr>
          <w:t>http://webofscience.com</w:t>
        </w:r>
      </w:hyperlink>
      <w:r w:rsidRPr="00E93BAA">
        <w:rPr>
          <w:bCs/>
        </w:rPr>
        <w:t>, вход по IP-адресам вуза</w:t>
      </w:r>
    </w:p>
    <w:p w:rsidR="00E93BAA" w:rsidRPr="00E93BAA" w:rsidRDefault="00E93BAA" w:rsidP="00E93BAA">
      <w:pPr>
        <w:pStyle w:val="aa"/>
        <w:numPr>
          <w:ilvl w:val="0"/>
          <w:numId w:val="77"/>
        </w:numPr>
        <w:tabs>
          <w:tab w:val="left" w:pos="851"/>
        </w:tabs>
        <w:spacing w:line="240" w:lineRule="auto"/>
        <w:rPr>
          <w:bCs/>
        </w:rPr>
      </w:pPr>
      <w:r w:rsidRPr="00E93BAA">
        <w:rPr>
          <w:bCs/>
        </w:rPr>
        <w:t xml:space="preserve">Международная реферативная и полнотекстовая справочная база данных научных изданий «Scopus». – Режим доступа: </w:t>
      </w:r>
      <w:hyperlink r:id="rId27" w:history="1">
        <w:r w:rsidRPr="00E93BAA">
          <w:rPr>
            <w:bCs/>
            <w:color w:val="0563C1"/>
            <w:u w:val="single"/>
          </w:rPr>
          <w:t>http://scopus.com</w:t>
        </w:r>
      </w:hyperlink>
      <w:r w:rsidRPr="00E93BAA">
        <w:rPr>
          <w:bCs/>
        </w:rPr>
        <w:t>, вход по IP-адресам вуза</w:t>
      </w:r>
    </w:p>
    <w:p w:rsidR="00E93BAA" w:rsidRPr="00E93BAA" w:rsidRDefault="00E93BAA" w:rsidP="00E93BAA">
      <w:pPr>
        <w:pStyle w:val="aa"/>
        <w:numPr>
          <w:ilvl w:val="0"/>
          <w:numId w:val="77"/>
        </w:numPr>
        <w:tabs>
          <w:tab w:val="left" w:pos="851"/>
        </w:tabs>
        <w:spacing w:line="240" w:lineRule="auto"/>
        <w:rPr>
          <w:bCs/>
        </w:rPr>
      </w:pPr>
      <w:r w:rsidRPr="00E93BAA">
        <w:rPr>
          <w:bCs/>
        </w:rPr>
        <w:lastRenderedPageBreak/>
        <w:t>Национальная информационно-аналитическая система – Российский индекс н</w:t>
      </w:r>
      <w:r w:rsidRPr="00E93BAA">
        <w:rPr>
          <w:bCs/>
        </w:rPr>
        <w:t>а</w:t>
      </w:r>
      <w:r w:rsidRPr="00E93BAA">
        <w:rPr>
          <w:bCs/>
        </w:rPr>
        <w:t xml:space="preserve">учного цитирования (РИНЦ). – Режим доступа: </w:t>
      </w:r>
      <w:hyperlink r:id="rId28" w:history="1">
        <w:r w:rsidRPr="00E93BAA">
          <w:rPr>
            <w:bCs/>
            <w:color w:val="0563C1"/>
            <w:u w:val="single"/>
          </w:rPr>
          <w:t>https://elibrary.ru/project_risc.asp</w:t>
        </w:r>
      </w:hyperlink>
      <w:r w:rsidRPr="00E93BAA">
        <w:rPr>
          <w:bCs/>
        </w:rPr>
        <w:t xml:space="preserve"> , регис</w:t>
      </w:r>
      <w:r w:rsidRPr="00E93BAA">
        <w:rPr>
          <w:bCs/>
        </w:rPr>
        <w:t>т</w:t>
      </w:r>
      <w:r w:rsidRPr="00E93BAA">
        <w:rPr>
          <w:bCs/>
        </w:rPr>
        <w:t>рация по логину и паролю</w:t>
      </w:r>
    </w:p>
    <w:p w:rsidR="00E93BAA" w:rsidRPr="00E93BAA" w:rsidRDefault="00E93BAA" w:rsidP="00E93BAA">
      <w:pPr>
        <w:pStyle w:val="aa"/>
        <w:numPr>
          <w:ilvl w:val="0"/>
          <w:numId w:val="77"/>
        </w:numPr>
        <w:tabs>
          <w:tab w:val="left" w:pos="851"/>
        </w:tabs>
        <w:spacing w:line="240" w:lineRule="auto"/>
        <w:rPr>
          <w:bCs/>
        </w:rPr>
      </w:pPr>
      <w:r w:rsidRPr="00E93BAA">
        <w:rPr>
          <w:bCs/>
        </w:rPr>
        <w:t xml:space="preserve">Поисковая система Академия Google (Google Scholar). - URL: </w:t>
      </w:r>
      <w:hyperlink r:id="rId29" w:history="1">
        <w:r w:rsidRPr="00E93BAA">
          <w:rPr>
            <w:bCs/>
            <w:color w:val="0563C1"/>
            <w:u w:val="single"/>
          </w:rPr>
          <w:t>https://scholar.google.ru/</w:t>
        </w:r>
      </w:hyperlink>
      <w:r w:rsidRPr="00E93BAA">
        <w:rPr>
          <w:bCs/>
        </w:rPr>
        <w:t xml:space="preserve">  </w:t>
      </w:r>
      <w:r w:rsidRPr="00E93BAA">
        <w:rPr>
          <w:bCs/>
        </w:rPr>
        <w:tab/>
      </w:r>
    </w:p>
    <w:p w:rsidR="00E93BAA" w:rsidRPr="00E93BAA" w:rsidRDefault="00E93BAA" w:rsidP="00E93BAA">
      <w:pPr>
        <w:pStyle w:val="aa"/>
        <w:numPr>
          <w:ilvl w:val="0"/>
          <w:numId w:val="77"/>
        </w:numPr>
        <w:tabs>
          <w:tab w:val="left" w:pos="851"/>
        </w:tabs>
        <w:spacing w:line="240" w:lineRule="auto"/>
        <w:rPr>
          <w:bCs/>
        </w:rPr>
      </w:pPr>
      <w:r w:rsidRPr="00E93BAA">
        <w:rPr>
          <w:bCs/>
        </w:rPr>
        <w:t xml:space="preserve">Российская Государственная библиотека. Каталоги. – Режим обращения: </w:t>
      </w:r>
      <w:hyperlink r:id="rId30" w:history="1">
        <w:r w:rsidRPr="00E93BAA">
          <w:rPr>
            <w:bCs/>
            <w:color w:val="0563C1"/>
            <w:u w:val="single"/>
          </w:rPr>
          <w:t>https://www.rsl.ru/ru/4readers/catalogues/</w:t>
        </w:r>
      </w:hyperlink>
      <w:r w:rsidRPr="00E93BAA">
        <w:rPr>
          <w:bCs/>
        </w:rPr>
        <w:t xml:space="preserve"> , свободный доступ</w:t>
      </w:r>
    </w:p>
    <w:p w:rsidR="00E93BAA" w:rsidRPr="00E93BAA" w:rsidRDefault="00E93BAA" w:rsidP="00E93BAA">
      <w:pPr>
        <w:pStyle w:val="aa"/>
        <w:numPr>
          <w:ilvl w:val="0"/>
          <w:numId w:val="77"/>
        </w:numPr>
        <w:tabs>
          <w:tab w:val="left" w:pos="851"/>
        </w:tabs>
        <w:spacing w:line="240" w:lineRule="auto"/>
        <w:rPr>
          <w:bCs/>
        </w:rPr>
      </w:pPr>
      <w:r w:rsidRPr="00E93BAA">
        <w:rPr>
          <w:bCs/>
        </w:rPr>
        <w:t xml:space="preserve">Университетская информационная система РОССИЯ. – Режим доступа: </w:t>
      </w:r>
      <w:hyperlink r:id="rId31" w:history="1">
        <w:r w:rsidRPr="00E93BAA">
          <w:rPr>
            <w:bCs/>
            <w:color w:val="0563C1"/>
            <w:u w:val="single"/>
          </w:rPr>
          <w:t>https://uisrussia.msu.ru</w:t>
        </w:r>
      </w:hyperlink>
      <w:r w:rsidRPr="00E93BAA">
        <w:rPr>
          <w:bCs/>
        </w:rPr>
        <w:t>, свободный доступ</w:t>
      </w:r>
    </w:p>
    <w:p w:rsidR="00E93BAA" w:rsidRPr="00E93BAA" w:rsidRDefault="00E93BAA" w:rsidP="00E93BAA">
      <w:pPr>
        <w:pStyle w:val="aa"/>
        <w:numPr>
          <w:ilvl w:val="0"/>
          <w:numId w:val="77"/>
        </w:numPr>
        <w:tabs>
          <w:tab w:val="left" w:pos="993"/>
        </w:tabs>
        <w:spacing w:line="240" w:lineRule="auto"/>
        <w:rPr>
          <w:bCs/>
        </w:rPr>
      </w:pPr>
      <w:r w:rsidRPr="00E93BAA">
        <w:rPr>
          <w:bCs/>
        </w:rPr>
        <w:t xml:space="preserve">Федеральный образовательный портал – Экономика. Социология.  Менеджмент. – Режим доступа: </w:t>
      </w:r>
      <w:hyperlink r:id="rId32" w:history="1">
        <w:r w:rsidRPr="00E93BAA">
          <w:rPr>
            <w:bCs/>
            <w:color w:val="0563C1"/>
            <w:u w:val="single"/>
          </w:rPr>
          <w:t>http://ecsocman.hse.ru</w:t>
        </w:r>
      </w:hyperlink>
      <w:r w:rsidRPr="00E93BAA">
        <w:rPr>
          <w:bCs/>
        </w:rPr>
        <w:t>, свободный доступ</w:t>
      </w:r>
    </w:p>
    <w:p w:rsidR="00E93BAA" w:rsidRPr="00E93BAA" w:rsidRDefault="00E93BAA" w:rsidP="00E93BAA">
      <w:pPr>
        <w:pStyle w:val="aa"/>
        <w:numPr>
          <w:ilvl w:val="0"/>
          <w:numId w:val="77"/>
        </w:numPr>
        <w:tabs>
          <w:tab w:val="left" w:pos="993"/>
        </w:tabs>
        <w:spacing w:line="240" w:lineRule="auto"/>
        <w:rPr>
          <w:bCs/>
        </w:rPr>
      </w:pPr>
      <w:r w:rsidRPr="00E93BAA">
        <w:rPr>
          <w:bCs/>
        </w:rPr>
        <w:t xml:space="preserve">Электронная база периодических изданий East View Information Services, ООО «ИВИС». – Режим доступа: </w:t>
      </w:r>
      <w:hyperlink r:id="rId33" w:history="1">
        <w:r w:rsidRPr="00E93BAA">
          <w:rPr>
            <w:bCs/>
            <w:color w:val="0563C1"/>
            <w:u w:val="single"/>
          </w:rPr>
          <w:t>https://dlib.eastview.com/</w:t>
        </w:r>
      </w:hyperlink>
      <w:r w:rsidRPr="00E93BAA">
        <w:rPr>
          <w:bCs/>
        </w:rPr>
        <w:t xml:space="preserve"> , вход по IP-адресам вуза, с внешней сети по логину и паролю</w:t>
      </w:r>
    </w:p>
    <w:p w:rsidR="00E93BAA" w:rsidRPr="00E93BAA" w:rsidRDefault="00E93BAA" w:rsidP="00E93BAA">
      <w:pPr>
        <w:pStyle w:val="aa"/>
        <w:numPr>
          <w:ilvl w:val="0"/>
          <w:numId w:val="77"/>
        </w:numPr>
        <w:tabs>
          <w:tab w:val="left" w:pos="993"/>
        </w:tabs>
        <w:spacing w:line="240" w:lineRule="auto"/>
        <w:rPr>
          <w:rStyle w:val="FontStyle21"/>
          <w:bCs/>
          <w:sz w:val="24"/>
          <w:szCs w:val="24"/>
        </w:rPr>
      </w:pPr>
      <w:r w:rsidRPr="00E93BAA">
        <w:rPr>
          <w:bCs/>
        </w:rPr>
        <w:t xml:space="preserve">Электронные ресурсы библиотеки МГТУ им. Г.И. Носова. – Режим обращения: </w:t>
      </w:r>
      <w:hyperlink r:id="rId34" w:history="1">
        <w:r w:rsidRPr="00E93BAA">
          <w:rPr>
            <w:bCs/>
            <w:color w:val="0563C1"/>
            <w:u w:val="single"/>
          </w:rPr>
          <w:t>http://magtu.ru:8085/marcweb2/Default.asp</w:t>
        </w:r>
      </w:hyperlink>
      <w:r w:rsidRPr="00E93BAA">
        <w:rPr>
          <w:bCs/>
        </w:rPr>
        <w:t>, вход с внешней сети по логину и паролю</w:t>
      </w:r>
    </w:p>
    <w:tbl>
      <w:tblPr>
        <w:tblW w:w="0" w:type="auto"/>
        <w:tblCellMar>
          <w:left w:w="0" w:type="dxa"/>
          <w:right w:w="0" w:type="dxa"/>
        </w:tblCellMar>
        <w:tblLook w:val="04A0"/>
      </w:tblPr>
      <w:tblGrid>
        <w:gridCol w:w="9423"/>
      </w:tblGrid>
      <w:tr w:rsidR="00B4366C" w:rsidRPr="00A0649D" w:rsidTr="00B4366C">
        <w:trPr>
          <w:trHeight w:hRule="exact" w:val="285"/>
        </w:trPr>
        <w:tc>
          <w:tcPr>
            <w:tcW w:w="9423" w:type="dxa"/>
            <w:shd w:val="clear" w:color="000000" w:fill="FFFFFF"/>
            <w:tcMar>
              <w:left w:w="34" w:type="dxa"/>
              <w:right w:w="34" w:type="dxa"/>
            </w:tcMar>
          </w:tcPr>
          <w:p w:rsidR="00E93BAA" w:rsidRDefault="00E93BAA" w:rsidP="00E93BAA">
            <w:pPr>
              <w:spacing w:after="0" w:line="240" w:lineRule="auto"/>
              <w:ind w:firstLine="756"/>
              <w:jc w:val="both"/>
              <w:rPr>
                <w:rFonts w:ascii="Times New Roman" w:hAnsi="Times New Roman" w:cs="Times New Roman"/>
                <w:color w:val="000000"/>
                <w:sz w:val="24"/>
                <w:szCs w:val="24"/>
              </w:rPr>
            </w:pPr>
          </w:p>
          <w:p w:rsidR="00B4366C" w:rsidRPr="00A06F6E" w:rsidRDefault="00E93BAA" w:rsidP="00B4366C">
            <w:pPr>
              <w:spacing w:after="0" w:line="240" w:lineRule="auto"/>
              <w:ind w:firstLine="756"/>
              <w:jc w:val="both"/>
              <w:rPr>
                <w:sz w:val="24"/>
                <w:szCs w:val="24"/>
              </w:rPr>
            </w:pPr>
            <w:r>
              <w:rPr>
                <w:rFonts w:ascii="Times New Roman" w:hAnsi="Times New Roman" w:cs="Times New Roman"/>
                <w:color w:val="000000"/>
                <w:sz w:val="24"/>
                <w:szCs w:val="24"/>
              </w:rPr>
              <w:t>9.</w:t>
            </w:r>
            <w:r w:rsidR="00B4366C" w:rsidRPr="00A06F6E">
              <w:rPr>
                <w:rFonts w:ascii="Times New Roman" w:hAnsi="Times New Roman" w:cs="Times New Roman"/>
                <w:color w:val="000000"/>
                <w:sz w:val="24"/>
                <w:szCs w:val="24"/>
              </w:rPr>
              <w:t>Материально-техническоеобеспечениедисциплинывключает:</w:t>
            </w:r>
          </w:p>
        </w:tc>
      </w:tr>
    </w:tbl>
    <w:p w:rsidR="00B10296" w:rsidRPr="00A06F6E" w:rsidRDefault="00B10296" w:rsidP="00B10296">
      <w:pPr>
        <w:rPr>
          <w:sz w:val="0"/>
          <w:szCs w:val="0"/>
        </w:rPr>
      </w:pPr>
    </w:p>
    <w:tbl>
      <w:tblPr>
        <w:tblW w:w="0" w:type="auto"/>
        <w:tblCellMar>
          <w:left w:w="0" w:type="dxa"/>
          <w:right w:w="0" w:type="dxa"/>
        </w:tblCellMar>
        <w:tblLook w:val="04A0"/>
      </w:tblPr>
      <w:tblGrid>
        <w:gridCol w:w="9423"/>
      </w:tblGrid>
      <w:tr w:rsidR="00B10296" w:rsidRPr="00A0649D" w:rsidTr="00B4366C">
        <w:trPr>
          <w:trHeight w:hRule="exact" w:val="3530"/>
        </w:trPr>
        <w:tc>
          <w:tcPr>
            <w:tcW w:w="9370" w:type="dxa"/>
            <w:shd w:val="clear" w:color="000000" w:fill="FFFFFF"/>
            <w:tcMar>
              <w:left w:w="34" w:type="dxa"/>
              <w:right w:w="34" w:type="dxa"/>
            </w:tcMar>
          </w:tcPr>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1.Учебныеаудиториидляпроведениязанятийлекционноготипа:мультимедийныесредствахранения,передачиипредставленияинформации.</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2.Учебныеаудиториидляпроведенияпрактическихзанятий,групповыхииндивидуальныхконсультаций,текущегоконтроляипромежуточнойаттестации:мультимедийныесредствахранения,передачиипредставленияинформации.Комплекстестовыхзаданийдляпроведенияпромежуточныхирубежныхконтролей.</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3.Помещениядлясамостоятельнойработыобучающихся:персональныекомпьютерыспакетом</w:t>
            </w:r>
            <w:r>
              <w:rPr>
                <w:rFonts w:ascii="Times New Roman" w:hAnsi="Times New Roman" w:cs="Times New Roman"/>
                <w:color w:val="000000"/>
                <w:sz w:val="24"/>
                <w:szCs w:val="24"/>
              </w:rPr>
              <w:t>MSOffice</w:t>
            </w:r>
            <w:r w:rsidRPr="00A06F6E">
              <w:rPr>
                <w:rFonts w:ascii="Times New Roman" w:hAnsi="Times New Roman" w:cs="Times New Roman"/>
                <w:color w:val="000000"/>
                <w:sz w:val="24"/>
                <w:szCs w:val="24"/>
              </w:rPr>
              <w:t>,выходомвИнтернетисдоступомвэлектроннуюинформационно-образовательнуюсредууниверситета</w:t>
            </w:r>
          </w:p>
          <w:p w:rsidR="00B10296" w:rsidRPr="00A06F6E" w:rsidRDefault="00B10296" w:rsidP="00B4366C">
            <w:pPr>
              <w:spacing w:after="0" w:line="240" w:lineRule="auto"/>
              <w:ind w:firstLine="756"/>
              <w:jc w:val="both"/>
              <w:rPr>
                <w:sz w:val="24"/>
                <w:szCs w:val="24"/>
              </w:rPr>
            </w:pPr>
            <w:r w:rsidRPr="00A06F6E">
              <w:rPr>
                <w:rFonts w:ascii="Times New Roman" w:hAnsi="Times New Roman" w:cs="Times New Roman"/>
                <w:color w:val="000000"/>
                <w:sz w:val="24"/>
                <w:szCs w:val="24"/>
              </w:rPr>
              <w:t>4.Помещениядляхраненияипрофилактическогообслуживанияучебногооборудования:шкафыдляхраненияучебно-методическойдокументации,учебногооборудованияиучебно-наглядныхпособий.</w:t>
            </w:r>
          </w:p>
          <w:p w:rsidR="00B10296" w:rsidRPr="00A06F6E" w:rsidRDefault="00B10296" w:rsidP="00B4366C">
            <w:pPr>
              <w:spacing w:after="0" w:line="240" w:lineRule="auto"/>
              <w:ind w:firstLine="756"/>
              <w:jc w:val="both"/>
              <w:rPr>
                <w:sz w:val="24"/>
                <w:szCs w:val="24"/>
              </w:rPr>
            </w:pPr>
          </w:p>
        </w:tc>
      </w:tr>
    </w:tbl>
    <w:p w:rsidR="00B10296" w:rsidRDefault="00B10296" w:rsidP="00B10296">
      <w:pPr>
        <w:spacing w:after="0" w:line="240" w:lineRule="auto"/>
        <w:jc w:val="both"/>
        <w:rPr>
          <w:rFonts w:ascii="Times New Roman" w:hAnsi="Times New Roman" w:cs="Times New Roman"/>
          <w:sz w:val="24"/>
          <w:szCs w:val="24"/>
        </w:rPr>
      </w:pPr>
    </w:p>
    <w:p w:rsidR="00B10296" w:rsidRDefault="00B10296" w:rsidP="00B10296">
      <w:pPr>
        <w:spacing w:after="0" w:line="240" w:lineRule="auto"/>
        <w:jc w:val="both"/>
        <w:rPr>
          <w:rFonts w:ascii="Times New Roman" w:hAnsi="Times New Roman" w:cs="Times New Roman"/>
          <w:sz w:val="24"/>
          <w:szCs w:val="24"/>
        </w:rPr>
      </w:pPr>
    </w:p>
    <w:p w:rsidR="00B10296" w:rsidRPr="00AE6DB3" w:rsidRDefault="00B10296" w:rsidP="00B10296">
      <w:pPr>
        <w:spacing w:after="0" w:line="240" w:lineRule="auto"/>
        <w:jc w:val="right"/>
        <w:rPr>
          <w:rStyle w:val="FontStyle31"/>
          <w:rFonts w:ascii="Times New Roman" w:hAnsi="Times New Roman" w:cs="Times New Roman"/>
          <w:b/>
          <w:sz w:val="24"/>
          <w:szCs w:val="24"/>
        </w:rPr>
      </w:pPr>
      <w:r w:rsidRPr="00AE6DB3">
        <w:rPr>
          <w:rStyle w:val="FontStyle31"/>
          <w:rFonts w:ascii="Times New Roman" w:hAnsi="Times New Roman" w:cs="Times New Roman"/>
          <w:b/>
          <w:sz w:val="24"/>
          <w:szCs w:val="24"/>
        </w:rPr>
        <w:t>Приложение 1</w:t>
      </w:r>
    </w:p>
    <w:p w:rsidR="00B10296" w:rsidRPr="008E60EE" w:rsidRDefault="00B10296" w:rsidP="00B10296">
      <w:pPr>
        <w:spacing w:after="0" w:line="240" w:lineRule="auto"/>
        <w:jc w:val="right"/>
        <w:rPr>
          <w:rStyle w:val="FontStyle31"/>
          <w:rFonts w:ascii="Times New Roman" w:hAnsi="Times New Roman" w:cs="Times New Roman"/>
          <w:b/>
          <w:sz w:val="24"/>
          <w:szCs w:val="24"/>
        </w:rPr>
      </w:pPr>
    </w:p>
    <w:p w:rsidR="00B10296" w:rsidRPr="00AE6DB3" w:rsidRDefault="00B10296" w:rsidP="00B10296">
      <w:pPr>
        <w:spacing w:after="0" w:line="240" w:lineRule="auto"/>
        <w:jc w:val="center"/>
        <w:rPr>
          <w:rStyle w:val="FontStyle31"/>
          <w:rFonts w:ascii="Times New Roman" w:hAnsi="Times New Roman" w:cs="Times New Roman"/>
          <w:b/>
          <w:sz w:val="24"/>
          <w:szCs w:val="24"/>
        </w:rPr>
      </w:pPr>
      <w:r w:rsidRPr="00AE6DB3">
        <w:rPr>
          <w:rStyle w:val="FontStyle31"/>
          <w:rFonts w:ascii="Times New Roman" w:hAnsi="Times New Roman" w:cs="Times New Roman"/>
          <w:b/>
          <w:sz w:val="24"/>
          <w:szCs w:val="24"/>
        </w:rPr>
        <w:t>Учебно-методическое обеспечение самостоятельной работы обучающихся</w:t>
      </w:r>
    </w:p>
    <w:p w:rsidR="00B10296" w:rsidRPr="008E60EE" w:rsidRDefault="00B10296" w:rsidP="00B10296">
      <w:pPr>
        <w:spacing w:after="0" w:line="240" w:lineRule="auto"/>
        <w:ind w:firstLine="567"/>
        <w:jc w:val="both"/>
        <w:rPr>
          <w:rFonts w:ascii="Times New Roman" w:hAnsi="Times New Roman" w:cs="Times New Roman"/>
          <w:sz w:val="24"/>
          <w:szCs w:val="24"/>
        </w:rPr>
      </w:pPr>
      <w:r w:rsidRPr="008E60EE">
        <w:rPr>
          <w:rFonts w:ascii="Times New Roman" w:hAnsi="Times New Roman" w:cs="Times New Roman"/>
          <w:sz w:val="24"/>
          <w:szCs w:val="24"/>
        </w:rPr>
        <w:t xml:space="preserve">По дисциплине «Экономика» предусмотрена аудиторная и внеаудиторная самостоятельная работа обучающихся. </w:t>
      </w:r>
    </w:p>
    <w:p w:rsidR="00B10296" w:rsidRPr="008E60EE" w:rsidRDefault="00B10296" w:rsidP="00B10296">
      <w:pPr>
        <w:spacing w:after="0" w:line="240" w:lineRule="auto"/>
        <w:ind w:firstLine="567"/>
        <w:jc w:val="both"/>
        <w:rPr>
          <w:rFonts w:ascii="Times New Roman" w:hAnsi="Times New Roman" w:cs="Times New Roman"/>
          <w:sz w:val="24"/>
          <w:szCs w:val="24"/>
        </w:rPr>
      </w:pPr>
      <w:r w:rsidRPr="008E60EE">
        <w:rPr>
          <w:rFonts w:ascii="Times New Roman" w:hAnsi="Times New Roman" w:cs="Times New Roman"/>
          <w:sz w:val="24"/>
          <w:szCs w:val="24"/>
        </w:rPr>
        <w:t xml:space="preserve">Аудиторная самостоятельная работа студентов предполагает решение контрольных задач на практических занятиях. </w:t>
      </w:r>
    </w:p>
    <w:p w:rsidR="00B10296" w:rsidRPr="008E60EE" w:rsidRDefault="00B10296" w:rsidP="00B10296">
      <w:pPr>
        <w:spacing w:after="0" w:line="240" w:lineRule="auto"/>
        <w:rPr>
          <w:rFonts w:ascii="Times New Roman" w:hAnsi="Times New Roman" w:cs="Times New Roman"/>
          <w:b/>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Примерные задачи для проведения контрольных работ.</w:t>
      </w:r>
    </w:p>
    <w:p w:rsidR="00B10296" w:rsidRPr="008E60EE" w:rsidRDefault="00B10296" w:rsidP="00B10296">
      <w:pPr>
        <w:pStyle w:val="afc"/>
        <w:ind w:firstLine="567"/>
        <w:jc w:val="both"/>
        <w:rPr>
          <w:rFonts w:ascii="Times New Roman" w:hAnsi="Times New Roman" w:cs="Times New Roman"/>
          <w:sz w:val="24"/>
          <w:szCs w:val="24"/>
        </w:rPr>
      </w:pPr>
      <w:r w:rsidRPr="008E60EE">
        <w:rPr>
          <w:rFonts w:ascii="Times New Roman" w:hAnsi="Times New Roman" w:cs="Times New Roman"/>
          <w:snapToGrid w:val="0"/>
          <w:sz w:val="24"/>
          <w:szCs w:val="24"/>
        </w:rPr>
        <w:t>1) Раскройте содержание следующих понятий: а) рыночный спрос; б) закон спроса; в) изменение спроса.</w:t>
      </w:r>
    </w:p>
    <w:p w:rsidR="00B10296" w:rsidRPr="008E60EE" w:rsidRDefault="00B10296" w:rsidP="00B10296">
      <w:pPr>
        <w:pStyle w:val="afc"/>
        <w:ind w:firstLine="567"/>
        <w:jc w:val="both"/>
        <w:rPr>
          <w:rFonts w:ascii="Times New Roman" w:hAnsi="Times New Roman" w:cs="Times New Roman"/>
          <w:sz w:val="24"/>
          <w:szCs w:val="24"/>
        </w:rPr>
      </w:pPr>
      <w:r w:rsidRPr="008E60EE">
        <w:rPr>
          <w:rFonts w:ascii="Times New Roman" w:hAnsi="Times New Roman" w:cs="Times New Roman"/>
          <w:sz w:val="24"/>
          <w:szCs w:val="24"/>
        </w:rPr>
        <w:t>2) Функции спроса и предложения для некоторого товара, а также размер потоварного налога на производителей данного товара приведены в таблице.</w:t>
      </w:r>
    </w:p>
    <w:p w:rsidR="00B10296" w:rsidRPr="008E60EE" w:rsidRDefault="00B10296" w:rsidP="00B10296">
      <w:pPr>
        <w:pStyle w:val="afc"/>
        <w:ind w:firstLine="567"/>
        <w:jc w:val="center"/>
        <w:rPr>
          <w:rFonts w:ascii="Times New Roman" w:hAnsi="Times New Roman" w:cs="Times New Roman"/>
          <w:sz w:val="24"/>
          <w:szCs w:val="24"/>
        </w:rPr>
      </w:pPr>
      <w:r w:rsidRPr="008E60EE">
        <w:rPr>
          <w:rFonts w:ascii="Times New Roman" w:hAnsi="Times New Roman" w:cs="Times New Roman"/>
          <w:sz w:val="24"/>
          <w:szCs w:val="24"/>
        </w:rPr>
        <w:t>Данные о  спросе, предложении и размере налога</w:t>
      </w:r>
    </w:p>
    <w:p w:rsidR="00B10296" w:rsidRPr="008E60EE" w:rsidRDefault="00B10296" w:rsidP="00B10296">
      <w:pPr>
        <w:pStyle w:val="afc"/>
        <w:ind w:firstLine="567"/>
        <w:jc w:val="center"/>
        <w:rPr>
          <w:rFonts w:ascii="Times New Roman" w:hAnsi="Times New Roman" w:cs="Times New Roman"/>
          <w:sz w:val="24"/>
          <w:szCs w:val="24"/>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6"/>
        <w:gridCol w:w="1979"/>
        <w:gridCol w:w="1544"/>
      </w:tblGrid>
      <w:tr w:rsidR="00B10296" w:rsidRPr="008E60EE" w:rsidTr="00B4366C">
        <w:trPr>
          <w:jc w:val="center"/>
        </w:trPr>
        <w:tc>
          <w:tcPr>
            <w:tcW w:w="1956" w:type="dxa"/>
            <w:tcBorders>
              <w:top w:val="single" w:sz="4" w:space="0" w:color="auto"/>
              <w:left w:val="single" w:sz="4" w:space="0" w:color="auto"/>
              <w:bottom w:val="single" w:sz="4" w:space="0" w:color="auto"/>
              <w:right w:val="single" w:sz="4" w:space="0" w:color="auto"/>
            </w:tcBorders>
            <w:vAlign w:val="center"/>
          </w:tcPr>
          <w:p w:rsidR="00B10296" w:rsidRPr="008E60EE" w:rsidRDefault="00B10296" w:rsidP="00B4366C">
            <w:pPr>
              <w:pStyle w:val="afc"/>
              <w:jc w:val="center"/>
              <w:rPr>
                <w:rFonts w:ascii="Times New Roman" w:hAnsi="Times New Roman" w:cs="Times New Roman"/>
                <w:sz w:val="24"/>
                <w:szCs w:val="24"/>
              </w:rPr>
            </w:pPr>
            <w:r w:rsidRPr="008E60EE">
              <w:rPr>
                <w:rFonts w:ascii="Times New Roman" w:hAnsi="Times New Roman" w:cs="Times New Roman"/>
                <w:sz w:val="24"/>
                <w:szCs w:val="24"/>
              </w:rPr>
              <w:t>Функция спроса</w:t>
            </w:r>
          </w:p>
        </w:tc>
        <w:tc>
          <w:tcPr>
            <w:tcW w:w="1979" w:type="dxa"/>
            <w:tcBorders>
              <w:top w:val="single" w:sz="4" w:space="0" w:color="auto"/>
              <w:left w:val="single" w:sz="4" w:space="0" w:color="auto"/>
              <w:bottom w:val="single" w:sz="4" w:space="0" w:color="auto"/>
              <w:right w:val="single" w:sz="4" w:space="0" w:color="auto"/>
            </w:tcBorders>
            <w:vAlign w:val="center"/>
          </w:tcPr>
          <w:p w:rsidR="00B10296" w:rsidRPr="008E60EE" w:rsidRDefault="00B10296" w:rsidP="00B4366C">
            <w:pPr>
              <w:pStyle w:val="afc"/>
              <w:jc w:val="center"/>
              <w:rPr>
                <w:rFonts w:ascii="Times New Roman" w:hAnsi="Times New Roman" w:cs="Times New Roman"/>
                <w:sz w:val="24"/>
                <w:szCs w:val="24"/>
              </w:rPr>
            </w:pPr>
            <w:r w:rsidRPr="008E60EE">
              <w:rPr>
                <w:rFonts w:ascii="Times New Roman" w:hAnsi="Times New Roman" w:cs="Times New Roman"/>
                <w:sz w:val="24"/>
                <w:szCs w:val="24"/>
              </w:rPr>
              <w:t>Функция предложения</w:t>
            </w:r>
          </w:p>
        </w:tc>
        <w:tc>
          <w:tcPr>
            <w:tcW w:w="1544" w:type="dxa"/>
            <w:tcBorders>
              <w:top w:val="single" w:sz="4" w:space="0" w:color="auto"/>
              <w:left w:val="single" w:sz="4" w:space="0" w:color="auto"/>
              <w:bottom w:val="single" w:sz="4" w:space="0" w:color="auto"/>
              <w:right w:val="single" w:sz="4" w:space="0" w:color="auto"/>
            </w:tcBorders>
            <w:vAlign w:val="center"/>
          </w:tcPr>
          <w:p w:rsidR="00B10296" w:rsidRPr="008E60EE" w:rsidRDefault="00B10296" w:rsidP="00B4366C">
            <w:pPr>
              <w:pStyle w:val="afc"/>
              <w:jc w:val="center"/>
              <w:rPr>
                <w:rFonts w:ascii="Times New Roman" w:hAnsi="Times New Roman" w:cs="Times New Roman"/>
                <w:sz w:val="24"/>
                <w:szCs w:val="24"/>
              </w:rPr>
            </w:pPr>
            <w:r w:rsidRPr="008E60EE">
              <w:rPr>
                <w:rFonts w:ascii="Times New Roman" w:hAnsi="Times New Roman" w:cs="Times New Roman"/>
                <w:sz w:val="24"/>
                <w:szCs w:val="24"/>
              </w:rPr>
              <w:t>Размер налога</w:t>
            </w:r>
          </w:p>
        </w:tc>
      </w:tr>
      <w:tr w:rsidR="00B10296" w:rsidRPr="008E60EE" w:rsidTr="00B4366C">
        <w:trPr>
          <w:jc w:val="center"/>
        </w:trPr>
        <w:tc>
          <w:tcPr>
            <w:tcW w:w="1956" w:type="dxa"/>
            <w:tcBorders>
              <w:top w:val="single" w:sz="4" w:space="0" w:color="auto"/>
              <w:left w:val="single" w:sz="4" w:space="0" w:color="auto"/>
              <w:bottom w:val="single" w:sz="4" w:space="0" w:color="auto"/>
              <w:right w:val="single" w:sz="4" w:space="0" w:color="auto"/>
            </w:tcBorders>
            <w:vAlign w:val="center"/>
          </w:tcPr>
          <w:p w:rsidR="00B10296" w:rsidRPr="008E60EE" w:rsidRDefault="00B10296" w:rsidP="00B4366C">
            <w:pPr>
              <w:pStyle w:val="afc"/>
              <w:jc w:val="center"/>
              <w:rPr>
                <w:rFonts w:ascii="Times New Roman" w:hAnsi="Times New Roman" w:cs="Times New Roman"/>
                <w:sz w:val="24"/>
                <w:szCs w:val="24"/>
              </w:rPr>
            </w:pPr>
            <w:r w:rsidRPr="008E60EE">
              <w:rPr>
                <w:rFonts w:ascii="Times New Roman" w:hAnsi="Times New Roman" w:cs="Times New Roman"/>
                <w:position w:val="-14"/>
                <w:sz w:val="24"/>
                <w:szCs w:val="24"/>
              </w:rPr>
              <w:object w:dxaOrig="85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pt;height:15.95pt" o:ole="">
                  <v:imagedata r:id="rId35" o:title=""/>
                </v:shape>
                <o:OLEObject Type="Embed" ProgID="Equation.3" ShapeID="_x0000_i1025" DrawAspect="Content" ObjectID="_1667461724" r:id="rId36"/>
              </w:object>
            </w:r>
          </w:p>
        </w:tc>
        <w:tc>
          <w:tcPr>
            <w:tcW w:w="1979" w:type="dxa"/>
            <w:tcBorders>
              <w:top w:val="single" w:sz="4" w:space="0" w:color="auto"/>
              <w:left w:val="single" w:sz="4" w:space="0" w:color="auto"/>
              <w:bottom w:val="single" w:sz="4" w:space="0" w:color="auto"/>
              <w:right w:val="single" w:sz="4" w:space="0" w:color="auto"/>
            </w:tcBorders>
            <w:vAlign w:val="center"/>
          </w:tcPr>
          <w:p w:rsidR="00B10296" w:rsidRPr="008E60EE" w:rsidRDefault="00B10296" w:rsidP="00B4366C">
            <w:pPr>
              <w:pStyle w:val="afc"/>
              <w:jc w:val="center"/>
              <w:rPr>
                <w:rFonts w:ascii="Times New Roman" w:hAnsi="Times New Roman" w:cs="Times New Roman"/>
                <w:sz w:val="24"/>
                <w:szCs w:val="24"/>
              </w:rPr>
            </w:pPr>
            <w:r w:rsidRPr="008E60EE">
              <w:rPr>
                <w:rFonts w:ascii="Times New Roman" w:hAnsi="Times New Roman" w:cs="Times New Roman"/>
                <w:position w:val="-14"/>
                <w:sz w:val="24"/>
                <w:szCs w:val="24"/>
              </w:rPr>
              <w:object w:dxaOrig="859" w:dyaOrig="320">
                <v:shape id="_x0000_i1026" type="#_x0000_t75" style="width:43.1pt;height:15.95pt" o:ole="">
                  <v:imagedata r:id="rId37" o:title=""/>
                </v:shape>
                <o:OLEObject Type="Embed" ProgID="Equation.3" ShapeID="_x0000_i1026" DrawAspect="Content" ObjectID="_1667461725" r:id="rId38"/>
              </w:object>
            </w:r>
          </w:p>
        </w:tc>
        <w:tc>
          <w:tcPr>
            <w:tcW w:w="1544" w:type="dxa"/>
            <w:tcBorders>
              <w:top w:val="single" w:sz="4" w:space="0" w:color="auto"/>
              <w:left w:val="single" w:sz="4" w:space="0" w:color="auto"/>
              <w:bottom w:val="single" w:sz="4" w:space="0" w:color="auto"/>
              <w:right w:val="single" w:sz="4" w:space="0" w:color="auto"/>
            </w:tcBorders>
            <w:vAlign w:val="center"/>
          </w:tcPr>
          <w:p w:rsidR="00B10296" w:rsidRPr="008E60EE" w:rsidRDefault="00B10296" w:rsidP="00B4366C">
            <w:pPr>
              <w:pStyle w:val="afc"/>
              <w:jc w:val="center"/>
              <w:rPr>
                <w:rFonts w:ascii="Times New Roman" w:hAnsi="Times New Roman" w:cs="Times New Roman"/>
                <w:sz w:val="24"/>
                <w:szCs w:val="24"/>
              </w:rPr>
            </w:pPr>
            <w:r w:rsidRPr="008E60EE">
              <w:rPr>
                <w:rFonts w:ascii="Times New Roman" w:hAnsi="Times New Roman" w:cs="Times New Roman"/>
                <w:position w:val="-8"/>
                <w:sz w:val="24"/>
                <w:szCs w:val="24"/>
              </w:rPr>
              <w:object w:dxaOrig="420" w:dyaOrig="240">
                <v:shape id="_x0000_i1027" type="#_x0000_t75" style="width:21.85pt;height:11.8pt" o:ole="">
                  <v:imagedata r:id="rId39" o:title=""/>
                </v:shape>
                <o:OLEObject Type="Embed" ProgID="Equation.3" ShapeID="_x0000_i1027" DrawAspect="Content" ObjectID="_1667461726" r:id="rId40"/>
              </w:object>
            </w:r>
          </w:p>
        </w:tc>
      </w:tr>
    </w:tbl>
    <w:p w:rsidR="00B10296" w:rsidRPr="008E60EE" w:rsidRDefault="00B10296" w:rsidP="00B10296">
      <w:pPr>
        <w:pStyle w:val="afc"/>
        <w:ind w:firstLine="567"/>
        <w:jc w:val="both"/>
        <w:rPr>
          <w:rFonts w:ascii="Times New Roman" w:hAnsi="Times New Roman" w:cs="Times New Roman"/>
          <w:sz w:val="24"/>
          <w:szCs w:val="24"/>
        </w:rPr>
      </w:pPr>
    </w:p>
    <w:p w:rsidR="00B10296" w:rsidRPr="008E60EE" w:rsidRDefault="00B10296" w:rsidP="00B10296">
      <w:pPr>
        <w:pStyle w:val="afc"/>
        <w:ind w:firstLine="567"/>
        <w:jc w:val="both"/>
        <w:rPr>
          <w:rFonts w:ascii="Times New Roman" w:hAnsi="Times New Roman" w:cs="Times New Roman"/>
          <w:sz w:val="24"/>
          <w:szCs w:val="24"/>
        </w:rPr>
      </w:pPr>
      <w:r w:rsidRPr="008E60EE">
        <w:rPr>
          <w:rFonts w:ascii="Times New Roman" w:hAnsi="Times New Roman" w:cs="Times New Roman"/>
          <w:sz w:val="24"/>
          <w:szCs w:val="24"/>
        </w:rPr>
        <w:lastRenderedPageBreak/>
        <w:t>Определите:</w:t>
      </w:r>
    </w:p>
    <w:p w:rsidR="00B10296" w:rsidRPr="008E60EE" w:rsidRDefault="00B10296" w:rsidP="00B10296">
      <w:pPr>
        <w:pStyle w:val="afc"/>
        <w:ind w:firstLine="567"/>
        <w:jc w:val="both"/>
        <w:rPr>
          <w:rFonts w:ascii="Times New Roman" w:hAnsi="Times New Roman" w:cs="Times New Roman"/>
          <w:sz w:val="24"/>
          <w:szCs w:val="24"/>
        </w:rPr>
      </w:pPr>
      <w:r w:rsidRPr="008E60EE">
        <w:rPr>
          <w:rFonts w:ascii="Times New Roman" w:hAnsi="Times New Roman" w:cs="Times New Roman"/>
          <w:sz w:val="24"/>
          <w:szCs w:val="24"/>
        </w:rPr>
        <w:t>а) параметры рыночного равновесия до и после введения налога;</w:t>
      </w:r>
    </w:p>
    <w:p w:rsidR="00B10296" w:rsidRPr="008E60EE" w:rsidRDefault="00B10296" w:rsidP="00B10296">
      <w:pPr>
        <w:pStyle w:val="afc"/>
        <w:ind w:firstLine="567"/>
        <w:jc w:val="both"/>
        <w:rPr>
          <w:rFonts w:ascii="Times New Roman" w:hAnsi="Times New Roman" w:cs="Times New Roman"/>
          <w:sz w:val="24"/>
          <w:szCs w:val="24"/>
        </w:rPr>
      </w:pPr>
      <w:r w:rsidRPr="008E60EE">
        <w:rPr>
          <w:rFonts w:ascii="Times New Roman" w:hAnsi="Times New Roman" w:cs="Times New Roman"/>
          <w:sz w:val="24"/>
          <w:szCs w:val="24"/>
        </w:rPr>
        <w:t>б) выигрыш потребителей и производителей до и после введения налога;</w:t>
      </w:r>
    </w:p>
    <w:p w:rsidR="00B10296" w:rsidRPr="008E60EE" w:rsidRDefault="00B10296" w:rsidP="00B10296">
      <w:pPr>
        <w:pStyle w:val="afc"/>
        <w:ind w:firstLine="567"/>
        <w:jc w:val="both"/>
        <w:rPr>
          <w:rFonts w:ascii="Times New Roman" w:hAnsi="Times New Roman" w:cs="Times New Roman"/>
          <w:spacing w:val="-4"/>
          <w:sz w:val="24"/>
          <w:szCs w:val="24"/>
        </w:rPr>
      </w:pPr>
      <w:r w:rsidRPr="008E60EE">
        <w:rPr>
          <w:rFonts w:ascii="Times New Roman" w:hAnsi="Times New Roman" w:cs="Times New Roman"/>
          <w:spacing w:val="-4"/>
          <w:sz w:val="24"/>
          <w:szCs w:val="24"/>
        </w:rPr>
        <w:t>в) общую сумму налоговых поступлений в государственный бюджет;</w:t>
      </w:r>
    </w:p>
    <w:p w:rsidR="00B10296" w:rsidRPr="008E60EE" w:rsidRDefault="00B10296" w:rsidP="00B10296">
      <w:pPr>
        <w:pStyle w:val="afc"/>
        <w:ind w:firstLine="567"/>
        <w:jc w:val="both"/>
        <w:rPr>
          <w:rFonts w:ascii="Times New Roman" w:hAnsi="Times New Roman" w:cs="Times New Roman"/>
          <w:sz w:val="24"/>
          <w:szCs w:val="24"/>
        </w:rPr>
      </w:pPr>
      <w:r w:rsidRPr="008E60EE">
        <w:rPr>
          <w:rFonts w:ascii="Times New Roman" w:hAnsi="Times New Roman" w:cs="Times New Roman"/>
          <w:sz w:val="24"/>
          <w:szCs w:val="24"/>
        </w:rPr>
        <w:t>г) объем налогового бремени, приходящийся на потребителей и на производителей товара.</w:t>
      </w:r>
    </w:p>
    <w:p w:rsidR="00B10296" w:rsidRPr="008E60EE" w:rsidRDefault="00B10296" w:rsidP="00B10296">
      <w:pPr>
        <w:pStyle w:val="afc"/>
        <w:ind w:firstLine="567"/>
        <w:jc w:val="both"/>
        <w:rPr>
          <w:rFonts w:ascii="Times New Roman" w:hAnsi="Times New Roman" w:cs="Times New Roman"/>
          <w:sz w:val="24"/>
          <w:szCs w:val="24"/>
        </w:rPr>
      </w:pPr>
      <w:r w:rsidRPr="008E60EE">
        <w:rPr>
          <w:rFonts w:ascii="Times New Roman" w:hAnsi="Times New Roman" w:cs="Times New Roman"/>
          <w:sz w:val="24"/>
          <w:szCs w:val="24"/>
        </w:rPr>
        <w:t>Изобразите решение графически.</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3) Если предприятие функционирует в условиях совершенной конкуренции, а зависимость общих затрат от выпуска продукции представлена ниже, то  сколько продукции должна произвести фирма, максимизируя прибыль, при  условии, что цена на продукт установилась на рынке в размере 8 ден. единиц.</w:t>
      </w:r>
    </w:p>
    <w:p w:rsidR="00B10296" w:rsidRPr="008E60EE" w:rsidRDefault="00B10296" w:rsidP="00B10296">
      <w:pPr>
        <w:spacing w:after="0" w:line="240" w:lineRule="auto"/>
        <w:rPr>
          <w:rFonts w:ascii="Times New Roman" w:hAnsi="Times New Roman" w:cs="Times New Roman"/>
          <w:snapToGrid w:val="0"/>
          <w:sz w:val="24"/>
          <w:szCs w:val="24"/>
        </w:rPr>
      </w:pPr>
    </w:p>
    <w:tbl>
      <w:tblPr>
        <w:tblW w:w="0" w:type="auto"/>
        <w:tblInd w:w="40" w:type="dxa"/>
        <w:tblLayout w:type="fixed"/>
        <w:tblCellMar>
          <w:left w:w="40" w:type="dxa"/>
          <w:right w:w="40" w:type="dxa"/>
        </w:tblCellMar>
        <w:tblLook w:val="04A0"/>
      </w:tblPr>
      <w:tblGrid>
        <w:gridCol w:w="4536"/>
        <w:gridCol w:w="851"/>
        <w:gridCol w:w="850"/>
        <w:gridCol w:w="851"/>
        <w:gridCol w:w="850"/>
        <w:gridCol w:w="851"/>
        <w:gridCol w:w="850"/>
      </w:tblGrid>
      <w:tr w:rsidR="00B10296" w:rsidRPr="008E60EE" w:rsidTr="00B4366C">
        <w:trPr>
          <w:trHeight w:val="340"/>
        </w:trPr>
        <w:tc>
          <w:tcPr>
            <w:tcW w:w="4536" w:type="dxa"/>
            <w:tcBorders>
              <w:top w:val="single" w:sz="6" w:space="0" w:color="auto"/>
              <w:left w:val="single" w:sz="4"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Выпуск продукции в ед. времени, шт</w:t>
            </w:r>
          </w:p>
        </w:tc>
        <w:tc>
          <w:tcPr>
            <w:tcW w:w="851"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0</w:t>
            </w:r>
          </w:p>
        </w:tc>
        <w:tc>
          <w:tcPr>
            <w:tcW w:w="850"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1</w:t>
            </w:r>
          </w:p>
        </w:tc>
        <w:tc>
          <w:tcPr>
            <w:tcW w:w="851"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2</w:t>
            </w:r>
          </w:p>
        </w:tc>
        <w:tc>
          <w:tcPr>
            <w:tcW w:w="850"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3</w:t>
            </w:r>
          </w:p>
        </w:tc>
        <w:tc>
          <w:tcPr>
            <w:tcW w:w="851"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4</w:t>
            </w:r>
          </w:p>
        </w:tc>
        <w:tc>
          <w:tcPr>
            <w:tcW w:w="850"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5</w:t>
            </w:r>
          </w:p>
        </w:tc>
      </w:tr>
      <w:tr w:rsidR="00B10296" w:rsidRPr="008E60EE" w:rsidTr="00B4366C">
        <w:trPr>
          <w:trHeight w:val="340"/>
        </w:trPr>
        <w:tc>
          <w:tcPr>
            <w:tcW w:w="4536" w:type="dxa"/>
            <w:tcBorders>
              <w:top w:val="single" w:sz="6" w:space="0" w:color="auto"/>
              <w:left w:val="single" w:sz="4"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Общие затраты, ден. ед</w:t>
            </w:r>
          </w:p>
        </w:tc>
        <w:tc>
          <w:tcPr>
            <w:tcW w:w="851"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10</w:t>
            </w:r>
          </w:p>
        </w:tc>
        <w:tc>
          <w:tcPr>
            <w:tcW w:w="850"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13</w:t>
            </w:r>
          </w:p>
        </w:tc>
        <w:tc>
          <w:tcPr>
            <w:tcW w:w="851"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18</w:t>
            </w:r>
          </w:p>
        </w:tc>
        <w:tc>
          <w:tcPr>
            <w:tcW w:w="850"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24</w:t>
            </w:r>
          </w:p>
        </w:tc>
        <w:tc>
          <w:tcPr>
            <w:tcW w:w="851"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32</w:t>
            </w:r>
          </w:p>
        </w:tc>
        <w:tc>
          <w:tcPr>
            <w:tcW w:w="850"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45</w:t>
            </w:r>
          </w:p>
        </w:tc>
      </w:tr>
    </w:tbl>
    <w:p w:rsidR="00B10296" w:rsidRPr="008E60EE" w:rsidRDefault="00B10296" w:rsidP="00B10296">
      <w:pPr>
        <w:spacing w:after="0" w:line="240" w:lineRule="auto"/>
        <w:rPr>
          <w:rFonts w:ascii="Times New Roman" w:hAnsi="Times New Roman" w:cs="Times New Roman"/>
          <w:snapToGrid w:val="0"/>
          <w:sz w:val="24"/>
          <w:szCs w:val="24"/>
        </w:rPr>
      </w:pP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4) Сформулируйте закон убывающей производительности факторов производства; при каких условиях он действует.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5) В таблице приведены данные о величине предельного продукта (</w:t>
      </w:r>
      <w:r w:rsidRPr="008E60EE">
        <w:rPr>
          <w:rFonts w:ascii="Times New Roman" w:hAnsi="Times New Roman" w:cs="Times New Roman"/>
          <w:position w:val="-4"/>
          <w:sz w:val="24"/>
          <w:szCs w:val="24"/>
        </w:rPr>
        <w:object w:dxaOrig="320" w:dyaOrig="200">
          <v:shape id="_x0000_i1028" type="#_x0000_t75" style="width:15.95pt;height:10.6pt" o:ole="">
            <v:imagedata r:id="rId41" o:title=""/>
          </v:shape>
          <o:OLEObject Type="Embed" ProgID="Equation.3" ShapeID="_x0000_i1028" DrawAspect="Content" ObjectID="_1667461727" r:id="rId42"/>
        </w:object>
      </w:r>
      <w:r w:rsidRPr="008E60EE">
        <w:rPr>
          <w:rFonts w:ascii="Times New Roman" w:hAnsi="Times New Roman" w:cs="Times New Roman"/>
          <w:sz w:val="24"/>
          <w:szCs w:val="24"/>
        </w:rPr>
        <w:t>) труда (</w:t>
      </w:r>
      <w:r w:rsidRPr="008E60EE">
        <w:rPr>
          <w:rFonts w:ascii="Times New Roman" w:hAnsi="Times New Roman" w:cs="Times New Roman"/>
          <w:position w:val="-4"/>
          <w:sz w:val="24"/>
          <w:szCs w:val="24"/>
        </w:rPr>
        <w:object w:dxaOrig="180" w:dyaOrig="200">
          <v:shape id="_x0000_i1029" type="#_x0000_t75" style="width:8.25pt;height:10.6pt" o:ole="">
            <v:imagedata r:id="rId43" o:title=""/>
          </v:shape>
          <o:OLEObject Type="Embed" ProgID="Equation.3" ShapeID="_x0000_i1029" DrawAspect="Content" ObjectID="_1667461728" r:id="rId44"/>
        </w:object>
      </w:r>
      <w:r w:rsidRPr="008E60EE">
        <w:rPr>
          <w:rFonts w:ascii="Times New Roman" w:hAnsi="Times New Roman" w:cs="Times New Roman"/>
          <w:sz w:val="24"/>
          <w:szCs w:val="24"/>
        </w:rPr>
        <w:t>) и капитала (</w:t>
      </w:r>
      <w:r w:rsidRPr="008E60EE">
        <w:rPr>
          <w:rFonts w:ascii="Times New Roman" w:hAnsi="Times New Roman" w:cs="Times New Roman"/>
          <w:position w:val="-6"/>
          <w:sz w:val="24"/>
          <w:szCs w:val="24"/>
        </w:rPr>
        <w:object w:dxaOrig="200" w:dyaOrig="220">
          <v:shape id="_x0000_i1030" type="#_x0000_t75" style="width:10.6pt;height:10.6pt" o:ole="">
            <v:imagedata r:id="rId45" o:title=""/>
          </v:shape>
          <o:OLEObject Type="Embed" ProgID="Equation.3" ShapeID="_x0000_i1030" DrawAspect="Content" ObjectID="_1667461729" r:id="rId46"/>
        </w:object>
      </w:r>
      <w:r w:rsidRPr="008E60EE">
        <w:rPr>
          <w:rFonts w:ascii="Times New Roman" w:hAnsi="Times New Roman" w:cs="Times New Roman"/>
          <w:sz w:val="24"/>
          <w:szCs w:val="24"/>
        </w:rPr>
        <w:t>). Оба ресурса являются переменными и приобретаются на конкурентном рынке. Цена труда составляет 2 долл., цена капитала – 3 долл. Продукт, произведенный с помощью этих ресурсов, реализуется на конкурентном рынке по 0,5 долл. за единицу.</w:t>
      </w:r>
    </w:p>
    <w:p w:rsidR="00B10296" w:rsidRPr="008E60EE" w:rsidRDefault="00B10296" w:rsidP="00B10296">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Данные о величине предельного продукта труда и капитала</w:t>
      </w:r>
    </w:p>
    <w:p w:rsidR="00B10296" w:rsidRPr="008E60EE" w:rsidRDefault="00B10296" w:rsidP="00B10296">
      <w:pPr>
        <w:spacing w:after="0" w:line="240" w:lineRule="auto"/>
        <w:jc w:val="center"/>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00"/>
        <w:gridCol w:w="480"/>
        <w:gridCol w:w="480"/>
      </w:tblGrid>
      <w:tr w:rsidR="00B10296" w:rsidRPr="008E60EE" w:rsidTr="00B4366C">
        <w:trPr>
          <w:trHeight w:val="616"/>
          <w:jc w:val="center"/>
        </w:trPr>
        <w:tc>
          <w:tcPr>
            <w:tcW w:w="1500" w:type="dxa"/>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Объем применяемого ресурса</w:t>
            </w:r>
          </w:p>
        </w:tc>
        <w:tc>
          <w:tcPr>
            <w:tcW w:w="48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position w:val="-10"/>
                <w:sz w:val="24"/>
                <w:szCs w:val="24"/>
              </w:rPr>
              <w:object w:dxaOrig="360" w:dyaOrig="340">
                <v:shape id="_x0000_i1031" type="#_x0000_t75" style="width:18.3pt;height:17.1pt" o:ole="">
                  <v:imagedata r:id="rId47" o:title=""/>
                </v:shape>
                <o:OLEObject Type="Embed" ProgID="Equation.3" ShapeID="_x0000_i1031" DrawAspect="Content" ObjectID="_1667461730" r:id="rId48"/>
              </w:object>
            </w:r>
          </w:p>
        </w:tc>
        <w:tc>
          <w:tcPr>
            <w:tcW w:w="48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position w:val="-12"/>
                <w:sz w:val="24"/>
                <w:szCs w:val="24"/>
              </w:rPr>
              <w:object w:dxaOrig="360" w:dyaOrig="360">
                <v:shape id="_x0000_i1032" type="#_x0000_t75" style="width:18.3pt;height:18.3pt" o:ole="">
                  <v:imagedata r:id="rId49" o:title=""/>
                </v:shape>
                <o:OLEObject Type="Embed" ProgID="Equation.3" ShapeID="_x0000_i1032" DrawAspect="Content" ObjectID="_1667461731" r:id="rId50"/>
              </w:object>
            </w:r>
          </w:p>
        </w:tc>
      </w:tr>
      <w:tr w:rsidR="00B10296" w:rsidRPr="008E60EE" w:rsidTr="00B4366C">
        <w:trPr>
          <w:trHeight w:val="255"/>
          <w:jc w:val="center"/>
        </w:trPr>
        <w:tc>
          <w:tcPr>
            <w:tcW w:w="150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1</w:t>
            </w:r>
          </w:p>
        </w:tc>
        <w:tc>
          <w:tcPr>
            <w:tcW w:w="48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24</w:t>
            </w:r>
          </w:p>
        </w:tc>
        <w:tc>
          <w:tcPr>
            <w:tcW w:w="48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20</w:t>
            </w:r>
          </w:p>
        </w:tc>
      </w:tr>
      <w:tr w:rsidR="00B10296" w:rsidRPr="008E60EE" w:rsidTr="00B4366C">
        <w:trPr>
          <w:trHeight w:val="255"/>
          <w:jc w:val="center"/>
        </w:trPr>
        <w:tc>
          <w:tcPr>
            <w:tcW w:w="150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2</w:t>
            </w:r>
          </w:p>
        </w:tc>
        <w:tc>
          <w:tcPr>
            <w:tcW w:w="48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18</w:t>
            </w:r>
          </w:p>
        </w:tc>
        <w:tc>
          <w:tcPr>
            <w:tcW w:w="48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14</w:t>
            </w:r>
          </w:p>
        </w:tc>
      </w:tr>
      <w:tr w:rsidR="00B10296" w:rsidRPr="008E60EE" w:rsidTr="00B4366C">
        <w:trPr>
          <w:trHeight w:val="255"/>
          <w:jc w:val="center"/>
        </w:trPr>
        <w:tc>
          <w:tcPr>
            <w:tcW w:w="150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3</w:t>
            </w:r>
          </w:p>
        </w:tc>
        <w:tc>
          <w:tcPr>
            <w:tcW w:w="48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13</w:t>
            </w:r>
          </w:p>
        </w:tc>
        <w:tc>
          <w:tcPr>
            <w:tcW w:w="480" w:type="dxa"/>
            <w:noWrap/>
            <w:vAlign w:val="center"/>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10</w:t>
            </w:r>
          </w:p>
        </w:tc>
      </w:tr>
    </w:tbl>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а) Сколько единиц труда и капитала должна использовать фирма, чтобы получить максимальную прибыль?</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б) Почему фирма, получая максимальную прибыль, одновременно обеспечивает минимальные издержки?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 При условии, что фирма получит максимальную прибыль, определите ее общий объем продукта (</w:t>
      </w:r>
      <w:r w:rsidRPr="008E60EE">
        <w:rPr>
          <w:rFonts w:ascii="Times New Roman" w:hAnsi="Times New Roman" w:cs="Times New Roman"/>
          <w:position w:val="-4"/>
          <w:sz w:val="24"/>
          <w:szCs w:val="24"/>
        </w:rPr>
        <w:object w:dxaOrig="260" w:dyaOrig="200">
          <v:shape id="_x0000_i1033" type="#_x0000_t75" style="width:12.4pt;height:10.6pt" o:ole="">
            <v:imagedata r:id="rId51" o:title=""/>
          </v:shape>
          <o:OLEObject Type="Embed" ProgID="Equation.3" ShapeID="_x0000_i1033" DrawAspect="Content" ObjectID="_1667461732" r:id="rId52"/>
        </w:object>
      </w:r>
      <w:r w:rsidRPr="008E60EE">
        <w:rPr>
          <w:rFonts w:ascii="Times New Roman" w:hAnsi="Times New Roman" w:cs="Times New Roman"/>
          <w:sz w:val="24"/>
          <w:szCs w:val="24"/>
        </w:rPr>
        <w:t>), общую выручку (</w:t>
      </w:r>
      <w:r w:rsidRPr="008E60EE">
        <w:rPr>
          <w:rFonts w:ascii="Times New Roman" w:hAnsi="Times New Roman" w:cs="Times New Roman"/>
          <w:position w:val="-4"/>
          <w:sz w:val="24"/>
          <w:szCs w:val="24"/>
        </w:rPr>
        <w:object w:dxaOrig="260" w:dyaOrig="200">
          <v:shape id="_x0000_i1034" type="#_x0000_t75" style="width:12.4pt;height:10.6pt" o:ole="">
            <v:imagedata r:id="rId53" o:title=""/>
          </v:shape>
          <o:OLEObject Type="Embed" ProgID="Equation.3" ShapeID="_x0000_i1034" DrawAspect="Content" ObjectID="_1667461733" r:id="rId54"/>
        </w:object>
      </w:r>
      <w:r w:rsidRPr="008E60EE">
        <w:rPr>
          <w:rFonts w:ascii="Times New Roman" w:hAnsi="Times New Roman" w:cs="Times New Roman"/>
          <w:sz w:val="24"/>
          <w:szCs w:val="24"/>
        </w:rPr>
        <w:t>), общие издержки (</w:t>
      </w:r>
      <w:r w:rsidRPr="008E60EE">
        <w:rPr>
          <w:rFonts w:ascii="Times New Roman" w:hAnsi="Times New Roman" w:cs="Times New Roman"/>
          <w:position w:val="-6"/>
          <w:sz w:val="24"/>
          <w:szCs w:val="24"/>
        </w:rPr>
        <w:object w:dxaOrig="280" w:dyaOrig="220">
          <v:shape id="_x0000_i1035" type="#_x0000_t75" style="width:14.75pt;height:10.6pt" o:ole="">
            <v:imagedata r:id="rId55" o:title=""/>
          </v:shape>
          <o:OLEObject Type="Embed" ProgID="Equation.3" ShapeID="_x0000_i1035" DrawAspect="Content" ObjectID="_1667461734" r:id="rId56"/>
        </w:object>
      </w:r>
      <w:r w:rsidRPr="008E60EE">
        <w:rPr>
          <w:rFonts w:ascii="Times New Roman" w:hAnsi="Times New Roman" w:cs="Times New Roman"/>
          <w:sz w:val="24"/>
          <w:szCs w:val="24"/>
        </w:rPr>
        <w:t>) и величину прибыли.</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6) Допустим, что функция спроса на товар имеет вид: Qd= 700 – P, а функция предложения Qs = 2P – 200, где Р – цена товара в ден. единицах, а Q  - количество в тыс. штук а) Определите равновесную цену и разновесное количество товара; б) государственными органами установлена фиксированная цена в размере 200 ден. единиц. Определите величину предложения, количество продаж и величину неудовлетворенного спроса.</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7) Постройте кривые общей полезности, предельной полезности, используя следующие данные:</w:t>
      </w:r>
    </w:p>
    <w:p w:rsidR="00B10296" w:rsidRPr="008E60EE" w:rsidRDefault="00B10296" w:rsidP="00B10296">
      <w:pPr>
        <w:spacing w:after="0" w:line="240" w:lineRule="auto"/>
        <w:rPr>
          <w:rFonts w:ascii="Times New Roman" w:hAnsi="Times New Roman" w:cs="Times New Roman"/>
          <w:snapToGrid w:val="0"/>
          <w:sz w:val="24"/>
          <w:szCs w:val="24"/>
        </w:rPr>
      </w:pPr>
    </w:p>
    <w:tbl>
      <w:tblPr>
        <w:tblW w:w="0" w:type="auto"/>
        <w:tblLayout w:type="fixed"/>
        <w:tblCellMar>
          <w:left w:w="40" w:type="dxa"/>
          <w:right w:w="40" w:type="dxa"/>
        </w:tblCellMar>
        <w:tblLook w:val="04A0"/>
      </w:tblPr>
      <w:tblGrid>
        <w:gridCol w:w="3828"/>
        <w:gridCol w:w="850"/>
        <w:gridCol w:w="851"/>
        <w:gridCol w:w="1134"/>
        <w:gridCol w:w="992"/>
        <w:gridCol w:w="992"/>
        <w:gridCol w:w="851"/>
      </w:tblGrid>
      <w:tr w:rsidR="00B10296" w:rsidRPr="008E60EE" w:rsidTr="00B4366C">
        <w:trPr>
          <w:trHeight w:val="340"/>
        </w:trPr>
        <w:tc>
          <w:tcPr>
            <w:tcW w:w="3828" w:type="dxa"/>
            <w:tcBorders>
              <w:top w:val="single" w:sz="6" w:space="0" w:color="auto"/>
              <w:left w:val="single" w:sz="4"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Мука, кг</w:t>
            </w:r>
          </w:p>
        </w:tc>
        <w:tc>
          <w:tcPr>
            <w:tcW w:w="850"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w:t>
            </w:r>
          </w:p>
        </w:tc>
        <w:tc>
          <w:tcPr>
            <w:tcW w:w="851"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2</w:t>
            </w:r>
          </w:p>
        </w:tc>
        <w:tc>
          <w:tcPr>
            <w:tcW w:w="1134"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3</w:t>
            </w:r>
          </w:p>
        </w:tc>
        <w:tc>
          <w:tcPr>
            <w:tcW w:w="992"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4</w:t>
            </w:r>
          </w:p>
        </w:tc>
        <w:tc>
          <w:tcPr>
            <w:tcW w:w="992"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5</w:t>
            </w:r>
          </w:p>
        </w:tc>
        <w:tc>
          <w:tcPr>
            <w:tcW w:w="851"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6</w:t>
            </w:r>
          </w:p>
        </w:tc>
      </w:tr>
      <w:tr w:rsidR="00B10296" w:rsidRPr="008E60EE" w:rsidTr="00B4366C">
        <w:trPr>
          <w:trHeight w:val="360"/>
        </w:trPr>
        <w:tc>
          <w:tcPr>
            <w:tcW w:w="3828" w:type="dxa"/>
            <w:tcBorders>
              <w:top w:val="single" w:sz="6" w:space="0" w:color="auto"/>
              <w:left w:val="single" w:sz="4"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mallCaps/>
                <w:snapToGrid w:val="0"/>
                <w:sz w:val="24"/>
                <w:szCs w:val="24"/>
              </w:rPr>
            </w:pPr>
            <w:r w:rsidRPr="008E60EE">
              <w:rPr>
                <w:rFonts w:ascii="Times New Roman" w:hAnsi="Times New Roman" w:cs="Times New Roman"/>
                <w:snapToGrid w:val="0"/>
                <w:sz w:val="24"/>
                <w:szCs w:val="24"/>
              </w:rPr>
              <w:t xml:space="preserve">Общая полезность </w:t>
            </w:r>
            <w:r w:rsidRPr="008E60EE">
              <w:rPr>
                <w:rFonts w:ascii="Times New Roman" w:hAnsi="Times New Roman" w:cs="Times New Roman"/>
                <w:smallCaps/>
                <w:snapToGrid w:val="0"/>
                <w:sz w:val="24"/>
                <w:szCs w:val="24"/>
              </w:rPr>
              <w:t>(ютили)</w:t>
            </w:r>
          </w:p>
        </w:tc>
        <w:tc>
          <w:tcPr>
            <w:tcW w:w="850"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500</w:t>
            </w:r>
          </w:p>
        </w:tc>
        <w:tc>
          <w:tcPr>
            <w:tcW w:w="851"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950</w:t>
            </w:r>
          </w:p>
        </w:tc>
        <w:tc>
          <w:tcPr>
            <w:tcW w:w="1134"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1350</w:t>
            </w:r>
          </w:p>
        </w:tc>
        <w:tc>
          <w:tcPr>
            <w:tcW w:w="992"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1700</w:t>
            </w:r>
          </w:p>
        </w:tc>
        <w:tc>
          <w:tcPr>
            <w:tcW w:w="992" w:type="dxa"/>
            <w:tcBorders>
              <w:top w:val="single" w:sz="6" w:space="0" w:color="auto"/>
              <w:left w:val="single" w:sz="6" w:space="0" w:color="auto"/>
              <w:bottom w:val="single" w:sz="6" w:space="0" w:color="auto"/>
              <w:right w:val="single" w:sz="6"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2000</w:t>
            </w:r>
          </w:p>
        </w:tc>
        <w:tc>
          <w:tcPr>
            <w:tcW w:w="851" w:type="dxa"/>
            <w:tcBorders>
              <w:top w:val="single" w:sz="6" w:space="0" w:color="auto"/>
              <w:left w:val="single" w:sz="6" w:space="0" w:color="auto"/>
              <w:bottom w:val="single" w:sz="6"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2250</w:t>
            </w:r>
          </w:p>
        </w:tc>
      </w:tr>
    </w:tbl>
    <w:p w:rsidR="00B10296" w:rsidRPr="008E60EE" w:rsidRDefault="00B10296" w:rsidP="00B10296">
      <w:pPr>
        <w:spacing w:after="0" w:line="240" w:lineRule="auto"/>
        <w:rPr>
          <w:rFonts w:ascii="Times New Roman" w:hAnsi="Times New Roman" w:cs="Times New Roman"/>
          <w:snapToGrid w:val="0"/>
          <w:sz w:val="24"/>
          <w:szCs w:val="24"/>
        </w:rPr>
      </w:pP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Какую закономерность имеет предельная полезность и как она  влияет на спрос?</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lastRenderedPageBreak/>
        <w:t>8) Проанализируйте общие условия, которые необходимы  для возникновения предпринимательства. Что, на Ваш взгляд, тормозит процесс развития предпринимательской деятельности в России?</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9) Основные виды доходов от использования ресурсов производства. Характеристика ренты, процента и прибыли.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10) В таблице приведены данные об объеме продаж и изменении  переменных затрат фирмы, где </w:t>
      </w:r>
      <w:r w:rsidRPr="008E60EE">
        <w:rPr>
          <w:rFonts w:ascii="Times New Roman" w:hAnsi="Times New Roman" w:cs="Times New Roman"/>
          <w:position w:val="-8"/>
          <w:sz w:val="24"/>
          <w:szCs w:val="24"/>
        </w:rPr>
        <w:object w:dxaOrig="200" w:dyaOrig="240">
          <v:shape id="_x0000_i1036" type="#_x0000_t75" style="width:10.6pt;height:11.8pt" o:ole="">
            <v:imagedata r:id="rId57" o:title=""/>
          </v:shape>
          <o:OLEObject Type="Embed" ProgID="Equation.3" ShapeID="_x0000_i1036" DrawAspect="Content" ObjectID="_1667461735" r:id="rId58"/>
        </w:object>
      </w:r>
      <w:r w:rsidRPr="008E60EE">
        <w:rPr>
          <w:rFonts w:ascii="Times New Roman" w:hAnsi="Times New Roman" w:cs="Times New Roman"/>
          <w:sz w:val="24"/>
          <w:szCs w:val="24"/>
        </w:rPr>
        <w:t xml:space="preserve"> – объем производства и продаж, </w:t>
      </w:r>
      <w:r w:rsidRPr="008E60EE">
        <w:rPr>
          <w:rFonts w:ascii="Times New Roman" w:hAnsi="Times New Roman" w:cs="Times New Roman"/>
          <w:position w:val="-4"/>
          <w:sz w:val="24"/>
          <w:szCs w:val="24"/>
        </w:rPr>
        <w:object w:dxaOrig="260" w:dyaOrig="200">
          <v:shape id="_x0000_i1037" type="#_x0000_t75" style="width:12.4pt;height:10.6pt" o:ole="">
            <v:imagedata r:id="rId59" o:title=""/>
          </v:shape>
          <o:OLEObject Type="Embed" ProgID="Equation.3" ShapeID="_x0000_i1037" DrawAspect="Content" ObjectID="_1667461736" r:id="rId60"/>
        </w:object>
      </w:r>
      <w:r w:rsidRPr="008E60EE">
        <w:rPr>
          <w:rFonts w:ascii="Times New Roman" w:hAnsi="Times New Roman" w:cs="Times New Roman"/>
          <w:sz w:val="24"/>
          <w:szCs w:val="24"/>
        </w:rPr>
        <w:t xml:space="preserve"> – общая выручка, </w:t>
      </w:r>
      <w:r w:rsidRPr="008E60EE">
        <w:rPr>
          <w:rFonts w:ascii="Times New Roman" w:hAnsi="Times New Roman" w:cs="Times New Roman"/>
          <w:position w:val="-6"/>
          <w:sz w:val="24"/>
          <w:szCs w:val="24"/>
        </w:rPr>
        <w:object w:dxaOrig="380" w:dyaOrig="220">
          <v:shape id="_x0000_i1038" type="#_x0000_t75" style="width:17.7pt;height:10.6pt" o:ole="">
            <v:imagedata r:id="rId61" o:title=""/>
          </v:shape>
          <o:OLEObject Type="Embed" ProgID="Equation.3" ShapeID="_x0000_i1038" DrawAspect="Content" ObjectID="_1667461737" r:id="rId62"/>
        </w:object>
      </w:r>
      <w:r w:rsidRPr="008E60EE">
        <w:rPr>
          <w:rFonts w:ascii="Times New Roman" w:hAnsi="Times New Roman" w:cs="Times New Roman"/>
          <w:sz w:val="24"/>
          <w:szCs w:val="24"/>
        </w:rPr>
        <w:t xml:space="preserve"> – переменные затраты.</w:t>
      </w:r>
    </w:p>
    <w:p w:rsidR="00B10296" w:rsidRPr="008E60EE" w:rsidRDefault="00B10296" w:rsidP="00B10296">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Данные об объеме продаж и изменении переменных затрат</w:t>
      </w:r>
    </w:p>
    <w:p w:rsidR="00B10296" w:rsidRPr="008E60EE" w:rsidRDefault="00B10296" w:rsidP="00B10296">
      <w:pPr>
        <w:spacing w:after="0" w:line="240" w:lineRule="auto"/>
        <w:jc w:val="center"/>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992"/>
        <w:gridCol w:w="1276"/>
      </w:tblGrid>
      <w:tr w:rsidR="00B10296" w:rsidRPr="008E60EE" w:rsidTr="00B4366C">
        <w:trPr>
          <w:jc w:val="center"/>
        </w:trPr>
        <w:tc>
          <w:tcPr>
            <w:tcW w:w="817"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Q</w:t>
            </w:r>
          </w:p>
        </w:tc>
        <w:tc>
          <w:tcPr>
            <w:tcW w:w="992"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TR</w:t>
            </w:r>
          </w:p>
        </w:tc>
        <w:tc>
          <w:tcPr>
            <w:tcW w:w="1276"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TVC</w:t>
            </w:r>
          </w:p>
        </w:tc>
      </w:tr>
      <w:tr w:rsidR="00B10296" w:rsidRPr="008E60EE" w:rsidTr="00B4366C">
        <w:trPr>
          <w:jc w:val="center"/>
        </w:trPr>
        <w:tc>
          <w:tcPr>
            <w:tcW w:w="817"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10</w:t>
            </w:r>
          </w:p>
        </w:tc>
        <w:tc>
          <w:tcPr>
            <w:tcW w:w="992"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150</w:t>
            </w:r>
          </w:p>
        </w:tc>
        <w:tc>
          <w:tcPr>
            <w:tcW w:w="1276"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90</w:t>
            </w:r>
          </w:p>
        </w:tc>
      </w:tr>
      <w:tr w:rsidR="00B10296" w:rsidRPr="008E60EE" w:rsidTr="00B4366C">
        <w:trPr>
          <w:jc w:val="center"/>
        </w:trPr>
        <w:tc>
          <w:tcPr>
            <w:tcW w:w="817"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20</w:t>
            </w:r>
          </w:p>
        </w:tc>
        <w:tc>
          <w:tcPr>
            <w:tcW w:w="992"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280</w:t>
            </w:r>
          </w:p>
        </w:tc>
        <w:tc>
          <w:tcPr>
            <w:tcW w:w="1276"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160</w:t>
            </w:r>
          </w:p>
        </w:tc>
      </w:tr>
      <w:tr w:rsidR="00B10296" w:rsidRPr="008E60EE" w:rsidTr="00B4366C">
        <w:trPr>
          <w:jc w:val="center"/>
        </w:trPr>
        <w:tc>
          <w:tcPr>
            <w:tcW w:w="817"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30</w:t>
            </w:r>
          </w:p>
        </w:tc>
        <w:tc>
          <w:tcPr>
            <w:tcW w:w="992"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390</w:t>
            </w:r>
          </w:p>
        </w:tc>
        <w:tc>
          <w:tcPr>
            <w:tcW w:w="1276"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210</w:t>
            </w:r>
          </w:p>
        </w:tc>
      </w:tr>
      <w:tr w:rsidR="00B10296" w:rsidRPr="008E60EE" w:rsidTr="00B4366C">
        <w:trPr>
          <w:jc w:val="center"/>
        </w:trPr>
        <w:tc>
          <w:tcPr>
            <w:tcW w:w="817"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40</w:t>
            </w:r>
          </w:p>
        </w:tc>
        <w:tc>
          <w:tcPr>
            <w:tcW w:w="992"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480</w:t>
            </w:r>
          </w:p>
        </w:tc>
        <w:tc>
          <w:tcPr>
            <w:tcW w:w="1276"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270</w:t>
            </w:r>
          </w:p>
        </w:tc>
      </w:tr>
      <w:tr w:rsidR="00B10296" w:rsidRPr="008E60EE" w:rsidTr="00B4366C">
        <w:trPr>
          <w:jc w:val="center"/>
        </w:trPr>
        <w:tc>
          <w:tcPr>
            <w:tcW w:w="817"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50</w:t>
            </w:r>
          </w:p>
        </w:tc>
        <w:tc>
          <w:tcPr>
            <w:tcW w:w="992"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550</w:t>
            </w:r>
          </w:p>
        </w:tc>
        <w:tc>
          <w:tcPr>
            <w:tcW w:w="1276"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340</w:t>
            </w:r>
          </w:p>
        </w:tc>
      </w:tr>
      <w:tr w:rsidR="00B10296" w:rsidRPr="008E60EE" w:rsidTr="00B4366C">
        <w:trPr>
          <w:jc w:val="center"/>
        </w:trPr>
        <w:tc>
          <w:tcPr>
            <w:tcW w:w="817"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60</w:t>
            </w:r>
          </w:p>
        </w:tc>
        <w:tc>
          <w:tcPr>
            <w:tcW w:w="992"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600</w:t>
            </w:r>
          </w:p>
        </w:tc>
        <w:tc>
          <w:tcPr>
            <w:tcW w:w="1276" w:type="dxa"/>
            <w:shd w:val="clear" w:color="auto" w:fill="auto"/>
          </w:tcPr>
          <w:p w:rsidR="00B10296" w:rsidRPr="008E60EE" w:rsidRDefault="00B10296" w:rsidP="00B4366C">
            <w:pPr>
              <w:spacing w:after="0" w:line="240" w:lineRule="auto"/>
              <w:jc w:val="center"/>
              <w:rPr>
                <w:rFonts w:ascii="Times New Roman" w:hAnsi="Times New Roman" w:cs="Times New Roman"/>
                <w:sz w:val="24"/>
                <w:szCs w:val="24"/>
              </w:rPr>
            </w:pPr>
            <w:r w:rsidRPr="008E60EE">
              <w:rPr>
                <w:rFonts w:ascii="Times New Roman" w:hAnsi="Times New Roman" w:cs="Times New Roman"/>
                <w:sz w:val="24"/>
                <w:szCs w:val="24"/>
              </w:rPr>
              <w:t>420</w:t>
            </w:r>
          </w:p>
        </w:tc>
      </w:tr>
    </w:tbl>
    <w:p w:rsidR="00B10296" w:rsidRPr="008E60EE" w:rsidRDefault="00B10296" w:rsidP="00B10296">
      <w:pPr>
        <w:spacing w:after="0" w:line="240" w:lineRule="auto"/>
        <w:jc w:val="center"/>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а) Определите объем продаж фирмы, максимизирущий прибыль, и цену, которую она выберет.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б) Действует ли фирма на рынке совершенной или несовершенной конкуренции (аргументируйте ответ)?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 Изобразите графически кривую предложения фирмы в том случае, если бы фирма действовала на рынке совершенной конкуренции.</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11) Сущность антиинфляционной политики. Какие методы борьбы с инфляцией используются в России в последние годы? </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12) Найдите правильный ответ и поясните. Трансфертные выплаты государства: а) поглощают ресурсы и вносят вклад в создание национального продукта; б) с их помощью государство перераспределяет ресурсы от частного к общественному потреблению товара; в) приводят к изменению структуры производства товаров индивидуального потребления в интересах малообеспеченных слоев; г)  это расходы на содержание непроизводственной сферы.</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13) Стоит ли брать кредит под 40 % годовых для открытия дела, если ожидаемая норма прибыли составит 25 % при годовом уровне инфляции 30 %.</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14) Определите ЧНП и размер валовых частных инвестиций при условии: </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ВНП                                                    -12000 ден. ед</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Потребительские расходы               -  6400  ден. ед</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Государственное потребление        -  1800 ден. ед</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Чистый экспорт                                  -   700 ден. ед</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Амортизация                                      -   300 ден. ед.</w:t>
      </w: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14) Фирма производит продукцию, используя для фактора: труд и капитал. Сколько ресурсов каждого вида должна использовать фирма для производства 60 единиц продукта с минимальными издержками, если цена продукта = 5 ден. единицам; цена труда = 10 ден. единицам, цена капитала = 9 ден. единицам?</w:t>
      </w:r>
    </w:p>
    <w:p w:rsidR="00B10296" w:rsidRPr="008E60EE" w:rsidRDefault="00B10296" w:rsidP="00B10296">
      <w:pPr>
        <w:spacing w:after="0" w:line="240" w:lineRule="auto"/>
        <w:rPr>
          <w:rFonts w:ascii="Times New Roman" w:hAnsi="Times New Roman" w:cs="Times New Roman"/>
          <w:snapToGrid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1134"/>
        <w:gridCol w:w="993"/>
        <w:gridCol w:w="992"/>
        <w:gridCol w:w="992"/>
        <w:gridCol w:w="992"/>
      </w:tblGrid>
      <w:tr w:rsidR="00B10296" w:rsidRPr="008E60EE" w:rsidTr="00B4366C">
        <w:tc>
          <w:tcPr>
            <w:tcW w:w="4644"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Количество ресурса, ед</w:t>
            </w:r>
          </w:p>
        </w:tc>
        <w:tc>
          <w:tcPr>
            <w:tcW w:w="1134"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1 </w:t>
            </w:r>
          </w:p>
        </w:tc>
        <w:tc>
          <w:tcPr>
            <w:tcW w:w="993"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2</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3</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4</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5</w:t>
            </w:r>
          </w:p>
        </w:tc>
      </w:tr>
      <w:tr w:rsidR="00B10296" w:rsidRPr="008E60EE" w:rsidTr="00B4366C">
        <w:tc>
          <w:tcPr>
            <w:tcW w:w="4644"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MP L (труда)</w:t>
            </w:r>
          </w:p>
        </w:tc>
        <w:tc>
          <w:tcPr>
            <w:tcW w:w="1134"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10</w:t>
            </w:r>
          </w:p>
        </w:tc>
        <w:tc>
          <w:tcPr>
            <w:tcW w:w="993"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9</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8</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7</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6</w:t>
            </w:r>
          </w:p>
        </w:tc>
      </w:tr>
      <w:tr w:rsidR="00B10296" w:rsidRPr="008E60EE" w:rsidTr="00B4366C">
        <w:tc>
          <w:tcPr>
            <w:tcW w:w="4644"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МР C (капитала)</w:t>
            </w:r>
          </w:p>
        </w:tc>
        <w:tc>
          <w:tcPr>
            <w:tcW w:w="1134"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15</w:t>
            </w:r>
          </w:p>
        </w:tc>
        <w:tc>
          <w:tcPr>
            <w:tcW w:w="993"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14</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12</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9</w:t>
            </w:r>
          </w:p>
        </w:tc>
        <w:tc>
          <w:tcPr>
            <w:tcW w:w="992" w:type="dxa"/>
            <w:tcBorders>
              <w:top w:val="single" w:sz="4" w:space="0" w:color="auto"/>
              <w:left w:val="single" w:sz="4" w:space="0" w:color="auto"/>
              <w:bottom w:val="single" w:sz="4" w:space="0" w:color="auto"/>
              <w:right w:val="single" w:sz="4" w:space="0" w:color="auto"/>
            </w:tcBorders>
          </w:tcPr>
          <w:p w:rsidR="00B10296" w:rsidRPr="008E60EE" w:rsidRDefault="00B10296" w:rsidP="00B4366C">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 8</w:t>
            </w:r>
          </w:p>
        </w:tc>
      </w:tr>
    </w:tbl>
    <w:p w:rsidR="00B10296" w:rsidRPr="008E60EE" w:rsidRDefault="00B10296" w:rsidP="00B10296">
      <w:pPr>
        <w:spacing w:after="0" w:line="240" w:lineRule="auto"/>
        <w:rPr>
          <w:rFonts w:ascii="Times New Roman" w:hAnsi="Times New Roman" w:cs="Times New Roman"/>
          <w:snapToGrid w:val="0"/>
          <w:sz w:val="24"/>
          <w:szCs w:val="24"/>
        </w:rPr>
      </w:pPr>
    </w:p>
    <w:p w:rsidR="00B10296" w:rsidRPr="008E60EE" w:rsidRDefault="00B10296" w:rsidP="00B10296">
      <w:pPr>
        <w:spacing w:after="0" w:line="240" w:lineRule="auto"/>
        <w:rPr>
          <w:rFonts w:ascii="Times New Roman" w:hAnsi="Times New Roman" w:cs="Times New Roman"/>
          <w:snapToGrid w:val="0"/>
          <w:sz w:val="24"/>
          <w:szCs w:val="24"/>
        </w:rPr>
      </w:pPr>
      <w:r w:rsidRPr="008E60EE">
        <w:rPr>
          <w:rFonts w:ascii="Times New Roman" w:hAnsi="Times New Roman" w:cs="Times New Roman"/>
          <w:snapToGrid w:val="0"/>
          <w:sz w:val="24"/>
          <w:szCs w:val="24"/>
        </w:rPr>
        <w:t xml:space="preserve">15) Почему в краткосрочном периоде все издержки можно подразделить на постоянные и переменные? Приведите примеры.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 xml:space="preserve">16) Среднесписочная численность работников предприятия за год составила 600 чел. В течение года уволилось по собственному желанию 27 чел., уволено за нарушения трудовой дисциплины 5 чел., ушли на пенсию 11 чел., призваны в Вооруженные Силы 2 чел., переведены на другие должности и в другие подразделения предприятия 15 чел. Определите: коэффициент выбытия кадров (%), коэффициент текучести кадров (%). </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iCs/>
          <w:sz w:val="24"/>
          <w:szCs w:val="24"/>
        </w:rPr>
        <w:t xml:space="preserve">17)  </w:t>
      </w:r>
      <w:r w:rsidRPr="008E60EE">
        <w:rPr>
          <w:rFonts w:ascii="Times New Roman" w:hAnsi="Times New Roman" w:cs="Times New Roman"/>
          <w:sz w:val="24"/>
          <w:szCs w:val="24"/>
        </w:rPr>
        <w:t>Основные производственные фонды фирмы на начало года составляют 1800 тыс. рублей. В течение года имело место следующее их движение:</w:t>
      </w:r>
    </w:p>
    <w:p w:rsidR="00B10296" w:rsidRPr="008E60EE" w:rsidRDefault="00B10296" w:rsidP="00B10296">
      <w:pPr>
        <w:numPr>
          <w:ilvl w:val="0"/>
          <w:numId w:val="7"/>
        </w:numPr>
        <w:shd w:val="clear" w:color="auto" w:fill="FFFFFF"/>
        <w:tabs>
          <w:tab w:val="left" w:pos="773"/>
        </w:tabs>
        <w:spacing w:after="0" w:line="240" w:lineRule="auto"/>
        <w:ind w:firstLine="720"/>
        <w:jc w:val="both"/>
        <w:rPr>
          <w:rFonts w:ascii="Times New Roman" w:hAnsi="Times New Roman" w:cs="Times New Roman"/>
          <w:sz w:val="24"/>
          <w:szCs w:val="24"/>
        </w:rPr>
      </w:pPr>
      <w:r w:rsidRPr="008E60EE">
        <w:rPr>
          <w:rFonts w:ascii="Times New Roman" w:hAnsi="Times New Roman" w:cs="Times New Roman"/>
          <w:sz w:val="24"/>
          <w:szCs w:val="24"/>
        </w:rPr>
        <w:t>В январе было приобретено фондов на сумму 215 тыс. руб.</w:t>
      </w:r>
    </w:p>
    <w:p w:rsidR="00B10296" w:rsidRPr="008E60EE" w:rsidRDefault="00B10296" w:rsidP="00B10296">
      <w:pPr>
        <w:numPr>
          <w:ilvl w:val="0"/>
          <w:numId w:val="8"/>
        </w:numPr>
        <w:shd w:val="clear" w:color="auto" w:fill="FFFFFF"/>
        <w:tabs>
          <w:tab w:val="left" w:pos="773"/>
        </w:tabs>
        <w:spacing w:after="0" w:line="240" w:lineRule="auto"/>
        <w:ind w:firstLine="720"/>
        <w:jc w:val="both"/>
        <w:rPr>
          <w:rFonts w:ascii="Times New Roman" w:hAnsi="Times New Roman" w:cs="Times New Roman"/>
          <w:sz w:val="24"/>
          <w:szCs w:val="24"/>
        </w:rPr>
      </w:pPr>
      <w:r w:rsidRPr="008E60EE">
        <w:rPr>
          <w:rFonts w:ascii="Times New Roman" w:hAnsi="Times New Roman" w:cs="Times New Roman"/>
          <w:sz w:val="24"/>
          <w:szCs w:val="24"/>
        </w:rPr>
        <w:t>В апреле приобретено на сумму 135 тыс. руб. и ликвидиро</w:t>
      </w:r>
      <w:r w:rsidRPr="008E60EE">
        <w:rPr>
          <w:rFonts w:ascii="Times New Roman" w:hAnsi="Times New Roman" w:cs="Times New Roman"/>
          <w:sz w:val="24"/>
          <w:szCs w:val="24"/>
        </w:rPr>
        <w:softHyphen/>
        <w:t>вано на 117 тыс. руб.</w:t>
      </w:r>
    </w:p>
    <w:p w:rsidR="00B10296" w:rsidRPr="008E60EE" w:rsidRDefault="00B10296" w:rsidP="00B10296">
      <w:pPr>
        <w:numPr>
          <w:ilvl w:val="0"/>
          <w:numId w:val="7"/>
        </w:numPr>
        <w:shd w:val="clear" w:color="auto" w:fill="FFFFFF"/>
        <w:tabs>
          <w:tab w:val="left" w:pos="773"/>
        </w:tabs>
        <w:spacing w:after="0" w:line="240" w:lineRule="auto"/>
        <w:ind w:firstLine="720"/>
        <w:jc w:val="both"/>
        <w:rPr>
          <w:rFonts w:ascii="Times New Roman" w:hAnsi="Times New Roman" w:cs="Times New Roman"/>
          <w:sz w:val="24"/>
          <w:szCs w:val="24"/>
        </w:rPr>
      </w:pPr>
      <w:r w:rsidRPr="008E60EE">
        <w:rPr>
          <w:rFonts w:ascii="Times New Roman" w:hAnsi="Times New Roman" w:cs="Times New Roman"/>
          <w:sz w:val="24"/>
          <w:szCs w:val="24"/>
        </w:rPr>
        <w:t>В июле приобретено на 313 тыс. руб.</w:t>
      </w:r>
    </w:p>
    <w:p w:rsidR="00B10296" w:rsidRPr="008E60EE" w:rsidRDefault="00B10296" w:rsidP="00B10296">
      <w:pPr>
        <w:numPr>
          <w:ilvl w:val="0"/>
          <w:numId w:val="7"/>
        </w:numPr>
        <w:shd w:val="clear" w:color="auto" w:fill="FFFFFF"/>
        <w:tabs>
          <w:tab w:val="left" w:pos="773"/>
        </w:tabs>
        <w:spacing w:after="0" w:line="240" w:lineRule="auto"/>
        <w:ind w:firstLine="720"/>
        <w:jc w:val="both"/>
        <w:rPr>
          <w:rFonts w:ascii="Times New Roman" w:hAnsi="Times New Roman" w:cs="Times New Roman"/>
          <w:sz w:val="24"/>
          <w:szCs w:val="24"/>
        </w:rPr>
      </w:pPr>
      <w:r w:rsidRPr="008E60EE">
        <w:rPr>
          <w:rFonts w:ascii="Times New Roman" w:hAnsi="Times New Roman" w:cs="Times New Roman"/>
          <w:sz w:val="24"/>
          <w:szCs w:val="24"/>
        </w:rPr>
        <w:t>В октябре приобретено на 221 тыс. руб.</w:t>
      </w:r>
    </w:p>
    <w:p w:rsidR="00B10296" w:rsidRPr="008E60EE" w:rsidRDefault="00B10296" w:rsidP="00B10296">
      <w:pPr>
        <w:numPr>
          <w:ilvl w:val="0"/>
          <w:numId w:val="7"/>
        </w:numPr>
        <w:shd w:val="clear" w:color="auto" w:fill="FFFFFF"/>
        <w:tabs>
          <w:tab w:val="left" w:pos="773"/>
        </w:tabs>
        <w:spacing w:after="0" w:line="240" w:lineRule="auto"/>
        <w:ind w:firstLine="720"/>
        <w:jc w:val="both"/>
        <w:rPr>
          <w:rFonts w:ascii="Times New Roman" w:hAnsi="Times New Roman" w:cs="Times New Roman"/>
          <w:sz w:val="24"/>
          <w:szCs w:val="24"/>
        </w:rPr>
      </w:pPr>
      <w:r w:rsidRPr="008E60EE">
        <w:rPr>
          <w:rFonts w:ascii="Times New Roman" w:hAnsi="Times New Roman" w:cs="Times New Roman"/>
          <w:sz w:val="24"/>
          <w:szCs w:val="24"/>
        </w:rPr>
        <w:t>В декабре ликвидировано на 143 тыс. руб.</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Рассчитать    среднегодовую    стоимость   основных произ</w:t>
      </w:r>
      <w:r w:rsidRPr="008E60EE">
        <w:rPr>
          <w:rFonts w:ascii="Times New Roman" w:hAnsi="Times New Roman" w:cs="Times New Roman"/>
          <w:sz w:val="24"/>
          <w:szCs w:val="24"/>
        </w:rPr>
        <w:softHyphen/>
        <w:t>водственных фондов.</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iCs/>
          <w:sz w:val="24"/>
          <w:szCs w:val="24"/>
        </w:rPr>
        <w:t xml:space="preserve">18)  </w:t>
      </w:r>
      <w:r w:rsidRPr="008E60EE">
        <w:rPr>
          <w:rFonts w:ascii="Times New Roman" w:hAnsi="Times New Roman" w:cs="Times New Roman"/>
          <w:sz w:val="24"/>
          <w:szCs w:val="24"/>
        </w:rPr>
        <w:t>Определите, как изменится число оборотов обо</w:t>
      </w:r>
      <w:r w:rsidRPr="008E60EE">
        <w:rPr>
          <w:rFonts w:ascii="Times New Roman" w:hAnsi="Times New Roman" w:cs="Times New Roman"/>
          <w:sz w:val="24"/>
          <w:szCs w:val="24"/>
        </w:rPr>
        <w:softHyphen/>
        <w:t>ротных средств, если коэффициент их закрепления в предыдущем году составлял 0,185, а в отчетном году равен 0,178.</w:t>
      </w:r>
    </w:p>
    <w:p w:rsidR="00B10296" w:rsidRPr="008E60EE" w:rsidRDefault="00B10296" w:rsidP="00B10296">
      <w:pPr>
        <w:tabs>
          <w:tab w:val="num" w:pos="993"/>
        </w:tabs>
        <w:overflowPunct w:val="0"/>
        <w:spacing w:after="0" w:line="240" w:lineRule="auto"/>
        <w:rPr>
          <w:rFonts w:ascii="Times New Roman" w:hAnsi="Times New Roman" w:cs="Times New Roman"/>
          <w:bCs/>
          <w:iCs/>
          <w:sz w:val="24"/>
          <w:szCs w:val="24"/>
        </w:rPr>
      </w:pPr>
      <w:r w:rsidRPr="008E60EE">
        <w:rPr>
          <w:rFonts w:ascii="Times New Roman" w:hAnsi="Times New Roman" w:cs="Times New Roman"/>
          <w:bCs/>
          <w:iCs/>
          <w:sz w:val="24"/>
          <w:szCs w:val="24"/>
        </w:rPr>
        <w:t>19)  Себестоимость товарной продукции предприятия в базисном периоде составила 380,5 млн. руб. В отчетном периоде предполагается повысить производительность труда на 6% и среднюю заработную плату на 4%. Объем производства возрастет на 8% при неизменной величине постоянных расходов. Удельный вес оплаты труда в себестоимости продукции – 23%, а постоянных расходов – 20%. Определите процент снижения себестоимости и полученную экономию под воздействием указанных факторов.</w:t>
      </w:r>
    </w:p>
    <w:p w:rsidR="00B10296" w:rsidRPr="008E60EE" w:rsidRDefault="00B10296" w:rsidP="00B10296">
      <w:pPr>
        <w:pStyle w:val="aa"/>
        <w:spacing w:line="240" w:lineRule="auto"/>
        <w:ind w:left="0"/>
        <w:rPr>
          <w:szCs w:val="24"/>
          <w:lang w:val="ru-RU"/>
        </w:rPr>
      </w:pPr>
      <w:r w:rsidRPr="008E60EE">
        <w:rPr>
          <w:szCs w:val="24"/>
          <w:lang w:val="ru-RU"/>
        </w:rPr>
        <w:t>20)  Определите чистую прибыль предприятия, если выручка от реализации продукции составила 900000 руб., в том числе НДС, материальные затраты составили 315000 руб., в т.ч. НДС, расходы на оплату труда – 286000 руб., амортизационные отчисления – 15000 руб., прочие расходы – 8200 руб.</w:t>
      </w: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pStyle w:val="Style8"/>
        <w:widowControl/>
      </w:pPr>
      <w:r w:rsidRPr="008E60EE">
        <w:t>В процессе самостоятельного изучения дисциплины, подготовки к семинарским занятиям студенту необходимо найти и изучить рекомендуемую литературу, действующие законодательные и нормативные акты. Для осмысления прочитанного материала студенту предлагается ответить на вопросы. Решение тестов, ситуационных и аналитических задач научит студентов самостоятельно принимать управленческие решения.</w:t>
      </w:r>
    </w:p>
    <w:p w:rsidR="00B10296" w:rsidRPr="008E60EE" w:rsidRDefault="00B10296" w:rsidP="00B10296">
      <w:pPr>
        <w:suppressLineNumbers/>
        <w:tabs>
          <w:tab w:val="left" w:pos="1080"/>
        </w:tabs>
        <w:spacing w:after="0" w:line="240" w:lineRule="auto"/>
        <w:ind w:firstLine="539"/>
        <w:rPr>
          <w:rFonts w:ascii="Times New Roman" w:hAnsi="Times New Roman" w:cs="Times New Roman"/>
          <w:sz w:val="24"/>
          <w:szCs w:val="24"/>
        </w:rPr>
      </w:pPr>
      <w:r w:rsidRPr="008E60EE">
        <w:rPr>
          <w:rFonts w:ascii="Times New Roman" w:hAnsi="Times New Roman" w:cs="Times New Roman"/>
          <w:sz w:val="24"/>
          <w:szCs w:val="24"/>
        </w:rPr>
        <w:t xml:space="preserve">Самостоятельная подготовка к семинарским занятиям по дисциплине должна включать следующие аспекты: </w:t>
      </w:r>
    </w:p>
    <w:p w:rsidR="00B10296" w:rsidRPr="008E60EE" w:rsidRDefault="00B10296" w:rsidP="00B10296">
      <w:pPr>
        <w:widowControl w:val="0"/>
        <w:numPr>
          <w:ilvl w:val="0"/>
          <w:numId w:val="70"/>
        </w:numPr>
        <w:suppressLineNumbers/>
        <w:tabs>
          <w:tab w:val="clear" w:pos="1875"/>
          <w:tab w:val="left" w:pos="1080"/>
        </w:tabs>
        <w:spacing w:after="0" w:line="240" w:lineRule="auto"/>
        <w:ind w:left="0" w:firstLine="539"/>
        <w:jc w:val="both"/>
        <w:rPr>
          <w:rFonts w:ascii="Times New Roman" w:hAnsi="Times New Roman" w:cs="Times New Roman"/>
          <w:sz w:val="24"/>
          <w:szCs w:val="24"/>
        </w:rPr>
      </w:pPr>
      <w:r w:rsidRPr="008E60EE">
        <w:rPr>
          <w:rFonts w:ascii="Times New Roman" w:hAnsi="Times New Roman" w:cs="Times New Roman"/>
          <w:sz w:val="24"/>
          <w:szCs w:val="24"/>
        </w:rPr>
        <w:t xml:space="preserve">знакомство с соответствующими главами учебника; оптимальным был бы вариант работы не с одним учебником, так как разными авторами избран различный подход к предмету, и полезно понять особенности подходов, сравнить их, чтобы выработать свою позицию; </w:t>
      </w:r>
    </w:p>
    <w:p w:rsidR="00B10296" w:rsidRPr="008E60EE" w:rsidRDefault="00B10296" w:rsidP="00B10296">
      <w:pPr>
        <w:widowControl w:val="0"/>
        <w:numPr>
          <w:ilvl w:val="0"/>
          <w:numId w:val="70"/>
        </w:numPr>
        <w:suppressLineNumbers/>
        <w:tabs>
          <w:tab w:val="clear" w:pos="1875"/>
          <w:tab w:val="left" w:pos="1080"/>
        </w:tabs>
        <w:spacing w:after="0" w:line="240" w:lineRule="auto"/>
        <w:ind w:left="0" w:firstLine="539"/>
        <w:jc w:val="both"/>
        <w:rPr>
          <w:rFonts w:ascii="Times New Roman" w:hAnsi="Times New Roman" w:cs="Times New Roman"/>
          <w:sz w:val="24"/>
          <w:szCs w:val="24"/>
        </w:rPr>
      </w:pPr>
      <w:r w:rsidRPr="008E60EE">
        <w:rPr>
          <w:rFonts w:ascii="Times New Roman" w:hAnsi="Times New Roman" w:cs="Times New Roman"/>
          <w:sz w:val="24"/>
          <w:szCs w:val="24"/>
        </w:rPr>
        <w:t xml:space="preserve">чтение конспекта лекции; </w:t>
      </w:r>
    </w:p>
    <w:p w:rsidR="00B10296" w:rsidRPr="008E60EE" w:rsidRDefault="00B10296" w:rsidP="00B10296">
      <w:pPr>
        <w:widowControl w:val="0"/>
        <w:numPr>
          <w:ilvl w:val="0"/>
          <w:numId w:val="70"/>
        </w:numPr>
        <w:suppressLineNumbers/>
        <w:tabs>
          <w:tab w:val="clear" w:pos="1875"/>
          <w:tab w:val="left" w:pos="1080"/>
        </w:tabs>
        <w:spacing w:after="0" w:line="240" w:lineRule="auto"/>
        <w:ind w:left="0" w:firstLine="539"/>
        <w:jc w:val="both"/>
        <w:rPr>
          <w:rFonts w:ascii="Times New Roman" w:hAnsi="Times New Roman" w:cs="Times New Roman"/>
          <w:sz w:val="24"/>
          <w:szCs w:val="24"/>
        </w:rPr>
      </w:pPr>
      <w:r w:rsidRPr="008E60EE">
        <w:rPr>
          <w:rFonts w:ascii="Times New Roman" w:hAnsi="Times New Roman" w:cs="Times New Roman"/>
          <w:sz w:val="24"/>
          <w:szCs w:val="24"/>
        </w:rPr>
        <w:t xml:space="preserve">чтение и осмысление одного-двух источников из приведенного списка литературы. </w:t>
      </w:r>
    </w:p>
    <w:p w:rsidR="00B10296" w:rsidRPr="008E60EE" w:rsidRDefault="00B10296" w:rsidP="00B10296">
      <w:pPr>
        <w:suppressLineNumbers/>
        <w:tabs>
          <w:tab w:val="left" w:pos="1080"/>
        </w:tabs>
        <w:spacing w:after="0" w:line="240" w:lineRule="auto"/>
        <w:ind w:firstLine="539"/>
        <w:rPr>
          <w:rFonts w:ascii="Times New Roman" w:hAnsi="Times New Roman" w:cs="Times New Roman"/>
          <w:sz w:val="24"/>
          <w:szCs w:val="24"/>
        </w:rPr>
      </w:pPr>
      <w:r w:rsidRPr="008E60EE">
        <w:rPr>
          <w:rFonts w:ascii="Times New Roman" w:hAnsi="Times New Roman" w:cs="Times New Roman"/>
          <w:sz w:val="24"/>
          <w:szCs w:val="24"/>
        </w:rPr>
        <w:t>Выбор дополнительных первоисточников, которые могут оказать помощь при подготовке к выступлению и позволят организовать на семинаре дискуссию, студент осуществляет по своему усмотрению, в соответствии со своими интересами, ориентируясь на вопросы семинарского занятия.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Внеаудиторная самостоятельная работа студентов предполагает ответы на вопросы для самоконтроля, решение тестовых заданий, подготовку рефератов. </w:t>
      </w:r>
    </w:p>
    <w:p w:rsidR="00B10296" w:rsidRPr="008E60EE" w:rsidRDefault="00B10296" w:rsidP="00B10296">
      <w:pPr>
        <w:spacing w:after="0" w:line="240" w:lineRule="auto"/>
        <w:jc w:val="center"/>
        <w:rPr>
          <w:rFonts w:ascii="Times New Roman" w:hAnsi="Times New Roman" w:cs="Times New Roman"/>
          <w:b/>
          <w:sz w:val="24"/>
          <w:szCs w:val="24"/>
        </w:rPr>
      </w:pPr>
    </w:p>
    <w:p w:rsidR="00B10296" w:rsidRPr="008E60EE" w:rsidRDefault="00B10296" w:rsidP="00B10296">
      <w:pPr>
        <w:spacing w:after="0" w:line="240" w:lineRule="auto"/>
        <w:jc w:val="center"/>
        <w:rPr>
          <w:rFonts w:ascii="Times New Roman" w:hAnsi="Times New Roman" w:cs="Times New Roman"/>
          <w:b/>
          <w:sz w:val="24"/>
          <w:szCs w:val="24"/>
        </w:rPr>
      </w:pPr>
      <w:r w:rsidRPr="008E60EE">
        <w:rPr>
          <w:rFonts w:ascii="Times New Roman" w:hAnsi="Times New Roman" w:cs="Times New Roman"/>
          <w:b/>
          <w:sz w:val="24"/>
          <w:szCs w:val="24"/>
        </w:rPr>
        <w:t>Здания для самостоятельной работы студентов:</w:t>
      </w:r>
    </w:p>
    <w:p w:rsidR="00B10296" w:rsidRPr="008E60EE" w:rsidRDefault="00B10296" w:rsidP="00B10296">
      <w:pPr>
        <w:spacing w:after="0" w:line="240" w:lineRule="auto"/>
        <w:rPr>
          <w:rFonts w:ascii="Times New Roman" w:hAnsi="Times New Roman" w:cs="Times New Roman"/>
          <w:b/>
          <w:i/>
          <w:sz w:val="24"/>
          <w:szCs w:val="24"/>
        </w:rPr>
      </w:pPr>
    </w:p>
    <w:p w:rsidR="00B10296" w:rsidRPr="008E60EE" w:rsidRDefault="00B10296" w:rsidP="00B10296">
      <w:pPr>
        <w:spacing w:after="0" w:line="240" w:lineRule="auto"/>
        <w:rPr>
          <w:rFonts w:ascii="Times New Roman" w:hAnsi="Times New Roman" w:cs="Times New Roman"/>
          <w:b/>
          <w:i/>
          <w:sz w:val="24"/>
          <w:szCs w:val="24"/>
        </w:rPr>
      </w:pPr>
      <w:r w:rsidRPr="008E60EE">
        <w:rPr>
          <w:rFonts w:ascii="Times New Roman" w:hAnsi="Times New Roman" w:cs="Times New Roman"/>
          <w:b/>
          <w:i/>
          <w:sz w:val="24"/>
          <w:szCs w:val="24"/>
        </w:rPr>
        <w:t>Тема 1. Введение в экономическую теорию</w:t>
      </w:r>
    </w:p>
    <w:p w:rsidR="00B10296" w:rsidRPr="008E60EE" w:rsidRDefault="00B10296" w:rsidP="00B10296">
      <w:pPr>
        <w:spacing w:after="0" w:line="240" w:lineRule="auto"/>
        <w:rPr>
          <w:rFonts w:ascii="Times New Roman" w:hAnsi="Times New Roman" w:cs="Times New Roman"/>
          <w:i/>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Вопросы для самоконтроля: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1. Что изучает Экономика? Какие подходы к определению предмета экономики вам известны? В чем их сходство и различие?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2. Какие функции выполняет экономическая теория?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3. Что такое материальные потребности, экономические ресурсы, экономические блага? Назовите важнейшие факторы производства.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4. Как Вы понимаете термины «альтернативная стоимость», «экономическая эффективность»?</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5. Что демонстрирует кривая производственных возможностей и почему, собственно, она кривая?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6. Можно ли при полном использовании ресурсов одновременно увеличить производство и одного и другого продукта в рамках кривой производственных возможностей?</w:t>
      </w:r>
    </w:p>
    <w:p w:rsidR="00B10296" w:rsidRPr="008E60EE" w:rsidRDefault="00B10296" w:rsidP="00B10296">
      <w:pPr>
        <w:spacing w:after="0" w:line="240" w:lineRule="auto"/>
        <w:rPr>
          <w:rFonts w:ascii="Times New Roman" w:hAnsi="Times New Roman" w:cs="Times New Roman"/>
          <w:b/>
          <w:i/>
          <w:sz w:val="24"/>
          <w:szCs w:val="24"/>
        </w:rPr>
      </w:pPr>
    </w:p>
    <w:p w:rsidR="00B10296" w:rsidRPr="008E60EE" w:rsidRDefault="00B10296" w:rsidP="00B10296">
      <w:pPr>
        <w:tabs>
          <w:tab w:val="left" w:pos="993"/>
        </w:tabs>
        <w:spacing w:after="0" w:line="240" w:lineRule="auto"/>
        <w:rPr>
          <w:rFonts w:ascii="Times New Roman" w:hAnsi="Times New Roman" w:cs="Times New Roman"/>
          <w:b/>
          <w:bCs/>
          <w:sz w:val="24"/>
          <w:szCs w:val="24"/>
        </w:rPr>
      </w:pPr>
      <w:r w:rsidRPr="008E60EE">
        <w:rPr>
          <w:rFonts w:ascii="Times New Roman" w:hAnsi="Times New Roman" w:cs="Times New Roman"/>
          <w:b/>
          <w:sz w:val="24"/>
          <w:szCs w:val="24"/>
        </w:rPr>
        <w:t>Тест</w:t>
      </w:r>
      <w:r w:rsidRPr="008E60EE">
        <w:rPr>
          <w:rFonts w:ascii="Times New Roman" w:hAnsi="Times New Roman" w:cs="Times New Roman"/>
          <w:b/>
          <w:bCs/>
          <w:sz w:val="24"/>
          <w:szCs w:val="24"/>
        </w:rPr>
        <w:t xml:space="preserve">:  </w:t>
      </w:r>
    </w:p>
    <w:p w:rsidR="00B10296" w:rsidRPr="008E60EE" w:rsidRDefault="00B10296" w:rsidP="00B10296">
      <w:pPr>
        <w:tabs>
          <w:tab w:val="left" w:pos="993"/>
        </w:tabs>
        <w:spacing w:after="0" w:line="240" w:lineRule="auto"/>
        <w:rPr>
          <w:rFonts w:ascii="Times New Roman" w:hAnsi="Times New Roman" w:cs="Times New Roman"/>
          <w:b/>
          <w:bCs/>
          <w:sz w:val="24"/>
          <w:szCs w:val="24"/>
        </w:rPr>
      </w:pPr>
    </w:p>
    <w:p w:rsidR="00B10296" w:rsidRPr="008E60EE" w:rsidRDefault="00B10296" w:rsidP="00B10296">
      <w:pPr>
        <w:numPr>
          <w:ilvl w:val="0"/>
          <w:numId w:val="9"/>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Какое из положений не относится к предмету экономической теории:</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максимальное удовлетворение потребностей</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неограниченные ресурсы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экономическое благо</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неограниченные потребности</w:t>
      </w:r>
    </w:p>
    <w:p w:rsidR="00B10296" w:rsidRPr="008E60EE" w:rsidRDefault="00B10296" w:rsidP="00B10296">
      <w:pPr>
        <w:numPr>
          <w:ilvl w:val="0"/>
          <w:numId w:val="9"/>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В модели кругооборота благ и доходов домохозяйства выступают: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продавцам на рынке товаров и услуг</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продавцами и покупателями на рынке ресурсов</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покупателями на рынке ресурсов (факторов производства)</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продавцами на рынке ресурсов (факторов производства)</w:t>
      </w:r>
    </w:p>
    <w:p w:rsidR="00B10296" w:rsidRPr="008E60EE" w:rsidRDefault="00B10296" w:rsidP="00B10296">
      <w:pPr>
        <w:numPr>
          <w:ilvl w:val="0"/>
          <w:numId w:val="9"/>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К числу основных недостатков административно-командной системы относятся (2 отв.):</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или несколько ответов:</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монополия государственной собственности на все экономические ресурсы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централизованное экономическое планирование</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ограничение частного предпринимательства</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полная занятость ресурсов, особенно трудовых</w:t>
      </w:r>
    </w:p>
    <w:p w:rsidR="00B10296" w:rsidRPr="008E60EE" w:rsidRDefault="00B10296" w:rsidP="00B10296">
      <w:pPr>
        <w:numPr>
          <w:ilvl w:val="0"/>
          <w:numId w:val="9"/>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Как повлияют на кривую производственных возможностей забастовки рабочих:</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КПВ сдвинется вправо</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КПВ сдвинется вверх</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КПВ сдвинется влево и вниз</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не изменится</w:t>
      </w:r>
    </w:p>
    <w:p w:rsidR="00B10296" w:rsidRPr="008E60EE" w:rsidRDefault="00B10296" w:rsidP="00B10296">
      <w:pPr>
        <w:numPr>
          <w:ilvl w:val="0"/>
          <w:numId w:val="9"/>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Производственные возможности - это:</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наибольший объем выпуска продукции, достигающийся при полном использовании ресурсов</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наличие у фирмы необходимых ресурсов</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возможности производства какого-либо блага</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наибольший объем выпуска продукции, достигающийся при использовании ресурсов</w:t>
      </w: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tabs>
          <w:tab w:val="left" w:pos="1560"/>
        </w:tabs>
        <w:spacing w:after="0" w:line="240" w:lineRule="auto"/>
        <w:jc w:val="center"/>
        <w:rPr>
          <w:rFonts w:ascii="Times New Roman" w:hAnsi="Times New Roman" w:cs="Times New Roman"/>
          <w:b/>
          <w:i/>
          <w:sz w:val="24"/>
          <w:szCs w:val="24"/>
        </w:rPr>
      </w:pPr>
      <w:r w:rsidRPr="008E60EE">
        <w:rPr>
          <w:rFonts w:ascii="Times New Roman" w:hAnsi="Times New Roman" w:cs="Times New Roman"/>
          <w:b/>
          <w:i/>
          <w:sz w:val="24"/>
          <w:szCs w:val="24"/>
        </w:rPr>
        <w:t>Тема  2. Законы рыночной экономики: спрос, предложение, ценообразование.</w:t>
      </w:r>
    </w:p>
    <w:p w:rsidR="00B10296" w:rsidRPr="008E60EE" w:rsidRDefault="00B10296" w:rsidP="00B10296">
      <w:pPr>
        <w:tabs>
          <w:tab w:val="left" w:pos="1560"/>
        </w:tabs>
        <w:spacing w:after="0" w:line="240" w:lineRule="auto"/>
        <w:rPr>
          <w:rFonts w:ascii="Times New Roman" w:hAnsi="Times New Roman" w:cs="Times New Roman"/>
          <w:sz w:val="24"/>
          <w:szCs w:val="24"/>
        </w:rPr>
      </w:pPr>
    </w:p>
    <w:p w:rsidR="00B10296" w:rsidRPr="008E60EE" w:rsidRDefault="00B10296" w:rsidP="00B10296">
      <w:pPr>
        <w:tabs>
          <w:tab w:val="left" w:pos="1560"/>
        </w:tabs>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Вопросы для самоконтроля:</w:t>
      </w:r>
    </w:p>
    <w:p w:rsidR="00B10296" w:rsidRPr="008E60EE" w:rsidRDefault="00B10296" w:rsidP="00B10296">
      <w:pPr>
        <w:pStyle w:val="aa"/>
        <w:numPr>
          <w:ilvl w:val="0"/>
          <w:numId w:val="62"/>
        </w:numPr>
        <w:tabs>
          <w:tab w:val="left" w:pos="993"/>
          <w:tab w:val="left" w:pos="1560"/>
        </w:tabs>
        <w:spacing w:line="240" w:lineRule="auto"/>
        <w:ind w:left="0" w:firstLine="567"/>
        <w:rPr>
          <w:szCs w:val="24"/>
          <w:lang w:val="ru-RU"/>
        </w:rPr>
      </w:pPr>
      <w:r w:rsidRPr="008E60EE">
        <w:rPr>
          <w:szCs w:val="24"/>
          <w:lang w:val="ru-RU"/>
        </w:rPr>
        <w:t>Дайте определение рынка и перечислите факторы его возникновения</w:t>
      </w:r>
    </w:p>
    <w:p w:rsidR="00B10296" w:rsidRPr="008E60EE" w:rsidRDefault="00B10296" w:rsidP="00B10296">
      <w:pPr>
        <w:pStyle w:val="aa"/>
        <w:numPr>
          <w:ilvl w:val="0"/>
          <w:numId w:val="62"/>
        </w:numPr>
        <w:tabs>
          <w:tab w:val="left" w:pos="993"/>
          <w:tab w:val="left" w:pos="1560"/>
        </w:tabs>
        <w:spacing w:line="240" w:lineRule="auto"/>
        <w:ind w:left="0" w:firstLine="567"/>
        <w:rPr>
          <w:szCs w:val="24"/>
          <w:lang w:val="ru-RU"/>
        </w:rPr>
      </w:pPr>
      <w:r w:rsidRPr="008E60EE">
        <w:rPr>
          <w:szCs w:val="24"/>
          <w:lang w:val="ru-RU"/>
        </w:rPr>
        <w:lastRenderedPageBreak/>
        <w:t>Что такое спрос и предложение? Сформулируйте законы спроса и предложения.</w:t>
      </w:r>
    </w:p>
    <w:p w:rsidR="00B10296" w:rsidRPr="008E60EE" w:rsidRDefault="00B10296" w:rsidP="00B10296">
      <w:pPr>
        <w:pStyle w:val="aa"/>
        <w:numPr>
          <w:ilvl w:val="0"/>
          <w:numId w:val="62"/>
        </w:numPr>
        <w:tabs>
          <w:tab w:val="left" w:pos="993"/>
          <w:tab w:val="left" w:pos="1560"/>
        </w:tabs>
        <w:spacing w:line="240" w:lineRule="auto"/>
        <w:ind w:left="0" w:firstLine="567"/>
        <w:rPr>
          <w:szCs w:val="24"/>
          <w:lang w:val="ru-RU"/>
        </w:rPr>
      </w:pPr>
      <w:r w:rsidRPr="008E60EE">
        <w:rPr>
          <w:szCs w:val="24"/>
          <w:lang w:val="ru-RU"/>
        </w:rPr>
        <w:t>Какие состояния рынка возможны. Дайте им характеристику</w:t>
      </w:r>
    </w:p>
    <w:p w:rsidR="00B10296" w:rsidRPr="008E60EE" w:rsidRDefault="00B10296" w:rsidP="00B10296">
      <w:pPr>
        <w:pStyle w:val="aa"/>
        <w:numPr>
          <w:ilvl w:val="0"/>
          <w:numId w:val="62"/>
        </w:numPr>
        <w:tabs>
          <w:tab w:val="left" w:pos="993"/>
          <w:tab w:val="left" w:pos="1560"/>
        </w:tabs>
        <w:spacing w:line="240" w:lineRule="auto"/>
        <w:ind w:left="0" w:firstLine="567"/>
        <w:rPr>
          <w:szCs w:val="24"/>
          <w:lang w:val="ru-RU"/>
        </w:rPr>
      </w:pPr>
      <w:r w:rsidRPr="008E60EE">
        <w:rPr>
          <w:szCs w:val="24"/>
          <w:lang w:val="ru-RU"/>
        </w:rPr>
        <w:t xml:space="preserve"> Что представляет собой эластичность спроса и предложения?</w:t>
      </w:r>
    </w:p>
    <w:p w:rsidR="00B10296" w:rsidRPr="008E60EE" w:rsidRDefault="00B10296" w:rsidP="00B10296">
      <w:pPr>
        <w:tabs>
          <w:tab w:val="left" w:pos="1560"/>
        </w:tabs>
        <w:spacing w:after="0" w:line="240" w:lineRule="auto"/>
        <w:rPr>
          <w:rFonts w:ascii="Times New Roman" w:hAnsi="Times New Roman" w:cs="Times New Roman"/>
          <w:sz w:val="24"/>
          <w:szCs w:val="24"/>
        </w:rPr>
      </w:pPr>
    </w:p>
    <w:p w:rsidR="00B10296" w:rsidRPr="008E60EE" w:rsidRDefault="00B10296" w:rsidP="00B10296">
      <w:pPr>
        <w:tabs>
          <w:tab w:val="left" w:pos="1560"/>
        </w:tabs>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Тест: </w:t>
      </w:r>
    </w:p>
    <w:p w:rsidR="00B10296" w:rsidRPr="008E60EE" w:rsidRDefault="00B10296" w:rsidP="00B10296">
      <w:pPr>
        <w:tabs>
          <w:tab w:val="left" w:pos="1560"/>
        </w:tabs>
        <w:spacing w:after="0" w:line="240" w:lineRule="auto"/>
        <w:rPr>
          <w:rFonts w:ascii="Times New Roman" w:hAnsi="Times New Roman" w:cs="Times New Roman"/>
          <w:b/>
          <w:bCs/>
          <w:sz w:val="24"/>
          <w:szCs w:val="24"/>
        </w:rPr>
      </w:pPr>
    </w:p>
    <w:p w:rsidR="00B10296" w:rsidRPr="008E60EE" w:rsidRDefault="00B10296" w:rsidP="00B10296">
      <w:pPr>
        <w:numPr>
          <w:ilvl w:val="0"/>
          <w:numId w:val="10"/>
        </w:numPr>
        <w:tabs>
          <w:tab w:val="left" w:pos="1560"/>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В условиях равновесия на рынке при функции спроса на хлеб 2500-100 Р и функции</w:t>
      </w:r>
      <w:r w:rsidRPr="008E60EE">
        <w:rPr>
          <w:rFonts w:ascii="Times New Roman" w:hAnsi="Times New Roman" w:cs="Times New Roman"/>
          <w:sz w:val="24"/>
          <w:szCs w:val="24"/>
        </w:rPr>
        <w:t> </w:t>
      </w:r>
      <w:r w:rsidRPr="008E60EE">
        <w:rPr>
          <w:rFonts w:ascii="Times New Roman" w:hAnsi="Times New Roman" w:cs="Times New Roman"/>
          <w:b/>
          <w:bCs/>
          <w:sz w:val="24"/>
          <w:szCs w:val="24"/>
        </w:rPr>
        <w:t>предложения 1000+50 Р после установления правительством твердой цены Р=8 дефицит</w:t>
      </w:r>
      <w:r w:rsidRPr="008E60EE">
        <w:rPr>
          <w:rFonts w:ascii="Times New Roman" w:hAnsi="Times New Roman" w:cs="Times New Roman"/>
          <w:sz w:val="24"/>
          <w:szCs w:val="24"/>
        </w:rPr>
        <w:t> </w:t>
      </w:r>
      <w:r w:rsidRPr="008E60EE">
        <w:rPr>
          <w:rFonts w:ascii="Times New Roman" w:hAnsi="Times New Roman" w:cs="Times New Roman"/>
          <w:b/>
          <w:bCs/>
          <w:sz w:val="24"/>
          <w:szCs w:val="24"/>
        </w:rPr>
        <w:t>хлеба составил:</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200</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350</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400</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300</w:t>
      </w:r>
    </w:p>
    <w:p w:rsidR="00B10296" w:rsidRPr="008E60EE" w:rsidRDefault="00B10296" w:rsidP="00B10296">
      <w:pPr>
        <w:numPr>
          <w:ilvl w:val="0"/>
          <w:numId w:val="10"/>
        </w:numPr>
        <w:tabs>
          <w:tab w:val="left" w:pos="1560"/>
        </w:tabs>
        <w:spacing w:after="0" w:line="240" w:lineRule="auto"/>
        <w:ind w:left="0" w:firstLine="567"/>
        <w:rPr>
          <w:rFonts w:ascii="Times New Roman" w:hAnsi="Times New Roman" w:cs="Times New Roman"/>
          <w:b/>
          <w:bCs/>
          <w:sz w:val="24"/>
          <w:szCs w:val="24"/>
        </w:rPr>
      </w:pPr>
      <w:r w:rsidRPr="008E60EE">
        <w:rPr>
          <w:rFonts w:ascii="Times New Roman" w:hAnsi="Times New Roman" w:cs="Times New Roman"/>
          <w:b/>
          <w:bCs/>
          <w:sz w:val="24"/>
          <w:szCs w:val="24"/>
        </w:rPr>
        <w:t>Исходное равновесие соответствует точке А. На рынке появилось большое количество товаров-заменителей, спрос на которые оказался достаточно велик. Вследствие этого в краткосрочном периоде равновесная цена установится на уровне …</w:t>
      </w:r>
    </w:p>
    <w:p w:rsidR="00B10296" w:rsidRPr="008E60EE" w:rsidRDefault="00B10296" w:rsidP="00B10296">
      <w:pPr>
        <w:tabs>
          <w:tab w:val="left" w:pos="1560"/>
        </w:tabs>
        <w:spacing w:after="0" w:line="240" w:lineRule="auto"/>
        <w:rPr>
          <w:rFonts w:ascii="Times New Roman" w:hAnsi="Times New Roman" w:cs="Times New Roman"/>
          <w:b/>
          <w:bCs/>
          <w:sz w:val="24"/>
          <w:szCs w:val="24"/>
        </w:rPr>
      </w:pPr>
      <w:r w:rsidRPr="008E60EE">
        <w:rPr>
          <w:rFonts w:ascii="Times New Roman" w:hAnsi="Times New Roman" w:cs="Times New Roman"/>
          <w:noProof/>
          <w:color w:val="FF0000"/>
          <w:sz w:val="24"/>
          <w:szCs w:val="24"/>
          <w:lang w:eastAsia="ru-RU"/>
        </w:rPr>
        <w:drawing>
          <wp:inline distT="0" distB="0" distL="0" distR="0">
            <wp:extent cx="2314575" cy="2219325"/>
            <wp:effectExtent l="19050" t="0" r="9525" b="0"/>
            <wp:docPr id="16" name="Рисунок 1" descr="Описание: Описание: https://test.i-exam.ru/training/student/pic/1873_218744/0184E3DB8D1B759D946819B6E4163C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https://test.i-exam.ru/training/student/pic/1873_218744/0184E3DB8D1B759D946819B6E4163C17.jpg"/>
                    <pic:cNvPicPr>
                      <a:picLocks noChangeAspect="1" noChangeArrowheads="1"/>
                    </pic:cNvPicPr>
                  </pic:nvPicPr>
                  <pic:blipFill>
                    <a:blip r:embed="rId63" cstate="print"/>
                    <a:srcRect/>
                    <a:stretch>
                      <a:fillRect/>
                    </a:stretch>
                  </pic:blipFill>
                  <pic:spPr bwMode="auto">
                    <a:xfrm>
                      <a:off x="0" y="0"/>
                      <a:ext cx="2314575" cy="2219325"/>
                    </a:xfrm>
                    <a:prstGeom prst="rect">
                      <a:avLst/>
                    </a:prstGeom>
                    <a:noFill/>
                    <a:ln w="9525">
                      <a:noFill/>
                      <a:miter lim="800000"/>
                      <a:headEnd/>
                      <a:tailEnd/>
                    </a:ln>
                  </pic:spPr>
                </pic:pic>
              </a:graphicData>
            </a:graphic>
          </wp:inline>
        </w:drawing>
      </w:r>
    </w:p>
    <w:p w:rsidR="00B10296" w:rsidRPr="008E60EE" w:rsidRDefault="00B10296" w:rsidP="00B10296">
      <w:pPr>
        <w:tabs>
          <w:tab w:val="left" w:pos="1560"/>
        </w:tabs>
        <w:spacing w:after="0" w:line="240" w:lineRule="auto"/>
        <w:rPr>
          <w:rFonts w:ascii="Times New Roman" w:hAnsi="Times New Roman" w:cs="Times New Roman"/>
          <w:b/>
          <w:bCs/>
          <w:sz w:val="24"/>
          <w:szCs w:val="24"/>
        </w:rPr>
      </w:pPr>
    </w:p>
    <w:p w:rsidR="00B10296" w:rsidRPr="008E60EE" w:rsidRDefault="00B10296" w:rsidP="00B10296">
      <w:pPr>
        <w:tabs>
          <w:tab w:val="left" w:pos="1560"/>
        </w:tabs>
        <w:spacing w:after="0" w:line="240" w:lineRule="auto"/>
        <w:rPr>
          <w:rFonts w:ascii="Times New Roman" w:hAnsi="Times New Roman" w:cs="Times New Roman"/>
          <w:bCs/>
          <w:sz w:val="24"/>
          <w:szCs w:val="24"/>
        </w:rPr>
      </w:pPr>
      <w:r w:rsidRPr="008E60EE">
        <w:rPr>
          <w:rFonts w:ascii="Times New Roman" w:hAnsi="Times New Roman" w:cs="Times New Roman"/>
          <w:bCs/>
          <w:sz w:val="24"/>
          <w:szCs w:val="24"/>
        </w:rPr>
        <w:t>Выберите один ответ:</w:t>
      </w:r>
    </w:p>
    <w:p w:rsidR="00B10296" w:rsidRPr="008E60EE" w:rsidRDefault="00B10296" w:rsidP="00B10296">
      <w:pPr>
        <w:tabs>
          <w:tab w:val="left" w:pos="1560"/>
        </w:tabs>
        <w:spacing w:after="0" w:line="240" w:lineRule="auto"/>
        <w:rPr>
          <w:rFonts w:ascii="Times New Roman" w:hAnsi="Times New Roman" w:cs="Times New Roman"/>
          <w:bCs/>
          <w:sz w:val="24"/>
          <w:szCs w:val="24"/>
        </w:rPr>
      </w:pPr>
      <w:r w:rsidRPr="008E60EE">
        <w:rPr>
          <w:rFonts w:ascii="Times New Roman" w:hAnsi="Times New Roman" w:cs="Times New Roman"/>
          <w:bCs/>
          <w:sz w:val="24"/>
          <w:szCs w:val="24"/>
        </w:rPr>
        <w:t>a. 10</w:t>
      </w:r>
    </w:p>
    <w:p w:rsidR="00B10296" w:rsidRPr="008E60EE" w:rsidRDefault="00B10296" w:rsidP="00B10296">
      <w:pPr>
        <w:tabs>
          <w:tab w:val="left" w:pos="1560"/>
        </w:tabs>
        <w:spacing w:after="0" w:line="240" w:lineRule="auto"/>
        <w:rPr>
          <w:rFonts w:ascii="Times New Roman" w:hAnsi="Times New Roman" w:cs="Times New Roman"/>
          <w:bCs/>
          <w:sz w:val="24"/>
          <w:szCs w:val="24"/>
        </w:rPr>
      </w:pPr>
      <w:r w:rsidRPr="008E60EE">
        <w:rPr>
          <w:rFonts w:ascii="Times New Roman" w:hAnsi="Times New Roman" w:cs="Times New Roman"/>
          <w:bCs/>
          <w:sz w:val="24"/>
          <w:szCs w:val="24"/>
        </w:rPr>
        <w:t>b. 42</w:t>
      </w:r>
    </w:p>
    <w:p w:rsidR="00B10296" w:rsidRPr="008E60EE" w:rsidRDefault="00B10296" w:rsidP="00B10296">
      <w:pPr>
        <w:tabs>
          <w:tab w:val="left" w:pos="1560"/>
        </w:tabs>
        <w:spacing w:after="0" w:line="240" w:lineRule="auto"/>
        <w:rPr>
          <w:rFonts w:ascii="Times New Roman" w:hAnsi="Times New Roman" w:cs="Times New Roman"/>
          <w:bCs/>
          <w:sz w:val="24"/>
          <w:szCs w:val="24"/>
        </w:rPr>
      </w:pPr>
      <w:r w:rsidRPr="008E60EE">
        <w:rPr>
          <w:rFonts w:ascii="Times New Roman" w:hAnsi="Times New Roman" w:cs="Times New Roman"/>
          <w:bCs/>
          <w:sz w:val="24"/>
          <w:szCs w:val="24"/>
        </w:rPr>
        <w:t>c. 53</w:t>
      </w:r>
    </w:p>
    <w:p w:rsidR="00B10296" w:rsidRPr="008E60EE" w:rsidRDefault="00B10296" w:rsidP="00B10296">
      <w:pPr>
        <w:tabs>
          <w:tab w:val="left" w:pos="1560"/>
        </w:tabs>
        <w:spacing w:after="0" w:line="240" w:lineRule="auto"/>
        <w:rPr>
          <w:rFonts w:ascii="Times New Roman" w:hAnsi="Times New Roman" w:cs="Times New Roman"/>
          <w:bCs/>
          <w:sz w:val="24"/>
          <w:szCs w:val="24"/>
        </w:rPr>
      </w:pPr>
      <w:r w:rsidRPr="008E60EE">
        <w:rPr>
          <w:rFonts w:ascii="Times New Roman" w:hAnsi="Times New Roman" w:cs="Times New Roman"/>
          <w:bCs/>
          <w:sz w:val="24"/>
          <w:szCs w:val="24"/>
        </w:rPr>
        <w:t>d. 30</w:t>
      </w:r>
    </w:p>
    <w:p w:rsidR="00B10296" w:rsidRPr="008E60EE" w:rsidRDefault="00B10296" w:rsidP="00B10296">
      <w:pPr>
        <w:tabs>
          <w:tab w:val="left" w:pos="1560"/>
        </w:tabs>
        <w:spacing w:after="0" w:line="240" w:lineRule="auto"/>
        <w:rPr>
          <w:rFonts w:ascii="Times New Roman" w:hAnsi="Times New Roman" w:cs="Times New Roman"/>
          <w:bCs/>
          <w:sz w:val="24"/>
          <w:szCs w:val="24"/>
        </w:rPr>
      </w:pPr>
      <w:r w:rsidRPr="008E60EE">
        <w:rPr>
          <w:rFonts w:ascii="Times New Roman" w:hAnsi="Times New Roman" w:cs="Times New Roman"/>
          <w:bCs/>
          <w:sz w:val="24"/>
          <w:szCs w:val="24"/>
        </w:rPr>
        <w:t>e. 67</w:t>
      </w:r>
    </w:p>
    <w:p w:rsidR="00B10296" w:rsidRPr="008E60EE" w:rsidRDefault="00B10296" w:rsidP="00B10296">
      <w:pPr>
        <w:numPr>
          <w:ilvl w:val="0"/>
          <w:numId w:val="10"/>
        </w:numPr>
        <w:tabs>
          <w:tab w:val="left" w:pos="1560"/>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На графике исходное рыночное равновесие соответствует точке А. Если цена вырастет</w:t>
      </w:r>
      <w:r w:rsidRPr="008E60EE">
        <w:rPr>
          <w:rFonts w:ascii="Times New Roman" w:hAnsi="Times New Roman" w:cs="Times New Roman"/>
          <w:sz w:val="24"/>
          <w:szCs w:val="24"/>
        </w:rPr>
        <w:t> </w:t>
      </w:r>
      <w:r w:rsidRPr="008E60EE">
        <w:rPr>
          <w:rFonts w:ascii="Times New Roman" w:hAnsi="Times New Roman" w:cs="Times New Roman"/>
          <w:b/>
          <w:bCs/>
          <w:sz w:val="24"/>
          <w:szCs w:val="24"/>
        </w:rPr>
        <w:t>до уровня Р=33. то избыток товара составит:</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  Выберите один ответ:</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0</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7</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10</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2</w:t>
      </w:r>
    </w:p>
    <w:p w:rsidR="00B10296" w:rsidRPr="008E60EE" w:rsidRDefault="00B10296" w:rsidP="00B10296">
      <w:pPr>
        <w:numPr>
          <w:ilvl w:val="0"/>
          <w:numId w:val="10"/>
        </w:numPr>
        <w:tabs>
          <w:tab w:val="left" w:pos="1560"/>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Если товары взаимодополняемы, то рост цены на первый вызовет:</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рост спроса на второй</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падение спроса на второй</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падение величины спроса на второй товар</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увеличение величины спроса на первый товар</w:t>
      </w:r>
    </w:p>
    <w:p w:rsidR="00B10296" w:rsidRPr="008E60EE" w:rsidRDefault="00B10296" w:rsidP="00B10296">
      <w:pPr>
        <w:numPr>
          <w:ilvl w:val="0"/>
          <w:numId w:val="10"/>
        </w:numPr>
        <w:tabs>
          <w:tab w:val="left" w:pos="1560"/>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Рост спроса на автомобили, вызванный ростом доходов потребителей, приведет к (2</w:t>
      </w:r>
      <w:r w:rsidRPr="008E60EE">
        <w:rPr>
          <w:rFonts w:ascii="Times New Roman" w:hAnsi="Times New Roman" w:cs="Times New Roman"/>
          <w:sz w:val="24"/>
          <w:szCs w:val="24"/>
        </w:rPr>
        <w:t> </w:t>
      </w:r>
      <w:r w:rsidRPr="008E60EE">
        <w:rPr>
          <w:rFonts w:ascii="Times New Roman" w:hAnsi="Times New Roman" w:cs="Times New Roman"/>
          <w:b/>
          <w:bCs/>
          <w:sz w:val="24"/>
          <w:szCs w:val="24"/>
        </w:rPr>
        <w:t>отв.):</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Выберите один или несколько ответов:</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сокращению предложения автомобилей</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росту равновесной цены на мотоциклы</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росту равновесной цены на рынке автомобилей</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росту равновесного количества товара на рынке автомобилей</w:t>
      </w:r>
    </w:p>
    <w:p w:rsidR="00B10296" w:rsidRPr="008E60EE" w:rsidRDefault="00B10296" w:rsidP="00B10296">
      <w:pPr>
        <w:tabs>
          <w:tab w:val="left" w:pos="1560"/>
        </w:tabs>
        <w:spacing w:after="0" w:line="240" w:lineRule="auto"/>
        <w:rPr>
          <w:rFonts w:ascii="Times New Roman" w:hAnsi="Times New Roman" w:cs="Times New Roman"/>
          <w:b/>
          <w:bCs/>
          <w:sz w:val="24"/>
          <w:szCs w:val="24"/>
        </w:rPr>
      </w:pPr>
    </w:p>
    <w:p w:rsidR="00B10296" w:rsidRPr="008E60EE" w:rsidRDefault="00B10296" w:rsidP="00B10296">
      <w:pPr>
        <w:numPr>
          <w:ilvl w:val="0"/>
          <w:numId w:val="10"/>
        </w:numPr>
        <w:tabs>
          <w:tab w:val="left" w:pos="1560"/>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Укажите, какое из данных положений является неверным. Если спрос на товар</w:t>
      </w:r>
      <w:r w:rsidRPr="008E60EE">
        <w:rPr>
          <w:rFonts w:ascii="Times New Roman" w:hAnsi="Times New Roman" w:cs="Times New Roman"/>
          <w:sz w:val="24"/>
          <w:szCs w:val="24"/>
        </w:rPr>
        <w:t> </w:t>
      </w:r>
      <w:r w:rsidRPr="008E60EE">
        <w:rPr>
          <w:rFonts w:ascii="Times New Roman" w:hAnsi="Times New Roman" w:cs="Times New Roman"/>
          <w:b/>
          <w:bCs/>
          <w:sz w:val="24"/>
          <w:szCs w:val="24"/>
        </w:rPr>
        <w:t>эластичен по цене, то:</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при снижении цены на 10% спрос увеличится на 8%</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при увеличении цены выручка не изменится</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при снижении цены выручка от продажи увеличится</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при увеличении цены на 20% спрос уменьшится на 32%</w:t>
      </w:r>
    </w:p>
    <w:p w:rsidR="00B10296" w:rsidRPr="008E60EE" w:rsidRDefault="00B10296" w:rsidP="00B10296">
      <w:pPr>
        <w:numPr>
          <w:ilvl w:val="0"/>
          <w:numId w:val="10"/>
        </w:numPr>
        <w:tabs>
          <w:tab w:val="left" w:pos="1560"/>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Коэффициент перекрестной эластичности спроса, близкий к нулю могут иметь такие</w:t>
      </w:r>
      <w:r w:rsidRPr="008E60EE">
        <w:rPr>
          <w:rFonts w:ascii="Times New Roman" w:hAnsi="Times New Roman" w:cs="Times New Roman"/>
          <w:sz w:val="24"/>
          <w:szCs w:val="24"/>
        </w:rPr>
        <w:t> </w:t>
      </w:r>
      <w:r w:rsidRPr="008E60EE">
        <w:rPr>
          <w:rFonts w:ascii="Times New Roman" w:hAnsi="Times New Roman" w:cs="Times New Roman"/>
          <w:b/>
          <w:bCs/>
          <w:sz w:val="24"/>
          <w:szCs w:val="24"/>
        </w:rPr>
        <w:t>товары, как (2 отв.):</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или несколько ответов:</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книга и мотоцикл</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хлеб и сахар</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машины и бензин</w:t>
      </w:r>
    </w:p>
    <w:p w:rsidR="00B10296" w:rsidRPr="008E60EE" w:rsidRDefault="00B10296" w:rsidP="00B10296">
      <w:pPr>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ручки и карандаши</w:t>
      </w:r>
    </w:p>
    <w:p w:rsidR="00B10296" w:rsidRPr="008E60EE" w:rsidRDefault="00B10296" w:rsidP="00B10296">
      <w:pPr>
        <w:numPr>
          <w:ilvl w:val="0"/>
          <w:numId w:val="10"/>
        </w:numPr>
        <w:tabs>
          <w:tab w:val="left" w:pos="1560"/>
        </w:tabs>
        <w:spacing w:after="0" w:line="240" w:lineRule="auto"/>
        <w:ind w:left="0" w:firstLine="567"/>
        <w:contextualSpacing/>
        <w:rPr>
          <w:rFonts w:ascii="Times New Roman" w:eastAsia="Calibri" w:hAnsi="Times New Roman" w:cs="Times New Roman"/>
          <w:b/>
          <w:sz w:val="24"/>
          <w:szCs w:val="24"/>
        </w:rPr>
      </w:pPr>
      <w:r w:rsidRPr="008E60EE">
        <w:rPr>
          <w:rFonts w:ascii="Times New Roman" w:eastAsia="Calibri" w:hAnsi="Times New Roman" w:cs="Times New Roman"/>
          <w:b/>
          <w:sz w:val="24"/>
          <w:szCs w:val="24"/>
        </w:rPr>
        <w:t xml:space="preserve">Функция спроса задана уравнением </w:t>
      </w:r>
      <w:r w:rsidRPr="008E60EE">
        <w:rPr>
          <w:rFonts w:ascii="Times New Roman" w:eastAsia="Calibri" w:hAnsi="Times New Roman" w:cs="Times New Roman"/>
          <w:b/>
          <w:noProof/>
          <w:sz w:val="24"/>
          <w:szCs w:val="24"/>
          <w:lang w:eastAsia="ru-RU"/>
        </w:rPr>
        <w:drawing>
          <wp:inline distT="0" distB="0" distL="0" distR="0">
            <wp:extent cx="1571625" cy="266700"/>
            <wp:effectExtent l="19050" t="0" r="9525" b="0"/>
            <wp:docPr id="17" name="Рисунок 2" descr="Описание: http://i-exam.net/pic/1286_183616/A4ACE50160E3ABF8364631662D981A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i-exam.net/pic/1286_183616/A4ACE50160E3ABF8364631662D981A9D.png"/>
                    <pic:cNvPicPr>
                      <a:picLocks noChangeAspect="1" noChangeArrowheads="1"/>
                    </pic:cNvPicPr>
                  </pic:nvPicPr>
                  <pic:blipFill>
                    <a:blip r:embed="rId64" cstate="print"/>
                    <a:srcRect/>
                    <a:stretch>
                      <a:fillRect/>
                    </a:stretch>
                  </pic:blipFill>
                  <pic:spPr bwMode="auto">
                    <a:xfrm>
                      <a:off x="0" y="0"/>
                      <a:ext cx="1571625" cy="266700"/>
                    </a:xfrm>
                    <a:prstGeom prst="rect">
                      <a:avLst/>
                    </a:prstGeom>
                    <a:noFill/>
                    <a:ln w="9525">
                      <a:noFill/>
                      <a:miter lim="800000"/>
                      <a:headEnd/>
                      <a:tailEnd/>
                    </a:ln>
                  </pic:spPr>
                </pic:pic>
              </a:graphicData>
            </a:graphic>
          </wp:inline>
        </w:drawing>
      </w:r>
      <w:r w:rsidRPr="008E60EE">
        <w:rPr>
          <w:rFonts w:ascii="Times New Roman" w:eastAsia="Calibri" w:hAnsi="Times New Roman" w:cs="Times New Roman"/>
          <w:b/>
          <w:sz w:val="24"/>
          <w:szCs w:val="24"/>
        </w:rPr>
        <w:t xml:space="preserve">, где </w:t>
      </w:r>
      <w:r w:rsidRPr="008E60EE">
        <w:rPr>
          <w:rFonts w:ascii="Times New Roman" w:eastAsia="Calibri" w:hAnsi="Times New Roman" w:cs="Times New Roman"/>
          <w:b/>
          <w:i/>
          <w:iCs/>
          <w:sz w:val="24"/>
          <w:szCs w:val="24"/>
        </w:rPr>
        <w:t>Q</w:t>
      </w:r>
      <w:r w:rsidRPr="008E60EE">
        <w:rPr>
          <w:rFonts w:ascii="Times New Roman" w:eastAsia="Calibri" w:hAnsi="Times New Roman" w:cs="Times New Roman"/>
          <w:b/>
          <w:i/>
          <w:iCs/>
          <w:sz w:val="24"/>
          <w:szCs w:val="24"/>
          <w:vertAlign w:val="subscript"/>
        </w:rPr>
        <w:t>D</w:t>
      </w:r>
      <w:r w:rsidRPr="008E60EE">
        <w:rPr>
          <w:rFonts w:ascii="Times New Roman" w:eastAsia="Calibri" w:hAnsi="Times New Roman" w:cs="Times New Roman"/>
          <w:b/>
          <w:sz w:val="24"/>
          <w:szCs w:val="24"/>
        </w:rPr>
        <w:t>– величина спроса, тыс. шт.,</w:t>
      </w:r>
      <w:r w:rsidRPr="008E60EE">
        <w:rPr>
          <w:rFonts w:ascii="Times New Roman" w:eastAsia="Calibri" w:hAnsi="Times New Roman" w:cs="Times New Roman"/>
          <w:b/>
          <w:i/>
          <w:iCs/>
          <w:sz w:val="24"/>
          <w:szCs w:val="24"/>
        </w:rPr>
        <w:t>Р</w:t>
      </w:r>
      <w:r w:rsidRPr="008E60EE">
        <w:rPr>
          <w:rFonts w:ascii="Times New Roman" w:eastAsia="Calibri" w:hAnsi="Times New Roman" w:cs="Times New Roman"/>
          <w:b/>
          <w:sz w:val="24"/>
          <w:szCs w:val="24"/>
        </w:rPr>
        <w:t xml:space="preserve">– цена, ден. ед.; функция предложения задана уравнением </w:t>
      </w:r>
      <w:r w:rsidRPr="008E60EE">
        <w:rPr>
          <w:rFonts w:ascii="Times New Roman" w:eastAsia="Calibri" w:hAnsi="Times New Roman" w:cs="Times New Roman"/>
          <w:b/>
          <w:noProof/>
          <w:sz w:val="24"/>
          <w:szCs w:val="24"/>
          <w:lang w:eastAsia="ru-RU"/>
        </w:rPr>
        <w:drawing>
          <wp:inline distT="0" distB="0" distL="0" distR="0">
            <wp:extent cx="1362075" cy="276225"/>
            <wp:effectExtent l="19050" t="0" r="9525" b="0"/>
            <wp:docPr id="18" name="Рисунок 3" descr="Описание: http://i-exam.net/pic/1286_183616/9A38B457B92E58A2890F8E96D444E2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i-exam.net/pic/1286_183616/9A38B457B92E58A2890F8E96D444E2C6.png"/>
                    <pic:cNvPicPr>
                      <a:picLocks noChangeAspect="1" noChangeArrowheads="1"/>
                    </pic:cNvPicPr>
                  </pic:nvPicPr>
                  <pic:blipFill>
                    <a:blip r:embed="rId65" cstate="print"/>
                    <a:srcRect/>
                    <a:stretch>
                      <a:fillRect/>
                    </a:stretch>
                  </pic:blipFill>
                  <pic:spPr bwMode="auto">
                    <a:xfrm>
                      <a:off x="0" y="0"/>
                      <a:ext cx="1362075" cy="276225"/>
                    </a:xfrm>
                    <a:prstGeom prst="rect">
                      <a:avLst/>
                    </a:prstGeom>
                    <a:noFill/>
                    <a:ln w="9525">
                      <a:noFill/>
                      <a:miter lim="800000"/>
                      <a:headEnd/>
                      <a:tailEnd/>
                    </a:ln>
                  </pic:spPr>
                </pic:pic>
              </a:graphicData>
            </a:graphic>
          </wp:inline>
        </w:drawing>
      </w:r>
      <w:r w:rsidRPr="008E60EE">
        <w:rPr>
          <w:rFonts w:ascii="Times New Roman" w:eastAsia="Calibri" w:hAnsi="Times New Roman" w:cs="Times New Roman"/>
          <w:b/>
          <w:sz w:val="24"/>
          <w:szCs w:val="24"/>
        </w:rPr>
        <w:t xml:space="preserve">, где </w:t>
      </w:r>
      <w:r w:rsidRPr="008E60EE">
        <w:rPr>
          <w:rFonts w:ascii="Times New Roman" w:eastAsia="Calibri" w:hAnsi="Times New Roman" w:cs="Times New Roman"/>
          <w:b/>
          <w:i/>
          <w:iCs/>
          <w:sz w:val="24"/>
          <w:szCs w:val="24"/>
        </w:rPr>
        <w:t>Q</w:t>
      </w:r>
      <w:r w:rsidRPr="008E60EE">
        <w:rPr>
          <w:rFonts w:ascii="Times New Roman" w:eastAsia="Calibri" w:hAnsi="Times New Roman" w:cs="Times New Roman"/>
          <w:b/>
          <w:i/>
          <w:iCs/>
          <w:sz w:val="24"/>
          <w:szCs w:val="24"/>
          <w:vertAlign w:val="subscript"/>
        </w:rPr>
        <w:t>S</w:t>
      </w:r>
      <w:r w:rsidRPr="008E60EE">
        <w:rPr>
          <w:rFonts w:ascii="Times New Roman" w:eastAsia="Calibri" w:hAnsi="Times New Roman" w:cs="Times New Roman"/>
          <w:b/>
          <w:sz w:val="24"/>
          <w:szCs w:val="24"/>
        </w:rPr>
        <w:t>– величина предложения, тыс. шт.,</w:t>
      </w:r>
      <w:r w:rsidRPr="008E60EE">
        <w:rPr>
          <w:rFonts w:ascii="Times New Roman" w:eastAsia="Calibri" w:hAnsi="Times New Roman" w:cs="Times New Roman"/>
          <w:b/>
          <w:i/>
          <w:iCs/>
          <w:sz w:val="24"/>
          <w:szCs w:val="24"/>
        </w:rPr>
        <w:t xml:space="preserve"> Р </w:t>
      </w:r>
      <w:r w:rsidRPr="008E60EE">
        <w:rPr>
          <w:rFonts w:ascii="Times New Roman" w:eastAsia="Calibri" w:hAnsi="Times New Roman" w:cs="Times New Roman"/>
          <w:b/>
          <w:sz w:val="24"/>
          <w:szCs w:val="24"/>
        </w:rPr>
        <w:t>– цена, ден. ед. Равновесный объем продаж составит ___ тыс. шт.</w:t>
      </w:r>
    </w:p>
    <w:p w:rsidR="00B10296" w:rsidRPr="008E60EE" w:rsidRDefault="00B10296" w:rsidP="00B10296">
      <w:pPr>
        <w:numPr>
          <w:ilvl w:val="0"/>
          <w:numId w:val="2"/>
        </w:numPr>
        <w:tabs>
          <w:tab w:val="left" w:pos="851"/>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 xml:space="preserve">4 875 </w:t>
      </w:r>
    </w:p>
    <w:p w:rsidR="00B10296" w:rsidRPr="008E60EE" w:rsidRDefault="00B10296" w:rsidP="00B10296">
      <w:pPr>
        <w:numPr>
          <w:ilvl w:val="0"/>
          <w:numId w:val="2"/>
        </w:numPr>
        <w:tabs>
          <w:tab w:val="left" w:pos="851"/>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 xml:space="preserve">4 312,5 </w:t>
      </w:r>
    </w:p>
    <w:p w:rsidR="00B10296" w:rsidRPr="008E60EE" w:rsidRDefault="00B10296" w:rsidP="00B10296">
      <w:pPr>
        <w:numPr>
          <w:ilvl w:val="0"/>
          <w:numId w:val="2"/>
        </w:numPr>
        <w:tabs>
          <w:tab w:val="left" w:pos="851"/>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 xml:space="preserve">2 700 </w:t>
      </w:r>
    </w:p>
    <w:p w:rsidR="00B10296" w:rsidRPr="008E60EE" w:rsidRDefault="00B10296" w:rsidP="00B10296">
      <w:pPr>
        <w:numPr>
          <w:ilvl w:val="0"/>
          <w:numId w:val="2"/>
        </w:numPr>
        <w:tabs>
          <w:tab w:val="left" w:pos="851"/>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 xml:space="preserve">7 800 </w:t>
      </w:r>
    </w:p>
    <w:p w:rsidR="00B10296" w:rsidRPr="008E60EE" w:rsidRDefault="00B10296" w:rsidP="00B10296">
      <w:pPr>
        <w:numPr>
          <w:ilvl w:val="0"/>
          <w:numId w:val="10"/>
        </w:numPr>
        <w:tabs>
          <w:tab w:val="left" w:pos="1560"/>
        </w:tabs>
        <w:spacing w:after="0" w:line="240" w:lineRule="auto"/>
        <w:ind w:left="0" w:firstLine="567"/>
        <w:contextualSpacing/>
        <w:rPr>
          <w:rFonts w:ascii="Times New Roman" w:hAnsi="Times New Roman" w:cs="Times New Roman"/>
          <w:b/>
          <w:sz w:val="24"/>
          <w:szCs w:val="24"/>
        </w:rPr>
      </w:pPr>
      <w:r w:rsidRPr="008E60EE">
        <w:rPr>
          <w:rFonts w:ascii="Times New Roman" w:hAnsi="Times New Roman" w:cs="Times New Roman"/>
          <w:b/>
          <w:sz w:val="24"/>
          <w:szCs w:val="24"/>
        </w:rPr>
        <w:t>Средние доходы потребителей выросли с 6000 до 15000 руб., при этом объем спроса на товар Х вырос с 50 тыс. до 100 тыс. шт. Это позволяет характеризовать товар Х как …</w:t>
      </w:r>
    </w:p>
    <w:p w:rsidR="00B10296" w:rsidRPr="008E60EE" w:rsidRDefault="00B10296" w:rsidP="00B10296">
      <w:pPr>
        <w:shd w:val="clear" w:color="auto" w:fill="FFFFFF"/>
        <w:tabs>
          <w:tab w:val="left" w:pos="1560"/>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Укажите один вариант ответа</w:t>
      </w:r>
    </w:p>
    <w:p w:rsidR="00B10296" w:rsidRPr="008E60EE" w:rsidRDefault="00B10296" w:rsidP="00B10296">
      <w:pPr>
        <w:numPr>
          <w:ilvl w:val="0"/>
          <w:numId w:val="3"/>
        </w:numPr>
        <w:tabs>
          <w:tab w:val="left" w:pos="851"/>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товар низшей категории</w:t>
      </w:r>
    </w:p>
    <w:p w:rsidR="00B10296" w:rsidRPr="008E60EE" w:rsidRDefault="00B10296" w:rsidP="00B10296">
      <w:pPr>
        <w:numPr>
          <w:ilvl w:val="0"/>
          <w:numId w:val="3"/>
        </w:numPr>
        <w:tabs>
          <w:tab w:val="left" w:pos="851"/>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товар-заменитель</w:t>
      </w:r>
    </w:p>
    <w:p w:rsidR="00B10296" w:rsidRPr="008E60EE" w:rsidRDefault="00B10296" w:rsidP="00B10296">
      <w:pPr>
        <w:numPr>
          <w:ilvl w:val="0"/>
          <w:numId w:val="3"/>
        </w:numPr>
        <w:tabs>
          <w:tab w:val="left" w:pos="851"/>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предмет роскоши</w:t>
      </w:r>
    </w:p>
    <w:p w:rsidR="00B10296" w:rsidRPr="008E60EE" w:rsidRDefault="00B10296" w:rsidP="00B10296">
      <w:pPr>
        <w:numPr>
          <w:ilvl w:val="0"/>
          <w:numId w:val="3"/>
        </w:numPr>
        <w:tabs>
          <w:tab w:val="left" w:pos="851"/>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предмет первой необходимости</w:t>
      </w:r>
    </w:p>
    <w:p w:rsidR="00B10296" w:rsidRPr="008E60EE" w:rsidRDefault="00B10296" w:rsidP="00B10296">
      <w:pPr>
        <w:spacing w:after="0" w:line="240" w:lineRule="auto"/>
        <w:rPr>
          <w:rFonts w:ascii="Times New Roman" w:hAnsi="Times New Roman" w:cs="Times New Roman"/>
          <w:b/>
          <w:sz w:val="24"/>
          <w:szCs w:val="24"/>
        </w:rPr>
      </w:pPr>
    </w:p>
    <w:p w:rsidR="00B10296" w:rsidRPr="008E60EE" w:rsidRDefault="00B10296" w:rsidP="00B10296">
      <w:pPr>
        <w:tabs>
          <w:tab w:val="left" w:pos="993"/>
        </w:tabs>
        <w:spacing w:after="0" w:line="240" w:lineRule="auto"/>
        <w:rPr>
          <w:rFonts w:ascii="Times New Roman" w:hAnsi="Times New Roman" w:cs="Times New Roman"/>
          <w:b/>
          <w:i/>
          <w:sz w:val="24"/>
          <w:szCs w:val="24"/>
        </w:rPr>
      </w:pPr>
      <w:r w:rsidRPr="008E60EE">
        <w:rPr>
          <w:rFonts w:ascii="Times New Roman" w:hAnsi="Times New Roman" w:cs="Times New Roman"/>
          <w:b/>
          <w:i/>
          <w:sz w:val="24"/>
          <w:szCs w:val="24"/>
        </w:rPr>
        <w:t>Тема 3. Производитель и потребитель в рыночной экономике.</w:t>
      </w:r>
    </w:p>
    <w:p w:rsidR="00B10296" w:rsidRPr="008E60EE" w:rsidRDefault="00B10296" w:rsidP="00B10296">
      <w:pPr>
        <w:tabs>
          <w:tab w:val="left" w:pos="993"/>
        </w:tabs>
        <w:spacing w:after="0" w:line="240" w:lineRule="auto"/>
        <w:rPr>
          <w:rFonts w:ascii="Times New Roman" w:hAnsi="Times New Roman" w:cs="Times New Roman"/>
          <w:b/>
          <w:i/>
          <w:sz w:val="24"/>
          <w:szCs w:val="24"/>
        </w:rPr>
      </w:pPr>
    </w:p>
    <w:p w:rsidR="00B10296" w:rsidRPr="008E60EE" w:rsidRDefault="00B10296" w:rsidP="00B10296">
      <w:pPr>
        <w:tabs>
          <w:tab w:val="left" w:pos="993"/>
        </w:tabs>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Вопросы для самоконтроля:</w:t>
      </w:r>
    </w:p>
    <w:p w:rsidR="00B10296" w:rsidRPr="008E60EE" w:rsidRDefault="00B10296" w:rsidP="00B10296">
      <w:pPr>
        <w:numPr>
          <w:ilvl w:val="0"/>
          <w:numId w:val="63"/>
        </w:numPr>
        <w:tabs>
          <w:tab w:val="left" w:pos="851"/>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Дайте характеристику поведения потребителя в рыночной экономике.</w:t>
      </w:r>
    </w:p>
    <w:p w:rsidR="00B10296" w:rsidRPr="008E60EE" w:rsidRDefault="00B10296" w:rsidP="00B10296">
      <w:pPr>
        <w:numPr>
          <w:ilvl w:val="0"/>
          <w:numId w:val="63"/>
        </w:numPr>
        <w:tabs>
          <w:tab w:val="left" w:pos="851"/>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Раскройте условие равновесия потребителя.</w:t>
      </w:r>
    </w:p>
    <w:p w:rsidR="00B10296" w:rsidRPr="008E60EE" w:rsidRDefault="00B10296" w:rsidP="00B10296">
      <w:pPr>
        <w:numPr>
          <w:ilvl w:val="0"/>
          <w:numId w:val="63"/>
        </w:numPr>
        <w:tabs>
          <w:tab w:val="left" w:pos="851"/>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Дайте характеристику поведения производителя в рыночной экономике.</w:t>
      </w:r>
    </w:p>
    <w:p w:rsidR="00B10296" w:rsidRPr="008E60EE" w:rsidRDefault="00B10296" w:rsidP="00B10296">
      <w:pPr>
        <w:numPr>
          <w:ilvl w:val="0"/>
          <w:numId w:val="63"/>
        </w:numPr>
        <w:tabs>
          <w:tab w:val="left" w:pos="851"/>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Чем руководствуется предприятие в совей деятельности в плане прибыли и издержек?</w:t>
      </w:r>
    </w:p>
    <w:p w:rsidR="00B10296" w:rsidRPr="008E60EE" w:rsidRDefault="00B10296" w:rsidP="00B10296">
      <w:pPr>
        <w:tabs>
          <w:tab w:val="left" w:pos="993"/>
        </w:tabs>
        <w:spacing w:after="0" w:line="240" w:lineRule="auto"/>
        <w:rPr>
          <w:rFonts w:ascii="Times New Roman" w:hAnsi="Times New Roman" w:cs="Times New Roman"/>
          <w:b/>
          <w:sz w:val="24"/>
          <w:szCs w:val="24"/>
        </w:rPr>
      </w:pPr>
    </w:p>
    <w:p w:rsidR="00B10296" w:rsidRPr="008E60EE" w:rsidRDefault="00B10296" w:rsidP="00B10296">
      <w:pPr>
        <w:tabs>
          <w:tab w:val="left" w:pos="993"/>
        </w:tabs>
        <w:spacing w:after="0" w:line="240" w:lineRule="auto"/>
        <w:rPr>
          <w:rFonts w:ascii="Times New Roman" w:hAnsi="Times New Roman" w:cs="Times New Roman"/>
          <w:b/>
          <w:bCs/>
          <w:sz w:val="24"/>
          <w:szCs w:val="24"/>
        </w:rPr>
      </w:pPr>
      <w:r w:rsidRPr="008E60EE">
        <w:rPr>
          <w:rFonts w:ascii="Times New Roman" w:hAnsi="Times New Roman" w:cs="Times New Roman"/>
          <w:b/>
          <w:sz w:val="24"/>
          <w:szCs w:val="24"/>
        </w:rPr>
        <w:t xml:space="preserve">Тест  </w:t>
      </w:r>
    </w:p>
    <w:p w:rsidR="00B10296" w:rsidRPr="008E60EE" w:rsidRDefault="00B10296" w:rsidP="00B10296">
      <w:pPr>
        <w:numPr>
          <w:ilvl w:val="0"/>
          <w:numId w:val="11"/>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Если объём производства фирмы составляет Q= 5 ед., цена Р=5 тыс. ден.  ед., средние</w:t>
      </w:r>
      <w:r w:rsidRPr="008E60EE">
        <w:rPr>
          <w:rFonts w:ascii="Times New Roman" w:hAnsi="Times New Roman" w:cs="Times New Roman"/>
          <w:sz w:val="24"/>
          <w:szCs w:val="24"/>
        </w:rPr>
        <w:t> </w:t>
      </w:r>
      <w:r w:rsidRPr="008E60EE">
        <w:rPr>
          <w:rFonts w:ascii="Times New Roman" w:hAnsi="Times New Roman" w:cs="Times New Roman"/>
          <w:b/>
          <w:bCs/>
          <w:sz w:val="24"/>
          <w:szCs w:val="24"/>
        </w:rPr>
        <w:t>валовые издержки АТС=5 тыс. ден. ед., то фирма:</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приостанавливает свою деятельность</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b. работает, минимизируя убыток</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работает,  максимизируя прибыль</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безубыточна</w:t>
      </w:r>
    </w:p>
    <w:p w:rsidR="00B10296" w:rsidRPr="00A0649D" w:rsidRDefault="00B10296" w:rsidP="00B10296">
      <w:pPr>
        <w:tabs>
          <w:tab w:val="left" w:pos="993"/>
        </w:tabs>
        <w:spacing w:after="0" w:line="240" w:lineRule="auto"/>
        <w:rPr>
          <w:rFonts w:ascii="Times New Roman" w:hAnsi="Times New Roman" w:cs="Times New Roman"/>
          <w:b/>
          <w:bCs/>
          <w:sz w:val="24"/>
          <w:szCs w:val="24"/>
        </w:rPr>
      </w:pPr>
    </w:p>
    <w:p w:rsidR="00B10296" w:rsidRPr="008E60EE" w:rsidRDefault="00B10296" w:rsidP="00B10296">
      <w:pPr>
        <w:numPr>
          <w:ilvl w:val="0"/>
          <w:numId w:val="11"/>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Функция общих издержек: ТС=1000+3Q, где Q- количество единиц продукта,</w:t>
      </w:r>
      <w:r w:rsidRPr="008E60EE">
        <w:rPr>
          <w:rFonts w:ascii="Times New Roman" w:hAnsi="Times New Roman" w:cs="Times New Roman"/>
          <w:sz w:val="24"/>
          <w:szCs w:val="24"/>
        </w:rPr>
        <w:t> </w:t>
      </w:r>
      <w:r w:rsidRPr="008E60EE">
        <w:rPr>
          <w:rFonts w:ascii="Times New Roman" w:hAnsi="Times New Roman" w:cs="Times New Roman"/>
          <w:b/>
          <w:bCs/>
          <w:sz w:val="24"/>
          <w:szCs w:val="24"/>
        </w:rPr>
        <w:t>производимого в месяц. Функция спроса на продукцию: Р=200- Q,где Р – цена продукта.</w:t>
      </w:r>
      <w:r w:rsidRPr="008E60EE">
        <w:rPr>
          <w:rFonts w:ascii="Times New Roman" w:hAnsi="Times New Roman" w:cs="Times New Roman"/>
          <w:sz w:val="24"/>
          <w:szCs w:val="24"/>
        </w:rPr>
        <w:t> </w:t>
      </w:r>
      <w:r w:rsidRPr="008E60EE">
        <w:rPr>
          <w:rFonts w:ascii="Times New Roman" w:hAnsi="Times New Roman" w:cs="Times New Roman"/>
          <w:b/>
          <w:bCs/>
          <w:sz w:val="24"/>
          <w:szCs w:val="24"/>
        </w:rPr>
        <w:t>Если фирма производит 20 ед. продукта в месяц, то прибыль составит: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2540</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1540</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3600</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180</w:t>
      </w:r>
    </w:p>
    <w:p w:rsidR="00B10296" w:rsidRPr="008E60EE" w:rsidRDefault="00B10296" w:rsidP="00B10296">
      <w:pPr>
        <w:numPr>
          <w:ilvl w:val="0"/>
          <w:numId w:val="11"/>
        </w:numPr>
        <w:shd w:val="clear" w:color="auto" w:fill="FFFFFF"/>
        <w:tabs>
          <w:tab w:val="left" w:pos="993"/>
        </w:tabs>
        <w:spacing w:after="0" w:line="240" w:lineRule="auto"/>
        <w:ind w:left="0" w:firstLine="567"/>
        <w:contextualSpacing/>
        <w:rPr>
          <w:rFonts w:ascii="Times New Roman" w:hAnsi="Times New Roman" w:cs="Times New Roman"/>
          <w:b/>
          <w:sz w:val="24"/>
          <w:szCs w:val="24"/>
        </w:rPr>
      </w:pPr>
      <w:r w:rsidRPr="008E60EE">
        <w:rPr>
          <w:rFonts w:ascii="Times New Roman" w:hAnsi="Times New Roman" w:cs="Times New Roman"/>
          <w:b/>
          <w:sz w:val="24"/>
          <w:szCs w:val="24"/>
        </w:rPr>
        <w:t>Функция общих экономических издержек (TC) на весь объем производимой продукции (q) имеет следующий вид:</w:t>
      </w:r>
    </w:p>
    <w:p w:rsidR="00B10296" w:rsidRPr="008E60EE" w:rsidRDefault="00B10296" w:rsidP="00B10296">
      <w:pPr>
        <w:shd w:val="clear" w:color="auto" w:fill="FFFFFF"/>
        <w:tabs>
          <w:tab w:val="left" w:pos="993"/>
        </w:tabs>
        <w:spacing w:after="0" w:line="240" w:lineRule="auto"/>
        <w:contextualSpacing/>
        <w:rPr>
          <w:rFonts w:ascii="Times New Roman" w:hAnsi="Times New Roman" w:cs="Times New Roman"/>
          <w:sz w:val="24"/>
          <w:szCs w:val="24"/>
        </w:rPr>
      </w:pPr>
      <w:r w:rsidRPr="008E60EE">
        <w:rPr>
          <w:rFonts w:ascii="Times New Roman" w:eastAsia="Calibri" w:hAnsi="Times New Roman" w:cs="Times New Roman"/>
          <w:noProof/>
          <w:sz w:val="24"/>
          <w:szCs w:val="24"/>
          <w:lang w:eastAsia="ru-RU"/>
        </w:rPr>
        <w:drawing>
          <wp:inline distT="0" distB="0" distL="0" distR="0">
            <wp:extent cx="2066925" cy="295275"/>
            <wp:effectExtent l="19050" t="0" r="9525" b="0"/>
            <wp:docPr id="19" name="Рисунок 2" descr="Описание: https://test.i-exam.ru/training/student/pic/1873_218748/BB8358E227A8670CCF8CB11059338A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s://test.i-exam.ru/training/student/pic/1873_218748/BB8358E227A8670CCF8CB11059338AB6.png"/>
                    <pic:cNvPicPr>
                      <a:picLocks noChangeAspect="1" noChangeArrowheads="1"/>
                    </pic:cNvPicPr>
                  </pic:nvPicPr>
                  <pic:blipFill>
                    <a:blip r:embed="rId66" cstate="print"/>
                    <a:srcRect/>
                    <a:stretch>
                      <a:fillRect/>
                    </a:stretch>
                  </pic:blipFill>
                  <pic:spPr bwMode="auto">
                    <a:xfrm>
                      <a:off x="0" y="0"/>
                      <a:ext cx="2066925" cy="295275"/>
                    </a:xfrm>
                    <a:prstGeom prst="rect">
                      <a:avLst/>
                    </a:prstGeom>
                    <a:noFill/>
                    <a:ln w="9525">
                      <a:noFill/>
                      <a:miter lim="800000"/>
                      <a:headEnd/>
                      <a:tailEnd/>
                    </a:ln>
                  </pic:spPr>
                </pic:pic>
              </a:graphicData>
            </a:graphic>
          </wp:inline>
        </w:drawing>
      </w:r>
    </w:p>
    <w:p w:rsidR="00B10296" w:rsidRPr="008E60EE" w:rsidRDefault="00B10296" w:rsidP="00B10296">
      <w:pPr>
        <w:shd w:val="clear" w:color="auto" w:fill="FFFFFF"/>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это означает, что функция средних переменных издержек (AVC) имеет вид (укажите один вариант ответа):</w:t>
      </w:r>
    </w:p>
    <w:p w:rsidR="00B10296" w:rsidRPr="008E60EE" w:rsidRDefault="00B10296" w:rsidP="00B10296">
      <w:pPr>
        <w:numPr>
          <w:ilvl w:val="0"/>
          <w:numId w:val="4"/>
        </w:numPr>
        <w:tabs>
          <w:tab w:val="left" w:pos="993"/>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AVC=100</w:t>
      </w:r>
    </w:p>
    <w:p w:rsidR="00B10296" w:rsidRPr="008E60EE" w:rsidRDefault="00B10296" w:rsidP="00B10296">
      <w:pPr>
        <w:numPr>
          <w:ilvl w:val="0"/>
          <w:numId w:val="4"/>
        </w:numPr>
        <w:tabs>
          <w:tab w:val="left" w:pos="993"/>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AVC=0,1q</w:t>
      </w:r>
      <w:r w:rsidRPr="008E60EE">
        <w:rPr>
          <w:rFonts w:ascii="Times New Roman" w:hAnsi="Times New Roman" w:cs="Times New Roman"/>
          <w:sz w:val="24"/>
          <w:szCs w:val="24"/>
          <w:vertAlign w:val="superscript"/>
        </w:rPr>
        <w:t>2</w:t>
      </w:r>
      <w:r w:rsidRPr="008E60EE">
        <w:rPr>
          <w:rFonts w:ascii="Times New Roman" w:hAnsi="Times New Roman" w:cs="Times New Roman"/>
          <w:sz w:val="24"/>
          <w:szCs w:val="24"/>
        </w:rPr>
        <w:t>–4q+50</w:t>
      </w:r>
    </w:p>
    <w:p w:rsidR="00B10296" w:rsidRPr="008E60EE" w:rsidRDefault="00B10296" w:rsidP="00B10296">
      <w:pPr>
        <w:numPr>
          <w:ilvl w:val="0"/>
          <w:numId w:val="4"/>
        </w:numPr>
        <w:tabs>
          <w:tab w:val="left" w:pos="993"/>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AVC=0,1q</w:t>
      </w:r>
      <w:r w:rsidRPr="008E60EE">
        <w:rPr>
          <w:rFonts w:ascii="Times New Roman" w:hAnsi="Times New Roman" w:cs="Times New Roman"/>
          <w:sz w:val="24"/>
          <w:szCs w:val="24"/>
          <w:vertAlign w:val="superscript"/>
        </w:rPr>
        <w:t>3</w:t>
      </w:r>
      <w:r w:rsidRPr="008E60EE">
        <w:rPr>
          <w:rFonts w:ascii="Times New Roman" w:hAnsi="Times New Roman" w:cs="Times New Roman"/>
          <w:sz w:val="24"/>
          <w:szCs w:val="24"/>
        </w:rPr>
        <w:t>–4q</w:t>
      </w:r>
      <w:r w:rsidRPr="008E60EE">
        <w:rPr>
          <w:rFonts w:ascii="Times New Roman" w:hAnsi="Times New Roman" w:cs="Times New Roman"/>
          <w:sz w:val="24"/>
          <w:szCs w:val="24"/>
          <w:vertAlign w:val="superscript"/>
        </w:rPr>
        <w:t>2</w:t>
      </w:r>
      <w:r w:rsidRPr="008E60EE">
        <w:rPr>
          <w:rFonts w:ascii="Times New Roman" w:hAnsi="Times New Roman" w:cs="Times New Roman"/>
          <w:sz w:val="24"/>
          <w:szCs w:val="24"/>
        </w:rPr>
        <w:t>+50q</w:t>
      </w:r>
    </w:p>
    <w:p w:rsidR="00B10296" w:rsidRPr="008E60EE" w:rsidRDefault="00B10296" w:rsidP="00B10296">
      <w:pPr>
        <w:numPr>
          <w:ilvl w:val="0"/>
          <w:numId w:val="4"/>
        </w:numPr>
        <w:tabs>
          <w:tab w:val="left" w:pos="993"/>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AVC=0,3q</w:t>
      </w:r>
      <w:r w:rsidRPr="008E60EE">
        <w:rPr>
          <w:rFonts w:ascii="Times New Roman" w:hAnsi="Times New Roman" w:cs="Times New Roman"/>
          <w:sz w:val="24"/>
          <w:szCs w:val="24"/>
          <w:vertAlign w:val="superscript"/>
        </w:rPr>
        <w:t>2</w:t>
      </w:r>
      <w:r w:rsidRPr="008E60EE">
        <w:rPr>
          <w:rFonts w:ascii="Times New Roman" w:hAnsi="Times New Roman" w:cs="Times New Roman"/>
          <w:sz w:val="24"/>
          <w:szCs w:val="24"/>
        </w:rPr>
        <w:t>–8q</w:t>
      </w:r>
      <w:r w:rsidRPr="008E60EE">
        <w:rPr>
          <w:rFonts w:ascii="Times New Roman" w:hAnsi="Times New Roman" w:cs="Times New Roman"/>
          <w:sz w:val="24"/>
          <w:szCs w:val="24"/>
          <w:vertAlign w:val="superscript"/>
        </w:rPr>
        <w:t>2</w:t>
      </w:r>
      <w:r w:rsidRPr="008E60EE">
        <w:rPr>
          <w:rFonts w:ascii="Times New Roman" w:hAnsi="Times New Roman" w:cs="Times New Roman"/>
          <w:sz w:val="24"/>
          <w:szCs w:val="24"/>
        </w:rPr>
        <w:t>+50</w:t>
      </w:r>
    </w:p>
    <w:p w:rsidR="00B10296" w:rsidRPr="008E60EE" w:rsidRDefault="00B10296" w:rsidP="00B10296">
      <w:pPr>
        <w:numPr>
          <w:ilvl w:val="0"/>
          <w:numId w:val="11"/>
        </w:numPr>
        <w:tabs>
          <w:tab w:val="left" w:pos="993"/>
        </w:tabs>
        <w:spacing w:after="0" w:line="240" w:lineRule="auto"/>
        <w:ind w:left="0" w:firstLine="567"/>
        <w:contextualSpacing/>
        <w:rPr>
          <w:rFonts w:ascii="Times New Roman" w:hAnsi="Times New Roman" w:cs="Times New Roman"/>
          <w:b/>
          <w:sz w:val="24"/>
          <w:szCs w:val="24"/>
        </w:rPr>
      </w:pPr>
      <w:r w:rsidRPr="008E60EE">
        <w:rPr>
          <w:rFonts w:ascii="Times New Roman" w:hAnsi="Times New Roman" w:cs="Times New Roman"/>
          <w:b/>
          <w:sz w:val="24"/>
          <w:szCs w:val="24"/>
        </w:rPr>
        <w:t>Положительный эффект масштаба заключается в том, что с ростом объема производства …</w:t>
      </w:r>
    </w:p>
    <w:p w:rsidR="00B10296" w:rsidRPr="008E60EE" w:rsidRDefault="00B10296" w:rsidP="00B10296">
      <w:pPr>
        <w:shd w:val="clear" w:color="auto" w:fill="FFFFFF"/>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Укажите один вариант ответа</w:t>
      </w:r>
    </w:p>
    <w:p w:rsidR="00B10296" w:rsidRPr="008E60EE" w:rsidRDefault="00B10296" w:rsidP="00B10296">
      <w:pPr>
        <w:numPr>
          <w:ilvl w:val="0"/>
          <w:numId w:val="5"/>
        </w:numPr>
        <w:tabs>
          <w:tab w:val="left" w:pos="993"/>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валовые издержки уменьшаются</w:t>
      </w:r>
    </w:p>
    <w:p w:rsidR="00B10296" w:rsidRPr="008E60EE" w:rsidRDefault="00B10296" w:rsidP="00B10296">
      <w:pPr>
        <w:numPr>
          <w:ilvl w:val="0"/>
          <w:numId w:val="5"/>
        </w:numPr>
        <w:tabs>
          <w:tab w:val="left" w:pos="993"/>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валовые издержки увеличиваются</w:t>
      </w:r>
    </w:p>
    <w:p w:rsidR="00B10296" w:rsidRPr="008E60EE" w:rsidRDefault="00B10296" w:rsidP="00B10296">
      <w:pPr>
        <w:numPr>
          <w:ilvl w:val="0"/>
          <w:numId w:val="5"/>
        </w:numPr>
        <w:tabs>
          <w:tab w:val="left" w:pos="993"/>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долгосрочные средние издержки снижаются</w:t>
      </w:r>
    </w:p>
    <w:p w:rsidR="00B10296" w:rsidRPr="008E60EE" w:rsidRDefault="00B10296" w:rsidP="00B10296">
      <w:pPr>
        <w:numPr>
          <w:ilvl w:val="0"/>
          <w:numId w:val="5"/>
        </w:numPr>
        <w:tabs>
          <w:tab w:val="left" w:pos="993"/>
        </w:tabs>
        <w:spacing w:after="0" w:line="240" w:lineRule="auto"/>
        <w:ind w:left="0" w:firstLine="567"/>
        <w:contextualSpacing/>
        <w:rPr>
          <w:rFonts w:ascii="Times New Roman" w:hAnsi="Times New Roman" w:cs="Times New Roman"/>
          <w:sz w:val="24"/>
          <w:szCs w:val="24"/>
        </w:rPr>
      </w:pPr>
      <w:r w:rsidRPr="008E60EE">
        <w:rPr>
          <w:rFonts w:ascii="Times New Roman" w:hAnsi="Times New Roman" w:cs="Times New Roman"/>
          <w:sz w:val="24"/>
          <w:szCs w:val="24"/>
        </w:rPr>
        <w:t>долгосрочные средние издержки увеличиваются</w:t>
      </w:r>
    </w:p>
    <w:p w:rsidR="00B10296" w:rsidRPr="008E60EE" w:rsidRDefault="00B10296" w:rsidP="00B10296">
      <w:pPr>
        <w:numPr>
          <w:ilvl w:val="0"/>
          <w:numId w:val="11"/>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Какое из следующих утверждений является правильным:</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экономическая прибыль — бухгалтерская прибыль = явные издержки</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бухгалтерская прибыль - неявные издержки = экономическая прибыль</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экономическая прибыль — неявные издержки = бухгалтерская прибыль</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явные издержки + неявные издержки = бухгалтерские издержки</w:t>
      </w:r>
    </w:p>
    <w:p w:rsidR="00B10296" w:rsidRPr="008E60EE" w:rsidRDefault="00B10296" w:rsidP="00B10296">
      <w:pPr>
        <w:numPr>
          <w:ilvl w:val="0"/>
          <w:numId w:val="11"/>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Неявные издержки — это:</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альтернативные издержки использования ресурсов, являющихся собственностью фирмы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издержки бухгалтерские</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экономические издержки</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издержки упущенных возможностей</w:t>
      </w:r>
    </w:p>
    <w:p w:rsidR="00B10296" w:rsidRPr="008E60EE" w:rsidRDefault="00B10296" w:rsidP="00B10296">
      <w:pPr>
        <w:numPr>
          <w:ilvl w:val="0"/>
          <w:numId w:val="11"/>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Когда студент в столовой ест бутерброды, то максимальную предельную полезность</w:t>
      </w:r>
      <w:r w:rsidRPr="008E60EE">
        <w:rPr>
          <w:rFonts w:ascii="Times New Roman" w:hAnsi="Times New Roman" w:cs="Times New Roman"/>
          <w:sz w:val="24"/>
          <w:szCs w:val="24"/>
        </w:rPr>
        <w:t> </w:t>
      </w:r>
      <w:r w:rsidRPr="008E60EE">
        <w:rPr>
          <w:rFonts w:ascii="Times New Roman" w:hAnsi="Times New Roman" w:cs="Times New Roman"/>
          <w:b/>
          <w:bCs/>
          <w:sz w:val="24"/>
          <w:szCs w:val="24"/>
        </w:rPr>
        <w:t>будет иметь:</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последний бутерброд</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первый бутерброд</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бутерброд, соответствующий точке насыщения</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средний из съеденных</w:t>
      </w:r>
    </w:p>
    <w:p w:rsidR="00B10296" w:rsidRPr="008E60EE" w:rsidRDefault="00B10296" w:rsidP="00B10296">
      <w:pPr>
        <w:numPr>
          <w:ilvl w:val="0"/>
          <w:numId w:val="11"/>
        </w:numPr>
        <w:tabs>
          <w:tab w:val="left" w:pos="993"/>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b/>
          <w:bCs/>
          <w:sz w:val="24"/>
          <w:szCs w:val="24"/>
        </w:rPr>
        <w:t>Условие равновесия потребителя:</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верны все утверждения</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b</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предельные полезности благ равны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предельные полезности благ равны предельной полезности денег</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взвешенные по ценам предельные полезности благ равны</w:t>
      </w:r>
    </w:p>
    <w:p w:rsidR="00B10296" w:rsidRPr="008E60EE" w:rsidRDefault="00B10296" w:rsidP="00B10296">
      <w:pPr>
        <w:tabs>
          <w:tab w:val="left" w:pos="993"/>
        </w:tabs>
        <w:spacing w:after="0" w:line="240" w:lineRule="auto"/>
        <w:rPr>
          <w:rFonts w:ascii="Times New Roman" w:hAnsi="Times New Roman" w:cs="Times New Roman"/>
          <w:b/>
          <w:sz w:val="24"/>
          <w:szCs w:val="24"/>
        </w:rPr>
      </w:pPr>
    </w:p>
    <w:p w:rsidR="00B10296" w:rsidRPr="008E60EE" w:rsidRDefault="00B10296" w:rsidP="00B10296">
      <w:pPr>
        <w:spacing w:after="0" w:line="240" w:lineRule="auto"/>
        <w:rPr>
          <w:rFonts w:ascii="Times New Roman" w:hAnsi="Times New Roman" w:cs="Times New Roman"/>
          <w:b/>
          <w:i/>
          <w:sz w:val="24"/>
          <w:szCs w:val="24"/>
        </w:rPr>
      </w:pPr>
      <w:r w:rsidRPr="008E60EE">
        <w:rPr>
          <w:rFonts w:ascii="Times New Roman" w:hAnsi="Times New Roman" w:cs="Times New Roman"/>
          <w:b/>
          <w:i/>
          <w:sz w:val="24"/>
          <w:szCs w:val="24"/>
        </w:rPr>
        <w:t>Тема 4. Конкуренция: виды рыночных структур.</w:t>
      </w:r>
    </w:p>
    <w:p w:rsidR="00B10296" w:rsidRPr="008E60EE" w:rsidRDefault="00B10296" w:rsidP="00B10296">
      <w:pPr>
        <w:spacing w:after="0" w:line="240" w:lineRule="auto"/>
        <w:rPr>
          <w:rFonts w:ascii="Times New Roman" w:hAnsi="Times New Roman" w:cs="Times New Roman"/>
          <w:b/>
          <w:i/>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Вопросы для самоконтроля:</w:t>
      </w:r>
    </w:p>
    <w:p w:rsidR="00B10296" w:rsidRPr="008E60EE" w:rsidRDefault="00B10296" w:rsidP="00B10296">
      <w:pPr>
        <w:numPr>
          <w:ilvl w:val="0"/>
          <w:numId w:val="64"/>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Что такое конкуренция?</w:t>
      </w:r>
    </w:p>
    <w:p w:rsidR="00B10296" w:rsidRPr="008E60EE" w:rsidRDefault="00B10296" w:rsidP="00B10296">
      <w:pPr>
        <w:numPr>
          <w:ilvl w:val="0"/>
          <w:numId w:val="64"/>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Раскройте виды конкуренции.</w:t>
      </w:r>
    </w:p>
    <w:p w:rsidR="00B10296" w:rsidRPr="008E60EE" w:rsidRDefault="00B10296" w:rsidP="00B10296">
      <w:pPr>
        <w:numPr>
          <w:ilvl w:val="0"/>
          <w:numId w:val="64"/>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Чем руководствуется фирма при производстве в условиях совершенной конкуренции?</w:t>
      </w:r>
    </w:p>
    <w:p w:rsidR="00B10296" w:rsidRPr="008E60EE" w:rsidRDefault="00B10296" w:rsidP="00B10296">
      <w:pPr>
        <w:numPr>
          <w:ilvl w:val="0"/>
          <w:numId w:val="64"/>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Чем руководствуется фирма при производстве в условиях олигополии?</w:t>
      </w:r>
    </w:p>
    <w:p w:rsidR="00B10296" w:rsidRPr="008E60EE" w:rsidRDefault="00B10296" w:rsidP="00B10296">
      <w:pPr>
        <w:numPr>
          <w:ilvl w:val="0"/>
          <w:numId w:val="64"/>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Опишите поведение фирмы-монополиста на рынке.</w:t>
      </w:r>
    </w:p>
    <w:p w:rsidR="00B10296" w:rsidRPr="008E60EE" w:rsidRDefault="00B10296" w:rsidP="00B10296">
      <w:pPr>
        <w:spacing w:after="0" w:line="240" w:lineRule="auto"/>
        <w:rPr>
          <w:rFonts w:ascii="Times New Roman" w:hAnsi="Times New Roman" w:cs="Times New Roman"/>
          <w:b/>
          <w:i/>
          <w:sz w:val="24"/>
          <w:szCs w:val="24"/>
        </w:rPr>
      </w:pPr>
    </w:p>
    <w:p w:rsidR="00B10296" w:rsidRPr="008E60EE" w:rsidRDefault="00B10296" w:rsidP="00B10296">
      <w:pPr>
        <w:spacing w:after="0" w:line="240" w:lineRule="auto"/>
        <w:rPr>
          <w:rFonts w:ascii="Times New Roman" w:hAnsi="Times New Roman" w:cs="Times New Roman"/>
          <w:b/>
          <w:i/>
          <w:sz w:val="24"/>
          <w:szCs w:val="24"/>
        </w:rPr>
      </w:pPr>
      <w:r w:rsidRPr="008E60EE">
        <w:rPr>
          <w:rFonts w:ascii="Times New Roman" w:hAnsi="Times New Roman" w:cs="Times New Roman"/>
          <w:b/>
          <w:i/>
          <w:sz w:val="24"/>
          <w:szCs w:val="24"/>
        </w:rPr>
        <w:t>Тест</w:t>
      </w:r>
    </w:p>
    <w:p w:rsidR="00B10296" w:rsidRPr="008E60EE" w:rsidRDefault="00B10296" w:rsidP="00B10296">
      <w:pPr>
        <w:numPr>
          <w:ilvl w:val="0"/>
          <w:numId w:val="12"/>
        </w:numPr>
        <w:tabs>
          <w:tab w:val="left" w:pos="851"/>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Успех производителя продукции (услуги) на рынке совершенной конкуренции зависит</w:t>
      </w:r>
      <w:r w:rsidRPr="008E60EE">
        <w:rPr>
          <w:rFonts w:ascii="Times New Roman" w:hAnsi="Times New Roman" w:cs="Times New Roman"/>
          <w:sz w:val="24"/>
          <w:szCs w:val="24"/>
        </w:rPr>
        <w:t> </w:t>
      </w:r>
      <w:r w:rsidRPr="008E60EE">
        <w:rPr>
          <w:rFonts w:ascii="Times New Roman" w:hAnsi="Times New Roman" w:cs="Times New Roman"/>
          <w:b/>
          <w:bCs/>
          <w:sz w:val="24"/>
          <w:szCs w:val="24"/>
        </w:rPr>
        <w:t>от (3 отв):</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или несколько ответов:</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рекламы</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возможности влиять на цену</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высокого качества товара</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возможности снизить издержки</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возможности сговора производителей</w:t>
      </w:r>
    </w:p>
    <w:p w:rsidR="00B10296" w:rsidRPr="008E60EE" w:rsidRDefault="00B10296" w:rsidP="00B10296">
      <w:pPr>
        <w:numPr>
          <w:ilvl w:val="0"/>
          <w:numId w:val="12"/>
        </w:numPr>
        <w:tabs>
          <w:tab w:val="left" w:pos="851"/>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Больше всего условиям совершенной конкуренции соответствует рынок:</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пшеницы</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автомобилей</w:t>
      </w:r>
    </w:p>
    <w:p w:rsidR="00B10296" w:rsidRPr="00A0649D"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стали</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парикмахерских услуг</w:t>
      </w:r>
    </w:p>
    <w:p w:rsidR="00B10296" w:rsidRPr="008E60EE" w:rsidRDefault="00B10296" w:rsidP="00B10296">
      <w:pPr>
        <w:numPr>
          <w:ilvl w:val="0"/>
          <w:numId w:val="12"/>
        </w:numPr>
        <w:tabs>
          <w:tab w:val="left" w:pos="851"/>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Прибыль монополиста будет максимальной при условии, что:</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предельные издержки меньше предельного дохода (MC&lt;MR)</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предельные издержки равны предельному доходу (MC=MR)</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предельные издержки больше предельного дохода (MC&gt;MR)</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предельные издержки равны цене (MC=P)</w:t>
      </w:r>
    </w:p>
    <w:p w:rsidR="00B10296" w:rsidRPr="008E60EE" w:rsidRDefault="00B10296" w:rsidP="00B10296">
      <w:pPr>
        <w:numPr>
          <w:ilvl w:val="0"/>
          <w:numId w:val="12"/>
        </w:numPr>
        <w:tabs>
          <w:tab w:val="left" w:pos="851"/>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На рынке монополистической конкуренции, в отличие от олигополии, фирмы:</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выпускают однородную продукцию</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обладают большей рыночной властью</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могут вступить в тайный сговор</w:t>
      </w:r>
    </w:p>
    <w:p w:rsidR="00B10296" w:rsidRPr="008E60EE" w:rsidRDefault="00B10296" w:rsidP="00B10296">
      <w:pPr>
        <w:tabs>
          <w:tab w:val="left" w:pos="851"/>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обладают небольшой рыночной долей</w:t>
      </w:r>
    </w:p>
    <w:p w:rsidR="00B10296" w:rsidRPr="008E60EE" w:rsidRDefault="00B10296" w:rsidP="00B10296">
      <w:pPr>
        <w:numPr>
          <w:ilvl w:val="0"/>
          <w:numId w:val="12"/>
        </w:numPr>
        <w:tabs>
          <w:tab w:val="left" w:pos="851"/>
        </w:tabs>
        <w:spacing w:after="0" w:line="240" w:lineRule="auto"/>
        <w:ind w:left="0" w:firstLine="567"/>
        <w:contextualSpacing/>
        <w:jc w:val="both"/>
        <w:rPr>
          <w:rFonts w:ascii="Times New Roman" w:hAnsi="Times New Roman" w:cs="Times New Roman"/>
          <w:b/>
          <w:color w:val="333333"/>
          <w:sz w:val="24"/>
          <w:szCs w:val="24"/>
        </w:rPr>
      </w:pPr>
      <w:r w:rsidRPr="008E60EE">
        <w:rPr>
          <w:rFonts w:ascii="Times New Roman" w:hAnsi="Times New Roman" w:cs="Times New Roman"/>
          <w:b/>
          <w:bCs/>
          <w:sz w:val="24"/>
          <w:szCs w:val="24"/>
        </w:rPr>
        <w:t>На рисунке представлена графическая модель доходов и издержек фирмы-монополиста:</w:t>
      </w:r>
    </w:p>
    <w:p w:rsidR="00B10296" w:rsidRPr="008E60EE" w:rsidRDefault="00B10296" w:rsidP="00B10296">
      <w:pPr>
        <w:shd w:val="clear" w:color="auto" w:fill="FFFFFF"/>
        <w:tabs>
          <w:tab w:val="left" w:pos="851"/>
        </w:tabs>
        <w:spacing w:after="0" w:line="240" w:lineRule="auto"/>
        <w:rPr>
          <w:rFonts w:ascii="Times New Roman" w:hAnsi="Times New Roman" w:cs="Times New Roman"/>
          <w:b/>
          <w:color w:val="333333"/>
          <w:sz w:val="24"/>
          <w:szCs w:val="24"/>
        </w:rPr>
      </w:pPr>
      <w:r w:rsidRPr="008E60EE">
        <w:rPr>
          <w:rFonts w:ascii="Times New Roman" w:eastAsia="Calibri" w:hAnsi="Times New Roman" w:cs="Times New Roman"/>
          <w:b/>
          <w:noProof/>
          <w:sz w:val="24"/>
          <w:szCs w:val="24"/>
          <w:lang w:eastAsia="ru-RU"/>
        </w:rPr>
        <w:lastRenderedPageBreak/>
        <w:drawing>
          <wp:inline distT="0" distB="0" distL="0" distR="0">
            <wp:extent cx="1857375" cy="1704975"/>
            <wp:effectExtent l="19050" t="0" r="9525" b="0"/>
            <wp:docPr id="20" name="Рисунок 5" descr="Описание: https://studfiles.net/html/2706/361/html_2K6hJ4UpBe.hT5k/img-XPaFz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https://studfiles.net/html/2706/361/html_2K6hJ4UpBe.hT5k/img-XPaFzY.png"/>
                    <pic:cNvPicPr>
                      <a:picLocks noChangeAspect="1" noChangeArrowheads="1"/>
                    </pic:cNvPicPr>
                  </pic:nvPicPr>
                  <pic:blipFill>
                    <a:blip r:embed="rId67" cstate="print"/>
                    <a:srcRect/>
                    <a:stretch>
                      <a:fillRect/>
                    </a:stretch>
                  </pic:blipFill>
                  <pic:spPr bwMode="auto">
                    <a:xfrm>
                      <a:off x="0" y="0"/>
                      <a:ext cx="1857375" cy="1704975"/>
                    </a:xfrm>
                    <a:prstGeom prst="rect">
                      <a:avLst/>
                    </a:prstGeom>
                    <a:noFill/>
                    <a:ln w="9525">
                      <a:noFill/>
                      <a:miter lim="800000"/>
                      <a:headEnd/>
                      <a:tailEnd/>
                    </a:ln>
                  </pic:spPr>
                </pic:pic>
              </a:graphicData>
            </a:graphic>
          </wp:inline>
        </w:drawing>
      </w:r>
    </w:p>
    <w:p w:rsidR="00B10296" w:rsidRPr="008E60EE" w:rsidRDefault="00B10296" w:rsidP="00B10296">
      <w:pPr>
        <w:shd w:val="clear" w:color="auto" w:fill="FFFFFF"/>
        <w:tabs>
          <w:tab w:val="left" w:pos="851"/>
        </w:tabs>
        <w:spacing w:after="0" w:line="240" w:lineRule="auto"/>
        <w:rPr>
          <w:rFonts w:ascii="Times New Roman" w:hAnsi="Times New Roman" w:cs="Times New Roman"/>
          <w:b/>
          <w:color w:val="333333"/>
          <w:sz w:val="24"/>
          <w:szCs w:val="24"/>
        </w:rPr>
      </w:pPr>
    </w:p>
    <w:p w:rsidR="00B10296" w:rsidRPr="008E60EE" w:rsidRDefault="00B10296" w:rsidP="00B10296">
      <w:pPr>
        <w:numPr>
          <w:ilvl w:val="0"/>
          <w:numId w:val="12"/>
        </w:numPr>
        <w:tabs>
          <w:tab w:val="left" w:pos="851"/>
        </w:tabs>
        <w:spacing w:after="0" w:line="240" w:lineRule="auto"/>
        <w:ind w:left="0" w:firstLine="567"/>
        <w:contextualSpacing/>
        <w:jc w:val="both"/>
        <w:rPr>
          <w:rFonts w:ascii="Times New Roman" w:hAnsi="Times New Roman" w:cs="Times New Roman"/>
          <w:b/>
          <w:bCs/>
          <w:sz w:val="24"/>
          <w:szCs w:val="24"/>
        </w:rPr>
      </w:pPr>
      <w:r w:rsidRPr="008E60EE">
        <w:rPr>
          <w:rFonts w:ascii="Times New Roman" w:hAnsi="Times New Roman" w:cs="Times New Roman"/>
          <w:b/>
          <w:bCs/>
          <w:sz w:val="24"/>
          <w:szCs w:val="24"/>
        </w:rPr>
        <w:t>Фирме следует прекратить производство при цене ниже ____ ден. ед.</w:t>
      </w:r>
    </w:p>
    <w:p w:rsidR="00B10296" w:rsidRPr="008E60EE" w:rsidRDefault="00B10296" w:rsidP="00B10296">
      <w:pPr>
        <w:numPr>
          <w:ilvl w:val="0"/>
          <w:numId w:val="6"/>
        </w:numPr>
        <w:tabs>
          <w:tab w:val="left" w:pos="851"/>
        </w:tabs>
        <w:spacing w:after="0" w:line="240" w:lineRule="auto"/>
        <w:ind w:left="0" w:firstLine="567"/>
        <w:contextualSpacing/>
        <w:jc w:val="both"/>
        <w:rPr>
          <w:rFonts w:ascii="Times New Roman" w:hAnsi="Times New Roman" w:cs="Times New Roman"/>
          <w:bCs/>
          <w:sz w:val="24"/>
          <w:szCs w:val="24"/>
        </w:rPr>
      </w:pPr>
      <w:r w:rsidRPr="008E60EE">
        <w:rPr>
          <w:rFonts w:ascii="Times New Roman" w:hAnsi="Times New Roman" w:cs="Times New Roman"/>
          <w:bCs/>
          <w:sz w:val="24"/>
          <w:szCs w:val="24"/>
        </w:rPr>
        <w:t>10</w:t>
      </w:r>
    </w:p>
    <w:p w:rsidR="00B10296" w:rsidRPr="008E60EE" w:rsidRDefault="00B10296" w:rsidP="00B10296">
      <w:pPr>
        <w:numPr>
          <w:ilvl w:val="0"/>
          <w:numId w:val="6"/>
        </w:numPr>
        <w:tabs>
          <w:tab w:val="left" w:pos="851"/>
        </w:tabs>
        <w:spacing w:after="0" w:line="240" w:lineRule="auto"/>
        <w:ind w:left="0" w:firstLine="567"/>
        <w:contextualSpacing/>
        <w:jc w:val="both"/>
        <w:rPr>
          <w:rFonts w:ascii="Times New Roman" w:hAnsi="Times New Roman" w:cs="Times New Roman"/>
          <w:bCs/>
          <w:sz w:val="24"/>
          <w:szCs w:val="24"/>
        </w:rPr>
      </w:pPr>
      <w:r w:rsidRPr="008E60EE">
        <w:rPr>
          <w:rFonts w:ascii="Times New Roman" w:hAnsi="Times New Roman" w:cs="Times New Roman"/>
          <w:bCs/>
          <w:sz w:val="24"/>
          <w:szCs w:val="24"/>
        </w:rPr>
        <w:t>5</w:t>
      </w:r>
    </w:p>
    <w:p w:rsidR="00B10296" w:rsidRPr="008E60EE" w:rsidRDefault="00B10296" w:rsidP="00B10296">
      <w:pPr>
        <w:numPr>
          <w:ilvl w:val="0"/>
          <w:numId w:val="6"/>
        </w:numPr>
        <w:tabs>
          <w:tab w:val="left" w:pos="851"/>
        </w:tabs>
        <w:spacing w:after="0" w:line="240" w:lineRule="auto"/>
        <w:ind w:left="0" w:firstLine="567"/>
        <w:contextualSpacing/>
        <w:jc w:val="both"/>
        <w:rPr>
          <w:rFonts w:ascii="Times New Roman" w:hAnsi="Times New Roman" w:cs="Times New Roman"/>
          <w:bCs/>
          <w:sz w:val="24"/>
          <w:szCs w:val="24"/>
        </w:rPr>
      </w:pPr>
      <w:r w:rsidRPr="008E60EE">
        <w:rPr>
          <w:rFonts w:ascii="Times New Roman" w:hAnsi="Times New Roman" w:cs="Times New Roman"/>
          <w:bCs/>
          <w:sz w:val="24"/>
          <w:szCs w:val="24"/>
        </w:rPr>
        <w:t>3</w:t>
      </w:r>
    </w:p>
    <w:p w:rsidR="00B10296" w:rsidRPr="008E60EE" w:rsidRDefault="00B10296" w:rsidP="00B10296">
      <w:pPr>
        <w:numPr>
          <w:ilvl w:val="0"/>
          <w:numId w:val="6"/>
        </w:numPr>
        <w:tabs>
          <w:tab w:val="left" w:pos="851"/>
        </w:tabs>
        <w:spacing w:after="0" w:line="240" w:lineRule="auto"/>
        <w:ind w:left="0" w:firstLine="567"/>
        <w:contextualSpacing/>
        <w:jc w:val="both"/>
        <w:rPr>
          <w:rFonts w:ascii="Times New Roman" w:hAnsi="Times New Roman" w:cs="Times New Roman"/>
          <w:bCs/>
          <w:sz w:val="24"/>
          <w:szCs w:val="24"/>
        </w:rPr>
      </w:pPr>
      <w:r w:rsidRPr="008E60EE">
        <w:rPr>
          <w:rFonts w:ascii="Times New Roman" w:hAnsi="Times New Roman" w:cs="Times New Roman"/>
          <w:bCs/>
          <w:sz w:val="24"/>
          <w:szCs w:val="24"/>
        </w:rPr>
        <w:t>2</w:t>
      </w:r>
    </w:p>
    <w:p w:rsidR="00B10296" w:rsidRPr="008E60EE" w:rsidRDefault="00B10296" w:rsidP="00B10296">
      <w:pPr>
        <w:tabs>
          <w:tab w:val="left" w:pos="851"/>
        </w:tabs>
        <w:spacing w:after="0" w:line="240" w:lineRule="auto"/>
        <w:rPr>
          <w:rFonts w:ascii="Times New Roman" w:hAnsi="Times New Roman" w:cs="Times New Roman"/>
          <w:b/>
          <w:sz w:val="24"/>
          <w:szCs w:val="24"/>
        </w:rPr>
      </w:pPr>
    </w:p>
    <w:p w:rsidR="00B10296" w:rsidRPr="008E60EE" w:rsidRDefault="00B10296" w:rsidP="00B10296">
      <w:pPr>
        <w:shd w:val="clear" w:color="auto" w:fill="FFFFFF"/>
        <w:spacing w:after="0" w:line="240" w:lineRule="auto"/>
        <w:rPr>
          <w:rFonts w:ascii="Times New Roman" w:hAnsi="Times New Roman" w:cs="Times New Roman"/>
          <w:b/>
          <w:i/>
          <w:sz w:val="24"/>
          <w:szCs w:val="24"/>
        </w:rPr>
      </w:pPr>
    </w:p>
    <w:p w:rsidR="00B10296" w:rsidRPr="008E60EE" w:rsidRDefault="00B10296" w:rsidP="00B10296">
      <w:pPr>
        <w:shd w:val="clear" w:color="auto" w:fill="FFFFFF"/>
        <w:tabs>
          <w:tab w:val="left" w:pos="1134"/>
        </w:tabs>
        <w:spacing w:after="0" w:line="240" w:lineRule="auto"/>
        <w:ind w:firstLine="720"/>
        <w:rPr>
          <w:rFonts w:ascii="Times New Roman" w:hAnsi="Times New Roman" w:cs="Times New Roman"/>
          <w:i/>
          <w:sz w:val="24"/>
          <w:szCs w:val="24"/>
        </w:rPr>
      </w:pPr>
      <w:r w:rsidRPr="008E60EE">
        <w:rPr>
          <w:rFonts w:ascii="Times New Roman" w:hAnsi="Times New Roman" w:cs="Times New Roman"/>
          <w:b/>
          <w:i/>
          <w:sz w:val="24"/>
          <w:szCs w:val="24"/>
        </w:rPr>
        <w:t>Тема 5. Закономерности функционирования национальной экономики</w:t>
      </w:r>
      <w:r w:rsidRPr="008E60EE">
        <w:rPr>
          <w:rFonts w:ascii="Times New Roman" w:hAnsi="Times New Roman" w:cs="Times New Roman"/>
          <w:i/>
          <w:sz w:val="24"/>
          <w:szCs w:val="24"/>
        </w:rPr>
        <w:t xml:space="preserve">. </w:t>
      </w:r>
    </w:p>
    <w:p w:rsidR="00B10296" w:rsidRPr="008E60EE" w:rsidRDefault="00B10296" w:rsidP="00B10296">
      <w:pPr>
        <w:shd w:val="clear" w:color="auto" w:fill="FFFFFF"/>
        <w:tabs>
          <w:tab w:val="left" w:pos="1134"/>
        </w:tabs>
        <w:spacing w:after="0" w:line="240" w:lineRule="auto"/>
        <w:ind w:firstLine="720"/>
        <w:rPr>
          <w:rFonts w:ascii="Times New Roman" w:hAnsi="Times New Roman" w:cs="Times New Roman"/>
          <w:i/>
          <w:sz w:val="24"/>
          <w:szCs w:val="24"/>
        </w:rPr>
      </w:pPr>
    </w:p>
    <w:p w:rsidR="00B10296" w:rsidRPr="008E60EE" w:rsidRDefault="00B10296" w:rsidP="00B10296">
      <w:pPr>
        <w:shd w:val="clear" w:color="auto" w:fill="FFFFFF"/>
        <w:tabs>
          <w:tab w:val="left" w:pos="1134"/>
        </w:tabs>
        <w:spacing w:after="0" w:line="240" w:lineRule="auto"/>
        <w:ind w:firstLine="720"/>
        <w:rPr>
          <w:rFonts w:ascii="Times New Roman" w:hAnsi="Times New Roman" w:cs="Times New Roman"/>
          <w:b/>
          <w:sz w:val="24"/>
          <w:szCs w:val="24"/>
        </w:rPr>
      </w:pPr>
      <w:r w:rsidRPr="008E60EE">
        <w:rPr>
          <w:rFonts w:ascii="Times New Roman" w:hAnsi="Times New Roman" w:cs="Times New Roman"/>
          <w:b/>
          <w:sz w:val="24"/>
          <w:szCs w:val="24"/>
        </w:rPr>
        <w:t>Вопросы для самоконтроля:</w:t>
      </w:r>
    </w:p>
    <w:p w:rsidR="00B10296" w:rsidRPr="008E60EE" w:rsidRDefault="00B10296" w:rsidP="00B10296">
      <w:pPr>
        <w:numPr>
          <w:ilvl w:val="0"/>
          <w:numId w:val="66"/>
        </w:numPr>
        <w:shd w:val="clear" w:color="auto" w:fill="FFFFFF"/>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Какие показатели входят в СНС?</w:t>
      </w:r>
    </w:p>
    <w:p w:rsidR="00B10296" w:rsidRPr="008E60EE" w:rsidRDefault="00B10296" w:rsidP="00B10296">
      <w:pPr>
        <w:numPr>
          <w:ilvl w:val="0"/>
          <w:numId w:val="66"/>
        </w:numPr>
        <w:shd w:val="clear" w:color="auto" w:fill="FFFFFF"/>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Как рассчитываются показателя, входящие в СНС?</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Что такое макроэкономическое равновесие? Какие его виды вы знаете?</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Какие модели макроэкономического равновесия вы знаете?</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Что такое совокупный спрос и каковы его составляющие?</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С чем связана обратная зависимость между величиной совокупного спроса и уровнем цен?</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Назовите неценовые факторы совокупного спроса.</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Что такое совокупное предложение и какие факторы оказывают на него влияние?</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Какие варианты возможны при нарушении равновесия между совокупным спросом и предложением?</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Что такое предельная склонность к потреблению и сбережению?</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Объясните сущность модели «доходы — расходы».</w:t>
      </w:r>
    </w:p>
    <w:p w:rsidR="00B10296" w:rsidRPr="008E60EE" w:rsidRDefault="00B10296" w:rsidP="00B10296">
      <w:pPr>
        <w:pStyle w:val="aa"/>
        <w:numPr>
          <w:ilvl w:val="0"/>
          <w:numId w:val="66"/>
        </w:numPr>
        <w:tabs>
          <w:tab w:val="left" w:pos="1134"/>
        </w:tabs>
        <w:spacing w:line="240" w:lineRule="auto"/>
        <w:ind w:left="0" w:firstLine="720"/>
        <w:textAlignment w:val="baseline"/>
        <w:rPr>
          <w:szCs w:val="24"/>
          <w:lang w:val="ru-RU"/>
        </w:rPr>
      </w:pPr>
      <w:r w:rsidRPr="008E60EE">
        <w:rPr>
          <w:szCs w:val="24"/>
          <w:lang w:val="ru-RU"/>
        </w:rPr>
        <w:t>Что такое мультипликатор расходов и принцип акселерации?</w:t>
      </w:r>
    </w:p>
    <w:p w:rsidR="00B10296" w:rsidRPr="008E60EE" w:rsidRDefault="00B10296" w:rsidP="00B10296">
      <w:pPr>
        <w:shd w:val="clear" w:color="auto" w:fill="FFFFFF"/>
        <w:tabs>
          <w:tab w:val="left" w:pos="1134"/>
        </w:tabs>
        <w:spacing w:after="0" w:line="240" w:lineRule="auto"/>
        <w:ind w:firstLine="720"/>
        <w:rPr>
          <w:rFonts w:ascii="Times New Roman" w:hAnsi="Times New Roman" w:cs="Times New Roman"/>
          <w:b/>
          <w:i/>
          <w:sz w:val="24"/>
          <w:szCs w:val="24"/>
        </w:rPr>
      </w:pPr>
    </w:p>
    <w:p w:rsidR="00B10296" w:rsidRPr="008E60EE" w:rsidRDefault="00B10296" w:rsidP="00B10296">
      <w:pPr>
        <w:shd w:val="clear" w:color="auto" w:fill="FFFFFF"/>
        <w:tabs>
          <w:tab w:val="left" w:pos="1134"/>
        </w:tabs>
        <w:spacing w:after="0" w:line="240" w:lineRule="auto"/>
        <w:ind w:firstLine="720"/>
        <w:rPr>
          <w:rFonts w:ascii="Times New Roman" w:hAnsi="Times New Roman" w:cs="Times New Roman"/>
          <w:b/>
          <w:sz w:val="24"/>
          <w:szCs w:val="24"/>
        </w:rPr>
      </w:pPr>
      <w:r w:rsidRPr="008E60EE">
        <w:rPr>
          <w:rFonts w:ascii="Times New Roman" w:hAnsi="Times New Roman" w:cs="Times New Roman"/>
          <w:b/>
          <w:sz w:val="24"/>
          <w:szCs w:val="24"/>
        </w:rPr>
        <w:t>Тест</w:t>
      </w:r>
    </w:p>
    <w:p w:rsidR="00B10296" w:rsidRPr="008E60EE" w:rsidRDefault="00B10296" w:rsidP="00B10296">
      <w:pPr>
        <w:numPr>
          <w:ilvl w:val="0"/>
          <w:numId w:val="65"/>
        </w:numPr>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b/>
          <w:bCs/>
          <w:sz w:val="24"/>
          <w:szCs w:val="24"/>
        </w:rPr>
        <w:t>Валовой национальный продукт — это показатель:</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a. общих расходов правительства и муниципальных органов</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b. количества товаров и услуг, произведенных частным бизнесом</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c. рыночной стоимости национального валового выпуска конечных товаров и услуг</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d. уровня цен проданных товаров и услуг</w:t>
      </w:r>
    </w:p>
    <w:p w:rsidR="00B10296" w:rsidRPr="008E60EE" w:rsidRDefault="00B10296" w:rsidP="00B10296">
      <w:pPr>
        <w:numPr>
          <w:ilvl w:val="0"/>
          <w:numId w:val="65"/>
        </w:numPr>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b/>
          <w:bCs/>
          <w:sz w:val="24"/>
          <w:szCs w:val="24"/>
        </w:rPr>
        <w:t>В модели, где отсутствуют госзакупки, чистые инвестиции, амортизация и</w:t>
      </w:r>
      <w:r w:rsidRPr="008E60EE">
        <w:rPr>
          <w:rFonts w:ascii="Times New Roman" w:hAnsi="Times New Roman" w:cs="Times New Roman"/>
          <w:sz w:val="24"/>
          <w:szCs w:val="24"/>
        </w:rPr>
        <w:t> </w:t>
      </w:r>
      <w:r w:rsidRPr="008E60EE">
        <w:rPr>
          <w:rFonts w:ascii="Times New Roman" w:hAnsi="Times New Roman" w:cs="Times New Roman"/>
          <w:b/>
          <w:bCs/>
          <w:sz w:val="24"/>
          <w:szCs w:val="24"/>
        </w:rPr>
        <w:t>международная торговля, рыночная стоимость конечного производства равна:</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a. всему перечисленному</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b. совокупному потреблению</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c. сумме зарплаты, ренты, процента и прибыли</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d. сумме купленных экономических благ</w:t>
      </w:r>
    </w:p>
    <w:p w:rsidR="00B10296" w:rsidRPr="008E60EE" w:rsidRDefault="00B10296" w:rsidP="00B10296">
      <w:pPr>
        <w:numPr>
          <w:ilvl w:val="0"/>
          <w:numId w:val="65"/>
        </w:numPr>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b/>
          <w:bCs/>
          <w:sz w:val="24"/>
          <w:szCs w:val="24"/>
        </w:rPr>
        <w:t>Какое из следующих высказываний неверно:</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lastRenderedPageBreak/>
        <w:t>a. ЧНП - прямые налоги = НД</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b. ЧНП + амортизация = ВНП</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c. личный доход = располагаемый доход + прямые налоги</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d. валовые инвестиции = чистые инвестиции + амортизация</w:t>
      </w:r>
    </w:p>
    <w:p w:rsidR="00B10296" w:rsidRPr="008E60EE" w:rsidRDefault="00B10296" w:rsidP="00B10296">
      <w:pPr>
        <w:numPr>
          <w:ilvl w:val="0"/>
          <w:numId w:val="65"/>
        </w:numPr>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b/>
          <w:bCs/>
          <w:sz w:val="24"/>
          <w:szCs w:val="24"/>
        </w:rPr>
        <w:t>К государственным закупкам товаров и услуг не относятся:</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a. расходы выплату пособий по безработице</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b. жалование врачей</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c. расходы на строительство новых государственных школ</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d. расходы на содержание государственных учреждений</w:t>
      </w:r>
    </w:p>
    <w:p w:rsidR="00B10296" w:rsidRPr="008E60EE" w:rsidRDefault="00B10296" w:rsidP="00B10296">
      <w:pPr>
        <w:tabs>
          <w:tab w:val="left" w:pos="1134"/>
        </w:tabs>
        <w:spacing w:after="0" w:line="240" w:lineRule="auto"/>
        <w:ind w:firstLine="720"/>
        <w:rPr>
          <w:rFonts w:ascii="Times New Roman" w:hAnsi="Times New Roman" w:cs="Times New Roman"/>
          <w:b/>
          <w:bCs/>
          <w:sz w:val="24"/>
          <w:szCs w:val="24"/>
        </w:rPr>
      </w:pPr>
    </w:p>
    <w:p w:rsidR="00B10296" w:rsidRPr="008E60EE" w:rsidRDefault="00B10296" w:rsidP="00B10296">
      <w:pPr>
        <w:numPr>
          <w:ilvl w:val="0"/>
          <w:numId w:val="65"/>
        </w:numPr>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b/>
          <w:bCs/>
          <w:sz w:val="24"/>
          <w:szCs w:val="24"/>
        </w:rPr>
        <w:t>Личный располагаемый доход представляет собой:</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a. полученный совокупный доход за вычетом налоговых и налоговых обязательных платежей</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b. полученный совокупный доход (заработная плата и другие доходы)</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c. начисленную заработную плату</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d. реальный доход</w:t>
      </w:r>
    </w:p>
    <w:p w:rsidR="00B10296" w:rsidRPr="008E60EE" w:rsidRDefault="00B10296" w:rsidP="00B10296">
      <w:pPr>
        <w:numPr>
          <w:ilvl w:val="0"/>
          <w:numId w:val="65"/>
        </w:numPr>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b/>
          <w:bCs/>
          <w:sz w:val="24"/>
          <w:szCs w:val="24"/>
        </w:rPr>
        <w:t>Если равновесие достигается на кейнсианском участке кривой совокупного</w:t>
      </w:r>
      <w:r w:rsidRPr="008E60EE">
        <w:rPr>
          <w:rFonts w:ascii="Times New Roman" w:hAnsi="Times New Roman" w:cs="Times New Roman"/>
          <w:sz w:val="24"/>
          <w:szCs w:val="24"/>
        </w:rPr>
        <w:t> </w:t>
      </w:r>
      <w:r w:rsidRPr="008E60EE">
        <w:rPr>
          <w:rFonts w:ascii="Times New Roman" w:hAnsi="Times New Roman" w:cs="Times New Roman"/>
          <w:b/>
          <w:bCs/>
          <w:sz w:val="24"/>
          <w:szCs w:val="24"/>
        </w:rPr>
        <w:t>предложения, то увеличение совокупного спроса (сдвиг кривой) приводит к:</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a. росту цен при постоянном объеме занятости</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b. росту цен и увеличению объема производства</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c. увеличению занятости при постоянном уровне цен</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d. увеличению занятости и росту уровня цен</w:t>
      </w:r>
    </w:p>
    <w:p w:rsidR="00B10296" w:rsidRPr="008E60EE" w:rsidRDefault="00B10296" w:rsidP="00B10296">
      <w:pPr>
        <w:numPr>
          <w:ilvl w:val="0"/>
          <w:numId w:val="65"/>
        </w:numPr>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b/>
          <w:bCs/>
          <w:sz w:val="24"/>
          <w:szCs w:val="24"/>
        </w:rPr>
        <w:t>Если равновесие достигается на классическом участке кривой совокупного</w:t>
      </w:r>
      <w:r w:rsidRPr="008E60EE">
        <w:rPr>
          <w:rFonts w:ascii="Times New Roman" w:hAnsi="Times New Roman" w:cs="Times New Roman"/>
          <w:sz w:val="24"/>
          <w:szCs w:val="24"/>
        </w:rPr>
        <w:t> </w:t>
      </w:r>
      <w:r w:rsidRPr="008E60EE">
        <w:rPr>
          <w:rFonts w:ascii="Times New Roman" w:hAnsi="Times New Roman" w:cs="Times New Roman"/>
          <w:b/>
          <w:bCs/>
          <w:sz w:val="24"/>
          <w:szCs w:val="24"/>
        </w:rPr>
        <w:t>предложения, то увеличение совокупного спро</w:t>
      </w:r>
      <w:r w:rsidRPr="008E60EE">
        <w:rPr>
          <w:rFonts w:ascii="Times New Roman" w:hAnsi="Times New Roman" w:cs="Times New Roman"/>
          <w:b/>
          <w:bCs/>
          <w:sz w:val="24"/>
          <w:szCs w:val="24"/>
        </w:rPr>
        <w:softHyphen/>
        <w:t>са (сдвиг кривой) приводит к:</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a. увеличению производства при постоянной занятости</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b. увеличению объема производства и уровня цен</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c. инфляции при постоянном объеме производства</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d. увеличению уровня занятости при постоянном уровне цен</w:t>
      </w:r>
    </w:p>
    <w:p w:rsidR="00B10296" w:rsidRPr="008E60EE" w:rsidRDefault="00B10296" w:rsidP="00B10296">
      <w:pPr>
        <w:numPr>
          <w:ilvl w:val="0"/>
          <w:numId w:val="65"/>
        </w:numPr>
        <w:tabs>
          <w:tab w:val="left" w:pos="1134"/>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b/>
          <w:bCs/>
          <w:sz w:val="24"/>
          <w:szCs w:val="24"/>
        </w:rPr>
        <w:t>Сокращение совокупного предложения (сдвиг кривой) приводит к:</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a. стагнации при неизменном уровне цен</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b. дефляции и сокращению объема производства</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c. росту объема производства и к инфляции</w:t>
      </w:r>
    </w:p>
    <w:p w:rsidR="00B10296" w:rsidRPr="008E60EE" w:rsidRDefault="00B10296" w:rsidP="00B10296">
      <w:pPr>
        <w:tabs>
          <w:tab w:val="left" w:pos="1134"/>
        </w:tabs>
        <w:spacing w:after="0" w:line="240" w:lineRule="auto"/>
        <w:ind w:firstLine="720"/>
        <w:rPr>
          <w:rFonts w:ascii="Times New Roman" w:hAnsi="Times New Roman" w:cs="Times New Roman"/>
          <w:sz w:val="24"/>
          <w:szCs w:val="24"/>
        </w:rPr>
      </w:pPr>
      <w:r w:rsidRPr="008E60EE">
        <w:rPr>
          <w:rFonts w:ascii="Times New Roman" w:hAnsi="Times New Roman" w:cs="Times New Roman"/>
          <w:sz w:val="24"/>
          <w:szCs w:val="24"/>
        </w:rPr>
        <w:t>d. инфляции и сокращению объема производства</w:t>
      </w:r>
    </w:p>
    <w:p w:rsidR="00B10296" w:rsidRPr="008E60EE" w:rsidRDefault="00B10296" w:rsidP="00B10296">
      <w:pPr>
        <w:shd w:val="clear" w:color="auto" w:fill="FFFFFF"/>
        <w:spacing w:after="0" w:line="240" w:lineRule="auto"/>
        <w:rPr>
          <w:rFonts w:ascii="Times New Roman" w:hAnsi="Times New Roman" w:cs="Times New Roman"/>
          <w:sz w:val="24"/>
          <w:szCs w:val="24"/>
        </w:rPr>
      </w:pPr>
    </w:p>
    <w:p w:rsidR="00B10296" w:rsidRPr="008E60EE" w:rsidRDefault="00B10296" w:rsidP="00B10296">
      <w:pPr>
        <w:shd w:val="clear" w:color="auto" w:fill="FFFFFF"/>
        <w:tabs>
          <w:tab w:val="left" w:pos="993"/>
        </w:tabs>
        <w:spacing w:after="0" w:line="240" w:lineRule="auto"/>
        <w:rPr>
          <w:rFonts w:ascii="Times New Roman" w:hAnsi="Times New Roman" w:cs="Times New Roman"/>
          <w:i/>
          <w:sz w:val="24"/>
          <w:szCs w:val="24"/>
        </w:rPr>
      </w:pPr>
      <w:r w:rsidRPr="008E60EE">
        <w:rPr>
          <w:rFonts w:ascii="Times New Roman" w:hAnsi="Times New Roman" w:cs="Times New Roman"/>
          <w:b/>
          <w:i/>
          <w:sz w:val="24"/>
          <w:szCs w:val="24"/>
        </w:rPr>
        <w:t>Тема 6. Цикличность экономического развития.</w:t>
      </w:r>
    </w:p>
    <w:p w:rsidR="00B10296" w:rsidRPr="008E60EE" w:rsidRDefault="00B10296" w:rsidP="00B10296">
      <w:pPr>
        <w:shd w:val="clear" w:color="auto" w:fill="FFFFFF"/>
        <w:tabs>
          <w:tab w:val="left" w:pos="993"/>
        </w:tabs>
        <w:spacing w:after="0" w:line="240" w:lineRule="auto"/>
        <w:rPr>
          <w:rFonts w:ascii="Times New Roman" w:hAnsi="Times New Roman" w:cs="Times New Roman"/>
          <w:i/>
          <w:sz w:val="24"/>
          <w:szCs w:val="24"/>
        </w:rPr>
      </w:pPr>
    </w:p>
    <w:p w:rsidR="00B10296" w:rsidRPr="008E60EE" w:rsidRDefault="00B10296" w:rsidP="00B10296">
      <w:pPr>
        <w:shd w:val="clear" w:color="auto" w:fill="FFFFFF"/>
        <w:tabs>
          <w:tab w:val="left" w:pos="993"/>
        </w:tabs>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Вопросы для самоконтроля:</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Что такое экономический цикл и из каких фаз он состоит?</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Что такое инфляция и как она измеряется?</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В каких формах может протекать инфляция?</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Как различают инфляцию в зависимости от её темпов роста?</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rPr>
      </w:pPr>
      <w:r w:rsidRPr="008E60EE">
        <w:rPr>
          <w:szCs w:val="24"/>
        </w:rPr>
        <w:t>Каковыпричиныинфляции?</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Что такое дефлятор ВВП, как он рассчитывается и где используется?</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Дайте характеристику инфляции спроса и инфляции издержек.</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rPr>
      </w:pPr>
      <w:r w:rsidRPr="008E60EE">
        <w:rPr>
          <w:szCs w:val="24"/>
        </w:rPr>
        <w:t>ЧтоиллюстрируеткриваяФиллипса?</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lastRenderedPageBreak/>
        <w:t>Почему в модели кривой Филлипса различают краткосрочный и долгосрочный периоды?</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Чему посвящена теория адаптивных ожиданий?</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На чём основана теория рациональных ожиданий?</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rPr>
      </w:pPr>
      <w:r w:rsidRPr="008E60EE">
        <w:rPr>
          <w:szCs w:val="24"/>
        </w:rPr>
        <w:t>Каковаценаинфляции?</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rPr>
      </w:pPr>
      <w:r w:rsidRPr="008E60EE">
        <w:rPr>
          <w:szCs w:val="24"/>
        </w:rPr>
        <w:t>Чтотакоеинфляционныйналог?</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Какие позитивные функции выполняет инфляция?</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Поясните основные негативные последствия инфляции.</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Что такое занятость и безработица?</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В каких формах существует безработица?</w:t>
      </w:r>
    </w:p>
    <w:p w:rsidR="00B10296" w:rsidRPr="008E60EE" w:rsidRDefault="00B10296" w:rsidP="00B10296">
      <w:pPr>
        <w:pStyle w:val="aa"/>
        <w:numPr>
          <w:ilvl w:val="0"/>
          <w:numId w:val="67"/>
        </w:numPr>
        <w:tabs>
          <w:tab w:val="left" w:pos="993"/>
        </w:tabs>
        <w:spacing w:line="240" w:lineRule="auto"/>
        <w:ind w:left="0" w:firstLine="567"/>
        <w:textAlignment w:val="baseline"/>
        <w:rPr>
          <w:szCs w:val="24"/>
          <w:lang w:val="ru-RU"/>
        </w:rPr>
      </w:pPr>
      <w:r w:rsidRPr="008E60EE">
        <w:rPr>
          <w:szCs w:val="24"/>
          <w:lang w:val="ru-RU"/>
        </w:rPr>
        <w:t>Объясните действие закона Оукена.  Каковы социально-экономические последствия безработицы?</w:t>
      </w:r>
    </w:p>
    <w:p w:rsidR="00B10296" w:rsidRPr="008E60EE" w:rsidRDefault="00B10296" w:rsidP="00B10296">
      <w:pPr>
        <w:shd w:val="clear" w:color="auto" w:fill="FFFFFF"/>
        <w:tabs>
          <w:tab w:val="left" w:pos="993"/>
        </w:tabs>
        <w:spacing w:after="0" w:line="240" w:lineRule="auto"/>
        <w:rPr>
          <w:rFonts w:ascii="Times New Roman" w:hAnsi="Times New Roman" w:cs="Times New Roman"/>
          <w:b/>
          <w:sz w:val="24"/>
          <w:szCs w:val="24"/>
        </w:rPr>
      </w:pPr>
    </w:p>
    <w:p w:rsidR="00B10296" w:rsidRPr="008E60EE" w:rsidRDefault="00B10296" w:rsidP="00B10296">
      <w:pPr>
        <w:shd w:val="clear" w:color="auto" w:fill="FFFFFF"/>
        <w:tabs>
          <w:tab w:val="left" w:pos="993"/>
        </w:tabs>
        <w:spacing w:after="0" w:line="240" w:lineRule="auto"/>
        <w:rPr>
          <w:rFonts w:ascii="Times New Roman" w:hAnsi="Times New Roman" w:cs="Times New Roman"/>
          <w:b/>
          <w:sz w:val="24"/>
          <w:szCs w:val="24"/>
        </w:rPr>
      </w:pPr>
    </w:p>
    <w:p w:rsidR="00B10296" w:rsidRPr="008E60EE" w:rsidRDefault="00B10296" w:rsidP="00B10296">
      <w:pPr>
        <w:shd w:val="clear" w:color="auto" w:fill="FFFFFF"/>
        <w:tabs>
          <w:tab w:val="left" w:pos="993"/>
        </w:tabs>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Тест:</w:t>
      </w:r>
    </w:p>
    <w:p w:rsidR="00B10296" w:rsidRPr="008E60EE" w:rsidRDefault="00B10296" w:rsidP="00B10296">
      <w:pPr>
        <w:tabs>
          <w:tab w:val="left" w:pos="993"/>
        </w:tabs>
        <w:spacing w:after="0" w:line="240" w:lineRule="auto"/>
        <w:rPr>
          <w:rFonts w:ascii="Times New Roman" w:hAnsi="Times New Roman" w:cs="Times New Roman"/>
          <w:b/>
          <w:bCs/>
          <w:sz w:val="24"/>
          <w:szCs w:val="24"/>
        </w:rPr>
      </w:pP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Экономический цикл – это:</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период от начала одного экономического кризиса до начала другого</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время оборота денежной единицы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интервал колебания одного из макроэкономических показателей</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период, зa который создается продукция</w:t>
      </w: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Полная занятость - это занятость при:</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все ответы верны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равенстве спроса и предложения рабочей силы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естественной безработице</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100% занятости всего трудоспособного населения</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равенстве спроса и предложения рабочей силы и естественной безработице</w:t>
      </w: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Появление фрикционной безработицы связано с:</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временем, необходимым для поиска новой работы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падением совокупного спроса</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недостаточной квалификацией безработных</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высокой реальной заработной платой</w:t>
      </w: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Не включаются в состав рабочей силы (2 отв.):</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или несколько ответов:</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безработные</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уволенные по инвалидности</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студенты дневной формы обучения</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находящиеся в отпусках</w:t>
      </w: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В условиях полной занятости уровень циклической безработицы должен быть:</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больше чем уровень естественной безработицы</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равен естественной безработице</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равен 0</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равен добровольной безработице</w:t>
      </w: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К последствиям безработицы не относится:</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уменьшение доходов населения</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разрушение психического и физического здоровья человека</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обострение социальных и политических проблем</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d. уменьшение денежной массы в экономике</w:t>
      </w: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Что не относится к методам борьбы с инфляцией:</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повышение ставки рефинансирования</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контроль уровня цен</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снижение уровня безработицы</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индексация доходов</w:t>
      </w:r>
    </w:p>
    <w:p w:rsidR="00B10296" w:rsidRPr="00A0649D" w:rsidRDefault="00B10296" w:rsidP="00B10296">
      <w:pPr>
        <w:tabs>
          <w:tab w:val="left" w:pos="993"/>
        </w:tabs>
        <w:spacing w:after="0" w:line="240" w:lineRule="auto"/>
        <w:rPr>
          <w:rFonts w:ascii="Times New Roman" w:hAnsi="Times New Roman" w:cs="Times New Roman"/>
          <w:b/>
          <w:bCs/>
          <w:sz w:val="24"/>
          <w:szCs w:val="24"/>
        </w:rPr>
      </w:pP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Покупательная способность денег:</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уменьшается по время инфляции</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увеличивается во время инфляции</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не зависит ни от инфляции, ни от дефляции</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уменьшается во время дефляции</w:t>
      </w:r>
    </w:p>
    <w:p w:rsidR="00B10296" w:rsidRPr="008E60EE" w:rsidRDefault="00B10296" w:rsidP="00B10296">
      <w:pPr>
        <w:numPr>
          <w:ilvl w:val="0"/>
          <w:numId w:val="1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Инфляция означает:</w:t>
      </w:r>
    </w:p>
    <w:p w:rsidR="00B10296" w:rsidRPr="008E60EE"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падение уровня цен</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обесценивание бумажных денег</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бегство денег в товар</w:t>
      </w:r>
    </w:p>
    <w:p w:rsidR="00B10296" w:rsidRPr="00A0649D" w:rsidRDefault="00B10296" w:rsidP="00B10296">
      <w:pPr>
        <w:tabs>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повышение покупательной способности денег</w:t>
      </w:r>
    </w:p>
    <w:p w:rsidR="00B10296" w:rsidRPr="00A0649D" w:rsidRDefault="00B10296" w:rsidP="00B10296">
      <w:pPr>
        <w:shd w:val="clear" w:color="auto" w:fill="FFFFFF"/>
        <w:spacing w:after="0" w:line="240" w:lineRule="auto"/>
        <w:rPr>
          <w:rFonts w:ascii="Times New Roman" w:hAnsi="Times New Roman" w:cs="Times New Roman"/>
          <w:sz w:val="24"/>
          <w:szCs w:val="24"/>
        </w:rPr>
      </w:pPr>
    </w:p>
    <w:p w:rsidR="00B10296" w:rsidRPr="00A0649D" w:rsidRDefault="00B10296" w:rsidP="00B10296">
      <w:pPr>
        <w:shd w:val="clear" w:color="auto" w:fill="FFFFFF"/>
        <w:tabs>
          <w:tab w:val="left" w:pos="567"/>
          <w:tab w:val="left" w:pos="993"/>
        </w:tabs>
        <w:spacing w:after="0" w:line="240" w:lineRule="auto"/>
        <w:rPr>
          <w:rFonts w:ascii="Times New Roman" w:hAnsi="Times New Roman" w:cs="Times New Roman"/>
          <w:b/>
          <w:i/>
          <w:sz w:val="24"/>
          <w:szCs w:val="24"/>
        </w:rPr>
      </w:pPr>
      <w:r w:rsidRPr="00A0649D">
        <w:rPr>
          <w:rFonts w:ascii="Times New Roman" w:hAnsi="Times New Roman" w:cs="Times New Roman"/>
          <w:b/>
          <w:i/>
          <w:sz w:val="24"/>
          <w:szCs w:val="24"/>
        </w:rPr>
        <w:t>Тема  7. Экономическая политика государства.</w:t>
      </w:r>
    </w:p>
    <w:p w:rsidR="00B10296" w:rsidRPr="00A0649D" w:rsidRDefault="00B10296" w:rsidP="00B10296">
      <w:pPr>
        <w:shd w:val="clear" w:color="auto" w:fill="FFFFFF"/>
        <w:tabs>
          <w:tab w:val="left" w:pos="567"/>
          <w:tab w:val="left" w:pos="993"/>
        </w:tabs>
        <w:spacing w:after="0" w:line="240" w:lineRule="auto"/>
        <w:rPr>
          <w:rFonts w:ascii="Times New Roman" w:hAnsi="Times New Roman" w:cs="Times New Roman"/>
          <w:b/>
          <w:i/>
          <w:sz w:val="24"/>
          <w:szCs w:val="24"/>
        </w:rPr>
      </w:pPr>
    </w:p>
    <w:p w:rsidR="00B10296" w:rsidRPr="00A0649D" w:rsidRDefault="00B10296" w:rsidP="00B10296">
      <w:pPr>
        <w:shd w:val="clear" w:color="auto" w:fill="FFFFFF"/>
        <w:tabs>
          <w:tab w:val="left" w:pos="567"/>
          <w:tab w:val="left" w:pos="993"/>
        </w:tabs>
        <w:spacing w:after="0" w:line="240" w:lineRule="auto"/>
        <w:rPr>
          <w:rFonts w:ascii="Times New Roman" w:hAnsi="Times New Roman" w:cs="Times New Roman"/>
          <w:b/>
          <w:sz w:val="24"/>
          <w:szCs w:val="24"/>
        </w:rPr>
      </w:pPr>
      <w:r w:rsidRPr="00A0649D">
        <w:rPr>
          <w:rFonts w:ascii="Times New Roman" w:hAnsi="Times New Roman" w:cs="Times New Roman"/>
          <w:b/>
          <w:sz w:val="24"/>
          <w:szCs w:val="24"/>
        </w:rPr>
        <w:t>Вопросы для самоконтроля:</w:t>
      </w:r>
    </w:p>
    <w:p w:rsidR="00B10296" w:rsidRPr="008E60EE" w:rsidRDefault="00B10296" w:rsidP="00B10296">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В чем сущность и функции денег?</w:t>
      </w:r>
    </w:p>
    <w:p w:rsidR="00B10296" w:rsidRPr="008E60EE" w:rsidRDefault="00B10296" w:rsidP="00B10296">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Раскройте цели и задачи ДКП?</w:t>
      </w:r>
    </w:p>
    <w:p w:rsidR="00B10296" w:rsidRPr="008E60EE" w:rsidRDefault="00B10296" w:rsidP="00B10296">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Какие инстурменты использует ДКП?</w:t>
      </w:r>
    </w:p>
    <w:p w:rsidR="00B10296" w:rsidRPr="008E60EE" w:rsidRDefault="00B10296" w:rsidP="00B10296">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Что представляет собой кредитная система, какова ее структура?</w:t>
      </w:r>
    </w:p>
    <w:p w:rsidR="00B10296" w:rsidRPr="008E60EE" w:rsidRDefault="00B10296" w:rsidP="00B10296">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Что представляет собой банковская система, какова ее структура?</w:t>
      </w:r>
    </w:p>
    <w:p w:rsidR="00B10296" w:rsidRPr="008E60EE" w:rsidRDefault="00B10296" w:rsidP="00B10296">
      <w:pPr>
        <w:numPr>
          <w:ilvl w:val="0"/>
          <w:numId w:val="69"/>
        </w:numPr>
        <w:shd w:val="clear" w:color="auto" w:fill="FFFFFF"/>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Каковы цели и задачи центрального банка РФ?</w:t>
      </w:r>
    </w:p>
    <w:p w:rsidR="00B10296" w:rsidRPr="008E60EE" w:rsidRDefault="00B10296" w:rsidP="00B10296">
      <w:pPr>
        <w:shd w:val="clear" w:color="auto" w:fill="FFFFFF"/>
        <w:tabs>
          <w:tab w:val="left" w:pos="567"/>
          <w:tab w:val="left" w:pos="993"/>
        </w:tabs>
        <w:spacing w:after="0" w:line="240" w:lineRule="auto"/>
        <w:rPr>
          <w:rFonts w:ascii="Times New Roman" w:hAnsi="Times New Roman" w:cs="Times New Roman"/>
          <w:b/>
          <w:i/>
          <w:sz w:val="24"/>
          <w:szCs w:val="24"/>
        </w:rPr>
      </w:pPr>
    </w:p>
    <w:p w:rsidR="00B10296" w:rsidRPr="008E60EE" w:rsidRDefault="00B10296" w:rsidP="00B10296">
      <w:pPr>
        <w:tabs>
          <w:tab w:val="left" w:pos="567"/>
          <w:tab w:val="left" w:pos="993"/>
        </w:tabs>
        <w:spacing w:after="0" w:line="240" w:lineRule="auto"/>
        <w:rPr>
          <w:rFonts w:ascii="Times New Roman" w:hAnsi="Times New Roman" w:cs="Times New Roman"/>
          <w:b/>
          <w:bCs/>
          <w:sz w:val="24"/>
          <w:szCs w:val="24"/>
        </w:rPr>
      </w:pPr>
      <w:r w:rsidRPr="008E60EE">
        <w:rPr>
          <w:rFonts w:ascii="Times New Roman" w:hAnsi="Times New Roman" w:cs="Times New Roman"/>
          <w:b/>
          <w:bCs/>
          <w:sz w:val="24"/>
          <w:szCs w:val="24"/>
        </w:rPr>
        <w:t>Тест:</w:t>
      </w:r>
    </w:p>
    <w:p w:rsidR="00B10296" w:rsidRPr="008E60EE" w:rsidRDefault="00B10296" w:rsidP="00B10296">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Реальная стоимость бумажных денег:</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Понижается при повышении уровня цен в экономике</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Изменение уровня цен не отражается на реальной стоимости денег</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Растёт при повышении уровня цен в экономике</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Понижается при снижении уровня цен в экономике</w:t>
      </w:r>
    </w:p>
    <w:p w:rsidR="00B10296" w:rsidRPr="008E60EE" w:rsidRDefault="00B10296" w:rsidP="00B10296">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Среди перечисленных ниже задач, решаемых банковской системой страны, определите</w:t>
      </w:r>
      <w:r w:rsidRPr="008E60EE">
        <w:rPr>
          <w:rFonts w:ascii="Times New Roman" w:hAnsi="Times New Roman" w:cs="Times New Roman"/>
          <w:sz w:val="24"/>
          <w:szCs w:val="24"/>
        </w:rPr>
        <w:t> </w:t>
      </w:r>
      <w:r w:rsidRPr="008E60EE">
        <w:rPr>
          <w:rFonts w:ascii="Times New Roman" w:hAnsi="Times New Roman" w:cs="Times New Roman"/>
          <w:b/>
          <w:bCs/>
          <w:sz w:val="24"/>
          <w:szCs w:val="24"/>
        </w:rPr>
        <w:t>несвойственную деятельности Центрального банка функцию:</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Выпуск и погашение государственных ценных бумаг</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Все перечисленные выше функции свойственны функционированию Центрального банка</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Регулирование объема денежной массы в экономике страны</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Эмиссия и изъятие из обращения денежных знаков</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Максимизация прибыли, получаемой банковской системой страны</w:t>
      </w:r>
    </w:p>
    <w:p w:rsidR="00B10296" w:rsidRPr="008E60EE" w:rsidRDefault="00B10296" w:rsidP="00B10296">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Кредитная система – это (2 отв.):</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или несколько ответов:</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Совокупность кредитных отношений, форм и методов кредита</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Формы и метода кредитования</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Совокупность различных видов национальных банков</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Совокупность кредитных учреждений</w:t>
      </w:r>
    </w:p>
    <w:p w:rsidR="00B10296" w:rsidRPr="008E60EE" w:rsidRDefault="00B10296" w:rsidP="00B10296">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lastRenderedPageBreak/>
        <w:t>К какому типу денежных систем относится денежная система РФ:</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Бумажно-кредитная система</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Золотослитковый стандарт</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Золотодевизный стандарт</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Биметаллизм</w:t>
      </w:r>
    </w:p>
    <w:p w:rsidR="00B10296" w:rsidRPr="008E60EE" w:rsidRDefault="00B10296" w:rsidP="00B10296">
      <w:pPr>
        <w:numPr>
          <w:ilvl w:val="0"/>
          <w:numId w:val="14"/>
        </w:numPr>
        <w:tabs>
          <w:tab w:val="left" w:pos="567"/>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b/>
          <w:bCs/>
          <w:sz w:val="24"/>
          <w:szCs w:val="24"/>
        </w:rPr>
        <w:t>Основная цель ЦБ РФ:</w:t>
      </w:r>
    </w:p>
    <w:p w:rsidR="00B10296" w:rsidRPr="008E60EE"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Выберите один ответ:</w:t>
      </w:r>
    </w:p>
    <w:p w:rsidR="00B10296" w:rsidRPr="00A0649D"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a</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Эмиссия денег</w:t>
      </w:r>
    </w:p>
    <w:p w:rsidR="00B10296" w:rsidRPr="00A0649D"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b</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Борьба с инфляцией</w:t>
      </w:r>
    </w:p>
    <w:p w:rsidR="00B10296" w:rsidRPr="00A0649D" w:rsidRDefault="00B10296" w:rsidP="00B10296">
      <w:pPr>
        <w:tabs>
          <w:tab w:val="left" w:pos="567"/>
          <w:tab w:val="left" w:pos="993"/>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c</w:t>
      </w:r>
      <w:r w:rsidRPr="00A0649D">
        <w:rPr>
          <w:rFonts w:ascii="Times New Roman" w:hAnsi="Times New Roman" w:cs="Times New Roman"/>
          <w:sz w:val="24"/>
          <w:szCs w:val="24"/>
        </w:rPr>
        <w:t>.</w:t>
      </w:r>
      <w:r w:rsidRPr="008E60EE">
        <w:rPr>
          <w:rFonts w:ascii="Times New Roman" w:hAnsi="Times New Roman" w:cs="Times New Roman"/>
          <w:sz w:val="24"/>
          <w:szCs w:val="24"/>
        </w:rPr>
        <w:t> </w:t>
      </w:r>
      <w:r w:rsidRPr="00A0649D">
        <w:rPr>
          <w:rFonts w:ascii="Times New Roman" w:hAnsi="Times New Roman" w:cs="Times New Roman"/>
          <w:sz w:val="24"/>
          <w:szCs w:val="24"/>
        </w:rPr>
        <w:t>Создание золотовалютного запаса</w:t>
      </w:r>
    </w:p>
    <w:p w:rsidR="00B10296" w:rsidRPr="008E60EE" w:rsidRDefault="00B10296" w:rsidP="00B10296">
      <w:pPr>
        <w:tabs>
          <w:tab w:val="left" w:pos="567"/>
        </w:tabs>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Поддержание денежно-кредитной и валютной стабилизации</w:t>
      </w: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8. Предприятие как хозяйствующий субъект рыночной экономики</w:t>
      </w:r>
    </w:p>
    <w:p w:rsidR="00B10296" w:rsidRPr="008E60EE" w:rsidRDefault="00B10296" w:rsidP="00B10296">
      <w:pPr>
        <w:spacing w:after="0" w:line="240" w:lineRule="auto"/>
        <w:rPr>
          <w:rFonts w:ascii="Times New Roman" w:hAnsi="Times New Roman" w:cs="Times New Roman"/>
          <w:b/>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Вопросы для самоконтроля:</w:t>
      </w:r>
    </w:p>
    <w:p w:rsidR="00B10296" w:rsidRPr="008E60EE" w:rsidRDefault="00B10296" w:rsidP="00B10296">
      <w:pPr>
        <w:pStyle w:val="aa"/>
        <w:numPr>
          <w:ilvl w:val="0"/>
          <w:numId w:val="68"/>
        </w:numPr>
        <w:tabs>
          <w:tab w:val="left" w:pos="851"/>
        </w:tabs>
        <w:spacing w:line="240" w:lineRule="auto"/>
        <w:ind w:left="0" w:firstLine="567"/>
        <w:rPr>
          <w:rFonts w:eastAsia="Times New Roman"/>
          <w:szCs w:val="24"/>
          <w:lang w:val="ru-RU" w:eastAsia="ru-RU"/>
        </w:rPr>
      </w:pPr>
      <w:r w:rsidRPr="008E60EE">
        <w:rPr>
          <w:rFonts w:eastAsia="Times New Roman"/>
          <w:szCs w:val="24"/>
          <w:lang w:val="ru-RU" w:eastAsia="ru-RU"/>
        </w:rPr>
        <w:t xml:space="preserve">Назовите организационно-правовые формы предпринимательской деятельности, дайте их развернутую характеристику. Раскройте достоинства и недостатки каждой из них. В каких случаях целесообразно выбирать ту или иную форму бизнеса? </w:t>
      </w:r>
    </w:p>
    <w:p w:rsidR="00B10296" w:rsidRPr="008E60EE" w:rsidRDefault="00B10296" w:rsidP="00B10296">
      <w:pPr>
        <w:pStyle w:val="aa"/>
        <w:numPr>
          <w:ilvl w:val="0"/>
          <w:numId w:val="68"/>
        </w:numPr>
        <w:tabs>
          <w:tab w:val="left" w:pos="851"/>
        </w:tabs>
        <w:spacing w:line="240" w:lineRule="auto"/>
        <w:ind w:left="0" w:firstLine="567"/>
        <w:rPr>
          <w:rFonts w:eastAsia="Times New Roman"/>
          <w:szCs w:val="24"/>
          <w:lang w:val="ru-RU" w:eastAsia="ru-RU"/>
        </w:rPr>
      </w:pPr>
      <w:r w:rsidRPr="008E60EE">
        <w:rPr>
          <w:rFonts w:eastAsia="Times New Roman"/>
          <w:szCs w:val="24"/>
          <w:lang w:val="ru-RU" w:eastAsia="ru-RU"/>
        </w:rPr>
        <w:t>Перечислите некоммерческие организации и дайте им характеристику.</w:t>
      </w:r>
    </w:p>
    <w:p w:rsidR="00B10296" w:rsidRPr="008E60EE" w:rsidRDefault="00B10296" w:rsidP="00B10296">
      <w:pPr>
        <w:pStyle w:val="aa"/>
        <w:numPr>
          <w:ilvl w:val="0"/>
          <w:numId w:val="68"/>
        </w:numPr>
        <w:tabs>
          <w:tab w:val="left" w:pos="851"/>
        </w:tabs>
        <w:spacing w:line="240" w:lineRule="auto"/>
        <w:ind w:left="0" w:firstLine="567"/>
        <w:rPr>
          <w:rFonts w:eastAsia="Times New Roman"/>
          <w:szCs w:val="24"/>
          <w:lang w:val="ru-RU" w:eastAsia="ru-RU"/>
        </w:rPr>
      </w:pPr>
      <w:r w:rsidRPr="008E60EE">
        <w:rPr>
          <w:rFonts w:eastAsia="Times New Roman"/>
          <w:szCs w:val="24"/>
          <w:lang w:val="ru-RU" w:eastAsia="ru-RU"/>
        </w:rPr>
        <w:t>Перечислите крупные предпринимательские системы, действующие в рыночной экономике.</w:t>
      </w:r>
    </w:p>
    <w:p w:rsidR="00B10296" w:rsidRPr="008E60EE" w:rsidRDefault="00B10296" w:rsidP="00B10296">
      <w:pPr>
        <w:pStyle w:val="aa"/>
        <w:numPr>
          <w:ilvl w:val="0"/>
          <w:numId w:val="68"/>
        </w:numPr>
        <w:tabs>
          <w:tab w:val="left" w:pos="851"/>
        </w:tabs>
        <w:spacing w:line="240" w:lineRule="auto"/>
        <w:ind w:left="0" w:firstLine="567"/>
        <w:rPr>
          <w:rFonts w:eastAsia="Times New Roman"/>
          <w:szCs w:val="24"/>
          <w:lang w:val="ru-RU" w:eastAsia="ru-RU"/>
        </w:rPr>
      </w:pPr>
      <w:r w:rsidRPr="008E60EE">
        <w:rPr>
          <w:rFonts w:eastAsia="Times New Roman"/>
          <w:szCs w:val="24"/>
          <w:lang w:val="ru-RU" w:eastAsia="ru-RU"/>
        </w:rPr>
        <w:t>Что понимают под предпринимательской средой? Каково ее значение в деятельности предприятия?</w:t>
      </w:r>
    </w:p>
    <w:p w:rsidR="00B10296" w:rsidRPr="008E60EE" w:rsidRDefault="00B10296" w:rsidP="00B10296">
      <w:pPr>
        <w:pStyle w:val="aa"/>
        <w:numPr>
          <w:ilvl w:val="0"/>
          <w:numId w:val="68"/>
        </w:numPr>
        <w:tabs>
          <w:tab w:val="left" w:pos="851"/>
        </w:tabs>
        <w:spacing w:line="240" w:lineRule="auto"/>
        <w:ind w:left="0" w:firstLine="567"/>
        <w:rPr>
          <w:rFonts w:eastAsia="Times New Roman"/>
          <w:szCs w:val="24"/>
          <w:lang w:val="ru-RU" w:eastAsia="ru-RU"/>
        </w:rPr>
      </w:pPr>
      <w:r w:rsidRPr="008E60EE">
        <w:rPr>
          <w:rFonts w:eastAsia="Times New Roman"/>
          <w:szCs w:val="24"/>
          <w:lang w:val="ru-RU" w:eastAsia="ru-RU"/>
        </w:rPr>
        <w:t>Что такое внешняя среда предприятия? Перечислите внешние факторы прямого и косвенного воздействия на предпринимательскую организацию, дайте их характеристику.</w:t>
      </w:r>
    </w:p>
    <w:p w:rsidR="00B10296" w:rsidRPr="008E60EE" w:rsidRDefault="00B10296" w:rsidP="00B10296">
      <w:pPr>
        <w:pStyle w:val="aa"/>
        <w:numPr>
          <w:ilvl w:val="0"/>
          <w:numId w:val="68"/>
        </w:numPr>
        <w:tabs>
          <w:tab w:val="left" w:pos="851"/>
        </w:tabs>
        <w:spacing w:line="240" w:lineRule="auto"/>
        <w:ind w:left="0" w:firstLine="567"/>
        <w:rPr>
          <w:rFonts w:eastAsia="Times New Roman"/>
          <w:szCs w:val="24"/>
          <w:lang w:val="ru-RU" w:eastAsia="ru-RU"/>
        </w:rPr>
      </w:pPr>
      <w:r w:rsidRPr="008E60EE">
        <w:rPr>
          <w:rFonts w:eastAsia="Times New Roman"/>
          <w:szCs w:val="24"/>
          <w:lang w:val="ru-RU" w:eastAsia="ru-RU"/>
        </w:rPr>
        <w:t>Что такое внутренняя среда организации? Каковы ее основные элементы? Как они влияют на деятельность предприятия?</w:t>
      </w:r>
    </w:p>
    <w:p w:rsidR="00B10296" w:rsidRPr="008E60EE" w:rsidRDefault="00B10296" w:rsidP="00B10296">
      <w:pPr>
        <w:spacing w:after="0" w:line="240" w:lineRule="auto"/>
        <w:rPr>
          <w:rFonts w:ascii="Times New Roman" w:hAnsi="Times New Roman" w:cs="Times New Roman"/>
          <w:b/>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Тест: </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 Коммерческая организация с разделенным на доли складочным капиталом, участники которой в соответствии с заключенным между ними договором занимаются предпринимательской деятельностью от имени организации и несут ответственность по ее обязательствам принадлежащим им имуществом,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полное товарищество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общество с ограниченной ответственностью</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хозяйственное партнерство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акционерное общество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производственный кооператив</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 2. Прибыль и убытки полного товарищества распределяются между его участниками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поровну</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b) пропорционально количеству купленных ими акций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обратно пропорционально их долям в складочном капитале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пропорционально их долям в складочном капитале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пропорционально количеству купленных ими голосующих акций</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 3. Коммерческая организация, уставный капитал которой разделен на доли определенных учредительными документами размеров, участники которой не отвечают по его обязательствам и несут риск убытков, связанных с деятельностью организации в пределах стоимости внесенных ими вкладов,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производственный кооператив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b) акционерное общество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общество с ограниченной ответственностью</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унитарное предприятие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полное товарищество</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4. Коммерческая организация, уставный капитал которой разделен на определенное число акций, удостоверяющих обязательственные права участников организации по отношению к организации,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акционерное общество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товарищество на вере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унитарное предприятие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производственный кооператив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общество с ограниченной ответственностью</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5. Уставный капитал акционерного общества состоит из</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оплаченных участниками долей</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номинальной стоимости акций, приобретенных участниками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стоимости паев, приобретенных учредителями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номинальной стоимости акций и облигаций, приобретенных участниками</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6. Высший орган управления акционерного общества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совет директоров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генеральный директор</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общее собрание участников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ревизионная комиссия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общее собрание акционеров</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7. Добровольное объединение граждан на основе членства для совместной производственной или иной хозяйственной деятельности, основанное на их личном трудовом и ином участии и объединении их имущественных паевых взносов,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общество с ограниченной ответственностью</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хозяйственное товарищество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акционерное общество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производственный кооператив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унитарное предприятие</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8. Коммерческая организация, не наделенная правом собственности на закрепленное за ней собственником имущество, которое является неделимым,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общество с ограниченной ответственностью</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общество с дополнительной ответственностью</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акционерное общество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производственный кооператив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унитарное предприятие</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9. Имущество государственного или муниципального унитарного предприятия может принадлежать такому предприятию на праве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собственности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владения и пользования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хозяйственного ведения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оперативного управления</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10. Обособленное подразделение общества, расположенное вне его места нахождения и осуществляющее все его функции или их часть,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дочернее общество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зависимое общество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филиал</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представительство</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11. Компания, владеющая контрольным пакетом акций или долями в паях других компаний с целью контроля и управления их деятельностью,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общество с ограниченной ответственностью</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b) общество с дополнительной ответственностью</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акционерное общество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основная компания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холдинговая компания</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12. К числу основных показателей, на основе которых субъекты рыночной экономики относятся к субъектам малого предпринимательства, принадлежат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размер уставного капитала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объем оборота предприятия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себестоимость продукции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структура органов управления предприятием</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удельные издержки производства продукции</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13. Физическое лицо, зарегистрированное в установленном порядке и осуществляющее предпринимательскую деятельность без образования юридического лица, – это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простое товарищество</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индивидуальный предприниматель</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малое предприятие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интрапренер</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e) франчайзер</w:t>
      </w:r>
    </w:p>
    <w:p w:rsidR="00B10296" w:rsidRPr="008E60EE" w:rsidRDefault="00B10296" w:rsidP="00B10296">
      <w:pPr>
        <w:spacing w:after="0" w:line="240" w:lineRule="auto"/>
        <w:rPr>
          <w:rFonts w:ascii="Times New Roman" w:hAnsi="Times New Roman" w:cs="Times New Roman"/>
          <w:b/>
          <w:sz w:val="24"/>
          <w:szCs w:val="24"/>
        </w:rPr>
      </w:pP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9. Ресурсы предприятия</w:t>
      </w:r>
    </w:p>
    <w:p w:rsidR="00B10296" w:rsidRPr="008E60EE" w:rsidRDefault="00B10296" w:rsidP="00B10296">
      <w:pPr>
        <w:spacing w:after="0" w:line="240" w:lineRule="auto"/>
        <w:rPr>
          <w:rFonts w:ascii="Times New Roman" w:hAnsi="Times New Roman" w:cs="Times New Roman"/>
          <w:b/>
          <w:sz w:val="24"/>
          <w:szCs w:val="24"/>
        </w:rPr>
      </w:pPr>
    </w:p>
    <w:p w:rsidR="00B10296" w:rsidRPr="008E60EE" w:rsidRDefault="00B10296" w:rsidP="00B10296">
      <w:pPr>
        <w:spacing w:after="0" w:line="240" w:lineRule="auto"/>
        <w:rPr>
          <w:rFonts w:ascii="Times New Roman" w:hAnsi="Times New Roman" w:cs="Times New Roman"/>
          <w:b/>
          <w:bCs/>
          <w:sz w:val="24"/>
          <w:szCs w:val="24"/>
        </w:rPr>
      </w:pPr>
      <w:r w:rsidRPr="008E60EE">
        <w:rPr>
          <w:rFonts w:ascii="Times New Roman" w:hAnsi="Times New Roman" w:cs="Times New Roman"/>
          <w:b/>
          <w:bCs/>
          <w:sz w:val="24"/>
          <w:szCs w:val="24"/>
        </w:rPr>
        <w:t>Вопросы для самоконтроля:</w:t>
      </w:r>
    </w:p>
    <w:p w:rsidR="00B10296" w:rsidRPr="008E60EE" w:rsidRDefault="00B10296" w:rsidP="00B10296">
      <w:pPr>
        <w:widowControl w:val="0"/>
        <w:numPr>
          <w:ilvl w:val="0"/>
          <w:numId w:val="71"/>
        </w:numPr>
        <w:tabs>
          <w:tab w:val="clear" w:pos="1211"/>
          <w:tab w:val="left" w:pos="567"/>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Дайте определение основных средств предприятия.</w:t>
      </w:r>
    </w:p>
    <w:p w:rsidR="00B10296" w:rsidRPr="008E60EE" w:rsidRDefault="00B10296" w:rsidP="00B10296">
      <w:pPr>
        <w:widowControl w:val="0"/>
        <w:numPr>
          <w:ilvl w:val="0"/>
          <w:numId w:val="71"/>
        </w:numPr>
        <w:tabs>
          <w:tab w:val="clear" w:pos="1211"/>
          <w:tab w:val="left" w:pos="567"/>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Назовите основные классификационные признаки основных средств.</w:t>
      </w:r>
    </w:p>
    <w:p w:rsidR="00B10296" w:rsidRPr="008E60EE" w:rsidRDefault="00B10296" w:rsidP="00B10296">
      <w:pPr>
        <w:pStyle w:val="aa"/>
        <w:numPr>
          <w:ilvl w:val="0"/>
          <w:numId w:val="71"/>
        </w:numPr>
        <w:tabs>
          <w:tab w:val="clear" w:pos="1211"/>
          <w:tab w:val="left" w:pos="567"/>
          <w:tab w:val="num" w:pos="993"/>
        </w:tabs>
        <w:spacing w:line="240" w:lineRule="auto"/>
        <w:ind w:left="0" w:firstLine="567"/>
        <w:rPr>
          <w:szCs w:val="24"/>
          <w:lang w:val="ru-RU"/>
        </w:rPr>
      </w:pPr>
      <w:r w:rsidRPr="008E60EE">
        <w:rPr>
          <w:szCs w:val="24"/>
          <w:lang w:val="ru-RU"/>
        </w:rPr>
        <w:t>Какие виды оценки основных средств применяются  в практике предпринимательской деятельности.</w:t>
      </w:r>
    </w:p>
    <w:p w:rsidR="00B10296" w:rsidRPr="008E60EE" w:rsidRDefault="00B10296" w:rsidP="00B10296">
      <w:pPr>
        <w:pStyle w:val="aa"/>
        <w:numPr>
          <w:ilvl w:val="0"/>
          <w:numId w:val="71"/>
        </w:numPr>
        <w:tabs>
          <w:tab w:val="clear" w:pos="1211"/>
          <w:tab w:val="left" w:pos="567"/>
          <w:tab w:val="num" w:pos="993"/>
        </w:tabs>
        <w:spacing w:line="240" w:lineRule="auto"/>
        <w:ind w:left="0" w:firstLine="567"/>
        <w:rPr>
          <w:szCs w:val="24"/>
          <w:lang w:val="ru-RU"/>
        </w:rPr>
      </w:pPr>
      <w:r w:rsidRPr="008E60EE">
        <w:rPr>
          <w:szCs w:val="24"/>
          <w:lang w:val="ru-RU"/>
        </w:rPr>
        <w:t>Раскройте экономическую сущность  и назовите основные виды износа основных средств.</w:t>
      </w:r>
    </w:p>
    <w:p w:rsidR="00B10296" w:rsidRPr="008E60EE" w:rsidRDefault="00B10296" w:rsidP="00B10296">
      <w:pPr>
        <w:pStyle w:val="aa"/>
        <w:numPr>
          <w:ilvl w:val="0"/>
          <w:numId w:val="71"/>
        </w:numPr>
        <w:tabs>
          <w:tab w:val="clear" w:pos="1211"/>
          <w:tab w:val="left" w:pos="567"/>
          <w:tab w:val="num" w:pos="993"/>
        </w:tabs>
        <w:spacing w:line="240" w:lineRule="auto"/>
        <w:ind w:left="0" w:firstLine="567"/>
        <w:rPr>
          <w:szCs w:val="24"/>
          <w:lang w:val="ru-RU"/>
        </w:rPr>
      </w:pPr>
      <w:r w:rsidRPr="008E60EE">
        <w:rPr>
          <w:szCs w:val="24"/>
          <w:lang w:val="ru-RU"/>
        </w:rPr>
        <w:t>Какие способы начисления амортизации применяются в современных условиях предпринимательства.</w:t>
      </w:r>
    </w:p>
    <w:p w:rsidR="00B10296" w:rsidRPr="008E60EE" w:rsidRDefault="00B10296" w:rsidP="00B10296">
      <w:pPr>
        <w:pStyle w:val="aa"/>
        <w:numPr>
          <w:ilvl w:val="0"/>
          <w:numId w:val="71"/>
        </w:numPr>
        <w:tabs>
          <w:tab w:val="clear" w:pos="1211"/>
          <w:tab w:val="left" w:pos="567"/>
          <w:tab w:val="num" w:pos="993"/>
        </w:tabs>
        <w:spacing w:line="240" w:lineRule="auto"/>
        <w:ind w:left="0" w:firstLine="567"/>
        <w:rPr>
          <w:szCs w:val="24"/>
          <w:lang w:val="ru-RU"/>
        </w:rPr>
      </w:pPr>
      <w:r w:rsidRPr="008E60EE">
        <w:rPr>
          <w:szCs w:val="24"/>
          <w:lang w:val="ru-RU"/>
        </w:rPr>
        <w:t>Назовите показатели движения, технического состояния и эффективности использования  основных средств.</w:t>
      </w:r>
    </w:p>
    <w:p w:rsidR="00B10296" w:rsidRPr="008E60EE" w:rsidRDefault="00B10296" w:rsidP="00B10296">
      <w:pPr>
        <w:pStyle w:val="aa"/>
        <w:numPr>
          <w:ilvl w:val="0"/>
          <w:numId w:val="71"/>
        </w:numPr>
        <w:tabs>
          <w:tab w:val="clear" w:pos="1211"/>
          <w:tab w:val="num" w:pos="993"/>
        </w:tabs>
        <w:spacing w:line="240" w:lineRule="auto"/>
        <w:ind w:left="0" w:firstLine="567"/>
        <w:rPr>
          <w:szCs w:val="24"/>
          <w:lang w:val="ru-RU"/>
        </w:rPr>
      </w:pPr>
      <w:r w:rsidRPr="008E60EE">
        <w:rPr>
          <w:szCs w:val="24"/>
          <w:lang w:val="ru-RU"/>
        </w:rPr>
        <w:t>Дайте определение оборотных средств предприятия.</w:t>
      </w:r>
    </w:p>
    <w:p w:rsidR="00B10296" w:rsidRPr="008E60EE" w:rsidRDefault="00B10296" w:rsidP="00B10296">
      <w:pPr>
        <w:pStyle w:val="aa"/>
        <w:numPr>
          <w:ilvl w:val="0"/>
          <w:numId w:val="71"/>
        </w:numPr>
        <w:tabs>
          <w:tab w:val="clear" w:pos="1211"/>
          <w:tab w:val="num" w:pos="993"/>
        </w:tabs>
        <w:spacing w:line="240" w:lineRule="auto"/>
        <w:ind w:left="0" w:firstLine="567"/>
        <w:rPr>
          <w:szCs w:val="24"/>
          <w:lang w:val="ru-RU"/>
        </w:rPr>
      </w:pPr>
      <w:r w:rsidRPr="008E60EE">
        <w:rPr>
          <w:szCs w:val="24"/>
          <w:lang w:val="ru-RU"/>
        </w:rPr>
        <w:t>Какие элементы оборотных средств формируют его структуру?</w:t>
      </w:r>
    </w:p>
    <w:p w:rsidR="00B10296" w:rsidRPr="008E60EE" w:rsidRDefault="00B10296" w:rsidP="00B10296">
      <w:pPr>
        <w:pStyle w:val="aa"/>
        <w:numPr>
          <w:ilvl w:val="0"/>
          <w:numId w:val="71"/>
        </w:numPr>
        <w:tabs>
          <w:tab w:val="clear" w:pos="1211"/>
          <w:tab w:val="num" w:pos="993"/>
        </w:tabs>
        <w:spacing w:line="240" w:lineRule="auto"/>
        <w:ind w:left="0" w:firstLine="567"/>
        <w:rPr>
          <w:szCs w:val="24"/>
          <w:lang w:val="ru-RU"/>
        </w:rPr>
      </w:pPr>
      <w:r w:rsidRPr="008E60EE">
        <w:rPr>
          <w:szCs w:val="24"/>
          <w:lang w:val="ru-RU"/>
        </w:rPr>
        <w:t>Назовите стадии кругооборота оборотных средств в процессе предпринимательской деятельности.</w:t>
      </w:r>
    </w:p>
    <w:p w:rsidR="00B10296" w:rsidRPr="008E60EE" w:rsidRDefault="00B10296" w:rsidP="00B10296">
      <w:pPr>
        <w:pStyle w:val="aa"/>
        <w:numPr>
          <w:ilvl w:val="0"/>
          <w:numId w:val="71"/>
        </w:numPr>
        <w:tabs>
          <w:tab w:val="clear" w:pos="1211"/>
          <w:tab w:val="num" w:pos="993"/>
        </w:tabs>
        <w:spacing w:line="240" w:lineRule="auto"/>
        <w:ind w:left="0" w:firstLine="567"/>
        <w:rPr>
          <w:szCs w:val="24"/>
          <w:lang w:val="ru-RU"/>
        </w:rPr>
      </w:pPr>
      <w:r w:rsidRPr="008E60EE">
        <w:rPr>
          <w:szCs w:val="24"/>
          <w:lang w:val="ru-RU"/>
        </w:rPr>
        <w:t>Подлежат ли амортизации оборотные средства? Объясните.</w:t>
      </w:r>
    </w:p>
    <w:p w:rsidR="00B10296" w:rsidRPr="008E60EE" w:rsidRDefault="00B10296" w:rsidP="00B10296">
      <w:pPr>
        <w:pStyle w:val="aa"/>
        <w:numPr>
          <w:ilvl w:val="0"/>
          <w:numId w:val="71"/>
        </w:numPr>
        <w:tabs>
          <w:tab w:val="clear" w:pos="1211"/>
          <w:tab w:val="num" w:pos="993"/>
        </w:tabs>
        <w:spacing w:line="240" w:lineRule="auto"/>
        <w:ind w:left="0" w:firstLine="567"/>
        <w:rPr>
          <w:szCs w:val="24"/>
          <w:lang w:val="ru-RU"/>
        </w:rPr>
      </w:pPr>
      <w:r w:rsidRPr="008E60EE">
        <w:rPr>
          <w:szCs w:val="24"/>
          <w:lang w:val="ru-RU"/>
        </w:rPr>
        <w:t>Назовите цели нормирования оборотных средств в современных условиях предпринимательства.</w:t>
      </w:r>
    </w:p>
    <w:p w:rsidR="00B10296" w:rsidRPr="008E60EE" w:rsidRDefault="00B10296" w:rsidP="00B10296">
      <w:pPr>
        <w:pStyle w:val="aa"/>
        <w:numPr>
          <w:ilvl w:val="0"/>
          <w:numId w:val="71"/>
        </w:numPr>
        <w:tabs>
          <w:tab w:val="clear" w:pos="1211"/>
          <w:tab w:val="num" w:pos="993"/>
        </w:tabs>
        <w:spacing w:line="240" w:lineRule="auto"/>
        <w:ind w:left="0" w:firstLine="567"/>
        <w:rPr>
          <w:szCs w:val="24"/>
          <w:lang w:val="ru-RU"/>
        </w:rPr>
      </w:pPr>
      <w:r w:rsidRPr="008E60EE">
        <w:rPr>
          <w:szCs w:val="24"/>
          <w:lang w:val="ru-RU"/>
        </w:rPr>
        <w:t>Какие показатели характеризуют эффективность использования оборотных средств субъектами предпринимательства.</w:t>
      </w:r>
    </w:p>
    <w:p w:rsidR="00B10296" w:rsidRPr="008E60EE" w:rsidRDefault="00B10296" w:rsidP="00B10296">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Дайте определение трудовым ресурсам, приведите их классификацию</w:t>
      </w:r>
    </w:p>
    <w:p w:rsidR="00B10296" w:rsidRPr="008E60EE" w:rsidRDefault="00B10296" w:rsidP="00B10296">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Какими показателями характеризуется движение персонала?</w:t>
      </w:r>
    </w:p>
    <w:p w:rsidR="00B10296" w:rsidRPr="008E60EE" w:rsidRDefault="00B10296" w:rsidP="00B10296">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Как можно оценить эффективность использования трудовых ресурсов в организации?</w:t>
      </w:r>
    </w:p>
    <w:p w:rsidR="00B10296" w:rsidRPr="008E60EE" w:rsidRDefault="00B10296" w:rsidP="00B10296">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Какие формы и системы оплаты труда Вам известны?</w:t>
      </w:r>
    </w:p>
    <w:p w:rsidR="00B10296" w:rsidRPr="008E60EE" w:rsidRDefault="00B10296" w:rsidP="00B10296">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Какие выделяют фонды рабочего времени? Раскройте их структуру.</w:t>
      </w:r>
    </w:p>
    <w:p w:rsidR="00B10296" w:rsidRPr="008E60EE" w:rsidRDefault="00B10296" w:rsidP="00B10296">
      <w:pPr>
        <w:widowControl w:val="0"/>
        <w:numPr>
          <w:ilvl w:val="0"/>
          <w:numId w:val="71"/>
        </w:numPr>
        <w:tabs>
          <w:tab w:val="clear" w:pos="1211"/>
          <w:tab w:val="num"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Перечислите факторы роста производительности труда.</w:t>
      </w:r>
    </w:p>
    <w:p w:rsidR="00B10296" w:rsidRPr="008E60EE" w:rsidRDefault="00B10296" w:rsidP="00B10296">
      <w:pPr>
        <w:pStyle w:val="aa"/>
        <w:tabs>
          <w:tab w:val="num" w:pos="993"/>
        </w:tabs>
        <w:spacing w:line="240" w:lineRule="auto"/>
        <w:ind w:left="0" w:firstLine="567"/>
        <w:rPr>
          <w:szCs w:val="24"/>
          <w:lang w:val="ru-RU"/>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Тесты:</w:t>
      </w:r>
    </w:p>
    <w:p w:rsidR="00B10296" w:rsidRPr="008E60EE" w:rsidRDefault="00B10296" w:rsidP="00B10296">
      <w:pPr>
        <w:pStyle w:val="aa"/>
        <w:numPr>
          <w:ilvl w:val="0"/>
          <w:numId w:val="15"/>
        </w:numPr>
        <w:tabs>
          <w:tab w:val="left" w:pos="851"/>
        </w:tabs>
        <w:spacing w:line="240" w:lineRule="auto"/>
        <w:ind w:left="0" w:firstLine="567"/>
        <w:rPr>
          <w:b/>
          <w:szCs w:val="24"/>
          <w:lang w:val="ru-RU"/>
        </w:rPr>
      </w:pPr>
      <w:r w:rsidRPr="008E60EE">
        <w:rPr>
          <w:b/>
          <w:szCs w:val="24"/>
          <w:lang w:val="ru-RU"/>
        </w:rPr>
        <w:t>Основные средства вводятся в эксплуатацию по</w:t>
      </w:r>
    </w:p>
    <w:p w:rsidR="00B10296" w:rsidRPr="008E60EE" w:rsidRDefault="00B10296" w:rsidP="00B10296">
      <w:pPr>
        <w:pStyle w:val="aa"/>
        <w:numPr>
          <w:ilvl w:val="0"/>
          <w:numId w:val="16"/>
        </w:numPr>
        <w:tabs>
          <w:tab w:val="left" w:pos="851"/>
        </w:tabs>
        <w:spacing w:line="240" w:lineRule="auto"/>
        <w:ind w:left="0" w:firstLine="567"/>
        <w:rPr>
          <w:szCs w:val="24"/>
        </w:rPr>
      </w:pPr>
      <w:r w:rsidRPr="008E60EE">
        <w:rPr>
          <w:szCs w:val="24"/>
        </w:rPr>
        <w:lastRenderedPageBreak/>
        <w:t>ликвидационнойстоимости;</w:t>
      </w:r>
    </w:p>
    <w:p w:rsidR="00B10296" w:rsidRPr="008E60EE" w:rsidRDefault="00B10296" w:rsidP="00B10296">
      <w:pPr>
        <w:pStyle w:val="aa"/>
        <w:numPr>
          <w:ilvl w:val="0"/>
          <w:numId w:val="16"/>
        </w:numPr>
        <w:tabs>
          <w:tab w:val="left" w:pos="851"/>
        </w:tabs>
        <w:spacing w:line="240" w:lineRule="auto"/>
        <w:ind w:left="0" w:firstLine="567"/>
        <w:rPr>
          <w:szCs w:val="24"/>
        </w:rPr>
      </w:pPr>
      <w:r w:rsidRPr="008E60EE">
        <w:rPr>
          <w:szCs w:val="24"/>
        </w:rPr>
        <w:t>первоначальнойстоимости;</w:t>
      </w:r>
    </w:p>
    <w:p w:rsidR="00B10296" w:rsidRPr="008E60EE" w:rsidRDefault="00B10296" w:rsidP="00B10296">
      <w:pPr>
        <w:pStyle w:val="aa"/>
        <w:numPr>
          <w:ilvl w:val="0"/>
          <w:numId w:val="16"/>
        </w:numPr>
        <w:tabs>
          <w:tab w:val="left" w:pos="851"/>
        </w:tabs>
        <w:spacing w:line="240" w:lineRule="auto"/>
        <w:ind w:left="0" w:firstLine="567"/>
        <w:rPr>
          <w:szCs w:val="24"/>
        </w:rPr>
      </w:pPr>
      <w:r w:rsidRPr="008E60EE">
        <w:rPr>
          <w:szCs w:val="24"/>
        </w:rPr>
        <w:t>остаточнойстоимости;</w:t>
      </w:r>
    </w:p>
    <w:p w:rsidR="00B10296" w:rsidRPr="008E60EE" w:rsidRDefault="00B10296" w:rsidP="00B10296">
      <w:pPr>
        <w:pStyle w:val="aa"/>
        <w:numPr>
          <w:ilvl w:val="0"/>
          <w:numId w:val="16"/>
        </w:numPr>
        <w:tabs>
          <w:tab w:val="left" w:pos="851"/>
        </w:tabs>
        <w:spacing w:line="240" w:lineRule="auto"/>
        <w:ind w:left="0" w:firstLine="567"/>
        <w:rPr>
          <w:szCs w:val="24"/>
        </w:rPr>
      </w:pPr>
      <w:r w:rsidRPr="008E60EE">
        <w:rPr>
          <w:szCs w:val="24"/>
        </w:rPr>
        <w:t>восстановительнойстоимости.</w:t>
      </w:r>
    </w:p>
    <w:p w:rsidR="00B10296" w:rsidRPr="008E60EE" w:rsidRDefault="00B10296" w:rsidP="00B10296">
      <w:pPr>
        <w:pStyle w:val="aa"/>
        <w:numPr>
          <w:ilvl w:val="0"/>
          <w:numId w:val="15"/>
        </w:numPr>
        <w:tabs>
          <w:tab w:val="left" w:pos="851"/>
        </w:tabs>
        <w:spacing w:line="240" w:lineRule="auto"/>
        <w:ind w:left="0" w:firstLine="567"/>
        <w:rPr>
          <w:b/>
          <w:szCs w:val="24"/>
          <w:lang w:val="ru-RU"/>
        </w:rPr>
      </w:pPr>
      <w:r w:rsidRPr="008E60EE">
        <w:rPr>
          <w:b/>
          <w:szCs w:val="24"/>
          <w:lang w:val="ru-RU"/>
        </w:rPr>
        <w:t>Уровень эффективности использования основных средств определяется показателем</w:t>
      </w:r>
    </w:p>
    <w:p w:rsidR="00B10296" w:rsidRPr="008E60EE" w:rsidRDefault="00B10296" w:rsidP="00B10296">
      <w:pPr>
        <w:pStyle w:val="aa"/>
        <w:numPr>
          <w:ilvl w:val="0"/>
          <w:numId w:val="17"/>
        </w:numPr>
        <w:tabs>
          <w:tab w:val="left" w:pos="851"/>
        </w:tabs>
        <w:spacing w:line="240" w:lineRule="auto"/>
        <w:ind w:left="0" w:firstLine="567"/>
        <w:rPr>
          <w:szCs w:val="24"/>
        </w:rPr>
      </w:pPr>
      <w:r w:rsidRPr="008E60EE">
        <w:rPr>
          <w:szCs w:val="24"/>
        </w:rPr>
        <w:t>коэффициентсменности;</w:t>
      </w:r>
    </w:p>
    <w:p w:rsidR="00B10296" w:rsidRPr="008E60EE" w:rsidRDefault="00B10296" w:rsidP="00B10296">
      <w:pPr>
        <w:pStyle w:val="aa"/>
        <w:numPr>
          <w:ilvl w:val="0"/>
          <w:numId w:val="17"/>
        </w:numPr>
        <w:tabs>
          <w:tab w:val="left" w:pos="851"/>
        </w:tabs>
        <w:spacing w:line="240" w:lineRule="auto"/>
        <w:ind w:left="0" w:firstLine="567"/>
        <w:rPr>
          <w:szCs w:val="24"/>
        </w:rPr>
      </w:pPr>
      <w:r w:rsidRPr="008E60EE">
        <w:rPr>
          <w:szCs w:val="24"/>
        </w:rPr>
        <w:t>производительностьтруда;</w:t>
      </w:r>
    </w:p>
    <w:p w:rsidR="00B10296" w:rsidRPr="008E60EE" w:rsidRDefault="00B10296" w:rsidP="00B10296">
      <w:pPr>
        <w:pStyle w:val="aa"/>
        <w:numPr>
          <w:ilvl w:val="0"/>
          <w:numId w:val="17"/>
        </w:numPr>
        <w:tabs>
          <w:tab w:val="left" w:pos="851"/>
        </w:tabs>
        <w:spacing w:line="240" w:lineRule="auto"/>
        <w:ind w:left="0" w:firstLine="567"/>
        <w:rPr>
          <w:szCs w:val="24"/>
        </w:rPr>
      </w:pPr>
      <w:r w:rsidRPr="008E60EE">
        <w:rPr>
          <w:szCs w:val="24"/>
        </w:rPr>
        <w:t>фондоотдача;</w:t>
      </w:r>
    </w:p>
    <w:p w:rsidR="00B10296" w:rsidRPr="008E60EE" w:rsidRDefault="00B10296" w:rsidP="00B10296">
      <w:pPr>
        <w:pStyle w:val="aa"/>
        <w:numPr>
          <w:ilvl w:val="0"/>
          <w:numId w:val="17"/>
        </w:numPr>
        <w:tabs>
          <w:tab w:val="left" w:pos="851"/>
        </w:tabs>
        <w:spacing w:line="240" w:lineRule="auto"/>
        <w:ind w:left="0" w:firstLine="567"/>
        <w:rPr>
          <w:szCs w:val="24"/>
        </w:rPr>
      </w:pPr>
      <w:r w:rsidRPr="008E60EE">
        <w:rPr>
          <w:szCs w:val="24"/>
        </w:rPr>
        <w:t>прибыль.</w:t>
      </w:r>
    </w:p>
    <w:p w:rsidR="00B10296" w:rsidRPr="008E60EE" w:rsidRDefault="00B10296" w:rsidP="00B10296">
      <w:pPr>
        <w:pStyle w:val="aa"/>
        <w:numPr>
          <w:ilvl w:val="0"/>
          <w:numId w:val="15"/>
        </w:numPr>
        <w:tabs>
          <w:tab w:val="left" w:pos="851"/>
        </w:tabs>
        <w:spacing w:line="240" w:lineRule="auto"/>
        <w:ind w:left="0" w:firstLine="567"/>
        <w:rPr>
          <w:b/>
          <w:szCs w:val="24"/>
          <w:lang w:val="ru-RU"/>
        </w:rPr>
      </w:pPr>
      <w:r w:rsidRPr="008E60EE">
        <w:rPr>
          <w:b/>
          <w:szCs w:val="24"/>
          <w:lang w:val="ru-RU"/>
        </w:rPr>
        <w:t>Какой показатель характеризует состояние основных средств?</w:t>
      </w:r>
    </w:p>
    <w:p w:rsidR="00B10296" w:rsidRPr="008E60EE" w:rsidRDefault="00B10296" w:rsidP="00B10296">
      <w:pPr>
        <w:pStyle w:val="aa"/>
        <w:numPr>
          <w:ilvl w:val="0"/>
          <w:numId w:val="18"/>
        </w:numPr>
        <w:tabs>
          <w:tab w:val="left" w:pos="851"/>
        </w:tabs>
        <w:spacing w:line="240" w:lineRule="auto"/>
        <w:ind w:left="0" w:firstLine="567"/>
        <w:rPr>
          <w:szCs w:val="24"/>
        </w:rPr>
      </w:pPr>
      <w:r w:rsidRPr="008E60EE">
        <w:rPr>
          <w:szCs w:val="24"/>
        </w:rPr>
        <w:t>коэффициентобновления;</w:t>
      </w:r>
    </w:p>
    <w:p w:rsidR="00B10296" w:rsidRPr="008E60EE" w:rsidRDefault="00B10296" w:rsidP="00B10296">
      <w:pPr>
        <w:pStyle w:val="aa"/>
        <w:numPr>
          <w:ilvl w:val="0"/>
          <w:numId w:val="18"/>
        </w:numPr>
        <w:tabs>
          <w:tab w:val="left" w:pos="851"/>
        </w:tabs>
        <w:spacing w:line="240" w:lineRule="auto"/>
        <w:ind w:left="0" w:firstLine="567"/>
        <w:rPr>
          <w:szCs w:val="24"/>
        </w:rPr>
      </w:pPr>
      <w:r w:rsidRPr="008E60EE">
        <w:rPr>
          <w:szCs w:val="24"/>
        </w:rPr>
        <w:t>коэффициентгодности;</w:t>
      </w:r>
    </w:p>
    <w:p w:rsidR="00B10296" w:rsidRPr="008E60EE" w:rsidRDefault="00B10296" w:rsidP="00B10296">
      <w:pPr>
        <w:pStyle w:val="aa"/>
        <w:numPr>
          <w:ilvl w:val="0"/>
          <w:numId w:val="18"/>
        </w:numPr>
        <w:tabs>
          <w:tab w:val="left" w:pos="851"/>
        </w:tabs>
        <w:spacing w:line="240" w:lineRule="auto"/>
        <w:ind w:left="0" w:firstLine="567"/>
        <w:rPr>
          <w:szCs w:val="24"/>
        </w:rPr>
      </w:pPr>
      <w:r w:rsidRPr="008E60EE">
        <w:rPr>
          <w:szCs w:val="24"/>
        </w:rPr>
        <w:t>коэффициентликвидности.</w:t>
      </w:r>
    </w:p>
    <w:p w:rsidR="00B10296" w:rsidRPr="008E60EE" w:rsidRDefault="00B10296" w:rsidP="00B10296">
      <w:pPr>
        <w:pStyle w:val="aa"/>
        <w:numPr>
          <w:ilvl w:val="0"/>
          <w:numId w:val="15"/>
        </w:numPr>
        <w:tabs>
          <w:tab w:val="left" w:pos="851"/>
        </w:tabs>
        <w:spacing w:line="240" w:lineRule="auto"/>
        <w:ind w:left="0" w:firstLine="567"/>
        <w:rPr>
          <w:b/>
          <w:szCs w:val="24"/>
        </w:rPr>
      </w:pPr>
      <w:r w:rsidRPr="008E60EE">
        <w:rPr>
          <w:b/>
          <w:szCs w:val="24"/>
        </w:rPr>
        <w:t>Амортизацияосновныхсредств – это</w:t>
      </w:r>
    </w:p>
    <w:p w:rsidR="00B10296" w:rsidRPr="008E60EE" w:rsidRDefault="00B10296" w:rsidP="00B10296">
      <w:pPr>
        <w:pStyle w:val="aa"/>
        <w:numPr>
          <w:ilvl w:val="0"/>
          <w:numId w:val="19"/>
        </w:numPr>
        <w:tabs>
          <w:tab w:val="left" w:pos="851"/>
        </w:tabs>
        <w:spacing w:line="240" w:lineRule="auto"/>
        <w:ind w:left="0" w:firstLine="567"/>
        <w:rPr>
          <w:szCs w:val="24"/>
        </w:rPr>
      </w:pPr>
      <w:r w:rsidRPr="008E60EE">
        <w:rPr>
          <w:szCs w:val="24"/>
        </w:rPr>
        <w:t>износосновныхсредств;</w:t>
      </w:r>
    </w:p>
    <w:p w:rsidR="00B10296" w:rsidRPr="008E60EE" w:rsidRDefault="00B10296" w:rsidP="00B10296">
      <w:pPr>
        <w:pStyle w:val="aa"/>
        <w:numPr>
          <w:ilvl w:val="0"/>
          <w:numId w:val="19"/>
        </w:numPr>
        <w:tabs>
          <w:tab w:val="left" w:pos="851"/>
        </w:tabs>
        <w:spacing w:line="240" w:lineRule="auto"/>
        <w:ind w:left="0" w:firstLine="567"/>
        <w:rPr>
          <w:szCs w:val="24"/>
        </w:rPr>
      </w:pPr>
      <w:r w:rsidRPr="008E60EE">
        <w:rPr>
          <w:szCs w:val="24"/>
        </w:rPr>
        <w:t>восстановлениеосновныхсредств;</w:t>
      </w:r>
    </w:p>
    <w:p w:rsidR="00B10296" w:rsidRPr="008E60EE" w:rsidRDefault="00B10296" w:rsidP="00B10296">
      <w:pPr>
        <w:pStyle w:val="aa"/>
        <w:numPr>
          <w:ilvl w:val="0"/>
          <w:numId w:val="19"/>
        </w:numPr>
        <w:tabs>
          <w:tab w:val="left" w:pos="851"/>
        </w:tabs>
        <w:spacing w:line="240" w:lineRule="auto"/>
        <w:ind w:left="0" w:firstLine="567"/>
        <w:rPr>
          <w:szCs w:val="24"/>
          <w:lang w:val="ru-RU"/>
        </w:rPr>
      </w:pPr>
      <w:r w:rsidRPr="008E60EE">
        <w:rPr>
          <w:szCs w:val="24"/>
          <w:lang w:val="ru-RU"/>
        </w:rPr>
        <w:t>расходы по содержанию основных средств;</w:t>
      </w:r>
    </w:p>
    <w:p w:rsidR="00B10296" w:rsidRPr="008E60EE" w:rsidRDefault="00B10296" w:rsidP="00B10296">
      <w:pPr>
        <w:pStyle w:val="aa"/>
        <w:numPr>
          <w:ilvl w:val="0"/>
          <w:numId w:val="19"/>
        </w:numPr>
        <w:tabs>
          <w:tab w:val="left" w:pos="851"/>
        </w:tabs>
        <w:spacing w:line="240" w:lineRule="auto"/>
        <w:ind w:left="0" w:firstLine="567"/>
        <w:rPr>
          <w:szCs w:val="24"/>
          <w:lang w:val="ru-RU"/>
        </w:rPr>
      </w:pPr>
      <w:r w:rsidRPr="008E60EE">
        <w:rPr>
          <w:szCs w:val="24"/>
          <w:lang w:val="ru-RU"/>
        </w:rPr>
        <w:t>процесс перенесения стоимости основных средств на себестоимость производимой продукции.</w:t>
      </w:r>
    </w:p>
    <w:p w:rsidR="00B10296" w:rsidRPr="008E60EE" w:rsidRDefault="00B10296" w:rsidP="00B10296">
      <w:pPr>
        <w:pStyle w:val="aa"/>
        <w:numPr>
          <w:ilvl w:val="0"/>
          <w:numId w:val="15"/>
        </w:numPr>
        <w:tabs>
          <w:tab w:val="left" w:pos="851"/>
        </w:tabs>
        <w:spacing w:line="240" w:lineRule="auto"/>
        <w:ind w:left="0" w:firstLine="567"/>
        <w:rPr>
          <w:b/>
          <w:szCs w:val="24"/>
          <w:lang w:val="ru-RU"/>
        </w:rPr>
      </w:pPr>
      <w:r w:rsidRPr="008E60EE">
        <w:rPr>
          <w:b/>
          <w:szCs w:val="24"/>
          <w:lang w:val="ru-RU"/>
        </w:rPr>
        <w:t>Какое утверждение характеризует моральный износ второго вида?</w:t>
      </w:r>
    </w:p>
    <w:p w:rsidR="00B10296" w:rsidRPr="008E60EE" w:rsidRDefault="00B10296" w:rsidP="00B10296">
      <w:pPr>
        <w:pStyle w:val="aa"/>
        <w:numPr>
          <w:ilvl w:val="0"/>
          <w:numId w:val="20"/>
        </w:numPr>
        <w:tabs>
          <w:tab w:val="left" w:pos="851"/>
        </w:tabs>
        <w:spacing w:line="240" w:lineRule="auto"/>
        <w:ind w:left="0" w:firstLine="567"/>
        <w:rPr>
          <w:szCs w:val="24"/>
          <w:lang w:val="ru-RU"/>
        </w:rPr>
      </w:pPr>
      <w:r w:rsidRPr="008E60EE">
        <w:rPr>
          <w:szCs w:val="24"/>
          <w:lang w:val="ru-RU"/>
        </w:rPr>
        <w:t>постепенная утрата потребительной стоимости объекта в процессе его эксплуатации;</w:t>
      </w:r>
    </w:p>
    <w:p w:rsidR="00B10296" w:rsidRPr="008E60EE" w:rsidRDefault="00B10296" w:rsidP="00B10296">
      <w:pPr>
        <w:pStyle w:val="aa"/>
        <w:numPr>
          <w:ilvl w:val="0"/>
          <w:numId w:val="20"/>
        </w:numPr>
        <w:tabs>
          <w:tab w:val="left" w:pos="851"/>
        </w:tabs>
        <w:spacing w:line="240" w:lineRule="auto"/>
        <w:ind w:left="0" w:firstLine="567"/>
        <w:rPr>
          <w:szCs w:val="24"/>
          <w:lang w:val="ru-RU"/>
        </w:rPr>
      </w:pPr>
      <w:r w:rsidRPr="008E60EE">
        <w:rPr>
          <w:szCs w:val="24"/>
          <w:lang w:val="ru-RU"/>
        </w:rPr>
        <w:t>уменьшение стоимости объекта в результате появления на рынке более производительных аналогов;</w:t>
      </w:r>
    </w:p>
    <w:p w:rsidR="00B10296" w:rsidRPr="008E60EE" w:rsidRDefault="00B10296" w:rsidP="00B10296">
      <w:pPr>
        <w:pStyle w:val="aa"/>
        <w:numPr>
          <w:ilvl w:val="0"/>
          <w:numId w:val="20"/>
        </w:numPr>
        <w:tabs>
          <w:tab w:val="left" w:pos="851"/>
        </w:tabs>
        <w:spacing w:line="240" w:lineRule="auto"/>
        <w:ind w:left="0" w:firstLine="567"/>
        <w:rPr>
          <w:szCs w:val="24"/>
          <w:lang w:val="ru-RU"/>
        </w:rPr>
      </w:pPr>
      <w:r w:rsidRPr="008E60EE">
        <w:rPr>
          <w:szCs w:val="24"/>
          <w:lang w:val="ru-RU"/>
        </w:rPr>
        <w:t>уменьшение стоимости объекта в результате появления на рынке таких же, более дешевых объектов;</w:t>
      </w:r>
    </w:p>
    <w:p w:rsidR="00B10296" w:rsidRPr="008E60EE" w:rsidRDefault="00B10296" w:rsidP="00B10296">
      <w:pPr>
        <w:pStyle w:val="aa"/>
        <w:numPr>
          <w:ilvl w:val="0"/>
          <w:numId w:val="20"/>
        </w:numPr>
        <w:tabs>
          <w:tab w:val="left" w:pos="851"/>
        </w:tabs>
        <w:spacing w:line="240" w:lineRule="auto"/>
        <w:ind w:left="0" w:firstLine="567"/>
        <w:rPr>
          <w:szCs w:val="24"/>
          <w:lang w:val="ru-RU"/>
        </w:rPr>
      </w:pPr>
      <w:r w:rsidRPr="008E60EE">
        <w:rPr>
          <w:szCs w:val="24"/>
          <w:lang w:val="ru-RU"/>
        </w:rPr>
        <w:t>уменьшение стоимости основных средств в результате их разрушения под воздействием природных условий.</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6. Предприятие приобрело станок, стоимость которого составила 22800 т.р., доставка – 7500 т.р.,     установка – 1440 т.р. Чему равна первоначальная стоимость станка?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a)  30300 т.р.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b)  22800 т.р.,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31740 т.р</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7. Экстенсивное использование основных производственных фондов характеризуют: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фондоотдача, фондоемкость;</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b)  коэффициент сменности;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коэффициент экстенсивного использования оборудования;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d)  рентабельность производства. </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8.Интенсивное использование оборудования характеризуют: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коэффициент сменности;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фондоотдача;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производительность данного вида оборудования;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коэффициент интенсивного использования оборудования.</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9. В состав основных производственных фондов предприятия включаются…</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a)здания, сооружения, передаточные устройства, транспортные средства;</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здания, сооружения, передаточные устройства, машины и оборудование, незавершенное производство, инструменты и приспособления, транспортные средства;</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здания, сооружения, передаточные устройства, машины и оборудование, транспортные средства, инструменты и приспособления, производственный и хозяйственный инвентарь;</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d)здания, сооружения, передаточные устройства, машины и оборудование, транспортные средства, запасы сырья и материалов, производственный и хозяйственный инвентарь.</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10. Фондоотдача  характеризует..</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a) уровень технической оснащенности труда;</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удельные затраты основных фондов на 1 руб.реализованной продукции;</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sz w:val="24"/>
          <w:szCs w:val="24"/>
        </w:rPr>
        <w:t>c)размер объема товарной продукции, приходящейся на 1 руб. основных</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11. В состав оборотных производственных фондов входят:</w:t>
      </w:r>
    </w:p>
    <w:p w:rsidR="00B10296" w:rsidRPr="008E60EE" w:rsidRDefault="00B10296" w:rsidP="00B10296">
      <w:pPr>
        <w:pStyle w:val="aa"/>
        <w:numPr>
          <w:ilvl w:val="0"/>
          <w:numId w:val="21"/>
        </w:numPr>
        <w:tabs>
          <w:tab w:val="left" w:pos="851"/>
        </w:tabs>
        <w:spacing w:line="240" w:lineRule="auto"/>
        <w:ind w:left="0" w:firstLine="567"/>
        <w:rPr>
          <w:szCs w:val="24"/>
          <w:lang w:val="ru-RU"/>
        </w:rPr>
      </w:pPr>
      <w:r w:rsidRPr="008E60EE">
        <w:rPr>
          <w:szCs w:val="24"/>
          <w:lang w:val="ru-RU"/>
        </w:rPr>
        <w:t>запасы сырья, материалов, полуфабрикатов, незавершенного производства, расходов будущих периодов;</w:t>
      </w:r>
    </w:p>
    <w:p w:rsidR="00B10296" w:rsidRPr="008E60EE" w:rsidRDefault="00B10296" w:rsidP="00B10296">
      <w:pPr>
        <w:pStyle w:val="aa"/>
        <w:numPr>
          <w:ilvl w:val="0"/>
          <w:numId w:val="21"/>
        </w:numPr>
        <w:tabs>
          <w:tab w:val="left" w:pos="851"/>
        </w:tabs>
        <w:spacing w:line="240" w:lineRule="auto"/>
        <w:ind w:left="0" w:firstLine="567"/>
        <w:rPr>
          <w:szCs w:val="24"/>
          <w:lang w:val="ru-RU"/>
        </w:rPr>
      </w:pPr>
      <w:r w:rsidRPr="008E60EE">
        <w:rPr>
          <w:szCs w:val="24"/>
          <w:lang w:val="ru-RU"/>
        </w:rPr>
        <w:t>станки, машины, оборудование, расходы будущих периодов;</w:t>
      </w:r>
    </w:p>
    <w:p w:rsidR="00B10296" w:rsidRPr="008E60EE" w:rsidRDefault="00B10296" w:rsidP="00B10296">
      <w:pPr>
        <w:pStyle w:val="aa"/>
        <w:numPr>
          <w:ilvl w:val="0"/>
          <w:numId w:val="21"/>
        </w:numPr>
        <w:tabs>
          <w:tab w:val="left" w:pos="851"/>
        </w:tabs>
        <w:spacing w:line="240" w:lineRule="auto"/>
        <w:ind w:left="0" w:firstLine="567"/>
        <w:rPr>
          <w:szCs w:val="24"/>
          <w:lang w:val="ru-RU"/>
        </w:rPr>
      </w:pPr>
      <w:r w:rsidRPr="008E60EE">
        <w:rPr>
          <w:szCs w:val="24"/>
          <w:lang w:val="ru-RU"/>
        </w:rPr>
        <w:t>готовая продукция, денежные средства, дебиторская задолженность;</w:t>
      </w:r>
    </w:p>
    <w:p w:rsidR="00B10296" w:rsidRPr="008E60EE" w:rsidRDefault="00B10296" w:rsidP="00B10296">
      <w:pPr>
        <w:pStyle w:val="aa"/>
        <w:numPr>
          <w:ilvl w:val="0"/>
          <w:numId w:val="21"/>
        </w:numPr>
        <w:tabs>
          <w:tab w:val="left" w:pos="851"/>
        </w:tabs>
        <w:spacing w:line="240" w:lineRule="auto"/>
        <w:ind w:left="0" w:firstLine="567"/>
        <w:rPr>
          <w:szCs w:val="24"/>
        </w:rPr>
      </w:pPr>
      <w:r w:rsidRPr="008E60EE">
        <w:rPr>
          <w:szCs w:val="24"/>
        </w:rPr>
        <w:t>прибыль, кредиторскаязадолженность.</w:t>
      </w:r>
    </w:p>
    <w:p w:rsidR="00B10296" w:rsidRPr="008E60EE" w:rsidRDefault="00B10296" w:rsidP="00B10296">
      <w:pPr>
        <w:tabs>
          <w:tab w:val="left" w:pos="851"/>
        </w:tabs>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12.К фондам обращения относят:</w:t>
      </w:r>
    </w:p>
    <w:p w:rsidR="00B10296" w:rsidRPr="008E60EE" w:rsidRDefault="00B10296" w:rsidP="00B10296">
      <w:pPr>
        <w:pStyle w:val="aa"/>
        <w:numPr>
          <w:ilvl w:val="0"/>
          <w:numId w:val="22"/>
        </w:numPr>
        <w:tabs>
          <w:tab w:val="left" w:pos="851"/>
        </w:tabs>
        <w:spacing w:line="240" w:lineRule="auto"/>
        <w:ind w:left="0" w:firstLine="567"/>
        <w:rPr>
          <w:szCs w:val="24"/>
          <w:lang w:val="ru-RU"/>
        </w:rPr>
      </w:pPr>
      <w:r w:rsidRPr="008E60EE">
        <w:rPr>
          <w:szCs w:val="24"/>
          <w:lang w:val="ru-RU"/>
        </w:rPr>
        <w:t>запасы сырья, материалов, полуфабрикатов, незавершенного производства, расходов будущих периодов;</w:t>
      </w:r>
    </w:p>
    <w:p w:rsidR="00B10296" w:rsidRPr="008E60EE" w:rsidRDefault="00B10296" w:rsidP="00B10296">
      <w:pPr>
        <w:pStyle w:val="aa"/>
        <w:numPr>
          <w:ilvl w:val="0"/>
          <w:numId w:val="22"/>
        </w:numPr>
        <w:tabs>
          <w:tab w:val="left" w:pos="851"/>
        </w:tabs>
        <w:spacing w:line="240" w:lineRule="auto"/>
        <w:ind w:left="0" w:firstLine="567"/>
        <w:rPr>
          <w:szCs w:val="24"/>
          <w:lang w:val="ru-RU"/>
        </w:rPr>
      </w:pPr>
      <w:r w:rsidRPr="008E60EE">
        <w:rPr>
          <w:szCs w:val="24"/>
          <w:lang w:val="ru-RU"/>
        </w:rPr>
        <w:t>станки, машины, оборудование, расходы будущих периодов;</w:t>
      </w:r>
    </w:p>
    <w:p w:rsidR="00B10296" w:rsidRPr="008E60EE" w:rsidRDefault="00B10296" w:rsidP="00B10296">
      <w:pPr>
        <w:pStyle w:val="aa"/>
        <w:numPr>
          <w:ilvl w:val="0"/>
          <w:numId w:val="22"/>
        </w:numPr>
        <w:tabs>
          <w:tab w:val="left" w:pos="851"/>
        </w:tabs>
        <w:spacing w:line="240" w:lineRule="auto"/>
        <w:ind w:left="0" w:firstLine="567"/>
        <w:rPr>
          <w:szCs w:val="24"/>
          <w:lang w:val="ru-RU"/>
        </w:rPr>
      </w:pPr>
      <w:r w:rsidRPr="008E60EE">
        <w:rPr>
          <w:szCs w:val="24"/>
          <w:lang w:val="ru-RU"/>
        </w:rPr>
        <w:t>готовая продукция, денежные средства, дебиторская задолженность;</w:t>
      </w:r>
    </w:p>
    <w:p w:rsidR="00B10296" w:rsidRPr="008E60EE" w:rsidRDefault="00B10296" w:rsidP="00B10296">
      <w:pPr>
        <w:pStyle w:val="aa"/>
        <w:numPr>
          <w:ilvl w:val="0"/>
          <w:numId w:val="22"/>
        </w:numPr>
        <w:tabs>
          <w:tab w:val="left" w:pos="851"/>
        </w:tabs>
        <w:spacing w:line="240" w:lineRule="auto"/>
        <w:ind w:left="0" w:firstLine="567"/>
        <w:rPr>
          <w:szCs w:val="24"/>
        </w:rPr>
      </w:pPr>
      <w:r w:rsidRPr="008E60EE">
        <w:rPr>
          <w:szCs w:val="24"/>
        </w:rPr>
        <w:t>прибыль, кредиторскаязадолженность.</w:t>
      </w:r>
    </w:p>
    <w:p w:rsidR="00B10296" w:rsidRPr="008E60EE" w:rsidRDefault="00B10296" w:rsidP="00B10296">
      <w:pPr>
        <w:tabs>
          <w:tab w:val="left" w:pos="851"/>
        </w:tabs>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13. Какие элементы относят  к нормируемым оборотным средствам?</w:t>
      </w:r>
    </w:p>
    <w:p w:rsidR="00B10296" w:rsidRPr="008E60EE" w:rsidRDefault="00B10296" w:rsidP="00B10296">
      <w:pPr>
        <w:pStyle w:val="aa"/>
        <w:numPr>
          <w:ilvl w:val="0"/>
          <w:numId w:val="23"/>
        </w:numPr>
        <w:tabs>
          <w:tab w:val="left" w:pos="851"/>
        </w:tabs>
        <w:spacing w:line="240" w:lineRule="auto"/>
        <w:ind w:left="0" w:firstLine="567"/>
        <w:rPr>
          <w:szCs w:val="24"/>
          <w:lang w:val="ru-RU"/>
        </w:rPr>
      </w:pPr>
      <w:r w:rsidRPr="008E60EE">
        <w:rPr>
          <w:szCs w:val="24"/>
          <w:lang w:val="ru-RU"/>
        </w:rPr>
        <w:t>запасы сырья, материалов, полуфабрикатов, незавершенного производства, готовая продукция;</w:t>
      </w:r>
    </w:p>
    <w:p w:rsidR="00B10296" w:rsidRPr="008E60EE" w:rsidRDefault="00B10296" w:rsidP="00B10296">
      <w:pPr>
        <w:pStyle w:val="aa"/>
        <w:numPr>
          <w:ilvl w:val="0"/>
          <w:numId w:val="23"/>
        </w:numPr>
        <w:tabs>
          <w:tab w:val="left" w:pos="851"/>
        </w:tabs>
        <w:spacing w:line="240" w:lineRule="auto"/>
        <w:ind w:left="0" w:firstLine="567"/>
        <w:rPr>
          <w:szCs w:val="24"/>
          <w:lang w:val="ru-RU"/>
        </w:rPr>
      </w:pPr>
      <w:r w:rsidRPr="008E60EE">
        <w:rPr>
          <w:szCs w:val="24"/>
          <w:lang w:val="ru-RU"/>
        </w:rPr>
        <w:t>здания, сооружения, оборудование, расходы будущих периодов;</w:t>
      </w:r>
    </w:p>
    <w:p w:rsidR="00B10296" w:rsidRPr="008E60EE" w:rsidRDefault="00B10296" w:rsidP="00B10296">
      <w:pPr>
        <w:pStyle w:val="aa"/>
        <w:numPr>
          <w:ilvl w:val="0"/>
          <w:numId w:val="23"/>
        </w:numPr>
        <w:tabs>
          <w:tab w:val="left" w:pos="851"/>
        </w:tabs>
        <w:spacing w:line="240" w:lineRule="auto"/>
        <w:ind w:left="0" w:firstLine="567"/>
        <w:rPr>
          <w:szCs w:val="24"/>
          <w:lang w:val="ru-RU"/>
        </w:rPr>
      </w:pPr>
      <w:r w:rsidRPr="008E60EE">
        <w:rPr>
          <w:szCs w:val="24"/>
          <w:lang w:val="ru-RU"/>
        </w:rPr>
        <w:t>готовая продукция, денежные средства, дебиторская задолженность;</w:t>
      </w:r>
    </w:p>
    <w:p w:rsidR="00B10296" w:rsidRPr="008E60EE" w:rsidRDefault="00B10296" w:rsidP="00B10296">
      <w:pPr>
        <w:pStyle w:val="aa"/>
        <w:numPr>
          <w:ilvl w:val="0"/>
          <w:numId w:val="23"/>
        </w:numPr>
        <w:tabs>
          <w:tab w:val="left" w:pos="851"/>
        </w:tabs>
        <w:spacing w:line="240" w:lineRule="auto"/>
        <w:ind w:left="0" w:firstLine="567"/>
        <w:contextualSpacing w:val="0"/>
        <w:rPr>
          <w:szCs w:val="24"/>
          <w:lang w:val="ru-RU"/>
        </w:rPr>
      </w:pPr>
      <w:r w:rsidRPr="008E60EE">
        <w:rPr>
          <w:szCs w:val="24"/>
          <w:lang w:val="ru-RU"/>
        </w:rPr>
        <w:t>прибыль, кредиторская задолженность, дебиторская задолженность.</w:t>
      </w:r>
    </w:p>
    <w:p w:rsidR="00B10296" w:rsidRPr="008E60EE" w:rsidRDefault="00B10296" w:rsidP="00B10296">
      <w:pPr>
        <w:tabs>
          <w:tab w:val="left" w:pos="851"/>
        </w:tabs>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14.Коэффициент оборачиваемости оборотных средств характеризует:</w:t>
      </w:r>
    </w:p>
    <w:p w:rsidR="00B10296" w:rsidRPr="008E60EE" w:rsidRDefault="00B10296" w:rsidP="00B10296">
      <w:pPr>
        <w:pStyle w:val="aa"/>
        <w:numPr>
          <w:ilvl w:val="0"/>
          <w:numId w:val="24"/>
        </w:numPr>
        <w:tabs>
          <w:tab w:val="left" w:pos="851"/>
        </w:tabs>
        <w:spacing w:line="240" w:lineRule="auto"/>
        <w:ind w:left="0" w:firstLine="567"/>
        <w:contextualSpacing w:val="0"/>
        <w:rPr>
          <w:szCs w:val="24"/>
        </w:rPr>
      </w:pPr>
      <w:r w:rsidRPr="008E60EE">
        <w:rPr>
          <w:szCs w:val="24"/>
        </w:rPr>
        <w:t>среднююдлительностьодногооборота;</w:t>
      </w:r>
    </w:p>
    <w:p w:rsidR="00B10296" w:rsidRPr="008E60EE" w:rsidRDefault="00B10296" w:rsidP="00B10296">
      <w:pPr>
        <w:pStyle w:val="aa"/>
        <w:numPr>
          <w:ilvl w:val="0"/>
          <w:numId w:val="24"/>
        </w:numPr>
        <w:tabs>
          <w:tab w:val="left" w:pos="851"/>
        </w:tabs>
        <w:spacing w:line="240" w:lineRule="auto"/>
        <w:ind w:left="0" w:firstLine="567"/>
        <w:rPr>
          <w:szCs w:val="24"/>
        </w:rPr>
      </w:pPr>
      <w:r w:rsidRPr="008E60EE">
        <w:rPr>
          <w:szCs w:val="24"/>
        </w:rPr>
        <w:t>уровеньтехническойоснащенноститруда;</w:t>
      </w:r>
    </w:p>
    <w:p w:rsidR="00B10296" w:rsidRPr="008E60EE" w:rsidRDefault="00B10296" w:rsidP="00B10296">
      <w:pPr>
        <w:pStyle w:val="aa"/>
        <w:numPr>
          <w:ilvl w:val="0"/>
          <w:numId w:val="24"/>
        </w:numPr>
        <w:tabs>
          <w:tab w:val="left" w:pos="851"/>
        </w:tabs>
        <w:spacing w:line="240" w:lineRule="auto"/>
        <w:ind w:left="0" w:firstLine="567"/>
        <w:rPr>
          <w:szCs w:val="24"/>
          <w:lang w:val="ru-RU"/>
        </w:rPr>
      </w:pPr>
      <w:r w:rsidRPr="008E60EE">
        <w:rPr>
          <w:szCs w:val="24"/>
          <w:lang w:val="ru-RU"/>
        </w:rPr>
        <w:t>затраты производственных фондов на 1 руб. товарной продукции;</w:t>
      </w:r>
    </w:p>
    <w:p w:rsidR="00B10296" w:rsidRPr="008E60EE" w:rsidRDefault="00B10296" w:rsidP="00B10296">
      <w:pPr>
        <w:pStyle w:val="aa"/>
        <w:numPr>
          <w:ilvl w:val="0"/>
          <w:numId w:val="24"/>
        </w:numPr>
        <w:tabs>
          <w:tab w:val="left" w:pos="851"/>
        </w:tabs>
        <w:spacing w:line="240" w:lineRule="auto"/>
        <w:ind w:left="0" w:firstLine="567"/>
        <w:contextualSpacing w:val="0"/>
        <w:rPr>
          <w:szCs w:val="24"/>
          <w:lang w:val="ru-RU"/>
        </w:rPr>
      </w:pPr>
      <w:r w:rsidRPr="008E60EE">
        <w:rPr>
          <w:szCs w:val="24"/>
          <w:lang w:val="ru-RU"/>
        </w:rPr>
        <w:t>количество оборотов оборотных средств за соответствующий период.</w:t>
      </w:r>
    </w:p>
    <w:p w:rsidR="00B10296" w:rsidRPr="008E60EE" w:rsidRDefault="00B10296" w:rsidP="00B10296">
      <w:pPr>
        <w:pStyle w:val="aa"/>
        <w:tabs>
          <w:tab w:val="left" w:pos="851"/>
        </w:tabs>
        <w:spacing w:line="240" w:lineRule="auto"/>
        <w:ind w:left="0" w:firstLine="567"/>
        <w:contextualSpacing w:val="0"/>
        <w:rPr>
          <w:b/>
          <w:szCs w:val="24"/>
          <w:lang w:val="ru-RU"/>
        </w:rPr>
      </w:pPr>
      <w:r w:rsidRPr="008E60EE">
        <w:rPr>
          <w:b/>
          <w:szCs w:val="24"/>
          <w:lang w:val="ru-RU"/>
        </w:rPr>
        <w:t>15.Эффективность использования оборотных средств характеризуют:</w:t>
      </w:r>
    </w:p>
    <w:p w:rsidR="00B10296" w:rsidRPr="008E60EE" w:rsidRDefault="00B10296" w:rsidP="00B10296">
      <w:pPr>
        <w:pStyle w:val="aa"/>
        <w:numPr>
          <w:ilvl w:val="0"/>
          <w:numId w:val="25"/>
        </w:numPr>
        <w:tabs>
          <w:tab w:val="left" w:pos="851"/>
        </w:tabs>
        <w:spacing w:line="240" w:lineRule="auto"/>
        <w:ind w:left="0" w:firstLine="567"/>
        <w:contextualSpacing w:val="0"/>
        <w:rPr>
          <w:szCs w:val="24"/>
        </w:rPr>
      </w:pPr>
      <w:r w:rsidRPr="008E60EE">
        <w:rPr>
          <w:szCs w:val="24"/>
        </w:rPr>
        <w:t>прибыль, рентабельностьпроизводства;</w:t>
      </w:r>
    </w:p>
    <w:p w:rsidR="00B10296" w:rsidRPr="008E60EE" w:rsidRDefault="00B10296" w:rsidP="00B10296">
      <w:pPr>
        <w:pStyle w:val="aa"/>
        <w:numPr>
          <w:ilvl w:val="0"/>
          <w:numId w:val="25"/>
        </w:numPr>
        <w:tabs>
          <w:tab w:val="left" w:pos="851"/>
        </w:tabs>
        <w:spacing w:line="240" w:lineRule="auto"/>
        <w:ind w:left="0" w:firstLine="567"/>
        <w:rPr>
          <w:szCs w:val="24"/>
        </w:rPr>
      </w:pPr>
      <w:r w:rsidRPr="008E60EE">
        <w:rPr>
          <w:szCs w:val="24"/>
        </w:rPr>
        <w:t>уровеньотдачиоборотныхсредств;</w:t>
      </w:r>
    </w:p>
    <w:p w:rsidR="00B10296" w:rsidRPr="008E60EE" w:rsidRDefault="00B10296" w:rsidP="00B10296">
      <w:pPr>
        <w:pStyle w:val="aa"/>
        <w:numPr>
          <w:ilvl w:val="0"/>
          <w:numId w:val="25"/>
        </w:numPr>
        <w:tabs>
          <w:tab w:val="left" w:pos="851"/>
        </w:tabs>
        <w:spacing w:line="240" w:lineRule="auto"/>
        <w:ind w:left="0" w:firstLine="567"/>
        <w:rPr>
          <w:szCs w:val="24"/>
        </w:rPr>
      </w:pPr>
      <w:r w:rsidRPr="008E60EE">
        <w:rPr>
          <w:szCs w:val="24"/>
        </w:rPr>
        <w:t>коэффициентоборачиваемости, периодоборота;</w:t>
      </w:r>
    </w:p>
    <w:p w:rsidR="00B10296" w:rsidRPr="008E60EE" w:rsidRDefault="00B10296" w:rsidP="00B10296">
      <w:pPr>
        <w:pStyle w:val="aa"/>
        <w:numPr>
          <w:ilvl w:val="0"/>
          <w:numId w:val="25"/>
        </w:numPr>
        <w:tabs>
          <w:tab w:val="left" w:pos="851"/>
        </w:tabs>
        <w:spacing w:line="240" w:lineRule="auto"/>
        <w:ind w:left="0" w:firstLine="567"/>
        <w:rPr>
          <w:szCs w:val="24"/>
        </w:rPr>
      </w:pPr>
      <w:r w:rsidRPr="008E60EE">
        <w:rPr>
          <w:szCs w:val="24"/>
        </w:rPr>
        <w:t>фондоотдача, фондоемкость.</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16.Какие из названных позиций используются при нормировании сырья и материалов, находящихся в производственных запасах:</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текущий запас;</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время упаковки продукции;</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страховой запас;</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транспортный запас.</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17.  Расходы будущих периодов - это ..,</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расходы на приобретение сырья и материалов в будущем;</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расходы, связанные с реализацией продукции;</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расходы на подготовку производства, осуществляемые единовременно, не в настоящее время, а погашаемые в дальнейшем.</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18. Длительность оборота оборотных средств характеризует...</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время нахождения оборотных производственных фондов в за</w:t>
      </w:r>
      <w:r w:rsidRPr="008E60EE">
        <w:rPr>
          <w:rFonts w:ascii="Times New Roman" w:hAnsi="Times New Roman" w:cs="Times New Roman"/>
          <w:sz w:val="24"/>
          <w:szCs w:val="24"/>
        </w:rPr>
        <w:softHyphen/>
        <w:t>пасах и незавершенном производстве;</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средняя скорость движения оборотных средств;</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количество дней, за которое совершается полный оборот;</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время, необходимое для полного обновления производствен</w:t>
      </w:r>
      <w:r w:rsidRPr="008E60EE">
        <w:rPr>
          <w:rFonts w:ascii="Times New Roman" w:hAnsi="Times New Roman" w:cs="Times New Roman"/>
          <w:sz w:val="24"/>
          <w:szCs w:val="24"/>
        </w:rPr>
        <w:softHyphen/>
        <w:t>ных фондов предприятия.</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19.Посредством нормирования оборотных средств определяется потребность в собственном оборотном капитале:</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в среднем объеме;</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в максимальном объеме;</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c) в минимальном, но достаточном для обеспечения бесперебойного воспроизводства объеме.</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bCs/>
          <w:sz w:val="24"/>
          <w:szCs w:val="24"/>
        </w:rPr>
        <w:t>20.</w:t>
      </w:r>
      <w:r w:rsidRPr="008E60EE">
        <w:rPr>
          <w:rFonts w:ascii="Times New Roman" w:hAnsi="Times New Roman" w:cs="Times New Roman"/>
          <w:b/>
          <w:sz w:val="24"/>
          <w:szCs w:val="24"/>
        </w:rPr>
        <w:t xml:space="preserve"> Понятие «оборотные средства предприятия» — это...</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средства производства, многократно участвующие в процессе производства и постепенно переносящие свою стоимость на себестоимость выпускаемой продукции;</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орудия труда, многократно участвующие в производственном цикле и переносящие свою стоимость на себестоимость изготовляемой продукции не сразу, а по частям, по мере изнашивания;</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денежное выражение оборотных фондов и фондов обращения.</w:t>
      </w:r>
    </w:p>
    <w:p w:rsidR="00B10296" w:rsidRPr="008E60EE" w:rsidRDefault="00B10296" w:rsidP="00B10296">
      <w:pPr>
        <w:spacing w:after="0" w:line="240" w:lineRule="auto"/>
        <w:rPr>
          <w:rFonts w:ascii="Times New Roman" w:hAnsi="Times New Roman" w:cs="Times New Roman"/>
          <w:i/>
          <w:sz w:val="24"/>
          <w:szCs w:val="24"/>
        </w:rPr>
      </w:pPr>
      <w:r w:rsidRPr="008E60EE">
        <w:rPr>
          <w:rFonts w:ascii="Times New Roman" w:hAnsi="Times New Roman" w:cs="Times New Roman"/>
          <w:i/>
          <w:sz w:val="24"/>
          <w:szCs w:val="24"/>
        </w:rPr>
        <w:t>1. Работники, которые непосредственно связаны с производством и его обслуживанием относятся к категории: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 xml:space="preserve">а) промьппленно-производственный персонал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b) непромышленный персонал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c) основной персонал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активный персонал</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21. Работники, которые непосредственно не связаны с производством и его обслуживанием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а) промышленно-производственный персонал</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b) </w:t>
      </w:r>
      <w:r w:rsidRPr="008E60EE">
        <w:rPr>
          <w:rFonts w:ascii="Times New Roman" w:hAnsi="Times New Roman" w:cs="Times New Roman"/>
          <w:bCs/>
          <w:sz w:val="24"/>
          <w:szCs w:val="24"/>
        </w:rPr>
        <w:t xml:space="preserve">непромышленный персонал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основной персонал</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активный персонал</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22. Затраты рабочего времени на производство единицы продукции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 xml:space="preserve">а) трудоемкость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скорость труда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эффективность труда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коэффициент выработки</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23. Выраженное в процентах отношение числа уволенных по собственному желанию работников за определенный период времени к их среднесписочной численности за этот же период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перемещение кадров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 xml:space="preserve">b) текучесть кадров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диаграмма увольнения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коэффициент увольнения</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24.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 xml:space="preserve">a) тарифная ставка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тарифный разряд</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тарифная сетка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тарифная система</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25 Величина, отражающая сложность труда и квалификацию работника.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тарифная ставка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 xml:space="preserve">b) тарифный разряд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тарифная сетка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тарифная система</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26. 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тарифная ставка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тарифный разряд</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 xml:space="preserve">c) тарифная сетка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тарифная система</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lastRenderedPageBreak/>
        <w:t>27 Совокупность нормативов, с помощью которых осуществляется дифференциация заработной платы работников различных категорий.</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тарифная ставка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тарифный разряд</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тарифная сетка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d) тарифная система</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28. Оплата труда исходя из фактически выполненного объема работ в натуральных измерителях</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тарифная система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 xml:space="preserve">b) сдельная оплата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повременная оплата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премирование труда</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29. Эта оплата начисляется исходя из числа отработанных часов и квалификации работника, определенной с помощью тарифной ставки или должностного оклада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тарифная система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сдельная оплата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Cs/>
          <w:sz w:val="24"/>
          <w:szCs w:val="24"/>
        </w:rPr>
        <w:t xml:space="preserve">c) повременная оплата </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премирование труда</w:t>
      </w:r>
    </w:p>
    <w:p w:rsidR="00B10296" w:rsidRPr="008E60EE" w:rsidRDefault="00B10296" w:rsidP="00B10296">
      <w:pPr>
        <w:spacing w:after="0" w:line="240" w:lineRule="auto"/>
        <w:rPr>
          <w:rFonts w:ascii="Times New Roman" w:hAnsi="Times New Roman" w:cs="Times New Roman"/>
          <w:i/>
          <w:sz w:val="24"/>
          <w:szCs w:val="24"/>
        </w:rPr>
      </w:pP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Тема 10. Затраты и финансовые результаты деятельности предприятия. </w:t>
      </w:r>
    </w:p>
    <w:p w:rsidR="00B10296" w:rsidRPr="008E60EE" w:rsidRDefault="00B10296" w:rsidP="00B10296">
      <w:pPr>
        <w:spacing w:after="0" w:line="240" w:lineRule="auto"/>
        <w:rPr>
          <w:rFonts w:ascii="Times New Roman" w:hAnsi="Times New Roman" w:cs="Times New Roman"/>
          <w:b/>
          <w:bCs/>
          <w:sz w:val="24"/>
          <w:szCs w:val="24"/>
        </w:rPr>
      </w:pPr>
    </w:p>
    <w:p w:rsidR="00B10296" w:rsidRPr="008E60EE" w:rsidRDefault="00B10296" w:rsidP="00B10296">
      <w:pPr>
        <w:spacing w:after="0" w:line="240" w:lineRule="auto"/>
        <w:rPr>
          <w:rFonts w:ascii="Times New Roman" w:hAnsi="Times New Roman" w:cs="Times New Roman"/>
          <w:b/>
          <w:bCs/>
          <w:sz w:val="24"/>
          <w:szCs w:val="24"/>
        </w:rPr>
      </w:pPr>
      <w:r w:rsidRPr="008E60EE">
        <w:rPr>
          <w:rFonts w:ascii="Times New Roman" w:hAnsi="Times New Roman" w:cs="Times New Roman"/>
          <w:b/>
          <w:bCs/>
          <w:sz w:val="24"/>
          <w:szCs w:val="24"/>
        </w:rPr>
        <w:t xml:space="preserve">Вопросы для самоконтроля: </w:t>
      </w:r>
    </w:p>
    <w:p w:rsidR="00B10296" w:rsidRPr="008E60EE" w:rsidRDefault="00B10296" w:rsidP="00B10296">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Назовите виды расходов субъекта предпринимательства.</w:t>
      </w:r>
    </w:p>
    <w:p w:rsidR="00B10296" w:rsidRPr="008E60EE" w:rsidRDefault="00B10296" w:rsidP="00B10296">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Укажите группировки экономических элементов затрат.</w:t>
      </w:r>
    </w:p>
    <w:p w:rsidR="00B10296" w:rsidRPr="008E60EE" w:rsidRDefault="00B10296" w:rsidP="00B10296">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Какие затраты относятся к материальным затратам?</w:t>
      </w:r>
    </w:p>
    <w:p w:rsidR="00B10296" w:rsidRPr="008E60EE" w:rsidRDefault="00B10296" w:rsidP="00B10296">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В чем отличие основных и накладных расходов?</w:t>
      </w:r>
    </w:p>
    <w:p w:rsidR="00B10296" w:rsidRPr="008E60EE" w:rsidRDefault="00B10296" w:rsidP="00B10296">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iCs/>
          <w:sz w:val="24"/>
          <w:szCs w:val="24"/>
        </w:rPr>
        <w:t>Назовите основные цели составления калькуляции себестоимости продукции на предприятии.</w:t>
      </w:r>
    </w:p>
    <w:p w:rsidR="00B10296" w:rsidRPr="008E60EE" w:rsidRDefault="00B10296" w:rsidP="00B10296">
      <w:pPr>
        <w:widowControl w:val="0"/>
        <w:numPr>
          <w:ilvl w:val="0"/>
          <w:numId w:val="72"/>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iCs/>
          <w:sz w:val="24"/>
          <w:szCs w:val="24"/>
        </w:rPr>
      </w:pPr>
      <w:r w:rsidRPr="008E60EE">
        <w:rPr>
          <w:rFonts w:ascii="Times New Roman" w:hAnsi="Times New Roman" w:cs="Times New Roman"/>
          <w:iCs/>
          <w:sz w:val="24"/>
          <w:szCs w:val="24"/>
        </w:rPr>
        <w:t>Назовите основные пути снижения себестоимости продукции.</w:t>
      </w:r>
    </w:p>
    <w:p w:rsidR="00B10296" w:rsidRPr="008E60EE" w:rsidRDefault="00B10296" w:rsidP="00B10296">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 xml:space="preserve">Раскройте сущность и виды цен. </w:t>
      </w:r>
    </w:p>
    <w:p w:rsidR="00B10296" w:rsidRPr="008E60EE" w:rsidRDefault="00B10296" w:rsidP="00B10296">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Назовите функции цены.</w:t>
      </w:r>
    </w:p>
    <w:p w:rsidR="00B10296" w:rsidRPr="008E60EE" w:rsidRDefault="00B10296" w:rsidP="00B10296">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Назовите порядок формирования цены.</w:t>
      </w:r>
    </w:p>
    <w:p w:rsidR="00B10296" w:rsidRPr="008E60EE" w:rsidRDefault="00B10296" w:rsidP="00B10296">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Раскройте порядок формирования цены.</w:t>
      </w:r>
    </w:p>
    <w:p w:rsidR="00B10296" w:rsidRPr="008E60EE" w:rsidRDefault="00B10296" w:rsidP="00B10296">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Назовите методы ценообразования.</w:t>
      </w:r>
    </w:p>
    <w:p w:rsidR="00B10296" w:rsidRPr="008E60EE" w:rsidRDefault="00B10296" w:rsidP="00B10296">
      <w:pPr>
        <w:widowControl w:val="0"/>
        <w:numPr>
          <w:ilvl w:val="0"/>
          <w:numId w:val="72"/>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Раскройте стратегии ценообразования.</w:t>
      </w:r>
    </w:p>
    <w:p w:rsidR="00B10296" w:rsidRPr="008E60EE" w:rsidRDefault="00B10296" w:rsidP="00B10296">
      <w:pPr>
        <w:pStyle w:val="aa"/>
        <w:numPr>
          <w:ilvl w:val="0"/>
          <w:numId w:val="72"/>
        </w:numPr>
        <w:tabs>
          <w:tab w:val="left" w:pos="993"/>
        </w:tabs>
        <w:spacing w:line="240" w:lineRule="auto"/>
        <w:ind w:left="0" w:firstLine="567"/>
        <w:rPr>
          <w:szCs w:val="24"/>
          <w:lang w:val="ru-RU"/>
        </w:rPr>
      </w:pPr>
      <w:r w:rsidRPr="008E60EE">
        <w:rPr>
          <w:szCs w:val="24"/>
          <w:lang w:val="ru-RU"/>
        </w:rPr>
        <w:t>Что относится к финансовым результатам деятельности организации?</w:t>
      </w:r>
    </w:p>
    <w:p w:rsidR="00B10296" w:rsidRPr="008E60EE" w:rsidRDefault="00B10296" w:rsidP="00B10296">
      <w:pPr>
        <w:pStyle w:val="aa"/>
        <w:numPr>
          <w:ilvl w:val="0"/>
          <w:numId w:val="72"/>
        </w:numPr>
        <w:tabs>
          <w:tab w:val="left" w:pos="993"/>
        </w:tabs>
        <w:spacing w:line="240" w:lineRule="auto"/>
        <w:ind w:left="0" w:firstLine="567"/>
        <w:rPr>
          <w:szCs w:val="24"/>
          <w:lang w:val="ru-RU"/>
        </w:rPr>
      </w:pPr>
      <w:r w:rsidRPr="008E60EE">
        <w:rPr>
          <w:szCs w:val="24"/>
          <w:lang w:val="ru-RU"/>
        </w:rPr>
        <w:t>Дайте определение выручке, доходу и прибыли.</w:t>
      </w:r>
    </w:p>
    <w:p w:rsidR="00B10296" w:rsidRPr="008E60EE" w:rsidRDefault="00B10296" w:rsidP="00B10296">
      <w:pPr>
        <w:pStyle w:val="aa"/>
        <w:numPr>
          <w:ilvl w:val="0"/>
          <w:numId w:val="72"/>
        </w:numPr>
        <w:tabs>
          <w:tab w:val="left" w:pos="993"/>
        </w:tabs>
        <w:spacing w:line="240" w:lineRule="auto"/>
        <w:ind w:left="0" w:firstLine="567"/>
        <w:rPr>
          <w:szCs w:val="24"/>
        </w:rPr>
      </w:pPr>
      <w:r w:rsidRPr="008E60EE">
        <w:rPr>
          <w:szCs w:val="24"/>
          <w:lang w:val="ru-RU"/>
        </w:rPr>
        <w:t xml:space="preserve">Какие виды прибыли Вам известны? </w:t>
      </w:r>
      <w:r w:rsidRPr="008E60EE">
        <w:rPr>
          <w:szCs w:val="24"/>
        </w:rPr>
        <w:t>Какониисчисляются?</w:t>
      </w:r>
    </w:p>
    <w:p w:rsidR="00B10296" w:rsidRPr="008E60EE" w:rsidRDefault="00B10296" w:rsidP="00B10296">
      <w:pPr>
        <w:pStyle w:val="aa"/>
        <w:numPr>
          <w:ilvl w:val="0"/>
          <w:numId w:val="72"/>
        </w:numPr>
        <w:tabs>
          <w:tab w:val="left" w:pos="993"/>
        </w:tabs>
        <w:spacing w:line="240" w:lineRule="auto"/>
        <w:ind w:left="0" w:firstLine="567"/>
        <w:rPr>
          <w:szCs w:val="24"/>
          <w:lang w:val="ru-RU"/>
        </w:rPr>
      </w:pPr>
      <w:r w:rsidRPr="008E60EE">
        <w:rPr>
          <w:szCs w:val="24"/>
          <w:lang w:val="ru-RU"/>
        </w:rPr>
        <w:t>Назовите порядок формирования чистой прибыли хозяйствующего субъекта.</w:t>
      </w:r>
    </w:p>
    <w:p w:rsidR="00B10296" w:rsidRPr="008E60EE" w:rsidRDefault="00B10296" w:rsidP="00B10296">
      <w:pPr>
        <w:pStyle w:val="aa"/>
        <w:numPr>
          <w:ilvl w:val="0"/>
          <w:numId w:val="72"/>
        </w:numPr>
        <w:tabs>
          <w:tab w:val="left" w:pos="993"/>
        </w:tabs>
        <w:spacing w:line="240" w:lineRule="auto"/>
        <w:ind w:left="0" w:firstLine="567"/>
        <w:rPr>
          <w:szCs w:val="24"/>
        </w:rPr>
      </w:pPr>
      <w:r w:rsidRPr="008E60EE">
        <w:rPr>
          <w:szCs w:val="24"/>
        </w:rPr>
        <w:t>Чтотакоерентабельность?</w:t>
      </w:r>
    </w:p>
    <w:p w:rsidR="00B10296" w:rsidRPr="008E60EE" w:rsidRDefault="00B10296" w:rsidP="00B10296">
      <w:pPr>
        <w:pStyle w:val="aa"/>
        <w:numPr>
          <w:ilvl w:val="0"/>
          <w:numId w:val="72"/>
        </w:numPr>
        <w:tabs>
          <w:tab w:val="left" w:pos="993"/>
        </w:tabs>
        <w:spacing w:line="240" w:lineRule="auto"/>
        <w:ind w:left="0" w:firstLine="567"/>
        <w:rPr>
          <w:szCs w:val="24"/>
          <w:lang w:val="ru-RU"/>
        </w:rPr>
      </w:pPr>
      <w:r w:rsidRPr="008E60EE">
        <w:rPr>
          <w:szCs w:val="24"/>
          <w:lang w:val="ru-RU"/>
        </w:rPr>
        <w:t>Перечислите показатели рентабельности и раскройте их содержание.</w:t>
      </w:r>
    </w:p>
    <w:p w:rsidR="00B10296" w:rsidRPr="008E60EE" w:rsidRDefault="00B10296" w:rsidP="00B10296">
      <w:pPr>
        <w:pStyle w:val="aa"/>
        <w:spacing w:line="240" w:lineRule="auto"/>
        <w:ind w:left="0" w:firstLine="567"/>
        <w:rPr>
          <w:szCs w:val="24"/>
          <w:lang w:val="ru-RU"/>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Тесты:</w:t>
      </w:r>
    </w:p>
    <w:p w:rsidR="00B10296" w:rsidRPr="008E60EE" w:rsidRDefault="00B10296" w:rsidP="00B10296">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
          <w:bCs/>
          <w:iCs/>
          <w:sz w:val="24"/>
          <w:szCs w:val="24"/>
        </w:rPr>
        <w:t>Назначение классификации расходов по обычным видам деятельности по экономическим элементам</w:t>
      </w:r>
      <w:r w:rsidRPr="008E60EE">
        <w:rPr>
          <w:rFonts w:ascii="Times New Roman" w:hAnsi="Times New Roman" w:cs="Times New Roman"/>
          <w:bCs/>
          <w:iCs/>
          <w:sz w:val="24"/>
          <w:szCs w:val="24"/>
        </w:rPr>
        <w:t>:</w:t>
      </w:r>
    </w:p>
    <w:p w:rsidR="00B10296" w:rsidRPr="008E60EE" w:rsidRDefault="00B10296" w:rsidP="00B10296">
      <w:pPr>
        <w:numPr>
          <w:ilvl w:val="1"/>
          <w:numId w:val="27"/>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расчет себестоимости единицы конкретного вида продукции;</w:t>
      </w:r>
    </w:p>
    <w:p w:rsidR="00B10296" w:rsidRPr="008E60EE" w:rsidRDefault="00B10296" w:rsidP="00B10296">
      <w:pPr>
        <w:numPr>
          <w:ilvl w:val="1"/>
          <w:numId w:val="27"/>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основание для составления сметы затрат на производство;</w:t>
      </w:r>
    </w:p>
    <w:p w:rsidR="00B10296" w:rsidRPr="008E60EE" w:rsidRDefault="00B10296" w:rsidP="00B10296">
      <w:pPr>
        <w:numPr>
          <w:ilvl w:val="1"/>
          <w:numId w:val="27"/>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исчисление затрат на материалы;</w:t>
      </w:r>
    </w:p>
    <w:p w:rsidR="00B10296" w:rsidRPr="008E60EE" w:rsidRDefault="00B10296" w:rsidP="00B10296">
      <w:pPr>
        <w:numPr>
          <w:ilvl w:val="1"/>
          <w:numId w:val="27"/>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установление цены изделия.</w:t>
      </w:r>
    </w:p>
    <w:p w:rsidR="00B10296" w:rsidRPr="008E60EE" w:rsidRDefault="00B10296" w:rsidP="00B10296">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
          <w:bCs/>
          <w:iCs/>
          <w:sz w:val="24"/>
          <w:szCs w:val="24"/>
        </w:rPr>
      </w:pPr>
      <w:r w:rsidRPr="008E60EE">
        <w:rPr>
          <w:rFonts w:ascii="Times New Roman" w:hAnsi="Times New Roman" w:cs="Times New Roman"/>
          <w:b/>
          <w:bCs/>
          <w:iCs/>
          <w:sz w:val="24"/>
          <w:szCs w:val="24"/>
        </w:rPr>
        <w:t>Цеховая себестоимость продукции включает в себя затраты:</w:t>
      </w:r>
    </w:p>
    <w:p w:rsidR="00B10296" w:rsidRPr="008E60EE" w:rsidRDefault="00B10296" w:rsidP="00B10296">
      <w:pPr>
        <w:numPr>
          <w:ilvl w:val="1"/>
          <w:numId w:val="28"/>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цеха на выполнение технологических операций;</w:t>
      </w:r>
    </w:p>
    <w:p w:rsidR="00B10296" w:rsidRPr="008E60EE" w:rsidRDefault="00B10296" w:rsidP="00B10296">
      <w:pPr>
        <w:numPr>
          <w:ilvl w:val="1"/>
          <w:numId w:val="28"/>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предприятия на производство данного вида продукции;</w:t>
      </w:r>
    </w:p>
    <w:p w:rsidR="00B10296" w:rsidRPr="008E60EE" w:rsidRDefault="00B10296" w:rsidP="00B10296">
      <w:pPr>
        <w:numPr>
          <w:ilvl w:val="1"/>
          <w:numId w:val="28"/>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lastRenderedPageBreak/>
        <w:t>цеха на управление производством;</w:t>
      </w:r>
    </w:p>
    <w:p w:rsidR="00B10296" w:rsidRPr="008E60EE" w:rsidRDefault="00B10296" w:rsidP="00B10296">
      <w:pPr>
        <w:numPr>
          <w:ilvl w:val="1"/>
          <w:numId w:val="28"/>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цеха на выполнение технологических операций и управление цехом.</w:t>
      </w:r>
    </w:p>
    <w:p w:rsidR="00B10296" w:rsidRPr="008E60EE" w:rsidRDefault="00B10296" w:rsidP="00B10296">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
          <w:bCs/>
          <w:iCs/>
          <w:sz w:val="24"/>
          <w:szCs w:val="24"/>
        </w:rPr>
      </w:pPr>
      <w:r w:rsidRPr="008E60EE">
        <w:rPr>
          <w:rFonts w:ascii="Times New Roman" w:hAnsi="Times New Roman" w:cs="Times New Roman"/>
          <w:b/>
          <w:bCs/>
          <w:iCs/>
          <w:sz w:val="24"/>
          <w:szCs w:val="24"/>
        </w:rPr>
        <w:t>Производственная себестоимость продукции включает затраты:</w:t>
      </w:r>
    </w:p>
    <w:p w:rsidR="00B10296" w:rsidRPr="008E60EE" w:rsidRDefault="00B10296" w:rsidP="00B10296">
      <w:pPr>
        <w:numPr>
          <w:ilvl w:val="1"/>
          <w:numId w:val="29"/>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цеховую себестоимость и общезаводские расходы;</w:t>
      </w:r>
    </w:p>
    <w:p w:rsidR="00B10296" w:rsidRPr="008E60EE" w:rsidRDefault="00B10296" w:rsidP="00B10296">
      <w:pPr>
        <w:numPr>
          <w:ilvl w:val="1"/>
          <w:numId w:val="29"/>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на производство и сбыт продукции;</w:t>
      </w:r>
    </w:p>
    <w:p w:rsidR="00B10296" w:rsidRPr="008E60EE" w:rsidRDefault="00B10296" w:rsidP="00B10296">
      <w:pPr>
        <w:numPr>
          <w:ilvl w:val="1"/>
          <w:numId w:val="29"/>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на технологическую себестоимость;</w:t>
      </w:r>
    </w:p>
    <w:p w:rsidR="00B10296" w:rsidRPr="008E60EE" w:rsidRDefault="00B10296" w:rsidP="00B10296">
      <w:pPr>
        <w:numPr>
          <w:ilvl w:val="1"/>
          <w:numId w:val="29"/>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на коммерческую себестоимость.</w:t>
      </w:r>
    </w:p>
    <w:p w:rsidR="00B10296" w:rsidRPr="008E60EE" w:rsidRDefault="00B10296" w:rsidP="00B10296">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
          <w:bCs/>
          <w:iCs/>
          <w:sz w:val="24"/>
          <w:szCs w:val="24"/>
        </w:rPr>
      </w:pPr>
      <w:r w:rsidRPr="008E60EE">
        <w:rPr>
          <w:rFonts w:ascii="Times New Roman" w:hAnsi="Times New Roman" w:cs="Times New Roman"/>
          <w:b/>
          <w:bCs/>
          <w:iCs/>
          <w:sz w:val="24"/>
          <w:szCs w:val="24"/>
        </w:rPr>
        <w:t>На снижение себестоимости продукции влияют внутрипроизводственные технико-экономические факторы:</w:t>
      </w:r>
    </w:p>
    <w:p w:rsidR="00B10296" w:rsidRPr="008E60EE" w:rsidRDefault="00B10296" w:rsidP="00B10296">
      <w:pPr>
        <w:numPr>
          <w:ilvl w:val="1"/>
          <w:numId w:val="30"/>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улучшение использования природных ресурсов;</w:t>
      </w:r>
    </w:p>
    <w:p w:rsidR="00B10296" w:rsidRPr="008E60EE" w:rsidRDefault="00B10296" w:rsidP="00B10296">
      <w:pPr>
        <w:numPr>
          <w:ilvl w:val="1"/>
          <w:numId w:val="30"/>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повышение технического уровня производства;</w:t>
      </w:r>
    </w:p>
    <w:p w:rsidR="00B10296" w:rsidRPr="008E60EE" w:rsidRDefault="00B10296" w:rsidP="00B10296">
      <w:pPr>
        <w:numPr>
          <w:ilvl w:val="1"/>
          <w:numId w:val="30"/>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улучшение структуры производимой продукции;</w:t>
      </w:r>
    </w:p>
    <w:p w:rsidR="00B10296" w:rsidRPr="008E60EE" w:rsidRDefault="00B10296" w:rsidP="00B10296">
      <w:pPr>
        <w:numPr>
          <w:ilvl w:val="1"/>
          <w:numId w:val="30"/>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изменение состава и качества природного сырья.</w:t>
      </w:r>
    </w:p>
    <w:p w:rsidR="00B10296" w:rsidRPr="008E60EE" w:rsidRDefault="00B10296" w:rsidP="00B10296">
      <w:pPr>
        <w:numPr>
          <w:ilvl w:val="0"/>
          <w:numId w:val="26"/>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
          <w:bCs/>
          <w:iCs/>
          <w:sz w:val="24"/>
          <w:szCs w:val="24"/>
        </w:rPr>
      </w:pPr>
      <w:r w:rsidRPr="008E60EE">
        <w:rPr>
          <w:rFonts w:ascii="Times New Roman" w:hAnsi="Times New Roman" w:cs="Times New Roman"/>
          <w:b/>
          <w:bCs/>
          <w:iCs/>
          <w:sz w:val="24"/>
          <w:szCs w:val="24"/>
        </w:rPr>
        <w:t>К переменным расходам относятся:</w:t>
      </w:r>
    </w:p>
    <w:p w:rsidR="00B10296" w:rsidRPr="008E60EE" w:rsidRDefault="00B10296" w:rsidP="00B10296">
      <w:pPr>
        <w:numPr>
          <w:ilvl w:val="1"/>
          <w:numId w:val="31"/>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материальные затраты;</w:t>
      </w:r>
    </w:p>
    <w:p w:rsidR="00B10296" w:rsidRPr="008E60EE" w:rsidRDefault="00B10296" w:rsidP="00B10296">
      <w:pPr>
        <w:numPr>
          <w:ilvl w:val="1"/>
          <w:numId w:val="31"/>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расходы по реализации продукции;</w:t>
      </w:r>
    </w:p>
    <w:p w:rsidR="00B10296" w:rsidRPr="008E60EE" w:rsidRDefault="00B10296" w:rsidP="00B10296">
      <w:pPr>
        <w:numPr>
          <w:ilvl w:val="1"/>
          <w:numId w:val="31"/>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амортизационные отчисления;</w:t>
      </w:r>
    </w:p>
    <w:p w:rsidR="00B10296" w:rsidRPr="008E60EE" w:rsidRDefault="00B10296" w:rsidP="00B10296">
      <w:pPr>
        <w:numPr>
          <w:ilvl w:val="1"/>
          <w:numId w:val="31"/>
        </w:numPr>
        <w:tabs>
          <w:tab w:val="left" w:pos="993"/>
        </w:tabs>
        <w:overflowPunct w:val="0"/>
        <w:autoSpaceDE w:val="0"/>
        <w:autoSpaceDN w:val="0"/>
        <w:adjustRightInd w:val="0"/>
        <w:spacing w:after="0" w:line="240" w:lineRule="auto"/>
        <w:ind w:left="0" w:firstLine="567"/>
        <w:jc w:val="both"/>
        <w:rPr>
          <w:rFonts w:ascii="Times New Roman" w:hAnsi="Times New Roman" w:cs="Times New Roman"/>
          <w:bCs/>
          <w:iCs/>
          <w:sz w:val="24"/>
          <w:szCs w:val="24"/>
        </w:rPr>
      </w:pPr>
      <w:r w:rsidRPr="008E60EE">
        <w:rPr>
          <w:rFonts w:ascii="Times New Roman" w:hAnsi="Times New Roman" w:cs="Times New Roman"/>
          <w:bCs/>
          <w:iCs/>
          <w:sz w:val="24"/>
          <w:szCs w:val="24"/>
        </w:rPr>
        <w:t>заработная плата производственного персонала.</w:t>
      </w:r>
    </w:p>
    <w:p w:rsidR="00B10296" w:rsidRPr="008E60EE" w:rsidRDefault="00B10296" w:rsidP="00B10296">
      <w:pPr>
        <w:pStyle w:val="aa"/>
        <w:spacing w:line="240" w:lineRule="auto"/>
        <w:ind w:left="0" w:firstLine="567"/>
        <w:contextualSpacing w:val="0"/>
        <w:rPr>
          <w:b/>
          <w:szCs w:val="24"/>
          <w:lang w:val="ru-RU"/>
        </w:rPr>
      </w:pPr>
      <w:r w:rsidRPr="008E60EE">
        <w:rPr>
          <w:b/>
          <w:szCs w:val="24"/>
          <w:lang w:val="ru-RU"/>
        </w:rPr>
        <w:t>6.  Показателями себестоимости на предприятии являются:</w:t>
      </w:r>
    </w:p>
    <w:p w:rsidR="00B10296" w:rsidRPr="008E60EE" w:rsidRDefault="00B10296" w:rsidP="00B10296">
      <w:pPr>
        <w:pStyle w:val="aa"/>
        <w:spacing w:line="240" w:lineRule="auto"/>
        <w:ind w:left="0" w:firstLine="567"/>
        <w:contextualSpacing w:val="0"/>
        <w:rPr>
          <w:szCs w:val="24"/>
          <w:lang w:val="ru-RU"/>
        </w:rPr>
      </w:pPr>
      <w:r w:rsidRPr="008E60EE">
        <w:rPr>
          <w:szCs w:val="24"/>
        </w:rPr>
        <w:t>a</w:t>
      </w:r>
      <w:r w:rsidRPr="008E60EE">
        <w:rPr>
          <w:szCs w:val="24"/>
          <w:lang w:val="ru-RU"/>
        </w:rPr>
        <w:t>)  отношение прибыли от реализации к полной себестоимости, в процентах;</w:t>
      </w:r>
    </w:p>
    <w:p w:rsidR="00B10296" w:rsidRPr="008E60EE" w:rsidRDefault="00B10296" w:rsidP="00B10296">
      <w:pPr>
        <w:pStyle w:val="aa"/>
        <w:spacing w:line="240" w:lineRule="auto"/>
        <w:ind w:left="0" w:firstLine="567"/>
        <w:contextualSpacing w:val="0"/>
        <w:rPr>
          <w:szCs w:val="24"/>
          <w:lang w:val="ru-RU"/>
        </w:rPr>
      </w:pPr>
      <w:r w:rsidRPr="008E60EE">
        <w:rPr>
          <w:szCs w:val="24"/>
        </w:rPr>
        <w:t>b</w:t>
      </w:r>
      <w:r w:rsidRPr="008E60EE">
        <w:rPr>
          <w:szCs w:val="24"/>
          <w:lang w:val="ru-RU"/>
        </w:rPr>
        <w:t>) отношение затрат предприятия на выпуск товарной продукции к товарной продукции, коп./руб.</w:t>
      </w:r>
    </w:p>
    <w:p w:rsidR="00B10296" w:rsidRPr="008E60EE" w:rsidRDefault="00B10296" w:rsidP="00B10296">
      <w:pPr>
        <w:pStyle w:val="aa"/>
        <w:spacing w:line="240" w:lineRule="auto"/>
        <w:ind w:left="0" w:firstLine="567"/>
        <w:contextualSpacing w:val="0"/>
        <w:rPr>
          <w:szCs w:val="24"/>
          <w:lang w:val="ru-RU"/>
        </w:rPr>
      </w:pPr>
      <w:r w:rsidRPr="008E60EE">
        <w:rPr>
          <w:szCs w:val="24"/>
        </w:rPr>
        <w:t>c</w:t>
      </w:r>
      <w:r w:rsidRPr="008E60EE">
        <w:rPr>
          <w:szCs w:val="24"/>
          <w:lang w:val="ru-RU"/>
        </w:rPr>
        <w:t>)  затраты сырья, материалов, заработной платы на единицу продукции, руб.</w:t>
      </w:r>
    </w:p>
    <w:p w:rsidR="00B10296" w:rsidRPr="008E60EE" w:rsidRDefault="00B10296" w:rsidP="00B10296">
      <w:pPr>
        <w:pStyle w:val="aa"/>
        <w:spacing w:line="240" w:lineRule="auto"/>
        <w:ind w:left="0" w:firstLine="567"/>
        <w:contextualSpacing w:val="0"/>
        <w:rPr>
          <w:b/>
          <w:szCs w:val="24"/>
          <w:lang w:val="ru-RU"/>
        </w:rPr>
      </w:pPr>
      <w:r w:rsidRPr="008E60EE">
        <w:rPr>
          <w:b/>
          <w:szCs w:val="24"/>
          <w:lang w:val="ru-RU"/>
        </w:rPr>
        <w:t>7.  Какое влияние на себестоимость единицы продукции оказывают постоянные затраты при   изменении объемов производства?</w:t>
      </w:r>
    </w:p>
    <w:p w:rsidR="00B10296" w:rsidRPr="008E60EE" w:rsidRDefault="00B10296" w:rsidP="00B10296">
      <w:pPr>
        <w:pStyle w:val="aa"/>
        <w:spacing w:line="240" w:lineRule="auto"/>
        <w:ind w:left="0" w:firstLine="567"/>
        <w:contextualSpacing w:val="0"/>
        <w:rPr>
          <w:szCs w:val="24"/>
          <w:lang w:val="ru-RU"/>
        </w:rPr>
      </w:pPr>
      <w:r w:rsidRPr="008E60EE">
        <w:rPr>
          <w:szCs w:val="24"/>
        </w:rPr>
        <w:t>a</w:t>
      </w:r>
      <w:r w:rsidRPr="008E60EE">
        <w:rPr>
          <w:szCs w:val="24"/>
          <w:lang w:val="ru-RU"/>
        </w:rPr>
        <w:t>)  при снижении объема затраты падают, при повышении – растут;</w:t>
      </w:r>
    </w:p>
    <w:p w:rsidR="00B10296" w:rsidRPr="008E60EE" w:rsidRDefault="00B10296" w:rsidP="00B10296">
      <w:pPr>
        <w:pStyle w:val="aa"/>
        <w:spacing w:line="240" w:lineRule="auto"/>
        <w:ind w:left="0" w:firstLine="567"/>
        <w:contextualSpacing w:val="0"/>
        <w:rPr>
          <w:szCs w:val="24"/>
          <w:lang w:val="ru-RU"/>
        </w:rPr>
      </w:pPr>
      <w:r w:rsidRPr="008E60EE">
        <w:rPr>
          <w:szCs w:val="24"/>
        </w:rPr>
        <w:t>b</w:t>
      </w:r>
      <w:r w:rsidRPr="008E60EE">
        <w:rPr>
          <w:szCs w:val="24"/>
          <w:lang w:val="ru-RU"/>
        </w:rPr>
        <w:t>) при снижении объема производства затраты растут, а при увеличении –падают;</w:t>
      </w:r>
    </w:p>
    <w:p w:rsidR="00B10296" w:rsidRPr="008E60EE" w:rsidRDefault="00B10296" w:rsidP="00B10296">
      <w:pPr>
        <w:pStyle w:val="aa"/>
        <w:spacing w:line="240" w:lineRule="auto"/>
        <w:ind w:left="0" w:firstLine="567"/>
        <w:contextualSpacing w:val="0"/>
        <w:rPr>
          <w:szCs w:val="24"/>
          <w:lang w:val="ru-RU"/>
        </w:rPr>
      </w:pPr>
      <w:r w:rsidRPr="008E60EE">
        <w:rPr>
          <w:szCs w:val="24"/>
        </w:rPr>
        <w:t>c</w:t>
      </w:r>
      <w:r w:rsidRPr="008E60EE">
        <w:rPr>
          <w:szCs w:val="24"/>
          <w:lang w:val="ru-RU"/>
        </w:rPr>
        <w:t>) никакое.</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8. Затраты на управление и организацию производства в себестоимости продукции относятся к  затратам:</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прямым;</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косвенным;</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постоянным.</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9. Затраты, распределяемые пропорционально выбранной базе, называются:</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Постоянными</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Переменными</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Косвенными</w:t>
      </w:r>
    </w:p>
    <w:p w:rsidR="00B10296" w:rsidRPr="008E60EE" w:rsidRDefault="00B10296" w:rsidP="00B10296">
      <w:pPr>
        <w:shd w:val="clear" w:color="auto" w:fill="FFFFFF"/>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10. Калькуляция составляется с целью:</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определения цены продукции;</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b)составления сметы затрат на производство;</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расчета себестоимости единицы продукции;</w:t>
      </w:r>
    </w:p>
    <w:p w:rsidR="00B10296" w:rsidRPr="008E60EE" w:rsidRDefault="00B10296" w:rsidP="00B10296">
      <w:pPr>
        <w:shd w:val="clear" w:color="auto" w:fill="FFFFFF"/>
        <w:spacing w:after="0" w:line="240" w:lineRule="auto"/>
        <w:rPr>
          <w:rFonts w:ascii="Times New Roman" w:hAnsi="Times New Roman" w:cs="Times New Roman"/>
          <w:sz w:val="24"/>
          <w:szCs w:val="24"/>
        </w:rPr>
      </w:pPr>
      <w:r w:rsidRPr="008E60EE">
        <w:rPr>
          <w:rFonts w:ascii="Times New Roman" w:hAnsi="Times New Roman" w:cs="Times New Roman"/>
          <w:sz w:val="24"/>
          <w:szCs w:val="24"/>
        </w:rPr>
        <w:t xml:space="preserve">d)исчисления прямых и косвенных затрат, </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11.Исключите лишнее. В структуре оптовой цены учитывают</w:t>
      </w:r>
      <w:r w:rsidRPr="008E60EE">
        <w:rPr>
          <w:rFonts w:ascii="Times New Roman" w:hAnsi="Times New Roman" w:cs="Times New Roman"/>
          <w:b/>
          <w:sz w:val="24"/>
          <w:szCs w:val="24"/>
        </w:rPr>
        <w:t>:</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затраты производителя;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оптовая торговая наценка;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розничная торговая наценка;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прибыль производителя.</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12.   Выберите правильный ответ. По характеру обслуживаемого оборота выделяют: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регулируемые цены;</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закупочные цены;</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биржевые котировки;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скользящие цены.</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13. Выберите правильный ответ. По степени обоснования цена может быть:</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lastRenderedPageBreak/>
        <w:t>a) скользящая;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ступенчатая;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базисная;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сезонная.</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14.   Выберите правильный ответ. Целью фирмы является: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максимизация прибыли;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максимизация оборота;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стабилизация цен, объемов, состояния на рынке;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все вышеперечисленное.</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15.  Стратегия высоких цен может быть представлена: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стратегия проникновения на рынок;</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стратегия премиального ценообразования;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стратегия следования за лидером;</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стратегия справедливого ценообразования.</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16.   Выберите правильный ответ. Ценообразование затратным методом может основываться на:</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сумме постоянных и переменных затрат;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на предельных затратах;</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на общих затратах</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верны все предыдущие ответы.</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17.  Выберите правильный ответ. К параметрическим методам относят: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структурной аналогии;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метод удельных показателей;</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балловый;</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все являются параметрическими методами.</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iCs/>
          <w:sz w:val="24"/>
          <w:szCs w:val="24"/>
        </w:rPr>
        <w:t>18.   Выберите правильный ответ. Стратегию ценового прорыва рекомендуют при: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высокой эластичности спроса по цене;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низкой эластичности спроса по цене;</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высокой эластичности спроса по доходу;</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низкой эластичности спроса по доходу.</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19. </w:t>
      </w:r>
      <w:r w:rsidRPr="008E60EE">
        <w:rPr>
          <w:rFonts w:ascii="Times New Roman" w:hAnsi="Times New Roman" w:cs="Times New Roman"/>
          <w:b/>
          <w:iCs/>
          <w:sz w:val="24"/>
          <w:szCs w:val="24"/>
        </w:rPr>
        <w:t>Выберите правильный ответ. Стратегия средних цен означает?</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установление цен примерно на уровне цен фирм-конкурентов;</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установление цен со средним по отрасли уровнем прибыли;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установление цен на основе затрат на производства и планируемой нормы прибыли;</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нет правильного ответа.</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20.</w:t>
      </w:r>
      <w:r w:rsidRPr="008E60EE">
        <w:rPr>
          <w:rFonts w:ascii="Times New Roman" w:hAnsi="Times New Roman" w:cs="Times New Roman"/>
          <w:b/>
          <w:iCs/>
          <w:sz w:val="24"/>
          <w:szCs w:val="24"/>
        </w:rPr>
        <w:t xml:space="preserve"> Выберите правильный ответ. Полная себестоимость продукции включает в себя:</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a) амортизацию;</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b) акциз;</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c) торговую надбавку;</w:t>
      </w: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sz w:val="24"/>
          <w:szCs w:val="24"/>
        </w:rPr>
        <w:t>d) все вышеперечисленное.</w:t>
      </w: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 xml:space="preserve">21. </w:t>
      </w:r>
      <w:r w:rsidRPr="008E60EE">
        <w:rPr>
          <w:rFonts w:ascii="Times New Roman" w:hAnsi="Times New Roman" w:cs="Times New Roman"/>
          <w:b/>
          <w:bCs/>
          <w:sz w:val="24"/>
          <w:szCs w:val="24"/>
        </w:rPr>
        <w:t>Валовая прибыль рассчитывается:</w:t>
      </w:r>
    </w:p>
    <w:p w:rsidR="00B10296" w:rsidRPr="008E60EE" w:rsidRDefault="00B10296" w:rsidP="00B10296">
      <w:pPr>
        <w:numPr>
          <w:ilvl w:val="0"/>
          <w:numId w:val="32"/>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разность выручка от продаж и себестоимость продаж</w:t>
      </w:r>
    </w:p>
    <w:p w:rsidR="00B10296" w:rsidRPr="008E60EE" w:rsidRDefault="00B10296" w:rsidP="00B10296">
      <w:pPr>
        <w:numPr>
          <w:ilvl w:val="0"/>
          <w:numId w:val="32"/>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разность выручка от продаж и сумма себестоимость продаж, управленческие расходы</w:t>
      </w:r>
    </w:p>
    <w:p w:rsidR="00B10296" w:rsidRPr="008E60EE" w:rsidRDefault="00B10296" w:rsidP="00B10296">
      <w:pPr>
        <w:numPr>
          <w:ilvl w:val="0"/>
          <w:numId w:val="32"/>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разность выручка от продаж и сумма себестоимость продаж, управленческие и коммерческие расходы</w:t>
      </w:r>
    </w:p>
    <w:p w:rsidR="00B10296" w:rsidRPr="008E60EE" w:rsidRDefault="00B10296" w:rsidP="00B10296">
      <w:pPr>
        <w:pStyle w:val="aa"/>
        <w:tabs>
          <w:tab w:val="left" w:pos="993"/>
        </w:tabs>
        <w:spacing w:line="240" w:lineRule="auto"/>
        <w:ind w:left="0" w:firstLine="567"/>
        <w:rPr>
          <w:rFonts w:eastAsia="Times New Roman"/>
          <w:b/>
          <w:szCs w:val="24"/>
          <w:lang w:eastAsia="ru-RU"/>
        </w:rPr>
      </w:pPr>
      <w:r w:rsidRPr="008E60EE">
        <w:rPr>
          <w:rFonts w:eastAsia="Times New Roman"/>
          <w:b/>
          <w:bCs/>
          <w:szCs w:val="24"/>
          <w:lang w:val="ru-RU" w:eastAsia="ru-RU"/>
        </w:rPr>
        <w:t>22.К</w:t>
      </w:r>
      <w:r w:rsidRPr="008E60EE">
        <w:rPr>
          <w:rFonts w:eastAsia="Times New Roman"/>
          <w:b/>
          <w:bCs/>
          <w:szCs w:val="24"/>
          <w:lang w:eastAsia="ru-RU"/>
        </w:rPr>
        <w:t>ачествоприбылихарактеризуется:</w:t>
      </w:r>
    </w:p>
    <w:p w:rsidR="00B10296" w:rsidRPr="008E60EE" w:rsidRDefault="00B10296" w:rsidP="00B10296">
      <w:pPr>
        <w:numPr>
          <w:ilvl w:val="0"/>
          <w:numId w:val="3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долей прочих статей доходов и расходов</w:t>
      </w:r>
    </w:p>
    <w:p w:rsidR="00B10296" w:rsidRPr="008E60EE" w:rsidRDefault="00B10296" w:rsidP="00B10296">
      <w:pPr>
        <w:numPr>
          <w:ilvl w:val="0"/>
          <w:numId w:val="3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величиной прибыли от обычной деятельности</w:t>
      </w:r>
    </w:p>
    <w:p w:rsidR="00B10296" w:rsidRPr="008E60EE" w:rsidRDefault="00B10296" w:rsidP="00B10296">
      <w:pPr>
        <w:numPr>
          <w:ilvl w:val="0"/>
          <w:numId w:val="33"/>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величиной чистой прибыли</w:t>
      </w:r>
    </w:p>
    <w:p w:rsidR="00B10296" w:rsidRPr="008E60EE" w:rsidRDefault="00B10296" w:rsidP="00B10296">
      <w:pPr>
        <w:pStyle w:val="aa"/>
        <w:tabs>
          <w:tab w:val="left" w:pos="993"/>
        </w:tabs>
        <w:spacing w:line="240" w:lineRule="auto"/>
        <w:ind w:left="0" w:firstLine="567"/>
        <w:rPr>
          <w:rFonts w:eastAsia="Times New Roman"/>
          <w:b/>
          <w:szCs w:val="24"/>
          <w:lang w:val="ru-RU" w:eastAsia="ru-RU"/>
        </w:rPr>
      </w:pPr>
      <w:r w:rsidRPr="008E60EE">
        <w:rPr>
          <w:rFonts w:eastAsia="Times New Roman"/>
          <w:b/>
          <w:bCs/>
          <w:szCs w:val="24"/>
          <w:lang w:val="ru-RU" w:eastAsia="ru-RU"/>
        </w:rPr>
        <w:t>23.Конечным финансовым результатом от основной деятельности является:</w:t>
      </w:r>
    </w:p>
    <w:p w:rsidR="00B10296" w:rsidRPr="008E60EE" w:rsidRDefault="00B10296" w:rsidP="00B10296">
      <w:pPr>
        <w:numPr>
          <w:ilvl w:val="0"/>
          <w:numId w:val="34"/>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валовая прибыль</w:t>
      </w:r>
    </w:p>
    <w:p w:rsidR="00B10296" w:rsidRPr="008E60EE" w:rsidRDefault="00B10296" w:rsidP="00B10296">
      <w:pPr>
        <w:numPr>
          <w:ilvl w:val="0"/>
          <w:numId w:val="34"/>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прибыль от продаж</w:t>
      </w:r>
    </w:p>
    <w:p w:rsidR="00B10296" w:rsidRPr="008E60EE" w:rsidRDefault="00B10296" w:rsidP="00B10296">
      <w:pPr>
        <w:numPr>
          <w:ilvl w:val="0"/>
          <w:numId w:val="34"/>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lastRenderedPageBreak/>
        <w:t>прибыль от обычной деятельности</w:t>
      </w:r>
    </w:p>
    <w:p w:rsidR="00B10296" w:rsidRPr="008E60EE" w:rsidRDefault="00B10296" w:rsidP="00B10296">
      <w:pPr>
        <w:pStyle w:val="aa"/>
        <w:tabs>
          <w:tab w:val="left" w:pos="993"/>
        </w:tabs>
        <w:spacing w:line="240" w:lineRule="auto"/>
        <w:ind w:left="0" w:firstLine="567"/>
        <w:rPr>
          <w:rFonts w:eastAsia="Times New Roman"/>
          <w:b/>
          <w:szCs w:val="24"/>
          <w:lang w:val="ru-RU" w:eastAsia="ru-RU"/>
        </w:rPr>
      </w:pPr>
      <w:r w:rsidRPr="008E60EE">
        <w:rPr>
          <w:rFonts w:eastAsia="Times New Roman"/>
          <w:b/>
          <w:bCs/>
          <w:szCs w:val="24"/>
          <w:lang w:val="ru-RU" w:eastAsia="ru-RU"/>
        </w:rPr>
        <w:t>24.На изменение величины валовой прибыли оказывают влияние факторы:</w:t>
      </w:r>
    </w:p>
    <w:p w:rsidR="00B10296" w:rsidRPr="008E60EE" w:rsidRDefault="00B10296" w:rsidP="00B10296">
      <w:pPr>
        <w:numPr>
          <w:ilvl w:val="0"/>
          <w:numId w:val="35"/>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объем продаж, коэффициент маржинального дохода</w:t>
      </w:r>
    </w:p>
    <w:p w:rsidR="00B10296" w:rsidRPr="008E60EE" w:rsidRDefault="00B10296" w:rsidP="00B10296">
      <w:pPr>
        <w:numPr>
          <w:ilvl w:val="0"/>
          <w:numId w:val="35"/>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себестоимость продаж, коэффициент маржинального дохода</w:t>
      </w:r>
    </w:p>
    <w:p w:rsidR="00B10296" w:rsidRPr="008E60EE" w:rsidRDefault="00B10296" w:rsidP="00B10296">
      <w:pPr>
        <w:numPr>
          <w:ilvl w:val="0"/>
          <w:numId w:val="35"/>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себестоимость и объем продаж</w:t>
      </w:r>
    </w:p>
    <w:p w:rsidR="00B10296" w:rsidRPr="008E60EE" w:rsidRDefault="00B10296" w:rsidP="00B10296">
      <w:pPr>
        <w:pStyle w:val="aa"/>
        <w:tabs>
          <w:tab w:val="left" w:pos="993"/>
        </w:tabs>
        <w:spacing w:line="240" w:lineRule="auto"/>
        <w:ind w:left="0" w:firstLine="567"/>
        <w:rPr>
          <w:rFonts w:eastAsia="Times New Roman"/>
          <w:b/>
          <w:szCs w:val="24"/>
          <w:lang w:val="ru-RU" w:eastAsia="ru-RU"/>
        </w:rPr>
      </w:pPr>
      <w:r w:rsidRPr="008E60EE">
        <w:rPr>
          <w:rFonts w:eastAsia="Times New Roman"/>
          <w:b/>
          <w:bCs/>
          <w:szCs w:val="24"/>
          <w:lang w:val="ru-RU" w:eastAsia="ru-RU"/>
        </w:rPr>
        <w:t>25.Опережение темпов роста прибыли от продаж по сравнению с темпами роста выручки от продаж свидетельствует:</w:t>
      </w:r>
    </w:p>
    <w:p w:rsidR="00B10296" w:rsidRPr="008E60EE" w:rsidRDefault="00B10296" w:rsidP="00B10296">
      <w:pPr>
        <w:numPr>
          <w:ilvl w:val="0"/>
          <w:numId w:val="36"/>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о повышении производительности активов</w:t>
      </w:r>
    </w:p>
    <w:p w:rsidR="00B10296" w:rsidRPr="008E60EE" w:rsidRDefault="00B10296" w:rsidP="00B10296">
      <w:pPr>
        <w:numPr>
          <w:ilvl w:val="0"/>
          <w:numId w:val="36"/>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об относительном снижении затрат на производство</w:t>
      </w:r>
    </w:p>
    <w:p w:rsidR="00B10296" w:rsidRPr="008E60EE" w:rsidRDefault="00B10296" w:rsidP="00B10296">
      <w:pPr>
        <w:numPr>
          <w:ilvl w:val="0"/>
          <w:numId w:val="36"/>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о росте объема производства продукции</w:t>
      </w:r>
    </w:p>
    <w:p w:rsidR="00B10296" w:rsidRPr="008E60EE" w:rsidRDefault="00B10296" w:rsidP="00B10296">
      <w:pPr>
        <w:pStyle w:val="aa"/>
        <w:tabs>
          <w:tab w:val="left" w:pos="993"/>
        </w:tabs>
        <w:spacing w:line="240" w:lineRule="auto"/>
        <w:ind w:left="0" w:firstLine="567"/>
        <w:rPr>
          <w:rFonts w:eastAsia="Times New Roman"/>
          <w:b/>
          <w:szCs w:val="24"/>
          <w:lang w:eastAsia="ru-RU"/>
        </w:rPr>
      </w:pPr>
      <w:r w:rsidRPr="008E60EE">
        <w:rPr>
          <w:rFonts w:eastAsia="Times New Roman"/>
          <w:b/>
          <w:bCs/>
          <w:szCs w:val="24"/>
          <w:lang w:val="ru-RU" w:eastAsia="ru-RU"/>
        </w:rPr>
        <w:t>26.</w:t>
      </w:r>
      <w:r w:rsidRPr="008E60EE">
        <w:rPr>
          <w:rFonts w:eastAsia="Times New Roman"/>
          <w:b/>
          <w:bCs/>
          <w:szCs w:val="24"/>
          <w:lang w:eastAsia="ru-RU"/>
        </w:rPr>
        <w:t>Рентабельностьактивовопределяется:</w:t>
      </w:r>
    </w:p>
    <w:p w:rsidR="00B10296" w:rsidRPr="008E60EE" w:rsidRDefault="00B10296" w:rsidP="00B10296">
      <w:pPr>
        <w:numPr>
          <w:ilvl w:val="0"/>
          <w:numId w:val="37"/>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прибыль / средняя стоимость активов</w:t>
      </w:r>
    </w:p>
    <w:p w:rsidR="00B10296" w:rsidRPr="008E60EE" w:rsidRDefault="00B10296" w:rsidP="00B10296">
      <w:pPr>
        <w:numPr>
          <w:ilvl w:val="0"/>
          <w:numId w:val="37"/>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выручка от продаж / средняя стоимость активов</w:t>
      </w:r>
    </w:p>
    <w:p w:rsidR="00B10296" w:rsidRPr="008E60EE" w:rsidRDefault="00B10296" w:rsidP="00B10296">
      <w:pPr>
        <w:numPr>
          <w:ilvl w:val="0"/>
          <w:numId w:val="37"/>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себестоимость продаж / средняя стоимость активов</w:t>
      </w:r>
    </w:p>
    <w:p w:rsidR="00B10296" w:rsidRPr="008E60EE" w:rsidRDefault="00B10296" w:rsidP="00B10296">
      <w:pPr>
        <w:pStyle w:val="aa"/>
        <w:tabs>
          <w:tab w:val="left" w:pos="993"/>
        </w:tabs>
        <w:spacing w:line="240" w:lineRule="auto"/>
        <w:ind w:left="0" w:firstLine="567"/>
        <w:rPr>
          <w:rFonts w:eastAsia="Times New Roman"/>
          <w:b/>
          <w:szCs w:val="24"/>
          <w:lang w:eastAsia="ru-RU"/>
        </w:rPr>
      </w:pPr>
      <w:r w:rsidRPr="008E60EE">
        <w:rPr>
          <w:rFonts w:eastAsia="Times New Roman"/>
          <w:b/>
          <w:bCs/>
          <w:szCs w:val="24"/>
          <w:lang w:val="ru-RU" w:eastAsia="ru-RU"/>
        </w:rPr>
        <w:t>27.</w:t>
      </w:r>
      <w:r w:rsidRPr="008E60EE">
        <w:rPr>
          <w:rFonts w:eastAsia="Times New Roman"/>
          <w:b/>
          <w:bCs/>
          <w:szCs w:val="24"/>
          <w:lang w:eastAsia="ru-RU"/>
        </w:rPr>
        <w:t>Рентабельностьсобственногокапиталаопределяется:</w:t>
      </w:r>
    </w:p>
    <w:p w:rsidR="00B10296" w:rsidRPr="008E60EE" w:rsidRDefault="00B10296" w:rsidP="00B10296">
      <w:pPr>
        <w:numPr>
          <w:ilvl w:val="0"/>
          <w:numId w:val="38"/>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прибыль / средняя стоимость собственного капитала</w:t>
      </w:r>
    </w:p>
    <w:p w:rsidR="00B10296" w:rsidRPr="008E60EE" w:rsidRDefault="00B10296" w:rsidP="00B10296">
      <w:pPr>
        <w:numPr>
          <w:ilvl w:val="0"/>
          <w:numId w:val="38"/>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выручка от продаж / средняя стоимость собственного капитала</w:t>
      </w:r>
    </w:p>
    <w:p w:rsidR="00B10296" w:rsidRPr="008E60EE" w:rsidRDefault="00B10296" w:rsidP="00B10296">
      <w:pPr>
        <w:numPr>
          <w:ilvl w:val="0"/>
          <w:numId w:val="38"/>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прибыль до налогообложения / средняя стоимость собственного и долгосрочного заемного капитала</w:t>
      </w:r>
    </w:p>
    <w:p w:rsidR="00B10296" w:rsidRPr="008E60EE" w:rsidRDefault="00B10296" w:rsidP="00B10296">
      <w:pPr>
        <w:pStyle w:val="aa"/>
        <w:tabs>
          <w:tab w:val="left" w:pos="993"/>
        </w:tabs>
        <w:spacing w:line="240" w:lineRule="auto"/>
        <w:ind w:left="0" w:firstLine="567"/>
        <w:rPr>
          <w:rFonts w:eastAsia="Times New Roman"/>
          <w:szCs w:val="24"/>
          <w:lang w:val="ru-RU" w:eastAsia="ru-RU"/>
        </w:rPr>
      </w:pPr>
      <w:r w:rsidRPr="008E60EE">
        <w:rPr>
          <w:rFonts w:eastAsia="Times New Roman"/>
          <w:b/>
          <w:bCs/>
          <w:szCs w:val="24"/>
          <w:lang w:val="ru-RU" w:eastAsia="ru-RU"/>
        </w:rPr>
        <w:t>28.Факторы, влияющие на величину рентабельности активов</w:t>
      </w:r>
      <w:r w:rsidRPr="008E60EE">
        <w:rPr>
          <w:rFonts w:eastAsia="Times New Roman"/>
          <w:bCs/>
          <w:szCs w:val="24"/>
          <w:lang w:val="ru-RU" w:eastAsia="ru-RU"/>
        </w:rPr>
        <w:t>:</w:t>
      </w:r>
    </w:p>
    <w:p w:rsidR="00B10296" w:rsidRPr="008E60EE" w:rsidRDefault="00B10296" w:rsidP="00B10296">
      <w:pPr>
        <w:numPr>
          <w:ilvl w:val="0"/>
          <w:numId w:val="39"/>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рентабельность продаж, ресурсоотдача</w:t>
      </w:r>
    </w:p>
    <w:p w:rsidR="00B10296" w:rsidRPr="008E60EE" w:rsidRDefault="00B10296" w:rsidP="00B10296">
      <w:pPr>
        <w:numPr>
          <w:ilvl w:val="0"/>
          <w:numId w:val="39"/>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себестоимость продаж, рентабельность собственного капитала</w:t>
      </w:r>
    </w:p>
    <w:p w:rsidR="00B10296" w:rsidRPr="008E60EE" w:rsidRDefault="00B10296" w:rsidP="00B10296">
      <w:pPr>
        <w:numPr>
          <w:ilvl w:val="0"/>
          <w:numId w:val="39"/>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общая величина активов, чистая прибыль</w:t>
      </w:r>
    </w:p>
    <w:p w:rsidR="00B10296" w:rsidRPr="008E60EE" w:rsidRDefault="00B10296" w:rsidP="00B10296">
      <w:pPr>
        <w:pStyle w:val="aa"/>
        <w:tabs>
          <w:tab w:val="left" w:pos="993"/>
        </w:tabs>
        <w:spacing w:line="240" w:lineRule="auto"/>
        <w:ind w:left="0" w:firstLine="567"/>
        <w:rPr>
          <w:rFonts w:eastAsia="Times New Roman"/>
          <w:b/>
          <w:szCs w:val="24"/>
          <w:lang w:eastAsia="ru-RU"/>
        </w:rPr>
      </w:pPr>
      <w:r w:rsidRPr="008E60EE">
        <w:rPr>
          <w:rFonts w:eastAsia="Times New Roman"/>
          <w:b/>
          <w:bCs/>
          <w:szCs w:val="24"/>
          <w:lang w:val="ru-RU" w:eastAsia="ru-RU"/>
        </w:rPr>
        <w:t>29.</w:t>
      </w:r>
      <w:r w:rsidRPr="008E60EE">
        <w:rPr>
          <w:rFonts w:eastAsia="Times New Roman"/>
          <w:b/>
          <w:bCs/>
          <w:szCs w:val="24"/>
          <w:lang w:eastAsia="ru-RU"/>
        </w:rPr>
        <w:t>Рентабельностьпродажопределяется:</w:t>
      </w:r>
    </w:p>
    <w:p w:rsidR="00B10296" w:rsidRPr="008E60EE" w:rsidRDefault="00B10296" w:rsidP="00B10296">
      <w:pPr>
        <w:numPr>
          <w:ilvl w:val="0"/>
          <w:numId w:val="40"/>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прибыль от продаж / выручка от продаж</w:t>
      </w:r>
    </w:p>
    <w:p w:rsidR="00B10296" w:rsidRPr="008E60EE" w:rsidRDefault="00B10296" w:rsidP="00B10296">
      <w:pPr>
        <w:numPr>
          <w:ilvl w:val="0"/>
          <w:numId w:val="40"/>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прибыль до налогообложения / себестоимость продаж</w:t>
      </w:r>
    </w:p>
    <w:p w:rsidR="00B10296" w:rsidRPr="008E60EE" w:rsidRDefault="00B10296" w:rsidP="00B10296">
      <w:pPr>
        <w:numPr>
          <w:ilvl w:val="0"/>
          <w:numId w:val="40"/>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выручка от продаж / себестоимость продаж</w:t>
      </w:r>
    </w:p>
    <w:p w:rsidR="00B10296" w:rsidRPr="008E60EE" w:rsidRDefault="00B10296" w:rsidP="00B10296">
      <w:pPr>
        <w:pStyle w:val="aa"/>
        <w:tabs>
          <w:tab w:val="left" w:pos="993"/>
        </w:tabs>
        <w:spacing w:line="240" w:lineRule="auto"/>
        <w:ind w:left="0" w:firstLine="567"/>
        <w:rPr>
          <w:rFonts w:eastAsia="Times New Roman"/>
          <w:b/>
          <w:szCs w:val="24"/>
          <w:lang w:val="ru-RU" w:eastAsia="ru-RU"/>
        </w:rPr>
      </w:pPr>
      <w:r w:rsidRPr="008E60EE">
        <w:rPr>
          <w:rFonts w:eastAsia="Times New Roman"/>
          <w:b/>
          <w:bCs/>
          <w:szCs w:val="24"/>
          <w:lang w:val="ru-RU" w:eastAsia="ru-RU"/>
        </w:rPr>
        <w:t>30.Показатель рентабельности активов характеризует эффективность:</w:t>
      </w:r>
    </w:p>
    <w:p w:rsidR="00B10296" w:rsidRPr="008E60EE" w:rsidRDefault="00B10296" w:rsidP="00B10296">
      <w:pPr>
        <w:numPr>
          <w:ilvl w:val="0"/>
          <w:numId w:val="41"/>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операционной деятельности</w:t>
      </w:r>
    </w:p>
    <w:p w:rsidR="00B10296" w:rsidRPr="008E60EE" w:rsidRDefault="00B10296" w:rsidP="00B10296">
      <w:pPr>
        <w:numPr>
          <w:ilvl w:val="0"/>
          <w:numId w:val="41"/>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инвестиционной деятельности</w:t>
      </w:r>
    </w:p>
    <w:p w:rsidR="00B10296" w:rsidRPr="008E60EE" w:rsidRDefault="00B10296" w:rsidP="00B10296">
      <w:pPr>
        <w:numPr>
          <w:ilvl w:val="0"/>
          <w:numId w:val="41"/>
        </w:numPr>
        <w:tabs>
          <w:tab w:val="left" w:pos="993"/>
        </w:tabs>
        <w:spacing w:after="0" w:line="240" w:lineRule="auto"/>
        <w:ind w:left="0" w:firstLine="567"/>
        <w:jc w:val="both"/>
        <w:rPr>
          <w:rFonts w:ascii="Times New Roman" w:hAnsi="Times New Roman" w:cs="Times New Roman"/>
          <w:sz w:val="24"/>
          <w:szCs w:val="24"/>
        </w:rPr>
      </w:pPr>
      <w:r w:rsidRPr="008E60EE">
        <w:rPr>
          <w:rFonts w:ascii="Times New Roman" w:hAnsi="Times New Roman" w:cs="Times New Roman"/>
          <w:sz w:val="24"/>
          <w:szCs w:val="24"/>
        </w:rPr>
        <w:t>финансовой и инвестиционной деятельности</w:t>
      </w: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sz w:val="24"/>
          <w:szCs w:val="24"/>
        </w:rPr>
      </w:pPr>
      <w:r w:rsidRPr="008E60EE">
        <w:rPr>
          <w:rFonts w:ascii="Times New Roman" w:hAnsi="Times New Roman" w:cs="Times New Roman"/>
          <w:b/>
          <w:sz w:val="24"/>
          <w:szCs w:val="24"/>
        </w:rPr>
        <w:t>Тема 11.  История экономических учений</w:t>
      </w: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rPr>
          <w:rFonts w:ascii="Times New Roman" w:hAnsi="Times New Roman" w:cs="Times New Roman"/>
          <w:b/>
          <w:sz w:val="24"/>
          <w:szCs w:val="24"/>
        </w:rPr>
      </w:pPr>
      <w:r w:rsidRPr="008E60EE">
        <w:rPr>
          <w:rFonts w:ascii="Times New Roman" w:hAnsi="Times New Roman" w:cs="Times New Roman"/>
          <w:b/>
          <w:sz w:val="24"/>
          <w:szCs w:val="24"/>
        </w:rPr>
        <w:t>Вопросы для самоконтроля:</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В чем заключаются основные экономические идеи древнегреческих философов?</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В чем заключаются основные экономические идеи эпохи средневековья?</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Каковы основные этапы  развития экономической мысли?</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Каковы основные достижения школы меркантилизма?</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Каковы основные достижения английской классической политической экономии?</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 xml:space="preserve">Перечислите основные положения учения К. Маркса и процесс формирование марксистской экономической теории. </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Раскройте положения школы маржинализма?</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В чем суть Кейнсианской теории регулирования экономики?</w:t>
      </w:r>
    </w:p>
    <w:p w:rsidR="00B10296" w:rsidRPr="008E60EE" w:rsidRDefault="00B10296" w:rsidP="00B10296">
      <w:pPr>
        <w:numPr>
          <w:ilvl w:val="2"/>
          <w:numId w:val="26"/>
        </w:numPr>
        <w:tabs>
          <w:tab w:val="clear" w:pos="2084"/>
          <w:tab w:val="num" w:pos="851"/>
        </w:tabs>
        <w:spacing w:after="0" w:line="240" w:lineRule="auto"/>
        <w:ind w:left="0" w:firstLine="567"/>
        <w:rPr>
          <w:rFonts w:ascii="Times New Roman" w:hAnsi="Times New Roman" w:cs="Times New Roman"/>
          <w:sz w:val="24"/>
          <w:szCs w:val="24"/>
        </w:rPr>
      </w:pPr>
      <w:r w:rsidRPr="008E60EE">
        <w:rPr>
          <w:rFonts w:ascii="Times New Roman" w:hAnsi="Times New Roman" w:cs="Times New Roman"/>
          <w:sz w:val="24"/>
          <w:szCs w:val="24"/>
        </w:rPr>
        <w:t>На чем базируется монетаристская теория?</w:t>
      </w:r>
    </w:p>
    <w:p w:rsidR="00B10296" w:rsidRPr="008E60EE" w:rsidRDefault="00B10296" w:rsidP="00B10296">
      <w:pPr>
        <w:spacing w:after="0" w:line="240" w:lineRule="auto"/>
        <w:rPr>
          <w:rFonts w:ascii="Times New Roman" w:hAnsi="Times New Roman" w:cs="Times New Roman"/>
          <w:b/>
          <w:color w:val="000000"/>
          <w:sz w:val="24"/>
          <w:szCs w:val="24"/>
        </w:rPr>
      </w:pPr>
    </w:p>
    <w:p w:rsidR="00B10296" w:rsidRPr="008E60EE" w:rsidRDefault="00B10296" w:rsidP="00B10296">
      <w:pPr>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 xml:space="preserve">Тест: </w:t>
      </w:r>
    </w:p>
    <w:p w:rsidR="00B10296" w:rsidRPr="008E60EE" w:rsidRDefault="00B10296" w:rsidP="00B10296">
      <w:pPr>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 Термин «экономика» впервые ввел:</w:t>
      </w:r>
    </w:p>
    <w:p w:rsidR="00B10296" w:rsidRPr="008E60EE" w:rsidRDefault="00B10296" w:rsidP="00B10296">
      <w:pPr>
        <w:pStyle w:val="aa"/>
        <w:numPr>
          <w:ilvl w:val="0"/>
          <w:numId w:val="42"/>
        </w:numPr>
        <w:shd w:val="clear" w:color="auto" w:fill="FFFFFF"/>
        <w:tabs>
          <w:tab w:val="left" w:pos="993"/>
        </w:tabs>
        <w:spacing w:line="240" w:lineRule="auto"/>
        <w:ind w:left="0" w:firstLine="567"/>
        <w:rPr>
          <w:color w:val="000000"/>
          <w:szCs w:val="24"/>
        </w:rPr>
      </w:pPr>
      <w:r w:rsidRPr="008E60EE">
        <w:rPr>
          <w:color w:val="000000"/>
          <w:szCs w:val="24"/>
        </w:rPr>
        <w:t>Платон;</w:t>
      </w:r>
    </w:p>
    <w:p w:rsidR="00B10296" w:rsidRPr="008E60EE" w:rsidRDefault="00B10296" w:rsidP="00B10296">
      <w:pPr>
        <w:pStyle w:val="aa"/>
        <w:numPr>
          <w:ilvl w:val="0"/>
          <w:numId w:val="42"/>
        </w:numPr>
        <w:shd w:val="clear" w:color="auto" w:fill="FFFFFF"/>
        <w:tabs>
          <w:tab w:val="left" w:pos="993"/>
        </w:tabs>
        <w:spacing w:line="240" w:lineRule="auto"/>
        <w:ind w:left="0" w:firstLine="567"/>
        <w:rPr>
          <w:color w:val="000000"/>
          <w:szCs w:val="24"/>
        </w:rPr>
      </w:pPr>
      <w:r w:rsidRPr="008E60EE">
        <w:rPr>
          <w:bCs/>
          <w:color w:val="000000"/>
          <w:szCs w:val="24"/>
        </w:rPr>
        <w:t>Ксенофонт;</w:t>
      </w:r>
    </w:p>
    <w:p w:rsidR="00B10296" w:rsidRPr="008E60EE" w:rsidRDefault="00B10296" w:rsidP="00B10296">
      <w:pPr>
        <w:pStyle w:val="aa"/>
        <w:numPr>
          <w:ilvl w:val="0"/>
          <w:numId w:val="42"/>
        </w:numPr>
        <w:shd w:val="clear" w:color="auto" w:fill="FFFFFF"/>
        <w:tabs>
          <w:tab w:val="left" w:pos="993"/>
        </w:tabs>
        <w:spacing w:line="240" w:lineRule="auto"/>
        <w:ind w:left="0" w:firstLine="567"/>
        <w:rPr>
          <w:color w:val="000000"/>
          <w:szCs w:val="24"/>
        </w:rPr>
      </w:pPr>
      <w:r w:rsidRPr="008E60EE">
        <w:rPr>
          <w:color w:val="000000"/>
          <w:szCs w:val="24"/>
        </w:rPr>
        <w:t>Аристотель;</w:t>
      </w:r>
    </w:p>
    <w:p w:rsidR="00B10296" w:rsidRPr="008E60EE" w:rsidRDefault="00B10296" w:rsidP="00B10296">
      <w:pPr>
        <w:pStyle w:val="aa"/>
        <w:numPr>
          <w:ilvl w:val="0"/>
          <w:numId w:val="42"/>
        </w:numPr>
        <w:shd w:val="clear" w:color="auto" w:fill="FFFFFF"/>
        <w:tabs>
          <w:tab w:val="left" w:pos="993"/>
        </w:tabs>
        <w:spacing w:line="240" w:lineRule="auto"/>
        <w:ind w:left="0" w:firstLine="567"/>
        <w:rPr>
          <w:color w:val="000000"/>
          <w:szCs w:val="24"/>
        </w:rPr>
      </w:pPr>
      <w:r w:rsidRPr="008E60EE">
        <w:rPr>
          <w:color w:val="000000"/>
          <w:szCs w:val="24"/>
        </w:rPr>
        <w:t>Пифагор;</w:t>
      </w:r>
    </w:p>
    <w:p w:rsidR="00B10296" w:rsidRPr="008E60EE" w:rsidRDefault="00B10296" w:rsidP="00B10296">
      <w:pPr>
        <w:pStyle w:val="aa"/>
        <w:numPr>
          <w:ilvl w:val="0"/>
          <w:numId w:val="42"/>
        </w:numPr>
        <w:shd w:val="clear" w:color="auto" w:fill="FFFFFF"/>
        <w:tabs>
          <w:tab w:val="left" w:pos="993"/>
        </w:tabs>
        <w:spacing w:line="240" w:lineRule="auto"/>
        <w:ind w:left="0" w:firstLine="567"/>
        <w:rPr>
          <w:color w:val="000000"/>
          <w:szCs w:val="24"/>
        </w:rPr>
      </w:pPr>
      <w:r w:rsidRPr="008E60EE">
        <w:rPr>
          <w:color w:val="000000"/>
          <w:szCs w:val="24"/>
        </w:rPr>
        <w:lastRenderedPageBreak/>
        <w:t>АдамСмит.</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2. Что из нижеперечисленного не характерно для утверждений Платона?</w:t>
      </w:r>
    </w:p>
    <w:p w:rsidR="00B10296" w:rsidRPr="008E60EE" w:rsidRDefault="00B10296" w:rsidP="00B10296">
      <w:pPr>
        <w:pStyle w:val="aa"/>
        <w:numPr>
          <w:ilvl w:val="0"/>
          <w:numId w:val="43"/>
        </w:numPr>
        <w:shd w:val="clear" w:color="auto" w:fill="FFFFFF"/>
        <w:tabs>
          <w:tab w:val="left" w:pos="993"/>
        </w:tabs>
        <w:spacing w:line="240" w:lineRule="auto"/>
        <w:ind w:left="0" w:firstLine="567"/>
        <w:rPr>
          <w:color w:val="000000"/>
          <w:szCs w:val="24"/>
          <w:lang w:val="ru-RU"/>
        </w:rPr>
      </w:pPr>
      <w:r w:rsidRPr="008E60EE">
        <w:rPr>
          <w:color w:val="000000"/>
          <w:szCs w:val="24"/>
          <w:lang w:val="ru-RU"/>
        </w:rPr>
        <w:t>разделение труда создает преимущество для общества;</w:t>
      </w:r>
    </w:p>
    <w:p w:rsidR="00B10296" w:rsidRPr="008E60EE" w:rsidRDefault="00B10296" w:rsidP="00B10296">
      <w:pPr>
        <w:pStyle w:val="aa"/>
        <w:numPr>
          <w:ilvl w:val="0"/>
          <w:numId w:val="43"/>
        </w:numPr>
        <w:shd w:val="clear" w:color="auto" w:fill="FFFFFF"/>
        <w:tabs>
          <w:tab w:val="left" w:pos="993"/>
        </w:tabs>
        <w:spacing w:line="240" w:lineRule="auto"/>
        <w:ind w:left="0" w:firstLine="567"/>
        <w:rPr>
          <w:color w:val="000000"/>
          <w:szCs w:val="24"/>
          <w:lang w:val="ru-RU"/>
        </w:rPr>
      </w:pPr>
      <w:r w:rsidRPr="008E60EE">
        <w:rPr>
          <w:color w:val="000000"/>
          <w:szCs w:val="24"/>
          <w:lang w:val="ru-RU"/>
        </w:rPr>
        <w:t>все общество делится на три сословия: философов, воинов и ремесленников.</w:t>
      </w:r>
    </w:p>
    <w:p w:rsidR="00B10296" w:rsidRPr="008E60EE" w:rsidRDefault="00B10296" w:rsidP="00B10296">
      <w:pPr>
        <w:pStyle w:val="aa"/>
        <w:numPr>
          <w:ilvl w:val="0"/>
          <w:numId w:val="43"/>
        </w:numPr>
        <w:shd w:val="clear" w:color="auto" w:fill="FFFFFF"/>
        <w:tabs>
          <w:tab w:val="left" w:pos="993"/>
        </w:tabs>
        <w:spacing w:line="240" w:lineRule="auto"/>
        <w:ind w:left="0" w:firstLine="567"/>
        <w:rPr>
          <w:color w:val="000000"/>
          <w:szCs w:val="24"/>
          <w:lang w:val="ru-RU"/>
        </w:rPr>
      </w:pPr>
      <w:r w:rsidRPr="008E60EE">
        <w:rPr>
          <w:color w:val="000000"/>
          <w:szCs w:val="24"/>
          <w:lang w:val="ru-RU"/>
        </w:rPr>
        <w:t>философы и воины должны отказаться от частной собственности;</w:t>
      </w:r>
    </w:p>
    <w:p w:rsidR="00B10296" w:rsidRPr="008E60EE" w:rsidRDefault="00B10296" w:rsidP="00B10296">
      <w:pPr>
        <w:pStyle w:val="aa"/>
        <w:numPr>
          <w:ilvl w:val="0"/>
          <w:numId w:val="43"/>
        </w:numPr>
        <w:shd w:val="clear" w:color="auto" w:fill="FFFFFF"/>
        <w:tabs>
          <w:tab w:val="left" w:pos="993"/>
        </w:tabs>
        <w:spacing w:line="240" w:lineRule="auto"/>
        <w:ind w:left="0" w:firstLine="567"/>
        <w:rPr>
          <w:color w:val="000000"/>
          <w:szCs w:val="24"/>
        </w:rPr>
      </w:pPr>
      <w:r w:rsidRPr="008E60EE">
        <w:rPr>
          <w:bCs/>
          <w:color w:val="000000"/>
          <w:szCs w:val="24"/>
        </w:rPr>
        <w:t>государстводолжноподдерживатьторговлю.</w:t>
      </w:r>
    </w:p>
    <w:p w:rsidR="00B10296" w:rsidRPr="008E60EE" w:rsidRDefault="00B10296" w:rsidP="00B10296">
      <w:pPr>
        <w:pStyle w:val="aa"/>
        <w:numPr>
          <w:ilvl w:val="0"/>
          <w:numId w:val="43"/>
        </w:numPr>
        <w:shd w:val="clear" w:color="auto" w:fill="FFFFFF"/>
        <w:tabs>
          <w:tab w:val="left" w:pos="993"/>
        </w:tabs>
        <w:spacing w:line="240" w:lineRule="auto"/>
        <w:ind w:left="0" w:firstLine="567"/>
        <w:rPr>
          <w:color w:val="000000"/>
          <w:szCs w:val="24"/>
        </w:rPr>
      </w:pPr>
      <w:r w:rsidRPr="008E60EE">
        <w:rPr>
          <w:color w:val="000000"/>
          <w:szCs w:val="24"/>
        </w:rPr>
        <w:t>всеответыверны.</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3. Меркантилизм – это политика, направленная на развитие:</w:t>
      </w:r>
    </w:p>
    <w:p w:rsidR="00B10296" w:rsidRPr="008E60EE" w:rsidRDefault="00B10296" w:rsidP="00B10296">
      <w:pPr>
        <w:pStyle w:val="aa"/>
        <w:numPr>
          <w:ilvl w:val="0"/>
          <w:numId w:val="44"/>
        </w:numPr>
        <w:shd w:val="clear" w:color="auto" w:fill="FFFFFF"/>
        <w:tabs>
          <w:tab w:val="left" w:pos="993"/>
        </w:tabs>
        <w:spacing w:line="240" w:lineRule="auto"/>
        <w:ind w:left="0" w:firstLine="567"/>
        <w:rPr>
          <w:color w:val="000000"/>
          <w:szCs w:val="24"/>
        </w:rPr>
      </w:pPr>
      <w:r w:rsidRPr="008E60EE">
        <w:rPr>
          <w:color w:val="000000"/>
          <w:szCs w:val="24"/>
        </w:rPr>
        <w:t>сельскогохозяйства;</w:t>
      </w:r>
    </w:p>
    <w:p w:rsidR="00B10296" w:rsidRPr="008E60EE" w:rsidRDefault="00B10296" w:rsidP="00B10296">
      <w:pPr>
        <w:pStyle w:val="aa"/>
        <w:numPr>
          <w:ilvl w:val="0"/>
          <w:numId w:val="44"/>
        </w:numPr>
        <w:shd w:val="clear" w:color="auto" w:fill="FFFFFF"/>
        <w:tabs>
          <w:tab w:val="left" w:pos="993"/>
        </w:tabs>
        <w:spacing w:line="240" w:lineRule="auto"/>
        <w:ind w:left="0" w:firstLine="567"/>
        <w:rPr>
          <w:color w:val="000000"/>
          <w:szCs w:val="24"/>
        </w:rPr>
      </w:pPr>
      <w:r w:rsidRPr="008E60EE">
        <w:rPr>
          <w:color w:val="000000"/>
          <w:szCs w:val="24"/>
        </w:rPr>
        <w:t>мануфактуры;</w:t>
      </w:r>
    </w:p>
    <w:p w:rsidR="00B10296" w:rsidRPr="008E60EE" w:rsidRDefault="00B10296" w:rsidP="00B10296">
      <w:pPr>
        <w:pStyle w:val="aa"/>
        <w:numPr>
          <w:ilvl w:val="0"/>
          <w:numId w:val="44"/>
        </w:numPr>
        <w:shd w:val="clear" w:color="auto" w:fill="FFFFFF"/>
        <w:tabs>
          <w:tab w:val="left" w:pos="993"/>
        </w:tabs>
        <w:spacing w:line="240" w:lineRule="auto"/>
        <w:ind w:left="0" w:firstLine="567"/>
        <w:rPr>
          <w:color w:val="000000"/>
          <w:szCs w:val="24"/>
        </w:rPr>
      </w:pPr>
      <w:r w:rsidRPr="008E60EE">
        <w:rPr>
          <w:bCs/>
          <w:color w:val="000000"/>
          <w:szCs w:val="24"/>
        </w:rPr>
        <w:t>торговли;</w:t>
      </w:r>
    </w:p>
    <w:p w:rsidR="00B10296" w:rsidRPr="008E60EE" w:rsidRDefault="00B10296" w:rsidP="00B10296">
      <w:pPr>
        <w:pStyle w:val="aa"/>
        <w:numPr>
          <w:ilvl w:val="0"/>
          <w:numId w:val="44"/>
        </w:numPr>
        <w:shd w:val="clear" w:color="auto" w:fill="FFFFFF"/>
        <w:tabs>
          <w:tab w:val="left" w:pos="993"/>
        </w:tabs>
        <w:spacing w:line="240" w:lineRule="auto"/>
        <w:ind w:left="0" w:firstLine="567"/>
        <w:rPr>
          <w:color w:val="000000"/>
          <w:szCs w:val="24"/>
        </w:rPr>
      </w:pPr>
      <w:r w:rsidRPr="008E60EE">
        <w:rPr>
          <w:color w:val="000000"/>
          <w:szCs w:val="24"/>
        </w:rPr>
        <w:t>науки;</w:t>
      </w:r>
    </w:p>
    <w:p w:rsidR="00B10296" w:rsidRPr="008E60EE" w:rsidRDefault="00B10296" w:rsidP="00B10296">
      <w:pPr>
        <w:pStyle w:val="aa"/>
        <w:numPr>
          <w:ilvl w:val="0"/>
          <w:numId w:val="44"/>
        </w:numPr>
        <w:shd w:val="clear" w:color="auto" w:fill="FFFFFF"/>
        <w:tabs>
          <w:tab w:val="left" w:pos="993"/>
        </w:tabs>
        <w:spacing w:line="240" w:lineRule="auto"/>
        <w:ind w:left="0" w:firstLine="567"/>
        <w:rPr>
          <w:color w:val="000000"/>
          <w:szCs w:val="24"/>
        </w:rPr>
      </w:pPr>
      <w:r w:rsidRPr="008E60EE">
        <w:rPr>
          <w:color w:val="000000"/>
          <w:szCs w:val="24"/>
        </w:rPr>
        <w:t>торговли и сельскогохозяйства</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4. Основателем физиократии был:</w:t>
      </w:r>
    </w:p>
    <w:p w:rsidR="00B10296" w:rsidRPr="008E60EE" w:rsidRDefault="00B10296" w:rsidP="00B10296">
      <w:pPr>
        <w:pStyle w:val="aa"/>
        <w:numPr>
          <w:ilvl w:val="0"/>
          <w:numId w:val="45"/>
        </w:numPr>
        <w:shd w:val="clear" w:color="auto" w:fill="FFFFFF"/>
        <w:tabs>
          <w:tab w:val="left" w:pos="993"/>
        </w:tabs>
        <w:spacing w:line="240" w:lineRule="auto"/>
        <w:ind w:left="0" w:firstLine="567"/>
        <w:rPr>
          <w:color w:val="000000"/>
          <w:szCs w:val="24"/>
        </w:rPr>
      </w:pPr>
      <w:r w:rsidRPr="008E60EE">
        <w:rPr>
          <w:color w:val="000000"/>
          <w:szCs w:val="24"/>
        </w:rPr>
        <w:t>ЖакТюрго;</w:t>
      </w:r>
    </w:p>
    <w:p w:rsidR="00B10296" w:rsidRPr="008E60EE" w:rsidRDefault="00B10296" w:rsidP="00B10296">
      <w:pPr>
        <w:pStyle w:val="aa"/>
        <w:numPr>
          <w:ilvl w:val="0"/>
          <w:numId w:val="45"/>
        </w:numPr>
        <w:shd w:val="clear" w:color="auto" w:fill="FFFFFF"/>
        <w:tabs>
          <w:tab w:val="left" w:pos="993"/>
        </w:tabs>
        <w:spacing w:line="240" w:lineRule="auto"/>
        <w:ind w:left="0" w:firstLine="567"/>
        <w:rPr>
          <w:color w:val="000000"/>
          <w:szCs w:val="24"/>
        </w:rPr>
      </w:pPr>
      <w:r w:rsidRPr="008E60EE">
        <w:rPr>
          <w:color w:val="000000"/>
          <w:szCs w:val="24"/>
        </w:rPr>
        <w:t>ТомасМен;</w:t>
      </w:r>
    </w:p>
    <w:p w:rsidR="00B10296" w:rsidRPr="008E60EE" w:rsidRDefault="00B10296" w:rsidP="00B10296">
      <w:pPr>
        <w:pStyle w:val="aa"/>
        <w:numPr>
          <w:ilvl w:val="0"/>
          <w:numId w:val="45"/>
        </w:numPr>
        <w:shd w:val="clear" w:color="auto" w:fill="FFFFFF"/>
        <w:tabs>
          <w:tab w:val="left" w:pos="993"/>
        </w:tabs>
        <w:spacing w:line="240" w:lineRule="auto"/>
        <w:ind w:left="0" w:firstLine="567"/>
        <w:rPr>
          <w:color w:val="000000"/>
          <w:szCs w:val="24"/>
        </w:rPr>
      </w:pPr>
      <w:r w:rsidRPr="008E60EE">
        <w:rPr>
          <w:color w:val="000000"/>
          <w:szCs w:val="24"/>
        </w:rPr>
        <w:t>АнтуанМонкретьен;</w:t>
      </w:r>
    </w:p>
    <w:p w:rsidR="00B10296" w:rsidRPr="008E60EE" w:rsidRDefault="00B10296" w:rsidP="00B10296">
      <w:pPr>
        <w:pStyle w:val="aa"/>
        <w:numPr>
          <w:ilvl w:val="0"/>
          <w:numId w:val="45"/>
        </w:numPr>
        <w:shd w:val="clear" w:color="auto" w:fill="FFFFFF"/>
        <w:tabs>
          <w:tab w:val="left" w:pos="993"/>
        </w:tabs>
        <w:spacing w:line="240" w:lineRule="auto"/>
        <w:ind w:left="0" w:firstLine="567"/>
        <w:rPr>
          <w:color w:val="000000"/>
          <w:szCs w:val="24"/>
        </w:rPr>
      </w:pPr>
      <w:r w:rsidRPr="008E60EE">
        <w:rPr>
          <w:bCs/>
          <w:color w:val="000000"/>
          <w:szCs w:val="24"/>
        </w:rPr>
        <w:t>ФрансуаКенэ.</w:t>
      </w:r>
    </w:p>
    <w:p w:rsidR="00B10296" w:rsidRPr="008E60EE" w:rsidRDefault="00B10296" w:rsidP="00B10296">
      <w:pPr>
        <w:pStyle w:val="aa"/>
        <w:numPr>
          <w:ilvl w:val="0"/>
          <w:numId w:val="45"/>
        </w:numPr>
        <w:shd w:val="clear" w:color="auto" w:fill="FFFFFF"/>
        <w:tabs>
          <w:tab w:val="left" w:pos="993"/>
        </w:tabs>
        <w:spacing w:line="240" w:lineRule="auto"/>
        <w:ind w:left="0" w:firstLine="567"/>
        <w:rPr>
          <w:color w:val="000000"/>
          <w:szCs w:val="24"/>
        </w:rPr>
      </w:pPr>
      <w:r w:rsidRPr="008E60EE">
        <w:rPr>
          <w:color w:val="000000"/>
          <w:szCs w:val="24"/>
        </w:rPr>
        <w:t>Д. Рикардо.</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5. А.Смит считал, что государство не должно регулировать:</w:t>
      </w:r>
    </w:p>
    <w:p w:rsidR="00B10296" w:rsidRPr="008E60EE" w:rsidRDefault="00B10296" w:rsidP="00B10296">
      <w:pPr>
        <w:pStyle w:val="aa"/>
        <w:numPr>
          <w:ilvl w:val="0"/>
          <w:numId w:val="46"/>
        </w:numPr>
        <w:shd w:val="clear" w:color="auto" w:fill="FFFFFF"/>
        <w:tabs>
          <w:tab w:val="left" w:pos="993"/>
        </w:tabs>
        <w:spacing w:line="240" w:lineRule="auto"/>
        <w:ind w:left="0" w:firstLine="567"/>
        <w:rPr>
          <w:color w:val="000000"/>
          <w:szCs w:val="24"/>
        </w:rPr>
      </w:pPr>
      <w:r w:rsidRPr="008E60EE">
        <w:rPr>
          <w:bCs/>
          <w:color w:val="000000"/>
          <w:szCs w:val="24"/>
        </w:rPr>
        <w:t>хозяйственнуюдеятельность;</w:t>
      </w:r>
    </w:p>
    <w:p w:rsidR="00B10296" w:rsidRPr="008E60EE" w:rsidRDefault="00B10296" w:rsidP="00B10296">
      <w:pPr>
        <w:pStyle w:val="aa"/>
        <w:numPr>
          <w:ilvl w:val="0"/>
          <w:numId w:val="46"/>
        </w:numPr>
        <w:shd w:val="clear" w:color="auto" w:fill="FFFFFF"/>
        <w:tabs>
          <w:tab w:val="left" w:pos="993"/>
        </w:tabs>
        <w:spacing w:line="240" w:lineRule="auto"/>
        <w:ind w:left="0" w:firstLine="567"/>
        <w:rPr>
          <w:color w:val="000000"/>
          <w:szCs w:val="24"/>
        </w:rPr>
      </w:pPr>
      <w:r w:rsidRPr="008E60EE">
        <w:rPr>
          <w:color w:val="000000"/>
          <w:szCs w:val="24"/>
        </w:rPr>
        <w:t>денежноеобращение;</w:t>
      </w:r>
    </w:p>
    <w:p w:rsidR="00B10296" w:rsidRPr="008E60EE" w:rsidRDefault="00B10296" w:rsidP="00B10296">
      <w:pPr>
        <w:pStyle w:val="aa"/>
        <w:numPr>
          <w:ilvl w:val="0"/>
          <w:numId w:val="46"/>
        </w:numPr>
        <w:shd w:val="clear" w:color="auto" w:fill="FFFFFF"/>
        <w:tabs>
          <w:tab w:val="left" w:pos="993"/>
        </w:tabs>
        <w:spacing w:line="240" w:lineRule="auto"/>
        <w:ind w:left="0" w:firstLine="567"/>
        <w:rPr>
          <w:color w:val="000000"/>
          <w:szCs w:val="24"/>
        </w:rPr>
      </w:pPr>
      <w:r w:rsidRPr="008E60EE">
        <w:rPr>
          <w:color w:val="000000"/>
          <w:szCs w:val="24"/>
        </w:rPr>
        <w:t>предотвращениеугрозыобщественномублагу;</w:t>
      </w:r>
    </w:p>
    <w:p w:rsidR="00B10296" w:rsidRPr="008E60EE" w:rsidRDefault="00B10296" w:rsidP="00B10296">
      <w:pPr>
        <w:pStyle w:val="aa"/>
        <w:numPr>
          <w:ilvl w:val="0"/>
          <w:numId w:val="46"/>
        </w:numPr>
        <w:shd w:val="clear" w:color="auto" w:fill="FFFFFF"/>
        <w:tabs>
          <w:tab w:val="left" w:pos="993"/>
        </w:tabs>
        <w:spacing w:line="240" w:lineRule="auto"/>
        <w:ind w:left="0" w:firstLine="567"/>
        <w:rPr>
          <w:color w:val="000000"/>
          <w:szCs w:val="24"/>
        </w:rPr>
      </w:pPr>
      <w:r w:rsidRPr="008E60EE">
        <w:rPr>
          <w:color w:val="000000"/>
          <w:szCs w:val="24"/>
        </w:rPr>
        <w:t>вопросыбезопасности</w:t>
      </w:r>
    </w:p>
    <w:p w:rsidR="00B10296" w:rsidRPr="008E60EE" w:rsidRDefault="00B10296" w:rsidP="00B10296">
      <w:pPr>
        <w:pStyle w:val="aa"/>
        <w:numPr>
          <w:ilvl w:val="0"/>
          <w:numId w:val="46"/>
        </w:numPr>
        <w:shd w:val="clear" w:color="auto" w:fill="FFFFFF"/>
        <w:tabs>
          <w:tab w:val="left" w:pos="993"/>
        </w:tabs>
        <w:spacing w:line="240" w:lineRule="auto"/>
        <w:ind w:left="0" w:firstLine="567"/>
        <w:rPr>
          <w:color w:val="000000"/>
          <w:szCs w:val="24"/>
          <w:lang w:val="ru-RU"/>
        </w:rPr>
      </w:pPr>
      <w:r w:rsidRPr="008E60EE">
        <w:rPr>
          <w:color w:val="000000"/>
          <w:szCs w:val="24"/>
          <w:lang w:val="ru-RU"/>
        </w:rPr>
        <w:t>денежное обращение и вопросы безопасности.</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6. Кто из экономистов утверждал, что товар обладает меновой и потребительной стоимостями?</w:t>
      </w:r>
    </w:p>
    <w:p w:rsidR="00B10296" w:rsidRPr="008E60EE" w:rsidRDefault="00B10296" w:rsidP="00B10296">
      <w:pPr>
        <w:pStyle w:val="aa"/>
        <w:numPr>
          <w:ilvl w:val="0"/>
          <w:numId w:val="47"/>
        </w:numPr>
        <w:shd w:val="clear" w:color="auto" w:fill="FFFFFF"/>
        <w:tabs>
          <w:tab w:val="left" w:pos="993"/>
        </w:tabs>
        <w:spacing w:line="240" w:lineRule="auto"/>
        <w:ind w:left="0" w:firstLine="567"/>
        <w:rPr>
          <w:color w:val="000000"/>
          <w:szCs w:val="24"/>
        </w:rPr>
      </w:pPr>
      <w:r w:rsidRPr="008E60EE">
        <w:rPr>
          <w:color w:val="000000"/>
          <w:szCs w:val="24"/>
        </w:rPr>
        <w:t>У.Петти;</w:t>
      </w:r>
    </w:p>
    <w:p w:rsidR="00B10296" w:rsidRPr="008E60EE" w:rsidRDefault="00B10296" w:rsidP="00B10296">
      <w:pPr>
        <w:pStyle w:val="aa"/>
        <w:numPr>
          <w:ilvl w:val="0"/>
          <w:numId w:val="47"/>
        </w:numPr>
        <w:shd w:val="clear" w:color="auto" w:fill="FFFFFF"/>
        <w:tabs>
          <w:tab w:val="left" w:pos="993"/>
        </w:tabs>
        <w:spacing w:line="240" w:lineRule="auto"/>
        <w:ind w:left="0" w:firstLine="567"/>
        <w:rPr>
          <w:color w:val="000000"/>
          <w:szCs w:val="24"/>
        </w:rPr>
      </w:pPr>
      <w:r w:rsidRPr="008E60EE">
        <w:rPr>
          <w:color w:val="000000"/>
          <w:szCs w:val="24"/>
        </w:rPr>
        <w:t>Ж-Б. Сэй;</w:t>
      </w:r>
    </w:p>
    <w:p w:rsidR="00B10296" w:rsidRPr="008E60EE" w:rsidRDefault="00B10296" w:rsidP="00B10296">
      <w:pPr>
        <w:pStyle w:val="aa"/>
        <w:numPr>
          <w:ilvl w:val="0"/>
          <w:numId w:val="47"/>
        </w:numPr>
        <w:shd w:val="clear" w:color="auto" w:fill="FFFFFF"/>
        <w:tabs>
          <w:tab w:val="left" w:pos="993"/>
        </w:tabs>
        <w:spacing w:line="240" w:lineRule="auto"/>
        <w:ind w:left="0" w:firstLine="567"/>
        <w:rPr>
          <w:color w:val="000000"/>
          <w:szCs w:val="24"/>
        </w:rPr>
      </w:pPr>
      <w:r w:rsidRPr="008E60EE">
        <w:rPr>
          <w:color w:val="000000"/>
          <w:szCs w:val="24"/>
        </w:rPr>
        <w:t>А.Смит;</w:t>
      </w:r>
    </w:p>
    <w:p w:rsidR="00B10296" w:rsidRPr="008E60EE" w:rsidRDefault="00B10296" w:rsidP="00B10296">
      <w:pPr>
        <w:pStyle w:val="aa"/>
        <w:numPr>
          <w:ilvl w:val="0"/>
          <w:numId w:val="47"/>
        </w:numPr>
        <w:shd w:val="clear" w:color="auto" w:fill="FFFFFF"/>
        <w:tabs>
          <w:tab w:val="left" w:pos="993"/>
        </w:tabs>
        <w:spacing w:line="240" w:lineRule="auto"/>
        <w:ind w:left="0" w:firstLine="567"/>
        <w:rPr>
          <w:color w:val="000000"/>
          <w:szCs w:val="24"/>
        </w:rPr>
      </w:pPr>
      <w:r w:rsidRPr="008E60EE">
        <w:rPr>
          <w:bCs/>
          <w:color w:val="000000"/>
          <w:szCs w:val="24"/>
        </w:rPr>
        <w:t>Д. Рикардо</w:t>
      </w:r>
    </w:p>
    <w:p w:rsidR="00B10296" w:rsidRPr="008E60EE" w:rsidRDefault="00B10296" w:rsidP="00B10296">
      <w:pPr>
        <w:pStyle w:val="aa"/>
        <w:numPr>
          <w:ilvl w:val="0"/>
          <w:numId w:val="47"/>
        </w:numPr>
        <w:shd w:val="clear" w:color="auto" w:fill="FFFFFF"/>
        <w:tabs>
          <w:tab w:val="left" w:pos="993"/>
        </w:tabs>
        <w:spacing w:line="240" w:lineRule="auto"/>
        <w:ind w:left="0" w:firstLine="567"/>
        <w:rPr>
          <w:color w:val="000000"/>
          <w:szCs w:val="24"/>
        </w:rPr>
      </w:pPr>
      <w:r w:rsidRPr="008E60EE">
        <w:rPr>
          <w:color w:val="000000"/>
          <w:szCs w:val="24"/>
        </w:rPr>
        <w:t>К. Маркс.</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7. Основатель Кембриджской школы:</w:t>
      </w:r>
    </w:p>
    <w:p w:rsidR="00B10296" w:rsidRPr="008E60EE" w:rsidRDefault="00B10296" w:rsidP="00B10296">
      <w:pPr>
        <w:pStyle w:val="aa"/>
        <w:numPr>
          <w:ilvl w:val="0"/>
          <w:numId w:val="48"/>
        </w:numPr>
        <w:shd w:val="clear" w:color="auto" w:fill="FFFFFF"/>
        <w:tabs>
          <w:tab w:val="left" w:pos="993"/>
        </w:tabs>
        <w:spacing w:line="240" w:lineRule="auto"/>
        <w:ind w:left="0" w:firstLine="567"/>
        <w:rPr>
          <w:color w:val="000000"/>
          <w:szCs w:val="24"/>
        </w:rPr>
      </w:pPr>
      <w:r w:rsidRPr="008E60EE">
        <w:rPr>
          <w:color w:val="000000"/>
          <w:szCs w:val="24"/>
        </w:rPr>
        <w:t>К. Менгер;</w:t>
      </w:r>
    </w:p>
    <w:p w:rsidR="00B10296" w:rsidRPr="008E60EE" w:rsidRDefault="00B10296" w:rsidP="00B10296">
      <w:pPr>
        <w:pStyle w:val="aa"/>
        <w:numPr>
          <w:ilvl w:val="0"/>
          <w:numId w:val="48"/>
        </w:numPr>
        <w:shd w:val="clear" w:color="auto" w:fill="FFFFFF"/>
        <w:tabs>
          <w:tab w:val="left" w:pos="993"/>
        </w:tabs>
        <w:spacing w:line="240" w:lineRule="auto"/>
        <w:ind w:left="0" w:firstLine="567"/>
        <w:rPr>
          <w:color w:val="000000"/>
          <w:szCs w:val="24"/>
        </w:rPr>
      </w:pPr>
      <w:r w:rsidRPr="008E60EE">
        <w:rPr>
          <w:color w:val="000000"/>
          <w:szCs w:val="24"/>
        </w:rPr>
        <w:t>Л. Вальрас;</w:t>
      </w:r>
    </w:p>
    <w:p w:rsidR="00B10296" w:rsidRPr="008E60EE" w:rsidRDefault="00B10296" w:rsidP="00B10296">
      <w:pPr>
        <w:pStyle w:val="aa"/>
        <w:numPr>
          <w:ilvl w:val="0"/>
          <w:numId w:val="48"/>
        </w:numPr>
        <w:shd w:val="clear" w:color="auto" w:fill="FFFFFF"/>
        <w:tabs>
          <w:tab w:val="left" w:pos="993"/>
        </w:tabs>
        <w:spacing w:line="240" w:lineRule="auto"/>
        <w:ind w:left="0" w:firstLine="567"/>
        <w:rPr>
          <w:color w:val="000000"/>
          <w:szCs w:val="24"/>
        </w:rPr>
      </w:pPr>
      <w:r w:rsidRPr="008E60EE">
        <w:rPr>
          <w:bCs/>
          <w:color w:val="000000"/>
          <w:szCs w:val="24"/>
        </w:rPr>
        <w:t>А. Маршалл;</w:t>
      </w:r>
    </w:p>
    <w:p w:rsidR="00B10296" w:rsidRPr="008E60EE" w:rsidRDefault="00B10296" w:rsidP="00B10296">
      <w:pPr>
        <w:pStyle w:val="aa"/>
        <w:numPr>
          <w:ilvl w:val="0"/>
          <w:numId w:val="48"/>
        </w:numPr>
        <w:shd w:val="clear" w:color="auto" w:fill="FFFFFF"/>
        <w:tabs>
          <w:tab w:val="left" w:pos="993"/>
        </w:tabs>
        <w:spacing w:line="240" w:lineRule="auto"/>
        <w:ind w:left="0" w:firstLine="567"/>
        <w:rPr>
          <w:color w:val="000000"/>
          <w:szCs w:val="24"/>
        </w:rPr>
      </w:pPr>
      <w:r w:rsidRPr="008E60EE">
        <w:rPr>
          <w:color w:val="000000"/>
          <w:szCs w:val="24"/>
        </w:rPr>
        <w:t>Дж. Б. Кларк;</w:t>
      </w:r>
    </w:p>
    <w:p w:rsidR="00B10296" w:rsidRPr="008E60EE" w:rsidRDefault="00B10296" w:rsidP="00B10296">
      <w:pPr>
        <w:pStyle w:val="aa"/>
        <w:numPr>
          <w:ilvl w:val="0"/>
          <w:numId w:val="48"/>
        </w:numPr>
        <w:shd w:val="clear" w:color="auto" w:fill="FFFFFF"/>
        <w:tabs>
          <w:tab w:val="left" w:pos="993"/>
        </w:tabs>
        <w:spacing w:line="240" w:lineRule="auto"/>
        <w:ind w:left="0" w:firstLine="567"/>
        <w:rPr>
          <w:color w:val="000000"/>
          <w:szCs w:val="24"/>
        </w:rPr>
      </w:pPr>
      <w:r w:rsidRPr="008E60EE">
        <w:rPr>
          <w:color w:val="000000"/>
          <w:szCs w:val="24"/>
        </w:rPr>
        <w:t>Т.Веблен.</w:t>
      </w:r>
    </w:p>
    <w:p w:rsidR="00B10296" w:rsidRPr="008E60EE" w:rsidRDefault="00B10296" w:rsidP="00B10296">
      <w:pPr>
        <w:shd w:val="clear" w:color="auto" w:fill="FFFFFF"/>
        <w:tabs>
          <w:tab w:val="left" w:pos="993"/>
        </w:tabs>
        <w:spacing w:after="0" w:line="240" w:lineRule="auto"/>
        <w:rPr>
          <w:rFonts w:ascii="Times New Roman" w:hAnsi="Times New Roman" w:cs="Times New Roman"/>
          <w:color w:val="000000"/>
          <w:sz w:val="24"/>
          <w:szCs w:val="24"/>
        </w:rPr>
      </w:pPr>
      <w:r w:rsidRPr="008E60EE">
        <w:rPr>
          <w:rFonts w:ascii="Times New Roman" w:hAnsi="Times New Roman" w:cs="Times New Roman"/>
          <w:b/>
          <w:color w:val="000000"/>
          <w:sz w:val="24"/>
          <w:szCs w:val="24"/>
        </w:rPr>
        <w:t>8.Направление в экономической науке, рассматривающее экономические отношения в их взаимосвязи с отношениями социальными, политическими и духовными:</w:t>
      </w:r>
    </w:p>
    <w:p w:rsidR="00B10296" w:rsidRPr="008E60EE" w:rsidRDefault="00B10296" w:rsidP="00B10296">
      <w:pPr>
        <w:pStyle w:val="aa"/>
        <w:numPr>
          <w:ilvl w:val="0"/>
          <w:numId w:val="49"/>
        </w:numPr>
        <w:shd w:val="clear" w:color="auto" w:fill="FFFFFF"/>
        <w:tabs>
          <w:tab w:val="left" w:pos="993"/>
        </w:tabs>
        <w:spacing w:line="240" w:lineRule="auto"/>
        <w:ind w:left="0" w:firstLine="567"/>
        <w:rPr>
          <w:color w:val="000000"/>
          <w:szCs w:val="24"/>
        </w:rPr>
      </w:pPr>
      <w:r w:rsidRPr="008E60EE">
        <w:rPr>
          <w:color w:val="000000"/>
          <w:szCs w:val="24"/>
        </w:rPr>
        <w:t>кейнсианство;</w:t>
      </w:r>
    </w:p>
    <w:p w:rsidR="00B10296" w:rsidRPr="008E60EE" w:rsidRDefault="00B10296" w:rsidP="00B10296">
      <w:pPr>
        <w:pStyle w:val="aa"/>
        <w:numPr>
          <w:ilvl w:val="0"/>
          <w:numId w:val="49"/>
        </w:numPr>
        <w:shd w:val="clear" w:color="auto" w:fill="FFFFFF"/>
        <w:tabs>
          <w:tab w:val="left" w:pos="993"/>
        </w:tabs>
        <w:spacing w:line="240" w:lineRule="auto"/>
        <w:ind w:left="0" w:firstLine="567"/>
        <w:rPr>
          <w:color w:val="000000"/>
          <w:szCs w:val="24"/>
        </w:rPr>
      </w:pPr>
      <w:r w:rsidRPr="008E60EE">
        <w:rPr>
          <w:color w:val="000000"/>
          <w:szCs w:val="24"/>
        </w:rPr>
        <w:t>маржинализм;</w:t>
      </w:r>
    </w:p>
    <w:p w:rsidR="00B10296" w:rsidRPr="008E60EE" w:rsidRDefault="00B10296" w:rsidP="00B10296">
      <w:pPr>
        <w:pStyle w:val="aa"/>
        <w:numPr>
          <w:ilvl w:val="0"/>
          <w:numId w:val="49"/>
        </w:numPr>
        <w:shd w:val="clear" w:color="auto" w:fill="FFFFFF"/>
        <w:tabs>
          <w:tab w:val="left" w:pos="993"/>
        </w:tabs>
        <w:spacing w:line="240" w:lineRule="auto"/>
        <w:ind w:left="0" w:firstLine="567"/>
        <w:rPr>
          <w:color w:val="000000"/>
          <w:szCs w:val="24"/>
        </w:rPr>
      </w:pPr>
      <w:r w:rsidRPr="008E60EE">
        <w:rPr>
          <w:bCs/>
          <w:color w:val="000000"/>
          <w:szCs w:val="24"/>
        </w:rPr>
        <w:t>институционализм;</w:t>
      </w:r>
    </w:p>
    <w:p w:rsidR="00B10296" w:rsidRPr="008E60EE" w:rsidRDefault="00B10296" w:rsidP="00B10296">
      <w:pPr>
        <w:pStyle w:val="aa"/>
        <w:numPr>
          <w:ilvl w:val="0"/>
          <w:numId w:val="49"/>
        </w:numPr>
        <w:shd w:val="clear" w:color="auto" w:fill="FFFFFF"/>
        <w:tabs>
          <w:tab w:val="left" w:pos="993"/>
        </w:tabs>
        <w:spacing w:line="240" w:lineRule="auto"/>
        <w:ind w:left="0" w:firstLine="567"/>
        <w:rPr>
          <w:color w:val="000000"/>
          <w:szCs w:val="24"/>
        </w:rPr>
      </w:pPr>
      <w:r w:rsidRPr="008E60EE">
        <w:rPr>
          <w:color w:val="000000"/>
          <w:szCs w:val="24"/>
        </w:rPr>
        <w:t>марксизм;</w:t>
      </w:r>
    </w:p>
    <w:p w:rsidR="00B10296" w:rsidRPr="008E60EE" w:rsidRDefault="00B10296" w:rsidP="00B10296">
      <w:pPr>
        <w:pStyle w:val="aa"/>
        <w:numPr>
          <w:ilvl w:val="0"/>
          <w:numId w:val="49"/>
        </w:numPr>
        <w:shd w:val="clear" w:color="auto" w:fill="FFFFFF"/>
        <w:tabs>
          <w:tab w:val="left" w:pos="993"/>
        </w:tabs>
        <w:spacing w:line="240" w:lineRule="auto"/>
        <w:ind w:left="0" w:firstLine="567"/>
        <w:rPr>
          <w:color w:val="000000"/>
          <w:szCs w:val="24"/>
        </w:rPr>
      </w:pPr>
      <w:r w:rsidRPr="008E60EE">
        <w:rPr>
          <w:color w:val="000000"/>
          <w:szCs w:val="24"/>
        </w:rPr>
        <w:t>классическаяполитическаяэкономия.</w:t>
      </w:r>
    </w:p>
    <w:p w:rsidR="00B10296" w:rsidRPr="008E60EE" w:rsidRDefault="00B10296" w:rsidP="00B10296">
      <w:pPr>
        <w:shd w:val="clear" w:color="auto" w:fill="FFFFFF"/>
        <w:tabs>
          <w:tab w:val="left" w:pos="993"/>
        </w:tabs>
        <w:spacing w:after="0" w:line="240" w:lineRule="auto"/>
        <w:rPr>
          <w:rFonts w:ascii="Times New Roman" w:hAnsi="Times New Roman" w:cs="Times New Roman"/>
          <w:color w:val="000000"/>
          <w:sz w:val="24"/>
          <w:szCs w:val="24"/>
        </w:rPr>
      </w:pPr>
      <w:r w:rsidRPr="008E60EE">
        <w:rPr>
          <w:rFonts w:ascii="Times New Roman" w:hAnsi="Times New Roman" w:cs="Times New Roman"/>
          <w:b/>
          <w:color w:val="000000"/>
          <w:sz w:val="24"/>
          <w:szCs w:val="24"/>
        </w:rPr>
        <w:t>9. Главная идея Кейнса – макроэкономическое регулирование производства путем воздействия на:</w:t>
      </w:r>
    </w:p>
    <w:p w:rsidR="00B10296" w:rsidRPr="008E60EE" w:rsidRDefault="00B10296" w:rsidP="00B10296">
      <w:pPr>
        <w:pStyle w:val="aa"/>
        <w:numPr>
          <w:ilvl w:val="0"/>
          <w:numId w:val="50"/>
        </w:numPr>
        <w:shd w:val="clear" w:color="auto" w:fill="FFFFFF"/>
        <w:tabs>
          <w:tab w:val="left" w:pos="993"/>
        </w:tabs>
        <w:spacing w:line="240" w:lineRule="auto"/>
        <w:ind w:left="0" w:firstLine="567"/>
        <w:rPr>
          <w:color w:val="000000"/>
          <w:szCs w:val="24"/>
        </w:rPr>
      </w:pPr>
      <w:r w:rsidRPr="008E60EE">
        <w:rPr>
          <w:color w:val="000000"/>
          <w:szCs w:val="24"/>
        </w:rPr>
        <w:t>предложение;</w:t>
      </w:r>
    </w:p>
    <w:p w:rsidR="00B10296" w:rsidRPr="008E60EE" w:rsidRDefault="00B10296" w:rsidP="00B10296">
      <w:pPr>
        <w:pStyle w:val="aa"/>
        <w:numPr>
          <w:ilvl w:val="0"/>
          <w:numId w:val="50"/>
        </w:numPr>
        <w:shd w:val="clear" w:color="auto" w:fill="FFFFFF"/>
        <w:tabs>
          <w:tab w:val="left" w:pos="993"/>
        </w:tabs>
        <w:spacing w:line="240" w:lineRule="auto"/>
        <w:ind w:left="0" w:firstLine="567"/>
        <w:rPr>
          <w:color w:val="000000"/>
          <w:szCs w:val="24"/>
        </w:rPr>
      </w:pPr>
      <w:r w:rsidRPr="008E60EE">
        <w:rPr>
          <w:bCs/>
          <w:color w:val="000000"/>
          <w:szCs w:val="24"/>
        </w:rPr>
        <w:t>спрос;</w:t>
      </w:r>
    </w:p>
    <w:p w:rsidR="00B10296" w:rsidRPr="008E60EE" w:rsidRDefault="00B10296" w:rsidP="00B10296">
      <w:pPr>
        <w:pStyle w:val="aa"/>
        <w:numPr>
          <w:ilvl w:val="0"/>
          <w:numId w:val="50"/>
        </w:numPr>
        <w:shd w:val="clear" w:color="auto" w:fill="FFFFFF"/>
        <w:tabs>
          <w:tab w:val="left" w:pos="993"/>
        </w:tabs>
        <w:spacing w:line="240" w:lineRule="auto"/>
        <w:ind w:left="0" w:firstLine="567"/>
        <w:rPr>
          <w:color w:val="000000"/>
          <w:szCs w:val="24"/>
        </w:rPr>
      </w:pPr>
      <w:r w:rsidRPr="008E60EE">
        <w:rPr>
          <w:color w:val="000000"/>
          <w:szCs w:val="24"/>
        </w:rPr>
        <w:t>цену;</w:t>
      </w:r>
    </w:p>
    <w:p w:rsidR="00B10296" w:rsidRPr="008E60EE" w:rsidRDefault="00B10296" w:rsidP="00B10296">
      <w:pPr>
        <w:pStyle w:val="aa"/>
        <w:numPr>
          <w:ilvl w:val="0"/>
          <w:numId w:val="50"/>
        </w:numPr>
        <w:shd w:val="clear" w:color="auto" w:fill="FFFFFF"/>
        <w:tabs>
          <w:tab w:val="left" w:pos="993"/>
        </w:tabs>
        <w:spacing w:line="240" w:lineRule="auto"/>
        <w:ind w:left="0" w:firstLine="567"/>
        <w:rPr>
          <w:color w:val="000000"/>
          <w:szCs w:val="24"/>
        </w:rPr>
      </w:pPr>
      <w:r w:rsidRPr="008E60EE">
        <w:rPr>
          <w:color w:val="000000"/>
          <w:szCs w:val="24"/>
        </w:rPr>
        <w:t>конкуренцию;</w:t>
      </w:r>
    </w:p>
    <w:p w:rsidR="00B10296" w:rsidRPr="008E60EE" w:rsidRDefault="00B10296" w:rsidP="00B10296">
      <w:pPr>
        <w:pStyle w:val="aa"/>
        <w:numPr>
          <w:ilvl w:val="0"/>
          <w:numId w:val="50"/>
        </w:numPr>
        <w:shd w:val="clear" w:color="auto" w:fill="FFFFFF"/>
        <w:tabs>
          <w:tab w:val="left" w:pos="993"/>
        </w:tabs>
        <w:spacing w:line="240" w:lineRule="auto"/>
        <w:ind w:left="0" w:firstLine="567"/>
        <w:rPr>
          <w:color w:val="000000"/>
          <w:szCs w:val="24"/>
        </w:rPr>
      </w:pPr>
      <w:r w:rsidRPr="008E60EE">
        <w:rPr>
          <w:color w:val="000000"/>
          <w:szCs w:val="24"/>
        </w:rPr>
        <w:t>спрос и предложение.</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lastRenderedPageBreak/>
        <w:t>10. Направление в экономической науке, где главным источником богатства считалось сельское хозяйство:</w:t>
      </w:r>
    </w:p>
    <w:p w:rsidR="00B10296" w:rsidRPr="008E60EE" w:rsidRDefault="00B10296" w:rsidP="00B10296">
      <w:pPr>
        <w:pStyle w:val="aa"/>
        <w:numPr>
          <w:ilvl w:val="0"/>
          <w:numId w:val="61"/>
        </w:numPr>
        <w:shd w:val="clear" w:color="auto" w:fill="FFFFFF"/>
        <w:tabs>
          <w:tab w:val="left" w:pos="993"/>
        </w:tabs>
        <w:spacing w:line="240" w:lineRule="auto"/>
        <w:ind w:left="0" w:firstLine="567"/>
        <w:rPr>
          <w:color w:val="000000"/>
          <w:szCs w:val="24"/>
        </w:rPr>
      </w:pPr>
      <w:r w:rsidRPr="008E60EE">
        <w:rPr>
          <w:color w:val="000000"/>
          <w:szCs w:val="24"/>
        </w:rPr>
        <w:t>меркантилизм;</w:t>
      </w:r>
    </w:p>
    <w:p w:rsidR="00B10296" w:rsidRPr="008E60EE" w:rsidRDefault="00B10296" w:rsidP="00B10296">
      <w:pPr>
        <w:pStyle w:val="aa"/>
        <w:numPr>
          <w:ilvl w:val="0"/>
          <w:numId w:val="61"/>
        </w:numPr>
        <w:shd w:val="clear" w:color="auto" w:fill="FFFFFF"/>
        <w:tabs>
          <w:tab w:val="left" w:pos="993"/>
        </w:tabs>
        <w:spacing w:line="240" w:lineRule="auto"/>
        <w:ind w:left="0" w:firstLine="567"/>
        <w:rPr>
          <w:color w:val="000000"/>
          <w:szCs w:val="24"/>
        </w:rPr>
      </w:pPr>
      <w:r w:rsidRPr="008E60EE">
        <w:rPr>
          <w:color w:val="000000"/>
          <w:szCs w:val="24"/>
        </w:rPr>
        <w:t>маржинализм;</w:t>
      </w:r>
    </w:p>
    <w:p w:rsidR="00B10296" w:rsidRPr="008E60EE" w:rsidRDefault="00B10296" w:rsidP="00B10296">
      <w:pPr>
        <w:pStyle w:val="aa"/>
        <w:numPr>
          <w:ilvl w:val="0"/>
          <w:numId w:val="61"/>
        </w:numPr>
        <w:shd w:val="clear" w:color="auto" w:fill="FFFFFF"/>
        <w:tabs>
          <w:tab w:val="left" w:pos="993"/>
        </w:tabs>
        <w:spacing w:line="240" w:lineRule="auto"/>
        <w:ind w:left="0" w:firstLine="567"/>
        <w:rPr>
          <w:color w:val="000000"/>
          <w:szCs w:val="24"/>
        </w:rPr>
      </w:pPr>
      <w:r w:rsidRPr="008E60EE">
        <w:rPr>
          <w:bCs/>
          <w:color w:val="000000"/>
          <w:szCs w:val="24"/>
        </w:rPr>
        <w:t>физиократия;</w:t>
      </w:r>
    </w:p>
    <w:p w:rsidR="00B10296" w:rsidRPr="008E60EE" w:rsidRDefault="00B10296" w:rsidP="00B10296">
      <w:pPr>
        <w:pStyle w:val="aa"/>
        <w:numPr>
          <w:ilvl w:val="0"/>
          <w:numId w:val="61"/>
        </w:numPr>
        <w:shd w:val="clear" w:color="auto" w:fill="FFFFFF"/>
        <w:tabs>
          <w:tab w:val="left" w:pos="993"/>
        </w:tabs>
        <w:spacing w:line="240" w:lineRule="auto"/>
        <w:ind w:left="0" w:firstLine="567"/>
        <w:rPr>
          <w:color w:val="000000"/>
          <w:szCs w:val="24"/>
        </w:rPr>
      </w:pPr>
      <w:r w:rsidRPr="008E60EE">
        <w:rPr>
          <w:color w:val="000000"/>
          <w:szCs w:val="24"/>
        </w:rPr>
        <w:t>классическаяполитэкономия</w:t>
      </w:r>
    </w:p>
    <w:p w:rsidR="00B10296" w:rsidRPr="008E60EE" w:rsidRDefault="00B10296" w:rsidP="00B10296">
      <w:pPr>
        <w:pStyle w:val="aa"/>
        <w:numPr>
          <w:ilvl w:val="0"/>
          <w:numId w:val="61"/>
        </w:numPr>
        <w:shd w:val="clear" w:color="auto" w:fill="FFFFFF"/>
        <w:tabs>
          <w:tab w:val="left" w:pos="993"/>
        </w:tabs>
        <w:spacing w:line="240" w:lineRule="auto"/>
        <w:ind w:left="0" w:firstLine="567"/>
        <w:rPr>
          <w:color w:val="000000"/>
          <w:szCs w:val="24"/>
        </w:rPr>
      </w:pPr>
      <w:r w:rsidRPr="008E60EE">
        <w:rPr>
          <w:color w:val="000000"/>
          <w:szCs w:val="24"/>
        </w:rPr>
        <w:t>марксизм.</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11. Направление экономической науки, исследующее экономические отношения, возникающие в процессе производства, распределения, обмена и потребления; социально-экономическое учение рабочего класса и трудового крестьянства:</w:t>
      </w:r>
    </w:p>
    <w:p w:rsidR="00B10296" w:rsidRPr="008E60EE" w:rsidRDefault="00B10296" w:rsidP="00B10296">
      <w:pPr>
        <w:pStyle w:val="aa"/>
        <w:numPr>
          <w:ilvl w:val="0"/>
          <w:numId w:val="60"/>
        </w:numPr>
        <w:shd w:val="clear" w:color="auto" w:fill="FFFFFF"/>
        <w:tabs>
          <w:tab w:val="left" w:pos="993"/>
        </w:tabs>
        <w:spacing w:line="240" w:lineRule="auto"/>
        <w:ind w:left="0" w:firstLine="567"/>
        <w:rPr>
          <w:color w:val="000000"/>
          <w:szCs w:val="24"/>
        </w:rPr>
      </w:pPr>
      <w:r w:rsidRPr="008E60EE">
        <w:rPr>
          <w:color w:val="000000"/>
          <w:szCs w:val="24"/>
        </w:rPr>
        <w:t>кейнсианство;</w:t>
      </w:r>
    </w:p>
    <w:p w:rsidR="00B10296" w:rsidRPr="008E60EE" w:rsidRDefault="00B10296" w:rsidP="00B10296">
      <w:pPr>
        <w:pStyle w:val="aa"/>
        <w:numPr>
          <w:ilvl w:val="0"/>
          <w:numId w:val="60"/>
        </w:numPr>
        <w:shd w:val="clear" w:color="auto" w:fill="FFFFFF"/>
        <w:tabs>
          <w:tab w:val="left" w:pos="993"/>
        </w:tabs>
        <w:spacing w:line="240" w:lineRule="auto"/>
        <w:ind w:left="0" w:firstLine="567"/>
        <w:rPr>
          <w:color w:val="000000"/>
          <w:szCs w:val="24"/>
        </w:rPr>
      </w:pPr>
      <w:r w:rsidRPr="008E60EE">
        <w:rPr>
          <w:color w:val="000000"/>
          <w:szCs w:val="24"/>
        </w:rPr>
        <w:t>маржинализм;</w:t>
      </w:r>
    </w:p>
    <w:p w:rsidR="00B10296" w:rsidRPr="008E60EE" w:rsidRDefault="00B10296" w:rsidP="00B10296">
      <w:pPr>
        <w:pStyle w:val="aa"/>
        <w:numPr>
          <w:ilvl w:val="0"/>
          <w:numId w:val="60"/>
        </w:numPr>
        <w:shd w:val="clear" w:color="auto" w:fill="FFFFFF"/>
        <w:tabs>
          <w:tab w:val="left" w:pos="993"/>
        </w:tabs>
        <w:spacing w:line="240" w:lineRule="auto"/>
        <w:ind w:left="0" w:firstLine="567"/>
        <w:rPr>
          <w:color w:val="000000"/>
          <w:szCs w:val="24"/>
        </w:rPr>
      </w:pPr>
      <w:r w:rsidRPr="008E60EE">
        <w:rPr>
          <w:color w:val="000000"/>
          <w:szCs w:val="24"/>
        </w:rPr>
        <w:t>институционализм;</w:t>
      </w:r>
    </w:p>
    <w:p w:rsidR="00B10296" w:rsidRPr="008E60EE" w:rsidRDefault="00B10296" w:rsidP="00B10296">
      <w:pPr>
        <w:pStyle w:val="aa"/>
        <w:numPr>
          <w:ilvl w:val="0"/>
          <w:numId w:val="60"/>
        </w:numPr>
        <w:shd w:val="clear" w:color="auto" w:fill="FFFFFF"/>
        <w:tabs>
          <w:tab w:val="left" w:pos="993"/>
        </w:tabs>
        <w:spacing w:line="240" w:lineRule="auto"/>
        <w:ind w:left="0" w:firstLine="567"/>
        <w:rPr>
          <w:color w:val="000000"/>
          <w:szCs w:val="24"/>
        </w:rPr>
      </w:pPr>
      <w:r w:rsidRPr="008E60EE">
        <w:rPr>
          <w:bCs/>
          <w:color w:val="000000"/>
          <w:szCs w:val="24"/>
        </w:rPr>
        <w:t>марксизм;</w:t>
      </w:r>
    </w:p>
    <w:p w:rsidR="00B10296" w:rsidRPr="008E60EE" w:rsidRDefault="00B10296" w:rsidP="00B10296">
      <w:pPr>
        <w:pStyle w:val="aa"/>
        <w:numPr>
          <w:ilvl w:val="0"/>
          <w:numId w:val="60"/>
        </w:numPr>
        <w:shd w:val="clear" w:color="auto" w:fill="FFFFFF"/>
        <w:tabs>
          <w:tab w:val="left" w:pos="993"/>
        </w:tabs>
        <w:spacing w:line="240" w:lineRule="auto"/>
        <w:ind w:left="0" w:firstLine="567"/>
        <w:rPr>
          <w:color w:val="000000"/>
          <w:szCs w:val="24"/>
        </w:rPr>
      </w:pPr>
      <w:r w:rsidRPr="008E60EE">
        <w:rPr>
          <w:color w:val="000000"/>
          <w:szCs w:val="24"/>
        </w:rPr>
        <w:t>классическаяполитическаяэкономия.</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12. В качестве источника стоимости Ж–Б. Сэй выделял три фактора производства:</w:t>
      </w:r>
    </w:p>
    <w:p w:rsidR="00B10296" w:rsidRPr="008E60EE" w:rsidRDefault="00B10296" w:rsidP="00B10296">
      <w:pPr>
        <w:pStyle w:val="aa"/>
        <w:numPr>
          <w:ilvl w:val="0"/>
          <w:numId w:val="58"/>
        </w:numPr>
        <w:shd w:val="clear" w:color="auto" w:fill="FFFFFF"/>
        <w:tabs>
          <w:tab w:val="left" w:pos="993"/>
        </w:tabs>
        <w:spacing w:line="240" w:lineRule="auto"/>
        <w:ind w:left="0" w:firstLine="567"/>
        <w:rPr>
          <w:color w:val="000000"/>
          <w:szCs w:val="24"/>
        </w:rPr>
      </w:pPr>
      <w:r w:rsidRPr="008E60EE">
        <w:rPr>
          <w:color w:val="000000"/>
          <w:szCs w:val="24"/>
        </w:rPr>
        <w:t>труд, капитал, информация;</w:t>
      </w:r>
    </w:p>
    <w:p w:rsidR="00B10296" w:rsidRPr="008E60EE" w:rsidRDefault="00B10296" w:rsidP="00B10296">
      <w:pPr>
        <w:pStyle w:val="aa"/>
        <w:numPr>
          <w:ilvl w:val="0"/>
          <w:numId w:val="58"/>
        </w:numPr>
        <w:shd w:val="clear" w:color="auto" w:fill="FFFFFF"/>
        <w:tabs>
          <w:tab w:val="left" w:pos="993"/>
        </w:tabs>
        <w:spacing w:line="240" w:lineRule="auto"/>
        <w:ind w:left="0" w:firstLine="567"/>
        <w:rPr>
          <w:color w:val="000000"/>
          <w:szCs w:val="24"/>
        </w:rPr>
      </w:pPr>
      <w:r w:rsidRPr="008E60EE">
        <w:rPr>
          <w:color w:val="000000"/>
          <w:szCs w:val="24"/>
        </w:rPr>
        <w:t>капитал, земля, информация;</w:t>
      </w:r>
    </w:p>
    <w:p w:rsidR="00B10296" w:rsidRPr="008E60EE" w:rsidRDefault="00B10296" w:rsidP="00B10296">
      <w:pPr>
        <w:pStyle w:val="aa"/>
        <w:numPr>
          <w:ilvl w:val="0"/>
          <w:numId w:val="58"/>
        </w:numPr>
        <w:shd w:val="clear" w:color="auto" w:fill="FFFFFF"/>
        <w:tabs>
          <w:tab w:val="left" w:pos="993"/>
        </w:tabs>
        <w:spacing w:line="240" w:lineRule="auto"/>
        <w:ind w:left="0" w:firstLine="567"/>
        <w:rPr>
          <w:color w:val="000000"/>
          <w:szCs w:val="24"/>
        </w:rPr>
      </w:pPr>
      <w:r w:rsidRPr="008E60EE">
        <w:rPr>
          <w:bCs/>
          <w:color w:val="000000"/>
          <w:szCs w:val="24"/>
        </w:rPr>
        <w:t>труд, земля, капитал;</w:t>
      </w:r>
    </w:p>
    <w:p w:rsidR="00B10296" w:rsidRPr="008E60EE" w:rsidRDefault="00B10296" w:rsidP="00B10296">
      <w:pPr>
        <w:pStyle w:val="aa"/>
        <w:numPr>
          <w:ilvl w:val="0"/>
          <w:numId w:val="58"/>
        </w:numPr>
        <w:shd w:val="clear" w:color="auto" w:fill="FFFFFF"/>
        <w:tabs>
          <w:tab w:val="left" w:pos="993"/>
        </w:tabs>
        <w:spacing w:line="240" w:lineRule="auto"/>
        <w:ind w:left="0" w:firstLine="567"/>
        <w:rPr>
          <w:color w:val="000000"/>
          <w:szCs w:val="24"/>
        </w:rPr>
      </w:pPr>
      <w:r w:rsidRPr="008E60EE">
        <w:rPr>
          <w:color w:val="000000"/>
          <w:szCs w:val="24"/>
        </w:rPr>
        <w:t>труд, капитал, предпринимательскаяспособность;</w:t>
      </w:r>
    </w:p>
    <w:p w:rsidR="00B10296" w:rsidRPr="008E60EE" w:rsidRDefault="00B10296" w:rsidP="00B10296">
      <w:pPr>
        <w:pStyle w:val="aa"/>
        <w:numPr>
          <w:ilvl w:val="0"/>
          <w:numId w:val="58"/>
        </w:numPr>
        <w:shd w:val="clear" w:color="auto" w:fill="FFFFFF"/>
        <w:tabs>
          <w:tab w:val="left" w:pos="993"/>
        </w:tabs>
        <w:spacing w:line="240" w:lineRule="auto"/>
        <w:ind w:left="0" w:firstLine="567"/>
        <w:rPr>
          <w:color w:val="000000"/>
          <w:szCs w:val="24"/>
        </w:rPr>
      </w:pPr>
      <w:r w:rsidRPr="008E60EE">
        <w:rPr>
          <w:color w:val="000000"/>
          <w:szCs w:val="24"/>
        </w:rPr>
        <w:t>труд, земля, предпринимательскаяспособность.</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13. Принято считать, что каждому экономисту полезно и даже необходимо знать историю возникновения и развития экономической науки, ее теоретические разработки и концепции. Знание этих вопросов позволяет:</w:t>
      </w:r>
    </w:p>
    <w:p w:rsidR="00B10296" w:rsidRPr="008E60EE" w:rsidRDefault="00B10296" w:rsidP="00B10296">
      <w:pPr>
        <w:pStyle w:val="aa"/>
        <w:numPr>
          <w:ilvl w:val="0"/>
          <w:numId w:val="59"/>
        </w:numPr>
        <w:shd w:val="clear" w:color="auto" w:fill="FFFFFF"/>
        <w:tabs>
          <w:tab w:val="left" w:pos="993"/>
        </w:tabs>
        <w:spacing w:line="240" w:lineRule="auto"/>
        <w:ind w:left="0" w:firstLine="567"/>
        <w:rPr>
          <w:color w:val="000000"/>
          <w:szCs w:val="24"/>
          <w:lang w:val="ru-RU"/>
        </w:rPr>
      </w:pPr>
      <w:r w:rsidRPr="008E60EE">
        <w:rPr>
          <w:color w:val="000000"/>
          <w:szCs w:val="24"/>
          <w:lang w:val="ru-RU"/>
        </w:rPr>
        <w:t>понять внутреннюю логику, взаимосвязь экономических категорий, законов, концепций;</w:t>
      </w:r>
    </w:p>
    <w:p w:rsidR="00B10296" w:rsidRPr="008E60EE" w:rsidRDefault="00B10296" w:rsidP="00B10296">
      <w:pPr>
        <w:pStyle w:val="aa"/>
        <w:numPr>
          <w:ilvl w:val="0"/>
          <w:numId w:val="59"/>
        </w:numPr>
        <w:shd w:val="clear" w:color="auto" w:fill="FFFFFF"/>
        <w:tabs>
          <w:tab w:val="left" w:pos="993"/>
        </w:tabs>
        <w:spacing w:line="240" w:lineRule="auto"/>
        <w:ind w:left="0" w:firstLine="567"/>
        <w:rPr>
          <w:color w:val="000000"/>
          <w:szCs w:val="24"/>
          <w:lang w:val="ru-RU"/>
        </w:rPr>
      </w:pPr>
      <w:r w:rsidRPr="008E60EE">
        <w:rPr>
          <w:color w:val="000000"/>
          <w:szCs w:val="24"/>
          <w:lang w:val="ru-RU"/>
        </w:rPr>
        <w:t>уяснить взаимосвязь теоретических взглядов и концепций с условиями и причинами их возникновения, потребностями экономической практики;</w:t>
      </w:r>
    </w:p>
    <w:p w:rsidR="00B10296" w:rsidRPr="008E60EE" w:rsidRDefault="00B10296" w:rsidP="00B10296">
      <w:pPr>
        <w:pStyle w:val="aa"/>
        <w:numPr>
          <w:ilvl w:val="0"/>
          <w:numId w:val="59"/>
        </w:numPr>
        <w:shd w:val="clear" w:color="auto" w:fill="FFFFFF"/>
        <w:tabs>
          <w:tab w:val="left" w:pos="993"/>
        </w:tabs>
        <w:spacing w:line="240" w:lineRule="auto"/>
        <w:ind w:left="0" w:firstLine="567"/>
        <w:rPr>
          <w:color w:val="000000"/>
          <w:szCs w:val="24"/>
          <w:lang w:val="ru-RU"/>
        </w:rPr>
      </w:pPr>
      <w:r w:rsidRPr="008E60EE">
        <w:rPr>
          <w:color w:val="000000"/>
          <w:szCs w:val="24"/>
          <w:lang w:val="ru-RU"/>
        </w:rPr>
        <w:t>объективно оценить теории, рекомендации, выводы;</w:t>
      </w:r>
    </w:p>
    <w:p w:rsidR="00B10296" w:rsidRPr="008E60EE" w:rsidRDefault="00B10296" w:rsidP="00B10296">
      <w:pPr>
        <w:pStyle w:val="aa"/>
        <w:numPr>
          <w:ilvl w:val="0"/>
          <w:numId w:val="59"/>
        </w:numPr>
        <w:shd w:val="clear" w:color="auto" w:fill="FFFFFF"/>
        <w:tabs>
          <w:tab w:val="left" w:pos="993"/>
        </w:tabs>
        <w:spacing w:line="240" w:lineRule="auto"/>
        <w:ind w:left="0" w:firstLine="567"/>
        <w:rPr>
          <w:color w:val="000000"/>
          <w:szCs w:val="24"/>
        </w:rPr>
      </w:pPr>
      <w:r w:rsidRPr="008E60EE">
        <w:rPr>
          <w:bCs/>
          <w:color w:val="000000"/>
          <w:szCs w:val="24"/>
        </w:rPr>
        <w:t>всеответыявляютсяправильными;</w:t>
      </w:r>
    </w:p>
    <w:p w:rsidR="00B10296" w:rsidRPr="008E60EE" w:rsidRDefault="00B10296" w:rsidP="00B10296">
      <w:pPr>
        <w:pStyle w:val="aa"/>
        <w:numPr>
          <w:ilvl w:val="0"/>
          <w:numId w:val="59"/>
        </w:numPr>
        <w:shd w:val="clear" w:color="auto" w:fill="FFFFFF"/>
        <w:tabs>
          <w:tab w:val="left" w:pos="993"/>
        </w:tabs>
        <w:spacing w:line="240" w:lineRule="auto"/>
        <w:ind w:left="0" w:firstLine="567"/>
        <w:rPr>
          <w:color w:val="000000"/>
          <w:szCs w:val="24"/>
          <w:lang w:val="ru-RU"/>
        </w:rPr>
      </w:pPr>
      <w:r w:rsidRPr="008E60EE">
        <w:rPr>
          <w:color w:val="000000"/>
          <w:szCs w:val="24"/>
          <w:lang w:val="ru-RU"/>
        </w:rPr>
        <w:t>проникнуть в лабораторию экономического мышления.</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14. С точки зрения классика английской буржуазной классической политической экономии А.Смита источником богатства является:</w:t>
      </w:r>
    </w:p>
    <w:p w:rsidR="00B10296" w:rsidRPr="008E60EE" w:rsidRDefault="00B10296" w:rsidP="00B10296">
      <w:pPr>
        <w:pStyle w:val="aa"/>
        <w:numPr>
          <w:ilvl w:val="0"/>
          <w:numId w:val="57"/>
        </w:numPr>
        <w:shd w:val="clear" w:color="auto" w:fill="FFFFFF"/>
        <w:tabs>
          <w:tab w:val="left" w:pos="993"/>
        </w:tabs>
        <w:spacing w:line="240" w:lineRule="auto"/>
        <w:ind w:left="0" w:firstLine="567"/>
        <w:rPr>
          <w:color w:val="000000"/>
          <w:szCs w:val="24"/>
        </w:rPr>
      </w:pPr>
      <w:r w:rsidRPr="008E60EE">
        <w:rPr>
          <w:color w:val="000000"/>
          <w:szCs w:val="24"/>
        </w:rPr>
        <w:t>внешняяторговля;</w:t>
      </w:r>
    </w:p>
    <w:p w:rsidR="00B10296" w:rsidRPr="008E60EE" w:rsidRDefault="00B10296" w:rsidP="00B10296">
      <w:pPr>
        <w:pStyle w:val="aa"/>
        <w:numPr>
          <w:ilvl w:val="0"/>
          <w:numId w:val="57"/>
        </w:numPr>
        <w:shd w:val="clear" w:color="auto" w:fill="FFFFFF"/>
        <w:tabs>
          <w:tab w:val="left" w:pos="993"/>
        </w:tabs>
        <w:spacing w:line="240" w:lineRule="auto"/>
        <w:ind w:left="0" w:firstLine="567"/>
        <w:rPr>
          <w:color w:val="000000"/>
          <w:szCs w:val="24"/>
        </w:rPr>
      </w:pPr>
      <w:r w:rsidRPr="008E60EE">
        <w:rPr>
          <w:color w:val="000000"/>
          <w:szCs w:val="24"/>
        </w:rPr>
        <w:t>сельскоехозяйство;</w:t>
      </w:r>
    </w:p>
    <w:p w:rsidR="00B10296" w:rsidRPr="008E60EE" w:rsidRDefault="00B10296" w:rsidP="00B10296">
      <w:pPr>
        <w:pStyle w:val="aa"/>
        <w:numPr>
          <w:ilvl w:val="0"/>
          <w:numId w:val="57"/>
        </w:numPr>
        <w:shd w:val="clear" w:color="auto" w:fill="FFFFFF"/>
        <w:tabs>
          <w:tab w:val="left" w:pos="993"/>
        </w:tabs>
        <w:spacing w:line="240" w:lineRule="auto"/>
        <w:ind w:left="0" w:firstLine="567"/>
        <w:rPr>
          <w:color w:val="000000"/>
          <w:szCs w:val="24"/>
          <w:lang w:val="ru-RU"/>
        </w:rPr>
      </w:pPr>
      <w:r w:rsidRPr="008E60EE">
        <w:rPr>
          <w:bCs/>
          <w:color w:val="000000"/>
          <w:szCs w:val="24"/>
          <w:lang w:val="ru-RU"/>
        </w:rPr>
        <w:t>труд во всех сферах производства;</w:t>
      </w:r>
    </w:p>
    <w:p w:rsidR="00B10296" w:rsidRPr="008E60EE" w:rsidRDefault="00B10296" w:rsidP="00B10296">
      <w:pPr>
        <w:pStyle w:val="aa"/>
        <w:numPr>
          <w:ilvl w:val="0"/>
          <w:numId w:val="57"/>
        </w:numPr>
        <w:shd w:val="clear" w:color="auto" w:fill="FFFFFF"/>
        <w:tabs>
          <w:tab w:val="left" w:pos="993"/>
        </w:tabs>
        <w:spacing w:line="240" w:lineRule="auto"/>
        <w:ind w:left="0" w:firstLine="567"/>
        <w:rPr>
          <w:color w:val="000000"/>
          <w:szCs w:val="24"/>
        </w:rPr>
      </w:pPr>
      <w:r w:rsidRPr="008E60EE">
        <w:rPr>
          <w:color w:val="000000"/>
          <w:szCs w:val="24"/>
        </w:rPr>
        <w:t>трудремесленников и мануфактурщиков;</w:t>
      </w:r>
    </w:p>
    <w:p w:rsidR="00B10296" w:rsidRPr="008E60EE" w:rsidRDefault="00B10296" w:rsidP="00B10296">
      <w:pPr>
        <w:pStyle w:val="aa"/>
        <w:numPr>
          <w:ilvl w:val="0"/>
          <w:numId w:val="57"/>
        </w:numPr>
        <w:shd w:val="clear" w:color="auto" w:fill="FFFFFF"/>
        <w:tabs>
          <w:tab w:val="left" w:pos="993"/>
        </w:tabs>
        <w:spacing w:line="240" w:lineRule="auto"/>
        <w:ind w:left="0" w:firstLine="567"/>
        <w:rPr>
          <w:color w:val="000000"/>
          <w:szCs w:val="24"/>
        </w:rPr>
      </w:pPr>
      <w:r w:rsidRPr="008E60EE">
        <w:rPr>
          <w:color w:val="000000"/>
          <w:szCs w:val="24"/>
        </w:rPr>
        <w:t>всеответыявляютсяправильными.</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15. Предметом исследования институционализма является:</w:t>
      </w:r>
    </w:p>
    <w:p w:rsidR="00B10296" w:rsidRPr="008E60EE" w:rsidRDefault="00B10296" w:rsidP="00B10296">
      <w:pPr>
        <w:pStyle w:val="aa"/>
        <w:numPr>
          <w:ilvl w:val="0"/>
          <w:numId w:val="56"/>
        </w:numPr>
        <w:shd w:val="clear" w:color="auto" w:fill="FFFFFF"/>
        <w:tabs>
          <w:tab w:val="left" w:pos="993"/>
        </w:tabs>
        <w:spacing w:line="240" w:lineRule="auto"/>
        <w:ind w:left="0" w:firstLine="567"/>
        <w:rPr>
          <w:color w:val="000000"/>
          <w:szCs w:val="24"/>
        </w:rPr>
      </w:pPr>
      <w:r w:rsidRPr="008E60EE">
        <w:rPr>
          <w:color w:val="000000"/>
          <w:szCs w:val="24"/>
        </w:rPr>
        <w:t>политическиеинституты</w:t>
      </w:r>
    </w:p>
    <w:p w:rsidR="00B10296" w:rsidRPr="008E60EE" w:rsidRDefault="00B10296" w:rsidP="00B10296">
      <w:pPr>
        <w:pStyle w:val="aa"/>
        <w:numPr>
          <w:ilvl w:val="0"/>
          <w:numId w:val="56"/>
        </w:numPr>
        <w:shd w:val="clear" w:color="auto" w:fill="FFFFFF"/>
        <w:tabs>
          <w:tab w:val="left" w:pos="993"/>
        </w:tabs>
        <w:spacing w:line="240" w:lineRule="auto"/>
        <w:ind w:left="0" w:firstLine="567"/>
        <w:rPr>
          <w:color w:val="000000"/>
          <w:szCs w:val="24"/>
        </w:rPr>
      </w:pPr>
      <w:r w:rsidRPr="008E60EE">
        <w:rPr>
          <w:color w:val="000000"/>
          <w:szCs w:val="24"/>
        </w:rPr>
        <w:t>юридическиеинституты</w:t>
      </w:r>
    </w:p>
    <w:p w:rsidR="00B10296" w:rsidRPr="008E60EE" w:rsidRDefault="00B10296" w:rsidP="00B10296">
      <w:pPr>
        <w:pStyle w:val="aa"/>
        <w:numPr>
          <w:ilvl w:val="0"/>
          <w:numId w:val="56"/>
        </w:numPr>
        <w:shd w:val="clear" w:color="auto" w:fill="FFFFFF"/>
        <w:tabs>
          <w:tab w:val="left" w:pos="993"/>
        </w:tabs>
        <w:spacing w:line="240" w:lineRule="auto"/>
        <w:ind w:left="0" w:firstLine="567"/>
        <w:rPr>
          <w:color w:val="000000"/>
          <w:szCs w:val="24"/>
          <w:lang w:val="ru-RU"/>
        </w:rPr>
      </w:pPr>
      <w:r w:rsidRPr="008E60EE">
        <w:rPr>
          <w:color w:val="000000"/>
          <w:szCs w:val="24"/>
          <w:lang w:val="ru-RU"/>
        </w:rPr>
        <w:t>налоги, семья и т.п.</w:t>
      </w:r>
    </w:p>
    <w:p w:rsidR="00B10296" w:rsidRPr="008E60EE" w:rsidRDefault="00B10296" w:rsidP="00B10296">
      <w:pPr>
        <w:pStyle w:val="aa"/>
        <w:numPr>
          <w:ilvl w:val="0"/>
          <w:numId w:val="56"/>
        </w:numPr>
        <w:shd w:val="clear" w:color="auto" w:fill="FFFFFF"/>
        <w:tabs>
          <w:tab w:val="left" w:pos="993"/>
        </w:tabs>
        <w:spacing w:line="240" w:lineRule="auto"/>
        <w:ind w:left="0" w:firstLine="567"/>
        <w:rPr>
          <w:color w:val="000000"/>
          <w:szCs w:val="24"/>
        </w:rPr>
      </w:pPr>
      <w:r w:rsidRPr="008E60EE">
        <w:rPr>
          <w:bCs/>
          <w:color w:val="000000"/>
          <w:szCs w:val="24"/>
        </w:rPr>
        <w:t>всеответыявляютсяправильными;</w:t>
      </w:r>
    </w:p>
    <w:p w:rsidR="00B10296" w:rsidRPr="008E60EE" w:rsidRDefault="00B10296" w:rsidP="00B10296">
      <w:pPr>
        <w:pStyle w:val="aa"/>
        <w:numPr>
          <w:ilvl w:val="0"/>
          <w:numId w:val="56"/>
        </w:numPr>
        <w:shd w:val="clear" w:color="auto" w:fill="FFFFFF"/>
        <w:tabs>
          <w:tab w:val="left" w:pos="993"/>
        </w:tabs>
        <w:spacing w:line="240" w:lineRule="auto"/>
        <w:ind w:left="0" w:firstLine="567"/>
        <w:rPr>
          <w:color w:val="000000"/>
          <w:szCs w:val="24"/>
        </w:rPr>
      </w:pPr>
      <w:r w:rsidRPr="008E60EE">
        <w:rPr>
          <w:color w:val="000000"/>
          <w:szCs w:val="24"/>
        </w:rPr>
        <w:t>обычаи, традиции.</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16. Известно, что А.Маршалл создал теорию экономического равновесия. Что он понимал под равновесной ценой:</w:t>
      </w:r>
    </w:p>
    <w:p w:rsidR="00B10296" w:rsidRPr="008E60EE" w:rsidRDefault="00B10296" w:rsidP="00B10296">
      <w:pPr>
        <w:pStyle w:val="aa"/>
        <w:numPr>
          <w:ilvl w:val="0"/>
          <w:numId w:val="55"/>
        </w:numPr>
        <w:shd w:val="clear" w:color="auto" w:fill="FFFFFF"/>
        <w:tabs>
          <w:tab w:val="left" w:pos="993"/>
        </w:tabs>
        <w:spacing w:line="240" w:lineRule="auto"/>
        <w:ind w:left="0" w:firstLine="567"/>
        <w:rPr>
          <w:color w:val="000000"/>
          <w:szCs w:val="24"/>
          <w:lang w:val="ru-RU"/>
        </w:rPr>
      </w:pPr>
      <w:r w:rsidRPr="008E60EE">
        <w:rPr>
          <w:color w:val="000000"/>
          <w:szCs w:val="24"/>
          <w:lang w:val="ru-RU"/>
        </w:rPr>
        <w:t>соответствие между спросом и предложением;</w:t>
      </w:r>
    </w:p>
    <w:p w:rsidR="00B10296" w:rsidRPr="008E60EE" w:rsidRDefault="00B10296" w:rsidP="00B10296">
      <w:pPr>
        <w:pStyle w:val="aa"/>
        <w:numPr>
          <w:ilvl w:val="0"/>
          <w:numId w:val="55"/>
        </w:numPr>
        <w:shd w:val="clear" w:color="auto" w:fill="FFFFFF"/>
        <w:tabs>
          <w:tab w:val="left" w:pos="993"/>
        </w:tabs>
        <w:spacing w:line="240" w:lineRule="auto"/>
        <w:ind w:left="0" w:firstLine="567"/>
        <w:rPr>
          <w:color w:val="000000"/>
          <w:szCs w:val="24"/>
          <w:lang w:val="ru-RU"/>
        </w:rPr>
      </w:pPr>
      <w:r w:rsidRPr="008E60EE">
        <w:rPr>
          <w:color w:val="000000"/>
          <w:szCs w:val="24"/>
          <w:lang w:val="ru-RU"/>
        </w:rPr>
        <w:t>соответствие между ресурсами и потребностями;</w:t>
      </w:r>
    </w:p>
    <w:p w:rsidR="00B10296" w:rsidRPr="008E60EE" w:rsidRDefault="00B10296" w:rsidP="00B10296">
      <w:pPr>
        <w:pStyle w:val="aa"/>
        <w:numPr>
          <w:ilvl w:val="0"/>
          <w:numId w:val="55"/>
        </w:numPr>
        <w:shd w:val="clear" w:color="auto" w:fill="FFFFFF"/>
        <w:tabs>
          <w:tab w:val="left" w:pos="993"/>
        </w:tabs>
        <w:spacing w:line="240" w:lineRule="auto"/>
        <w:ind w:left="0" w:firstLine="567"/>
        <w:rPr>
          <w:color w:val="000000"/>
          <w:szCs w:val="24"/>
          <w:lang w:val="ru-RU"/>
        </w:rPr>
      </w:pPr>
      <w:r w:rsidRPr="008E60EE">
        <w:rPr>
          <w:bCs/>
          <w:color w:val="000000"/>
          <w:szCs w:val="24"/>
          <w:lang w:val="ru-RU"/>
        </w:rPr>
        <w:t>точки пересечения кривых спроса и предложения;</w:t>
      </w:r>
    </w:p>
    <w:p w:rsidR="00B10296" w:rsidRPr="008E60EE" w:rsidRDefault="00B10296" w:rsidP="00B10296">
      <w:pPr>
        <w:pStyle w:val="aa"/>
        <w:numPr>
          <w:ilvl w:val="0"/>
          <w:numId w:val="55"/>
        </w:numPr>
        <w:shd w:val="clear" w:color="auto" w:fill="FFFFFF"/>
        <w:tabs>
          <w:tab w:val="left" w:pos="993"/>
        </w:tabs>
        <w:spacing w:line="240" w:lineRule="auto"/>
        <w:ind w:left="0" w:firstLine="567"/>
        <w:rPr>
          <w:color w:val="000000"/>
          <w:szCs w:val="24"/>
          <w:lang w:val="ru-RU"/>
        </w:rPr>
      </w:pPr>
      <w:r w:rsidRPr="008E60EE">
        <w:rPr>
          <w:color w:val="000000"/>
          <w:szCs w:val="24"/>
          <w:lang w:val="ru-RU"/>
        </w:rPr>
        <w:t>соответствие между доходами и расходами;</w:t>
      </w:r>
    </w:p>
    <w:p w:rsidR="00B10296" w:rsidRPr="008E60EE" w:rsidRDefault="00B10296" w:rsidP="00B10296">
      <w:pPr>
        <w:pStyle w:val="aa"/>
        <w:numPr>
          <w:ilvl w:val="0"/>
          <w:numId w:val="55"/>
        </w:numPr>
        <w:shd w:val="clear" w:color="auto" w:fill="FFFFFF"/>
        <w:tabs>
          <w:tab w:val="left" w:pos="993"/>
        </w:tabs>
        <w:spacing w:line="240" w:lineRule="auto"/>
        <w:ind w:left="0" w:firstLine="567"/>
        <w:rPr>
          <w:color w:val="000000"/>
          <w:szCs w:val="24"/>
        </w:rPr>
      </w:pPr>
      <w:r w:rsidRPr="008E60EE">
        <w:rPr>
          <w:color w:val="000000"/>
          <w:szCs w:val="24"/>
        </w:rPr>
        <w:t>всеответыверны.</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17. Исходным пунктом экономического анализа у К.Маркса является:</w:t>
      </w:r>
    </w:p>
    <w:p w:rsidR="00B10296" w:rsidRPr="008E60EE" w:rsidRDefault="00B10296" w:rsidP="00B10296">
      <w:pPr>
        <w:pStyle w:val="aa"/>
        <w:numPr>
          <w:ilvl w:val="0"/>
          <w:numId w:val="54"/>
        </w:numPr>
        <w:shd w:val="clear" w:color="auto" w:fill="FFFFFF"/>
        <w:tabs>
          <w:tab w:val="left" w:pos="993"/>
        </w:tabs>
        <w:spacing w:line="240" w:lineRule="auto"/>
        <w:ind w:left="0" w:firstLine="567"/>
        <w:rPr>
          <w:color w:val="000000"/>
          <w:szCs w:val="24"/>
        </w:rPr>
      </w:pPr>
      <w:r w:rsidRPr="008E60EE">
        <w:rPr>
          <w:color w:val="000000"/>
          <w:szCs w:val="24"/>
        </w:rPr>
        <w:t>богатство;</w:t>
      </w:r>
    </w:p>
    <w:p w:rsidR="00B10296" w:rsidRPr="008E60EE" w:rsidRDefault="00B10296" w:rsidP="00B10296">
      <w:pPr>
        <w:pStyle w:val="aa"/>
        <w:numPr>
          <w:ilvl w:val="0"/>
          <w:numId w:val="54"/>
        </w:numPr>
        <w:shd w:val="clear" w:color="auto" w:fill="FFFFFF"/>
        <w:tabs>
          <w:tab w:val="left" w:pos="993"/>
        </w:tabs>
        <w:spacing w:line="240" w:lineRule="auto"/>
        <w:ind w:left="0" w:firstLine="567"/>
        <w:rPr>
          <w:color w:val="000000"/>
          <w:szCs w:val="24"/>
        </w:rPr>
      </w:pPr>
      <w:r w:rsidRPr="008E60EE">
        <w:rPr>
          <w:bCs/>
          <w:color w:val="000000"/>
          <w:szCs w:val="24"/>
        </w:rPr>
        <w:lastRenderedPageBreak/>
        <w:t>товар;</w:t>
      </w:r>
    </w:p>
    <w:p w:rsidR="00B10296" w:rsidRPr="008E60EE" w:rsidRDefault="00B10296" w:rsidP="00B10296">
      <w:pPr>
        <w:pStyle w:val="aa"/>
        <w:numPr>
          <w:ilvl w:val="0"/>
          <w:numId w:val="54"/>
        </w:numPr>
        <w:shd w:val="clear" w:color="auto" w:fill="FFFFFF"/>
        <w:tabs>
          <w:tab w:val="left" w:pos="993"/>
        </w:tabs>
        <w:spacing w:line="240" w:lineRule="auto"/>
        <w:ind w:left="0" w:firstLine="567"/>
        <w:rPr>
          <w:color w:val="000000"/>
          <w:szCs w:val="24"/>
        </w:rPr>
      </w:pPr>
      <w:r w:rsidRPr="008E60EE">
        <w:rPr>
          <w:color w:val="000000"/>
          <w:szCs w:val="24"/>
        </w:rPr>
        <w:t>деньги;</w:t>
      </w:r>
    </w:p>
    <w:p w:rsidR="00B10296" w:rsidRPr="008E60EE" w:rsidRDefault="00B10296" w:rsidP="00B10296">
      <w:pPr>
        <w:pStyle w:val="aa"/>
        <w:numPr>
          <w:ilvl w:val="0"/>
          <w:numId w:val="54"/>
        </w:numPr>
        <w:shd w:val="clear" w:color="auto" w:fill="FFFFFF"/>
        <w:tabs>
          <w:tab w:val="left" w:pos="993"/>
        </w:tabs>
        <w:spacing w:line="240" w:lineRule="auto"/>
        <w:ind w:left="0" w:firstLine="567"/>
        <w:rPr>
          <w:color w:val="000000"/>
          <w:szCs w:val="24"/>
        </w:rPr>
      </w:pPr>
      <w:r w:rsidRPr="008E60EE">
        <w:rPr>
          <w:color w:val="000000"/>
          <w:szCs w:val="24"/>
        </w:rPr>
        <w:t>расширенноевоспроизводство;</w:t>
      </w:r>
    </w:p>
    <w:p w:rsidR="00B10296" w:rsidRPr="008E60EE" w:rsidRDefault="00B10296" w:rsidP="00B10296">
      <w:pPr>
        <w:pStyle w:val="aa"/>
        <w:numPr>
          <w:ilvl w:val="0"/>
          <w:numId w:val="54"/>
        </w:numPr>
        <w:shd w:val="clear" w:color="auto" w:fill="FFFFFF"/>
        <w:tabs>
          <w:tab w:val="left" w:pos="993"/>
        </w:tabs>
        <w:spacing w:line="240" w:lineRule="auto"/>
        <w:ind w:left="0" w:firstLine="567"/>
        <w:rPr>
          <w:color w:val="000000"/>
          <w:szCs w:val="24"/>
        </w:rPr>
      </w:pPr>
      <w:r w:rsidRPr="008E60EE">
        <w:rPr>
          <w:color w:val="000000"/>
          <w:szCs w:val="24"/>
        </w:rPr>
        <w:t>сфераобращения.</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18. Какое направление экономической мысли базируется на методах анализа, позволяющих определять предельные величины для характеристики происходящих изменений в экономических явлениях:</w:t>
      </w:r>
    </w:p>
    <w:p w:rsidR="00B10296" w:rsidRPr="008E60EE" w:rsidRDefault="00B10296" w:rsidP="00B10296">
      <w:pPr>
        <w:pStyle w:val="aa"/>
        <w:numPr>
          <w:ilvl w:val="0"/>
          <w:numId w:val="53"/>
        </w:numPr>
        <w:shd w:val="clear" w:color="auto" w:fill="FFFFFF"/>
        <w:tabs>
          <w:tab w:val="left" w:pos="993"/>
        </w:tabs>
        <w:spacing w:line="240" w:lineRule="auto"/>
        <w:ind w:left="0" w:firstLine="567"/>
        <w:rPr>
          <w:color w:val="000000"/>
          <w:szCs w:val="24"/>
        </w:rPr>
      </w:pPr>
      <w:r w:rsidRPr="008E60EE">
        <w:rPr>
          <w:color w:val="000000"/>
          <w:szCs w:val="24"/>
        </w:rPr>
        <w:t>кейнсианство;</w:t>
      </w:r>
    </w:p>
    <w:p w:rsidR="00B10296" w:rsidRPr="008E60EE" w:rsidRDefault="00B10296" w:rsidP="00B10296">
      <w:pPr>
        <w:pStyle w:val="aa"/>
        <w:numPr>
          <w:ilvl w:val="0"/>
          <w:numId w:val="53"/>
        </w:numPr>
        <w:shd w:val="clear" w:color="auto" w:fill="FFFFFF"/>
        <w:tabs>
          <w:tab w:val="left" w:pos="993"/>
        </w:tabs>
        <w:spacing w:line="240" w:lineRule="auto"/>
        <w:ind w:left="0" w:firstLine="567"/>
        <w:rPr>
          <w:color w:val="000000"/>
          <w:szCs w:val="24"/>
        </w:rPr>
      </w:pPr>
      <w:r w:rsidRPr="008E60EE">
        <w:rPr>
          <w:bCs/>
          <w:color w:val="000000"/>
          <w:szCs w:val="24"/>
        </w:rPr>
        <w:t>маржинализм;</w:t>
      </w:r>
    </w:p>
    <w:p w:rsidR="00B10296" w:rsidRPr="008E60EE" w:rsidRDefault="00B10296" w:rsidP="00B10296">
      <w:pPr>
        <w:pStyle w:val="aa"/>
        <w:numPr>
          <w:ilvl w:val="0"/>
          <w:numId w:val="53"/>
        </w:numPr>
        <w:shd w:val="clear" w:color="auto" w:fill="FFFFFF"/>
        <w:tabs>
          <w:tab w:val="left" w:pos="993"/>
        </w:tabs>
        <w:spacing w:line="240" w:lineRule="auto"/>
        <w:ind w:left="0" w:firstLine="567"/>
        <w:rPr>
          <w:color w:val="000000"/>
          <w:szCs w:val="24"/>
        </w:rPr>
      </w:pPr>
      <w:r w:rsidRPr="008E60EE">
        <w:rPr>
          <w:color w:val="000000"/>
          <w:szCs w:val="24"/>
        </w:rPr>
        <w:t>институционализм;</w:t>
      </w:r>
    </w:p>
    <w:p w:rsidR="00B10296" w:rsidRPr="008E60EE" w:rsidRDefault="00B10296" w:rsidP="00B10296">
      <w:pPr>
        <w:pStyle w:val="aa"/>
        <w:numPr>
          <w:ilvl w:val="0"/>
          <w:numId w:val="53"/>
        </w:numPr>
        <w:shd w:val="clear" w:color="auto" w:fill="FFFFFF"/>
        <w:tabs>
          <w:tab w:val="left" w:pos="993"/>
        </w:tabs>
        <w:spacing w:line="240" w:lineRule="auto"/>
        <w:ind w:left="0" w:firstLine="567"/>
        <w:rPr>
          <w:color w:val="000000"/>
          <w:szCs w:val="24"/>
        </w:rPr>
      </w:pPr>
      <w:r w:rsidRPr="008E60EE">
        <w:rPr>
          <w:color w:val="000000"/>
          <w:szCs w:val="24"/>
        </w:rPr>
        <w:t>марксизм;</w:t>
      </w:r>
    </w:p>
    <w:p w:rsidR="00B10296" w:rsidRPr="008E60EE" w:rsidRDefault="00B10296" w:rsidP="00B10296">
      <w:pPr>
        <w:pStyle w:val="aa"/>
        <w:numPr>
          <w:ilvl w:val="0"/>
          <w:numId w:val="53"/>
        </w:numPr>
        <w:shd w:val="clear" w:color="auto" w:fill="FFFFFF"/>
        <w:tabs>
          <w:tab w:val="left" w:pos="993"/>
        </w:tabs>
        <w:spacing w:line="240" w:lineRule="auto"/>
        <w:ind w:left="0" w:firstLine="567"/>
        <w:rPr>
          <w:color w:val="000000"/>
          <w:szCs w:val="24"/>
        </w:rPr>
      </w:pPr>
      <w:r w:rsidRPr="008E60EE">
        <w:rPr>
          <w:color w:val="000000"/>
          <w:szCs w:val="24"/>
        </w:rPr>
        <w:t>меркантилизм.</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19.Проблема, с которой «боролся» Т.Р. Мальтус:</w:t>
      </w:r>
    </w:p>
    <w:p w:rsidR="00B10296" w:rsidRPr="008E60EE" w:rsidRDefault="00B10296" w:rsidP="00B10296">
      <w:pPr>
        <w:pStyle w:val="aa"/>
        <w:numPr>
          <w:ilvl w:val="0"/>
          <w:numId w:val="52"/>
        </w:numPr>
        <w:shd w:val="clear" w:color="auto" w:fill="FFFFFF"/>
        <w:tabs>
          <w:tab w:val="left" w:pos="993"/>
        </w:tabs>
        <w:spacing w:line="240" w:lineRule="auto"/>
        <w:ind w:left="0" w:firstLine="567"/>
        <w:rPr>
          <w:color w:val="000000"/>
          <w:szCs w:val="24"/>
        </w:rPr>
      </w:pPr>
      <w:r w:rsidRPr="008E60EE">
        <w:rPr>
          <w:color w:val="000000"/>
          <w:szCs w:val="24"/>
        </w:rPr>
        <w:t>загрязнениеокружающейсреды;</w:t>
      </w:r>
    </w:p>
    <w:p w:rsidR="00B10296" w:rsidRPr="008E60EE" w:rsidRDefault="00B10296" w:rsidP="00B10296">
      <w:pPr>
        <w:pStyle w:val="aa"/>
        <w:numPr>
          <w:ilvl w:val="0"/>
          <w:numId w:val="52"/>
        </w:numPr>
        <w:shd w:val="clear" w:color="auto" w:fill="FFFFFF"/>
        <w:tabs>
          <w:tab w:val="left" w:pos="993"/>
        </w:tabs>
        <w:spacing w:line="240" w:lineRule="auto"/>
        <w:ind w:left="0" w:firstLine="567"/>
        <w:rPr>
          <w:color w:val="000000"/>
          <w:szCs w:val="24"/>
        </w:rPr>
      </w:pPr>
      <w:r w:rsidRPr="008E60EE">
        <w:rPr>
          <w:color w:val="000000"/>
          <w:szCs w:val="24"/>
        </w:rPr>
        <w:t>нерациональноеиспользованиересурсов;</w:t>
      </w:r>
    </w:p>
    <w:p w:rsidR="00B10296" w:rsidRPr="008E60EE" w:rsidRDefault="00B10296" w:rsidP="00B10296">
      <w:pPr>
        <w:pStyle w:val="aa"/>
        <w:numPr>
          <w:ilvl w:val="0"/>
          <w:numId w:val="52"/>
        </w:numPr>
        <w:shd w:val="clear" w:color="auto" w:fill="FFFFFF"/>
        <w:tabs>
          <w:tab w:val="left" w:pos="993"/>
        </w:tabs>
        <w:spacing w:line="240" w:lineRule="auto"/>
        <w:ind w:left="0" w:firstLine="567"/>
        <w:rPr>
          <w:color w:val="000000"/>
          <w:szCs w:val="24"/>
        </w:rPr>
      </w:pPr>
      <w:r w:rsidRPr="008E60EE">
        <w:rPr>
          <w:bCs/>
          <w:color w:val="000000"/>
          <w:szCs w:val="24"/>
        </w:rPr>
        <w:t>бедность;</w:t>
      </w:r>
    </w:p>
    <w:p w:rsidR="00B10296" w:rsidRPr="008E60EE" w:rsidRDefault="00B10296" w:rsidP="00B10296">
      <w:pPr>
        <w:pStyle w:val="aa"/>
        <w:numPr>
          <w:ilvl w:val="0"/>
          <w:numId w:val="52"/>
        </w:numPr>
        <w:shd w:val="clear" w:color="auto" w:fill="FFFFFF"/>
        <w:tabs>
          <w:tab w:val="left" w:pos="993"/>
        </w:tabs>
        <w:spacing w:line="240" w:lineRule="auto"/>
        <w:ind w:left="0" w:firstLine="567"/>
        <w:rPr>
          <w:color w:val="000000"/>
          <w:szCs w:val="24"/>
        </w:rPr>
      </w:pPr>
      <w:r w:rsidRPr="008E60EE">
        <w:rPr>
          <w:color w:val="000000"/>
          <w:szCs w:val="24"/>
        </w:rPr>
        <w:t>дефицитгосударственногобюджета;</w:t>
      </w:r>
    </w:p>
    <w:p w:rsidR="00B10296" w:rsidRPr="008E60EE" w:rsidRDefault="00B10296" w:rsidP="00B10296">
      <w:pPr>
        <w:pStyle w:val="aa"/>
        <w:numPr>
          <w:ilvl w:val="0"/>
          <w:numId w:val="52"/>
        </w:numPr>
        <w:shd w:val="clear" w:color="auto" w:fill="FFFFFF"/>
        <w:tabs>
          <w:tab w:val="left" w:pos="993"/>
        </w:tabs>
        <w:spacing w:line="240" w:lineRule="auto"/>
        <w:ind w:left="0" w:firstLine="567"/>
        <w:rPr>
          <w:color w:val="000000"/>
          <w:szCs w:val="24"/>
        </w:rPr>
      </w:pPr>
      <w:r w:rsidRPr="008E60EE">
        <w:rPr>
          <w:color w:val="000000"/>
          <w:szCs w:val="24"/>
        </w:rPr>
        <w:t>демографическийкризис.</w:t>
      </w:r>
    </w:p>
    <w:p w:rsidR="00B10296" w:rsidRPr="008E60EE" w:rsidRDefault="00B10296" w:rsidP="00B10296">
      <w:pPr>
        <w:shd w:val="clear" w:color="auto" w:fill="FFFFFF"/>
        <w:tabs>
          <w:tab w:val="left" w:pos="993"/>
        </w:tabs>
        <w:spacing w:after="0" w:line="240" w:lineRule="auto"/>
        <w:rPr>
          <w:rFonts w:ascii="Times New Roman" w:hAnsi="Times New Roman" w:cs="Times New Roman"/>
          <w:b/>
          <w:color w:val="000000"/>
          <w:sz w:val="24"/>
          <w:szCs w:val="24"/>
        </w:rPr>
      </w:pPr>
      <w:r w:rsidRPr="008E60EE">
        <w:rPr>
          <w:rFonts w:ascii="Times New Roman" w:hAnsi="Times New Roman" w:cs="Times New Roman"/>
          <w:b/>
          <w:color w:val="000000"/>
          <w:sz w:val="24"/>
          <w:szCs w:val="24"/>
        </w:rPr>
        <w:t>20. К. Маркс, автор теории прибавочной стоимости, утверждает, что прибавочная стоимость есть:</w:t>
      </w:r>
    </w:p>
    <w:p w:rsidR="00B10296" w:rsidRPr="008E60EE" w:rsidRDefault="00B10296" w:rsidP="00B10296">
      <w:pPr>
        <w:pStyle w:val="aa"/>
        <w:numPr>
          <w:ilvl w:val="0"/>
          <w:numId w:val="51"/>
        </w:numPr>
        <w:shd w:val="clear" w:color="auto" w:fill="FFFFFF"/>
        <w:tabs>
          <w:tab w:val="left" w:pos="993"/>
        </w:tabs>
        <w:spacing w:line="240" w:lineRule="auto"/>
        <w:ind w:left="0" w:firstLine="567"/>
        <w:rPr>
          <w:color w:val="000000"/>
          <w:szCs w:val="24"/>
        </w:rPr>
      </w:pPr>
      <w:r w:rsidRPr="008E60EE">
        <w:rPr>
          <w:color w:val="000000"/>
          <w:szCs w:val="24"/>
        </w:rPr>
        <w:t>Вычетизтрударабочего;</w:t>
      </w:r>
    </w:p>
    <w:p w:rsidR="00B10296" w:rsidRPr="008E60EE" w:rsidRDefault="00B10296" w:rsidP="00B10296">
      <w:pPr>
        <w:pStyle w:val="aa"/>
        <w:numPr>
          <w:ilvl w:val="0"/>
          <w:numId w:val="51"/>
        </w:numPr>
        <w:shd w:val="clear" w:color="auto" w:fill="FFFFFF"/>
        <w:tabs>
          <w:tab w:val="left" w:pos="993"/>
        </w:tabs>
        <w:spacing w:line="240" w:lineRule="auto"/>
        <w:ind w:left="0" w:firstLine="567"/>
        <w:rPr>
          <w:color w:val="000000"/>
          <w:szCs w:val="24"/>
          <w:lang w:val="ru-RU"/>
        </w:rPr>
      </w:pPr>
      <w:r w:rsidRPr="008E60EE">
        <w:rPr>
          <w:bCs/>
          <w:color w:val="000000"/>
          <w:szCs w:val="24"/>
          <w:lang w:val="ru-RU"/>
        </w:rPr>
        <w:t>Продукт, создаваемый прибавочным трудом наемного рабочего, и безвозмездно присвоенный капиталистом;</w:t>
      </w:r>
    </w:p>
    <w:p w:rsidR="00B10296" w:rsidRPr="008E60EE" w:rsidRDefault="00B10296" w:rsidP="00B10296">
      <w:pPr>
        <w:pStyle w:val="aa"/>
        <w:numPr>
          <w:ilvl w:val="0"/>
          <w:numId w:val="51"/>
        </w:numPr>
        <w:shd w:val="clear" w:color="auto" w:fill="FFFFFF"/>
        <w:tabs>
          <w:tab w:val="left" w:pos="993"/>
        </w:tabs>
        <w:spacing w:line="240" w:lineRule="auto"/>
        <w:ind w:left="0" w:firstLine="567"/>
        <w:rPr>
          <w:color w:val="000000"/>
          <w:szCs w:val="24"/>
        </w:rPr>
      </w:pPr>
      <w:r w:rsidRPr="008E60EE">
        <w:rPr>
          <w:color w:val="000000"/>
          <w:szCs w:val="24"/>
        </w:rPr>
        <w:t>Доходнакапитал;</w:t>
      </w:r>
    </w:p>
    <w:p w:rsidR="00B10296" w:rsidRPr="008E60EE" w:rsidRDefault="00B10296" w:rsidP="00B10296">
      <w:pPr>
        <w:pStyle w:val="aa"/>
        <w:numPr>
          <w:ilvl w:val="0"/>
          <w:numId w:val="51"/>
        </w:numPr>
        <w:shd w:val="clear" w:color="auto" w:fill="FFFFFF"/>
        <w:tabs>
          <w:tab w:val="left" w:pos="993"/>
        </w:tabs>
        <w:spacing w:line="240" w:lineRule="auto"/>
        <w:ind w:left="0" w:firstLine="567"/>
        <w:rPr>
          <w:color w:val="000000"/>
          <w:szCs w:val="24"/>
          <w:lang w:val="ru-RU"/>
        </w:rPr>
      </w:pPr>
      <w:r w:rsidRPr="008E60EE">
        <w:rPr>
          <w:color w:val="000000"/>
          <w:szCs w:val="24"/>
          <w:lang w:val="ru-RU"/>
        </w:rPr>
        <w:t>Плата капиталисту за управление и организацию производства;</w:t>
      </w:r>
    </w:p>
    <w:p w:rsidR="00B10296" w:rsidRPr="008E60EE" w:rsidRDefault="00B10296" w:rsidP="00B10296">
      <w:pPr>
        <w:pStyle w:val="aa"/>
        <w:numPr>
          <w:ilvl w:val="0"/>
          <w:numId w:val="51"/>
        </w:numPr>
        <w:shd w:val="clear" w:color="auto" w:fill="FFFFFF"/>
        <w:tabs>
          <w:tab w:val="left" w:pos="993"/>
        </w:tabs>
        <w:spacing w:line="240" w:lineRule="auto"/>
        <w:ind w:left="0" w:firstLine="567"/>
        <w:rPr>
          <w:color w:val="000000"/>
          <w:szCs w:val="24"/>
          <w:lang w:val="ru-RU"/>
        </w:rPr>
      </w:pPr>
      <w:r w:rsidRPr="008E60EE">
        <w:rPr>
          <w:color w:val="000000"/>
          <w:szCs w:val="24"/>
          <w:lang w:val="ru-RU"/>
        </w:rPr>
        <w:t>Плата капиталисту за ожидание, за риск, которому он подвергает свой капитал, вкладывая его в производство</w:t>
      </w:r>
    </w:p>
    <w:p w:rsidR="00B10296" w:rsidRPr="008E60EE" w:rsidRDefault="00B10296" w:rsidP="00B10296">
      <w:pPr>
        <w:spacing w:after="0" w:line="240" w:lineRule="auto"/>
        <w:rPr>
          <w:rFonts w:ascii="Times New Roman" w:hAnsi="Times New Roman" w:cs="Times New Roman"/>
          <w:sz w:val="24"/>
          <w:szCs w:val="24"/>
        </w:rPr>
      </w:pPr>
    </w:p>
    <w:p w:rsidR="00B10296" w:rsidRPr="008E60EE" w:rsidRDefault="00B10296" w:rsidP="00B10296">
      <w:pPr>
        <w:spacing w:after="0" w:line="240" w:lineRule="auto"/>
        <w:jc w:val="center"/>
        <w:rPr>
          <w:rFonts w:ascii="Times New Roman" w:hAnsi="Times New Roman" w:cs="Times New Roman"/>
          <w:b/>
          <w:sz w:val="24"/>
          <w:szCs w:val="24"/>
        </w:rPr>
      </w:pPr>
      <w:r w:rsidRPr="008E60EE">
        <w:rPr>
          <w:rFonts w:ascii="Times New Roman" w:hAnsi="Times New Roman" w:cs="Times New Roman"/>
          <w:b/>
          <w:sz w:val="24"/>
          <w:szCs w:val="24"/>
        </w:rPr>
        <w:t>Примерные темы рефератов</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Представление о предмете экономической теории на разных этапах ее формирования.</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Изменение реальной экономики и развитие экономической теории: особенности и взаимосвязь.</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Формы и методы конкурентной борьбы на совершенных и несовершенных рынках.</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Конкуренция и ее роль в современном хозяйственном механизме.</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Монополизм и антимонопольное регулирование в рыночной экономике.</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Домохозяйства как субъекты рыночных отношений.</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Семейный бюджет, источники его формирования.</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Показатели эластичности и их применение при анализе и прогнозировании рыночных процессов.</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Экономическая теория предпринимательства.</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Предпринимательство по законам России.</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Современные формы организации бизнеса: сущность, преимущества, недостатки.</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Малый бизнес в рыночной экономике: значение, проблемы, перспективы.</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Интеллектуальная собственность. Проблема «утечки мозгов».</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Аренда как форма хозяйствования - мировой опыт и перспективы развития в России.</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Государственная и муниципальная формы собственности в экономических системах.</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Рынок труда в России: современное состояние и перспективы.</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Безработица как элемент современного рынка труда.</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lastRenderedPageBreak/>
        <w:t>Проблемы распределения доходов и социальной защищенности в условиях рыночной экономики.</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Цикличность-закономерность экономического развития.</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Экономический рост: факторы, типы, основные модели.</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Экономический рост и экологические проблемы.</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Инфляционные процессы в России: причины, характеристика, пути преодоления.</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Финансовая система как элемент рыночной инфраструктуры.</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Денежно-кредитная политика Центрального банка России на современном этапе.</w:t>
      </w:r>
    </w:p>
    <w:p w:rsidR="00B10296" w:rsidRPr="008E60EE" w:rsidRDefault="00B10296" w:rsidP="00B10296">
      <w:pPr>
        <w:numPr>
          <w:ilvl w:val="0"/>
          <w:numId w:val="1"/>
        </w:numPr>
        <w:tabs>
          <w:tab w:val="left" w:pos="1276"/>
        </w:tabs>
        <w:spacing w:after="0" w:line="240" w:lineRule="auto"/>
        <w:ind w:left="0" w:firstLine="720"/>
        <w:jc w:val="both"/>
        <w:rPr>
          <w:rFonts w:ascii="Times New Roman" w:hAnsi="Times New Roman" w:cs="Times New Roman"/>
          <w:sz w:val="24"/>
          <w:szCs w:val="24"/>
        </w:rPr>
      </w:pPr>
      <w:r w:rsidRPr="008E60EE">
        <w:rPr>
          <w:rFonts w:ascii="Times New Roman" w:hAnsi="Times New Roman" w:cs="Times New Roman"/>
          <w:sz w:val="24"/>
          <w:szCs w:val="24"/>
        </w:rPr>
        <w:t>Надежность и стабильность банковской системы и роль Центрального банка.</w:t>
      </w: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Pr="00BD2BB4" w:rsidRDefault="00B10296" w:rsidP="00B10296">
      <w:pPr>
        <w:pStyle w:val="1"/>
        <w:rPr>
          <w:rStyle w:val="FontStyle18"/>
          <w:b/>
          <w:sz w:val="22"/>
          <w:szCs w:val="22"/>
        </w:rPr>
      </w:pPr>
    </w:p>
    <w:p w:rsidR="00B10296" w:rsidRPr="00A06F6E" w:rsidRDefault="00B10296" w:rsidP="00B10296">
      <w:pPr>
        <w:sectPr w:rsidR="00B10296" w:rsidRPr="00A06F6E" w:rsidSect="00B4366C">
          <w:footerReference w:type="even" r:id="rId68"/>
          <w:footerReference w:type="default" r:id="rId69"/>
          <w:pgSz w:w="11907" w:h="16840" w:code="9"/>
          <w:pgMar w:top="1134" w:right="851" w:bottom="851" w:left="1701" w:header="720" w:footer="720" w:gutter="0"/>
          <w:cols w:space="720"/>
          <w:noEndnote/>
          <w:titlePg/>
          <w:docGrid w:linePitch="326"/>
        </w:sectPr>
      </w:pPr>
    </w:p>
    <w:p w:rsidR="00B10296" w:rsidRPr="009446D0" w:rsidRDefault="00B10296" w:rsidP="00B10296">
      <w:pPr>
        <w:pStyle w:val="1"/>
        <w:spacing w:before="0" w:after="0"/>
        <w:jc w:val="right"/>
        <w:rPr>
          <w:rStyle w:val="FontStyle20"/>
          <w:rFonts w:ascii="Times New Roman" w:hAnsi="Times New Roman" w:cs="Times New Roman"/>
          <w:sz w:val="24"/>
          <w:szCs w:val="24"/>
        </w:rPr>
      </w:pPr>
      <w:r w:rsidRPr="009446D0">
        <w:rPr>
          <w:rStyle w:val="FontStyle20"/>
          <w:rFonts w:ascii="Times New Roman" w:hAnsi="Times New Roman" w:cs="Times New Roman"/>
          <w:sz w:val="24"/>
          <w:szCs w:val="24"/>
        </w:rPr>
        <w:lastRenderedPageBreak/>
        <w:t>Приложение 2</w:t>
      </w:r>
    </w:p>
    <w:p w:rsidR="00B10296" w:rsidRPr="009446D0" w:rsidRDefault="00B10296" w:rsidP="00B10296">
      <w:pPr>
        <w:pStyle w:val="1"/>
        <w:spacing w:before="0" w:after="0"/>
        <w:rPr>
          <w:rStyle w:val="FontStyle20"/>
          <w:rFonts w:ascii="Times New Roman" w:hAnsi="Times New Roman" w:cs="Times New Roman"/>
          <w:sz w:val="24"/>
          <w:szCs w:val="24"/>
        </w:rPr>
      </w:pPr>
      <w:r w:rsidRPr="009446D0">
        <w:rPr>
          <w:rStyle w:val="FontStyle20"/>
          <w:rFonts w:ascii="Times New Roman" w:hAnsi="Times New Roman" w:cs="Times New Roman"/>
          <w:sz w:val="24"/>
          <w:szCs w:val="24"/>
        </w:rPr>
        <w:t>Оценочные средства для проведения промежуточной аттестации</w:t>
      </w:r>
    </w:p>
    <w:p w:rsidR="00B10296" w:rsidRPr="009446D0" w:rsidRDefault="00B10296" w:rsidP="00B10296">
      <w:pPr>
        <w:spacing w:after="0" w:line="240" w:lineRule="auto"/>
        <w:rPr>
          <w:rFonts w:ascii="Times New Roman" w:hAnsi="Times New Roman" w:cs="Times New Roman"/>
          <w:b/>
          <w:sz w:val="24"/>
          <w:szCs w:val="24"/>
        </w:rPr>
      </w:pPr>
      <w:r w:rsidRPr="009446D0">
        <w:rPr>
          <w:rFonts w:ascii="Times New Roman" w:hAnsi="Times New Roman" w:cs="Times New Roman"/>
          <w:b/>
          <w:sz w:val="24"/>
          <w:szCs w:val="24"/>
        </w:rPr>
        <w:t>а) Планируемые результаты обучения и оценочные средства для проведения промежуточной аттестации:</w:t>
      </w:r>
    </w:p>
    <w:tbl>
      <w:tblPr>
        <w:tblW w:w="5000" w:type="pct"/>
        <w:tblLayout w:type="fixed"/>
        <w:tblCellMar>
          <w:left w:w="0" w:type="dxa"/>
          <w:right w:w="0" w:type="dxa"/>
        </w:tblCellMar>
        <w:tblLook w:val="04A0"/>
      </w:tblPr>
      <w:tblGrid>
        <w:gridCol w:w="1114"/>
        <w:gridCol w:w="2935"/>
        <w:gridCol w:w="11817"/>
      </w:tblGrid>
      <w:tr w:rsidR="00B10296" w:rsidRPr="009446D0" w:rsidTr="00B4366C">
        <w:trPr>
          <w:trHeight w:val="753"/>
          <w:tblHeader/>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B10296" w:rsidRPr="009446D0" w:rsidRDefault="00B10296" w:rsidP="00B4366C">
            <w:pPr>
              <w:spacing w:after="0" w:line="240" w:lineRule="auto"/>
              <w:jc w:val="center"/>
              <w:rPr>
                <w:rFonts w:ascii="Times New Roman" w:hAnsi="Times New Roman" w:cs="Times New Roman"/>
              </w:rPr>
            </w:pPr>
            <w:r w:rsidRPr="009446D0">
              <w:rPr>
                <w:rFonts w:ascii="Times New Roman" w:hAnsi="Times New Roman" w:cs="Times New Roman"/>
              </w:rPr>
              <w:t xml:space="preserve">Структурный элемент </w:t>
            </w:r>
            <w:r w:rsidRPr="009446D0">
              <w:rPr>
                <w:rFonts w:ascii="Times New Roman" w:hAnsi="Times New Roman" w:cs="Times New Roman"/>
              </w:rPr>
              <w:br/>
              <w:t>компетенции</w:t>
            </w:r>
          </w:p>
        </w:tc>
        <w:tc>
          <w:tcPr>
            <w:tcW w:w="92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B10296" w:rsidRPr="009446D0" w:rsidRDefault="00B10296" w:rsidP="00B4366C">
            <w:pPr>
              <w:spacing w:after="0" w:line="240" w:lineRule="auto"/>
              <w:jc w:val="center"/>
              <w:rPr>
                <w:rFonts w:ascii="Times New Roman" w:hAnsi="Times New Roman" w:cs="Times New Roman"/>
              </w:rPr>
            </w:pPr>
            <w:r w:rsidRPr="009446D0">
              <w:rPr>
                <w:rFonts w:ascii="Times New Roman" w:hAnsi="Times New Roman" w:cs="Times New Roman"/>
                <w:bCs/>
              </w:rPr>
              <w:t xml:space="preserve">Планируемые результаты обучения </w:t>
            </w:r>
          </w:p>
        </w:tc>
        <w:tc>
          <w:tcPr>
            <w:tcW w:w="3724"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B10296" w:rsidRPr="009446D0" w:rsidRDefault="00B10296" w:rsidP="00B4366C">
            <w:pPr>
              <w:spacing w:after="0" w:line="240" w:lineRule="auto"/>
              <w:jc w:val="center"/>
              <w:rPr>
                <w:rFonts w:ascii="Times New Roman" w:hAnsi="Times New Roman" w:cs="Times New Roman"/>
              </w:rPr>
            </w:pPr>
            <w:r w:rsidRPr="009446D0">
              <w:rPr>
                <w:rFonts w:ascii="Times New Roman" w:hAnsi="Times New Roman" w:cs="Times New Roman"/>
              </w:rPr>
              <w:t>Оценочные средства</w:t>
            </w:r>
          </w:p>
        </w:tc>
      </w:tr>
      <w:tr w:rsidR="00B10296" w:rsidRPr="00A0649D" w:rsidTr="00B4366C">
        <w:trPr>
          <w:trHeight w:val="283"/>
        </w:trPr>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B10296" w:rsidRPr="009446D0" w:rsidRDefault="00B10296" w:rsidP="00B4366C">
            <w:pPr>
              <w:spacing w:after="0" w:line="240" w:lineRule="auto"/>
              <w:rPr>
                <w:rFonts w:ascii="Times New Roman" w:hAnsi="Times New Roman" w:cs="Times New Roman"/>
              </w:rPr>
            </w:pPr>
            <w:r w:rsidRPr="009446D0">
              <w:rPr>
                <w:rFonts w:ascii="Times New Roman" w:hAnsi="Times New Roman" w:cs="Times New Roman"/>
                <w:b/>
                <w:bCs/>
              </w:rPr>
              <w:t>ОК-3  способностью использовать основы экономических знаний в различных сферах деятельности</w:t>
            </w:r>
          </w:p>
        </w:tc>
      </w:tr>
      <w:tr w:rsidR="00B10296" w:rsidRPr="009446D0" w:rsidTr="00B4366C">
        <w:trPr>
          <w:trHeight w:val="225"/>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B10296" w:rsidRPr="009446D0" w:rsidRDefault="00B10296" w:rsidP="00B4366C">
            <w:pPr>
              <w:spacing w:after="0" w:line="240" w:lineRule="auto"/>
              <w:rPr>
                <w:rFonts w:ascii="Times New Roman" w:hAnsi="Times New Roman" w:cs="Times New Roman"/>
              </w:rPr>
            </w:pPr>
            <w:r w:rsidRPr="009446D0">
              <w:rPr>
                <w:rFonts w:ascii="Times New Roman" w:hAnsi="Times New Roman" w:cs="Times New Roman"/>
              </w:rPr>
              <w:t>Знать</w:t>
            </w:r>
          </w:p>
        </w:tc>
        <w:tc>
          <w:tcPr>
            <w:tcW w:w="92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 xml:space="preserve">основные термины, определения, экономические законы и взаимозависимости на уровне экономики в целом и на уровне отдельного предприятия; </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 xml:space="preserve">методы исследования экономических отношений на уровне экономики в целом и на уровне отдельного предприятия; </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 xml:space="preserve">методики расчета важнейших экономических показателей и коэффициентов на уровне экономики в целом и на уровне отдельного предприятия; </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теоретические принципы выработки экономической политики на уровне государства и на уровне отдельного предприятия.</w:t>
            </w:r>
          </w:p>
        </w:tc>
        <w:tc>
          <w:tcPr>
            <w:tcW w:w="3724"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B10296" w:rsidRPr="009446D0" w:rsidRDefault="00B10296" w:rsidP="00B4366C">
            <w:pPr>
              <w:shd w:val="clear" w:color="auto" w:fill="FFFFFF"/>
              <w:spacing w:after="0" w:line="240" w:lineRule="auto"/>
              <w:rPr>
                <w:rFonts w:ascii="Times New Roman" w:hAnsi="Times New Roman" w:cs="Times New Roman"/>
                <w:b/>
              </w:rPr>
            </w:pPr>
            <w:r w:rsidRPr="009446D0">
              <w:rPr>
                <w:rFonts w:ascii="Times New Roman" w:hAnsi="Times New Roman" w:cs="Times New Roman"/>
                <w:b/>
              </w:rPr>
              <w:t>Перечень теоретических вопросов к зачету:</w:t>
            </w:r>
          </w:p>
          <w:p w:rsidR="00B10296" w:rsidRPr="009446D0" w:rsidRDefault="00B10296" w:rsidP="00B4366C">
            <w:pPr>
              <w:numPr>
                <w:ilvl w:val="0"/>
                <w:numId w:val="74"/>
              </w:numPr>
              <w:shd w:val="clear" w:color="auto" w:fill="FFFFFF"/>
              <w:spacing w:after="0" w:line="240" w:lineRule="auto"/>
              <w:jc w:val="both"/>
              <w:rPr>
                <w:rFonts w:ascii="Times New Roman" w:hAnsi="Times New Roman" w:cs="Times New Roman"/>
              </w:rPr>
            </w:pPr>
            <w:r w:rsidRPr="009446D0">
              <w:rPr>
                <w:rFonts w:ascii="Times New Roman" w:hAnsi="Times New Roman" w:cs="Times New Roman"/>
              </w:rPr>
              <w:t xml:space="preserve">Определение экономики, основные понятия и определения. </w:t>
            </w:r>
          </w:p>
          <w:p w:rsidR="00B10296" w:rsidRPr="009446D0" w:rsidRDefault="00B10296" w:rsidP="00B4366C">
            <w:pPr>
              <w:numPr>
                <w:ilvl w:val="0"/>
                <w:numId w:val="74"/>
              </w:numPr>
              <w:shd w:val="clear" w:color="auto" w:fill="FFFFFF"/>
              <w:tabs>
                <w:tab w:val="num" w:pos="463"/>
              </w:tabs>
              <w:spacing w:after="0" w:line="240" w:lineRule="auto"/>
              <w:jc w:val="both"/>
              <w:rPr>
                <w:rFonts w:ascii="Times New Roman" w:hAnsi="Times New Roman" w:cs="Times New Roman"/>
              </w:rPr>
            </w:pPr>
            <w:r w:rsidRPr="009446D0">
              <w:rPr>
                <w:rFonts w:ascii="Times New Roman" w:hAnsi="Times New Roman" w:cs="Times New Roman"/>
              </w:rPr>
              <w:t xml:space="preserve">Факторы производства. </w:t>
            </w:r>
          </w:p>
          <w:p w:rsidR="00B10296" w:rsidRPr="009446D0" w:rsidRDefault="00B10296" w:rsidP="00B4366C">
            <w:pPr>
              <w:numPr>
                <w:ilvl w:val="0"/>
                <w:numId w:val="74"/>
              </w:numPr>
              <w:shd w:val="clear" w:color="auto" w:fill="FFFFFF"/>
              <w:tabs>
                <w:tab w:val="num" w:pos="463"/>
              </w:tabs>
              <w:spacing w:after="0" w:line="240" w:lineRule="auto"/>
              <w:jc w:val="both"/>
              <w:rPr>
                <w:rFonts w:ascii="Times New Roman" w:hAnsi="Times New Roman" w:cs="Times New Roman"/>
              </w:rPr>
            </w:pPr>
            <w:r w:rsidRPr="009446D0">
              <w:rPr>
                <w:rFonts w:ascii="Times New Roman" w:hAnsi="Times New Roman" w:cs="Times New Roman"/>
              </w:rPr>
              <w:t>Структура экономики.</w:t>
            </w:r>
          </w:p>
          <w:p w:rsidR="00B10296" w:rsidRPr="009446D0" w:rsidRDefault="00B10296" w:rsidP="00B4366C">
            <w:pPr>
              <w:numPr>
                <w:ilvl w:val="0"/>
                <w:numId w:val="74"/>
              </w:numPr>
              <w:shd w:val="clear" w:color="auto" w:fill="FFFFFF"/>
              <w:tabs>
                <w:tab w:val="num" w:pos="463"/>
              </w:tabs>
              <w:spacing w:after="0" w:line="240" w:lineRule="auto"/>
              <w:jc w:val="both"/>
              <w:rPr>
                <w:rFonts w:ascii="Times New Roman" w:hAnsi="Times New Roman" w:cs="Times New Roman"/>
              </w:rPr>
            </w:pPr>
            <w:r w:rsidRPr="009446D0">
              <w:rPr>
                <w:rFonts w:ascii="Times New Roman" w:hAnsi="Times New Roman" w:cs="Times New Roman"/>
              </w:rPr>
              <w:t>Границы производственных возможностей общества.</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Спрос и предложение. Равновесная цена. Государственное вмешательство в рыночное ценообразование и его формы.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Эластичность спроса и предложения.</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Основы потребительского поведения.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Основы теории производства. Производственная функция.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Издержки производства: понятие, виды. Выручка. Прибыль. Рентабельность.</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Определение цены и объема производства.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Рынок ресурсов: особенности их экономического анализа.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Особенности рынка совершенной конкуренции.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Три типа рынков несовершенной конкуренции. Антимонопольное регулирование.</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Система национальных счетов (СНС) как способ единообразного о писания различных сторон макроэкономики.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Основные макроэкономические показатели.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Совокупный спрос, совокупное предложение.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Модели макроэкономического равновесия.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Циклическое развитие экономики.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Инфляция: сущность, оценка, причины возникновения, формы, социально-экономические  последствия.  Антиинфляционное регулирование.</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Безработица: сущность, формы, оценка.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Финансовая система и финансовая политика государства. Налоги: сущность, функции. </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 xml:space="preserve">Кредитно-денежная система государства. Теоретические основы кредитно-денежной политики. </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Предприятие в рыночной среде. Классификация предприятий. Формы объединения предприятий.</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 xml:space="preserve">Основные средства предприятия. Состав и виды основных средств. Оценка и учет основных средств. </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Износ и амортизация основных средств. Нормы амортизации. Способы начисления амортизации.</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lastRenderedPageBreak/>
              <w:t>Показатели эффективности использования основных средств предприятия и пути их повышения.</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Оборотные средства. Состав и структура оборотных средств предприятия.</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Показатели эффективности использования оборотных средств и пути ускорения их оборачиваемости.</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Трудовые ресурсы предприятия: количественная и качественная характеристика.</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Фонды рабочего времени. Показатели их использования</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Показатели эффективности использования трудовых ресурсов. Производительность труда.</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Оплата труда на предприятии: сущность, функции. Системы сдельной и повременной оплаты труда.</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Расходы и затраты предприятия. Экономические элементы затрат и калькуляционные статьи.</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Расходы и затраты предприятия. Постоянные и переменные, прямые и косвенные, основные и накладные затраты.</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Себестоимость продукции предприятия и структура затрат. Калькулирование себестоимости продукции предприятия.</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Цены и ценообразование на предприятии. Состав и структура цены.</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Прибыль как основной показатель деятельности предприятия. Виды прибыли и методы ее расчета.</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Рентабельность продукции и общая рентабельность предприятия: показатели и пути их повышения.</w:t>
            </w:r>
          </w:p>
          <w:p w:rsidR="00B10296" w:rsidRPr="009446D0" w:rsidRDefault="00B10296" w:rsidP="00B4366C">
            <w:pPr>
              <w:numPr>
                <w:ilvl w:val="0"/>
                <w:numId w:val="74"/>
              </w:numPr>
              <w:tabs>
                <w:tab w:val="left" w:pos="1134"/>
              </w:tabs>
              <w:autoSpaceDN w:val="0"/>
              <w:spacing w:after="0" w:line="240" w:lineRule="auto"/>
              <w:jc w:val="both"/>
              <w:rPr>
                <w:rFonts w:ascii="Times New Roman" w:hAnsi="Times New Roman" w:cs="Times New Roman"/>
              </w:rPr>
            </w:pPr>
            <w:r w:rsidRPr="009446D0">
              <w:rPr>
                <w:rFonts w:ascii="Times New Roman" w:hAnsi="Times New Roman" w:cs="Times New Roman"/>
              </w:rPr>
              <w:t>Точка безубыточности и запас финансовой прочности.</w:t>
            </w:r>
          </w:p>
          <w:p w:rsidR="00B10296" w:rsidRPr="009446D0" w:rsidRDefault="00B10296" w:rsidP="00B4366C">
            <w:pPr>
              <w:numPr>
                <w:ilvl w:val="0"/>
                <w:numId w:val="74"/>
              </w:numPr>
              <w:shd w:val="clear" w:color="auto" w:fill="FFFFFF"/>
              <w:tabs>
                <w:tab w:val="num" w:pos="463"/>
              </w:tabs>
              <w:spacing w:after="0" w:line="240" w:lineRule="auto"/>
              <w:rPr>
                <w:rFonts w:ascii="Times New Roman" w:hAnsi="Times New Roman" w:cs="Times New Roman"/>
              </w:rPr>
            </w:pPr>
            <w:r w:rsidRPr="009446D0">
              <w:rPr>
                <w:rFonts w:ascii="Times New Roman" w:hAnsi="Times New Roman" w:cs="Times New Roman"/>
              </w:rPr>
              <w:t>Основные экономические школы</w:t>
            </w:r>
          </w:p>
          <w:p w:rsidR="00B10296" w:rsidRPr="009446D0" w:rsidRDefault="00B10296" w:rsidP="00B4366C">
            <w:pPr>
              <w:spacing w:after="0" w:line="240" w:lineRule="auto"/>
              <w:rPr>
                <w:rFonts w:ascii="Times New Roman" w:hAnsi="Times New Roman" w:cs="Times New Roman"/>
                <w:b/>
                <w:color w:val="000000"/>
              </w:rPr>
            </w:pPr>
            <w:r w:rsidRPr="009446D0">
              <w:rPr>
                <w:rFonts w:ascii="Times New Roman" w:hAnsi="Times New Roman" w:cs="Times New Roman"/>
                <w:b/>
                <w:color w:val="000000"/>
              </w:rPr>
              <w:t>Задания в тестовой форме «выбор одного ответа из предложенных».</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1 (укажите один вариант ответа). </w:t>
            </w:r>
            <w:r w:rsidRPr="009446D0">
              <w:rPr>
                <w:rFonts w:ascii="Times New Roman" w:hAnsi="Times New Roman" w:cs="Times New Roman"/>
                <w:color w:val="000000"/>
              </w:rPr>
              <w:br/>
              <w:t>Невозможность удовлетворения потребностей всех членов общества одновременно и в полном объеме определяется в экономической теории как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ограниченность ресурсов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чрезмерность потребностей</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доминирование псевдопотребностей</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отсутствие природных ресурсов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2 (укажите один вариант ответа). </w:t>
            </w:r>
            <w:r w:rsidRPr="009446D0">
              <w:rPr>
                <w:rFonts w:ascii="Times New Roman" w:hAnsi="Times New Roman" w:cs="Times New Roman"/>
                <w:color w:val="000000"/>
              </w:rPr>
              <w:br/>
              <w:t>Исходной стадией процесса общественного воспроизводства является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производство</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распределение</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обмен</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потребление</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lastRenderedPageBreak/>
              <w:t>Задание 3 (укажите один вариант ответа). </w:t>
            </w:r>
            <w:r w:rsidRPr="009446D0">
              <w:rPr>
                <w:rFonts w:ascii="Times New Roman" w:hAnsi="Times New Roman" w:cs="Times New Roman"/>
                <w:color w:val="000000"/>
              </w:rPr>
              <w:br/>
              <w:t>Взаимосвязь экономических интересов продавцов и покупателей обеспечивается выполнением рынком __________ функции.</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посреднической</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стимулирующей</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ценообразующей</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информационной</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4 (укажите один вариант ответа). </w:t>
            </w:r>
            <w:r w:rsidRPr="009446D0">
              <w:rPr>
                <w:rFonts w:ascii="Times New Roman" w:hAnsi="Times New Roman" w:cs="Times New Roman"/>
                <w:color w:val="000000"/>
              </w:rPr>
              <w:br/>
              <w:t>Рыночные барьеры на рынке совершенной конкуренции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отсутствуют</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низкие</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высокие</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непреодолимые</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5 (укажите один вариант ответа). </w:t>
            </w:r>
            <w:r w:rsidRPr="009446D0">
              <w:rPr>
                <w:rFonts w:ascii="Times New Roman" w:hAnsi="Times New Roman" w:cs="Times New Roman"/>
                <w:color w:val="000000"/>
              </w:rPr>
              <w:br/>
              <w:t>К физическому капиталу относятся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здания, сооружения, машины и оборудование</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денежные средства, акции, облигации</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предметы труда, которые ранее не подвергались обработке</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нематериальные активы (торговые марки, патенты и др.)</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6 (укажите один вариант ответа). </w:t>
            </w:r>
            <w:r w:rsidRPr="009446D0">
              <w:rPr>
                <w:rFonts w:ascii="Times New Roman" w:hAnsi="Times New Roman" w:cs="Times New Roman"/>
                <w:color w:val="000000"/>
              </w:rPr>
              <w:br/>
              <w:t>Суммарная стоимость всех рыночных и нерыночных продуктов и услуг, произведенных в стране в отчетном периоде, в системе национальных счетов получила название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валового выпуска</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валового внутреннего продукта</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чистого внутреннего продукта</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валовой добавленной стоимости</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7 (укажите один вариант ответа). </w:t>
            </w:r>
            <w:r w:rsidRPr="009446D0">
              <w:rPr>
                <w:rFonts w:ascii="Times New Roman" w:hAnsi="Times New Roman" w:cs="Times New Roman"/>
                <w:color w:val="000000"/>
              </w:rPr>
              <w:br/>
            </w:r>
            <w:r w:rsidRPr="009446D0">
              <w:rPr>
                <w:rFonts w:ascii="Times New Roman" w:hAnsi="Times New Roman" w:cs="Times New Roman"/>
                <w:color w:val="000000"/>
              </w:rPr>
              <w:lastRenderedPageBreak/>
              <w:t>Инвестиции, осуществляемые с целью восстановления изношенного капитала, называют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инвестициями в модернизацию (реновацию)</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портфельными инвестициями</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индуцированными инвестициями</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инвестициями в жилищное строительство</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8 (укажите один вариант ответа). </w:t>
            </w:r>
            <w:r w:rsidRPr="009446D0">
              <w:rPr>
                <w:rFonts w:ascii="Times New Roman" w:hAnsi="Times New Roman" w:cs="Times New Roman"/>
                <w:color w:val="000000"/>
              </w:rPr>
              <w:br/>
              <w:t>Инфляция приведет к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росту цен</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увеличению реальных доходов кредиторов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увеличению денежных сбережений населения в банках</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росту реальных доходов населения</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9 (укажите один вариант ответа). </w:t>
            </w:r>
            <w:r w:rsidRPr="009446D0">
              <w:rPr>
                <w:rFonts w:ascii="Times New Roman" w:hAnsi="Times New Roman" w:cs="Times New Roman"/>
                <w:color w:val="000000"/>
              </w:rPr>
              <w:br/>
              <w:t>К безработным </w:t>
            </w:r>
            <w:r w:rsidRPr="009446D0">
              <w:rPr>
                <w:rFonts w:ascii="Times New Roman" w:hAnsi="Times New Roman" w:cs="Times New Roman"/>
                <w:b/>
                <w:bCs/>
                <w:color w:val="000000"/>
              </w:rPr>
              <w:t>не относят </w:t>
            </w:r>
            <w:r w:rsidRPr="009446D0">
              <w:rPr>
                <w:rFonts w:ascii="Times New Roman" w:hAnsi="Times New Roman" w:cs="Times New Roman"/>
                <w:color w:val="000000"/>
              </w:rPr>
              <w:t>…</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недееспособных граждан старше 16 лет</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дееспособных граждан старше 16 лет</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не имеющих работы</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ищущих работу</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10 (укажите один вариант ответа). </w:t>
            </w:r>
            <w:r w:rsidRPr="009446D0">
              <w:rPr>
                <w:rFonts w:ascii="Times New Roman" w:hAnsi="Times New Roman" w:cs="Times New Roman"/>
                <w:color w:val="000000"/>
              </w:rPr>
              <w:br/>
              <w:t>Бюджет государства представляет собой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финансовый план, в котором представлены доходы и расходы государства</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организацию бюджетных отношений на различных уровнях государственного устройства</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совокупность экономических отношений по образованию и распределению денежных фондов государства</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государственное имущество, принадлежащее государству на праве собственности, не закрепленное за государственными предприятиями и учреждениями</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11 (укажите один вариант ответа). </w:t>
            </w:r>
            <w:r w:rsidRPr="009446D0">
              <w:rPr>
                <w:rFonts w:ascii="Times New Roman" w:hAnsi="Times New Roman" w:cs="Times New Roman"/>
                <w:color w:val="000000"/>
              </w:rPr>
              <w:br/>
              <w:t>Фактором спроса на деньги является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lastRenderedPageBreak/>
              <w:t>1) скорость обращения денег в экономике</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состояние баланса центрального банка страны</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поступление налогов и сборов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4) экспортно-импортное сальдо торгового баланса страны</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12 (укажите один вариант ответа). </w:t>
            </w:r>
            <w:r w:rsidRPr="009446D0">
              <w:rPr>
                <w:rFonts w:ascii="Times New Roman" w:hAnsi="Times New Roman" w:cs="Times New Roman"/>
                <w:color w:val="000000"/>
              </w:rPr>
              <w:br/>
              <w:t>Для прогнозирования динамики изменения денежной массы вследствие изменения нормы резервирования, устанавливаемой для коммерческих банков центральными банками, требуется расчет такого показателя, как мультипликатор …</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1) денежный</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2) инвестиционный</w:t>
            </w:r>
          </w:p>
          <w:p w:rsidR="00B10296" w:rsidRPr="009446D0" w:rsidRDefault="00B10296" w:rsidP="00B4366C">
            <w:pPr>
              <w:spacing w:after="0" w:line="240" w:lineRule="auto"/>
              <w:rPr>
                <w:rFonts w:ascii="Times New Roman" w:hAnsi="Times New Roman" w:cs="Times New Roman"/>
                <w:color w:val="000000"/>
              </w:rPr>
            </w:pPr>
            <w:r w:rsidRPr="009446D0">
              <w:rPr>
                <w:rFonts w:ascii="Times New Roman" w:hAnsi="Times New Roman" w:cs="Times New Roman"/>
                <w:color w:val="000000"/>
              </w:rPr>
              <w:t>3) совокупных расходов</w:t>
            </w:r>
          </w:p>
          <w:p w:rsidR="00B10296" w:rsidRPr="009446D0" w:rsidRDefault="00B10296" w:rsidP="00B4366C">
            <w:pPr>
              <w:spacing w:after="0" w:line="240" w:lineRule="auto"/>
              <w:rPr>
                <w:rFonts w:ascii="Times New Roman" w:hAnsi="Times New Roman" w:cs="Times New Roman"/>
              </w:rPr>
            </w:pPr>
            <w:r w:rsidRPr="009446D0">
              <w:rPr>
                <w:rFonts w:ascii="Times New Roman" w:hAnsi="Times New Roman" w:cs="Times New Roman"/>
                <w:color w:val="000000"/>
              </w:rPr>
              <w:t>4) «цена/выручка»</w:t>
            </w:r>
          </w:p>
        </w:tc>
      </w:tr>
      <w:tr w:rsidR="00B10296" w:rsidRPr="00A0649D" w:rsidTr="00B4366C">
        <w:trPr>
          <w:trHeight w:val="258"/>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B10296" w:rsidRPr="009446D0" w:rsidRDefault="00B10296" w:rsidP="00B4366C">
            <w:pPr>
              <w:spacing w:after="0" w:line="240" w:lineRule="auto"/>
              <w:rPr>
                <w:rFonts w:ascii="Times New Roman" w:hAnsi="Times New Roman" w:cs="Times New Roman"/>
              </w:rPr>
            </w:pPr>
            <w:r w:rsidRPr="009446D0">
              <w:rPr>
                <w:rFonts w:ascii="Times New Roman" w:hAnsi="Times New Roman" w:cs="Times New Roman"/>
              </w:rPr>
              <w:lastRenderedPageBreak/>
              <w:t>Уметь</w:t>
            </w:r>
          </w:p>
        </w:tc>
        <w:tc>
          <w:tcPr>
            <w:tcW w:w="92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 xml:space="preserve">ориентироваться в типовых экономических ситуациях, основных вопросах экономической политики; </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использовать элементы экономического анализа в своей профессиональной деятельности;</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рационально организовать свое экономическое поведение в качестве агента рыночных отношений,</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 xml:space="preserve">анализировать и объективно оценивать процессы и явления, </w:t>
            </w:r>
            <w:r w:rsidRPr="009446D0">
              <w:rPr>
                <w:sz w:val="22"/>
                <w:szCs w:val="22"/>
              </w:rPr>
              <w:lastRenderedPageBreak/>
              <w:t>осуществляющиеся в рамках национальной экономики в целом и отдельного предприятия в частности.</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ориентироваться в учебной, справочной и научной литературе.</w:t>
            </w:r>
          </w:p>
        </w:tc>
        <w:tc>
          <w:tcPr>
            <w:tcW w:w="3724"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B10296" w:rsidRPr="009446D0" w:rsidRDefault="00B10296" w:rsidP="00B4366C">
            <w:pPr>
              <w:shd w:val="clear" w:color="auto" w:fill="FFFFFF"/>
              <w:spacing w:after="0" w:line="240" w:lineRule="auto"/>
              <w:rPr>
                <w:rFonts w:ascii="Times New Roman" w:hAnsi="Times New Roman" w:cs="Times New Roman"/>
              </w:rPr>
            </w:pPr>
            <w:r w:rsidRPr="009446D0">
              <w:rPr>
                <w:rFonts w:ascii="Times New Roman" w:hAnsi="Times New Roman" w:cs="Times New Roman"/>
                <w:b/>
              </w:rPr>
              <w:lastRenderedPageBreak/>
              <w:t>Практические задания</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Марья Ивановна – домработница. Она тратит по 15 мин. на стирку рубашки и по 45 мин. – на мытье окна. Нарисуйте линию производственных возможностей  Марьи Ивановны в рамках 9-ти часового рабочего дня. Как изменится график, если в результате совершенствования технологии на мытье окна Марья Ивановна станет тратить 20 мин.?</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В экономике производится 200 тыс. т молока и 300 тыс. т пшеницы. Альтернативные издержки производства молока = 5. Найти максимально возможный выпуск пшеницы после увеличения выпуска молока на 10%.</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Функция спроса на благо Qd = 15 – Р, функция предложения Qs = –9 + 3Р. Определите равновесие на рынке данного блага. Что произойдет с равновесием, если объем спроса уменьшится на 1 единицу при любом уровне цен?</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Зависимость спроса и предложения выражена формулами Qd = 94 – 7P, Qs = 15P – 38. Найти равновесную цену и равновесный объём продаж. Чему равен дефицит или избыток товара при цене 4 рубля за единицу товара?</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В результате роста цены с 4 до 7 долл., объем спроса на товар Х упал с 1000 до 800 штук. Определите коэффициент эластичности спроса по цене. </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Цена на товар А выросла со 100 до 200 ден. ед. Спрос на этот товар упал с 3000 до 1000 штук. Спрос на товар В вырос с 500 до 1000. Определите коэффициенты эластичности товара А и В. О каких коэффициентах идет речь? </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Коэффициент перекрестной эластичности Еx/y = (–2). Цена товара Y равна 100 у. е. Определите спрос на товар Х, если цена товара Y увеличится на 10 %, а первоначальный спрос на товар Х равен 80 т. </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lastRenderedPageBreak/>
              <w:t xml:space="preserve">Владелец небольшого магазина ежегодно платит 3 тыс. у. е. аренды, 20 тыс. у. е. заработной платы, 100 тыс. у. е. за сырье, 10 тыс. у. е. за электроэнергию. Стоимость установленного оборудования составляет 200 тыс. у. е., срок его службы 10 лет. Если бы эти средства он положил в банк, то ежегодно получал бы 16 тыс. у. е. дохода. Определите бухгалтерские и экономические издержки. </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Известно, что при L = 30 достигается максимум среднего продукта труда, и такое количество ресурса позволяет фирме произвести 120 единиц продукции. Каким будет предельный продукт труда, если занято 29 единиц труда? </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Фирма платит 200 тыс. руб. в месяц за аренду оборудования и 100 тыс. руб. заработной платы. При этом она использует такое количество труда и капитала, что их предельные продукты соответственно равны 0,5 и 1. Использует ли фирма оптимальное сочетание факторов производства с точки зрения максимизации прибыли? </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Фирма работает по технологии, характеризующейся производственной функцией  . Во сколько раз увеличится выпуск продукции фирмой, если она в 4 раза увеличит использование обоих ресурсов?</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Функция общих издержек фирмы имеет вид ТС=30Q – Q2. Эта фирма реализует продукцию на рынке совершенной конкуренции по цене 90 руб. Подсчитайте, какую она получает прибыль?</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Определите, какой объем лучше выпускать предприятию, продающему товар по цене, равной 15 у. е., и имеющему следующие затраты на производство и реализацию продукции (см. таблицу). Определите максимальную прибыль. </w:t>
            </w:r>
          </w:p>
          <w:tbl>
            <w:tblPr>
              <w:tblW w:w="485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83"/>
              <w:gridCol w:w="825"/>
              <w:gridCol w:w="826"/>
              <w:gridCol w:w="826"/>
              <w:gridCol w:w="826"/>
              <w:gridCol w:w="826"/>
              <w:gridCol w:w="898"/>
              <w:gridCol w:w="898"/>
              <w:gridCol w:w="898"/>
              <w:gridCol w:w="898"/>
              <w:gridCol w:w="898"/>
              <w:gridCol w:w="898"/>
              <w:gridCol w:w="898"/>
            </w:tblGrid>
            <w:tr w:rsidR="00B10296" w:rsidRPr="009446D0" w:rsidTr="00B4366C">
              <w:trPr>
                <w:tblCellSpacing w:w="0" w:type="dxa"/>
                <w:jc w:val="center"/>
              </w:trPr>
              <w:tc>
                <w:tcPr>
                  <w:tcW w:w="1003" w:type="dxa"/>
                  <w:shd w:val="clear" w:color="auto" w:fill="FFFFFF"/>
                  <w:hideMark/>
                </w:tcPr>
                <w:p w:rsidR="00B10296" w:rsidRPr="009446D0" w:rsidRDefault="00B10296" w:rsidP="00B4366C">
                  <w:pPr>
                    <w:tabs>
                      <w:tab w:val="left" w:pos="426"/>
                    </w:tabs>
                    <w:spacing w:after="0" w:line="240" w:lineRule="auto"/>
                    <w:ind w:left="62"/>
                    <w:jc w:val="center"/>
                    <w:rPr>
                      <w:rFonts w:ascii="Times New Roman" w:hAnsi="Times New Roman" w:cs="Times New Roman"/>
                    </w:rPr>
                  </w:pPr>
                  <w:r w:rsidRPr="009446D0">
                    <w:rPr>
                      <w:rFonts w:ascii="Times New Roman" w:hAnsi="Times New Roman" w:cs="Times New Roman"/>
                      <w:b/>
                      <w:bCs/>
                    </w:rPr>
                    <w:t xml:space="preserve">Q </w:t>
                  </w:r>
                </w:p>
              </w:tc>
              <w:tc>
                <w:tcPr>
                  <w:tcW w:w="938"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0 </w:t>
                  </w:r>
                </w:p>
              </w:tc>
              <w:tc>
                <w:tcPr>
                  <w:tcW w:w="939"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1 </w:t>
                  </w:r>
                </w:p>
              </w:tc>
              <w:tc>
                <w:tcPr>
                  <w:tcW w:w="939"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2 </w:t>
                  </w:r>
                </w:p>
              </w:tc>
              <w:tc>
                <w:tcPr>
                  <w:tcW w:w="939"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3 </w:t>
                  </w:r>
                </w:p>
              </w:tc>
              <w:tc>
                <w:tcPr>
                  <w:tcW w:w="939"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4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5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6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7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8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9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10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11 </w:t>
                  </w:r>
                </w:p>
              </w:tc>
            </w:tr>
            <w:tr w:rsidR="00B10296" w:rsidRPr="009446D0" w:rsidTr="00B4366C">
              <w:trPr>
                <w:tblCellSpacing w:w="0" w:type="dxa"/>
                <w:jc w:val="center"/>
              </w:trPr>
              <w:tc>
                <w:tcPr>
                  <w:tcW w:w="1003" w:type="dxa"/>
                  <w:shd w:val="clear" w:color="auto" w:fill="FFFFFF"/>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b/>
                      <w:bCs/>
                    </w:rPr>
                    <w:t xml:space="preserve">TC </w:t>
                  </w:r>
                </w:p>
              </w:tc>
              <w:tc>
                <w:tcPr>
                  <w:tcW w:w="938"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50 </w:t>
                  </w:r>
                </w:p>
              </w:tc>
              <w:tc>
                <w:tcPr>
                  <w:tcW w:w="939"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65 </w:t>
                  </w:r>
                </w:p>
              </w:tc>
              <w:tc>
                <w:tcPr>
                  <w:tcW w:w="939"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75 </w:t>
                  </w:r>
                </w:p>
              </w:tc>
              <w:tc>
                <w:tcPr>
                  <w:tcW w:w="939"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84 </w:t>
                  </w:r>
                </w:p>
              </w:tc>
              <w:tc>
                <w:tcPr>
                  <w:tcW w:w="939"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92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102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114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129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148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172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202 </w:t>
                  </w:r>
                </w:p>
              </w:tc>
              <w:tc>
                <w:tcPr>
                  <w:tcW w:w="1022" w:type="dxa"/>
                  <w:hideMark/>
                </w:tcPr>
                <w:p w:rsidR="00B10296" w:rsidRPr="009446D0" w:rsidRDefault="00B10296" w:rsidP="00B4366C">
                  <w:pPr>
                    <w:spacing w:after="0" w:line="240" w:lineRule="auto"/>
                    <w:ind w:left="62"/>
                    <w:jc w:val="center"/>
                    <w:rPr>
                      <w:rFonts w:ascii="Times New Roman" w:hAnsi="Times New Roman" w:cs="Times New Roman"/>
                    </w:rPr>
                  </w:pPr>
                  <w:r w:rsidRPr="009446D0">
                    <w:rPr>
                      <w:rFonts w:ascii="Times New Roman" w:hAnsi="Times New Roman" w:cs="Times New Roman"/>
                    </w:rPr>
                    <w:t xml:space="preserve">252 </w:t>
                  </w:r>
                </w:p>
              </w:tc>
            </w:tr>
          </w:tbl>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Спрос на продукцию конкурентной отрасли </w:t>
            </w:r>
            <w:r w:rsidRPr="009446D0">
              <w:rPr>
                <w:rFonts w:ascii="Times New Roman" w:eastAsia="Calibri" w:hAnsi="Times New Roman" w:cs="Times New Roman"/>
                <w:shd w:val="clear" w:color="auto" w:fill="FFFFFF"/>
              </w:rPr>
              <w:object w:dxaOrig="1488" w:dyaOrig="432">
                <v:shape id="_x0000_i1039" type="#_x0000_t75" style="width:54.3pt;height:15.35pt" o:ole="">
                  <v:imagedata r:id="rId70" o:title=""/>
                </v:shape>
                <o:OLEObject Type="Embed" ProgID="Equation.3" ShapeID="_x0000_i1039" DrawAspect="Content" ObjectID="_1667461738" r:id="rId71"/>
              </w:object>
            </w:r>
            <w:r w:rsidRPr="009446D0">
              <w:rPr>
                <w:rFonts w:ascii="Times New Roman" w:hAnsi="Times New Roman" w:cs="Times New Roman"/>
                <w:shd w:val="clear" w:color="auto" w:fill="FFFFFF"/>
              </w:rPr>
              <w:t xml:space="preserve">, а предложение </w:t>
            </w:r>
            <w:r w:rsidRPr="009446D0">
              <w:rPr>
                <w:rFonts w:ascii="Times New Roman" w:eastAsia="Calibri" w:hAnsi="Times New Roman" w:cs="Times New Roman"/>
                <w:shd w:val="clear" w:color="auto" w:fill="FFFFFF"/>
              </w:rPr>
              <w:object w:dxaOrig="1416" w:dyaOrig="432">
                <v:shape id="_x0000_i1040" type="#_x0000_t75" style="width:50.75pt;height:15.35pt" o:ole="">
                  <v:imagedata r:id="rId72" o:title=""/>
                </v:shape>
                <o:OLEObject Type="Embed" ProgID="Equation.3" ShapeID="_x0000_i1040" DrawAspect="Content" ObjectID="_1667461739" r:id="rId73"/>
              </w:object>
            </w:r>
            <w:r w:rsidRPr="009446D0">
              <w:rPr>
                <w:rFonts w:ascii="Times New Roman" w:hAnsi="Times New Roman" w:cs="Times New Roman"/>
                <w:shd w:val="clear" w:color="auto" w:fill="FFFFFF"/>
              </w:rPr>
              <w:t xml:space="preserve">. Если у одной фирмы отрасли восходящий участок кривой предельных издержек МС = 3Q + 5, то при каких цене и объеме производства фирма будет максимизировать прибыль? </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Фирма по производству автомобилей приобрела прокат у сталелитейной фирмы на сумму 1500 тыс. долл., покрышки у шинного завода на сумму 600 тыс. долл., комплектующие у различных фирм на сумму 1200 тыс. долл., выплатила заработную плату своим рабочим в размере 1000 тыс. долл., потратила 300 тыс. долл.,  на замену изношенного оборудования и продала изготовленные 200 автомобилей нпо 30 тыс. долл. каждый, при этом прибыль фирмы составила 400 тыс. долл. Определить величину добавленной стоимости автомобильной фирмы.</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Если в экономике страны располагаемый личный доход составляет 550 млрд. долл., чистые инвестиции – 70 млрд. долл., государственные закупки товаров и услуг – 93 млрд. долл., косвенные налоги – 22 млрд. долл., личные сбережения – 13 млрд. долл., амортизация – 48 млрд. долл., экспорт – 27 млрд. долл., импорт – 15 млрд. долл. Определить ВВП.</w:t>
            </w:r>
          </w:p>
          <w:p w:rsidR="00B10296" w:rsidRPr="009446D0" w:rsidRDefault="00B10296" w:rsidP="00B4366C">
            <w:pPr>
              <w:widowControl w:val="0"/>
              <w:numPr>
                <w:ilvl w:val="0"/>
                <w:numId w:val="75"/>
              </w:numPr>
              <w:autoSpaceDE w:val="0"/>
              <w:autoSpaceDN w:val="0"/>
              <w:adjustRightInd w:val="0"/>
              <w:spacing w:after="0" w:line="240" w:lineRule="auto"/>
              <w:ind w:left="62" w:firstLine="0"/>
              <w:contextualSpacing/>
              <w:jc w:val="both"/>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В результате роста совокупных расходов номинальный ВВП страны в </w:t>
            </w:r>
            <w:smartTag w:uri="urn:schemas-microsoft-com:office:smarttags" w:element="metricconverter">
              <w:smartTagPr>
                <w:attr w:name="ProductID" w:val="2009 г"/>
              </w:smartTagPr>
              <w:r w:rsidRPr="009446D0">
                <w:rPr>
                  <w:rFonts w:ascii="Times New Roman" w:hAnsi="Times New Roman" w:cs="Times New Roman"/>
                  <w:shd w:val="clear" w:color="auto" w:fill="FFFFFF"/>
                </w:rPr>
                <w:t>2009 г</w:t>
              </w:r>
            </w:smartTag>
            <w:r w:rsidRPr="009446D0">
              <w:rPr>
                <w:rFonts w:ascii="Times New Roman" w:hAnsi="Times New Roman" w:cs="Times New Roman"/>
                <w:shd w:val="clear" w:color="auto" w:fill="FFFFFF"/>
              </w:rPr>
              <w:t xml:space="preserve">. стал равен 5250 млрд. долл., и темп изменения ВВП по сравнению с </w:t>
            </w:r>
            <w:smartTag w:uri="urn:schemas-microsoft-com:office:smarttags" w:element="metricconverter">
              <w:smartTagPr>
                <w:attr w:name="ProductID" w:val="2008 г"/>
              </w:smartTagPr>
              <w:r w:rsidRPr="009446D0">
                <w:rPr>
                  <w:rFonts w:ascii="Times New Roman" w:hAnsi="Times New Roman" w:cs="Times New Roman"/>
                  <w:shd w:val="clear" w:color="auto" w:fill="FFFFFF"/>
                </w:rPr>
                <w:t>2008 г</w:t>
              </w:r>
            </w:smartTag>
            <w:r w:rsidRPr="009446D0">
              <w:rPr>
                <w:rFonts w:ascii="Times New Roman" w:hAnsi="Times New Roman" w:cs="Times New Roman"/>
                <w:shd w:val="clear" w:color="auto" w:fill="FFFFFF"/>
              </w:rPr>
              <w:t xml:space="preserve">. составил 5%. Известно, что в </w:t>
            </w:r>
            <w:smartTag w:uri="urn:schemas-microsoft-com:office:smarttags" w:element="metricconverter">
              <w:smartTagPr>
                <w:attr w:name="ProductID" w:val="2008 г"/>
              </w:smartTagPr>
              <w:r w:rsidRPr="009446D0">
                <w:rPr>
                  <w:rFonts w:ascii="Times New Roman" w:hAnsi="Times New Roman" w:cs="Times New Roman"/>
                  <w:shd w:val="clear" w:color="auto" w:fill="FFFFFF"/>
                </w:rPr>
                <w:t>2008 г</w:t>
              </w:r>
            </w:smartTag>
            <w:r w:rsidRPr="009446D0">
              <w:rPr>
                <w:rFonts w:ascii="Times New Roman" w:hAnsi="Times New Roman" w:cs="Times New Roman"/>
                <w:shd w:val="clear" w:color="auto" w:fill="FFFFFF"/>
              </w:rPr>
              <w:t xml:space="preserve">. номинальный ВВП был равен 4600 млрд. </w:t>
            </w:r>
            <w:r w:rsidRPr="009446D0">
              <w:rPr>
                <w:rFonts w:ascii="Times New Roman" w:hAnsi="Times New Roman" w:cs="Times New Roman"/>
                <w:shd w:val="clear" w:color="auto" w:fill="FFFFFF"/>
              </w:rPr>
              <w:lastRenderedPageBreak/>
              <w:t xml:space="preserve">долл., а дефлятор ВВП – 1,15. Определите фазу цикла и темп инфляции </w:t>
            </w:r>
            <w:smartTag w:uri="urn:schemas-microsoft-com:office:smarttags" w:element="metricconverter">
              <w:smartTagPr>
                <w:attr w:name="ProductID" w:val="2009 г"/>
              </w:smartTagPr>
              <w:r w:rsidRPr="009446D0">
                <w:rPr>
                  <w:rFonts w:ascii="Times New Roman" w:hAnsi="Times New Roman" w:cs="Times New Roman"/>
                  <w:shd w:val="clear" w:color="auto" w:fill="FFFFFF"/>
                </w:rPr>
                <w:t>2009 г</w:t>
              </w:r>
            </w:smartTag>
            <w:r w:rsidRPr="009446D0">
              <w:rPr>
                <w:rFonts w:ascii="Times New Roman" w:hAnsi="Times New Roman" w:cs="Times New Roman"/>
                <w:shd w:val="clear" w:color="auto" w:fill="FFFFFF"/>
              </w:rPr>
              <w:t>.</w:t>
            </w:r>
          </w:p>
          <w:p w:rsidR="00B10296" w:rsidRPr="009446D0" w:rsidRDefault="00B10296" w:rsidP="00B4366C">
            <w:pPr>
              <w:numPr>
                <w:ilvl w:val="0"/>
                <w:numId w:val="75"/>
              </w:numPr>
              <w:shd w:val="clear" w:color="auto" w:fill="FFFFFF"/>
              <w:spacing w:after="0" w:line="240" w:lineRule="auto"/>
              <w:ind w:left="62" w:firstLine="0"/>
              <w:contextualSpacing/>
              <w:rPr>
                <w:rFonts w:ascii="Times New Roman" w:hAnsi="Times New Roman" w:cs="Times New Roman"/>
              </w:rPr>
            </w:pPr>
            <w:r w:rsidRPr="009446D0">
              <w:rPr>
                <w:rFonts w:ascii="Times New Roman" w:hAnsi="Times New Roman" w:cs="Times New Roman"/>
                <w:shd w:val="clear" w:color="auto" w:fill="FFFFFF"/>
              </w:rPr>
              <w:t>Потенциальный ВВП составляет 500 млрд. долл., фактический ВВП – 455 млрд. долл., а фактический уровень безработицы – 10%. Когда фактический ВВП сократился на 20%, уровень безработицы вырос на 9,1%. Определите величину  коэффициента Оукена и естественный уровень безработицы.</w:t>
            </w:r>
          </w:p>
          <w:p w:rsidR="00B10296" w:rsidRPr="009446D0" w:rsidRDefault="00B10296" w:rsidP="00B4366C">
            <w:pPr>
              <w:numPr>
                <w:ilvl w:val="0"/>
                <w:numId w:val="75"/>
              </w:numPr>
              <w:shd w:val="clear" w:color="auto" w:fill="FFFFFF"/>
              <w:spacing w:after="0" w:line="240" w:lineRule="auto"/>
              <w:ind w:left="62" w:firstLine="0"/>
              <w:contextualSpacing/>
              <w:rPr>
                <w:rFonts w:ascii="Times New Roman" w:hAnsi="Times New Roman" w:cs="Times New Roman"/>
              </w:rPr>
            </w:pPr>
            <w:r w:rsidRPr="009446D0">
              <w:rPr>
                <w:rFonts w:ascii="Times New Roman" w:hAnsi="Times New Roman" w:cs="Times New Roman"/>
              </w:rPr>
              <w:t>Функция сбережений имеет вид S = -50 + 0.1Y, автономные инвестиции I = 25. Каким будет равновесный уровень национального производства и дохода Y? а) На основе этой функции составьте функцию потребления. б) Поясните взаимосвязь двух методов определения равновесия логически, аналитически и графически</w:t>
            </w:r>
          </w:p>
          <w:p w:rsidR="00B10296" w:rsidRPr="009446D0" w:rsidRDefault="00B10296" w:rsidP="00B4366C">
            <w:pPr>
              <w:widowControl w:val="0"/>
              <w:numPr>
                <w:ilvl w:val="0"/>
                <w:numId w:val="75"/>
              </w:numPr>
              <w:autoSpaceDE w:val="0"/>
              <w:autoSpaceDN w:val="0"/>
              <w:adjustRightInd w:val="0"/>
              <w:spacing w:after="0" w:line="240" w:lineRule="auto"/>
              <w:ind w:left="62" w:firstLine="0"/>
              <w:jc w:val="both"/>
              <w:rPr>
                <w:rFonts w:ascii="Times New Roman" w:hAnsi="Times New Roman" w:cs="Times New Roman"/>
              </w:rPr>
            </w:pPr>
            <w:r w:rsidRPr="009446D0">
              <w:rPr>
                <w:rFonts w:ascii="Times New Roman" w:hAnsi="Times New Roman" w:cs="Times New Roman"/>
              </w:rPr>
              <w:t xml:space="preserve"> Объем производства в цехе в прошлом месяце составил 6500 т. Вся произведенная продукция была продана в том же месяце. Цех выпускает только один вид продукции. </w:t>
            </w:r>
          </w:p>
          <w:p w:rsidR="00B10296" w:rsidRPr="009446D0" w:rsidRDefault="00B10296" w:rsidP="00B4366C">
            <w:pPr>
              <w:spacing w:after="0" w:line="240" w:lineRule="auto"/>
              <w:ind w:left="62"/>
              <w:rPr>
                <w:rFonts w:ascii="Times New Roman" w:hAnsi="Times New Roman" w:cs="Times New Roman"/>
              </w:rPr>
            </w:pPr>
            <w:r w:rsidRPr="009446D0">
              <w:rPr>
                <w:rFonts w:ascii="Times New Roman" w:hAnsi="Times New Roman" w:cs="Times New Roman"/>
              </w:rPr>
              <w:t>Цена единицы выпускаемой цехом продукции составляет 14 000 руб. Среднесписочная численность работников цеха за прошлый месяц составила 524 человека. Определите производительность труда в денежном и натуральном выражении.</w:t>
            </w:r>
          </w:p>
          <w:p w:rsidR="00B10296" w:rsidRPr="009446D0" w:rsidRDefault="00B10296" w:rsidP="00B4366C">
            <w:pPr>
              <w:shd w:val="clear" w:color="auto" w:fill="FFFFFF"/>
              <w:spacing w:after="0" w:line="240" w:lineRule="auto"/>
              <w:ind w:left="62"/>
              <w:rPr>
                <w:rFonts w:ascii="Times New Roman" w:hAnsi="Times New Roman" w:cs="Times New Roman"/>
              </w:rPr>
            </w:pPr>
            <w:r w:rsidRPr="009446D0">
              <w:rPr>
                <w:rFonts w:ascii="Times New Roman" w:hAnsi="Times New Roman" w:cs="Times New Roman"/>
                <w:iCs/>
              </w:rPr>
              <w:t xml:space="preserve">21. </w:t>
            </w:r>
            <w:r w:rsidRPr="009446D0">
              <w:rPr>
                <w:rFonts w:ascii="Times New Roman" w:hAnsi="Times New Roman" w:cs="Times New Roman"/>
              </w:rPr>
              <w:t>Среднегодовая стоимость основных производст</w:t>
            </w:r>
            <w:r w:rsidRPr="009446D0">
              <w:rPr>
                <w:rFonts w:ascii="Times New Roman" w:hAnsi="Times New Roman" w:cs="Times New Roman"/>
              </w:rPr>
              <w:softHyphen/>
              <w:t>венных фондов составила 1200 тыс. руб. в том числе здания и со</w:t>
            </w:r>
            <w:r w:rsidRPr="009446D0">
              <w:rPr>
                <w:rFonts w:ascii="Times New Roman" w:hAnsi="Times New Roman" w:cs="Times New Roman"/>
              </w:rPr>
              <w:softHyphen/>
              <w:t>оружения 337 тыс. руб., оборудование и машины 743 тыс. руб., про</w:t>
            </w:r>
            <w:r w:rsidRPr="009446D0">
              <w:rPr>
                <w:rFonts w:ascii="Times New Roman" w:hAnsi="Times New Roman" w:cs="Times New Roman"/>
              </w:rPr>
              <w:softHyphen/>
              <w:t>чие фонды 120 тыс. руб. Норма амортизации соответственно опре</w:t>
            </w:r>
            <w:r w:rsidRPr="009446D0">
              <w:rPr>
                <w:rFonts w:ascii="Times New Roman" w:hAnsi="Times New Roman" w:cs="Times New Roman"/>
              </w:rPr>
              <w:softHyphen/>
              <w:t>делены в 2,5%, 8% и 5%.</w:t>
            </w:r>
          </w:p>
          <w:p w:rsidR="00B10296" w:rsidRPr="009446D0" w:rsidRDefault="00B10296" w:rsidP="00B4366C">
            <w:pPr>
              <w:shd w:val="clear" w:color="auto" w:fill="FFFFFF"/>
              <w:spacing w:after="0" w:line="240" w:lineRule="auto"/>
              <w:ind w:left="62"/>
              <w:rPr>
                <w:rFonts w:ascii="Times New Roman" w:hAnsi="Times New Roman" w:cs="Times New Roman"/>
              </w:rPr>
            </w:pPr>
            <w:r w:rsidRPr="009446D0">
              <w:rPr>
                <w:rFonts w:ascii="Times New Roman" w:hAnsi="Times New Roman" w:cs="Times New Roman"/>
              </w:rPr>
              <w:t>Рассчитать структуру основных производственных фондов и годовые амортизационные отчисления. По зданиям и прочим фондом амортизация начислялась линейным методом, а по обору</w:t>
            </w:r>
            <w:r w:rsidRPr="009446D0">
              <w:rPr>
                <w:rFonts w:ascii="Times New Roman" w:hAnsi="Times New Roman" w:cs="Times New Roman"/>
              </w:rPr>
              <w:softHyphen/>
              <w:t>дованию и машинам методом уменьшаемого остатка (коэффициент ускорения взять равным 2).</w:t>
            </w:r>
          </w:p>
          <w:p w:rsidR="00B10296" w:rsidRPr="009446D0" w:rsidRDefault="00B10296" w:rsidP="00B4366C">
            <w:pPr>
              <w:shd w:val="clear" w:color="auto" w:fill="FFFFFF"/>
              <w:spacing w:after="0" w:line="240" w:lineRule="auto"/>
              <w:ind w:left="62"/>
              <w:rPr>
                <w:rFonts w:ascii="Times New Roman" w:hAnsi="Times New Roman" w:cs="Times New Roman"/>
              </w:rPr>
            </w:pPr>
            <w:r w:rsidRPr="009446D0">
              <w:rPr>
                <w:rFonts w:ascii="Times New Roman" w:hAnsi="Times New Roman" w:cs="Times New Roman"/>
                <w:iCs/>
              </w:rPr>
              <w:t xml:space="preserve">22. </w:t>
            </w:r>
            <w:r w:rsidRPr="009446D0">
              <w:rPr>
                <w:rFonts w:ascii="Times New Roman" w:hAnsi="Times New Roman" w:cs="Times New Roman"/>
              </w:rPr>
              <w:t>Скорость оборота оборотных средств составляет 6 оборотов за год, объем реализованной продукции предприятия за год составил 854 тыс. руб.</w:t>
            </w:r>
          </w:p>
          <w:p w:rsidR="00B10296" w:rsidRPr="009446D0" w:rsidRDefault="00B10296" w:rsidP="00B4366C">
            <w:pPr>
              <w:shd w:val="clear" w:color="auto" w:fill="FFFFFF"/>
              <w:spacing w:after="0" w:line="240" w:lineRule="auto"/>
              <w:ind w:left="62"/>
              <w:rPr>
                <w:rFonts w:ascii="Times New Roman" w:hAnsi="Times New Roman" w:cs="Times New Roman"/>
              </w:rPr>
            </w:pPr>
            <w:r w:rsidRPr="009446D0">
              <w:rPr>
                <w:rFonts w:ascii="Times New Roman" w:hAnsi="Times New Roman" w:cs="Times New Roman"/>
              </w:rPr>
              <w:t>Определить сумму денежных средств, находящихся в обороте фирмы.</w:t>
            </w:r>
          </w:p>
          <w:p w:rsidR="00B10296" w:rsidRPr="009446D0" w:rsidRDefault="00B10296" w:rsidP="00B4366C">
            <w:pPr>
              <w:tabs>
                <w:tab w:val="num" w:pos="993"/>
              </w:tabs>
              <w:overflowPunct w:val="0"/>
              <w:spacing w:after="0" w:line="240" w:lineRule="auto"/>
              <w:ind w:left="62"/>
              <w:rPr>
                <w:rFonts w:ascii="Times New Roman" w:hAnsi="Times New Roman" w:cs="Times New Roman"/>
                <w:bCs/>
                <w:iCs/>
              </w:rPr>
            </w:pPr>
            <w:r w:rsidRPr="009446D0">
              <w:rPr>
                <w:rFonts w:ascii="Times New Roman" w:hAnsi="Times New Roman" w:cs="Times New Roman"/>
                <w:bCs/>
                <w:iCs/>
              </w:rPr>
              <w:t>23. В результате реконструкции на предприятии увеличится объем производства на 20% и составит 25600 ед. Рассчитать, как изменится себестоимость единицы продукции, если до реконструкции она составляла 1050 руб., условно-постоянные расходы в себестоимости составляют 60%.</w:t>
            </w:r>
          </w:p>
          <w:p w:rsidR="00B10296" w:rsidRPr="009446D0" w:rsidRDefault="00B10296" w:rsidP="00B4366C">
            <w:pPr>
              <w:pStyle w:val="aa"/>
              <w:spacing w:line="240" w:lineRule="auto"/>
              <w:ind w:left="62" w:firstLine="0"/>
              <w:rPr>
                <w:sz w:val="22"/>
                <w:lang w:val="ru-RU"/>
              </w:rPr>
            </w:pPr>
            <w:r w:rsidRPr="009446D0">
              <w:rPr>
                <w:sz w:val="22"/>
                <w:lang w:val="ru-RU"/>
              </w:rPr>
              <w:t>24. Рассчитать чистую прибыль организации, если цена реализации единицы продукции – 267 руб., в т.ч. НДС, общая сумма затрат за месяц – 15000 руб. Объем производства – 100 единиц продукции.</w:t>
            </w:r>
          </w:p>
          <w:p w:rsidR="00B10296" w:rsidRPr="009446D0" w:rsidRDefault="00B10296" w:rsidP="00B4366C">
            <w:pPr>
              <w:shd w:val="clear" w:color="auto" w:fill="FFFFFF"/>
              <w:spacing w:after="0" w:line="240" w:lineRule="auto"/>
              <w:ind w:left="62"/>
              <w:contextualSpacing/>
              <w:rPr>
                <w:rFonts w:ascii="Times New Roman" w:hAnsi="Times New Roman" w:cs="Times New Roman"/>
              </w:rPr>
            </w:pPr>
            <w:r w:rsidRPr="009446D0">
              <w:rPr>
                <w:rFonts w:ascii="Times New Roman" w:hAnsi="Times New Roman" w:cs="Times New Roman"/>
              </w:rPr>
              <w:t>25. Выручка от реализации продукции составила 219 млн. руб. Полная себестоимость – 168 млн. руб. Определите рентабельность реализованной продукции</w:t>
            </w:r>
          </w:p>
          <w:p w:rsidR="00B10296" w:rsidRPr="009446D0" w:rsidRDefault="00B10296" w:rsidP="00B4366C">
            <w:pPr>
              <w:shd w:val="clear" w:color="auto" w:fill="FFFFFF"/>
              <w:spacing w:after="0" w:line="240" w:lineRule="auto"/>
              <w:ind w:left="62"/>
              <w:contextualSpacing/>
              <w:rPr>
                <w:rFonts w:ascii="Times New Roman" w:hAnsi="Times New Roman" w:cs="Times New Roman"/>
                <w:b/>
                <w:color w:val="000000"/>
              </w:rPr>
            </w:pPr>
          </w:p>
          <w:p w:rsidR="00B10296" w:rsidRPr="009446D0" w:rsidRDefault="00B10296" w:rsidP="00B4366C">
            <w:pPr>
              <w:shd w:val="clear" w:color="auto" w:fill="FFFFFF"/>
              <w:spacing w:after="0" w:line="240" w:lineRule="auto"/>
              <w:ind w:left="62"/>
              <w:contextualSpacing/>
              <w:rPr>
                <w:rFonts w:ascii="Times New Roman" w:hAnsi="Times New Roman" w:cs="Times New Roman"/>
                <w:b/>
              </w:rPr>
            </w:pPr>
            <w:r w:rsidRPr="009446D0">
              <w:rPr>
                <w:rFonts w:ascii="Times New Roman" w:hAnsi="Times New Roman" w:cs="Times New Roman"/>
                <w:b/>
                <w:color w:val="000000"/>
              </w:rPr>
              <w:t>Задания как закрытой, так и открытой тестовой формы. </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Задание 1 (укажите один вариант ответа). </w:t>
            </w:r>
            <w:r w:rsidRPr="009446D0">
              <w:rPr>
                <w:rFonts w:ascii="Times New Roman" w:hAnsi="Times New Roman" w:cs="Times New Roman"/>
                <w:color w:val="000000"/>
              </w:rPr>
              <w:br/>
              <w:t xml:space="preserve">Предоставляя обществу знания о социально-экономическом поведении людей и их групп, экономика выполняет </w:t>
            </w:r>
            <w:r w:rsidRPr="009446D0">
              <w:rPr>
                <w:rFonts w:ascii="Times New Roman" w:hAnsi="Times New Roman" w:cs="Times New Roman"/>
                <w:color w:val="000000"/>
              </w:rPr>
              <w:lastRenderedPageBreak/>
              <w:t>_________ функцию.</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1) теоретическую</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2) практическую</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3) методологическую</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4) идеологическую</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Задание 2 (укажите один вариант ответа). </w:t>
            </w:r>
            <w:r w:rsidRPr="009446D0">
              <w:rPr>
                <w:rFonts w:ascii="Times New Roman" w:hAnsi="Times New Roman" w:cs="Times New Roman"/>
                <w:color w:val="000000"/>
              </w:rPr>
              <w:br/>
              <w:t>На ранних этапах экономического развития общества, когда человек полностью зависит от окружающей среды, имел место ______ технологический способ производства.</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1) присваивающий</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2) простой</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3) производящий</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4) постоянный</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Задание 3 (укажите один вариант ответа). </w:t>
            </w:r>
            <w:r w:rsidRPr="009446D0">
              <w:rPr>
                <w:rFonts w:ascii="Times New Roman" w:hAnsi="Times New Roman" w:cs="Times New Roman"/>
                <w:color w:val="000000"/>
              </w:rPr>
              <w:br/>
              <w:t>Больше всего условиям совершенной конкуренции соответствует рынок …</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1) пшеницы</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2) стали</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3) услуг парикмахерских</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4) автомобилей</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Задание 4 (выберите не менее двух вариантов). </w:t>
            </w:r>
            <w:r w:rsidRPr="009446D0">
              <w:rPr>
                <w:rFonts w:ascii="Times New Roman" w:hAnsi="Times New Roman" w:cs="Times New Roman"/>
                <w:color w:val="000000"/>
              </w:rPr>
              <w:br/>
              <w:t>Особенностями рынка с монополистической конкуренцией являются …</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1) наличие множества продавцов и покупателей</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2) влияние на уровень цен в довольно узких рамках</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3) отсутствие товаров-заменителей</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4) несовершенная информированность продавцов и покупателей об условиях рынка</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Задание 5 (выберите не менее двух вариантов). </w:t>
            </w:r>
            <w:r w:rsidRPr="009446D0">
              <w:rPr>
                <w:rFonts w:ascii="Times New Roman" w:hAnsi="Times New Roman" w:cs="Times New Roman"/>
                <w:color w:val="000000"/>
              </w:rPr>
              <w:br/>
              <w:t>На графике показана модель «AD–AS» (совокупный спрос – совокупное предложение).</w:t>
            </w:r>
            <w:r w:rsidRPr="009446D0">
              <w:rPr>
                <w:rFonts w:ascii="Times New Roman" w:hAnsi="Times New Roman" w:cs="Times New Roman"/>
                <w:color w:val="000000"/>
              </w:rPr>
              <w:br/>
              <w:t xml:space="preserve">Если кривая совокупного спроса пересекает кривую совокупного предложения на горизонтальном участке, то увеличение </w:t>
            </w:r>
            <w:r w:rsidRPr="009446D0">
              <w:rPr>
                <w:rFonts w:ascii="Times New Roman" w:hAnsi="Times New Roman" w:cs="Times New Roman"/>
                <w:color w:val="000000"/>
              </w:rPr>
              <w:lastRenderedPageBreak/>
              <w:t>совокупного спроса …</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1) увеличит реальный объем производства</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2) не изменит уровня цен</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3) не изменит реального объема производства</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4) повысит цены</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Задание 6 (выберите не менее двух вариантов). </w:t>
            </w:r>
            <w:r w:rsidRPr="009446D0">
              <w:rPr>
                <w:rFonts w:ascii="Times New Roman" w:hAnsi="Times New Roman" w:cs="Times New Roman"/>
                <w:color w:val="000000"/>
              </w:rPr>
              <w:br/>
              <w:t>Инвестиции в запасы …</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1) осуществляются с целью сглаживания колебаний объемов производства при неизменном объеме продаж</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2) осуществляются в связи с технологическими особенностями производства</w:t>
            </w:r>
          </w:p>
          <w:p w:rsidR="00B10296" w:rsidRPr="009446D0" w:rsidRDefault="00B10296" w:rsidP="00B4366C">
            <w:pPr>
              <w:spacing w:after="0" w:line="240" w:lineRule="auto"/>
              <w:ind w:left="62"/>
              <w:rPr>
                <w:rFonts w:ascii="Times New Roman" w:hAnsi="Times New Roman" w:cs="Times New Roman"/>
                <w:color w:val="000000"/>
              </w:rPr>
            </w:pPr>
            <w:r w:rsidRPr="009446D0">
              <w:rPr>
                <w:rFonts w:ascii="Times New Roman" w:hAnsi="Times New Roman" w:cs="Times New Roman"/>
                <w:color w:val="000000"/>
              </w:rPr>
              <w:t>3) связаны с расходами домашних хозяйств на приобретение домов, квартир</w:t>
            </w:r>
          </w:p>
          <w:p w:rsidR="00B10296" w:rsidRPr="009446D0" w:rsidRDefault="00B10296" w:rsidP="00B4366C">
            <w:pPr>
              <w:spacing w:after="0" w:line="240" w:lineRule="auto"/>
              <w:ind w:left="62"/>
              <w:rPr>
                <w:rFonts w:ascii="Times New Roman" w:hAnsi="Times New Roman" w:cs="Times New Roman"/>
              </w:rPr>
            </w:pPr>
            <w:r w:rsidRPr="009446D0">
              <w:rPr>
                <w:rFonts w:ascii="Times New Roman" w:hAnsi="Times New Roman" w:cs="Times New Roman"/>
                <w:color w:val="000000"/>
              </w:rPr>
              <w:t>4) связаны с расширением применяемого основного капитала</w:t>
            </w:r>
          </w:p>
        </w:tc>
      </w:tr>
      <w:tr w:rsidR="00B10296" w:rsidRPr="00587D3A" w:rsidTr="00B4366C">
        <w:trPr>
          <w:trHeight w:val="446"/>
        </w:trPr>
        <w:tc>
          <w:tcPr>
            <w:tcW w:w="351"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B10296" w:rsidRPr="009446D0" w:rsidRDefault="00B10296" w:rsidP="00B4366C">
            <w:pPr>
              <w:spacing w:after="0" w:line="240" w:lineRule="auto"/>
              <w:rPr>
                <w:rFonts w:ascii="Times New Roman" w:hAnsi="Times New Roman" w:cs="Times New Roman"/>
              </w:rPr>
            </w:pPr>
            <w:r w:rsidRPr="009446D0">
              <w:rPr>
                <w:rFonts w:ascii="Times New Roman" w:hAnsi="Times New Roman" w:cs="Times New Roman"/>
              </w:rPr>
              <w:lastRenderedPageBreak/>
              <w:t>Владеть</w:t>
            </w:r>
          </w:p>
        </w:tc>
        <w:tc>
          <w:tcPr>
            <w:tcW w:w="925"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методами и приемами анализа экономических явлений и  процессов на уровне экономики в целом и на уровне отдельного предприятия;</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практическими навыками использования экономических знаний на других дисциплинах, на занятиях в аудитории и на практике;</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 xml:space="preserve">на основании теоретических знаний принимать решения на уровне экономики в целом и на уровне отдельного </w:t>
            </w:r>
            <w:r w:rsidRPr="009446D0">
              <w:rPr>
                <w:sz w:val="22"/>
                <w:szCs w:val="22"/>
              </w:rPr>
              <w:lastRenderedPageBreak/>
              <w:t>предприятия;</w:t>
            </w:r>
          </w:p>
          <w:p w:rsidR="00B10296" w:rsidRPr="009446D0" w:rsidRDefault="00B10296" w:rsidP="00B4366C">
            <w:pPr>
              <w:pStyle w:val="af4"/>
              <w:numPr>
                <w:ilvl w:val="0"/>
                <w:numId w:val="73"/>
              </w:numPr>
              <w:tabs>
                <w:tab w:val="left" w:pos="356"/>
                <w:tab w:val="left" w:pos="851"/>
              </w:tabs>
              <w:ind w:left="0" w:firstLine="0"/>
              <w:rPr>
                <w:sz w:val="22"/>
                <w:szCs w:val="22"/>
              </w:rPr>
            </w:pPr>
            <w:r w:rsidRPr="009446D0">
              <w:rPr>
                <w:sz w:val="22"/>
                <w:szCs w:val="22"/>
              </w:rPr>
              <w:t>самостоятельно приобретать, усваивать и применять экономические знания, наблюдать, анализировать и объяснять экономические явления, события, ситуации.</w:t>
            </w:r>
          </w:p>
        </w:tc>
        <w:tc>
          <w:tcPr>
            <w:tcW w:w="3724"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B10296" w:rsidRPr="009446D0" w:rsidRDefault="00B10296" w:rsidP="00B4366C">
            <w:pPr>
              <w:shd w:val="clear" w:color="auto" w:fill="FFFFFF"/>
              <w:spacing w:after="0" w:line="240" w:lineRule="auto"/>
              <w:contextualSpacing/>
              <w:rPr>
                <w:rFonts w:ascii="Times New Roman" w:hAnsi="Times New Roman" w:cs="Times New Roman"/>
                <w:b/>
                <w:shd w:val="clear" w:color="auto" w:fill="FFFFFF"/>
              </w:rPr>
            </w:pPr>
            <w:r w:rsidRPr="009446D0">
              <w:rPr>
                <w:rFonts w:ascii="Times New Roman" w:hAnsi="Times New Roman" w:cs="Times New Roman"/>
                <w:b/>
                <w:shd w:val="clear" w:color="auto" w:fill="FFFFFF"/>
              </w:rPr>
              <w:lastRenderedPageBreak/>
              <w:t>Кейс-задания, состоящие из описания ситуации и вопросов к ней.</w:t>
            </w:r>
          </w:p>
          <w:p w:rsidR="00B10296" w:rsidRPr="009446D0" w:rsidRDefault="00B10296" w:rsidP="00B4366C">
            <w:pPr>
              <w:shd w:val="clear" w:color="auto" w:fill="FFFFFF"/>
              <w:spacing w:after="0" w:line="240" w:lineRule="auto"/>
              <w:rPr>
                <w:rFonts w:ascii="Times New Roman" w:hAnsi="Times New Roman" w:cs="Times New Roman"/>
                <w:b/>
              </w:rPr>
            </w:pPr>
            <w:r w:rsidRPr="009446D0">
              <w:rPr>
                <w:rFonts w:ascii="Times New Roman" w:hAnsi="Times New Roman" w:cs="Times New Roman"/>
                <w:b/>
              </w:rPr>
              <w:t>Кейс 1</w:t>
            </w:r>
          </w:p>
          <w:p w:rsidR="00B10296" w:rsidRPr="009446D0" w:rsidRDefault="00B10296" w:rsidP="00B4366C">
            <w:pPr>
              <w:shd w:val="clear" w:color="auto" w:fill="FFFFFF"/>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В государстве Ардения уровень инфляции за последние три года составил соответственно: 100 %, 130 % и  по итогам текущего года – 150 %. Реальный уровень объема производства за рассматриваемый период снизился в пять раз и стабилизировался в этой точке. Величина государственного долга на начало последнего в рассматриваемом периоде года равна 200 аграм, номинальная ставка процента по которому равна 35 %.</w:t>
            </w:r>
            <w:r w:rsidRPr="009446D0">
              <w:rPr>
                <w:rFonts w:ascii="Times New Roman" w:hAnsi="Times New Roman" w:cs="Times New Roman"/>
                <w:shd w:val="clear" w:color="auto" w:fill="FFFFFF"/>
              </w:rPr>
              <w:br/>
              <w:t>Состояние бюджета характеризуется также тем, что номинальные государственные расходы без платежей по обслуживанию долга выросли на 100% и по итогам последнего года составили 50 агров, номинальные налоговые поступления снизились и составили за последний год 80 агров.</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b/>
                <w:shd w:val="clear" w:color="auto" w:fill="FFFFFF"/>
              </w:rPr>
            </w:pPr>
            <w:r w:rsidRPr="009446D0">
              <w:rPr>
                <w:rFonts w:ascii="Times New Roman" w:hAnsi="Times New Roman" w:cs="Times New Roman"/>
                <w:b/>
                <w:shd w:val="clear" w:color="auto" w:fill="FFFFFF"/>
              </w:rPr>
              <w:t>Задание 1:</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Номинальная величина сальдо государственного бюджета данной страны в текущем году равна _____ агров.</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b/>
                <w:shd w:val="clear" w:color="auto" w:fill="FFFFFF"/>
              </w:rPr>
            </w:pPr>
            <w:r w:rsidRPr="009446D0">
              <w:rPr>
                <w:rFonts w:ascii="Times New Roman" w:hAnsi="Times New Roman" w:cs="Times New Roman"/>
                <w:b/>
                <w:shd w:val="clear" w:color="auto" w:fill="FFFFFF"/>
              </w:rPr>
              <w:t>Задание 2:</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Экономическая ситуация, сложившаяся в Ардении, называется …</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1) стагфляцией</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2) стагнацией</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3) спадом </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4) естественной инфляцией</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b/>
                <w:shd w:val="clear" w:color="auto" w:fill="FFFFFF"/>
              </w:rPr>
            </w:pPr>
            <w:r w:rsidRPr="009446D0">
              <w:rPr>
                <w:rFonts w:ascii="Times New Roman" w:hAnsi="Times New Roman" w:cs="Times New Roman"/>
                <w:b/>
                <w:shd w:val="clear" w:color="auto" w:fill="FFFFFF"/>
              </w:rPr>
              <w:lastRenderedPageBreak/>
              <w:t>Задание 3:</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В измерении итогов экономической деятельности за тот или иной период времени существуют номинальные и реальные стоимостные величины. К последним относятся …</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Укажите один вариант ответа</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1) уровень безработицы, темп инфляции, значение коэффициенты Оукена</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2) общая величина доходов государственного бюджета, величина процентов, идущих на обслуживание внешнего долга, изменение заработной платы наемных работников без учета изменения уровня цен</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3) доходы государственного бюджета от таможенных пошлин, уплачиваемые по внешнему долгу проценты, выплаты материнского капитала в будущем, на период трех лет</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4) общие расходы государственного бюджета, поступления от уплаты косвенных налогов, изменение пенсий и социальных пособий относительно прошлых периодов с учетом индекса инфляции</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p>
          <w:p w:rsidR="00B10296" w:rsidRPr="009446D0" w:rsidRDefault="00B10296" w:rsidP="00B4366C">
            <w:pPr>
              <w:shd w:val="clear" w:color="auto" w:fill="FFFFFF"/>
              <w:tabs>
                <w:tab w:val="left" w:pos="62"/>
              </w:tabs>
              <w:spacing w:after="0" w:line="240" w:lineRule="auto"/>
              <w:outlineLvl w:val="3"/>
              <w:rPr>
                <w:rFonts w:ascii="Times New Roman" w:hAnsi="Times New Roman" w:cs="Times New Roman"/>
                <w:b/>
                <w:shd w:val="clear" w:color="auto" w:fill="FFFFFF"/>
              </w:rPr>
            </w:pPr>
            <w:r w:rsidRPr="009446D0">
              <w:rPr>
                <w:rFonts w:ascii="Times New Roman" w:hAnsi="Times New Roman" w:cs="Times New Roman"/>
                <w:b/>
                <w:bCs/>
                <w:i/>
                <w:iCs/>
              </w:rPr>
              <w:t>Кейс</w:t>
            </w:r>
            <w:r w:rsidRPr="009446D0">
              <w:rPr>
                <w:rFonts w:ascii="Times New Roman" w:hAnsi="Times New Roman" w:cs="Times New Roman"/>
                <w:b/>
                <w:shd w:val="clear" w:color="auto" w:fill="FFFFFF"/>
              </w:rPr>
              <w:t xml:space="preserve"> 2</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Спрос и предложение на сигареты описываются уравнениями: </w:t>
            </w:r>
            <w:r w:rsidRPr="009446D0">
              <w:rPr>
                <w:rFonts w:ascii="Times New Roman" w:hAnsi="Times New Roman" w:cs="Times New Roman"/>
                <w:noProof/>
                <w:shd w:val="clear" w:color="auto" w:fill="FFFFFF"/>
                <w:lang w:eastAsia="ru-RU"/>
              </w:rPr>
              <w:drawing>
                <wp:inline distT="0" distB="0" distL="0" distR="0">
                  <wp:extent cx="777240" cy="194310"/>
                  <wp:effectExtent l="0" t="0" r="0" b="0"/>
                  <wp:docPr id="23" name="Рисунок 13" descr="Описание: https://test.i-exam.ru/training/student/pic/1873_1295/424D01138D32A22C35EF02A3235A2C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s://test.i-exam.ru/training/student/pic/1873_1295/424D01138D32A22C35EF02A3235A2CE5.png"/>
                          <pic:cNvPicPr>
                            <a:picLocks noChangeAspect="1" noChangeArrowheads="1"/>
                          </pic:cNvPicPr>
                        </pic:nvPicPr>
                        <pic:blipFill>
                          <a:blip r:embed="rId74" cstate="print"/>
                          <a:srcRect/>
                          <a:stretch>
                            <a:fillRect/>
                          </a:stretch>
                        </pic:blipFill>
                        <pic:spPr bwMode="auto">
                          <a:xfrm>
                            <a:off x="0" y="0"/>
                            <a:ext cx="777240" cy="194310"/>
                          </a:xfrm>
                          <a:prstGeom prst="rect">
                            <a:avLst/>
                          </a:prstGeom>
                          <a:noFill/>
                          <a:ln w="9525">
                            <a:noFill/>
                            <a:miter lim="800000"/>
                            <a:headEnd/>
                            <a:tailEnd/>
                          </a:ln>
                        </pic:spPr>
                      </pic:pic>
                    </a:graphicData>
                  </a:graphic>
                </wp:inline>
              </w:drawing>
            </w:r>
            <w:r w:rsidRPr="009446D0">
              <w:rPr>
                <w:rFonts w:ascii="Times New Roman" w:hAnsi="Times New Roman" w:cs="Times New Roman"/>
                <w:shd w:val="clear" w:color="auto" w:fill="FFFFFF"/>
              </w:rPr>
              <w:t> и </w:t>
            </w:r>
            <w:r w:rsidRPr="009446D0">
              <w:rPr>
                <w:rFonts w:ascii="Times New Roman" w:hAnsi="Times New Roman" w:cs="Times New Roman"/>
                <w:noProof/>
                <w:shd w:val="clear" w:color="auto" w:fill="FFFFFF"/>
                <w:lang w:eastAsia="ru-RU"/>
              </w:rPr>
              <w:drawing>
                <wp:inline distT="0" distB="0" distL="0" distR="0">
                  <wp:extent cx="723900" cy="193518"/>
                  <wp:effectExtent l="0" t="0" r="0" b="0"/>
                  <wp:docPr id="24" name="Рисунок 12" descr="Описание: https://test.i-exam.ru/training/student/pic/1873_1295/E0C0F2F9098025A9D285625BE1B8A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https://test.i-exam.ru/training/student/pic/1873_1295/E0C0F2F9098025A9D285625BE1B8AE99.png"/>
                          <pic:cNvPicPr>
                            <a:picLocks noChangeAspect="1" noChangeArrowheads="1"/>
                          </pic:cNvPicPr>
                        </pic:nvPicPr>
                        <pic:blipFill>
                          <a:blip r:embed="rId75" cstate="print"/>
                          <a:srcRect/>
                          <a:stretch>
                            <a:fillRect/>
                          </a:stretch>
                        </pic:blipFill>
                        <pic:spPr bwMode="auto">
                          <a:xfrm>
                            <a:off x="0" y="0"/>
                            <a:ext cx="725336" cy="193902"/>
                          </a:xfrm>
                          <a:prstGeom prst="rect">
                            <a:avLst/>
                          </a:prstGeom>
                          <a:noFill/>
                          <a:ln w="9525">
                            <a:noFill/>
                            <a:miter lim="800000"/>
                            <a:headEnd/>
                            <a:tailEnd/>
                          </a:ln>
                        </pic:spPr>
                      </pic:pic>
                    </a:graphicData>
                  </a:graphic>
                </wp:inline>
              </w:drawing>
            </w:r>
            <w:r w:rsidRPr="009446D0">
              <w:rPr>
                <w:rFonts w:ascii="Times New Roman" w:hAnsi="Times New Roman" w:cs="Times New Roman"/>
                <w:shd w:val="clear" w:color="auto" w:fill="FFFFFF"/>
              </w:rPr>
              <w:t>, где Pd – цена спроса, Ps – цена предложения, Qd – объем спроса, Qs – объем предложения. Государство, имея возможность регулирования рыночного ценообразования, решило использовать косвенный метод регулирования – ввести налог в размере 2 ден. единицы с каждой единицы проданного товара.</w:t>
            </w:r>
          </w:p>
          <w:p w:rsidR="00B10296" w:rsidRPr="009446D0" w:rsidRDefault="00B10296" w:rsidP="00B4366C">
            <w:pPr>
              <w:shd w:val="clear" w:color="auto" w:fill="FFFFFF"/>
              <w:tabs>
                <w:tab w:val="left" w:pos="62"/>
              </w:tabs>
              <w:spacing w:after="0" w:line="240" w:lineRule="auto"/>
              <w:outlineLvl w:val="3"/>
              <w:rPr>
                <w:rFonts w:ascii="Times New Roman" w:hAnsi="Times New Roman" w:cs="Times New Roman"/>
                <w:b/>
                <w:bCs/>
              </w:rPr>
            </w:pPr>
            <w:r w:rsidRPr="009446D0">
              <w:rPr>
                <w:rFonts w:ascii="Times New Roman" w:hAnsi="Times New Roman" w:cs="Times New Roman"/>
                <w:b/>
                <w:bCs/>
                <w:i/>
                <w:iCs/>
              </w:rPr>
              <w:t>Задание 1:</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Подобное вмешательство государства в процесс рыночного ценообразования преследует цель …</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Укажите один вариант ответа</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1) увеличения производства и потребления сигарет</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2) снижения производства и потребления сигарет</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3) поддержать потребителей сигарет</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4) поддержать производителей сигарет</w:t>
            </w:r>
          </w:p>
          <w:p w:rsidR="00B10296" w:rsidRPr="009446D0" w:rsidRDefault="00B10296" w:rsidP="00B4366C">
            <w:pPr>
              <w:shd w:val="clear" w:color="auto" w:fill="FFFFFF"/>
              <w:tabs>
                <w:tab w:val="left" w:pos="62"/>
              </w:tabs>
              <w:spacing w:after="0" w:line="240" w:lineRule="auto"/>
              <w:outlineLvl w:val="3"/>
              <w:rPr>
                <w:rFonts w:ascii="Times New Roman" w:hAnsi="Times New Roman" w:cs="Times New Roman"/>
                <w:b/>
                <w:bCs/>
                <w:i/>
                <w:iCs/>
              </w:rPr>
            </w:pPr>
            <w:r w:rsidRPr="009446D0">
              <w:rPr>
                <w:rFonts w:ascii="Times New Roman" w:hAnsi="Times New Roman" w:cs="Times New Roman"/>
                <w:b/>
                <w:bCs/>
                <w:i/>
                <w:iCs/>
              </w:rPr>
              <w:t>Задание 2:</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Подобное вмешательство государства в рыночное ценообразование приведет к сдвигу кривой ___________ и ___________ равновесного объема продаж.</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Выберите не менее двух вариантов</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1) сокращению</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2) предложения вправо вниз</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lastRenderedPageBreak/>
              <w:t>3) увеличению</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4) предложения влево вверх</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b/>
                <w:shd w:val="clear" w:color="auto" w:fill="FFFFFF"/>
              </w:rPr>
            </w:pPr>
            <w:r w:rsidRPr="009446D0">
              <w:rPr>
                <w:rFonts w:ascii="Times New Roman" w:hAnsi="Times New Roman" w:cs="Times New Roman"/>
                <w:b/>
                <w:shd w:val="clear" w:color="auto" w:fill="FFFFFF"/>
              </w:rPr>
              <w:t>Задание 3:</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В результате государственного вмешательства в процесс рыночного ценообразования путем введения налога бюджет будет пополнен на сумму ____ ден. единиц.</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b/>
                <w:shd w:val="clear" w:color="auto" w:fill="FFFFFF"/>
              </w:rPr>
            </w:pP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b/>
                <w:color w:val="000000"/>
              </w:rPr>
              <w:t>Кейс 3.</w:t>
            </w:r>
            <w:r w:rsidRPr="009446D0">
              <w:rPr>
                <w:rFonts w:ascii="Times New Roman" w:hAnsi="Times New Roman" w:cs="Times New Roman"/>
                <w:color w:val="000000"/>
              </w:rPr>
              <w:t> </w:t>
            </w:r>
            <w:r w:rsidRPr="009446D0">
              <w:rPr>
                <w:rFonts w:ascii="Times New Roman" w:hAnsi="Times New Roman" w:cs="Times New Roman"/>
                <w:color w:val="000000"/>
              </w:rPr>
              <w:br/>
              <w:t>Известно, что в общественной жизни экономические отношения занимают особое место, формируя своим содержанием, в том числе, тип экономической системы. Экономика как хозяйственная деятельность общества имеет свои причины и особенности, являющиеся предметом изучения многих ученых на протяжении последних тысячелетий. </w:t>
            </w:r>
            <w:r w:rsidRPr="009446D0">
              <w:rPr>
                <w:rFonts w:ascii="Times New Roman" w:hAnsi="Times New Roman" w:cs="Times New Roman"/>
                <w:color w:val="000000"/>
              </w:rPr>
              <w:br/>
              <w:t>Задание 1 (укажите один вариант ответа). </w:t>
            </w:r>
            <w:r w:rsidRPr="009446D0">
              <w:rPr>
                <w:rFonts w:ascii="Times New Roman" w:hAnsi="Times New Roman" w:cs="Times New Roman"/>
                <w:color w:val="000000"/>
              </w:rPr>
              <w:br/>
              <w:t>Основной причиной возникновения и развития экономических отношений является _________ большей части благ, называемых экономическими.</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1) редкость</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2) неограниченность</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3) исчерпаемость</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4) материальная форма</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2 (выберите не менее двух вариантов). </w:t>
            </w:r>
            <w:r w:rsidRPr="009446D0">
              <w:rPr>
                <w:rFonts w:ascii="Times New Roman" w:hAnsi="Times New Roman" w:cs="Times New Roman"/>
                <w:color w:val="000000"/>
              </w:rPr>
              <w:br/>
              <w:t>Примерами экономических благ, которые отличаются свойством редкости, могут служить …</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1) лесные ресурсы</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2) кондиционер</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3) солнечный свет</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4) воздух</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Задание 3 (установите соответствие между объектами задания и вариантами ответа). </w:t>
            </w:r>
            <w:r w:rsidRPr="009446D0">
              <w:rPr>
                <w:rFonts w:ascii="Times New Roman" w:hAnsi="Times New Roman" w:cs="Times New Roman"/>
                <w:color w:val="000000"/>
              </w:rPr>
              <w:br/>
              <w:t>Установите соответствие между названиями стадий общественного производства и их содержанием.</w:t>
            </w:r>
            <w:r w:rsidRPr="009446D0">
              <w:rPr>
                <w:rFonts w:ascii="Times New Roman" w:hAnsi="Times New Roman" w:cs="Times New Roman"/>
                <w:color w:val="000000"/>
              </w:rPr>
              <w:br/>
              <w:t>1. Производство</w:t>
            </w:r>
            <w:r w:rsidRPr="009446D0">
              <w:rPr>
                <w:rFonts w:ascii="Times New Roman" w:hAnsi="Times New Roman" w:cs="Times New Roman"/>
                <w:color w:val="000000"/>
              </w:rPr>
              <w:br/>
              <w:t>2. Распределение</w:t>
            </w:r>
            <w:r w:rsidRPr="009446D0">
              <w:rPr>
                <w:rFonts w:ascii="Times New Roman" w:hAnsi="Times New Roman" w:cs="Times New Roman"/>
                <w:color w:val="000000"/>
              </w:rPr>
              <w:br/>
              <w:t>3. Потребление</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Варианты ответов:</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lastRenderedPageBreak/>
              <w:t>1) процесс создания полезного продукта</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2) определение доли каждого человека в произведенном продукте</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3) использование созданных материальных и духовных благ и услуг для удовлетворения человеческих потребностей</w:t>
            </w:r>
          </w:p>
          <w:p w:rsidR="00B10296" w:rsidRPr="009446D0" w:rsidRDefault="00B10296" w:rsidP="00B4366C">
            <w:pPr>
              <w:tabs>
                <w:tab w:val="left" w:pos="62"/>
              </w:tabs>
              <w:spacing w:after="0" w:line="240" w:lineRule="auto"/>
              <w:rPr>
                <w:rFonts w:ascii="Times New Roman" w:hAnsi="Times New Roman" w:cs="Times New Roman"/>
                <w:color w:val="000000"/>
              </w:rPr>
            </w:pPr>
            <w:r w:rsidRPr="009446D0">
              <w:rPr>
                <w:rFonts w:ascii="Times New Roman" w:hAnsi="Times New Roman" w:cs="Times New Roman"/>
                <w:color w:val="000000"/>
              </w:rPr>
              <w:t>4) процесс обмена одних продуктов на другие</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b/>
                <w:shd w:val="clear" w:color="auto" w:fill="FFFFFF"/>
              </w:rPr>
            </w:pPr>
            <w:r w:rsidRPr="009446D0">
              <w:rPr>
                <w:rFonts w:ascii="Times New Roman" w:hAnsi="Times New Roman" w:cs="Times New Roman"/>
                <w:b/>
                <w:shd w:val="clear" w:color="auto" w:fill="FFFFFF"/>
              </w:rPr>
              <w:t>Кейс 4</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Средняя стоимость   основных средств предприятия погруппа в текущем году составляла (в млн. руб.): здания – 25, сооружения – 5, машины и оборудование 50, в том числе установленное в начале года  - 10.</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Норма амортизации для пассивной части составляет 5%, для активной – 15%. Метод амортизации – линейный. Для нового. Работающего 1 год оборудования, применяется метод суммы числе лет. </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Численность работающих на предприятии приведена в таблице: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34"/>
              <w:gridCol w:w="2268"/>
              <w:gridCol w:w="4252"/>
            </w:tblGrid>
            <w:tr w:rsidR="00B10296" w:rsidRPr="009446D0" w:rsidTr="00B4366C">
              <w:trPr>
                <w:jc w:val="center"/>
              </w:trPr>
              <w:tc>
                <w:tcPr>
                  <w:tcW w:w="3034" w:type="dxa"/>
                  <w:shd w:val="clear" w:color="auto" w:fill="auto"/>
                </w:tcPr>
                <w:p w:rsidR="00B10296" w:rsidRPr="009446D0" w:rsidRDefault="00B10296" w:rsidP="00B4366C">
                  <w:pPr>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Категория </w:t>
                  </w:r>
                </w:p>
              </w:tc>
              <w:tc>
                <w:tcPr>
                  <w:tcW w:w="2268" w:type="dxa"/>
                  <w:shd w:val="clear" w:color="auto" w:fill="auto"/>
                </w:tcPr>
                <w:p w:rsidR="00B10296" w:rsidRPr="009446D0" w:rsidRDefault="00B10296" w:rsidP="00B4366C">
                  <w:pPr>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Численность, чел. </w:t>
                  </w:r>
                </w:p>
              </w:tc>
              <w:tc>
                <w:tcPr>
                  <w:tcW w:w="4252" w:type="dxa"/>
                  <w:shd w:val="clear" w:color="auto" w:fill="auto"/>
                </w:tcPr>
                <w:p w:rsidR="00B10296" w:rsidRPr="009446D0" w:rsidRDefault="00B10296" w:rsidP="00B4366C">
                  <w:pPr>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Среднемесячная заработная плата, руб.</w:t>
                  </w:r>
                </w:p>
              </w:tc>
            </w:tr>
            <w:tr w:rsidR="00B10296" w:rsidRPr="009446D0" w:rsidTr="00B4366C">
              <w:trPr>
                <w:jc w:val="center"/>
              </w:trPr>
              <w:tc>
                <w:tcPr>
                  <w:tcW w:w="3034" w:type="dxa"/>
                  <w:shd w:val="clear" w:color="auto" w:fill="auto"/>
                </w:tcPr>
                <w:p w:rsidR="00B10296" w:rsidRPr="009446D0" w:rsidRDefault="00B10296" w:rsidP="00B4366C">
                  <w:pPr>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Основные рабочие</w:t>
                  </w:r>
                </w:p>
              </w:tc>
              <w:tc>
                <w:tcPr>
                  <w:tcW w:w="2268"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50</w:t>
                  </w:r>
                </w:p>
              </w:tc>
              <w:tc>
                <w:tcPr>
                  <w:tcW w:w="4252"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25000</w:t>
                  </w:r>
                </w:p>
              </w:tc>
            </w:tr>
            <w:tr w:rsidR="00B10296" w:rsidRPr="009446D0" w:rsidTr="00B4366C">
              <w:trPr>
                <w:jc w:val="center"/>
              </w:trPr>
              <w:tc>
                <w:tcPr>
                  <w:tcW w:w="3034" w:type="dxa"/>
                  <w:shd w:val="clear" w:color="auto" w:fill="auto"/>
                </w:tcPr>
                <w:p w:rsidR="00B10296" w:rsidRPr="009446D0" w:rsidRDefault="00B10296" w:rsidP="00B4366C">
                  <w:pPr>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Вспомогательные рабочие</w:t>
                  </w:r>
                </w:p>
              </w:tc>
              <w:tc>
                <w:tcPr>
                  <w:tcW w:w="2268"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30</w:t>
                  </w:r>
                </w:p>
              </w:tc>
              <w:tc>
                <w:tcPr>
                  <w:tcW w:w="4252"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22000</w:t>
                  </w:r>
                </w:p>
              </w:tc>
            </w:tr>
            <w:tr w:rsidR="00B10296" w:rsidRPr="009446D0" w:rsidTr="00B4366C">
              <w:trPr>
                <w:jc w:val="center"/>
              </w:trPr>
              <w:tc>
                <w:tcPr>
                  <w:tcW w:w="3034" w:type="dxa"/>
                  <w:shd w:val="clear" w:color="auto" w:fill="auto"/>
                </w:tcPr>
                <w:p w:rsidR="00B10296" w:rsidRPr="009446D0" w:rsidRDefault="00B10296" w:rsidP="00B4366C">
                  <w:pPr>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Руководители</w:t>
                  </w:r>
                </w:p>
              </w:tc>
              <w:tc>
                <w:tcPr>
                  <w:tcW w:w="2268"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10</w:t>
                  </w:r>
                </w:p>
              </w:tc>
              <w:tc>
                <w:tcPr>
                  <w:tcW w:w="4252"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40000</w:t>
                  </w:r>
                </w:p>
              </w:tc>
            </w:tr>
            <w:tr w:rsidR="00B10296" w:rsidRPr="009446D0" w:rsidTr="00B4366C">
              <w:trPr>
                <w:jc w:val="center"/>
              </w:trPr>
              <w:tc>
                <w:tcPr>
                  <w:tcW w:w="3034" w:type="dxa"/>
                  <w:shd w:val="clear" w:color="auto" w:fill="auto"/>
                </w:tcPr>
                <w:p w:rsidR="00B10296" w:rsidRPr="009446D0" w:rsidRDefault="00B10296" w:rsidP="00B4366C">
                  <w:pPr>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Специалисты </w:t>
                  </w:r>
                </w:p>
              </w:tc>
              <w:tc>
                <w:tcPr>
                  <w:tcW w:w="2268"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12</w:t>
                  </w:r>
                </w:p>
              </w:tc>
              <w:tc>
                <w:tcPr>
                  <w:tcW w:w="4252"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35000</w:t>
                  </w:r>
                </w:p>
              </w:tc>
            </w:tr>
            <w:tr w:rsidR="00B10296" w:rsidRPr="009446D0" w:rsidTr="00B4366C">
              <w:trPr>
                <w:jc w:val="center"/>
              </w:trPr>
              <w:tc>
                <w:tcPr>
                  <w:tcW w:w="3034" w:type="dxa"/>
                  <w:shd w:val="clear" w:color="auto" w:fill="auto"/>
                </w:tcPr>
                <w:p w:rsidR="00B10296" w:rsidRPr="009446D0" w:rsidRDefault="00B10296" w:rsidP="00B4366C">
                  <w:pPr>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Служащие </w:t>
                  </w:r>
                </w:p>
              </w:tc>
              <w:tc>
                <w:tcPr>
                  <w:tcW w:w="2268"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2</w:t>
                  </w:r>
                </w:p>
              </w:tc>
              <w:tc>
                <w:tcPr>
                  <w:tcW w:w="4252" w:type="dxa"/>
                  <w:shd w:val="clear" w:color="auto" w:fill="auto"/>
                </w:tcPr>
                <w:p w:rsidR="00B10296" w:rsidRPr="009446D0" w:rsidRDefault="00B10296" w:rsidP="00B4366C">
                  <w:pPr>
                    <w:tabs>
                      <w:tab w:val="left" w:pos="62"/>
                    </w:tabs>
                    <w:spacing w:after="0" w:line="240" w:lineRule="auto"/>
                    <w:contextualSpacing/>
                    <w:jc w:val="center"/>
                    <w:rPr>
                      <w:rFonts w:ascii="Times New Roman" w:hAnsi="Times New Roman" w:cs="Times New Roman"/>
                      <w:shd w:val="clear" w:color="auto" w:fill="FFFFFF"/>
                    </w:rPr>
                  </w:pPr>
                  <w:r w:rsidRPr="009446D0">
                    <w:rPr>
                      <w:rFonts w:ascii="Times New Roman" w:hAnsi="Times New Roman" w:cs="Times New Roman"/>
                      <w:shd w:val="clear" w:color="auto" w:fill="FFFFFF"/>
                    </w:rPr>
                    <w:t>20000</w:t>
                  </w:r>
                </w:p>
              </w:tc>
            </w:tr>
          </w:tbl>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Страховые взносу в государственные внебюджетные социальные фонды – 30%. </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 xml:space="preserve">Годовой объем производства составляет 1000000 единиц продукции. На производство единицы продукции затрачено сырья, материалов в и энергетических ресурсов на сумму 152 руб. прочие затраты – в структуре себестоимости составляют 20%. </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shd w:val="clear" w:color="auto" w:fill="FFFFFF"/>
              </w:rPr>
            </w:pPr>
            <w:r w:rsidRPr="009446D0">
              <w:rPr>
                <w:rFonts w:ascii="Times New Roman" w:hAnsi="Times New Roman" w:cs="Times New Roman"/>
                <w:shd w:val="clear" w:color="auto" w:fill="FFFFFF"/>
              </w:rPr>
              <w:t>Вся продукция была реализована по средней цене 250 руб. за единицу.</w:t>
            </w:r>
          </w:p>
          <w:p w:rsidR="00B10296" w:rsidRPr="009446D0" w:rsidRDefault="00B10296" w:rsidP="00B4366C">
            <w:pPr>
              <w:shd w:val="clear" w:color="auto" w:fill="FFFFFF"/>
              <w:tabs>
                <w:tab w:val="left" w:pos="62"/>
              </w:tabs>
              <w:spacing w:after="0" w:line="240" w:lineRule="auto"/>
              <w:contextualSpacing/>
              <w:rPr>
                <w:rFonts w:ascii="Times New Roman" w:hAnsi="Times New Roman" w:cs="Times New Roman"/>
                <w:i/>
              </w:rPr>
            </w:pPr>
            <w:r w:rsidRPr="009446D0">
              <w:rPr>
                <w:rFonts w:ascii="Times New Roman" w:hAnsi="Times New Roman" w:cs="Times New Roman"/>
                <w:shd w:val="clear" w:color="auto" w:fill="FFFFFF"/>
              </w:rPr>
              <w:t>Рассчитайте фондоотдачу, производительность труда, себестоимость единицы продукции, прибыль предприятия, критический выпуск (доля условно-постоянных расходов – 25%), рентабельность продукции.</w:t>
            </w:r>
          </w:p>
        </w:tc>
      </w:tr>
    </w:tbl>
    <w:p w:rsidR="00B10296" w:rsidRPr="009446D0" w:rsidRDefault="00B10296" w:rsidP="00B10296">
      <w:pPr>
        <w:rPr>
          <w:i/>
        </w:rPr>
      </w:pPr>
    </w:p>
    <w:p w:rsidR="00B10296" w:rsidRPr="009446D0" w:rsidRDefault="00B10296" w:rsidP="00B10296">
      <w:pPr>
        <w:rPr>
          <w:b/>
        </w:rPr>
        <w:sectPr w:rsidR="00B10296" w:rsidRPr="009446D0" w:rsidSect="00B4366C">
          <w:pgSz w:w="16840" w:h="11907" w:orient="landscape" w:code="9"/>
          <w:pgMar w:top="1701" w:right="567" w:bottom="851" w:left="567" w:header="720" w:footer="720" w:gutter="0"/>
          <w:cols w:space="720"/>
          <w:noEndnote/>
          <w:titlePg/>
          <w:docGrid w:linePitch="326"/>
        </w:sectPr>
      </w:pPr>
    </w:p>
    <w:p w:rsidR="00B10296" w:rsidRPr="009446D0" w:rsidRDefault="00B10296" w:rsidP="00B10296">
      <w:pPr>
        <w:spacing w:after="0" w:line="240" w:lineRule="auto"/>
        <w:jc w:val="both"/>
        <w:rPr>
          <w:rFonts w:ascii="Times New Roman" w:hAnsi="Times New Roman" w:cs="Times New Roman"/>
          <w:b/>
          <w:sz w:val="24"/>
          <w:szCs w:val="24"/>
        </w:rPr>
      </w:pPr>
      <w:r w:rsidRPr="009446D0">
        <w:rPr>
          <w:rFonts w:ascii="Times New Roman" w:hAnsi="Times New Roman" w:cs="Times New Roman"/>
          <w:b/>
          <w:sz w:val="24"/>
          <w:szCs w:val="24"/>
        </w:rPr>
        <w:lastRenderedPageBreak/>
        <w:t>б) Порядок проведения промежуточной аттестации, показатели и критерии оценивания:</w:t>
      </w:r>
    </w:p>
    <w:p w:rsidR="00B10296" w:rsidRPr="009446D0" w:rsidRDefault="00B10296" w:rsidP="00B10296">
      <w:pPr>
        <w:spacing w:after="0" w:line="240" w:lineRule="auto"/>
        <w:ind w:firstLine="567"/>
        <w:jc w:val="both"/>
        <w:rPr>
          <w:rFonts w:ascii="Times New Roman" w:hAnsi="Times New Roman" w:cs="Times New Roman"/>
          <w:sz w:val="24"/>
          <w:szCs w:val="24"/>
        </w:rPr>
      </w:pPr>
      <w:r w:rsidRPr="009446D0">
        <w:rPr>
          <w:rFonts w:ascii="Times New Roman" w:hAnsi="Times New Roman" w:cs="Times New Roman"/>
          <w:sz w:val="24"/>
          <w:szCs w:val="24"/>
        </w:rPr>
        <w:t xml:space="preserve">Промежуточная аттестация по дисциплине «Экономика» включает теоретические вопросы, позволяющие оценить уровень усвоения обучающимися знаний, и практические задания, выявляющие степень сформированности умений и владений, проводится в форме зачета. </w:t>
      </w:r>
    </w:p>
    <w:p w:rsidR="00B10296" w:rsidRPr="009446D0" w:rsidRDefault="00B10296" w:rsidP="00B10296">
      <w:pPr>
        <w:tabs>
          <w:tab w:val="left" w:pos="851"/>
        </w:tabs>
        <w:spacing w:after="0" w:line="240" w:lineRule="auto"/>
        <w:ind w:firstLine="567"/>
        <w:jc w:val="both"/>
        <w:rPr>
          <w:rStyle w:val="FontStyle20"/>
          <w:rFonts w:ascii="Times New Roman" w:hAnsi="Times New Roman" w:cs="Times New Roman"/>
          <w:b/>
          <w:sz w:val="24"/>
          <w:szCs w:val="24"/>
        </w:rPr>
      </w:pPr>
      <w:r w:rsidRPr="009446D0">
        <w:rPr>
          <w:rStyle w:val="FontStyle20"/>
          <w:rFonts w:ascii="Times New Roman" w:hAnsi="Times New Roman" w:cs="Times New Roman"/>
          <w:sz w:val="24"/>
          <w:szCs w:val="24"/>
        </w:rPr>
        <w:t xml:space="preserve">Критерии оценки </w:t>
      </w:r>
      <w:r w:rsidRPr="009446D0">
        <w:rPr>
          <w:rFonts w:ascii="Times New Roman" w:hAnsi="Times New Roman" w:cs="Times New Roman"/>
          <w:b/>
          <w:sz w:val="24"/>
          <w:szCs w:val="24"/>
        </w:rPr>
        <w:t>(в соответствии с формируемыми компетенциями и планируемыми результатами обучения)</w:t>
      </w:r>
      <w:r w:rsidRPr="009446D0">
        <w:rPr>
          <w:rStyle w:val="FontStyle20"/>
          <w:rFonts w:ascii="Times New Roman" w:hAnsi="Times New Roman" w:cs="Times New Roman"/>
          <w:sz w:val="24"/>
          <w:szCs w:val="24"/>
        </w:rPr>
        <w:t>:</w:t>
      </w:r>
    </w:p>
    <w:p w:rsidR="00B10296" w:rsidRPr="009446D0" w:rsidRDefault="00B10296" w:rsidP="00B10296">
      <w:pPr>
        <w:spacing w:after="0" w:line="240" w:lineRule="auto"/>
        <w:ind w:firstLine="567"/>
        <w:jc w:val="both"/>
        <w:rPr>
          <w:rFonts w:ascii="Times New Roman" w:hAnsi="Times New Roman" w:cs="Times New Roman"/>
          <w:sz w:val="24"/>
          <w:szCs w:val="24"/>
        </w:rPr>
      </w:pPr>
      <w:r w:rsidRPr="009446D0">
        <w:rPr>
          <w:rFonts w:ascii="Times New Roman" w:hAnsi="Times New Roman" w:cs="Times New Roman"/>
          <w:sz w:val="24"/>
          <w:szCs w:val="24"/>
        </w:rPr>
        <w:t>- на оценку «зачтено» - студент должен продемонстрировать  достаточный уровень знаний не только на уровне воспроизведения и объяснения информации, но и интеллектуальные навыки решения проблем и задач, показать понимание происходящих в экономике преобразований, существующих проблем и дать им оценку, вынести критические суждения;</w:t>
      </w:r>
    </w:p>
    <w:p w:rsidR="00B10296" w:rsidRPr="009446D0" w:rsidRDefault="00B10296" w:rsidP="00B10296">
      <w:pPr>
        <w:spacing w:after="0" w:line="240" w:lineRule="auto"/>
        <w:ind w:firstLine="567"/>
        <w:jc w:val="both"/>
        <w:rPr>
          <w:rFonts w:ascii="Times New Roman" w:hAnsi="Times New Roman" w:cs="Times New Roman"/>
          <w:sz w:val="24"/>
          <w:szCs w:val="24"/>
        </w:rPr>
      </w:pPr>
      <w:r w:rsidRPr="009446D0">
        <w:rPr>
          <w:rFonts w:ascii="Times New Roman" w:hAnsi="Times New Roman" w:cs="Times New Roman"/>
          <w:sz w:val="24"/>
          <w:szCs w:val="24"/>
        </w:rPr>
        <w:t>- на оценку «не зачтено» - студент не может продемонстрировать   знания на уровне воспроизведения и объяснения информации</w:t>
      </w:r>
    </w:p>
    <w:p w:rsidR="00B10296" w:rsidRPr="009446D0" w:rsidRDefault="00B10296" w:rsidP="00B10296"/>
    <w:p w:rsidR="00B10296" w:rsidRDefault="00B10296" w:rsidP="00B10296">
      <w:pPr>
        <w:spacing w:after="0" w:line="240" w:lineRule="auto"/>
        <w:jc w:val="both"/>
        <w:rPr>
          <w:rFonts w:ascii="Times New Roman" w:hAnsi="Times New Roman" w:cs="Times New Roman"/>
          <w:sz w:val="24"/>
          <w:szCs w:val="24"/>
        </w:rPr>
      </w:pPr>
    </w:p>
    <w:p w:rsidR="00B10296" w:rsidRDefault="00B10296" w:rsidP="00B10296">
      <w:pPr>
        <w:spacing w:after="0" w:line="240" w:lineRule="auto"/>
        <w:jc w:val="both"/>
        <w:rPr>
          <w:rFonts w:ascii="Times New Roman" w:hAnsi="Times New Roman" w:cs="Times New Roman"/>
          <w:sz w:val="24"/>
          <w:szCs w:val="24"/>
        </w:rPr>
      </w:pPr>
    </w:p>
    <w:p w:rsidR="00B10296" w:rsidRDefault="00B10296" w:rsidP="00B10296">
      <w:pPr>
        <w:spacing w:after="0" w:line="240" w:lineRule="auto"/>
        <w:jc w:val="both"/>
        <w:rPr>
          <w:rFonts w:ascii="Times New Roman" w:hAnsi="Times New Roman" w:cs="Times New Roman"/>
          <w:sz w:val="24"/>
          <w:szCs w:val="24"/>
        </w:rPr>
      </w:pPr>
    </w:p>
    <w:p w:rsidR="00B10296" w:rsidRDefault="00B10296" w:rsidP="00B10296">
      <w:pPr>
        <w:spacing w:after="0" w:line="240" w:lineRule="auto"/>
        <w:jc w:val="both"/>
        <w:rPr>
          <w:rFonts w:ascii="Times New Roman" w:hAnsi="Times New Roman" w:cs="Times New Roman"/>
          <w:sz w:val="24"/>
          <w:szCs w:val="24"/>
        </w:rPr>
      </w:pPr>
    </w:p>
    <w:p w:rsidR="00B10296" w:rsidRDefault="00B10296" w:rsidP="00B10296">
      <w:pPr>
        <w:spacing w:after="0" w:line="240" w:lineRule="auto"/>
        <w:jc w:val="both"/>
        <w:rPr>
          <w:rFonts w:ascii="Times New Roman" w:hAnsi="Times New Roman" w:cs="Times New Roman"/>
          <w:sz w:val="24"/>
          <w:szCs w:val="24"/>
        </w:rPr>
      </w:pPr>
    </w:p>
    <w:p w:rsidR="00B10296" w:rsidRDefault="00B10296" w:rsidP="00B10296">
      <w:pPr>
        <w:spacing w:after="0" w:line="240" w:lineRule="auto"/>
        <w:jc w:val="both"/>
        <w:rPr>
          <w:rFonts w:ascii="Times New Roman" w:hAnsi="Times New Roman" w:cs="Times New Roman"/>
          <w:sz w:val="24"/>
          <w:szCs w:val="24"/>
        </w:rPr>
      </w:pPr>
    </w:p>
    <w:p w:rsidR="00B10296" w:rsidRDefault="00B10296" w:rsidP="00B10296">
      <w:pPr>
        <w:spacing w:after="0" w:line="240" w:lineRule="auto"/>
        <w:jc w:val="both"/>
        <w:rPr>
          <w:rFonts w:ascii="Times New Roman" w:hAnsi="Times New Roman" w:cs="Times New Roman"/>
          <w:sz w:val="24"/>
          <w:szCs w:val="24"/>
        </w:rPr>
      </w:pPr>
    </w:p>
    <w:p w:rsidR="00B10296" w:rsidRPr="005D131F" w:rsidRDefault="00B10296" w:rsidP="00B10296">
      <w:pPr>
        <w:spacing w:after="0" w:line="240" w:lineRule="auto"/>
        <w:jc w:val="both"/>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Default="00B10296" w:rsidP="00B10296">
      <w:pPr>
        <w:spacing w:after="0" w:line="240" w:lineRule="auto"/>
        <w:rPr>
          <w:rFonts w:ascii="Times New Roman" w:hAnsi="Times New Roman" w:cs="Times New Roman"/>
          <w:sz w:val="24"/>
          <w:szCs w:val="24"/>
        </w:rPr>
      </w:pPr>
    </w:p>
    <w:p w:rsidR="00B10296" w:rsidRPr="00AE6DB3" w:rsidRDefault="00B10296" w:rsidP="00B10296">
      <w:pPr>
        <w:spacing w:after="0" w:line="240" w:lineRule="auto"/>
        <w:jc w:val="right"/>
        <w:rPr>
          <w:rFonts w:ascii="Times New Roman" w:hAnsi="Times New Roman" w:cs="Times New Roman"/>
          <w:b/>
          <w:sz w:val="24"/>
          <w:szCs w:val="24"/>
        </w:rPr>
      </w:pPr>
      <w:r w:rsidRPr="00AE6DB3">
        <w:rPr>
          <w:rFonts w:ascii="Times New Roman" w:hAnsi="Times New Roman" w:cs="Times New Roman"/>
          <w:b/>
          <w:sz w:val="24"/>
          <w:szCs w:val="24"/>
        </w:rPr>
        <w:lastRenderedPageBreak/>
        <w:t>Приложение 3</w:t>
      </w:r>
    </w:p>
    <w:p w:rsidR="00B10296" w:rsidRPr="00AE6DB3" w:rsidRDefault="00B10296" w:rsidP="00B10296">
      <w:pPr>
        <w:spacing w:after="0" w:line="240" w:lineRule="auto"/>
        <w:jc w:val="right"/>
        <w:rPr>
          <w:rFonts w:ascii="Times New Roman" w:hAnsi="Times New Roman" w:cs="Times New Roman"/>
          <w:b/>
          <w:sz w:val="24"/>
          <w:szCs w:val="24"/>
        </w:rPr>
      </w:pPr>
    </w:p>
    <w:p w:rsidR="00B10296" w:rsidRPr="00AE6DB3" w:rsidRDefault="00B10296" w:rsidP="00B10296">
      <w:pPr>
        <w:spacing w:after="0" w:line="240" w:lineRule="auto"/>
        <w:jc w:val="center"/>
        <w:rPr>
          <w:rFonts w:ascii="Times New Roman" w:hAnsi="Times New Roman" w:cs="Times New Roman"/>
          <w:b/>
          <w:sz w:val="24"/>
          <w:szCs w:val="24"/>
        </w:rPr>
      </w:pPr>
      <w:r w:rsidRPr="00AE6DB3">
        <w:rPr>
          <w:rFonts w:ascii="Times New Roman" w:hAnsi="Times New Roman" w:cs="Times New Roman"/>
          <w:b/>
          <w:sz w:val="24"/>
          <w:szCs w:val="24"/>
        </w:rPr>
        <w:t>Методические рекомендации по подготовке реферата</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Реферат это продукт самостоятельной работы бакалавра,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неё.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Реферат – сбор и представление исчерпывающей информации по заданной теме из различных источников, приведение интересных фактов, статистических данных. </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Работу над рефератом можно условно подразделить на три этапа:</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1. Подготовительный этап, включающий изучение предмета исследования;</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2. Изложение результатов изучения в виде связного текста;</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3. Устное сообщение по теме реферата.</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Текст реферата должен подчиняться определенным требованиям: он должен раскрывать тему, обладать связностью и цельностью.</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Раскрытие темы предполагает, что в тексте реферата излагается относящийся к теме материал и предлагаются пути решения содержащейся в теме проблемы; связность текста предполагает смысловую соотносительность отдельных компонентов, а цельность - смысловую законченность текста.</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С точки зрения связности все тексты делятся на тексты-констатации и тексты-рассуждения. Тексты-констатации содержат результаты ознакомления с предметом и фиксируют устойчивые и несомненные суждения. В текстах-рассуждениях одни мысли извлекаются из других, некоторые ставятся под сомнение, дается им оценка, выдвигаются различные предположения.</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Структура реферата</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1) титульный лист (оформляется по образцу, утвержденному кафедрой);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2) план работы с указанием страниц каждого пункта;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3) введение (обоснование актуальности выбранной для изучения темы для теории и практики, для автора реферата);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4) текстовое изложение материала по вопросам плана с необходимыми ссылками на источники, использованные автором реферата, с изложением собственной авторской позиции к обсуждаемой теме);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5) заключение;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6) список использованной литературы;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7) приложения, которые состоят из таблиц, фотографий, диаграмм, графиков, рисунков, схем (необязательная часть реферата).</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Во введении аргументируется актуальность исследования, т.е. выявляется практическое и теоретическое значение данного исследования. Далее констатируется, что сделано в данной области предшественниками; перечисляются положения, которые должны быть обоснованы. Введение может также содержать обзор источников или экспериментальных данных, уточнение исходных понятий и терминов, сведения о методах исследования. Во введении обязательно формулируются цель и задачи реферата.</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Объем введения - в среднем около 10% от общего объема реферата.</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 xml:space="preserve">Основная часть реферата раскрывает содержание темы. Она наиболее значительна по объему, наиболее значима и ответственна. В ней обосновываются основные тезисы реферата, приводятся развернутые аргументы, предполагаются гипотезы, касающиеся существа обсуждаемого вопроса. Важно проследить, чтобы основная часть не имела форму монолога. Аргументируя собственную позицию, можно и должно анализировать и оценивать позиции различных исследователей, с чем-то соглашаться, чему-то возражать, кого-то опровергать. Текст основной части делится на главы, параграфы, пункты. План основной части может быть составлен с использованием различных методов группировки </w:t>
      </w:r>
      <w:r w:rsidRPr="00AE6DB3">
        <w:rPr>
          <w:rFonts w:ascii="Times New Roman" w:hAnsi="Times New Roman" w:cs="Times New Roman"/>
          <w:color w:val="000000"/>
          <w:sz w:val="24"/>
          <w:szCs w:val="24"/>
        </w:rPr>
        <w:lastRenderedPageBreak/>
        <w:t>материала: классификации (эмпирические исследования), типологии (теоретические исследования), периодизации (исторические исследования).</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Заключение — последняя часть научного текста. В ней краткой и сжатой форме излагаются полученные результаты, представляющие собой ответ на главный вопрос исследования. Здесь же могут намечаться и дальнейшие перспективы развития темы. Небольшое по объему сообщение также не может обойтись без заключительной части - пусть это будут две-три фразы. Но в них должен подводиться итог проделанной работы.</w:t>
      </w:r>
    </w:p>
    <w:p w:rsidR="00B10296" w:rsidRPr="00AE6DB3" w:rsidRDefault="00B10296" w:rsidP="00B10296">
      <w:pPr>
        <w:shd w:val="clear" w:color="auto" w:fill="FFFFFF"/>
        <w:spacing w:after="0" w:line="240" w:lineRule="auto"/>
        <w:ind w:firstLine="567"/>
        <w:jc w:val="both"/>
        <w:rPr>
          <w:rFonts w:ascii="Times New Roman" w:hAnsi="Times New Roman" w:cs="Times New Roman"/>
          <w:color w:val="000000"/>
          <w:sz w:val="24"/>
          <w:szCs w:val="24"/>
        </w:rPr>
      </w:pPr>
      <w:r w:rsidRPr="00AE6DB3">
        <w:rPr>
          <w:rFonts w:ascii="Times New Roman" w:hAnsi="Times New Roman" w:cs="Times New Roman"/>
          <w:color w:val="000000"/>
          <w:sz w:val="24"/>
          <w:szCs w:val="24"/>
        </w:rPr>
        <w:t>Реферат любого уровня сложности обязательно сопровождается списком используемой литературы. Названия книг в списке располагают по алфавиту с указанием выходных данных использованных книг.</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Шкала оценивания</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2 балла – тема не раскрыта на теоретическом уровне;</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3 балл - тема раскрыта на теоретическом уровне;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 xml:space="preserve">4 баллов - тема раскрыта, студент свободно ориентируется в материале, приводит практические примеры; </w:t>
      </w:r>
    </w:p>
    <w:p w:rsidR="00B10296" w:rsidRPr="00AE6DB3" w:rsidRDefault="00B10296" w:rsidP="00B10296">
      <w:pPr>
        <w:spacing w:after="0" w:line="240" w:lineRule="auto"/>
        <w:ind w:firstLine="567"/>
        <w:jc w:val="both"/>
        <w:rPr>
          <w:rFonts w:ascii="Times New Roman" w:hAnsi="Times New Roman" w:cs="Times New Roman"/>
          <w:sz w:val="24"/>
          <w:szCs w:val="24"/>
        </w:rPr>
      </w:pPr>
      <w:r w:rsidRPr="00AE6DB3">
        <w:rPr>
          <w:rFonts w:ascii="Times New Roman" w:hAnsi="Times New Roman" w:cs="Times New Roman"/>
          <w:sz w:val="24"/>
          <w:szCs w:val="24"/>
        </w:rPr>
        <w:t>5 баллов - тема раскрыта, студент свободно ориентируется в материале, приводит практические примеры, отвечает на вопросы группы и преподавателя, защиту сопровождает презентация.</w:t>
      </w:r>
    </w:p>
    <w:p w:rsidR="00B10296" w:rsidRPr="00B10296" w:rsidRDefault="00B10296" w:rsidP="00B10296">
      <w:pPr>
        <w:spacing w:after="0" w:line="240" w:lineRule="auto"/>
        <w:rPr>
          <w:rFonts w:ascii="Times New Roman" w:hAnsi="Times New Roman" w:cs="Times New Roman"/>
          <w:sz w:val="24"/>
          <w:szCs w:val="24"/>
        </w:rPr>
      </w:pPr>
    </w:p>
    <w:sectPr w:rsidR="00B10296" w:rsidRPr="00B10296" w:rsidSect="00B10296">
      <w:pgSz w:w="11906" w:h="16838"/>
      <w:pgMar w:top="1134" w:right="851" w:bottom="81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944" w:rsidRDefault="00A72944" w:rsidP="00E04EB3">
      <w:pPr>
        <w:spacing w:after="0" w:line="240" w:lineRule="auto"/>
      </w:pPr>
      <w:r>
        <w:separator/>
      </w:r>
    </w:p>
  </w:endnote>
  <w:endnote w:type="continuationSeparator" w:id="1">
    <w:p w:rsidR="00A72944" w:rsidRDefault="00A72944" w:rsidP="00E04E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6C" w:rsidRDefault="00B4366C" w:rsidP="00B4366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4366C" w:rsidRDefault="00B4366C" w:rsidP="00B4366C">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6C" w:rsidRDefault="00B4366C" w:rsidP="00B4366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93BAA">
      <w:rPr>
        <w:rStyle w:val="a7"/>
        <w:noProof/>
      </w:rPr>
      <w:t>15</w:t>
    </w:r>
    <w:r>
      <w:rPr>
        <w:rStyle w:val="a7"/>
      </w:rPr>
      <w:fldChar w:fldCharType="end"/>
    </w:r>
  </w:p>
  <w:p w:rsidR="00B4366C" w:rsidRDefault="00B4366C" w:rsidP="00B4366C">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944" w:rsidRDefault="00A72944" w:rsidP="00E04EB3">
      <w:pPr>
        <w:spacing w:after="0" w:line="240" w:lineRule="auto"/>
      </w:pPr>
      <w:r>
        <w:separator/>
      </w:r>
    </w:p>
  </w:footnote>
  <w:footnote w:type="continuationSeparator" w:id="1">
    <w:p w:rsidR="00A72944" w:rsidRDefault="00A72944" w:rsidP="00E04E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76620"/>
    <w:multiLevelType w:val="hybridMultilevel"/>
    <w:tmpl w:val="3CD4E85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DC6D3A"/>
    <w:multiLevelType w:val="multilevel"/>
    <w:tmpl w:val="FC70F19E"/>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516F8D"/>
    <w:multiLevelType w:val="hybridMultilevel"/>
    <w:tmpl w:val="6E44CA2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956992"/>
    <w:multiLevelType w:val="hybridMultilevel"/>
    <w:tmpl w:val="A5205EC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8E3675"/>
    <w:multiLevelType w:val="hybridMultilevel"/>
    <w:tmpl w:val="38AEE0A2"/>
    <w:lvl w:ilvl="0" w:tplc="32D0BE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30274A"/>
    <w:multiLevelType w:val="hybridMultilevel"/>
    <w:tmpl w:val="964426B8"/>
    <w:lvl w:ilvl="0" w:tplc="0419000F">
      <w:start w:val="1"/>
      <w:numFmt w:val="decimal"/>
      <w:lvlText w:val="%1."/>
      <w:lvlJc w:val="left"/>
      <w:pPr>
        <w:ind w:left="645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BE61891"/>
    <w:multiLevelType w:val="hybridMultilevel"/>
    <w:tmpl w:val="82CC3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745899"/>
    <w:multiLevelType w:val="multilevel"/>
    <w:tmpl w:val="3296300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EE1BC3"/>
    <w:multiLevelType w:val="hybridMultilevel"/>
    <w:tmpl w:val="7B5C1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994C13"/>
    <w:multiLevelType w:val="hybridMultilevel"/>
    <w:tmpl w:val="5A26BD28"/>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13013ED3"/>
    <w:multiLevelType w:val="hybridMultilevel"/>
    <w:tmpl w:val="CBB44972"/>
    <w:lvl w:ilvl="0" w:tplc="0419000F">
      <w:start w:val="1"/>
      <w:numFmt w:val="decimal"/>
      <w:lvlText w:val="%1."/>
      <w:lvlJc w:val="left"/>
      <w:pPr>
        <w:ind w:left="720" w:hanging="360"/>
      </w:pPr>
    </w:lvl>
    <w:lvl w:ilvl="1" w:tplc="F6D8892A">
      <w:start w:val="1"/>
      <w:numFmt w:val="decimal"/>
      <w:lvlText w:val="%2."/>
      <w:lvlJc w:val="left"/>
      <w:pPr>
        <w:ind w:left="1440" w:hanging="360"/>
      </w:pPr>
      <w:rPr>
        <w:rFonts w:ascii="Times New Roman" w:eastAsia="Times New Roman" w:hAnsi="Times New Roman" w:cs="Arial"/>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48B5B85"/>
    <w:multiLevelType w:val="hybridMultilevel"/>
    <w:tmpl w:val="33165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6097E07"/>
    <w:multiLevelType w:val="hybridMultilevel"/>
    <w:tmpl w:val="3A9611E8"/>
    <w:lvl w:ilvl="0" w:tplc="04190017">
      <w:start w:val="1"/>
      <w:numFmt w:val="lowerLett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19241F0C"/>
    <w:multiLevelType w:val="hybridMultilevel"/>
    <w:tmpl w:val="91F29526"/>
    <w:lvl w:ilvl="0" w:tplc="98C06744">
      <w:start w:val="1"/>
      <w:numFmt w:val="decimal"/>
      <w:lvlText w:val="%1."/>
      <w:lvlJc w:val="left"/>
      <w:pPr>
        <w:tabs>
          <w:tab w:val="num" w:pos="1211"/>
        </w:tabs>
        <w:ind w:left="1211"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1B1F17A7"/>
    <w:multiLevelType w:val="hybridMultilevel"/>
    <w:tmpl w:val="45F67270"/>
    <w:lvl w:ilvl="0" w:tplc="C444F1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CF51F42"/>
    <w:multiLevelType w:val="hybridMultilevel"/>
    <w:tmpl w:val="D4B0EBB6"/>
    <w:lvl w:ilvl="0" w:tplc="2D5A4BDE">
      <w:start w:val="1"/>
      <w:numFmt w:val="decimal"/>
      <w:lvlText w:val="%1."/>
      <w:lvlJc w:val="left"/>
      <w:pPr>
        <w:tabs>
          <w:tab w:val="num" w:pos="360"/>
        </w:tabs>
        <w:ind w:left="360" w:hanging="360"/>
      </w:pPr>
      <w:rPr>
        <w:rFonts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1ED8697A"/>
    <w:multiLevelType w:val="hybridMultilevel"/>
    <w:tmpl w:val="854C1ECA"/>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1FB82078"/>
    <w:multiLevelType w:val="hybridMultilevel"/>
    <w:tmpl w:val="BF7EF6E4"/>
    <w:lvl w:ilvl="0" w:tplc="04190017">
      <w:start w:val="1"/>
      <w:numFmt w:val="lowerLett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8">
    <w:nsid w:val="23424A1F"/>
    <w:multiLevelType w:val="hybridMultilevel"/>
    <w:tmpl w:val="95402A2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4311506"/>
    <w:multiLevelType w:val="hybridMultilevel"/>
    <w:tmpl w:val="8D28A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4E7C67"/>
    <w:multiLevelType w:val="hybridMultilevel"/>
    <w:tmpl w:val="85A46B2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4BB5DA9"/>
    <w:multiLevelType w:val="hybridMultilevel"/>
    <w:tmpl w:val="6B5C488E"/>
    <w:lvl w:ilvl="0" w:tplc="E864F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60968DE"/>
    <w:multiLevelType w:val="hybridMultilevel"/>
    <w:tmpl w:val="8EBA10AA"/>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26F4179E"/>
    <w:multiLevelType w:val="hybridMultilevel"/>
    <w:tmpl w:val="563EDEA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79F273F"/>
    <w:multiLevelType w:val="hybridMultilevel"/>
    <w:tmpl w:val="9BFEFF0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7F926C5"/>
    <w:multiLevelType w:val="hybridMultilevel"/>
    <w:tmpl w:val="0C1CD6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2AF06610"/>
    <w:multiLevelType w:val="hybridMultilevel"/>
    <w:tmpl w:val="A454D32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2A22471"/>
    <w:multiLevelType w:val="hybridMultilevel"/>
    <w:tmpl w:val="6B8A20DC"/>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749309E"/>
    <w:multiLevelType w:val="multilevel"/>
    <w:tmpl w:val="FC30785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C30396A"/>
    <w:multiLevelType w:val="hybridMultilevel"/>
    <w:tmpl w:val="0966C89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297658C"/>
    <w:multiLevelType w:val="hybridMultilevel"/>
    <w:tmpl w:val="DBB6614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2EE662A"/>
    <w:multiLevelType w:val="hybridMultilevel"/>
    <w:tmpl w:val="67129A2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3526067"/>
    <w:multiLevelType w:val="multilevel"/>
    <w:tmpl w:val="7B16796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5C01CA1"/>
    <w:multiLevelType w:val="hybridMultilevel"/>
    <w:tmpl w:val="E91094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6735F5D"/>
    <w:multiLevelType w:val="hybridMultilevel"/>
    <w:tmpl w:val="9074259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A444D31"/>
    <w:multiLevelType w:val="hybridMultilevel"/>
    <w:tmpl w:val="15A849D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B3D1B8F"/>
    <w:multiLevelType w:val="hybridMultilevel"/>
    <w:tmpl w:val="D64465F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C744345"/>
    <w:multiLevelType w:val="hybridMultilevel"/>
    <w:tmpl w:val="FCBA350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CC5743A"/>
    <w:multiLevelType w:val="hybridMultilevel"/>
    <w:tmpl w:val="5DAA9752"/>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9">
    <w:nsid w:val="4D3A7C9F"/>
    <w:multiLevelType w:val="hybridMultilevel"/>
    <w:tmpl w:val="6950B3C0"/>
    <w:lvl w:ilvl="0" w:tplc="04190017">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0">
    <w:nsid w:val="4ECB1788"/>
    <w:multiLevelType w:val="hybridMultilevel"/>
    <w:tmpl w:val="CBB0D3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05769F4"/>
    <w:multiLevelType w:val="hybridMultilevel"/>
    <w:tmpl w:val="864A53DE"/>
    <w:lvl w:ilvl="0" w:tplc="6234C66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2F7021B"/>
    <w:multiLevelType w:val="hybridMultilevel"/>
    <w:tmpl w:val="CB7851CE"/>
    <w:lvl w:ilvl="0" w:tplc="04190017">
      <w:start w:val="1"/>
      <w:numFmt w:val="lowerLetter"/>
      <w:lvlText w:val="%1)"/>
      <w:lvlJc w:val="left"/>
      <w:pPr>
        <w:ind w:left="36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3">
    <w:nsid w:val="530951A1"/>
    <w:multiLevelType w:val="multilevel"/>
    <w:tmpl w:val="76F04B48"/>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3E134DC"/>
    <w:multiLevelType w:val="singleLevel"/>
    <w:tmpl w:val="26E69502"/>
    <w:lvl w:ilvl="0">
      <w:start w:val="1"/>
      <w:numFmt w:val="decimal"/>
      <w:lvlText w:val="%1."/>
      <w:legacy w:legacy="1" w:legacySpace="0" w:legacyIndent="303"/>
      <w:lvlJc w:val="left"/>
      <w:rPr>
        <w:rFonts w:ascii="Times New Roman" w:hAnsi="Times New Roman" w:cs="Times New Roman" w:hint="default"/>
      </w:rPr>
    </w:lvl>
  </w:abstractNum>
  <w:abstractNum w:abstractNumId="45">
    <w:nsid w:val="54AF7AA8"/>
    <w:multiLevelType w:val="hybridMultilevel"/>
    <w:tmpl w:val="B22CC74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60247FD"/>
    <w:multiLevelType w:val="hybridMultilevel"/>
    <w:tmpl w:val="5C7C9952"/>
    <w:lvl w:ilvl="0" w:tplc="5DA61CC6">
      <w:start w:val="1"/>
      <w:numFmt w:val="decimal"/>
      <w:lvlText w:val="%1)"/>
      <w:lvlJc w:val="left"/>
      <w:pPr>
        <w:tabs>
          <w:tab w:val="num" w:pos="1875"/>
        </w:tabs>
        <w:ind w:left="1875" w:hanging="115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7">
    <w:nsid w:val="56165F7F"/>
    <w:multiLevelType w:val="hybridMultilevel"/>
    <w:tmpl w:val="B16C1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6F52C45"/>
    <w:multiLevelType w:val="hybridMultilevel"/>
    <w:tmpl w:val="20326522"/>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57FF12F9"/>
    <w:multiLevelType w:val="hybridMultilevel"/>
    <w:tmpl w:val="891C6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A4A06E5"/>
    <w:multiLevelType w:val="hybridMultilevel"/>
    <w:tmpl w:val="6B261B4C"/>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nsid w:val="5C8060A1"/>
    <w:multiLevelType w:val="hybridMultilevel"/>
    <w:tmpl w:val="01BA8434"/>
    <w:lvl w:ilvl="0" w:tplc="98C06744">
      <w:start w:val="1"/>
      <w:numFmt w:val="decimal"/>
      <w:lvlText w:val="%1."/>
      <w:lvlJc w:val="left"/>
      <w:pPr>
        <w:tabs>
          <w:tab w:val="num" w:pos="644"/>
        </w:tabs>
        <w:ind w:left="644" w:hanging="360"/>
      </w:pPr>
    </w:lvl>
    <w:lvl w:ilvl="1" w:tplc="1FD23F52">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52">
    <w:nsid w:val="5F9E0A1B"/>
    <w:multiLevelType w:val="hybridMultilevel"/>
    <w:tmpl w:val="CF044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00D299E"/>
    <w:multiLevelType w:val="hybridMultilevel"/>
    <w:tmpl w:val="82E28FE6"/>
    <w:lvl w:ilvl="0" w:tplc="7AA221E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0642E46"/>
    <w:multiLevelType w:val="multilevel"/>
    <w:tmpl w:val="0004F53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09D3FDF"/>
    <w:multiLevelType w:val="hybridMultilevel"/>
    <w:tmpl w:val="3F1A3F4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1357E91"/>
    <w:multiLevelType w:val="hybridMultilevel"/>
    <w:tmpl w:val="9AE833B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75A3F28"/>
    <w:multiLevelType w:val="hybridMultilevel"/>
    <w:tmpl w:val="20EA1CE4"/>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nsid w:val="68F121F7"/>
    <w:multiLevelType w:val="hybridMultilevel"/>
    <w:tmpl w:val="83EA4020"/>
    <w:lvl w:ilvl="0" w:tplc="0A9076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91E7C5D"/>
    <w:multiLevelType w:val="hybridMultilevel"/>
    <w:tmpl w:val="A06000A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99A7CEC"/>
    <w:multiLevelType w:val="hybridMultilevel"/>
    <w:tmpl w:val="69D8FBBC"/>
    <w:lvl w:ilvl="0" w:tplc="9A6249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6B4F13F7"/>
    <w:multiLevelType w:val="hybridMultilevel"/>
    <w:tmpl w:val="1BD4F3FC"/>
    <w:lvl w:ilvl="0" w:tplc="04190017">
      <w:start w:val="1"/>
      <w:numFmt w:val="lowerLetter"/>
      <w:lvlText w:val="%1)"/>
      <w:lvlJc w:val="left"/>
      <w:pPr>
        <w:ind w:left="2629"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62">
    <w:nsid w:val="6D0D6839"/>
    <w:multiLevelType w:val="multilevel"/>
    <w:tmpl w:val="339650F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E6578B3"/>
    <w:multiLevelType w:val="hybridMultilevel"/>
    <w:tmpl w:val="797C1904"/>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nsid w:val="6F707D47"/>
    <w:multiLevelType w:val="hybridMultilevel"/>
    <w:tmpl w:val="6B5C488E"/>
    <w:lvl w:ilvl="0" w:tplc="E864F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6FC813EB"/>
    <w:multiLevelType w:val="hybridMultilevel"/>
    <w:tmpl w:val="AC4EA4BC"/>
    <w:lvl w:ilvl="0" w:tplc="37C4D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259040D"/>
    <w:multiLevelType w:val="hybridMultilevel"/>
    <w:tmpl w:val="20468D66"/>
    <w:lvl w:ilvl="0" w:tplc="98C06744">
      <w:start w:val="1"/>
      <w:numFmt w:val="decimal"/>
      <w:lvlText w:val="%1."/>
      <w:lvlJc w:val="left"/>
      <w:pPr>
        <w:tabs>
          <w:tab w:val="num" w:pos="720"/>
        </w:tabs>
        <w:ind w:left="720" w:hanging="360"/>
      </w:pPr>
    </w:lvl>
    <w:lvl w:ilvl="1" w:tplc="04190017">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7">
    <w:nsid w:val="73030555"/>
    <w:multiLevelType w:val="hybridMultilevel"/>
    <w:tmpl w:val="62DCEE7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8">
    <w:nsid w:val="737F2AB2"/>
    <w:multiLevelType w:val="multilevel"/>
    <w:tmpl w:val="F7F065A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7704B2B"/>
    <w:multiLevelType w:val="hybridMultilevel"/>
    <w:tmpl w:val="F6106DE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A9D2EFC"/>
    <w:multiLevelType w:val="multilevel"/>
    <w:tmpl w:val="D6724E1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B9F5B46"/>
    <w:multiLevelType w:val="hybridMultilevel"/>
    <w:tmpl w:val="A78AF3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BA54683"/>
    <w:multiLevelType w:val="multilevel"/>
    <w:tmpl w:val="EE5CFDF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C5A5694"/>
    <w:multiLevelType w:val="hybridMultilevel"/>
    <w:tmpl w:val="8662EB8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E223459"/>
    <w:multiLevelType w:val="hybridMultilevel"/>
    <w:tmpl w:val="66A68C52"/>
    <w:lvl w:ilvl="0" w:tplc="56FC52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7E706B5E"/>
    <w:multiLevelType w:val="hybridMultilevel"/>
    <w:tmpl w:val="AA888DF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9"/>
  </w:num>
  <w:num w:numId="3">
    <w:abstractNumId w:val="45"/>
  </w:num>
  <w:num w:numId="4">
    <w:abstractNumId w:val="34"/>
  </w:num>
  <w:num w:numId="5">
    <w:abstractNumId w:val="55"/>
  </w:num>
  <w:num w:numId="6">
    <w:abstractNumId w:val="26"/>
  </w:num>
  <w:num w:numId="7">
    <w:abstractNumId w:val="44"/>
  </w:num>
  <w:num w:numId="8">
    <w:abstractNumId w:val="44"/>
    <w:lvlOverride w:ilvl="0">
      <w:lvl w:ilvl="0">
        <w:start w:val="1"/>
        <w:numFmt w:val="decimal"/>
        <w:lvlText w:val="%1."/>
        <w:legacy w:legacy="1" w:legacySpace="0" w:legacyIndent="302"/>
        <w:lvlJc w:val="left"/>
        <w:rPr>
          <w:rFonts w:ascii="Times New Roman" w:hAnsi="Times New Roman" w:cs="Times New Roman" w:hint="default"/>
        </w:rPr>
      </w:lvl>
    </w:lvlOverride>
  </w:num>
  <w:num w:numId="9">
    <w:abstractNumId w:val="74"/>
  </w:num>
  <w:num w:numId="10">
    <w:abstractNumId w:val="58"/>
  </w:num>
  <w:num w:numId="11">
    <w:abstractNumId w:val="41"/>
  </w:num>
  <w:num w:numId="12">
    <w:abstractNumId w:val="64"/>
  </w:num>
  <w:num w:numId="13">
    <w:abstractNumId w:val="53"/>
  </w:num>
  <w:num w:numId="14">
    <w:abstractNumId w:val="4"/>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38"/>
  </w:num>
  <w:num w:numId="18">
    <w:abstractNumId w:val="48"/>
  </w:num>
  <w:num w:numId="19">
    <w:abstractNumId w:val="9"/>
  </w:num>
  <w:num w:numId="20">
    <w:abstractNumId w:val="39"/>
  </w:num>
  <w:num w:numId="21">
    <w:abstractNumId w:val="12"/>
  </w:num>
  <w:num w:numId="22">
    <w:abstractNumId w:val="17"/>
  </w:num>
  <w:num w:numId="23">
    <w:abstractNumId w:val="61"/>
  </w:num>
  <w:num w:numId="24">
    <w:abstractNumId w:val="42"/>
  </w:num>
  <w:num w:numId="25">
    <w:abstractNumId w:val="63"/>
  </w:num>
  <w:num w:numId="2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57"/>
  </w:num>
  <w:num w:numId="29">
    <w:abstractNumId w:val="50"/>
  </w:num>
  <w:num w:numId="30">
    <w:abstractNumId w:val="66"/>
  </w:num>
  <w:num w:numId="31">
    <w:abstractNumId w:val="27"/>
  </w:num>
  <w:num w:numId="32">
    <w:abstractNumId w:val="68"/>
  </w:num>
  <w:num w:numId="33">
    <w:abstractNumId w:val="1"/>
  </w:num>
  <w:num w:numId="34">
    <w:abstractNumId w:val="62"/>
  </w:num>
  <w:num w:numId="35">
    <w:abstractNumId w:val="70"/>
  </w:num>
  <w:num w:numId="36">
    <w:abstractNumId w:val="28"/>
  </w:num>
  <w:num w:numId="37">
    <w:abstractNumId w:val="54"/>
  </w:num>
  <w:num w:numId="38">
    <w:abstractNumId w:val="32"/>
  </w:num>
  <w:num w:numId="39">
    <w:abstractNumId w:val="72"/>
  </w:num>
  <w:num w:numId="40">
    <w:abstractNumId w:val="7"/>
  </w:num>
  <w:num w:numId="41">
    <w:abstractNumId w:val="43"/>
  </w:num>
  <w:num w:numId="42">
    <w:abstractNumId w:val="75"/>
  </w:num>
  <w:num w:numId="43">
    <w:abstractNumId w:val="56"/>
  </w:num>
  <w:num w:numId="44">
    <w:abstractNumId w:val="33"/>
  </w:num>
  <w:num w:numId="45">
    <w:abstractNumId w:val="20"/>
  </w:num>
  <w:num w:numId="46">
    <w:abstractNumId w:val="37"/>
  </w:num>
  <w:num w:numId="47">
    <w:abstractNumId w:val="3"/>
  </w:num>
  <w:num w:numId="48">
    <w:abstractNumId w:val="0"/>
  </w:num>
  <w:num w:numId="49">
    <w:abstractNumId w:val="40"/>
  </w:num>
  <w:num w:numId="50">
    <w:abstractNumId w:val="2"/>
  </w:num>
  <w:num w:numId="51">
    <w:abstractNumId w:val="24"/>
  </w:num>
  <w:num w:numId="52">
    <w:abstractNumId w:val="71"/>
  </w:num>
  <w:num w:numId="53">
    <w:abstractNumId w:val="30"/>
  </w:num>
  <w:num w:numId="54">
    <w:abstractNumId w:val="18"/>
  </w:num>
  <w:num w:numId="55">
    <w:abstractNumId w:val="59"/>
  </w:num>
  <w:num w:numId="56">
    <w:abstractNumId w:val="31"/>
  </w:num>
  <w:num w:numId="57">
    <w:abstractNumId w:val="73"/>
  </w:num>
  <w:num w:numId="58">
    <w:abstractNumId w:val="69"/>
  </w:num>
  <w:num w:numId="59">
    <w:abstractNumId w:val="23"/>
  </w:num>
  <w:num w:numId="60">
    <w:abstractNumId w:val="36"/>
  </w:num>
  <w:num w:numId="61">
    <w:abstractNumId w:val="35"/>
  </w:num>
  <w:num w:numId="62">
    <w:abstractNumId w:val="19"/>
  </w:num>
  <w:num w:numId="63">
    <w:abstractNumId w:val="52"/>
  </w:num>
  <w:num w:numId="64">
    <w:abstractNumId w:val="49"/>
  </w:num>
  <w:num w:numId="65">
    <w:abstractNumId w:val="21"/>
  </w:num>
  <w:num w:numId="66">
    <w:abstractNumId w:val="60"/>
  </w:num>
  <w:num w:numId="67">
    <w:abstractNumId w:val="11"/>
  </w:num>
  <w:num w:numId="68">
    <w:abstractNumId w:val="10"/>
  </w:num>
  <w:num w:numId="69">
    <w:abstractNumId w:val="6"/>
  </w:num>
  <w:num w:numId="70">
    <w:abstractNumId w:val="46"/>
  </w:num>
  <w:num w:numId="71">
    <w:abstractNumId w:val="13"/>
  </w:num>
  <w:num w:numId="72">
    <w:abstractNumId w:val="65"/>
  </w:num>
  <w:num w:numId="73">
    <w:abstractNumId w:val="14"/>
  </w:num>
  <w:num w:numId="74">
    <w:abstractNumId w:val="15"/>
  </w:num>
  <w:num w:numId="75">
    <w:abstractNumId w:val="8"/>
  </w:num>
  <w:num w:numId="76">
    <w:abstractNumId w:val="47"/>
  </w:num>
  <w:num w:numId="77">
    <w:abstractNumId w:val="67"/>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81B1A"/>
    <w:rsid w:val="00181B1A"/>
    <w:rsid w:val="007D40EF"/>
    <w:rsid w:val="00A72944"/>
    <w:rsid w:val="00B10296"/>
    <w:rsid w:val="00B4366C"/>
    <w:rsid w:val="00E04EB3"/>
    <w:rsid w:val="00E93B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EB3"/>
  </w:style>
  <w:style w:type="paragraph" w:styleId="1">
    <w:name w:val="heading 1"/>
    <w:basedOn w:val="a"/>
    <w:next w:val="a"/>
    <w:link w:val="10"/>
    <w:qFormat/>
    <w:rsid w:val="00B10296"/>
    <w:pPr>
      <w:keepNext/>
      <w:widowControl w:val="0"/>
      <w:spacing w:before="240" w:after="120" w:line="240" w:lineRule="auto"/>
      <w:ind w:left="567"/>
      <w:jc w:val="both"/>
      <w:outlineLvl w:val="0"/>
    </w:pPr>
    <w:rPr>
      <w:rFonts w:ascii="Times New Roman" w:eastAsia="Times New Roman" w:hAnsi="Times New Roman" w:cs="Times New Roman"/>
      <w:b/>
      <w:iCs/>
      <w:sz w:val="24"/>
      <w:szCs w:val="20"/>
      <w:lang w:eastAsia="ru-RU"/>
    </w:rPr>
  </w:style>
  <w:style w:type="paragraph" w:styleId="2">
    <w:name w:val="heading 2"/>
    <w:basedOn w:val="a"/>
    <w:next w:val="a"/>
    <w:link w:val="20"/>
    <w:qFormat/>
    <w:rsid w:val="00B10296"/>
    <w:pPr>
      <w:keepNext/>
      <w:widowControl w:val="0"/>
      <w:spacing w:after="0" w:line="240" w:lineRule="auto"/>
      <w:ind w:firstLine="400"/>
      <w:jc w:val="both"/>
      <w:outlineLvl w:val="1"/>
    </w:pPr>
    <w:rPr>
      <w:rFonts w:ascii="Times New Roman" w:eastAsia="Times New Roman" w:hAnsi="Times New Roman" w:cs="Times New Roman"/>
      <w:b/>
      <w:bCs/>
      <w:i/>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B10296"/>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B10296"/>
    <w:rPr>
      <w:rFonts w:ascii="Tahoma" w:hAnsi="Tahoma" w:cs="Tahoma"/>
      <w:sz w:val="16"/>
      <w:szCs w:val="16"/>
    </w:rPr>
  </w:style>
  <w:style w:type="character" w:customStyle="1" w:styleId="10">
    <w:name w:val="Заголовок 1 Знак"/>
    <w:basedOn w:val="a0"/>
    <w:link w:val="1"/>
    <w:rsid w:val="00B10296"/>
    <w:rPr>
      <w:rFonts w:ascii="Times New Roman" w:eastAsia="Times New Roman" w:hAnsi="Times New Roman" w:cs="Times New Roman"/>
      <w:b/>
      <w:iCs/>
      <w:sz w:val="24"/>
      <w:szCs w:val="20"/>
      <w:lang w:eastAsia="ru-RU"/>
    </w:rPr>
  </w:style>
  <w:style w:type="character" w:customStyle="1" w:styleId="20">
    <w:name w:val="Заголовок 2 Знак"/>
    <w:basedOn w:val="a0"/>
    <w:link w:val="2"/>
    <w:rsid w:val="00B10296"/>
    <w:rPr>
      <w:rFonts w:ascii="Times New Roman" w:eastAsia="Times New Roman" w:hAnsi="Times New Roman" w:cs="Times New Roman"/>
      <w:b/>
      <w:bCs/>
      <w:i/>
      <w:sz w:val="24"/>
      <w:szCs w:val="20"/>
      <w:lang w:eastAsia="ru-RU"/>
    </w:rPr>
  </w:style>
  <w:style w:type="paragraph" w:customStyle="1" w:styleId="Style4">
    <w:name w:val="Style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15">
    <w:name w:val="Font Style15"/>
    <w:rsid w:val="00B10296"/>
    <w:rPr>
      <w:rFonts w:ascii="Times New Roman" w:hAnsi="Times New Roman" w:cs="Times New Roman"/>
      <w:b/>
      <w:bCs/>
      <w:sz w:val="18"/>
      <w:szCs w:val="18"/>
    </w:rPr>
  </w:style>
  <w:style w:type="character" w:customStyle="1" w:styleId="FontStyle16">
    <w:name w:val="Font Style16"/>
    <w:rsid w:val="00B10296"/>
    <w:rPr>
      <w:rFonts w:ascii="Times New Roman" w:hAnsi="Times New Roman" w:cs="Times New Roman"/>
      <w:b/>
      <w:bCs/>
      <w:sz w:val="16"/>
      <w:szCs w:val="16"/>
    </w:rPr>
  </w:style>
  <w:style w:type="paragraph" w:styleId="a5">
    <w:name w:val="footer"/>
    <w:basedOn w:val="a"/>
    <w:link w:val="a6"/>
    <w:rsid w:val="00B10296"/>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rsid w:val="00B10296"/>
    <w:rPr>
      <w:rFonts w:ascii="Times New Roman" w:eastAsia="Times New Roman" w:hAnsi="Times New Roman" w:cs="Times New Roman"/>
      <w:sz w:val="24"/>
      <w:szCs w:val="24"/>
      <w:lang w:eastAsia="ru-RU"/>
    </w:rPr>
  </w:style>
  <w:style w:type="character" w:styleId="a7">
    <w:name w:val="page number"/>
    <w:basedOn w:val="a0"/>
    <w:rsid w:val="00B10296"/>
  </w:style>
  <w:style w:type="paragraph" w:styleId="a8">
    <w:name w:val="header"/>
    <w:aliases w:val=" Знак"/>
    <w:basedOn w:val="a"/>
    <w:link w:val="a9"/>
    <w:uiPriority w:val="99"/>
    <w:rsid w:val="00B10296"/>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9">
    <w:name w:val="Верхний колонтитул Знак"/>
    <w:aliases w:val=" Знак Знак"/>
    <w:basedOn w:val="a0"/>
    <w:link w:val="a8"/>
    <w:uiPriority w:val="99"/>
    <w:rsid w:val="00B10296"/>
    <w:rPr>
      <w:rFonts w:ascii="Times New Roman" w:eastAsia="Times New Roman" w:hAnsi="Times New Roman" w:cs="Times New Roman"/>
      <w:sz w:val="24"/>
      <w:szCs w:val="24"/>
      <w:lang w:eastAsia="ru-RU"/>
    </w:rPr>
  </w:style>
  <w:style w:type="paragraph" w:styleId="aa">
    <w:name w:val="List Paragraph"/>
    <w:basedOn w:val="a"/>
    <w:uiPriority w:val="34"/>
    <w:qFormat/>
    <w:rsid w:val="00B10296"/>
    <w:pPr>
      <w:spacing w:after="0"/>
      <w:ind w:left="720" w:firstLine="709"/>
      <w:contextualSpacing/>
      <w:jc w:val="both"/>
    </w:pPr>
    <w:rPr>
      <w:rFonts w:ascii="Times New Roman" w:eastAsia="Calibri" w:hAnsi="Times New Roman" w:cs="Times New Roman"/>
      <w:sz w:val="24"/>
      <w:lang w:val="en-US"/>
    </w:rPr>
  </w:style>
  <w:style w:type="paragraph" w:customStyle="1" w:styleId="Style1">
    <w:name w:val="Style1"/>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
    <w:name w:val="Style2"/>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
    <w:name w:val="Style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5">
    <w:name w:val="Style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6">
    <w:name w:val="Style6"/>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7">
    <w:name w:val="Style7"/>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8">
    <w:name w:val="Style8"/>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11">
    <w:name w:val="Font Style11"/>
    <w:rsid w:val="00B10296"/>
    <w:rPr>
      <w:rFonts w:ascii="Times New Roman" w:hAnsi="Times New Roman" w:cs="Times New Roman"/>
      <w:sz w:val="10"/>
      <w:szCs w:val="10"/>
    </w:rPr>
  </w:style>
  <w:style w:type="character" w:customStyle="1" w:styleId="FontStyle12">
    <w:name w:val="Font Style12"/>
    <w:rsid w:val="00B10296"/>
    <w:rPr>
      <w:rFonts w:ascii="Georgia" w:hAnsi="Georgia" w:cs="Georgia"/>
      <w:b/>
      <w:bCs/>
      <w:sz w:val="12"/>
      <w:szCs w:val="12"/>
    </w:rPr>
  </w:style>
  <w:style w:type="character" w:customStyle="1" w:styleId="FontStyle13">
    <w:name w:val="Font Style13"/>
    <w:rsid w:val="00B10296"/>
    <w:rPr>
      <w:rFonts w:ascii="Times New Roman" w:hAnsi="Times New Roman" w:cs="Times New Roman"/>
      <w:b/>
      <w:bCs/>
      <w:sz w:val="12"/>
      <w:szCs w:val="12"/>
    </w:rPr>
  </w:style>
  <w:style w:type="character" w:customStyle="1" w:styleId="FontStyle14">
    <w:name w:val="Font Style14"/>
    <w:rsid w:val="00B10296"/>
    <w:rPr>
      <w:rFonts w:ascii="Times New Roman" w:hAnsi="Times New Roman" w:cs="Times New Roman"/>
      <w:b/>
      <w:bCs/>
      <w:sz w:val="14"/>
      <w:szCs w:val="14"/>
    </w:rPr>
  </w:style>
  <w:style w:type="character" w:customStyle="1" w:styleId="FontStyle17">
    <w:name w:val="Font Style17"/>
    <w:rsid w:val="00B10296"/>
    <w:rPr>
      <w:rFonts w:ascii="Times New Roman" w:hAnsi="Times New Roman" w:cs="Times New Roman"/>
      <w:b/>
      <w:bCs/>
      <w:sz w:val="16"/>
      <w:szCs w:val="16"/>
    </w:rPr>
  </w:style>
  <w:style w:type="character" w:customStyle="1" w:styleId="FontStyle18">
    <w:name w:val="Font Style18"/>
    <w:rsid w:val="00B10296"/>
    <w:rPr>
      <w:rFonts w:ascii="Times New Roman" w:hAnsi="Times New Roman" w:cs="Times New Roman"/>
      <w:b/>
      <w:bCs/>
      <w:sz w:val="10"/>
      <w:szCs w:val="10"/>
    </w:rPr>
  </w:style>
  <w:style w:type="character" w:customStyle="1" w:styleId="FontStyle19">
    <w:name w:val="Font Style19"/>
    <w:rsid w:val="00B10296"/>
    <w:rPr>
      <w:rFonts w:ascii="Times New Roman" w:hAnsi="Times New Roman" w:cs="Times New Roman"/>
      <w:i/>
      <w:iCs/>
      <w:sz w:val="12"/>
      <w:szCs w:val="12"/>
    </w:rPr>
  </w:style>
  <w:style w:type="character" w:customStyle="1" w:styleId="FontStyle20">
    <w:name w:val="Font Style20"/>
    <w:uiPriority w:val="99"/>
    <w:rsid w:val="00B10296"/>
    <w:rPr>
      <w:rFonts w:ascii="Georgia" w:hAnsi="Georgia" w:cs="Georgia"/>
      <w:sz w:val="12"/>
      <w:szCs w:val="12"/>
    </w:rPr>
  </w:style>
  <w:style w:type="character" w:customStyle="1" w:styleId="FontStyle21">
    <w:name w:val="Font Style21"/>
    <w:rsid w:val="00B10296"/>
    <w:rPr>
      <w:rFonts w:ascii="Times New Roman" w:hAnsi="Times New Roman" w:cs="Times New Roman"/>
      <w:sz w:val="12"/>
      <w:szCs w:val="12"/>
    </w:rPr>
  </w:style>
  <w:style w:type="character" w:customStyle="1" w:styleId="FontStyle22">
    <w:name w:val="Font Style22"/>
    <w:rsid w:val="00B10296"/>
    <w:rPr>
      <w:rFonts w:ascii="Times New Roman" w:hAnsi="Times New Roman" w:cs="Times New Roman"/>
      <w:sz w:val="20"/>
      <w:szCs w:val="20"/>
    </w:rPr>
  </w:style>
  <w:style w:type="character" w:customStyle="1" w:styleId="FontStyle23">
    <w:name w:val="Font Style23"/>
    <w:rsid w:val="00B10296"/>
    <w:rPr>
      <w:rFonts w:ascii="Times New Roman" w:hAnsi="Times New Roman" w:cs="Times New Roman"/>
      <w:b/>
      <w:bCs/>
      <w:sz w:val="12"/>
      <w:szCs w:val="12"/>
    </w:rPr>
  </w:style>
  <w:style w:type="character" w:customStyle="1" w:styleId="FontStyle24">
    <w:name w:val="Font Style24"/>
    <w:rsid w:val="00B10296"/>
    <w:rPr>
      <w:rFonts w:ascii="Times New Roman" w:hAnsi="Times New Roman" w:cs="Times New Roman"/>
      <w:b/>
      <w:bCs/>
      <w:sz w:val="10"/>
      <w:szCs w:val="10"/>
    </w:rPr>
  </w:style>
  <w:style w:type="character" w:customStyle="1" w:styleId="FontStyle25">
    <w:name w:val="Font Style25"/>
    <w:rsid w:val="00B10296"/>
    <w:rPr>
      <w:rFonts w:ascii="Times New Roman" w:hAnsi="Times New Roman" w:cs="Times New Roman"/>
      <w:i/>
      <w:iCs/>
      <w:sz w:val="12"/>
      <w:szCs w:val="12"/>
    </w:rPr>
  </w:style>
  <w:style w:type="paragraph" w:customStyle="1" w:styleId="Style9">
    <w:name w:val="Style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0">
    <w:name w:val="Style1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1">
    <w:name w:val="Style11"/>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2">
    <w:name w:val="Style12"/>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3">
    <w:name w:val="Style1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4">
    <w:name w:val="Style1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5">
    <w:name w:val="Style1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6">
    <w:name w:val="Style16"/>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7">
    <w:name w:val="Style17"/>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8">
    <w:name w:val="Style18"/>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9">
    <w:name w:val="Style1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26">
    <w:name w:val="Font Style26"/>
    <w:rsid w:val="00B10296"/>
    <w:rPr>
      <w:rFonts w:ascii="Times New Roman" w:hAnsi="Times New Roman" w:cs="Times New Roman"/>
      <w:b/>
      <w:bCs/>
      <w:sz w:val="12"/>
      <w:szCs w:val="12"/>
    </w:rPr>
  </w:style>
  <w:style w:type="character" w:customStyle="1" w:styleId="FontStyle27">
    <w:name w:val="Font Style27"/>
    <w:rsid w:val="00B10296"/>
    <w:rPr>
      <w:rFonts w:ascii="Times New Roman" w:hAnsi="Times New Roman" w:cs="Times New Roman"/>
      <w:b/>
      <w:bCs/>
      <w:sz w:val="10"/>
      <w:szCs w:val="10"/>
    </w:rPr>
  </w:style>
  <w:style w:type="character" w:customStyle="1" w:styleId="FontStyle28">
    <w:name w:val="Font Style28"/>
    <w:rsid w:val="00B10296"/>
    <w:rPr>
      <w:rFonts w:ascii="Constantia" w:hAnsi="Constantia" w:cs="Constantia"/>
      <w:b/>
      <w:bCs/>
      <w:smallCaps/>
      <w:sz w:val="10"/>
      <w:szCs w:val="10"/>
    </w:rPr>
  </w:style>
  <w:style w:type="character" w:customStyle="1" w:styleId="FontStyle29">
    <w:name w:val="Font Style29"/>
    <w:rsid w:val="00B10296"/>
    <w:rPr>
      <w:rFonts w:ascii="Times New Roman" w:hAnsi="Times New Roman" w:cs="Times New Roman"/>
      <w:b/>
      <w:bCs/>
      <w:sz w:val="10"/>
      <w:szCs w:val="10"/>
    </w:rPr>
  </w:style>
  <w:style w:type="character" w:customStyle="1" w:styleId="FontStyle30">
    <w:name w:val="Font Style30"/>
    <w:rsid w:val="00B10296"/>
    <w:rPr>
      <w:rFonts w:ascii="Times New Roman" w:hAnsi="Times New Roman" w:cs="Times New Roman"/>
      <w:b/>
      <w:bCs/>
      <w:sz w:val="10"/>
      <w:szCs w:val="10"/>
    </w:rPr>
  </w:style>
  <w:style w:type="character" w:customStyle="1" w:styleId="FontStyle31">
    <w:name w:val="Font Style31"/>
    <w:rsid w:val="00B10296"/>
    <w:rPr>
      <w:rFonts w:ascii="Georgia" w:hAnsi="Georgia" w:cs="Georgia"/>
      <w:sz w:val="12"/>
      <w:szCs w:val="12"/>
    </w:rPr>
  </w:style>
  <w:style w:type="character" w:customStyle="1" w:styleId="FontStyle32">
    <w:name w:val="Font Style32"/>
    <w:rsid w:val="00B10296"/>
    <w:rPr>
      <w:rFonts w:ascii="Times New Roman" w:hAnsi="Times New Roman" w:cs="Times New Roman"/>
      <w:i/>
      <w:iCs/>
      <w:sz w:val="12"/>
      <w:szCs w:val="12"/>
    </w:rPr>
  </w:style>
  <w:style w:type="character" w:customStyle="1" w:styleId="FontStyle33">
    <w:name w:val="Font Style33"/>
    <w:rsid w:val="00B10296"/>
    <w:rPr>
      <w:rFonts w:ascii="Times New Roman" w:hAnsi="Times New Roman" w:cs="Times New Roman"/>
      <w:b/>
      <w:bCs/>
      <w:sz w:val="12"/>
      <w:szCs w:val="12"/>
    </w:rPr>
  </w:style>
  <w:style w:type="character" w:customStyle="1" w:styleId="FontStyle34">
    <w:name w:val="Font Style34"/>
    <w:rsid w:val="00B10296"/>
    <w:rPr>
      <w:rFonts w:ascii="Times New Roman" w:hAnsi="Times New Roman" w:cs="Times New Roman"/>
      <w:sz w:val="12"/>
      <w:szCs w:val="12"/>
    </w:rPr>
  </w:style>
  <w:style w:type="character" w:customStyle="1" w:styleId="FontStyle35">
    <w:name w:val="Font Style35"/>
    <w:rsid w:val="00B10296"/>
    <w:rPr>
      <w:rFonts w:ascii="Times New Roman" w:hAnsi="Times New Roman" w:cs="Times New Roman"/>
      <w:smallCaps/>
      <w:sz w:val="12"/>
      <w:szCs w:val="12"/>
    </w:rPr>
  </w:style>
  <w:style w:type="character" w:customStyle="1" w:styleId="FontStyle36">
    <w:name w:val="Font Style36"/>
    <w:rsid w:val="00B10296"/>
    <w:rPr>
      <w:rFonts w:ascii="Times New Roman" w:hAnsi="Times New Roman" w:cs="Times New Roman"/>
      <w:sz w:val="12"/>
      <w:szCs w:val="12"/>
    </w:rPr>
  </w:style>
  <w:style w:type="character" w:customStyle="1" w:styleId="FontStyle37">
    <w:name w:val="Font Style37"/>
    <w:rsid w:val="00B10296"/>
    <w:rPr>
      <w:rFonts w:ascii="Times New Roman" w:hAnsi="Times New Roman" w:cs="Times New Roman"/>
      <w:spacing w:val="10"/>
      <w:sz w:val="12"/>
      <w:szCs w:val="12"/>
    </w:rPr>
  </w:style>
  <w:style w:type="character" w:customStyle="1" w:styleId="FontStyle38">
    <w:name w:val="Font Style38"/>
    <w:rsid w:val="00B10296"/>
    <w:rPr>
      <w:rFonts w:ascii="Times New Roman" w:hAnsi="Times New Roman" w:cs="Times New Roman"/>
      <w:b/>
      <w:bCs/>
      <w:sz w:val="10"/>
      <w:szCs w:val="10"/>
    </w:rPr>
  </w:style>
  <w:style w:type="character" w:customStyle="1" w:styleId="FontStyle39">
    <w:name w:val="Font Style39"/>
    <w:rsid w:val="00B10296"/>
    <w:rPr>
      <w:rFonts w:ascii="Times New Roman" w:hAnsi="Times New Roman" w:cs="Times New Roman"/>
      <w:i/>
      <w:iCs/>
      <w:sz w:val="14"/>
      <w:szCs w:val="14"/>
    </w:rPr>
  </w:style>
  <w:style w:type="character" w:customStyle="1" w:styleId="FontStyle40">
    <w:name w:val="Font Style40"/>
    <w:rsid w:val="00B10296"/>
    <w:rPr>
      <w:rFonts w:ascii="Times New Roman" w:hAnsi="Times New Roman" w:cs="Times New Roman"/>
      <w:i/>
      <w:iCs/>
      <w:sz w:val="12"/>
      <w:szCs w:val="12"/>
    </w:rPr>
  </w:style>
  <w:style w:type="paragraph" w:customStyle="1" w:styleId="Style20">
    <w:name w:val="Style2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1">
    <w:name w:val="Style21"/>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2">
    <w:name w:val="Style22"/>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3">
    <w:name w:val="Style2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4">
    <w:name w:val="Style2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41">
    <w:name w:val="Font Style41"/>
    <w:rsid w:val="00B10296"/>
    <w:rPr>
      <w:rFonts w:ascii="Tahoma" w:hAnsi="Tahoma" w:cs="Tahoma"/>
      <w:sz w:val="22"/>
      <w:szCs w:val="22"/>
    </w:rPr>
  </w:style>
  <w:style w:type="character" w:customStyle="1" w:styleId="FontStyle42">
    <w:name w:val="Font Style42"/>
    <w:rsid w:val="00B10296"/>
    <w:rPr>
      <w:rFonts w:ascii="Times New Roman" w:hAnsi="Times New Roman" w:cs="Times New Roman"/>
      <w:spacing w:val="-10"/>
      <w:sz w:val="24"/>
      <w:szCs w:val="24"/>
    </w:rPr>
  </w:style>
  <w:style w:type="character" w:customStyle="1" w:styleId="FontStyle43">
    <w:name w:val="Font Style43"/>
    <w:rsid w:val="00B10296"/>
    <w:rPr>
      <w:rFonts w:ascii="Courier New" w:hAnsi="Courier New" w:cs="Courier New"/>
      <w:b/>
      <w:bCs/>
      <w:i/>
      <w:iCs/>
      <w:sz w:val="12"/>
      <w:szCs w:val="12"/>
    </w:rPr>
  </w:style>
  <w:style w:type="character" w:customStyle="1" w:styleId="FontStyle44">
    <w:name w:val="Font Style44"/>
    <w:rsid w:val="00B10296"/>
    <w:rPr>
      <w:rFonts w:ascii="Times New Roman" w:hAnsi="Times New Roman" w:cs="Times New Roman"/>
      <w:b/>
      <w:bCs/>
      <w:sz w:val="42"/>
      <w:szCs w:val="42"/>
    </w:rPr>
  </w:style>
  <w:style w:type="paragraph" w:customStyle="1" w:styleId="Style25">
    <w:name w:val="Style2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6">
    <w:name w:val="Style26"/>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7">
    <w:name w:val="Style27"/>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8">
    <w:name w:val="Style28"/>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9">
    <w:name w:val="Style2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0">
    <w:name w:val="Style3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1">
    <w:name w:val="Style31"/>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2">
    <w:name w:val="Style32"/>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3">
    <w:name w:val="Style3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4">
    <w:name w:val="Style3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5">
    <w:name w:val="Style3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45">
    <w:name w:val="Font Style45"/>
    <w:rsid w:val="00B10296"/>
    <w:rPr>
      <w:rFonts w:ascii="Times New Roman" w:hAnsi="Times New Roman" w:cs="Times New Roman"/>
      <w:i/>
      <w:iCs/>
      <w:spacing w:val="10"/>
      <w:sz w:val="16"/>
      <w:szCs w:val="16"/>
    </w:rPr>
  </w:style>
  <w:style w:type="character" w:customStyle="1" w:styleId="FontStyle46">
    <w:name w:val="Font Style46"/>
    <w:rsid w:val="00B10296"/>
    <w:rPr>
      <w:rFonts w:ascii="Constantia" w:hAnsi="Constantia" w:cs="Constantia"/>
      <w:sz w:val="14"/>
      <w:szCs w:val="14"/>
    </w:rPr>
  </w:style>
  <w:style w:type="character" w:customStyle="1" w:styleId="FontStyle47">
    <w:name w:val="Font Style47"/>
    <w:rsid w:val="00B10296"/>
    <w:rPr>
      <w:rFonts w:ascii="Times New Roman" w:hAnsi="Times New Roman" w:cs="Times New Roman"/>
      <w:b/>
      <w:bCs/>
      <w:sz w:val="12"/>
      <w:szCs w:val="12"/>
    </w:rPr>
  </w:style>
  <w:style w:type="character" w:customStyle="1" w:styleId="FontStyle48">
    <w:name w:val="Font Style48"/>
    <w:rsid w:val="00B10296"/>
    <w:rPr>
      <w:rFonts w:ascii="Times New Roman" w:hAnsi="Times New Roman" w:cs="Times New Roman"/>
      <w:b/>
      <w:bCs/>
      <w:spacing w:val="-20"/>
      <w:sz w:val="32"/>
      <w:szCs w:val="32"/>
    </w:rPr>
  </w:style>
  <w:style w:type="character" w:customStyle="1" w:styleId="FontStyle49">
    <w:name w:val="Font Style49"/>
    <w:rsid w:val="00B10296"/>
    <w:rPr>
      <w:rFonts w:ascii="Times New Roman" w:hAnsi="Times New Roman" w:cs="Times New Roman"/>
      <w:i/>
      <w:iCs/>
      <w:w w:val="50"/>
      <w:sz w:val="42"/>
      <w:szCs w:val="42"/>
    </w:rPr>
  </w:style>
  <w:style w:type="character" w:customStyle="1" w:styleId="FontStyle50">
    <w:name w:val="Font Style50"/>
    <w:rsid w:val="00B10296"/>
    <w:rPr>
      <w:rFonts w:ascii="Times New Roman" w:hAnsi="Times New Roman" w:cs="Times New Roman"/>
      <w:sz w:val="14"/>
      <w:szCs w:val="14"/>
    </w:rPr>
  </w:style>
  <w:style w:type="character" w:customStyle="1" w:styleId="FontStyle51">
    <w:name w:val="Font Style51"/>
    <w:rsid w:val="00B10296"/>
    <w:rPr>
      <w:rFonts w:ascii="Times New Roman" w:hAnsi="Times New Roman" w:cs="Times New Roman"/>
      <w:sz w:val="16"/>
      <w:szCs w:val="16"/>
    </w:rPr>
  </w:style>
  <w:style w:type="character" w:customStyle="1" w:styleId="FontStyle52">
    <w:name w:val="Font Style52"/>
    <w:rsid w:val="00B10296"/>
    <w:rPr>
      <w:rFonts w:ascii="Times New Roman" w:hAnsi="Times New Roman" w:cs="Times New Roman"/>
      <w:b/>
      <w:bCs/>
      <w:sz w:val="10"/>
      <w:szCs w:val="10"/>
    </w:rPr>
  </w:style>
  <w:style w:type="character" w:customStyle="1" w:styleId="FontStyle53">
    <w:name w:val="Font Style53"/>
    <w:rsid w:val="00B10296"/>
    <w:rPr>
      <w:rFonts w:ascii="Times New Roman" w:hAnsi="Times New Roman" w:cs="Times New Roman"/>
      <w:spacing w:val="-10"/>
      <w:sz w:val="14"/>
      <w:szCs w:val="14"/>
    </w:rPr>
  </w:style>
  <w:style w:type="character" w:customStyle="1" w:styleId="FontStyle54">
    <w:name w:val="Font Style54"/>
    <w:rsid w:val="00B10296"/>
    <w:rPr>
      <w:rFonts w:ascii="Times New Roman" w:hAnsi="Times New Roman" w:cs="Times New Roman"/>
      <w:sz w:val="22"/>
      <w:szCs w:val="22"/>
    </w:rPr>
  </w:style>
  <w:style w:type="character" w:customStyle="1" w:styleId="FontStyle55">
    <w:name w:val="Font Style55"/>
    <w:rsid w:val="00B10296"/>
    <w:rPr>
      <w:rFonts w:ascii="Times New Roman" w:hAnsi="Times New Roman" w:cs="Times New Roman"/>
      <w:sz w:val="42"/>
      <w:szCs w:val="42"/>
    </w:rPr>
  </w:style>
  <w:style w:type="character" w:customStyle="1" w:styleId="FontStyle56">
    <w:name w:val="Font Style56"/>
    <w:rsid w:val="00B10296"/>
    <w:rPr>
      <w:rFonts w:ascii="Times New Roman" w:hAnsi="Times New Roman" w:cs="Times New Roman"/>
      <w:i/>
      <w:iCs/>
      <w:sz w:val="16"/>
      <w:szCs w:val="16"/>
    </w:rPr>
  </w:style>
  <w:style w:type="character" w:customStyle="1" w:styleId="FontStyle57">
    <w:name w:val="Font Style57"/>
    <w:rsid w:val="00B10296"/>
    <w:rPr>
      <w:rFonts w:ascii="Times New Roman" w:hAnsi="Times New Roman" w:cs="Times New Roman"/>
      <w:sz w:val="20"/>
      <w:szCs w:val="20"/>
    </w:rPr>
  </w:style>
  <w:style w:type="character" w:customStyle="1" w:styleId="FontStyle58">
    <w:name w:val="Font Style58"/>
    <w:rsid w:val="00B10296"/>
    <w:rPr>
      <w:rFonts w:ascii="Times New Roman" w:hAnsi="Times New Roman" w:cs="Times New Roman"/>
      <w:b/>
      <w:bCs/>
      <w:i/>
      <w:iCs/>
      <w:sz w:val="18"/>
      <w:szCs w:val="18"/>
    </w:rPr>
  </w:style>
  <w:style w:type="character" w:customStyle="1" w:styleId="FontStyle59">
    <w:name w:val="Font Style59"/>
    <w:rsid w:val="00B10296"/>
    <w:rPr>
      <w:rFonts w:ascii="Times New Roman" w:hAnsi="Times New Roman" w:cs="Times New Roman"/>
      <w:b/>
      <w:bCs/>
      <w:i/>
      <w:iCs/>
      <w:sz w:val="20"/>
      <w:szCs w:val="20"/>
    </w:rPr>
  </w:style>
  <w:style w:type="character" w:customStyle="1" w:styleId="FontStyle60">
    <w:name w:val="Font Style60"/>
    <w:rsid w:val="00B10296"/>
    <w:rPr>
      <w:rFonts w:ascii="Times New Roman" w:hAnsi="Times New Roman" w:cs="Times New Roman"/>
      <w:b/>
      <w:bCs/>
      <w:i/>
      <w:iCs/>
      <w:sz w:val="18"/>
      <w:szCs w:val="18"/>
    </w:rPr>
  </w:style>
  <w:style w:type="table" w:styleId="ab">
    <w:name w:val="Table Grid"/>
    <w:basedOn w:val="a1"/>
    <w:uiPriority w:val="59"/>
    <w:rsid w:val="00B1029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заголовок 2"/>
    <w:basedOn w:val="a"/>
    <w:next w:val="a"/>
    <w:rsid w:val="00B10296"/>
    <w:pPr>
      <w:keepNext/>
      <w:widowControl w:val="0"/>
      <w:spacing w:after="0" w:line="240" w:lineRule="auto"/>
      <w:ind w:firstLine="400"/>
      <w:jc w:val="both"/>
      <w:outlineLvl w:val="1"/>
    </w:pPr>
    <w:rPr>
      <w:rFonts w:ascii="Times New Roman" w:eastAsia="Times New Roman" w:hAnsi="Times New Roman" w:cs="Arial"/>
      <w:sz w:val="24"/>
      <w:szCs w:val="28"/>
      <w:lang w:eastAsia="ru-RU"/>
    </w:rPr>
  </w:style>
  <w:style w:type="paragraph" w:customStyle="1" w:styleId="Style77">
    <w:name w:val="Style77"/>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278">
    <w:name w:val="Font Style278"/>
    <w:rsid w:val="00B10296"/>
    <w:rPr>
      <w:rFonts w:ascii="Times New Roman" w:hAnsi="Times New Roman" w:cs="Times New Roman"/>
      <w:sz w:val="20"/>
      <w:szCs w:val="20"/>
    </w:rPr>
  </w:style>
  <w:style w:type="paragraph" w:customStyle="1" w:styleId="Style55">
    <w:name w:val="Style5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63">
    <w:name w:val="Style6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70">
    <w:name w:val="Style7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79">
    <w:name w:val="Style7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80">
    <w:name w:val="Style8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85">
    <w:name w:val="Style8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89">
    <w:name w:val="Style8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13">
    <w:name w:val="Style11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14">
    <w:name w:val="Style11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16">
    <w:name w:val="Style116"/>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258">
    <w:name w:val="Font Style258"/>
    <w:rsid w:val="00B10296"/>
    <w:rPr>
      <w:rFonts w:ascii="Times New Roman" w:hAnsi="Times New Roman" w:cs="Times New Roman"/>
      <w:b/>
      <w:bCs/>
      <w:spacing w:val="-10"/>
      <w:sz w:val="14"/>
      <w:szCs w:val="14"/>
    </w:rPr>
  </w:style>
  <w:style w:type="character" w:customStyle="1" w:styleId="FontStyle276">
    <w:name w:val="Font Style276"/>
    <w:rsid w:val="00B10296"/>
    <w:rPr>
      <w:rFonts w:ascii="Times New Roman" w:hAnsi="Times New Roman" w:cs="Times New Roman"/>
      <w:b/>
      <w:bCs/>
      <w:sz w:val="20"/>
      <w:szCs w:val="20"/>
    </w:rPr>
  </w:style>
  <w:style w:type="character" w:customStyle="1" w:styleId="FontStyle277">
    <w:name w:val="Font Style277"/>
    <w:rsid w:val="00B10296"/>
    <w:rPr>
      <w:rFonts w:ascii="Times New Roman" w:hAnsi="Times New Roman" w:cs="Times New Roman"/>
      <w:b/>
      <w:bCs/>
      <w:i/>
      <w:iCs/>
      <w:sz w:val="20"/>
      <w:szCs w:val="20"/>
    </w:rPr>
  </w:style>
  <w:style w:type="character" w:customStyle="1" w:styleId="FontStyle279">
    <w:name w:val="Font Style279"/>
    <w:rsid w:val="00B10296"/>
    <w:rPr>
      <w:rFonts w:ascii="Georgia" w:hAnsi="Georgia" w:cs="Georgia"/>
      <w:b/>
      <w:bCs/>
      <w:spacing w:val="-10"/>
      <w:sz w:val="10"/>
      <w:szCs w:val="10"/>
    </w:rPr>
  </w:style>
  <w:style w:type="character" w:customStyle="1" w:styleId="FontStyle280">
    <w:name w:val="Font Style280"/>
    <w:rsid w:val="00B10296"/>
    <w:rPr>
      <w:rFonts w:ascii="Times New Roman" w:hAnsi="Times New Roman" w:cs="Times New Roman"/>
      <w:sz w:val="36"/>
      <w:szCs w:val="36"/>
    </w:rPr>
  </w:style>
  <w:style w:type="character" w:customStyle="1" w:styleId="FontStyle281">
    <w:name w:val="Font Style281"/>
    <w:rsid w:val="00B10296"/>
    <w:rPr>
      <w:rFonts w:ascii="Times New Roman" w:hAnsi="Times New Roman" w:cs="Times New Roman"/>
      <w:b/>
      <w:bCs/>
      <w:spacing w:val="-10"/>
      <w:sz w:val="12"/>
      <w:szCs w:val="12"/>
    </w:rPr>
  </w:style>
  <w:style w:type="character" w:customStyle="1" w:styleId="FontStyle282">
    <w:name w:val="Font Style282"/>
    <w:rsid w:val="00B10296"/>
    <w:rPr>
      <w:rFonts w:ascii="Times New Roman" w:hAnsi="Times New Roman" w:cs="Times New Roman"/>
      <w:b/>
      <w:bCs/>
      <w:spacing w:val="-10"/>
      <w:sz w:val="12"/>
      <w:szCs w:val="12"/>
    </w:rPr>
  </w:style>
  <w:style w:type="paragraph" w:customStyle="1" w:styleId="ConsPlusTitle">
    <w:name w:val="ConsPlusTitle"/>
    <w:rsid w:val="00B10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c">
    <w:name w:val="Body Text Indent"/>
    <w:basedOn w:val="a"/>
    <w:link w:val="ad"/>
    <w:rsid w:val="00B10296"/>
    <w:pPr>
      <w:spacing w:after="0" w:line="240" w:lineRule="auto"/>
      <w:ind w:firstLine="709"/>
      <w:jc w:val="both"/>
    </w:pPr>
    <w:rPr>
      <w:rFonts w:ascii="Times New Roman" w:eastAsia="Times New Roman" w:hAnsi="Times New Roman" w:cs="Times New Roman"/>
      <w:i/>
      <w:iCs/>
      <w:sz w:val="24"/>
      <w:szCs w:val="24"/>
      <w:lang w:eastAsia="ru-RU"/>
    </w:rPr>
  </w:style>
  <w:style w:type="character" w:customStyle="1" w:styleId="ad">
    <w:name w:val="Основной текст с отступом Знак"/>
    <w:basedOn w:val="a0"/>
    <w:link w:val="ac"/>
    <w:rsid w:val="00B10296"/>
    <w:rPr>
      <w:rFonts w:ascii="Times New Roman" w:eastAsia="Times New Roman" w:hAnsi="Times New Roman" w:cs="Times New Roman"/>
      <w:i/>
      <w:iCs/>
      <w:sz w:val="24"/>
      <w:szCs w:val="24"/>
      <w:lang w:eastAsia="ru-RU"/>
    </w:rPr>
  </w:style>
  <w:style w:type="character" w:styleId="ae">
    <w:name w:val="Emphasis"/>
    <w:qFormat/>
    <w:rsid w:val="00B10296"/>
    <w:rPr>
      <w:i/>
      <w:iCs/>
    </w:rPr>
  </w:style>
  <w:style w:type="character" w:styleId="af">
    <w:name w:val="annotation reference"/>
    <w:rsid w:val="00B10296"/>
    <w:rPr>
      <w:sz w:val="16"/>
      <w:szCs w:val="16"/>
    </w:rPr>
  </w:style>
  <w:style w:type="paragraph" w:styleId="af0">
    <w:name w:val="annotation text"/>
    <w:basedOn w:val="a"/>
    <w:link w:val="af1"/>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примечания Знак"/>
    <w:basedOn w:val="a0"/>
    <w:link w:val="af0"/>
    <w:rsid w:val="00B10296"/>
    <w:rPr>
      <w:rFonts w:ascii="Times New Roman" w:eastAsia="Times New Roman" w:hAnsi="Times New Roman" w:cs="Times New Roman"/>
      <w:sz w:val="20"/>
      <w:szCs w:val="20"/>
      <w:lang w:eastAsia="ru-RU"/>
    </w:rPr>
  </w:style>
  <w:style w:type="paragraph" w:styleId="af2">
    <w:name w:val="annotation subject"/>
    <w:basedOn w:val="af0"/>
    <w:next w:val="af0"/>
    <w:link w:val="af3"/>
    <w:rsid w:val="00B10296"/>
    <w:rPr>
      <w:b/>
      <w:bCs/>
    </w:rPr>
  </w:style>
  <w:style w:type="character" w:customStyle="1" w:styleId="af3">
    <w:name w:val="Тема примечания Знак"/>
    <w:basedOn w:val="af1"/>
    <w:link w:val="af2"/>
    <w:rsid w:val="00B10296"/>
    <w:rPr>
      <w:rFonts w:ascii="Times New Roman" w:eastAsia="Times New Roman" w:hAnsi="Times New Roman" w:cs="Times New Roman"/>
      <w:b/>
      <w:bCs/>
      <w:sz w:val="20"/>
      <w:szCs w:val="20"/>
      <w:lang w:eastAsia="ru-RU"/>
    </w:rPr>
  </w:style>
  <w:style w:type="paragraph" w:styleId="af4">
    <w:name w:val="footnote text"/>
    <w:basedOn w:val="a"/>
    <w:link w:val="af5"/>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rsid w:val="00B10296"/>
    <w:rPr>
      <w:rFonts w:ascii="Times New Roman" w:eastAsia="Times New Roman" w:hAnsi="Times New Roman" w:cs="Times New Roman"/>
      <w:sz w:val="20"/>
      <w:szCs w:val="20"/>
      <w:lang w:eastAsia="ru-RU"/>
    </w:rPr>
  </w:style>
  <w:style w:type="character" w:styleId="af6">
    <w:name w:val="footnote reference"/>
    <w:rsid w:val="00B10296"/>
    <w:rPr>
      <w:vertAlign w:val="superscript"/>
    </w:rPr>
  </w:style>
  <w:style w:type="paragraph" w:customStyle="1" w:styleId="11">
    <w:name w:val="Обычный1"/>
    <w:rsid w:val="00B10296"/>
    <w:pPr>
      <w:widowControl w:val="0"/>
      <w:spacing w:before="60" w:after="0" w:line="260" w:lineRule="auto"/>
      <w:ind w:firstLine="680"/>
      <w:jc w:val="both"/>
    </w:pPr>
    <w:rPr>
      <w:rFonts w:ascii="Times New Roman" w:eastAsia="Times New Roman" w:hAnsi="Times New Roman" w:cs="Times New Roman"/>
      <w:snapToGrid w:val="0"/>
      <w:szCs w:val="20"/>
      <w:lang w:eastAsia="ru-RU"/>
    </w:rPr>
  </w:style>
  <w:style w:type="paragraph" w:styleId="22">
    <w:name w:val="Body Text 2"/>
    <w:basedOn w:val="a"/>
    <w:link w:val="23"/>
    <w:rsid w:val="00B10296"/>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B10296"/>
    <w:rPr>
      <w:rFonts w:ascii="Times New Roman" w:eastAsia="Times New Roman" w:hAnsi="Times New Roman" w:cs="Times New Roman"/>
      <w:sz w:val="24"/>
      <w:szCs w:val="24"/>
      <w:lang w:eastAsia="ru-RU"/>
    </w:rPr>
  </w:style>
  <w:style w:type="paragraph" w:styleId="24">
    <w:name w:val="Body Text Indent 2"/>
    <w:basedOn w:val="a"/>
    <w:link w:val="25"/>
    <w:rsid w:val="00B10296"/>
    <w:pPr>
      <w:widowControl w:val="0"/>
      <w:autoSpaceDE w:val="0"/>
      <w:autoSpaceDN w:val="0"/>
      <w:adjustRightInd w:val="0"/>
      <w:spacing w:after="120" w:line="480" w:lineRule="auto"/>
      <w:ind w:left="283" w:firstLine="567"/>
      <w:jc w:val="both"/>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B10296"/>
    <w:rPr>
      <w:rFonts w:ascii="Times New Roman" w:eastAsia="Times New Roman" w:hAnsi="Times New Roman" w:cs="Times New Roman"/>
      <w:sz w:val="24"/>
      <w:szCs w:val="24"/>
      <w:lang w:eastAsia="ru-RU"/>
    </w:rPr>
  </w:style>
  <w:style w:type="paragraph" w:styleId="af7">
    <w:name w:val="Normal (Web)"/>
    <w:basedOn w:val="a"/>
    <w:uiPriority w:val="99"/>
    <w:rsid w:val="00B10296"/>
    <w:pPr>
      <w:spacing w:before="100" w:beforeAutospacing="1" w:after="100" w:afterAutospacing="1" w:line="360" w:lineRule="auto"/>
      <w:ind w:firstLine="567"/>
      <w:jc w:val="both"/>
    </w:pPr>
    <w:rPr>
      <w:rFonts w:ascii="Times New Roman" w:eastAsia="Times New Roman" w:hAnsi="Times New Roman" w:cs="Times New Roman"/>
      <w:sz w:val="20"/>
      <w:szCs w:val="24"/>
      <w:lang w:eastAsia="ru-RU"/>
    </w:rPr>
  </w:style>
  <w:style w:type="paragraph" w:styleId="af8">
    <w:name w:val="Subtitle"/>
    <w:basedOn w:val="a"/>
    <w:link w:val="af9"/>
    <w:qFormat/>
    <w:rsid w:val="00B10296"/>
    <w:pPr>
      <w:spacing w:before="60" w:after="60" w:line="360" w:lineRule="auto"/>
      <w:ind w:left="567"/>
    </w:pPr>
    <w:rPr>
      <w:rFonts w:ascii="Times New Roman" w:eastAsia="Times New Roman" w:hAnsi="Times New Roman" w:cs="Times New Roman"/>
      <w:b/>
      <w:bCs/>
      <w:sz w:val="20"/>
      <w:szCs w:val="24"/>
      <w:lang w:eastAsia="ru-RU"/>
    </w:rPr>
  </w:style>
  <w:style w:type="character" w:customStyle="1" w:styleId="af9">
    <w:name w:val="Подзаголовок Знак"/>
    <w:basedOn w:val="a0"/>
    <w:link w:val="af8"/>
    <w:rsid w:val="00B10296"/>
    <w:rPr>
      <w:rFonts w:ascii="Times New Roman" w:eastAsia="Times New Roman" w:hAnsi="Times New Roman" w:cs="Times New Roman"/>
      <w:b/>
      <w:bCs/>
      <w:sz w:val="20"/>
      <w:szCs w:val="24"/>
      <w:lang w:eastAsia="ru-RU"/>
    </w:rPr>
  </w:style>
  <w:style w:type="character" w:customStyle="1" w:styleId="apple-converted-space">
    <w:name w:val="apple-converted-space"/>
    <w:basedOn w:val="a0"/>
    <w:rsid w:val="00B10296"/>
  </w:style>
  <w:style w:type="character" w:customStyle="1" w:styleId="butback">
    <w:name w:val="butback"/>
    <w:basedOn w:val="a0"/>
    <w:rsid w:val="00B10296"/>
  </w:style>
  <w:style w:type="character" w:customStyle="1" w:styleId="submenu-table">
    <w:name w:val="submenu-table"/>
    <w:basedOn w:val="a0"/>
    <w:rsid w:val="00B10296"/>
  </w:style>
  <w:style w:type="paragraph" w:styleId="afa">
    <w:name w:val="Body Text"/>
    <w:basedOn w:val="a"/>
    <w:link w:val="afb"/>
    <w:uiPriority w:val="99"/>
    <w:rsid w:val="00B10296"/>
    <w:pPr>
      <w:spacing w:after="0" w:line="240" w:lineRule="auto"/>
    </w:pPr>
    <w:rPr>
      <w:rFonts w:ascii="Calibri" w:eastAsia="Calibri" w:hAnsi="Calibri" w:cs="Times New Roman"/>
      <w:sz w:val="28"/>
      <w:szCs w:val="20"/>
      <w:lang w:eastAsia="ru-RU"/>
    </w:rPr>
  </w:style>
  <w:style w:type="character" w:customStyle="1" w:styleId="afb">
    <w:name w:val="Основной текст Знак"/>
    <w:basedOn w:val="a0"/>
    <w:link w:val="afa"/>
    <w:uiPriority w:val="99"/>
    <w:rsid w:val="00B10296"/>
    <w:rPr>
      <w:rFonts w:ascii="Calibri" w:eastAsia="Calibri" w:hAnsi="Calibri" w:cs="Times New Roman"/>
      <w:sz w:val="28"/>
      <w:szCs w:val="20"/>
      <w:lang w:eastAsia="ru-RU"/>
    </w:rPr>
  </w:style>
  <w:style w:type="paragraph" w:styleId="afc">
    <w:name w:val="Plain Text"/>
    <w:basedOn w:val="a"/>
    <w:link w:val="afd"/>
    <w:rsid w:val="00B10296"/>
    <w:pPr>
      <w:spacing w:after="0" w:line="240" w:lineRule="auto"/>
    </w:pPr>
    <w:rPr>
      <w:rFonts w:ascii="Courier New" w:eastAsia="Calibri" w:hAnsi="Courier New" w:cs="Courier New"/>
      <w:sz w:val="20"/>
      <w:szCs w:val="20"/>
      <w:lang w:eastAsia="ru-RU"/>
    </w:rPr>
  </w:style>
  <w:style w:type="character" w:customStyle="1" w:styleId="afd">
    <w:name w:val="Текст Знак"/>
    <w:basedOn w:val="a0"/>
    <w:link w:val="afc"/>
    <w:rsid w:val="00B10296"/>
    <w:rPr>
      <w:rFonts w:ascii="Courier New" w:eastAsia="Calibri" w:hAnsi="Courier New" w:cs="Courier New"/>
      <w:sz w:val="20"/>
      <w:szCs w:val="20"/>
      <w:lang w:eastAsia="ru-RU"/>
    </w:rPr>
  </w:style>
  <w:style w:type="paragraph" w:customStyle="1" w:styleId="nospacing">
    <w:name w:val="nospacing"/>
    <w:basedOn w:val="a"/>
    <w:rsid w:val="00B102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Strong"/>
    <w:uiPriority w:val="22"/>
    <w:qFormat/>
    <w:rsid w:val="00B10296"/>
    <w:rPr>
      <w:b/>
      <w:bCs/>
    </w:rPr>
  </w:style>
  <w:style w:type="character" w:customStyle="1" w:styleId="answernumber">
    <w:name w:val="answernumber"/>
    <w:basedOn w:val="a0"/>
    <w:rsid w:val="00B10296"/>
  </w:style>
  <w:style w:type="character" w:styleId="aff">
    <w:name w:val="Hyperlink"/>
    <w:uiPriority w:val="99"/>
    <w:unhideWhenUsed/>
    <w:rsid w:val="00B10296"/>
    <w:rPr>
      <w:color w:val="0000FF"/>
      <w:u w:val="single"/>
    </w:rPr>
  </w:style>
  <w:style w:type="character" w:styleId="aff0">
    <w:name w:val="FollowedHyperlink"/>
    <w:rsid w:val="00B10296"/>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10296"/>
    <w:pPr>
      <w:keepNext/>
      <w:widowControl w:val="0"/>
      <w:spacing w:before="240" w:after="120" w:line="240" w:lineRule="auto"/>
      <w:ind w:left="567"/>
      <w:jc w:val="both"/>
      <w:outlineLvl w:val="0"/>
    </w:pPr>
    <w:rPr>
      <w:rFonts w:ascii="Times New Roman" w:eastAsia="Times New Roman" w:hAnsi="Times New Roman" w:cs="Times New Roman"/>
      <w:b/>
      <w:iCs/>
      <w:sz w:val="24"/>
      <w:szCs w:val="20"/>
      <w:lang w:eastAsia="ru-RU"/>
    </w:rPr>
  </w:style>
  <w:style w:type="paragraph" w:styleId="2">
    <w:name w:val="heading 2"/>
    <w:basedOn w:val="a"/>
    <w:next w:val="a"/>
    <w:link w:val="20"/>
    <w:qFormat/>
    <w:rsid w:val="00B10296"/>
    <w:pPr>
      <w:keepNext/>
      <w:widowControl w:val="0"/>
      <w:spacing w:after="0" w:line="240" w:lineRule="auto"/>
      <w:ind w:firstLine="400"/>
      <w:jc w:val="both"/>
      <w:outlineLvl w:val="1"/>
    </w:pPr>
    <w:rPr>
      <w:rFonts w:ascii="Times New Roman" w:eastAsia="Times New Roman" w:hAnsi="Times New Roman" w:cs="Times New Roman"/>
      <w:b/>
      <w:bCs/>
      <w:i/>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B10296"/>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B10296"/>
    <w:rPr>
      <w:rFonts w:ascii="Tahoma" w:hAnsi="Tahoma" w:cs="Tahoma"/>
      <w:sz w:val="16"/>
      <w:szCs w:val="16"/>
    </w:rPr>
  </w:style>
  <w:style w:type="character" w:customStyle="1" w:styleId="10">
    <w:name w:val="Заголовок 1 Знак"/>
    <w:basedOn w:val="a0"/>
    <w:link w:val="1"/>
    <w:rsid w:val="00B10296"/>
    <w:rPr>
      <w:rFonts w:ascii="Times New Roman" w:eastAsia="Times New Roman" w:hAnsi="Times New Roman" w:cs="Times New Roman"/>
      <w:b/>
      <w:iCs/>
      <w:sz w:val="24"/>
      <w:szCs w:val="20"/>
      <w:lang w:eastAsia="ru-RU"/>
    </w:rPr>
  </w:style>
  <w:style w:type="character" w:customStyle="1" w:styleId="20">
    <w:name w:val="Заголовок 2 Знак"/>
    <w:basedOn w:val="a0"/>
    <w:link w:val="2"/>
    <w:rsid w:val="00B10296"/>
    <w:rPr>
      <w:rFonts w:ascii="Times New Roman" w:eastAsia="Times New Roman" w:hAnsi="Times New Roman" w:cs="Times New Roman"/>
      <w:b/>
      <w:bCs/>
      <w:i/>
      <w:sz w:val="24"/>
      <w:szCs w:val="20"/>
      <w:lang w:eastAsia="ru-RU"/>
    </w:rPr>
  </w:style>
  <w:style w:type="paragraph" w:customStyle="1" w:styleId="Style4">
    <w:name w:val="Style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15">
    <w:name w:val="Font Style15"/>
    <w:rsid w:val="00B10296"/>
    <w:rPr>
      <w:rFonts w:ascii="Times New Roman" w:hAnsi="Times New Roman" w:cs="Times New Roman"/>
      <w:b/>
      <w:bCs/>
      <w:sz w:val="18"/>
      <w:szCs w:val="18"/>
    </w:rPr>
  </w:style>
  <w:style w:type="character" w:customStyle="1" w:styleId="FontStyle16">
    <w:name w:val="Font Style16"/>
    <w:rsid w:val="00B10296"/>
    <w:rPr>
      <w:rFonts w:ascii="Times New Roman" w:hAnsi="Times New Roman" w:cs="Times New Roman"/>
      <w:b/>
      <w:bCs/>
      <w:sz w:val="16"/>
      <w:szCs w:val="16"/>
    </w:rPr>
  </w:style>
  <w:style w:type="paragraph" w:styleId="a5">
    <w:name w:val="footer"/>
    <w:basedOn w:val="a"/>
    <w:link w:val="a6"/>
    <w:rsid w:val="00B10296"/>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rsid w:val="00B10296"/>
    <w:rPr>
      <w:rFonts w:ascii="Times New Roman" w:eastAsia="Times New Roman" w:hAnsi="Times New Roman" w:cs="Times New Roman"/>
      <w:sz w:val="24"/>
      <w:szCs w:val="24"/>
      <w:lang w:eastAsia="ru-RU"/>
    </w:rPr>
  </w:style>
  <w:style w:type="character" w:styleId="a7">
    <w:name w:val="page number"/>
    <w:basedOn w:val="a0"/>
    <w:rsid w:val="00B10296"/>
  </w:style>
  <w:style w:type="paragraph" w:styleId="a8">
    <w:name w:val="header"/>
    <w:aliases w:val=" Знак"/>
    <w:basedOn w:val="a"/>
    <w:link w:val="a9"/>
    <w:uiPriority w:val="99"/>
    <w:rsid w:val="00B10296"/>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9">
    <w:name w:val="Верхний колонтитул Знак"/>
    <w:aliases w:val=" Знак Знак"/>
    <w:basedOn w:val="a0"/>
    <w:link w:val="a8"/>
    <w:uiPriority w:val="99"/>
    <w:rsid w:val="00B10296"/>
    <w:rPr>
      <w:rFonts w:ascii="Times New Roman" w:eastAsia="Times New Roman" w:hAnsi="Times New Roman" w:cs="Times New Roman"/>
      <w:sz w:val="24"/>
      <w:szCs w:val="24"/>
      <w:lang w:eastAsia="ru-RU"/>
    </w:rPr>
  </w:style>
  <w:style w:type="paragraph" w:styleId="aa">
    <w:name w:val="List Paragraph"/>
    <w:basedOn w:val="a"/>
    <w:uiPriority w:val="34"/>
    <w:qFormat/>
    <w:rsid w:val="00B10296"/>
    <w:pPr>
      <w:spacing w:after="0"/>
      <w:ind w:left="720" w:firstLine="709"/>
      <w:contextualSpacing/>
      <w:jc w:val="both"/>
    </w:pPr>
    <w:rPr>
      <w:rFonts w:ascii="Times New Roman" w:eastAsia="Calibri" w:hAnsi="Times New Roman" w:cs="Times New Roman"/>
      <w:sz w:val="24"/>
      <w:lang w:val="en-US"/>
    </w:rPr>
  </w:style>
  <w:style w:type="paragraph" w:customStyle="1" w:styleId="Style1">
    <w:name w:val="Style1"/>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
    <w:name w:val="Style2"/>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
    <w:name w:val="Style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5">
    <w:name w:val="Style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6">
    <w:name w:val="Style6"/>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7">
    <w:name w:val="Style7"/>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8">
    <w:name w:val="Style8"/>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11">
    <w:name w:val="Font Style11"/>
    <w:rsid w:val="00B10296"/>
    <w:rPr>
      <w:rFonts w:ascii="Times New Roman" w:hAnsi="Times New Roman" w:cs="Times New Roman"/>
      <w:sz w:val="10"/>
      <w:szCs w:val="10"/>
    </w:rPr>
  </w:style>
  <w:style w:type="character" w:customStyle="1" w:styleId="FontStyle12">
    <w:name w:val="Font Style12"/>
    <w:rsid w:val="00B10296"/>
    <w:rPr>
      <w:rFonts w:ascii="Georgia" w:hAnsi="Georgia" w:cs="Georgia"/>
      <w:b/>
      <w:bCs/>
      <w:sz w:val="12"/>
      <w:szCs w:val="12"/>
    </w:rPr>
  </w:style>
  <w:style w:type="character" w:customStyle="1" w:styleId="FontStyle13">
    <w:name w:val="Font Style13"/>
    <w:rsid w:val="00B10296"/>
    <w:rPr>
      <w:rFonts w:ascii="Times New Roman" w:hAnsi="Times New Roman" w:cs="Times New Roman"/>
      <w:b/>
      <w:bCs/>
      <w:sz w:val="12"/>
      <w:szCs w:val="12"/>
    </w:rPr>
  </w:style>
  <w:style w:type="character" w:customStyle="1" w:styleId="FontStyle14">
    <w:name w:val="Font Style14"/>
    <w:rsid w:val="00B10296"/>
    <w:rPr>
      <w:rFonts w:ascii="Times New Roman" w:hAnsi="Times New Roman" w:cs="Times New Roman"/>
      <w:b/>
      <w:bCs/>
      <w:sz w:val="14"/>
      <w:szCs w:val="14"/>
    </w:rPr>
  </w:style>
  <w:style w:type="character" w:customStyle="1" w:styleId="FontStyle17">
    <w:name w:val="Font Style17"/>
    <w:rsid w:val="00B10296"/>
    <w:rPr>
      <w:rFonts w:ascii="Times New Roman" w:hAnsi="Times New Roman" w:cs="Times New Roman"/>
      <w:b/>
      <w:bCs/>
      <w:sz w:val="16"/>
      <w:szCs w:val="16"/>
    </w:rPr>
  </w:style>
  <w:style w:type="character" w:customStyle="1" w:styleId="FontStyle18">
    <w:name w:val="Font Style18"/>
    <w:rsid w:val="00B10296"/>
    <w:rPr>
      <w:rFonts w:ascii="Times New Roman" w:hAnsi="Times New Roman" w:cs="Times New Roman"/>
      <w:b/>
      <w:bCs/>
      <w:sz w:val="10"/>
      <w:szCs w:val="10"/>
    </w:rPr>
  </w:style>
  <w:style w:type="character" w:customStyle="1" w:styleId="FontStyle19">
    <w:name w:val="Font Style19"/>
    <w:rsid w:val="00B10296"/>
    <w:rPr>
      <w:rFonts w:ascii="Times New Roman" w:hAnsi="Times New Roman" w:cs="Times New Roman"/>
      <w:i/>
      <w:iCs/>
      <w:sz w:val="12"/>
      <w:szCs w:val="12"/>
    </w:rPr>
  </w:style>
  <w:style w:type="character" w:customStyle="1" w:styleId="FontStyle20">
    <w:name w:val="Font Style20"/>
    <w:uiPriority w:val="99"/>
    <w:rsid w:val="00B10296"/>
    <w:rPr>
      <w:rFonts w:ascii="Georgia" w:hAnsi="Georgia" w:cs="Georgia"/>
      <w:sz w:val="12"/>
      <w:szCs w:val="12"/>
    </w:rPr>
  </w:style>
  <w:style w:type="character" w:customStyle="1" w:styleId="FontStyle21">
    <w:name w:val="Font Style21"/>
    <w:rsid w:val="00B10296"/>
    <w:rPr>
      <w:rFonts w:ascii="Times New Roman" w:hAnsi="Times New Roman" w:cs="Times New Roman"/>
      <w:sz w:val="12"/>
      <w:szCs w:val="12"/>
    </w:rPr>
  </w:style>
  <w:style w:type="character" w:customStyle="1" w:styleId="FontStyle22">
    <w:name w:val="Font Style22"/>
    <w:rsid w:val="00B10296"/>
    <w:rPr>
      <w:rFonts w:ascii="Times New Roman" w:hAnsi="Times New Roman" w:cs="Times New Roman"/>
      <w:sz w:val="20"/>
      <w:szCs w:val="20"/>
    </w:rPr>
  </w:style>
  <w:style w:type="character" w:customStyle="1" w:styleId="FontStyle23">
    <w:name w:val="Font Style23"/>
    <w:rsid w:val="00B10296"/>
    <w:rPr>
      <w:rFonts w:ascii="Times New Roman" w:hAnsi="Times New Roman" w:cs="Times New Roman"/>
      <w:b/>
      <w:bCs/>
      <w:sz w:val="12"/>
      <w:szCs w:val="12"/>
    </w:rPr>
  </w:style>
  <w:style w:type="character" w:customStyle="1" w:styleId="FontStyle24">
    <w:name w:val="Font Style24"/>
    <w:rsid w:val="00B10296"/>
    <w:rPr>
      <w:rFonts w:ascii="Times New Roman" w:hAnsi="Times New Roman" w:cs="Times New Roman"/>
      <w:b/>
      <w:bCs/>
      <w:sz w:val="10"/>
      <w:szCs w:val="10"/>
    </w:rPr>
  </w:style>
  <w:style w:type="character" w:customStyle="1" w:styleId="FontStyle25">
    <w:name w:val="Font Style25"/>
    <w:rsid w:val="00B10296"/>
    <w:rPr>
      <w:rFonts w:ascii="Times New Roman" w:hAnsi="Times New Roman" w:cs="Times New Roman"/>
      <w:i/>
      <w:iCs/>
      <w:sz w:val="12"/>
      <w:szCs w:val="12"/>
    </w:rPr>
  </w:style>
  <w:style w:type="paragraph" w:customStyle="1" w:styleId="Style9">
    <w:name w:val="Style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0">
    <w:name w:val="Style1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1">
    <w:name w:val="Style11"/>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2">
    <w:name w:val="Style12"/>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3">
    <w:name w:val="Style1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4">
    <w:name w:val="Style1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5">
    <w:name w:val="Style1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6">
    <w:name w:val="Style16"/>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7">
    <w:name w:val="Style17"/>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8">
    <w:name w:val="Style18"/>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9">
    <w:name w:val="Style1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26">
    <w:name w:val="Font Style26"/>
    <w:rsid w:val="00B10296"/>
    <w:rPr>
      <w:rFonts w:ascii="Times New Roman" w:hAnsi="Times New Roman" w:cs="Times New Roman"/>
      <w:b/>
      <w:bCs/>
      <w:sz w:val="12"/>
      <w:szCs w:val="12"/>
    </w:rPr>
  </w:style>
  <w:style w:type="character" w:customStyle="1" w:styleId="FontStyle27">
    <w:name w:val="Font Style27"/>
    <w:rsid w:val="00B10296"/>
    <w:rPr>
      <w:rFonts w:ascii="Times New Roman" w:hAnsi="Times New Roman" w:cs="Times New Roman"/>
      <w:b/>
      <w:bCs/>
      <w:sz w:val="10"/>
      <w:szCs w:val="10"/>
    </w:rPr>
  </w:style>
  <w:style w:type="character" w:customStyle="1" w:styleId="FontStyle28">
    <w:name w:val="Font Style28"/>
    <w:rsid w:val="00B10296"/>
    <w:rPr>
      <w:rFonts w:ascii="Constantia" w:hAnsi="Constantia" w:cs="Constantia"/>
      <w:b/>
      <w:bCs/>
      <w:smallCaps/>
      <w:sz w:val="10"/>
      <w:szCs w:val="10"/>
    </w:rPr>
  </w:style>
  <w:style w:type="character" w:customStyle="1" w:styleId="FontStyle29">
    <w:name w:val="Font Style29"/>
    <w:rsid w:val="00B10296"/>
    <w:rPr>
      <w:rFonts w:ascii="Times New Roman" w:hAnsi="Times New Roman" w:cs="Times New Roman"/>
      <w:b/>
      <w:bCs/>
      <w:sz w:val="10"/>
      <w:szCs w:val="10"/>
    </w:rPr>
  </w:style>
  <w:style w:type="character" w:customStyle="1" w:styleId="FontStyle30">
    <w:name w:val="Font Style30"/>
    <w:rsid w:val="00B10296"/>
    <w:rPr>
      <w:rFonts w:ascii="Times New Roman" w:hAnsi="Times New Roman" w:cs="Times New Roman"/>
      <w:b/>
      <w:bCs/>
      <w:sz w:val="10"/>
      <w:szCs w:val="10"/>
    </w:rPr>
  </w:style>
  <w:style w:type="character" w:customStyle="1" w:styleId="FontStyle31">
    <w:name w:val="Font Style31"/>
    <w:rsid w:val="00B10296"/>
    <w:rPr>
      <w:rFonts w:ascii="Georgia" w:hAnsi="Georgia" w:cs="Georgia"/>
      <w:sz w:val="12"/>
      <w:szCs w:val="12"/>
    </w:rPr>
  </w:style>
  <w:style w:type="character" w:customStyle="1" w:styleId="FontStyle32">
    <w:name w:val="Font Style32"/>
    <w:rsid w:val="00B10296"/>
    <w:rPr>
      <w:rFonts w:ascii="Times New Roman" w:hAnsi="Times New Roman" w:cs="Times New Roman"/>
      <w:i/>
      <w:iCs/>
      <w:sz w:val="12"/>
      <w:szCs w:val="12"/>
    </w:rPr>
  </w:style>
  <w:style w:type="character" w:customStyle="1" w:styleId="FontStyle33">
    <w:name w:val="Font Style33"/>
    <w:rsid w:val="00B10296"/>
    <w:rPr>
      <w:rFonts w:ascii="Times New Roman" w:hAnsi="Times New Roman" w:cs="Times New Roman"/>
      <w:b/>
      <w:bCs/>
      <w:sz w:val="12"/>
      <w:szCs w:val="12"/>
    </w:rPr>
  </w:style>
  <w:style w:type="character" w:customStyle="1" w:styleId="FontStyle34">
    <w:name w:val="Font Style34"/>
    <w:rsid w:val="00B10296"/>
    <w:rPr>
      <w:rFonts w:ascii="Times New Roman" w:hAnsi="Times New Roman" w:cs="Times New Roman"/>
      <w:sz w:val="12"/>
      <w:szCs w:val="12"/>
    </w:rPr>
  </w:style>
  <w:style w:type="character" w:customStyle="1" w:styleId="FontStyle35">
    <w:name w:val="Font Style35"/>
    <w:rsid w:val="00B10296"/>
    <w:rPr>
      <w:rFonts w:ascii="Times New Roman" w:hAnsi="Times New Roman" w:cs="Times New Roman"/>
      <w:smallCaps/>
      <w:sz w:val="12"/>
      <w:szCs w:val="12"/>
    </w:rPr>
  </w:style>
  <w:style w:type="character" w:customStyle="1" w:styleId="FontStyle36">
    <w:name w:val="Font Style36"/>
    <w:rsid w:val="00B10296"/>
    <w:rPr>
      <w:rFonts w:ascii="Times New Roman" w:hAnsi="Times New Roman" w:cs="Times New Roman"/>
      <w:sz w:val="12"/>
      <w:szCs w:val="12"/>
    </w:rPr>
  </w:style>
  <w:style w:type="character" w:customStyle="1" w:styleId="FontStyle37">
    <w:name w:val="Font Style37"/>
    <w:rsid w:val="00B10296"/>
    <w:rPr>
      <w:rFonts w:ascii="Times New Roman" w:hAnsi="Times New Roman" w:cs="Times New Roman"/>
      <w:spacing w:val="10"/>
      <w:sz w:val="12"/>
      <w:szCs w:val="12"/>
    </w:rPr>
  </w:style>
  <w:style w:type="character" w:customStyle="1" w:styleId="FontStyle38">
    <w:name w:val="Font Style38"/>
    <w:rsid w:val="00B10296"/>
    <w:rPr>
      <w:rFonts w:ascii="Times New Roman" w:hAnsi="Times New Roman" w:cs="Times New Roman"/>
      <w:b/>
      <w:bCs/>
      <w:sz w:val="10"/>
      <w:szCs w:val="10"/>
    </w:rPr>
  </w:style>
  <w:style w:type="character" w:customStyle="1" w:styleId="FontStyle39">
    <w:name w:val="Font Style39"/>
    <w:rsid w:val="00B10296"/>
    <w:rPr>
      <w:rFonts w:ascii="Times New Roman" w:hAnsi="Times New Roman" w:cs="Times New Roman"/>
      <w:i/>
      <w:iCs/>
      <w:sz w:val="14"/>
      <w:szCs w:val="14"/>
    </w:rPr>
  </w:style>
  <w:style w:type="character" w:customStyle="1" w:styleId="FontStyle40">
    <w:name w:val="Font Style40"/>
    <w:rsid w:val="00B10296"/>
    <w:rPr>
      <w:rFonts w:ascii="Times New Roman" w:hAnsi="Times New Roman" w:cs="Times New Roman"/>
      <w:i/>
      <w:iCs/>
      <w:sz w:val="12"/>
      <w:szCs w:val="12"/>
    </w:rPr>
  </w:style>
  <w:style w:type="paragraph" w:customStyle="1" w:styleId="Style20">
    <w:name w:val="Style2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1">
    <w:name w:val="Style21"/>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2">
    <w:name w:val="Style22"/>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3">
    <w:name w:val="Style2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4">
    <w:name w:val="Style2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41">
    <w:name w:val="Font Style41"/>
    <w:rsid w:val="00B10296"/>
    <w:rPr>
      <w:rFonts w:ascii="Tahoma" w:hAnsi="Tahoma" w:cs="Tahoma"/>
      <w:sz w:val="22"/>
      <w:szCs w:val="22"/>
    </w:rPr>
  </w:style>
  <w:style w:type="character" w:customStyle="1" w:styleId="FontStyle42">
    <w:name w:val="Font Style42"/>
    <w:rsid w:val="00B10296"/>
    <w:rPr>
      <w:rFonts w:ascii="Times New Roman" w:hAnsi="Times New Roman" w:cs="Times New Roman"/>
      <w:spacing w:val="-10"/>
      <w:sz w:val="24"/>
      <w:szCs w:val="24"/>
    </w:rPr>
  </w:style>
  <w:style w:type="character" w:customStyle="1" w:styleId="FontStyle43">
    <w:name w:val="Font Style43"/>
    <w:rsid w:val="00B10296"/>
    <w:rPr>
      <w:rFonts w:ascii="Courier New" w:hAnsi="Courier New" w:cs="Courier New"/>
      <w:b/>
      <w:bCs/>
      <w:i/>
      <w:iCs/>
      <w:sz w:val="12"/>
      <w:szCs w:val="12"/>
    </w:rPr>
  </w:style>
  <w:style w:type="character" w:customStyle="1" w:styleId="FontStyle44">
    <w:name w:val="Font Style44"/>
    <w:rsid w:val="00B10296"/>
    <w:rPr>
      <w:rFonts w:ascii="Times New Roman" w:hAnsi="Times New Roman" w:cs="Times New Roman"/>
      <w:b/>
      <w:bCs/>
      <w:sz w:val="42"/>
      <w:szCs w:val="42"/>
    </w:rPr>
  </w:style>
  <w:style w:type="paragraph" w:customStyle="1" w:styleId="Style25">
    <w:name w:val="Style2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6">
    <w:name w:val="Style26"/>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7">
    <w:name w:val="Style27"/>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8">
    <w:name w:val="Style28"/>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29">
    <w:name w:val="Style2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0">
    <w:name w:val="Style3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1">
    <w:name w:val="Style31"/>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2">
    <w:name w:val="Style32"/>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3">
    <w:name w:val="Style3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4">
    <w:name w:val="Style3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35">
    <w:name w:val="Style3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45">
    <w:name w:val="Font Style45"/>
    <w:rsid w:val="00B10296"/>
    <w:rPr>
      <w:rFonts w:ascii="Times New Roman" w:hAnsi="Times New Roman" w:cs="Times New Roman"/>
      <w:i/>
      <w:iCs/>
      <w:spacing w:val="10"/>
      <w:sz w:val="16"/>
      <w:szCs w:val="16"/>
    </w:rPr>
  </w:style>
  <w:style w:type="character" w:customStyle="1" w:styleId="FontStyle46">
    <w:name w:val="Font Style46"/>
    <w:rsid w:val="00B10296"/>
    <w:rPr>
      <w:rFonts w:ascii="Constantia" w:hAnsi="Constantia" w:cs="Constantia"/>
      <w:sz w:val="14"/>
      <w:szCs w:val="14"/>
    </w:rPr>
  </w:style>
  <w:style w:type="character" w:customStyle="1" w:styleId="FontStyle47">
    <w:name w:val="Font Style47"/>
    <w:rsid w:val="00B10296"/>
    <w:rPr>
      <w:rFonts w:ascii="Times New Roman" w:hAnsi="Times New Roman" w:cs="Times New Roman"/>
      <w:b/>
      <w:bCs/>
      <w:sz w:val="12"/>
      <w:szCs w:val="12"/>
    </w:rPr>
  </w:style>
  <w:style w:type="character" w:customStyle="1" w:styleId="FontStyle48">
    <w:name w:val="Font Style48"/>
    <w:rsid w:val="00B10296"/>
    <w:rPr>
      <w:rFonts w:ascii="Times New Roman" w:hAnsi="Times New Roman" w:cs="Times New Roman"/>
      <w:b/>
      <w:bCs/>
      <w:spacing w:val="-20"/>
      <w:sz w:val="32"/>
      <w:szCs w:val="32"/>
    </w:rPr>
  </w:style>
  <w:style w:type="character" w:customStyle="1" w:styleId="FontStyle49">
    <w:name w:val="Font Style49"/>
    <w:rsid w:val="00B10296"/>
    <w:rPr>
      <w:rFonts w:ascii="Times New Roman" w:hAnsi="Times New Roman" w:cs="Times New Roman"/>
      <w:i/>
      <w:iCs/>
      <w:w w:val="50"/>
      <w:sz w:val="42"/>
      <w:szCs w:val="42"/>
    </w:rPr>
  </w:style>
  <w:style w:type="character" w:customStyle="1" w:styleId="FontStyle50">
    <w:name w:val="Font Style50"/>
    <w:rsid w:val="00B10296"/>
    <w:rPr>
      <w:rFonts w:ascii="Times New Roman" w:hAnsi="Times New Roman" w:cs="Times New Roman"/>
      <w:sz w:val="14"/>
      <w:szCs w:val="14"/>
    </w:rPr>
  </w:style>
  <w:style w:type="character" w:customStyle="1" w:styleId="FontStyle51">
    <w:name w:val="Font Style51"/>
    <w:rsid w:val="00B10296"/>
    <w:rPr>
      <w:rFonts w:ascii="Times New Roman" w:hAnsi="Times New Roman" w:cs="Times New Roman"/>
      <w:sz w:val="16"/>
      <w:szCs w:val="16"/>
    </w:rPr>
  </w:style>
  <w:style w:type="character" w:customStyle="1" w:styleId="FontStyle52">
    <w:name w:val="Font Style52"/>
    <w:rsid w:val="00B10296"/>
    <w:rPr>
      <w:rFonts w:ascii="Times New Roman" w:hAnsi="Times New Roman" w:cs="Times New Roman"/>
      <w:b/>
      <w:bCs/>
      <w:sz w:val="10"/>
      <w:szCs w:val="10"/>
    </w:rPr>
  </w:style>
  <w:style w:type="character" w:customStyle="1" w:styleId="FontStyle53">
    <w:name w:val="Font Style53"/>
    <w:rsid w:val="00B10296"/>
    <w:rPr>
      <w:rFonts w:ascii="Times New Roman" w:hAnsi="Times New Roman" w:cs="Times New Roman"/>
      <w:spacing w:val="-10"/>
      <w:sz w:val="14"/>
      <w:szCs w:val="14"/>
    </w:rPr>
  </w:style>
  <w:style w:type="character" w:customStyle="1" w:styleId="FontStyle54">
    <w:name w:val="Font Style54"/>
    <w:rsid w:val="00B10296"/>
    <w:rPr>
      <w:rFonts w:ascii="Times New Roman" w:hAnsi="Times New Roman" w:cs="Times New Roman"/>
      <w:sz w:val="22"/>
      <w:szCs w:val="22"/>
    </w:rPr>
  </w:style>
  <w:style w:type="character" w:customStyle="1" w:styleId="FontStyle55">
    <w:name w:val="Font Style55"/>
    <w:rsid w:val="00B10296"/>
    <w:rPr>
      <w:rFonts w:ascii="Times New Roman" w:hAnsi="Times New Roman" w:cs="Times New Roman"/>
      <w:sz w:val="42"/>
      <w:szCs w:val="42"/>
    </w:rPr>
  </w:style>
  <w:style w:type="character" w:customStyle="1" w:styleId="FontStyle56">
    <w:name w:val="Font Style56"/>
    <w:rsid w:val="00B10296"/>
    <w:rPr>
      <w:rFonts w:ascii="Times New Roman" w:hAnsi="Times New Roman" w:cs="Times New Roman"/>
      <w:i/>
      <w:iCs/>
      <w:sz w:val="16"/>
      <w:szCs w:val="16"/>
    </w:rPr>
  </w:style>
  <w:style w:type="character" w:customStyle="1" w:styleId="FontStyle57">
    <w:name w:val="Font Style57"/>
    <w:rsid w:val="00B10296"/>
    <w:rPr>
      <w:rFonts w:ascii="Times New Roman" w:hAnsi="Times New Roman" w:cs="Times New Roman"/>
      <w:sz w:val="20"/>
      <w:szCs w:val="20"/>
    </w:rPr>
  </w:style>
  <w:style w:type="character" w:customStyle="1" w:styleId="FontStyle58">
    <w:name w:val="Font Style58"/>
    <w:rsid w:val="00B10296"/>
    <w:rPr>
      <w:rFonts w:ascii="Times New Roman" w:hAnsi="Times New Roman" w:cs="Times New Roman"/>
      <w:b/>
      <w:bCs/>
      <w:i/>
      <w:iCs/>
      <w:sz w:val="18"/>
      <w:szCs w:val="18"/>
    </w:rPr>
  </w:style>
  <w:style w:type="character" w:customStyle="1" w:styleId="FontStyle59">
    <w:name w:val="Font Style59"/>
    <w:rsid w:val="00B10296"/>
    <w:rPr>
      <w:rFonts w:ascii="Times New Roman" w:hAnsi="Times New Roman" w:cs="Times New Roman"/>
      <w:b/>
      <w:bCs/>
      <w:i/>
      <w:iCs/>
      <w:sz w:val="20"/>
      <w:szCs w:val="20"/>
    </w:rPr>
  </w:style>
  <w:style w:type="character" w:customStyle="1" w:styleId="FontStyle60">
    <w:name w:val="Font Style60"/>
    <w:rsid w:val="00B10296"/>
    <w:rPr>
      <w:rFonts w:ascii="Times New Roman" w:hAnsi="Times New Roman" w:cs="Times New Roman"/>
      <w:b/>
      <w:bCs/>
      <w:i/>
      <w:iCs/>
      <w:sz w:val="18"/>
      <w:szCs w:val="18"/>
    </w:rPr>
  </w:style>
  <w:style w:type="table" w:styleId="ab">
    <w:name w:val="Table Grid"/>
    <w:basedOn w:val="a1"/>
    <w:uiPriority w:val="59"/>
    <w:rsid w:val="00B1029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
    <w:basedOn w:val="a"/>
    <w:next w:val="a"/>
    <w:rsid w:val="00B10296"/>
    <w:pPr>
      <w:keepNext/>
      <w:widowControl w:val="0"/>
      <w:spacing w:after="0" w:line="240" w:lineRule="auto"/>
      <w:ind w:firstLine="400"/>
      <w:jc w:val="both"/>
      <w:outlineLvl w:val="1"/>
    </w:pPr>
    <w:rPr>
      <w:rFonts w:ascii="Times New Roman" w:eastAsia="Times New Roman" w:hAnsi="Times New Roman" w:cs="Arial"/>
      <w:sz w:val="24"/>
      <w:szCs w:val="28"/>
      <w:lang w:eastAsia="ru-RU"/>
    </w:rPr>
  </w:style>
  <w:style w:type="paragraph" w:customStyle="1" w:styleId="Style77">
    <w:name w:val="Style77"/>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278">
    <w:name w:val="Font Style278"/>
    <w:rsid w:val="00B10296"/>
    <w:rPr>
      <w:rFonts w:ascii="Times New Roman" w:hAnsi="Times New Roman" w:cs="Times New Roman"/>
      <w:sz w:val="20"/>
      <w:szCs w:val="20"/>
    </w:rPr>
  </w:style>
  <w:style w:type="paragraph" w:customStyle="1" w:styleId="Style55">
    <w:name w:val="Style5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63">
    <w:name w:val="Style6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70">
    <w:name w:val="Style7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79">
    <w:name w:val="Style7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80">
    <w:name w:val="Style80"/>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85">
    <w:name w:val="Style85"/>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89">
    <w:name w:val="Style89"/>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13">
    <w:name w:val="Style113"/>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14">
    <w:name w:val="Style114"/>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tyle116">
    <w:name w:val="Style116"/>
    <w:basedOn w:val="a"/>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FontStyle258">
    <w:name w:val="Font Style258"/>
    <w:rsid w:val="00B10296"/>
    <w:rPr>
      <w:rFonts w:ascii="Times New Roman" w:hAnsi="Times New Roman" w:cs="Times New Roman"/>
      <w:b/>
      <w:bCs/>
      <w:spacing w:val="-10"/>
      <w:sz w:val="14"/>
      <w:szCs w:val="14"/>
    </w:rPr>
  </w:style>
  <w:style w:type="character" w:customStyle="1" w:styleId="FontStyle276">
    <w:name w:val="Font Style276"/>
    <w:rsid w:val="00B10296"/>
    <w:rPr>
      <w:rFonts w:ascii="Times New Roman" w:hAnsi="Times New Roman" w:cs="Times New Roman"/>
      <w:b/>
      <w:bCs/>
      <w:sz w:val="20"/>
      <w:szCs w:val="20"/>
    </w:rPr>
  </w:style>
  <w:style w:type="character" w:customStyle="1" w:styleId="FontStyle277">
    <w:name w:val="Font Style277"/>
    <w:rsid w:val="00B10296"/>
    <w:rPr>
      <w:rFonts w:ascii="Times New Roman" w:hAnsi="Times New Roman" w:cs="Times New Roman"/>
      <w:b/>
      <w:bCs/>
      <w:i/>
      <w:iCs/>
      <w:sz w:val="20"/>
      <w:szCs w:val="20"/>
    </w:rPr>
  </w:style>
  <w:style w:type="character" w:customStyle="1" w:styleId="FontStyle279">
    <w:name w:val="Font Style279"/>
    <w:rsid w:val="00B10296"/>
    <w:rPr>
      <w:rFonts w:ascii="Georgia" w:hAnsi="Georgia" w:cs="Georgia"/>
      <w:b/>
      <w:bCs/>
      <w:spacing w:val="-10"/>
      <w:sz w:val="10"/>
      <w:szCs w:val="10"/>
    </w:rPr>
  </w:style>
  <w:style w:type="character" w:customStyle="1" w:styleId="FontStyle280">
    <w:name w:val="Font Style280"/>
    <w:rsid w:val="00B10296"/>
    <w:rPr>
      <w:rFonts w:ascii="Times New Roman" w:hAnsi="Times New Roman" w:cs="Times New Roman"/>
      <w:sz w:val="36"/>
      <w:szCs w:val="36"/>
    </w:rPr>
  </w:style>
  <w:style w:type="character" w:customStyle="1" w:styleId="FontStyle281">
    <w:name w:val="Font Style281"/>
    <w:rsid w:val="00B10296"/>
    <w:rPr>
      <w:rFonts w:ascii="Times New Roman" w:hAnsi="Times New Roman" w:cs="Times New Roman"/>
      <w:b/>
      <w:bCs/>
      <w:spacing w:val="-10"/>
      <w:sz w:val="12"/>
      <w:szCs w:val="12"/>
    </w:rPr>
  </w:style>
  <w:style w:type="character" w:customStyle="1" w:styleId="FontStyle282">
    <w:name w:val="Font Style282"/>
    <w:rsid w:val="00B10296"/>
    <w:rPr>
      <w:rFonts w:ascii="Times New Roman" w:hAnsi="Times New Roman" w:cs="Times New Roman"/>
      <w:b/>
      <w:bCs/>
      <w:spacing w:val="-10"/>
      <w:sz w:val="12"/>
      <w:szCs w:val="12"/>
    </w:rPr>
  </w:style>
  <w:style w:type="paragraph" w:customStyle="1" w:styleId="ConsPlusTitle">
    <w:name w:val="ConsPlusTitle"/>
    <w:rsid w:val="00B10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c">
    <w:name w:val="Body Text Indent"/>
    <w:basedOn w:val="a"/>
    <w:link w:val="ad"/>
    <w:rsid w:val="00B10296"/>
    <w:pPr>
      <w:spacing w:after="0" w:line="240" w:lineRule="auto"/>
      <w:ind w:firstLine="709"/>
      <w:jc w:val="both"/>
    </w:pPr>
    <w:rPr>
      <w:rFonts w:ascii="Times New Roman" w:eastAsia="Times New Roman" w:hAnsi="Times New Roman" w:cs="Times New Roman"/>
      <w:i/>
      <w:iCs/>
      <w:sz w:val="24"/>
      <w:szCs w:val="24"/>
      <w:lang w:eastAsia="ru-RU"/>
    </w:rPr>
  </w:style>
  <w:style w:type="character" w:customStyle="1" w:styleId="ad">
    <w:name w:val="Основной текст с отступом Знак"/>
    <w:basedOn w:val="a0"/>
    <w:link w:val="ac"/>
    <w:rsid w:val="00B10296"/>
    <w:rPr>
      <w:rFonts w:ascii="Times New Roman" w:eastAsia="Times New Roman" w:hAnsi="Times New Roman" w:cs="Times New Roman"/>
      <w:i/>
      <w:iCs/>
      <w:sz w:val="24"/>
      <w:szCs w:val="24"/>
      <w:lang w:eastAsia="ru-RU"/>
    </w:rPr>
  </w:style>
  <w:style w:type="character" w:styleId="ae">
    <w:name w:val="Emphasis"/>
    <w:qFormat/>
    <w:rsid w:val="00B10296"/>
    <w:rPr>
      <w:i/>
      <w:iCs/>
    </w:rPr>
  </w:style>
  <w:style w:type="character" w:styleId="af">
    <w:name w:val="annotation reference"/>
    <w:rsid w:val="00B10296"/>
    <w:rPr>
      <w:sz w:val="16"/>
      <w:szCs w:val="16"/>
    </w:rPr>
  </w:style>
  <w:style w:type="paragraph" w:styleId="af0">
    <w:name w:val="annotation text"/>
    <w:basedOn w:val="a"/>
    <w:link w:val="af1"/>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примечания Знак"/>
    <w:basedOn w:val="a0"/>
    <w:link w:val="af0"/>
    <w:rsid w:val="00B10296"/>
    <w:rPr>
      <w:rFonts w:ascii="Times New Roman" w:eastAsia="Times New Roman" w:hAnsi="Times New Roman" w:cs="Times New Roman"/>
      <w:sz w:val="20"/>
      <w:szCs w:val="20"/>
      <w:lang w:eastAsia="ru-RU"/>
    </w:rPr>
  </w:style>
  <w:style w:type="paragraph" w:styleId="af2">
    <w:name w:val="annotation subject"/>
    <w:basedOn w:val="af0"/>
    <w:next w:val="af0"/>
    <w:link w:val="af3"/>
    <w:rsid w:val="00B10296"/>
    <w:rPr>
      <w:b/>
      <w:bCs/>
    </w:rPr>
  </w:style>
  <w:style w:type="character" w:customStyle="1" w:styleId="af3">
    <w:name w:val="Тема примечания Знак"/>
    <w:basedOn w:val="af1"/>
    <w:link w:val="af2"/>
    <w:rsid w:val="00B10296"/>
    <w:rPr>
      <w:rFonts w:ascii="Times New Roman" w:eastAsia="Times New Roman" w:hAnsi="Times New Roman" w:cs="Times New Roman"/>
      <w:b/>
      <w:bCs/>
      <w:sz w:val="20"/>
      <w:szCs w:val="20"/>
      <w:lang w:eastAsia="ru-RU"/>
    </w:rPr>
  </w:style>
  <w:style w:type="paragraph" w:styleId="af4">
    <w:name w:val="footnote text"/>
    <w:basedOn w:val="a"/>
    <w:link w:val="af5"/>
    <w:rsid w:val="00B10296"/>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rsid w:val="00B10296"/>
    <w:rPr>
      <w:rFonts w:ascii="Times New Roman" w:eastAsia="Times New Roman" w:hAnsi="Times New Roman" w:cs="Times New Roman"/>
      <w:sz w:val="20"/>
      <w:szCs w:val="20"/>
      <w:lang w:eastAsia="ru-RU"/>
    </w:rPr>
  </w:style>
  <w:style w:type="character" w:styleId="af6">
    <w:name w:val="footnote reference"/>
    <w:rsid w:val="00B10296"/>
    <w:rPr>
      <w:vertAlign w:val="superscript"/>
    </w:rPr>
  </w:style>
  <w:style w:type="paragraph" w:customStyle="1" w:styleId="11">
    <w:name w:val="Обычный1"/>
    <w:rsid w:val="00B10296"/>
    <w:pPr>
      <w:widowControl w:val="0"/>
      <w:spacing w:before="60" w:after="0" w:line="260" w:lineRule="auto"/>
      <w:ind w:firstLine="680"/>
      <w:jc w:val="both"/>
    </w:pPr>
    <w:rPr>
      <w:rFonts w:ascii="Times New Roman" w:eastAsia="Times New Roman" w:hAnsi="Times New Roman" w:cs="Times New Roman"/>
      <w:snapToGrid w:val="0"/>
      <w:szCs w:val="20"/>
      <w:lang w:eastAsia="ru-RU"/>
    </w:rPr>
  </w:style>
  <w:style w:type="paragraph" w:styleId="22">
    <w:name w:val="Body Text 2"/>
    <w:basedOn w:val="a"/>
    <w:link w:val="23"/>
    <w:rsid w:val="00B10296"/>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B10296"/>
    <w:rPr>
      <w:rFonts w:ascii="Times New Roman" w:eastAsia="Times New Roman" w:hAnsi="Times New Roman" w:cs="Times New Roman"/>
      <w:sz w:val="24"/>
      <w:szCs w:val="24"/>
      <w:lang w:eastAsia="ru-RU"/>
    </w:rPr>
  </w:style>
  <w:style w:type="paragraph" w:styleId="24">
    <w:name w:val="Body Text Indent 2"/>
    <w:basedOn w:val="a"/>
    <w:link w:val="25"/>
    <w:rsid w:val="00B10296"/>
    <w:pPr>
      <w:widowControl w:val="0"/>
      <w:autoSpaceDE w:val="0"/>
      <w:autoSpaceDN w:val="0"/>
      <w:adjustRightInd w:val="0"/>
      <w:spacing w:after="120" w:line="480" w:lineRule="auto"/>
      <w:ind w:left="283" w:firstLine="567"/>
      <w:jc w:val="both"/>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B10296"/>
    <w:rPr>
      <w:rFonts w:ascii="Times New Roman" w:eastAsia="Times New Roman" w:hAnsi="Times New Roman" w:cs="Times New Roman"/>
      <w:sz w:val="24"/>
      <w:szCs w:val="24"/>
      <w:lang w:eastAsia="ru-RU"/>
    </w:rPr>
  </w:style>
  <w:style w:type="paragraph" w:styleId="af7">
    <w:name w:val="Normal (Web)"/>
    <w:basedOn w:val="a"/>
    <w:uiPriority w:val="99"/>
    <w:rsid w:val="00B10296"/>
    <w:pPr>
      <w:spacing w:before="100" w:beforeAutospacing="1" w:after="100" w:afterAutospacing="1" w:line="360" w:lineRule="auto"/>
      <w:ind w:firstLine="567"/>
      <w:jc w:val="both"/>
    </w:pPr>
    <w:rPr>
      <w:rFonts w:ascii="Times New Roman" w:eastAsia="Times New Roman" w:hAnsi="Times New Roman" w:cs="Times New Roman"/>
      <w:sz w:val="20"/>
      <w:szCs w:val="24"/>
      <w:lang w:eastAsia="ru-RU"/>
    </w:rPr>
  </w:style>
  <w:style w:type="paragraph" w:styleId="af8">
    <w:name w:val="Subtitle"/>
    <w:basedOn w:val="a"/>
    <w:link w:val="af9"/>
    <w:qFormat/>
    <w:rsid w:val="00B10296"/>
    <w:pPr>
      <w:spacing w:before="60" w:after="60" w:line="360" w:lineRule="auto"/>
      <w:ind w:left="567"/>
    </w:pPr>
    <w:rPr>
      <w:rFonts w:ascii="Times New Roman" w:eastAsia="Times New Roman" w:hAnsi="Times New Roman" w:cs="Times New Roman"/>
      <w:b/>
      <w:bCs/>
      <w:sz w:val="20"/>
      <w:szCs w:val="24"/>
      <w:lang w:eastAsia="ru-RU"/>
    </w:rPr>
  </w:style>
  <w:style w:type="character" w:customStyle="1" w:styleId="af9">
    <w:name w:val="Подзаголовок Знак"/>
    <w:basedOn w:val="a0"/>
    <w:link w:val="af8"/>
    <w:rsid w:val="00B10296"/>
    <w:rPr>
      <w:rFonts w:ascii="Times New Roman" w:eastAsia="Times New Roman" w:hAnsi="Times New Roman" w:cs="Times New Roman"/>
      <w:b/>
      <w:bCs/>
      <w:sz w:val="20"/>
      <w:szCs w:val="24"/>
      <w:lang w:eastAsia="ru-RU"/>
    </w:rPr>
  </w:style>
  <w:style w:type="character" w:customStyle="1" w:styleId="apple-converted-space">
    <w:name w:val="apple-converted-space"/>
    <w:basedOn w:val="a0"/>
    <w:rsid w:val="00B10296"/>
  </w:style>
  <w:style w:type="character" w:customStyle="1" w:styleId="butback">
    <w:name w:val="butback"/>
    <w:basedOn w:val="a0"/>
    <w:rsid w:val="00B10296"/>
  </w:style>
  <w:style w:type="character" w:customStyle="1" w:styleId="submenu-table">
    <w:name w:val="submenu-table"/>
    <w:basedOn w:val="a0"/>
    <w:rsid w:val="00B10296"/>
  </w:style>
  <w:style w:type="paragraph" w:styleId="afa">
    <w:name w:val="Body Text"/>
    <w:basedOn w:val="a"/>
    <w:link w:val="afb"/>
    <w:uiPriority w:val="99"/>
    <w:rsid w:val="00B10296"/>
    <w:pPr>
      <w:spacing w:after="0" w:line="240" w:lineRule="auto"/>
    </w:pPr>
    <w:rPr>
      <w:rFonts w:ascii="Calibri" w:eastAsia="Calibri" w:hAnsi="Calibri" w:cs="Times New Roman"/>
      <w:sz w:val="28"/>
      <w:szCs w:val="20"/>
      <w:lang w:eastAsia="ru-RU"/>
    </w:rPr>
  </w:style>
  <w:style w:type="character" w:customStyle="1" w:styleId="afb">
    <w:name w:val="Основной текст Знак"/>
    <w:basedOn w:val="a0"/>
    <w:link w:val="afa"/>
    <w:uiPriority w:val="99"/>
    <w:rsid w:val="00B10296"/>
    <w:rPr>
      <w:rFonts w:ascii="Calibri" w:eastAsia="Calibri" w:hAnsi="Calibri" w:cs="Times New Roman"/>
      <w:sz w:val="28"/>
      <w:szCs w:val="20"/>
      <w:lang w:eastAsia="ru-RU"/>
    </w:rPr>
  </w:style>
  <w:style w:type="paragraph" w:styleId="afc">
    <w:name w:val="Plain Text"/>
    <w:basedOn w:val="a"/>
    <w:link w:val="afd"/>
    <w:rsid w:val="00B10296"/>
    <w:pPr>
      <w:spacing w:after="0" w:line="240" w:lineRule="auto"/>
    </w:pPr>
    <w:rPr>
      <w:rFonts w:ascii="Courier New" w:eastAsia="Calibri" w:hAnsi="Courier New" w:cs="Courier New"/>
      <w:sz w:val="20"/>
      <w:szCs w:val="20"/>
      <w:lang w:eastAsia="ru-RU"/>
    </w:rPr>
  </w:style>
  <w:style w:type="character" w:customStyle="1" w:styleId="afd">
    <w:name w:val="Текст Знак"/>
    <w:basedOn w:val="a0"/>
    <w:link w:val="afc"/>
    <w:rsid w:val="00B10296"/>
    <w:rPr>
      <w:rFonts w:ascii="Courier New" w:eastAsia="Calibri" w:hAnsi="Courier New" w:cs="Courier New"/>
      <w:sz w:val="20"/>
      <w:szCs w:val="20"/>
      <w:lang w:eastAsia="ru-RU"/>
    </w:rPr>
  </w:style>
  <w:style w:type="paragraph" w:customStyle="1" w:styleId="nospacing">
    <w:name w:val="nospacing"/>
    <w:basedOn w:val="a"/>
    <w:rsid w:val="00B102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Strong"/>
    <w:uiPriority w:val="22"/>
    <w:qFormat/>
    <w:rsid w:val="00B10296"/>
    <w:rPr>
      <w:b/>
      <w:bCs/>
    </w:rPr>
  </w:style>
  <w:style w:type="character" w:customStyle="1" w:styleId="answernumber">
    <w:name w:val="answernumber"/>
    <w:basedOn w:val="a0"/>
    <w:rsid w:val="00B10296"/>
  </w:style>
  <w:style w:type="character" w:styleId="aff">
    <w:name w:val="Hyperlink"/>
    <w:uiPriority w:val="99"/>
    <w:unhideWhenUsed/>
    <w:rsid w:val="00B10296"/>
    <w:rPr>
      <w:color w:val="0000FF"/>
      <w:u w:val="single"/>
    </w:rPr>
  </w:style>
  <w:style w:type="character" w:styleId="aff0">
    <w:name w:val="FollowedHyperlink"/>
    <w:rsid w:val="00B10296"/>
    <w:rPr>
      <w:color w:val="800080"/>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pringer.com/references" TargetMode="External"/><Relationship Id="rId18" Type="http://schemas.openxmlformats.org/officeDocument/2006/relationships/hyperlink" Target="https://www.rsl.ru/ru/4readers/catalogues/" TargetMode="External"/><Relationship Id="rId26" Type="http://schemas.openxmlformats.org/officeDocument/2006/relationships/hyperlink" Target="http://webofscience.com" TargetMode="External"/><Relationship Id="rId39" Type="http://schemas.openxmlformats.org/officeDocument/2006/relationships/image" Target="media/image6.wmf"/><Relationship Id="rId21" Type="http://schemas.openxmlformats.org/officeDocument/2006/relationships/hyperlink" Target="https://dlib.eastview.com/" TargetMode="External"/><Relationship Id="rId34" Type="http://schemas.openxmlformats.org/officeDocument/2006/relationships/hyperlink" Target="http://magtu.ru:8085/marcweb2/Default.asp" TargetMode="External"/><Relationship Id="rId42" Type="http://schemas.openxmlformats.org/officeDocument/2006/relationships/oleObject" Target="embeddings/oleObject4.bin"/><Relationship Id="rId47" Type="http://schemas.openxmlformats.org/officeDocument/2006/relationships/image" Target="media/image10.wmf"/><Relationship Id="rId50" Type="http://schemas.openxmlformats.org/officeDocument/2006/relationships/oleObject" Target="embeddings/oleObject8.bin"/><Relationship Id="rId55" Type="http://schemas.openxmlformats.org/officeDocument/2006/relationships/image" Target="media/image14.wmf"/><Relationship Id="rId63" Type="http://schemas.openxmlformats.org/officeDocument/2006/relationships/image" Target="media/image18.jpeg"/><Relationship Id="rId68" Type="http://schemas.openxmlformats.org/officeDocument/2006/relationships/footer" Target="footer1.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hyperlink" Target="https://elibrary.ru/project_risc.asp" TargetMode="External"/><Relationship Id="rId29" Type="http://schemas.openxmlformats.org/officeDocument/2006/relationships/hyperlink" Target="https://scholar.google.ru/" TargetMode="External"/><Relationship Id="rId11" Type="http://schemas.openxmlformats.org/officeDocument/2006/relationships/hyperlink" Target="http://window.edu.ru/" TargetMode="External"/><Relationship Id="rId24" Type="http://schemas.openxmlformats.org/officeDocument/2006/relationships/hyperlink" Target="http://link.springer.com/" TargetMode="External"/><Relationship Id="rId32" Type="http://schemas.openxmlformats.org/officeDocument/2006/relationships/hyperlink" Target="http://ecsocman.hse.ru" TargetMode="External"/><Relationship Id="rId37" Type="http://schemas.openxmlformats.org/officeDocument/2006/relationships/image" Target="media/image5.wmf"/><Relationship Id="rId40" Type="http://schemas.openxmlformats.org/officeDocument/2006/relationships/oleObject" Target="embeddings/oleObject3.bin"/><Relationship Id="rId45" Type="http://schemas.openxmlformats.org/officeDocument/2006/relationships/image" Target="media/image9.wmf"/><Relationship Id="rId53" Type="http://schemas.openxmlformats.org/officeDocument/2006/relationships/image" Target="media/image13.wmf"/><Relationship Id="rId58" Type="http://schemas.openxmlformats.org/officeDocument/2006/relationships/oleObject" Target="embeddings/oleObject12.bin"/><Relationship Id="rId66" Type="http://schemas.openxmlformats.org/officeDocument/2006/relationships/image" Target="media/image21.png"/><Relationship Id="rId74"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hyperlink" Target="http://scopus.com" TargetMode="External"/><Relationship Id="rId23" Type="http://schemas.openxmlformats.org/officeDocument/2006/relationships/hyperlink" Target="http://window.edu.ru/" TargetMode="External"/><Relationship Id="rId28" Type="http://schemas.openxmlformats.org/officeDocument/2006/relationships/hyperlink" Target="https://elibrary.ru/project_risc.asp" TargetMode="External"/><Relationship Id="rId36" Type="http://schemas.openxmlformats.org/officeDocument/2006/relationships/oleObject" Target="embeddings/oleObject1.bin"/><Relationship Id="rId49" Type="http://schemas.openxmlformats.org/officeDocument/2006/relationships/image" Target="media/image11.wmf"/><Relationship Id="rId57" Type="http://schemas.openxmlformats.org/officeDocument/2006/relationships/image" Target="media/image15.wmf"/><Relationship Id="rId61" Type="http://schemas.openxmlformats.org/officeDocument/2006/relationships/image" Target="media/image17.wmf"/><Relationship Id="rId10" Type="http://schemas.openxmlformats.org/officeDocument/2006/relationships/image" Target="media/image3.png"/><Relationship Id="rId19" Type="http://schemas.openxmlformats.org/officeDocument/2006/relationships/hyperlink" Target="https://uisrussia.msu.ru" TargetMode="External"/><Relationship Id="rId31" Type="http://schemas.openxmlformats.org/officeDocument/2006/relationships/hyperlink" Target="https://uisrussia.msu.ru" TargetMode="External"/><Relationship Id="rId44" Type="http://schemas.openxmlformats.org/officeDocument/2006/relationships/oleObject" Target="embeddings/oleObject5.bin"/><Relationship Id="rId52" Type="http://schemas.openxmlformats.org/officeDocument/2006/relationships/oleObject" Target="embeddings/oleObject9.bin"/><Relationship Id="rId60" Type="http://schemas.openxmlformats.org/officeDocument/2006/relationships/oleObject" Target="embeddings/oleObject13.bin"/><Relationship Id="rId65" Type="http://schemas.openxmlformats.org/officeDocument/2006/relationships/image" Target="media/image20.png"/><Relationship Id="rId73" Type="http://schemas.openxmlformats.org/officeDocument/2006/relationships/oleObject" Target="embeddings/oleObject16.bin"/><Relationship Id="rId78"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ebofscience.com" TargetMode="External"/><Relationship Id="rId22" Type="http://schemas.openxmlformats.org/officeDocument/2006/relationships/hyperlink" Target="http://magtu.ru:8085/marcweb2/Default.asp" TargetMode="External"/><Relationship Id="rId27" Type="http://schemas.openxmlformats.org/officeDocument/2006/relationships/hyperlink" Target="http://scopus.com" TargetMode="External"/><Relationship Id="rId30" Type="http://schemas.openxmlformats.org/officeDocument/2006/relationships/hyperlink" Target="https://www.rsl.ru/ru/4readers/catalogues/" TargetMode="External"/><Relationship Id="rId35" Type="http://schemas.openxmlformats.org/officeDocument/2006/relationships/image" Target="media/image4.wmf"/><Relationship Id="rId43" Type="http://schemas.openxmlformats.org/officeDocument/2006/relationships/image" Target="media/image8.wmf"/><Relationship Id="rId48" Type="http://schemas.openxmlformats.org/officeDocument/2006/relationships/oleObject" Target="embeddings/oleObject7.bin"/><Relationship Id="rId56" Type="http://schemas.openxmlformats.org/officeDocument/2006/relationships/oleObject" Target="embeddings/oleObject11.bin"/><Relationship Id="rId64" Type="http://schemas.openxmlformats.org/officeDocument/2006/relationships/image" Target="media/image19.png"/><Relationship Id="rId69" Type="http://schemas.openxmlformats.org/officeDocument/2006/relationships/footer" Target="footer2.xml"/><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12.wmf"/><Relationship Id="rId72" Type="http://schemas.openxmlformats.org/officeDocument/2006/relationships/image" Target="media/image24.wmf"/><Relationship Id="rId3" Type="http://schemas.openxmlformats.org/officeDocument/2006/relationships/styles" Target="styles.xml"/><Relationship Id="rId12" Type="http://schemas.openxmlformats.org/officeDocument/2006/relationships/hyperlink" Target="http://link.springer.com/" TargetMode="External"/><Relationship Id="rId17" Type="http://schemas.openxmlformats.org/officeDocument/2006/relationships/hyperlink" Target="https://scholar.google.ru/" TargetMode="External"/><Relationship Id="rId25" Type="http://schemas.openxmlformats.org/officeDocument/2006/relationships/hyperlink" Target="http://www.springer.com/references" TargetMode="External"/><Relationship Id="rId33" Type="http://schemas.openxmlformats.org/officeDocument/2006/relationships/hyperlink" Target="https://dlib.eastview.com/" TargetMode="External"/><Relationship Id="rId38" Type="http://schemas.openxmlformats.org/officeDocument/2006/relationships/oleObject" Target="embeddings/oleObject2.bin"/><Relationship Id="rId46" Type="http://schemas.openxmlformats.org/officeDocument/2006/relationships/oleObject" Target="embeddings/oleObject6.bin"/><Relationship Id="rId59" Type="http://schemas.openxmlformats.org/officeDocument/2006/relationships/image" Target="media/image16.wmf"/><Relationship Id="rId67" Type="http://schemas.openxmlformats.org/officeDocument/2006/relationships/image" Target="media/image22.png"/><Relationship Id="rId20" Type="http://schemas.openxmlformats.org/officeDocument/2006/relationships/hyperlink" Target="http://ecsocman.hse.ru" TargetMode="External"/><Relationship Id="rId41" Type="http://schemas.openxmlformats.org/officeDocument/2006/relationships/image" Target="media/image7.wmf"/><Relationship Id="rId54" Type="http://schemas.openxmlformats.org/officeDocument/2006/relationships/oleObject" Target="embeddings/oleObject10.bin"/><Relationship Id="rId62" Type="http://schemas.openxmlformats.org/officeDocument/2006/relationships/oleObject" Target="embeddings/oleObject14.bin"/><Relationship Id="rId70" Type="http://schemas.openxmlformats.org/officeDocument/2006/relationships/image" Target="media/image23.wmf"/><Relationship Id="rId75"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B5BA3-9FBB-4904-A932-3616CDC47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57</Pages>
  <Words>15238</Words>
  <Characters>86857</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Пользователь Windows</cp:lastModifiedBy>
  <cp:revision>3</cp:revision>
  <dcterms:created xsi:type="dcterms:W3CDTF">2020-04-15T09:11:00Z</dcterms:created>
  <dcterms:modified xsi:type="dcterms:W3CDTF">2020-11-21T06:02:00Z</dcterms:modified>
</cp:coreProperties>
</file>