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49"/>
        <w:gridCol w:w="1277"/>
        <w:gridCol w:w="6960"/>
      </w:tblGrid>
      <w:tr w:rsidR="0017002C" w:rsidRPr="006B3323">
        <w:trPr>
          <w:trHeight w:hRule="exact" w:val="277"/>
        </w:trPr>
        <w:tc>
          <w:tcPr>
            <w:tcW w:w="1135" w:type="dxa"/>
          </w:tcPr>
          <w:p w:rsidR="0017002C" w:rsidRDefault="0017002C"/>
        </w:tc>
        <w:tc>
          <w:tcPr>
            <w:tcW w:w="8236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МИНИСТЕРСТВО НАУКИ И ВЫСШЕГО ОБРАЗОВАНИЯ</w:t>
            </w:r>
          </w:p>
          <w:p w:rsidR="0017002C" w:rsidRPr="006B3323" w:rsidRDefault="006B332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 ФЕДЕРАЦИИ</w:t>
            </w:r>
          </w:p>
        </w:tc>
      </w:tr>
      <w:tr w:rsidR="0017002C">
        <w:trPr>
          <w:trHeight w:hRule="exact" w:val="277"/>
        </w:trPr>
        <w:tc>
          <w:tcPr>
            <w:tcW w:w="1149" w:type="dxa"/>
            <w:vMerge w:val="restart"/>
            <w:shd w:val="clear" w:color="FFFFFF" w:fill="FFFFFF"/>
            <w:tcMar>
              <w:left w:w="4" w:type="dxa"/>
              <w:right w:w="4" w:type="dxa"/>
            </w:tcMar>
          </w:tcPr>
          <w:p w:rsidR="0017002C" w:rsidRDefault="006B3323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20000" cy="720000"/>
                  <wp:effectExtent l="0" t="0" r="0" b="0"/>
                  <wp:docPr id="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6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17002C"/>
        </w:tc>
      </w:tr>
      <w:tr w:rsidR="0017002C">
        <w:trPr>
          <w:trHeight w:hRule="exact" w:val="138"/>
        </w:trPr>
        <w:tc>
          <w:tcPr>
            <w:tcW w:w="1149" w:type="dxa"/>
            <w:vMerge/>
            <w:shd w:val="clear" w:color="FFFFFF" w:fill="FFFFFF"/>
            <w:tcMar>
              <w:left w:w="4" w:type="dxa"/>
              <w:right w:w="4" w:type="dxa"/>
            </w:tcMar>
          </w:tcPr>
          <w:p w:rsidR="0017002C" w:rsidRDefault="0017002C"/>
        </w:tc>
        <w:tc>
          <w:tcPr>
            <w:tcW w:w="1277" w:type="dxa"/>
          </w:tcPr>
          <w:p w:rsidR="0017002C" w:rsidRDefault="0017002C"/>
        </w:tc>
        <w:tc>
          <w:tcPr>
            <w:tcW w:w="6947" w:type="dxa"/>
          </w:tcPr>
          <w:p w:rsidR="0017002C" w:rsidRDefault="0017002C"/>
        </w:tc>
      </w:tr>
      <w:tr w:rsidR="0017002C">
        <w:trPr>
          <w:trHeight w:hRule="exact" w:val="694"/>
        </w:trPr>
        <w:tc>
          <w:tcPr>
            <w:tcW w:w="1149" w:type="dxa"/>
            <w:vMerge/>
            <w:shd w:val="clear" w:color="FFFFFF" w:fill="FFFFFF"/>
            <w:tcMar>
              <w:left w:w="4" w:type="dxa"/>
              <w:right w:w="4" w:type="dxa"/>
            </w:tcMar>
          </w:tcPr>
          <w:p w:rsidR="0017002C" w:rsidRDefault="0017002C"/>
        </w:tc>
        <w:tc>
          <w:tcPr>
            <w:tcW w:w="8236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</w:t>
            </w:r>
          </w:p>
          <w:p w:rsidR="0017002C" w:rsidRPr="006B3323" w:rsidRDefault="006B332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высшего образования</w:t>
            </w:r>
          </w:p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«Магнитогорский государственный технический университет им.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17002C">
        <w:trPr>
          <w:trHeight w:hRule="exact" w:val="416"/>
        </w:trPr>
        <w:tc>
          <w:tcPr>
            <w:tcW w:w="1135" w:type="dxa"/>
          </w:tcPr>
          <w:p w:rsidR="0017002C" w:rsidRDefault="0017002C"/>
        </w:tc>
        <w:tc>
          <w:tcPr>
            <w:tcW w:w="8236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17002C"/>
        </w:tc>
      </w:tr>
      <w:tr w:rsidR="0017002C">
        <w:trPr>
          <w:trHeight w:hRule="exact" w:val="416"/>
        </w:trPr>
        <w:tc>
          <w:tcPr>
            <w:tcW w:w="1135" w:type="dxa"/>
          </w:tcPr>
          <w:p w:rsidR="0017002C" w:rsidRDefault="0017002C"/>
        </w:tc>
        <w:tc>
          <w:tcPr>
            <w:tcW w:w="1277" w:type="dxa"/>
          </w:tcPr>
          <w:p w:rsidR="0017002C" w:rsidRDefault="0017002C"/>
        </w:tc>
        <w:tc>
          <w:tcPr>
            <w:tcW w:w="6947" w:type="dxa"/>
          </w:tcPr>
          <w:p w:rsidR="0017002C" w:rsidRDefault="0017002C"/>
        </w:tc>
      </w:tr>
      <w:tr w:rsidR="0017002C">
        <w:trPr>
          <w:trHeight w:hRule="exact" w:val="1528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jc w:val="right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УТВЕРЖДАЮ</w:t>
            </w:r>
          </w:p>
          <w:p w:rsidR="0017002C" w:rsidRPr="006B3323" w:rsidRDefault="006B3323">
            <w:pPr>
              <w:spacing w:after="0" w:line="240" w:lineRule="auto"/>
              <w:jc w:val="right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ИЕиС</w:t>
            </w:r>
            <w:proofErr w:type="spellEnd"/>
          </w:p>
          <w:p w:rsidR="0017002C" w:rsidRPr="006B3323" w:rsidRDefault="006B3323">
            <w:pPr>
              <w:spacing w:after="0" w:line="240" w:lineRule="auto"/>
              <w:jc w:val="right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 И.Ю.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Мезин</w:t>
            </w:r>
            <w:proofErr w:type="spellEnd"/>
          </w:p>
          <w:p w:rsidR="0017002C" w:rsidRPr="006B3323" w:rsidRDefault="0017002C">
            <w:pPr>
              <w:spacing w:after="0" w:line="240" w:lineRule="auto"/>
              <w:jc w:val="right"/>
              <w:rPr>
                <w:sz w:val="24"/>
                <w:szCs w:val="24"/>
                <w:lang w:val="ru-RU"/>
              </w:rPr>
            </w:pPr>
          </w:p>
          <w:p w:rsidR="0017002C" w:rsidRDefault="006B332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02.03.2020 г.</w:t>
            </w:r>
          </w:p>
        </w:tc>
      </w:tr>
      <w:tr w:rsidR="0017002C">
        <w:trPr>
          <w:trHeight w:hRule="exact" w:val="1250"/>
        </w:trPr>
        <w:tc>
          <w:tcPr>
            <w:tcW w:w="1135" w:type="dxa"/>
          </w:tcPr>
          <w:p w:rsidR="0017002C" w:rsidRDefault="0017002C"/>
        </w:tc>
        <w:tc>
          <w:tcPr>
            <w:tcW w:w="1277" w:type="dxa"/>
          </w:tcPr>
          <w:p w:rsidR="0017002C" w:rsidRDefault="0017002C"/>
        </w:tc>
        <w:tc>
          <w:tcPr>
            <w:tcW w:w="6947" w:type="dxa"/>
          </w:tcPr>
          <w:p w:rsidR="0017002C" w:rsidRDefault="0017002C"/>
        </w:tc>
      </w:tr>
      <w:tr w:rsidR="0017002C">
        <w:trPr>
          <w:trHeight w:hRule="exact" w:val="416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17002C">
        <w:trPr>
          <w:trHeight w:hRule="exact" w:val="138"/>
        </w:trPr>
        <w:tc>
          <w:tcPr>
            <w:tcW w:w="1135" w:type="dxa"/>
          </w:tcPr>
          <w:p w:rsidR="0017002C" w:rsidRDefault="0017002C"/>
        </w:tc>
        <w:tc>
          <w:tcPr>
            <w:tcW w:w="1277" w:type="dxa"/>
          </w:tcPr>
          <w:p w:rsidR="0017002C" w:rsidRDefault="0017002C"/>
        </w:tc>
        <w:tc>
          <w:tcPr>
            <w:tcW w:w="6947" w:type="dxa"/>
          </w:tcPr>
          <w:p w:rsidR="0017002C" w:rsidRDefault="0017002C"/>
        </w:tc>
      </w:tr>
      <w:tr w:rsidR="0017002C">
        <w:trPr>
          <w:trHeight w:hRule="exact" w:val="416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ЭКОЛОГИЯ</w:t>
            </w:r>
            <w:r>
              <w:t xml:space="preserve"> </w:t>
            </w:r>
          </w:p>
        </w:tc>
      </w:tr>
      <w:tr w:rsidR="0017002C">
        <w:trPr>
          <w:trHeight w:hRule="exact" w:val="138"/>
        </w:trPr>
        <w:tc>
          <w:tcPr>
            <w:tcW w:w="1135" w:type="dxa"/>
          </w:tcPr>
          <w:p w:rsidR="0017002C" w:rsidRDefault="0017002C"/>
        </w:tc>
        <w:tc>
          <w:tcPr>
            <w:tcW w:w="1277" w:type="dxa"/>
          </w:tcPr>
          <w:p w:rsidR="0017002C" w:rsidRDefault="0017002C"/>
        </w:tc>
        <w:tc>
          <w:tcPr>
            <w:tcW w:w="6947" w:type="dxa"/>
          </w:tcPr>
          <w:p w:rsidR="0017002C" w:rsidRDefault="0017002C"/>
        </w:tc>
      </w:tr>
      <w:tr w:rsidR="0017002C" w:rsidRPr="006B3323">
        <w:trPr>
          <w:trHeight w:hRule="exact" w:val="694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(специальность)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555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Направленность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(профиль/специализация)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специализация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277"/>
        </w:trPr>
        <w:tc>
          <w:tcPr>
            <w:tcW w:w="1135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947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>
        <w:trPr>
          <w:trHeight w:hRule="exact" w:val="285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специалитет</w:t>
            </w:r>
            <w:proofErr w:type="spellEnd"/>
            <w:r>
              <w:t xml:space="preserve"> </w:t>
            </w:r>
          </w:p>
        </w:tc>
      </w:tr>
      <w:tr w:rsidR="0017002C">
        <w:trPr>
          <w:trHeight w:hRule="exact" w:val="694"/>
        </w:trPr>
        <w:tc>
          <w:tcPr>
            <w:tcW w:w="1135" w:type="dxa"/>
          </w:tcPr>
          <w:p w:rsidR="0017002C" w:rsidRDefault="0017002C"/>
        </w:tc>
        <w:tc>
          <w:tcPr>
            <w:tcW w:w="1277" w:type="dxa"/>
          </w:tcPr>
          <w:p w:rsidR="0017002C" w:rsidRDefault="0017002C"/>
        </w:tc>
        <w:tc>
          <w:tcPr>
            <w:tcW w:w="6947" w:type="dxa"/>
          </w:tcPr>
          <w:p w:rsidR="0017002C" w:rsidRDefault="0017002C"/>
        </w:tc>
      </w:tr>
      <w:tr w:rsidR="0017002C">
        <w:trPr>
          <w:trHeight w:hRule="exact" w:val="555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spellEnd"/>
            <w:r>
              <w:t xml:space="preserve"> </w:t>
            </w:r>
          </w:p>
        </w:tc>
      </w:tr>
      <w:tr w:rsidR="0017002C">
        <w:trPr>
          <w:trHeight w:hRule="exact" w:val="2743"/>
        </w:trPr>
        <w:tc>
          <w:tcPr>
            <w:tcW w:w="1135" w:type="dxa"/>
          </w:tcPr>
          <w:p w:rsidR="0017002C" w:rsidRDefault="0017002C"/>
        </w:tc>
        <w:tc>
          <w:tcPr>
            <w:tcW w:w="1277" w:type="dxa"/>
          </w:tcPr>
          <w:p w:rsidR="0017002C" w:rsidRDefault="0017002C"/>
        </w:tc>
        <w:tc>
          <w:tcPr>
            <w:tcW w:w="6947" w:type="dxa"/>
          </w:tcPr>
          <w:p w:rsidR="0017002C" w:rsidRDefault="0017002C"/>
        </w:tc>
      </w:tr>
      <w:tr w:rsidR="0017002C">
        <w:trPr>
          <w:trHeight w:hRule="exact" w:val="285"/>
        </w:trPr>
        <w:tc>
          <w:tcPr>
            <w:tcW w:w="242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факультет</w:t>
            </w:r>
            <w:proofErr w:type="spellEnd"/>
            <w:r>
              <w:t xml:space="preserve"> </w:t>
            </w:r>
          </w:p>
        </w:tc>
        <w:tc>
          <w:tcPr>
            <w:tcW w:w="696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естествознания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стандартизации</w:t>
            </w:r>
            <w:proofErr w:type="spellEnd"/>
            <w:r>
              <w:t xml:space="preserve"> </w:t>
            </w:r>
          </w:p>
        </w:tc>
      </w:tr>
      <w:tr w:rsidR="0017002C">
        <w:trPr>
          <w:trHeight w:hRule="exact" w:val="138"/>
        </w:trPr>
        <w:tc>
          <w:tcPr>
            <w:tcW w:w="1135" w:type="dxa"/>
          </w:tcPr>
          <w:p w:rsidR="0017002C" w:rsidRDefault="0017002C"/>
        </w:tc>
        <w:tc>
          <w:tcPr>
            <w:tcW w:w="1277" w:type="dxa"/>
          </w:tcPr>
          <w:p w:rsidR="0017002C" w:rsidRDefault="0017002C"/>
        </w:tc>
        <w:tc>
          <w:tcPr>
            <w:tcW w:w="6947" w:type="dxa"/>
          </w:tcPr>
          <w:p w:rsidR="0017002C" w:rsidRDefault="0017002C"/>
        </w:tc>
      </w:tr>
      <w:tr w:rsidR="0017002C" w:rsidRPr="006B3323">
        <w:trPr>
          <w:trHeight w:hRule="exact" w:val="285"/>
        </w:trPr>
        <w:tc>
          <w:tcPr>
            <w:tcW w:w="242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</w:p>
        </w:tc>
        <w:tc>
          <w:tcPr>
            <w:tcW w:w="696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138"/>
        </w:trPr>
        <w:tc>
          <w:tcPr>
            <w:tcW w:w="1135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947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>
        <w:trPr>
          <w:trHeight w:hRule="exact" w:val="285"/>
        </w:trPr>
        <w:tc>
          <w:tcPr>
            <w:tcW w:w="242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t xml:space="preserve"> </w:t>
            </w:r>
          </w:p>
        </w:tc>
        <w:tc>
          <w:tcPr>
            <w:tcW w:w="696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</w:p>
        </w:tc>
      </w:tr>
      <w:tr w:rsidR="0017002C">
        <w:trPr>
          <w:trHeight w:hRule="exact" w:val="138"/>
        </w:trPr>
        <w:tc>
          <w:tcPr>
            <w:tcW w:w="1135" w:type="dxa"/>
          </w:tcPr>
          <w:p w:rsidR="0017002C" w:rsidRDefault="0017002C"/>
        </w:tc>
        <w:tc>
          <w:tcPr>
            <w:tcW w:w="1277" w:type="dxa"/>
          </w:tcPr>
          <w:p w:rsidR="0017002C" w:rsidRDefault="0017002C"/>
        </w:tc>
        <w:tc>
          <w:tcPr>
            <w:tcW w:w="6947" w:type="dxa"/>
          </w:tcPr>
          <w:p w:rsidR="0017002C" w:rsidRDefault="0017002C"/>
        </w:tc>
      </w:tr>
      <w:tr w:rsidR="0017002C">
        <w:trPr>
          <w:trHeight w:hRule="exact" w:val="285"/>
        </w:trPr>
        <w:tc>
          <w:tcPr>
            <w:tcW w:w="242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696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</w:p>
        </w:tc>
      </w:tr>
      <w:tr w:rsidR="0017002C">
        <w:trPr>
          <w:trHeight w:hRule="exact" w:val="387"/>
        </w:trPr>
        <w:tc>
          <w:tcPr>
            <w:tcW w:w="1135" w:type="dxa"/>
          </w:tcPr>
          <w:p w:rsidR="0017002C" w:rsidRDefault="0017002C"/>
        </w:tc>
        <w:tc>
          <w:tcPr>
            <w:tcW w:w="1277" w:type="dxa"/>
          </w:tcPr>
          <w:p w:rsidR="0017002C" w:rsidRDefault="0017002C"/>
        </w:tc>
        <w:tc>
          <w:tcPr>
            <w:tcW w:w="6947" w:type="dxa"/>
          </w:tcPr>
          <w:p w:rsidR="0017002C" w:rsidRDefault="0017002C"/>
        </w:tc>
      </w:tr>
      <w:tr w:rsidR="0017002C">
        <w:trPr>
          <w:trHeight w:hRule="exact" w:val="555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spellEnd"/>
            <w:r>
              <w:t xml:space="preserve"> </w:t>
            </w:r>
          </w:p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  <w:r>
              <w:t xml:space="preserve"> </w:t>
            </w:r>
          </w:p>
        </w:tc>
      </w:tr>
    </w:tbl>
    <w:p w:rsidR="0017002C" w:rsidRDefault="006B3323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17002C" w:rsidRPr="006B3323">
        <w:trPr>
          <w:trHeight w:hRule="exact" w:val="8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Рабочая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(приказ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Минобрнауки</w:t>
            </w:r>
            <w:proofErr w:type="spell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28.10.2016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1343)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277"/>
        </w:trPr>
        <w:tc>
          <w:tcPr>
            <w:tcW w:w="9357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>
        <w:trPr>
          <w:trHeight w:hRule="exact" w:val="8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одобрена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заседании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</w:t>
            </w:r>
            <w:r w:rsidRPr="006B3323">
              <w:rPr>
                <w:lang w:val="ru-RU"/>
              </w:rPr>
              <w:t xml:space="preserve"> </w:t>
            </w:r>
          </w:p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25.02.2020,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</w:p>
        </w:tc>
      </w:tr>
      <w:tr w:rsidR="0017002C" w:rsidRPr="006B332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right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А.Ю.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Перятинский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277"/>
        </w:trPr>
        <w:tc>
          <w:tcPr>
            <w:tcW w:w="9357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одобрена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комиссией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ИЕиС</w:t>
            </w:r>
            <w:proofErr w:type="spellEnd"/>
            <w:r w:rsidRPr="006B3323">
              <w:rPr>
                <w:lang w:val="ru-RU"/>
              </w:rPr>
              <w:t xml:space="preserve"> </w:t>
            </w:r>
          </w:p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02.03.2020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</w:p>
        </w:tc>
      </w:tr>
      <w:tr w:rsidR="0017002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И.Ю.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Мезин</w:t>
            </w:r>
            <w:proofErr w:type="spellEnd"/>
            <w:r>
              <w:t xml:space="preserve"> </w:t>
            </w:r>
          </w:p>
        </w:tc>
      </w:tr>
      <w:tr w:rsidR="0017002C">
        <w:trPr>
          <w:trHeight w:hRule="exact" w:val="138"/>
        </w:trPr>
        <w:tc>
          <w:tcPr>
            <w:tcW w:w="9357" w:type="dxa"/>
          </w:tcPr>
          <w:p w:rsidR="0017002C" w:rsidRDefault="0017002C"/>
        </w:tc>
      </w:tr>
      <w:tr w:rsidR="0017002C" w:rsidRPr="006B3323">
        <w:trPr>
          <w:trHeight w:hRule="exact" w:val="8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Согласовано: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138"/>
        </w:trPr>
        <w:tc>
          <w:tcPr>
            <w:tcW w:w="9357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А.Г.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Корчунов</w:t>
            </w:r>
            <w:proofErr w:type="spellEnd"/>
            <w:r>
              <w:t xml:space="preserve"> </w:t>
            </w:r>
          </w:p>
        </w:tc>
      </w:tr>
      <w:tr w:rsidR="0017002C">
        <w:trPr>
          <w:trHeight w:hRule="exact" w:val="555"/>
        </w:trPr>
        <w:tc>
          <w:tcPr>
            <w:tcW w:w="9357" w:type="dxa"/>
          </w:tcPr>
          <w:p w:rsidR="0017002C" w:rsidRDefault="0017002C"/>
        </w:tc>
      </w:tr>
      <w:tr w:rsidR="0017002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17002C" w:rsidRPr="006B3323">
        <w:trPr>
          <w:trHeight w:hRule="exact" w:val="54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доцент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ПЭиБЖД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канд.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_______________________Е.А.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Волкова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555"/>
        </w:trPr>
        <w:tc>
          <w:tcPr>
            <w:tcW w:w="9357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17002C" w:rsidRPr="006B3323">
        <w:trPr>
          <w:trHeight w:hRule="exact" w:val="81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начальника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охраны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окружающей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Магнитогорска</w:t>
            </w:r>
            <w:proofErr w:type="gramStart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_________________________Е.В.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Алевская</w:t>
            </w:r>
            <w:proofErr w:type="spellEnd"/>
            <w:r w:rsidRPr="006B3323">
              <w:rPr>
                <w:lang w:val="ru-RU"/>
              </w:rPr>
              <w:t xml:space="preserve"> </w:t>
            </w:r>
          </w:p>
        </w:tc>
      </w:tr>
    </w:tbl>
    <w:p w:rsidR="0017002C" w:rsidRPr="006B3323" w:rsidRDefault="006B3323">
      <w:pPr>
        <w:rPr>
          <w:sz w:val="0"/>
          <w:szCs w:val="0"/>
          <w:lang w:val="ru-RU"/>
        </w:rPr>
      </w:pPr>
      <w:r w:rsidRPr="006B332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17002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актуализации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t xml:space="preserve"> </w:t>
            </w:r>
          </w:p>
        </w:tc>
      </w:tr>
      <w:tr w:rsidR="0017002C">
        <w:trPr>
          <w:trHeight w:hRule="exact" w:val="131"/>
        </w:trPr>
        <w:tc>
          <w:tcPr>
            <w:tcW w:w="3119" w:type="dxa"/>
          </w:tcPr>
          <w:p w:rsidR="0017002C" w:rsidRDefault="0017002C"/>
        </w:tc>
        <w:tc>
          <w:tcPr>
            <w:tcW w:w="6238" w:type="dxa"/>
          </w:tcPr>
          <w:p w:rsidR="0017002C" w:rsidRDefault="0017002C"/>
        </w:tc>
      </w:tr>
      <w:tr w:rsidR="0017002C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002C" w:rsidRDefault="0017002C"/>
        </w:tc>
      </w:tr>
      <w:tr w:rsidR="0017002C">
        <w:trPr>
          <w:trHeight w:hRule="exact" w:val="13"/>
        </w:trPr>
        <w:tc>
          <w:tcPr>
            <w:tcW w:w="3119" w:type="dxa"/>
          </w:tcPr>
          <w:p w:rsidR="0017002C" w:rsidRDefault="0017002C"/>
        </w:tc>
        <w:tc>
          <w:tcPr>
            <w:tcW w:w="6238" w:type="dxa"/>
          </w:tcPr>
          <w:p w:rsidR="0017002C" w:rsidRDefault="0017002C"/>
        </w:tc>
      </w:tr>
      <w:tr w:rsidR="0017002C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002C" w:rsidRDefault="0017002C"/>
        </w:tc>
      </w:tr>
      <w:tr w:rsidR="0017002C">
        <w:trPr>
          <w:trHeight w:hRule="exact" w:val="96"/>
        </w:trPr>
        <w:tc>
          <w:tcPr>
            <w:tcW w:w="3119" w:type="dxa"/>
          </w:tcPr>
          <w:p w:rsidR="0017002C" w:rsidRDefault="0017002C"/>
        </w:tc>
        <w:tc>
          <w:tcPr>
            <w:tcW w:w="6238" w:type="dxa"/>
          </w:tcPr>
          <w:p w:rsidR="0017002C" w:rsidRDefault="0017002C"/>
        </w:tc>
      </w:tr>
      <w:tr w:rsidR="0017002C" w:rsidRPr="006B332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Рабочая программа пересмотрена, обсуждена и одобрена для реализации в 2020 - 2021 учебном году на заседании кафедры  Промышленной экологии и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безопасности жизнедеятельности</w:t>
            </w:r>
          </w:p>
        </w:tc>
      </w:tr>
      <w:tr w:rsidR="0017002C" w:rsidRPr="006B3323">
        <w:trPr>
          <w:trHeight w:hRule="exact" w:val="138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555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А.Ю. Перятинский</w:t>
            </w:r>
          </w:p>
        </w:tc>
      </w:tr>
      <w:tr w:rsidR="0017002C" w:rsidRPr="006B3323">
        <w:trPr>
          <w:trHeight w:hRule="exact" w:val="277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13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96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Рабочая программа пересмотрена, обсуждена и одобрена для реализации в 2021 - 2022 учебном году на заседании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  Промышленной экологии и безопасности жизнедеятельности</w:t>
            </w:r>
          </w:p>
        </w:tc>
      </w:tr>
      <w:tr w:rsidR="0017002C" w:rsidRPr="006B3323">
        <w:trPr>
          <w:trHeight w:hRule="exact" w:val="138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555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А.Ю. Перятинский</w:t>
            </w:r>
          </w:p>
        </w:tc>
      </w:tr>
      <w:tr w:rsidR="0017002C" w:rsidRPr="006B3323">
        <w:trPr>
          <w:trHeight w:hRule="exact" w:val="277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13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96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Рабочая программа пересмотрена, обсуждена и одобрена для реализации в 2022 -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2023 учебном году на заседании кафедры  Промышленной экологии и безопасности жизнедеятельности</w:t>
            </w:r>
          </w:p>
        </w:tc>
      </w:tr>
      <w:tr w:rsidR="0017002C" w:rsidRPr="006B3323">
        <w:trPr>
          <w:trHeight w:hRule="exact" w:val="138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555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А.Ю. Перятинский</w:t>
            </w:r>
          </w:p>
        </w:tc>
      </w:tr>
      <w:tr w:rsidR="0017002C" w:rsidRPr="006B3323">
        <w:trPr>
          <w:trHeight w:hRule="exact" w:val="277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13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96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Рабочая программа пересмотрена, обсуждена и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одобрена для реализации в 2023 - 2024 учебном году на заседании кафедры  Промышленной экологии и безопасности жизнедеятельности</w:t>
            </w:r>
          </w:p>
        </w:tc>
      </w:tr>
      <w:tr w:rsidR="0017002C" w:rsidRPr="006B3323">
        <w:trPr>
          <w:trHeight w:hRule="exact" w:val="138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555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А.Ю. Перятинский</w:t>
            </w:r>
          </w:p>
        </w:tc>
      </w:tr>
      <w:tr w:rsidR="0017002C" w:rsidRPr="006B3323">
        <w:trPr>
          <w:trHeight w:hRule="exact" w:val="277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13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96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Рабочая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 пересмотрена, обсуждена и одобрена для реализации в 2024 - 2025 учебном году на заседании кафедры  Промышленной экологии и безопасности жизнедеятельности</w:t>
            </w:r>
          </w:p>
        </w:tc>
      </w:tr>
      <w:tr w:rsidR="0017002C" w:rsidRPr="006B3323">
        <w:trPr>
          <w:trHeight w:hRule="exact" w:val="138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555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А.Ю.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Перятинский</w:t>
            </w:r>
          </w:p>
        </w:tc>
      </w:tr>
      <w:tr w:rsidR="0017002C" w:rsidRPr="006B3323">
        <w:trPr>
          <w:trHeight w:hRule="exact" w:val="277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13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96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Промышленной экологии и безопасности жизнедеятельности</w:t>
            </w:r>
          </w:p>
        </w:tc>
      </w:tr>
      <w:tr w:rsidR="0017002C" w:rsidRPr="006B3323">
        <w:trPr>
          <w:trHeight w:hRule="exact" w:val="138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555"/>
        </w:trPr>
        <w:tc>
          <w:tcPr>
            <w:tcW w:w="3119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кафедрой  _________________  А.Ю. Перятинский</w:t>
            </w:r>
          </w:p>
        </w:tc>
      </w:tr>
    </w:tbl>
    <w:p w:rsidR="0017002C" w:rsidRPr="006B3323" w:rsidRDefault="006B3323">
      <w:pPr>
        <w:rPr>
          <w:sz w:val="0"/>
          <w:szCs w:val="0"/>
          <w:lang w:val="ru-RU"/>
        </w:rPr>
      </w:pPr>
      <w:r w:rsidRPr="006B332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17002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17002C" w:rsidRPr="006B3323">
        <w:trPr>
          <w:trHeight w:hRule="exact" w:val="2719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мировоззрения,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этики,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устойчивого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развития;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биосфере,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проблемах,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природы;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антропогенной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позиции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сохранения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способности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равлять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свою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профессиональную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сохранение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биосферы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обитания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человека.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138"/>
        </w:trPr>
        <w:tc>
          <w:tcPr>
            <w:tcW w:w="1985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t xml:space="preserve"> </w:t>
            </w:r>
          </w:p>
        </w:tc>
      </w:tr>
      <w:tr w:rsidR="0017002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Правоведение</w:t>
            </w:r>
            <w:proofErr w:type="spellEnd"/>
            <w:r>
              <w:t xml:space="preserve"> </w:t>
            </w:r>
          </w:p>
        </w:tc>
      </w:tr>
      <w:tr w:rsidR="0017002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17002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  <w:r>
              <w:t xml:space="preserve"> </w:t>
            </w:r>
          </w:p>
        </w:tc>
      </w:tr>
      <w:tr w:rsidR="0017002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Культурология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межкультурное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</w:t>
            </w:r>
            <w:proofErr w:type="spellEnd"/>
            <w:r>
              <w:t xml:space="preserve"> </w:t>
            </w:r>
          </w:p>
        </w:tc>
      </w:tr>
      <w:tr w:rsidR="0017002C" w:rsidRPr="006B332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17002C">
        <w:trPr>
          <w:trHeight w:hRule="exact" w:val="138"/>
        </w:trPr>
        <w:tc>
          <w:tcPr>
            <w:tcW w:w="1985" w:type="dxa"/>
          </w:tcPr>
          <w:p w:rsidR="0017002C" w:rsidRDefault="0017002C"/>
        </w:tc>
        <w:tc>
          <w:tcPr>
            <w:tcW w:w="7372" w:type="dxa"/>
          </w:tcPr>
          <w:p w:rsidR="0017002C" w:rsidRDefault="0017002C"/>
        </w:tc>
      </w:tr>
      <w:tr w:rsidR="0017002C" w:rsidRPr="006B332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6B3323">
              <w:rPr>
                <w:lang w:val="ru-RU"/>
              </w:rPr>
              <w:t xml:space="preserve"> </w:t>
            </w:r>
            <w:proofErr w:type="gramEnd"/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«Экология»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277"/>
        </w:trPr>
        <w:tc>
          <w:tcPr>
            <w:tcW w:w="1985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17002C" w:rsidRPr="006B3323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ОК-1 способностью к абстрактному мышлению, анализу, синтезу</w:t>
            </w:r>
          </w:p>
        </w:tc>
      </w:tr>
      <w:tr w:rsidR="0017002C" w:rsidRPr="006B332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механизм действия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загряз-нений</w:t>
            </w:r>
            <w:proofErr w:type="spellEnd"/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организм человека и природу;</w:t>
            </w:r>
          </w:p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основные методы защиты окружающей природной среды и населения от возможных последствий аварий, катастроф, стихийных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бедствий</w:t>
            </w:r>
          </w:p>
        </w:tc>
      </w:tr>
      <w:tr w:rsidR="0017002C" w:rsidRPr="006B3323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анализировать причины возникновения неблагоприятных экологических ситуаций</w:t>
            </w:r>
          </w:p>
        </w:tc>
      </w:tr>
      <w:tr w:rsidR="0017002C" w:rsidRPr="006B3323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практическими навыками использования защитных мер; основными методами решения задач в условиях чрезвычайных ситуаций;</w:t>
            </w:r>
          </w:p>
          <w:p w:rsidR="0017002C" w:rsidRPr="006B3323" w:rsidRDefault="006B33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способами совершенствования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 знаний и умений путем использования возможностей информационной среды.</w:t>
            </w:r>
          </w:p>
        </w:tc>
      </w:tr>
    </w:tbl>
    <w:p w:rsidR="0017002C" w:rsidRPr="006B3323" w:rsidRDefault="006B3323">
      <w:pPr>
        <w:rPr>
          <w:sz w:val="0"/>
          <w:szCs w:val="0"/>
          <w:lang w:val="ru-RU"/>
        </w:rPr>
      </w:pPr>
      <w:r w:rsidRPr="006B332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0"/>
        <w:gridCol w:w="1498"/>
        <w:gridCol w:w="402"/>
        <w:gridCol w:w="530"/>
        <w:gridCol w:w="615"/>
        <w:gridCol w:w="695"/>
        <w:gridCol w:w="554"/>
        <w:gridCol w:w="1541"/>
        <w:gridCol w:w="1605"/>
        <w:gridCol w:w="1240"/>
      </w:tblGrid>
      <w:tr w:rsidR="0017002C" w:rsidRPr="006B3323">
        <w:trPr>
          <w:trHeight w:hRule="exact" w:val="285"/>
        </w:trPr>
        <w:tc>
          <w:tcPr>
            <w:tcW w:w="710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51,95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0,95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92,05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17002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17002C" w:rsidRPr="006B3323" w:rsidRDefault="0017002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17002C" w:rsidRDefault="006B33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</w:t>
            </w:r>
            <w:proofErr w:type="spellEnd"/>
            <w:r>
              <w:t xml:space="preserve"> </w:t>
            </w:r>
          </w:p>
        </w:tc>
      </w:tr>
      <w:tr w:rsidR="0017002C">
        <w:trPr>
          <w:trHeight w:hRule="exact" w:val="138"/>
        </w:trPr>
        <w:tc>
          <w:tcPr>
            <w:tcW w:w="710" w:type="dxa"/>
          </w:tcPr>
          <w:p w:rsidR="0017002C" w:rsidRDefault="0017002C"/>
        </w:tc>
        <w:tc>
          <w:tcPr>
            <w:tcW w:w="1702" w:type="dxa"/>
          </w:tcPr>
          <w:p w:rsidR="0017002C" w:rsidRDefault="0017002C"/>
        </w:tc>
        <w:tc>
          <w:tcPr>
            <w:tcW w:w="426" w:type="dxa"/>
          </w:tcPr>
          <w:p w:rsidR="0017002C" w:rsidRDefault="0017002C"/>
        </w:tc>
        <w:tc>
          <w:tcPr>
            <w:tcW w:w="568" w:type="dxa"/>
          </w:tcPr>
          <w:p w:rsidR="0017002C" w:rsidRDefault="0017002C"/>
        </w:tc>
        <w:tc>
          <w:tcPr>
            <w:tcW w:w="710" w:type="dxa"/>
          </w:tcPr>
          <w:p w:rsidR="0017002C" w:rsidRDefault="0017002C"/>
        </w:tc>
        <w:tc>
          <w:tcPr>
            <w:tcW w:w="710" w:type="dxa"/>
          </w:tcPr>
          <w:p w:rsidR="0017002C" w:rsidRDefault="0017002C"/>
        </w:tc>
        <w:tc>
          <w:tcPr>
            <w:tcW w:w="568" w:type="dxa"/>
          </w:tcPr>
          <w:p w:rsidR="0017002C" w:rsidRDefault="0017002C"/>
        </w:tc>
        <w:tc>
          <w:tcPr>
            <w:tcW w:w="1560" w:type="dxa"/>
          </w:tcPr>
          <w:p w:rsidR="0017002C" w:rsidRDefault="0017002C"/>
        </w:tc>
        <w:tc>
          <w:tcPr>
            <w:tcW w:w="1702" w:type="dxa"/>
          </w:tcPr>
          <w:p w:rsidR="0017002C" w:rsidRDefault="0017002C"/>
        </w:tc>
        <w:tc>
          <w:tcPr>
            <w:tcW w:w="1277" w:type="dxa"/>
          </w:tcPr>
          <w:p w:rsidR="0017002C" w:rsidRDefault="0017002C"/>
        </w:tc>
      </w:tr>
      <w:tr w:rsidR="0017002C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6B332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6B3323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6B332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6B3323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17002C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7002C" w:rsidRDefault="0017002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7002C" w:rsidRDefault="0017002C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</w:tr>
      <w:tr w:rsidR="0017002C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Биосфера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человек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</w:tr>
      <w:tr w:rsidR="0017002C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Биосфера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человек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6B332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1700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</w:tr>
      <w:tr w:rsidR="0017002C" w:rsidRPr="006B3323">
        <w:trPr>
          <w:trHeight w:hRule="exact" w:val="89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6B332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Экологические</w:t>
            </w:r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принци-пы</w:t>
            </w:r>
            <w:proofErr w:type="spellEnd"/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рационального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природных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ресурсов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охраны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природы</w:t>
            </w:r>
            <w:r w:rsidRPr="006B3323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6B332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Экологические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рационального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природных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ресурсов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охраны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природы</w:t>
            </w:r>
            <w:r w:rsidRPr="006B3323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6B332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1700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</w:tr>
      <w:tr w:rsidR="0017002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Глобальные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проблемы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окружающей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среды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</w:tr>
      <w:tr w:rsidR="0017002C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Глобальные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проблемы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окружающей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среды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6B332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1700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</w:tr>
      <w:tr w:rsidR="0017002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Экозащитная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техника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технологии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</w:tr>
      <w:tr w:rsidR="0017002C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Экозащитная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техника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технологии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22,05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6B332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1700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22,05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</w:tr>
      <w:tr w:rsidR="0017002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экономики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природопользования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</w:tr>
      <w:tr w:rsidR="0017002C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5.1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экономики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природопользования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6B332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1700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</w:tr>
      <w:tr w:rsidR="0017002C" w:rsidRPr="006B3323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6B332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экологического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профессиональная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ответственность</w:t>
            </w:r>
            <w:r w:rsidRPr="006B3323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6B332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экологического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профессиональная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ответственность</w:t>
            </w:r>
            <w:r w:rsidRPr="006B3323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6B332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1700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</w:tr>
      <w:tr w:rsidR="0017002C" w:rsidRPr="006B3323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6B332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Международное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сотрудничество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области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охраны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окружающей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среды</w:t>
            </w:r>
            <w:r w:rsidRPr="006B3323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6B3323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7.1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Международное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сотрудничество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области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охраны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окружающей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среды</w:t>
            </w:r>
            <w:r w:rsidRPr="006B3323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Pr="006B3323" w:rsidRDefault="006B332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  <w:r>
              <w:t xml:space="preserve"> </w:t>
            </w:r>
          </w:p>
        </w:tc>
      </w:tr>
      <w:tr w:rsidR="001700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</w:tr>
      <w:tr w:rsidR="0017002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92,05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</w:tr>
      <w:tr w:rsidR="0017002C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92,05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</w:p>
        </w:tc>
      </w:tr>
    </w:tbl>
    <w:p w:rsidR="0017002C" w:rsidRDefault="006B3323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17002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17002C">
        <w:trPr>
          <w:trHeight w:hRule="exact" w:val="138"/>
        </w:trPr>
        <w:tc>
          <w:tcPr>
            <w:tcW w:w="9357" w:type="dxa"/>
          </w:tcPr>
          <w:p w:rsidR="0017002C" w:rsidRDefault="0017002C"/>
        </w:tc>
      </w:tr>
      <w:tr w:rsidR="0017002C" w:rsidRPr="006B3323">
        <w:trPr>
          <w:trHeight w:hRule="exact" w:val="1110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«Экология»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традиционная,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модульно-компетентностная</w:t>
            </w:r>
            <w:proofErr w:type="spell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информационно-коммуникационная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быть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учащимся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содержать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сложности,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разнообразного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соответственно,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оцениваться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по-разному.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«обучение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опыта»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аналогий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изучаемыми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явлениями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знакомыми</w:t>
            </w:r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студен-там</w:t>
            </w:r>
            <w:proofErr w:type="spellEnd"/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жизненными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ситуациями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более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глубокого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усваивания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выдаются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закрепляющие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моделирующие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Высокая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самостоятельности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способствует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развитию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мышления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более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глубокому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положений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использования.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собеседовании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экспресс-опросе</w:t>
            </w:r>
            <w:proofErr w:type="spellEnd"/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проводится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формулируется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вывод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оптимальном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обучения:</w:t>
            </w:r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кон-текстное</w:t>
            </w:r>
            <w:proofErr w:type="spellEnd"/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междисциплинарное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эвристическая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беседа,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позволяющие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проблему,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дисциплинах.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курсовой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занятиям.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предполагается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инновационных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включающих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себя: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показательным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преподавателем;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самостоятельную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поисковую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направляемую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преподавателем;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ятельное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«добыче»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контекстное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мотивация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усвоению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применением.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активизация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студен-тов</w:t>
            </w:r>
            <w:proofErr w:type="spellEnd"/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счет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ассоциации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предметом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выстраивание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траекторий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про-грамм</w:t>
            </w:r>
            <w:proofErr w:type="spellEnd"/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интересов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предпочтений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междисциплинарное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областей,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овка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концентрация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решаемой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277"/>
        </w:trPr>
        <w:tc>
          <w:tcPr>
            <w:tcW w:w="9357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6B3323">
              <w:rPr>
                <w:lang w:val="ru-RU"/>
              </w:rPr>
              <w:t xml:space="preserve"> </w:t>
            </w:r>
          </w:p>
        </w:tc>
      </w:tr>
      <w:tr w:rsidR="0017002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17002C">
        <w:trPr>
          <w:trHeight w:hRule="exact" w:val="138"/>
        </w:trPr>
        <w:tc>
          <w:tcPr>
            <w:tcW w:w="9357" w:type="dxa"/>
          </w:tcPr>
          <w:p w:rsidR="0017002C" w:rsidRDefault="0017002C"/>
        </w:tc>
      </w:tr>
      <w:tr w:rsidR="0017002C" w:rsidRPr="006B332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17002C">
        <w:trPr>
          <w:trHeight w:hRule="exact" w:val="138"/>
        </w:trPr>
        <w:tc>
          <w:tcPr>
            <w:tcW w:w="9357" w:type="dxa"/>
          </w:tcPr>
          <w:p w:rsidR="0017002C" w:rsidRDefault="0017002C"/>
        </w:tc>
      </w:tr>
      <w:tr w:rsidR="0017002C" w:rsidRPr="006B3323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17002C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17002C"/>
        </w:tc>
      </w:tr>
      <w:tr w:rsidR="0017002C" w:rsidRPr="006B3323">
        <w:trPr>
          <w:trHeight w:hRule="exact" w:val="49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Экология: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Потапов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А.Д.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испр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6B3323">
              <w:rPr>
                <w:lang w:val="ru-RU"/>
              </w:rPr>
              <w:t xml:space="preserve"> </w:t>
            </w:r>
          </w:p>
        </w:tc>
      </w:tr>
    </w:tbl>
    <w:p w:rsidR="0017002C" w:rsidRPr="006B3323" w:rsidRDefault="006B3323">
      <w:pPr>
        <w:rPr>
          <w:sz w:val="0"/>
          <w:szCs w:val="0"/>
          <w:lang w:val="ru-RU"/>
        </w:rPr>
      </w:pPr>
      <w:r w:rsidRPr="006B332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17002C" w:rsidRPr="006B3323">
        <w:trPr>
          <w:trHeight w:hRule="exact" w:val="190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B3323" w:rsidRPr="006B3323" w:rsidRDefault="006B33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ИН-ФРА-М,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528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1/16.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образование: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(Переплёт)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978-5-16-010409-6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proofErr w:type="gramEnd"/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znanium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catalog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product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/487374</w:instrText>
            </w:r>
            <w:r w:rsidRPr="006B3323">
              <w:rPr>
                <w:lang w:val="ru-RU"/>
              </w:rPr>
              <w:instrText xml:space="preserve"> </w:instrText>
            </w:r>
          </w:p>
          <w:p w:rsidR="006B3323" w:rsidRPr="006B3323" w:rsidRDefault="006B3323">
            <w:pPr>
              <w:spacing w:after="0" w:line="240" w:lineRule="auto"/>
              <w:jc w:val="both"/>
              <w:rPr>
                <w:rStyle w:val="a5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2.</w:instrText>
            </w:r>
            <w:r w:rsidRPr="006B3323">
              <w:rPr>
                <w:lang w:val="ru-RU"/>
              </w:rPr>
              <w:instrText xml:space="preserve"> 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Экология</w:instrText>
            </w:r>
            <w:r w:rsidRPr="006B3323">
              <w:rPr>
                <w:lang w:val="ru-RU"/>
              </w:rPr>
              <w:instrText xml:space="preserve"> 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/"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znanium</w:t>
            </w:r>
            <w:proofErr w:type="spellEnd"/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catalog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product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/487374</w:t>
            </w:r>
            <w:r w:rsidRPr="006B3323">
              <w:rPr>
                <w:rStyle w:val="a5"/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6B3323">
              <w:rPr>
                <w:rStyle w:val="a5"/>
                <w:lang w:val="ru-RU"/>
              </w:rPr>
              <w:t xml:space="preserve"> 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Экология</w:t>
            </w:r>
            <w:r w:rsidRPr="006B3323">
              <w:rPr>
                <w:rStyle w:val="a5"/>
                <w:lang w:val="ru-RU"/>
              </w:rPr>
              <w:t xml:space="preserve"> 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Валова</w:t>
            </w:r>
            <w:proofErr w:type="spell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(Копылова)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В.Д.,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Зверев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О.М.,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4-е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:Д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ашков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376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978-5-394-03044-4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электрон-ный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  <w:hyperlink r:id="rId6" w:history="1"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/415292</w:t>
              </w:r>
            </w:hyperlink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138"/>
        </w:trPr>
        <w:tc>
          <w:tcPr>
            <w:tcW w:w="9357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17002C" w:rsidRPr="006B3323">
        <w:trPr>
          <w:trHeight w:hRule="exact" w:val="122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Экология: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пособие/Л.Л.Никифоров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204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1/16.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образование: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(Переплёт)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978-5-16-010377-8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proofErr w:type="gramEnd"/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znanium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catalog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product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/486270</w:instrText>
            </w:r>
            <w:r w:rsidRPr="006B3323">
              <w:rPr>
                <w:lang w:val="ru-RU"/>
              </w:rPr>
              <w:instrText xml:space="preserve"> </w:instrTex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rStyle w:val="a5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2.</w:instrText>
            </w:r>
            <w:r w:rsidRPr="006B3323">
              <w:rPr>
                <w:lang w:val="ru-RU"/>
              </w:rPr>
              <w:instrText xml:space="preserve"> 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Экология</w:instrText>
            </w:r>
            <w:r w:rsidRPr="006B3323">
              <w:rPr>
                <w:lang w:val="ru-RU"/>
              </w:rPr>
              <w:instrText xml:space="preserve"> 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 w:rsidRPr="006B3323">
              <w:rPr>
                <w:lang w:val="ru-RU"/>
              </w:rPr>
              <w:instrText xml:space="preserve"> 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Маринченко</w:instrText>
            </w:r>
            <w:r w:rsidRPr="006B3323">
              <w:rPr>
                <w:lang w:val="ru-RU"/>
              </w:rPr>
              <w:instrText xml:space="preserve"> 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А.В"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znanium</w:t>
            </w:r>
            <w:proofErr w:type="spellEnd"/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catalog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product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/486270</w:t>
            </w:r>
            <w:r w:rsidRPr="006B3323">
              <w:rPr>
                <w:rStyle w:val="a5"/>
                <w:lang w:val="ru-RU"/>
              </w:rPr>
              <w:t xml:space="preserve"> </w: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6B3323">
              <w:rPr>
                <w:rStyle w:val="a5"/>
                <w:lang w:val="ru-RU"/>
              </w:rPr>
              <w:t xml:space="preserve"> 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Экология</w:t>
            </w:r>
            <w:r w:rsidRPr="006B3323">
              <w:rPr>
                <w:rStyle w:val="a5"/>
                <w:lang w:val="ru-RU"/>
              </w:rPr>
              <w:t xml:space="preserve"> 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6B3323">
              <w:rPr>
                <w:rStyle w:val="a5"/>
                <w:lang w:val="ru-RU"/>
              </w:rPr>
              <w:t xml:space="preserve"> 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Маринченко</w:t>
            </w:r>
            <w:r w:rsidRPr="006B3323">
              <w:rPr>
                <w:rStyle w:val="a5"/>
                <w:lang w:val="ru-RU"/>
              </w:rPr>
              <w:t xml:space="preserve"> 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А.В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:Д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ашков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304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978-5-394-02399-6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znanium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catalog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product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/512919</w:instrText>
            </w:r>
            <w:r w:rsidRPr="006B3323">
              <w:rPr>
                <w:lang w:val="ru-RU"/>
              </w:rPr>
              <w:instrText xml:space="preserve"> </w:instrTex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rStyle w:val="a5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znanium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catalog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product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/512919</w:t>
            </w:r>
            <w:r w:rsidRPr="006B3323">
              <w:rPr>
                <w:rStyle w:val="a5"/>
                <w:lang w:val="ru-RU"/>
              </w:rPr>
              <w:t xml:space="preserve"> </w: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Экология</w:t>
            </w:r>
            <w:proofErr w:type="gramStart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Н.И.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Николайкин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Н.Е.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Николайкина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О.П.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Мелехова.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9-е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615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образование:</w:t>
            </w:r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Бака-лавриат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hyperlink r:id="rId7" w:history="1"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dx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doi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/10.12737/</w:t>
              </w:r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textbook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_59424461554366.38209629</w:t>
              </w:r>
            </w:hyperlink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дос-тупа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znanium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catalog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product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/566393</w:instrText>
            </w:r>
            <w:r w:rsidRPr="006B3323">
              <w:rPr>
                <w:lang w:val="ru-RU"/>
              </w:rPr>
              <w:instrText xml:space="preserve"> </w:instrTex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rStyle w:val="a5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znanium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catalog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product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/566393</w:t>
            </w:r>
            <w:r w:rsidRPr="006B3323">
              <w:rPr>
                <w:rStyle w:val="a5"/>
                <w:lang w:val="ru-RU"/>
              </w:rPr>
              <w:t xml:space="preserve"> </w: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Экология</w:t>
            </w:r>
            <w:proofErr w:type="gramStart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В.С.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Пушкарь,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Л.В.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Якименко.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proofErr w:type="gramStart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397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[2]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образование: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hyperlink r:id="rId8" w:history="1"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dx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doi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org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/10.12737/16540</w:t>
              </w:r>
            </w:hyperlink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proofErr w:type="gramEnd"/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znanium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catalog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product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/774283</w:instrText>
            </w:r>
            <w:r w:rsidRPr="006B3323">
              <w:rPr>
                <w:lang w:val="ru-RU"/>
              </w:rPr>
              <w:instrText xml:space="preserve"> </w:instrTex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rStyle w:val="a5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znanium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catalog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product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/774283</w:t>
            </w:r>
            <w:r w:rsidRPr="006B3323">
              <w:rPr>
                <w:rStyle w:val="a5"/>
                <w:lang w:val="ru-RU"/>
              </w:rPr>
              <w:t xml:space="preserve"> </w: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Экология</w:t>
            </w:r>
            <w:proofErr w:type="gramStart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А.Д.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Потапов.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испр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ИН-ФРА-М,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528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образование: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znanium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catalog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product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/872295</w:instrText>
            </w:r>
            <w:r w:rsidRPr="006B3323">
              <w:rPr>
                <w:lang w:val="ru-RU"/>
              </w:rPr>
              <w:instrText xml:space="preserve"> </w:instrTex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rStyle w:val="a5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6"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znanium</w:t>
            </w:r>
            <w:proofErr w:type="spellEnd"/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catalog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product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/872295</w:t>
            </w:r>
            <w:r w:rsidRPr="006B3323">
              <w:rPr>
                <w:rStyle w:val="a5"/>
                <w:lang w:val="ru-RU"/>
              </w:rPr>
              <w:t xml:space="preserve"> </w: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Экология: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Валова</w:t>
            </w:r>
            <w:proofErr w:type="spell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В.Д.,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Зверев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О.М.,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пе-рераб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:Д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ашков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376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978-5-394-02674-4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znanium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catalog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product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/936129</w:instrText>
            </w:r>
            <w:r w:rsidRPr="006B3323">
              <w:rPr>
                <w:lang w:val="ru-RU"/>
              </w:rPr>
              <w:instrText xml:space="preserve"> </w:instrTex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rStyle w:val="a5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znanium</w:t>
            </w:r>
            <w:proofErr w:type="spellEnd"/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catalog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product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/936129</w:t>
            </w:r>
            <w:r w:rsidRPr="006B3323">
              <w:rPr>
                <w:rStyle w:val="a5"/>
                <w:lang w:val="ru-RU"/>
              </w:rPr>
              <w:t xml:space="preserve"> </w: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Экология: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рябин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Фарафонтова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Е.П.,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М.:Флинта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Урал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н-та,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978-5-9765-3089-8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znanium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catalog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product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/946678</w:instrText>
            </w:r>
            <w:r w:rsidRPr="006B3323">
              <w:rPr>
                <w:lang w:val="ru-RU"/>
              </w:rPr>
              <w:instrText xml:space="preserve"> </w:instrTex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rStyle w:val="a5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8"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znanium</w:t>
            </w:r>
            <w:proofErr w:type="spellEnd"/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catalog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product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/946678</w:t>
            </w:r>
            <w:r w:rsidRPr="006B3323">
              <w:rPr>
                <w:rStyle w:val="a5"/>
                <w:lang w:val="ru-RU"/>
              </w:rPr>
              <w:t xml:space="preserve"> </w: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Пулатова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Экология: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Пулатова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Размухамедов</w:t>
            </w:r>
            <w:proofErr w:type="spell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Муратова.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Германия</w:t>
            </w:r>
            <w:proofErr w:type="gramStart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LAP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LAMBERT</w:t>
            </w:r>
            <w:r w:rsidRPr="006B33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Acad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Publ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312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978-613-7-33965-7.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https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new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znanium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catalog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product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/1071110</w:instrText>
            </w:r>
            <w:r w:rsidRPr="006B3323">
              <w:rPr>
                <w:lang w:val="ru-RU"/>
              </w:rPr>
              <w:instrText xml:space="preserve"> </w:instrTex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rStyle w:val="a5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new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znanium</w:t>
            </w:r>
            <w:proofErr w:type="spellEnd"/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catalog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product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/1071110</w:t>
            </w:r>
            <w:r w:rsidRPr="006B3323">
              <w:rPr>
                <w:rStyle w:val="a5"/>
                <w:lang w:val="ru-RU"/>
              </w:rPr>
              <w:t xml:space="preserve"> </w: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Майоров,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Экология</w:t>
            </w:r>
            <w:proofErr w:type="gramStart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региональный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аспект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Майо-ров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Голиков.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Германия</w:t>
            </w:r>
            <w:proofErr w:type="gramStart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LAP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LAMBERT</w:t>
            </w:r>
            <w:r w:rsidRPr="006B33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Acad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Publ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292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978-620-2-09640-9.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https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new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znanium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catalog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product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/1071164</w:instrText>
            </w:r>
            <w:r w:rsidRPr="006B3323">
              <w:rPr>
                <w:lang w:val="ru-RU"/>
              </w:rPr>
              <w:instrText xml:space="preserve"> </w:instrTex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rStyle w:val="a5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10"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new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znanium</w:t>
            </w:r>
            <w:proofErr w:type="spellEnd"/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catalog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product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/1071164</w:t>
            </w:r>
            <w:r w:rsidRPr="006B3323">
              <w:rPr>
                <w:rStyle w:val="a5"/>
                <w:lang w:val="ru-RU"/>
              </w:rPr>
              <w:t xml:space="preserve"> </w: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Экология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техносферы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С.А.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Медведева,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С.С.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Тимофеева.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Форум: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1/16.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бложка)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978-5-91134-848-9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znanium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catalog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product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/446534</w:instrText>
            </w:r>
            <w:r w:rsidRPr="006B3323">
              <w:rPr>
                <w:lang w:val="ru-RU"/>
              </w:rPr>
              <w:instrText xml:space="preserve"> </w:instrTex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rStyle w:val="a5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znanium</w:t>
            </w:r>
            <w:proofErr w:type="spellEnd"/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catalog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product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/446534</w:t>
            </w:r>
            <w:r w:rsidRPr="006B3323">
              <w:rPr>
                <w:rStyle w:val="a5"/>
                <w:lang w:val="ru-RU"/>
              </w:rPr>
              <w:t xml:space="preserve"> </w: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Экология.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полевая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Кулеш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В.Ф.,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Мав-рищев</w:t>
            </w:r>
            <w:proofErr w:type="spell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М.:НИЦ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А-М,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нание,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332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1/16.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об-разование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978-5-16-010292-4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proofErr w:type="gramEnd"/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znanium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catalog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product</w:instrTex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/483086</w:instrText>
            </w:r>
            <w:r w:rsidRPr="006B3323">
              <w:rPr>
                <w:lang w:val="ru-RU"/>
              </w:rPr>
              <w:instrText xml:space="preserve"> </w:instrText>
            </w:r>
          </w:p>
          <w:p w:rsidR="006B3323" w:rsidRPr="006B3323" w:rsidRDefault="006B3323">
            <w:pPr>
              <w:spacing w:after="0" w:line="240" w:lineRule="auto"/>
              <w:ind w:firstLine="756"/>
              <w:jc w:val="both"/>
              <w:rPr>
                <w:rStyle w:val="a5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12"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znanium</w:t>
            </w:r>
            <w:proofErr w:type="spellEnd"/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catalog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B280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product</w:t>
            </w: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/483086</w:t>
            </w:r>
            <w:r w:rsidRPr="006B3323">
              <w:rPr>
                <w:rStyle w:val="a5"/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Ясовеев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М.Г.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урбанизированных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территорий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М.Г.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Ясовеев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Н.Л.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Стреха,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Д.А.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Пацыкайлик</w:t>
            </w:r>
            <w:proofErr w:type="spell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М.Г.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Ясовеева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Минск: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</w:t>
            </w:r>
            <w:proofErr w:type="gramStart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293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образование: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978-985-475-708-7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(Новое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знание);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978-5-16-010302-0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(ИНФРА-М,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print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);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978-5-16-102242-9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(ИНФРА-М,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B3323">
              <w:rPr>
                <w:lang w:val="ru-RU"/>
              </w:rPr>
              <w:t xml:space="preserve"> </w:t>
            </w:r>
          </w:p>
        </w:tc>
      </w:tr>
    </w:tbl>
    <w:p w:rsidR="0017002C" w:rsidRPr="006B3323" w:rsidRDefault="006B3323">
      <w:pPr>
        <w:rPr>
          <w:sz w:val="0"/>
          <w:szCs w:val="0"/>
          <w:lang w:val="ru-RU"/>
        </w:rPr>
      </w:pPr>
      <w:r w:rsidRPr="006B332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17002C" w:rsidRPr="006B3323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9" w:history="1"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7B28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Pr="006B332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/483202</w:t>
              </w:r>
            </w:hyperlink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138"/>
        </w:trPr>
        <w:tc>
          <w:tcPr>
            <w:tcW w:w="9357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17002C" w:rsidRPr="006B3323">
        <w:trPr>
          <w:trHeight w:hRule="exact" w:val="1357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З.М.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выбросов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загрязняющих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промышленными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источниками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азработка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«Экология»,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«Общие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экологии»,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«Экологические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металлургиче-ских</w:t>
            </w:r>
            <w:proofErr w:type="spell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производств»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З.М.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О.Ю.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Ильина;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ПЭиБЖД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Овсянникова,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Н.И.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платежей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загрязнение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окружающей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«Экология»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«Природопользование»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330100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Н.И.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Овсянникова,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Е.А.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Афонина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ПЭиБЖД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2004.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Тимиргалеева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Л.Ш.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деловой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«Экология»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Л.Ш.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Тимирга-леева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Е.А.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Волкова,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Коновалова;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ПЭиБЖД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2007.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Ильина,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О.Ю.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полигона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бытовых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отходов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аз-работка</w:t>
            </w:r>
            <w:proofErr w:type="spell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«Экология»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О.Ю.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Ильина;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ПЭиБЖД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2009.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Волкова,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Е.А.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«Экология»,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«Общие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экологии»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Е.А.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Волкова,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О.Б.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Прошкина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аф.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ПЭиБЖД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Гусев,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А.М.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рассеивания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регламентация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выбросов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загрязняющих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ве-ществ</w:t>
            </w:r>
            <w:proofErr w:type="spell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атмосферу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«Система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обитания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(охрана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атмосферного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воздуха)»,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«Экология»,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«Общие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экологии»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А.М.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Гусев,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Н.И.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Овсянникова,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Е.А.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Афонина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ПЭиБЖД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46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Ильина,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О.Ю.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ущерба,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наносимого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окружающей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«Экология»,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«Экология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регионов»,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«Природопользование»,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«Общие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эко-логии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О.Ю.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Ильина,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Е.А.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Волкова;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ПЭиБЖД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О.Б.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токсичных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выбросов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атмосферу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эксплуатации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ав-томобилей</w:t>
            </w:r>
            <w:proofErr w:type="spell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варианты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О.Б.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Т.В.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Свиридова;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ПЭиБЖД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З.М.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«Природопользование»,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«Экология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регионов»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«Безопасность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техносфере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«Экология»,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«Почвоведение»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З.М.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О.Ю.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Ильина;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ПЭиБЖД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Белых,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В.Т.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ионизирующих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[Текст]: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ме-тод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«Экология»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специ-альностей</w:t>
            </w:r>
            <w:proofErr w:type="spell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В.Т.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Белых,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О.Ю.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Ильина;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6B3323">
              <w:rPr>
                <w:lang w:val="ru-RU"/>
              </w:rPr>
              <w:t xml:space="preserve"> </w:t>
            </w:r>
            <w:proofErr w:type="spellStart"/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ПЭиБЖД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proofErr w:type="gram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З.М.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показателей,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характеризующих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органолептические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6B3323">
              <w:rPr>
                <w:lang w:val="ru-RU"/>
              </w:rPr>
              <w:t xml:space="preserve"> </w:t>
            </w:r>
            <w:proofErr w:type="gram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«Экология»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З.М.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Боброва,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О.Ю.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Ильина;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6B3323">
              <w:rPr>
                <w:lang w:val="ru-RU"/>
              </w:rPr>
              <w:t xml:space="preserve"> </w:t>
            </w:r>
          </w:p>
        </w:tc>
      </w:tr>
    </w:tbl>
    <w:p w:rsidR="0017002C" w:rsidRPr="006B3323" w:rsidRDefault="006B3323">
      <w:pPr>
        <w:rPr>
          <w:sz w:val="0"/>
          <w:szCs w:val="0"/>
          <w:lang w:val="ru-RU"/>
        </w:rPr>
      </w:pPr>
      <w:r w:rsidRPr="006B332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26"/>
        <w:gridCol w:w="1999"/>
        <w:gridCol w:w="3700"/>
        <w:gridCol w:w="3133"/>
        <w:gridCol w:w="143"/>
      </w:tblGrid>
      <w:tr w:rsidR="0017002C">
        <w:trPr>
          <w:trHeight w:hRule="exact" w:val="55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[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ПЭиБЖД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>
              <w:t xml:space="preserve"> </w:t>
            </w:r>
          </w:p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7002C">
        <w:trPr>
          <w:trHeight w:hRule="exact" w:val="138"/>
        </w:trPr>
        <w:tc>
          <w:tcPr>
            <w:tcW w:w="426" w:type="dxa"/>
          </w:tcPr>
          <w:p w:rsidR="0017002C" w:rsidRDefault="0017002C"/>
        </w:tc>
        <w:tc>
          <w:tcPr>
            <w:tcW w:w="1985" w:type="dxa"/>
          </w:tcPr>
          <w:p w:rsidR="0017002C" w:rsidRDefault="0017002C"/>
        </w:tc>
        <w:tc>
          <w:tcPr>
            <w:tcW w:w="3686" w:type="dxa"/>
          </w:tcPr>
          <w:p w:rsidR="0017002C" w:rsidRDefault="0017002C"/>
        </w:tc>
        <w:tc>
          <w:tcPr>
            <w:tcW w:w="3120" w:type="dxa"/>
          </w:tcPr>
          <w:p w:rsidR="0017002C" w:rsidRDefault="0017002C"/>
        </w:tc>
        <w:tc>
          <w:tcPr>
            <w:tcW w:w="143" w:type="dxa"/>
          </w:tcPr>
          <w:p w:rsidR="0017002C" w:rsidRDefault="0017002C"/>
        </w:tc>
      </w:tr>
      <w:tr w:rsidR="0017002C" w:rsidRPr="006B3323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277"/>
        </w:trPr>
        <w:tc>
          <w:tcPr>
            <w:tcW w:w="426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002C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17002C">
        <w:trPr>
          <w:trHeight w:hRule="exact" w:val="548"/>
        </w:trPr>
        <w:tc>
          <w:tcPr>
            <w:tcW w:w="426" w:type="dxa"/>
          </w:tcPr>
          <w:p w:rsidR="0017002C" w:rsidRDefault="0017002C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17002C" w:rsidRDefault="0017002C"/>
        </w:tc>
      </w:tr>
      <w:tr w:rsidR="0017002C">
        <w:trPr>
          <w:trHeight w:hRule="exact" w:val="7"/>
        </w:trPr>
        <w:tc>
          <w:tcPr>
            <w:tcW w:w="426" w:type="dxa"/>
          </w:tcPr>
          <w:p w:rsidR="0017002C" w:rsidRDefault="0017002C"/>
        </w:tc>
        <w:tc>
          <w:tcPr>
            <w:tcW w:w="19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43" w:type="dxa"/>
          </w:tcPr>
          <w:p w:rsidR="0017002C" w:rsidRDefault="0017002C"/>
        </w:tc>
      </w:tr>
      <w:tr w:rsidR="0017002C">
        <w:trPr>
          <w:trHeight w:hRule="exact" w:val="818"/>
        </w:trPr>
        <w:tc>
          <w:tcPr>
            <w:tcW w:w="426" w:type="dxa"/>
          </w:tcPr>
          <w:p w:rsidR="0017002C" w:rsidRDefault="0017002C"/>
        </w:tc>
        <w:tc>
          <w:tcPr>
            <w:tcW w:w="19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3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43" w:type="dxa"/>
          </w:tcPr>
          <w:p w:rsidR="0017002C" w:rsidRDefault="0017002C"/>
        </w:tc>
      </w:tr>
      <w:tr w:rsidR="0017002C">
        <w:trPr>
          <w:trHeight w:hRule="exact" w:val="555"/>
        </w:trPr>
        <w:tc>
          <w:tcPr>
            <w:tcW w:w="426" w:type="dxa"/>
          </w:tcPr>
          <w:p w:rsidR="0017002C" w:rsidRDefault="0017002C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17002C" w:rsidRDefault="0017002C"/>
        </w:tc>
      </w:tr>
      <w:tr w:rsidR="0017002C">
        <w:trPr>
          <w:trHeight w:hRule="exact" w:val="285"/>
        </w:trPr>
        <w:tc>
          <w:tcPr>
            <w:tcW w:w="426" w:type="dxa"/>
          </w:tcPr>
          <w:p w:rsidR="0017002C" w:rsidRDefault="0017002C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17002C" w:rsidRDefault="0017002C"/>
        </w:tc>
      </w:tr>
      <w:tr w:rsidR="0017002C">
        <w:trPr>
          <w:trHeight w:hRule="exact" w:val="285"/>
        </w:trPr>
        <w:tc>
          <w:tcPr>
            <w:tcW w:w="426" w:type="dxa"/>
          </w:tcPr>
          <w:p w:rsidR="0017002C" w:rsidRDefault="0017002C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17002C" w:rsidRDefault="0017002C"/>
        </w:tc>
      </w:tr>
      <w:tr w:rsidR="0017002C">
        <w:trPr>
          <w:trHeight w:hRule="exact" w:val="138"/>
        </w:trPr>
        <w:tc>
          <w:tcPr>
            <w:tcW w:w="426" w:type="dxa"/>
          </w:tcPr>
          <w:p w:rsidR="0017002C" w:rsidRDefault="0017002C"/>
        </w:tc>
        <w:tc>
          <w:tcPr>
            <w:tcW w:w="1985" w:type="dxa"/>
          </w:tcPr>
          <w:p w:rsidR="0017002C" w:rsidRDefault="0017002C"/>
        </w:tc>
        <w:tc>
          <w:tcPr>
            <w:tcW w:w="3686" w:type="dxa"/>
          </w:tcPr>
          <w:p w:rsidR="0017002C" w:rsidRDefault="0017002C"/>
        </w:tc>
        <w:tc>
          <w:tcPr>
            <w:tcW w:w="3120" w:type="dxa"/>
          </w:tcPr>
          <w:p w:rsidR="0017002C" w:rsidRDefault="0017002C"/>
        </w:tc>
        <w:tc>
          <w:tcPr>
            <w:tcW w:w="143" w:type="dxa"/>
          </w:tcPr>
          <w:p w:rsidR="0017002C" w:rsidRDefault="0017002C"/>
        </w:tc>
      </w:tr>
      <w:tr w:rsidR="0017002C" w:rsidRPr="006B3323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>
        <w:trPr>
          <w:trHeight w:hRule="exact" w:val="270"/>
        </w:trPr>
        <w:tc>
          <w:tcPr>
            <w:tcW w:w="426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6B33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17002C" w:rsidRDefault="0017002C"/>
        </w:tc>
      </w:tr>
      <w:tr w:rsidR="0017002C">
        <w:trPr>
          <w:trHeight w:hRule="exact" w:val="14"/>
        </w:trPr>
        <w:tc>
          <w:tcPr>
            <w:tcW w:w="426" w:type="dxa"/>
          </w:tcPr>
          <w:p w:rsidR="0017002C" w:rsidRDefault="0017002C"/>
        </w:tc>
        <w:tc>
          <w:tcPr>
            <w:tcW w:w="56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43" w:type="dxa"/>
          </w:tcPr>
          <w:p w:rsidR="0017002C" w:rsidRDefault="0017002C"/>
        </w:tc>
      </w:tr>
      <w:tr w:rsidR="0017002C">
        <w:trPr>
          <w:trHeight w:hRule="exact" w:val="263"/>
        </w:trPr>
        <w:tc>
          <w:tcPr>
            <w:tcW w:w="426" w:type="dxa"/>
          </w:tcPr>
          <w:p w:rsidR="0017002C" w:rsidRDefault="0017002C"/>
        </w:tc>
        <w:tc>
          <w:tcPr>
            <w:tcW w:w="56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02C" w:rsidRDefault="0017002C"/>
        </w:tc>
        <w:tc>
          <w:tcPr>
            <w:tcW w:w="143" w:type="dxa"/>
          </w:tcPr>
          <w:p w:rsidR="0017002C" w:rsidRDefault="0017002C"/>
        </w:tc>
      </w:tr>
      <w:tr w:rsidR="0017002C" w:rsidRPr="006B3323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138"/>
        </w:trPr>
        <w:tc>
          <w:tcPr>
            <w:tcW w:w="426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  <w:tr w:rsidR="0017002C" w:rsidRPr="006B3323">
        <w:trPr>
          <w:trHeight w:hRule="exact" w:val="270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14"/>
        </w:trPr>
        <w:tc>
          <w:tcPr>
            <w:tcW w:w="9370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Лекционная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6B3323">
              <w:rPr>
                <w:lang w:val="ru-RU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презентационного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переносной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(проектор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Sharp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232,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стационарный,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</w:t>
            </w:r>
            <w:r w:rsidRPr="006B33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Talet</w:t>
            </w:r>
            <w:proofErr w:type="spellEnd"/>
            <w:r w:rsidRPr="006B33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MonitorSP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презентационного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переносной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(проектор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Sharp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232,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стационарный,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</w:t>
            </w:r>
            <w:r w:rsidRPr="006B33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Talet</w:t>
            </w:r>
            <w:proofErr w:type="spellEnd"/>
            <w:r w:rsidRPr="006B33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MonitorSP</w:t>
            </w:r>
            <w:proofErr w:type="spellEnd"/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6B33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6B3323">
              <w:rPr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6B3323">
              <w:rPr>
                <w:lang w:val="ru-RU"/>
              </w:rPr>
              <w:t xml:space="preserve"> </w:t>
            </w:r>
          </w:p>
          <w:p w:rsidR="0017002C" w:rsidRPr="006B3323" w:rsidRDefault="006B33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B3323">
              <w:rPr>
                <w:lang w:val="ru-RU"/>
              </w:rPr>
              <w:t xml:space="preserve"> </w:t>
            </w:r>
          </w:p>
        </w:tc>
      </w:tr>
      <w:tr w:rsidR="0017002C" w:rsidRPr="006B3323">
        <w:trPr>
          <w:trHeight w:hRule="exact" w:val="2974"/>
        </w:trPr>
        <w:tc>
          <w:tcPr>
            <w:tcW w:w="9370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7002C" w:rsidRPr="006B3323" w:rsidRDefault="0017002C">
            <w:pPr>
              <w:rPr>
                <w:lang w:val="ru-RU"/>
              </w:rPr>
            </w:pPr>
          </w:p>
        </w:tc>
      </w:tr>
    </w:tbl>
    <w:p w:rsidR="006B3323" w:rsidRDefault="006B3323">
      <w:pPr>
        <w:rPr>
          <w:lang w:val="ru-RU"/>
        </w:rPr>
        <w:sectPr w:rsidR="006B3323" w:rsidSect="0017002C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6B3323" w:rsidRPr="006B3323" w:rsidRDefault="006B3323" w:rsidP="006B3323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1</w:t>
      </w:r>
    </w:p>
    <w:p w:rsidR="006B3323" w:rsidRPr="006B3323" w:rsidRDefault="006B3323" w:rsidP="006B3323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B3323" w:rsidRPr="006B3323" w:rsidRDefault="006B3323" w:rsidP="006B3323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Учебно-методическое обеспечение самостоятельной работы </w:t>
      </w:r>
      <w:proofErr w:type="gramStart"/>
      <w:r w:rsidRPr="006B3323">
        <w:rPr>
          <w:rFonts w:ascii="Times New Roman" w:hAnsi="Times New Roman" w:cs="Times New Roman"/>
          <w:b/>
          <w:sz w:val="24"/>
          <w:szCs w:val="24"/>
          <w:lang w:val="ru-RU"/>
        </w:rPr>
        <w:t>обучающихся</w:t>
      </w:r>
      <w:proofErr w:type="gramEnd"/>
    </w:p>
    <w:p w:rsidR="006B3323" w:rsidRPr="006B3323" w:rsidRDefault="006B3323" w:rsidP="006B3323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B3323" w:rsidRPr="006B3323" w:rsidRDefault="006B3323" w:rsidP="006B332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По дисциплине «</w:t>
      </w:r>
      <w:r w:rsidRPr="006B3323">
        <w:rPr>
          <w:rFonts w:ascii="Times New Roman" w:hAnsi="Times New Roman" w:cs="Times New Roman"/>
          <w:bCs/>
          <w:sz w:val="24"/>
          <w:szCs w:val="24"/>
          <w:lang w:val="ru-RU"/>
        </w:rPr>
        <w:t>Экология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>» предусмотрена аудиторная и внеаудиторная сам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>стоятельная работа обучающихся.</w:t>
      </w:r>
    </w:p>
    <w:p w:rsidR="006B3323" w:rsidRPr="006B3323" w:rsidRDefault="006B3323" w:rsidP="006B332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 xml:space="preserve">Аудиторная самостоятельная работа студентов предполагает </w:t>
      </w:r>
      <w:r w:rsidRPr="006B3323">
        <w:rPr>
          <w:rFonts w:ascii="Times New Roman" w:hAnsi="Times New Roman" w:cs="Times New Roman"/>
          <w:iCs/>
          <w:sz w:val="24"/>
          <w:szCs w:val="24"/>
          <w:lang w:val="ru-RU"/>
        </w:rPr>
        <w:t>устный опрос (собеседов</w:t>
      </w:r>
      <w:r w:rsidRPr="006B3323">
        <w:rPr>
          <w:rFonts w:ascii="Times New Roman" w:hAnsi="Times New Roman" w:cs="Times New Roman"/>
          <w:iCs/>
          <w:sz w:val="24"/>
          <w:szCs w:val="24"/>
          <w:lang w:val="ru-RU"/>
        </w:rPr>
        <w:t>а</w:t>
      </w:r>
      <w:r w:rsidRPr="006B3323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ние) 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>на практических занятиях.</w:t>
      </w:r>
    </w:p>
    <w:p w:rsidR="006B3323" w:rsidRPr="006B3323" w:rsidRDefault="006B3323" w:rsidP="006B3323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b/>
          <w:sz w:val="24"/>
          <w:szCs w:val="24"/>
          <w:lang w:val="ru-RU"/>
        </w:rPr>
        <w:t>Примерные вопросы для аудиторного устного опроса: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1. Что такое экология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2. Что такое атмосфера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3. Что является критерием качества воздушного бассейна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4. Что представляют собой выбросы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5. Что необходимо сделать при одновременном присутствии в атмосфере н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>скольких загрязняющих веществ однонаправленного действия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6. Что необходимо сделать, если в атмосферу выбрасываются вещества, не име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>щие предельно допустимых концентраций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7. Что влияет на рассеивание загрязняющих веществ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8. При каких условиях могут возникнуть неблагоприятные метеоусловия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9. Что относится к отчетной документации по охране атмосферного воздуха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10. Что называется санитарно-защитной зоной предприятия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11. В каком документе рассматриваются вопросы охраны атмосферного воздуха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12. Что такое фоновая концентрация загрязняющего атмосферу вещества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13. Какая предельно допустимая концентрация устанавливается для веществ, ок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>зывающих немедленное, но временное раздражающее действие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14. Какие параметры должны обеспечиваться за внешней границей санитарно-защитной зоны предприятия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15. Как называется поступление загрязняющих веществ в гидросферу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16. Как называется способность водоема принимать массу вещества в единицу времени без нарушения норм качества воды в контролируемом створе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17. К какому этапу рекультивации относятся противоэрозионные мероприятия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18. Что такое рекреационная рекультивация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19. Какова сущность трансграничного переноса загрязнителей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20. К какой группе пестицидов относится ДДТ</w:t>
      </w:r>
    </w:p>
    <w:p w:rsidR="006B3323" w:rsidRPr="006B3323" w:rsidRDefault="006B3323" w:rsidP="006B33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6B3323" w:rsidRPr="006B3323" w:rsidSect="007010B2">
          <w:footerReference w:type="even" r:id="rId10"/>
          <w:pgSz w:w="11907" w:h="16840" w:code="9"/>
          <w:pgMar w:top="1134" w:right="1134" w:bottom="1134" w:left="1701" w:header="720" w:footer="720" w:gutter="0"/>
          <w:cols w:space="720"/>
          <w:noEndnote/>
          <w:titlePg/>
        </w:sectPr>
      </w:pPr>
    </w:p>
    <w:p w:rsidR="006B3323" w:rsidRPr="006B3323" w:rsidRDefault="006B3323" w:rsidP="006B3323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b/>
          <w:iCs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b/>
          <w:iCs/>
          <w:sz w:val="24"/>
          <w:szCs w:val="24"/>
          <w:lang w:val="ru-RU"/>
        </w:rPr>
        <w:lastRenderedPageBreak/>
        <w:t>Приложение 2</w:t>
      </w:r>
    </w:p>
    <w:p w:rsidR="006B3323" w:rsidRPr="006B3323" w:rsidRDefault="006B3323" w:rsidP="006B3323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iCs/>
          <w:sz w:val="24"/>
          <w:szCs w:val="24"/>
          <w:lang w:val="ru-RU"/>
        </w:rPr>
      </w:pPr>
    </w:p>
    <w:p w:rsidR="006B3323" w:rsidRPr="006B3323" w:rsidRDefault="006B3323" w:rsidP="006B3323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b/>
          <w:iCs/>
          <w:sz w:val="24"/>
          <w:szCs w:val="24"/>
          <w:lang w:val="ru-RU"/>
        </w:rPr>
        <w:t>Оценочные средства для проведения промежуточной аттестации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</w:t>
      </w:r>
    </w:p>
    <w:p w:rsidR="006B3323" w:rsidRPr="006B3323" w:rsidRDefault="006B3323" w:rsidP="006B332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01"/>
        <w:gridCol w:w="3361"/>
        <w:gridCol w:w="9639"/>
      </w:tblGrid>
      <w:tr w:rsidR="006B3323" w:rsidRPr="006B3323" w:rsidTr="008167BC"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323" w:rsidRPr="006B3323" w:rsidRDefault="006B3323" w:rsidP="006B3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Структурный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323" w:rsidRPr="006B3323" w:rsidRDefault="006B3323" w:rsidP="006B3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Планируемые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323" w:rsidRPr="006B3323" w:rsidRDefault="006B3323" w:rsidP="006B3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6B3323" w:rsidRPr="006B3323" w:rsidTr="008167BC">
        <w:tc>
          <w:tcPr>
            <w:tcW w:w="146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323" w:rsidRPr="006B3323" w:rsidRDefault="006B3323" w:rsidP="006B3323">
            <w:pPr>
              <w:spacing w:after="0" w:line="240" w:lineRule="auto"/>
              <w:ind w:firstLine="31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 – 1: способностью к абстрактному мышлению, анализу, синтезу</w:t>
            </w:r>
          </w:p>
        </w:tc>
      </w:tr>
      <w:tr w:rsidR="006B3323" w:rsidRPr="006B3323" w:rsidTr="008167BC">
        <w:tc>
          <w:tcPr>
            <w:tcW w:w="1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3323" w:rsidRPr="006B3323" w:rsidRDefault="006B3323" w:rsidP="006B33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B3323" w:rsidRPr="006B3323" w:rsidRDefault="006B3323" w:rsidP="006B3323">
            <w:pPr>
              <w:spacing w:after="0" w:line="240" w:lineRule="auto"/>
              <w:jc w:val="both"/>
              <w:rPr>
                <w:rStyle w:val="FontStyle16"/>
                <w:b w:val="0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механизм действия загрязнений на о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ганизм человека и природу</w:t>
            </w:r>
            <w:r w:rsidRPr="006B3323">
              <w:rPr>
                <w:rStyle w:val="FontStyle16"/>
                <w:b w:val="0"/>
                <w:sz w:val="24"/>
                <w:szCs w:val="24"/>
                <w:lang w:val="ru-RU"/>
              </w:rPr>
              <w:t>;</w:t>
            </w:r>
          </w:p>
          <w:p w:rsidR="006B3323" w:rsidRPr="006B3323" w:rsidRDefault="006B3323" w:rsidP="006B332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B3323">
              <w:rPr>
                <w:rStyle w:val="FontStyle16"/>
                <w:b w:val="0"/>
                <w:sz w:val="24"/>
                <w:szCs w:val="24"/>
                <w:lang w:val="ru-RU"/>
              </w:rPr>
              <w:t>- основные методы защиты окружающей природной ср</w:t>
            </w:r>
            <w:r w:rsidRPr="006B3323">
              <w:rPr>
                <w:rStyle w:val="FontStyle16"/>
                <w:b w:val="0"/>
                <w:sz w:val="24"/>
                <w:szCs w:val="24"/>
                <w:lang w:val="ru-RU"/>
              </w:rPr>
              <w:t>е</w:t>
            </w:r>
            <w:r w:rsidRPr="006B3323">
              <w:rPr>
                <w:rStyle w:val="FontStyle16"/>
                <w:b w:val="0"/>
                <w:sz w:val="24"/>
                <w:szCs w:val="24"/>
                <w:lang w:val="ru-RU"/>
              </w:rPr>
              <w:t>ды и населения от возможных последствий аварий, катас</w:t>
            </w:r>
            <w:r w:rsidRPr="006B3323">
              <w:rPr>
                <w:rStyle w:val="FontStyle16"/>
                <w:b w:val="0"/>
                <w:sz w:val="24"/>
                <w:szCs w:val="24"/>
                <w:lang w:val="ru-RU"/>
              </w:rPr>
              <w:t>т</w:t>
            </w:r>
            <w:r w:rsidRPr="006B3323">
              <w:rPr>
                <w:rStyle w:val="FontStyle16"/>
                <w:b w:val="0"/>
                <w:sz w:val="24"/>
                <w:szCs w:val="24"/>
                <w:lang w:val="ru-RU"/>
              </w:rPr>
              <w:t>роф, стихийных бедс</w:t>
            </w:r>
            <w:r w:rsidRPr="006B3323">
              <w:rPr>
                <w:rStyle w:val="FontStyle16"/>
                <w:b w:val="0"/>
                <w:sz w:val="24"/>
                <w:szCs w:val="24"/>
                <w:lang w:val="ru-RU"/>
              </w:rPr>
              <w:t>т</w:t>
            </w:r>
            <w:r w:rsidRPr="006B3323">
              <w:rPr>
                <w:rStyle w:val="FontStyle16"/>
                <w:b w:val="0"/>
                <w:sz w:val="24"/>
                <w:szCs w:val="24"/>
                <w:lang w:val="ru-RU"/>
              </w:rPr>
              <w:t>вий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3323" w:rsidRPr="006B3323" w:rsidRDefault="006B3323" w:rsidP="006B33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</w:t>
            </w:r>
            <w:proofErr w:type="spellEnd"/>
            <w:r w:rsidRPr="006B3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b/>
                <w:sz w:val="24"/>
                <w:szCs w:val="24"/>
              </w:rPr>
              <w:t>вопросов</w:t>
            </w:r>
            <w:proofErr w:type="spellEnd"/>
            <w:r w:rsidRPr="006B3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</w:t>
            </w:r>
            <w:proofErr w:type="spellStart"/>
            <w:r w:rsidRPr="006B3323">
              <w:rPr>
                <w:rFonts w:ascii="Times New Roman" w:hAnsi="Times New Roman" w:cs="Times New Roman"/>
                <w:b/>
                <w:sz w:val="24"/>
                <w:szCs w:val="24"/>
              </w:rPr>
              <w:t>зачету</w:t>
            </w:r>
            <w:proofErr w:type="spellEnd"/>
          </w:p>
          <w:p w:rsidR="006B3323" w:rsidRPr="006B3323" w:rsidRDefault="006B3323" w:rsidP="006B33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биосферы и ноосферы. Глобальные изменения биологического разнообр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зия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допустимого воздействия на воздушный бассейн. Сан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тарно-защитная зона. Способы и средства защиты окружающей среды.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Структура производства и схема воздействия его на окружающую ср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Структура органов, контролирующих состояние окружающей среды.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конодательные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акты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Роль природных ресурсов в развитии общества.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Возобновляемость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природных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сурсов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Социальные и экономические последствия изменений окружающей среды. Орг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ны, контролирующие состояние окружающей среды. Экономические аспекты экологии – лицензирование, страхование, налоговые льготы, платежи за природопользов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Человек как составная часть биосферы. Образование природно-промышленных си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тем. Учение В.И. Вернадского о «ноосфере»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Виды платежей в сфере природопользования.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Платность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использования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приро</w:t>
            </w:r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 взаимосвязи технологических процессов с природной средой. Показатели, источники и формы воздействия на природную среду.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Биогеоценоз, экосистема – определение, различия, примеры.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Лимитирующие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факторы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Экологические факторы – определение, классификация (с примерами).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Адаптация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Практические методы управления качеством окружающей среды (административные, экономические, рыночные методы управления природоохранной деятельн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стью).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Воздействие антропогенных факторов на биосферу. Основные пути решения экол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гических проблем.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Роль климатических факторов в загрязнении атмосферы.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Понятие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НМУ.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Документы, регламентирующие природопользование на предприятии.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радиоактивности, единицы измерения. Нормы радиационного облуч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ния.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Средства и методы снижения выбросов. Методы и аппараты очистки отходящих г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Утилизация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отходов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производства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направления воздействия предприятий на окружающую ср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очистки промышленных выбросов от газообразных загрязн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телей.</w:t>
            </w:r>
          </w:p>
          <w:p w:rsidR="006B3323" w:rsidRPr="006B3323" w:rsidRDefault="006B3323" w:rsidP="006B3323">
            <w:pPr>
              <w:numPr>
                <w:ilvl w:val="0"/>
                <w:numId w:val="1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Причины изменения окружающей среды с развитием технического пр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гресса.</w:t>
            </w:r>
          </w:p>
        </w:tc>
      </w:tr>
      <w:tr w:rsidR="006B3323" w:rsidRPr="006B3323" w:rsidTr="008167BC"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323" w:rsidRPr="006B3323" w:rsidRDefault="006B3323" w:rsidP="006B33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323" w:rsidRPr="006B3323" w:rsidRDefault="006B3323" w:rsidP="006B332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анализировать причины во</w:t>
            </w:r>
            <w:r w:rsidRPr="006B332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</w:t>
            </w:r>
            <w:r w:rsidRPr="006B332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никновения неблагоприятных экологических ситуаций</w:t>
            </w:r>
          </w:p>
        </w:tc>
        <w:tc>
          <w:tcPr>
            <w:tcW w:w="9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323" w:rsidRPr="006B3323" w:rsidRDefault="006B3323" w:rsidP="006B33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</w:t>
            </w:r>
            <w:proofErr w:type="spellEnd"/>
            <w:r w:rsidRPr="006B3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b/>
                <w:sz w:val="24"/>
                <w:szCs w:val="24"/>
              </w:rPr>
              <w:t>вопросов</w:t>
            </w:r>
            <w:proofErr w:type="spellEnd"/>
            <w:r w:rsidRPr="006B3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</w:t>
            </w:r>
            <w:proofErr w:type="spellStart"/>
            <w:r w:rsidRPr="006B3323">
              <w:rPr>
                <w:rFonts w:ascii="Times New Roman" w:hAnsi="Times New Roman" w:cs="Times New Roman"/>
                <w:b/>
                <w:sz w:val="24"/>
                <w:szCs w:val="24"/>
              </w:rPr>
              <w:t>занятиям</w:t>
            </w:r>
            <w:proofErr w:type="spellEnd"/>
          </w:p>
          <w:p w:rsidR="006B3323" w:rsidRPr="006B3323" w:rsidRDefault="006B3323" w:rsidP="006B33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Трофическая цепь – определение, состав, пример. Автотрофы и гетеротрофы – опр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деление, функции, примеры.</w:t>
            </w: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Экологический кризис – определение, различия между кризисом и катастрофой, пр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знаки экологического кризиса, примеры.</w:t>
            </w: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Сукцессия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о загрязнении окружающей среды.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Классификация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загрязнений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(с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пример</w:t>
            </w:r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Международные отношения в области экологии – виды объектов охраны.</w:t>
            </w: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Пылеулавливающее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природоохранной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Нормативы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атмосферного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воздуха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Общие требования к составу и свойствам воды после выпуска в них сточных вод.</w:t>
            </w: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Платежи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природных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Структура биосферы. Механизмы устойчивости биосферы. Роль живых органи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мов в 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формировании биосферы.</w:t>
            </w: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Загрязнение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классификация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Механические методы очистки сточных вод.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эффективность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Мероприятия по охране воздушного бассейна от выбросов.</w:t>
            </w: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Влияние предприятий отрасли на водные объекты.</w:t>
            </w: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воздействия производства на окружающую среду и основные факторы, их опр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деляющие.</w:t>
            </w: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Экология и инженерная экология (определения и основные задачи). </w:t>
            </w:r>
          </w:p>
          <w:p w:rsidR="006B3323" w:rsidRPr="006B3323" w:rsidRDefault="006B3323" w:rsidP="006B3323">
            <w:pPr>
              <w:numPr>
                <w:ilvl w:val="0"/>
                <w:numId w:val="2"/>
              </w:numPr>
              <w:spacing w:after="0" w:line="240" w:lineRule="auto"/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Изменения окружающей среды, обусловленные техническим прогрессом.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Экологич</w:t>
            </w:r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ситуация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стране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3323" w:rsidRPr="006B3323" w:rsidTr="008167BC"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323" w:rsidRPr="006B3323" w:rsidRDefault="006B3323" w:rsidP="006B33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323" w:rsidRPr="006B3323" w:rsidRDefault="006B3323" w:rsidP="006B3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практическими навыками и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пользования защитных мер; основными методами реш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ния задач в условиях чрезвычайных ситу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ций;</w:t>
            </w:r>
          </w:p>
          <w:p w:rsidR="006B3323" w:rsidRPr="006B3323" w:rsidRDefault="006B3323" w:rsidP="006B332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способами совершенствов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ния профессиональных зн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ний и умений путем испол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зования возможностей информационной ср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ды.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323" w:rsidRPr="006B3323" w:rsidRDefault="006B3323" w:rsidP="006B33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вопросов к контрольным работам</w:t>
            </w:r>
          </w:p>
          <w:p w:rsidR="006B3323" w:rsidRPr="006B3323" w:rsidRDefault="006B3323" w:rsidP="006B33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B3323" w:rsidRPr="006B3323" w:rsidRDefault="006B3323" w:rsidP="006B33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Структура производства и </w:t>
            </w:r>
            <w:r w:rsidRPr="006B3323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схема</w:t>
            </w:r>
            <w:r w:rsidRPr="006B332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воздействия на окружающую среду</w:t>
            </w:r>
          </w:p>
          <w:p w:rsidR="006B3323" w:rsidRPr="006B3323" w:rsidRDefault="006B3323" w:rsidP="006B33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Показатели качества воды</w:t>
            </w:r>
          </w:p>
          <w:p w:rsidR="006B3323" w:rsidRPr="006B3323" w:rsidRDefault="006B3323" w:rsidP="006B33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Формы взаимосвязи технологических процессов с природной средой. Показат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ли, источники и формы воздействия на природную среду</w:t>
            </w:r>
          </w:p>
          <w:p w:rsidR="006B3323" w:rsidRPr="006B3323" w:rsidRDefault="006B3323" w:rsidP="006B33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Структура и регламентирование водопользования на предприятии</w:t>
            </w:r>
          </w:p>
          <w:p w:rsidR="006B3323" w:rsidRPr="006B3323" w:rsidRDefault="006B3323" w:rsidP="006B33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Как в биосфере формируются цепи питания</w:t>
            </w:r>
          </w:p>
          <w:p w:rsidR="006B3323" w:rsidRPr="006B3323" w:rsidRDefault="006B3323" w:rsidP="006B33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Показатели качества атмосферного воздуха. Что включает понятие неблагоприя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ных метеоусловий</w:t>
            </w:r>
          </w:p>
          <w:p w:rsidR="006B3323" w:rsidRPr="006B3323" w:rsidRDefault="006B3323" w:rsidP="006B33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 Виды воздействия производства на окружающую среду и основные факторы, их определяющие</w:t>
            </w:r>
          </w:p>
          <w:p w:rsidR="006B3323" w:rsidRPr="006B3323" w:rsidRDefault="006B3323" w:rsidP="006B33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 На чем основано функционирование природно-промышленных систем, какие его формы выделяют</w:t>
            </w:r>
          </w:p>
          <w:p w:rsidR="006B3323" w:rsidRPr="006B3323" w:rsidRDefault="006B3323" w:rsidP="006B33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Какие показатели учитываются при расчете концентрации загрязняющих в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ществ в водных объектах при сбросе в них сточных вод</w:t>
            </w:r>
          </w:p>
          <w:p w:rsidR="006B3323" w:rsidRPr="006B3323" w:rsidRDefault="006B3323" w:rsidP="006B33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 Как рассчитываются концентрации загрязняющих веществ в атмосфере при в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бросе из точечного источника</w:t>
            </w:r>
          </w:p>
          <w:p w:rsidR="006B3323" w:rsidRPr="006B3323" w:rsidRDefault="006B3323" w:rsidP="006B33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 Определение допустимого воздействия на воздушный бассейн. Сан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тарно-защитная зона</w:t>
            </w:r>
          </w:p>
          <w:p w:rsidR="006B3323" w:rsidRPr="006B3323" w:rsidRDefault="006B3323" w:rsidP="006B33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 Какие организмы выделяют по способу питания в биосфере</w:t>
            </w:r>
          </w:p>
          <w:p w:rsidR="006B3323" w:rsidRPr="006B3323" w:rsidRDefault="006B3323" w:rsidP="006B332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Структура</w:t>
            </w:r>
            <w:proofErr w:type="spellEnd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323">
              <w:rPr>
                <w:rFonts w:ascii="Times New Roman" w:hAnsi="Times New Roman" w:cs="Times New Roman"/>
                <w:sz w:val="24"/>
                <w:szCs w:val="24"/>
              </w:rPr>
              <w:t>биосферы</w:t>
            </w:r>
            <w:proofErr w:type="spellEnd"/>
          </w:p>
        </w:tc>
      </w:tr>
    </w:tbl>
    <w:p w:rsidR="006B3323" w:rsidRPr="006B3323" w:rsidRDefault="006B3323" w:rsidP="006B3323">
      <w:pPr>
        <w:pStyle w:val="Style3"/>
        <w:widowControl/>
        <w:ind w:firstLine="567"/>
        <w:jc w:val="both"/>
        <w:rPr>
          <w:rStyle w:val="FontStyle14"/>
          <w:sz w:val="24"/>
          <w:szCs w:val="24"/>
        </w:rPr>
      </w:pPr>
    </w:p>
    <w:p w:rsidR="006B3323" w:rsidRPr="006B3323" w:rsidRDefault="006B3323" w:rsidP="006B3323">
      <w:pPr>
        <w:pStyle w:val="a9"/>
        <w:ind w:firstLine="709"/>
        <w:jc w:val="both"/>
        <w:rPr>
          <w:b/>
          <w:szCs w:val="24"/>
        </w:rPr>
      </w:pPr>
      <w:r w:rsidRPr="006B3323">
        <w:rPr>
          <w:b/>
          <w:szCs w:val="24"/>
        </w:rPr>
        <w:t>б) Порядок проведения промежуточной аттестации, показатели и критерии оценивания:</w:t>
      </w:r>
    </w:p>
    <w:p w:rsidR="006B3323" w:rsidRPr="006B3323" w:rsidRDefault="006B3323" w:rsidP="006B3323">
      <w:pPr>
        <w:pStyle w:val="a9"/>
        <w:ind w:firstLine="709"/>
        <w:jc w:val="both"/>
        <w:rPr>
          <w:b/>
          <w:szCs w:val="24"/>
        </w:rPr>
      </w:pPr>
    </w:p>
    <w:p w:rsidR="006B3323" w:rsidRPr="006B3323" w:rsidRDefault="006B3323" w:rsidP="006B3323">
      <w:pPr>
        <w:pStyle w:val="a9"/>
        <w:ind w:firstLine="709"/>
        <w:jc w:val="both"/>
        <w:rPr>
          <w:szCs w:val="24"/>
        </w:rPr>
      </w:pPr>
      <w:r w:rsidRPr="006B3323">
        <w:rPr>
          <w:szCs w:val="24"/>
        </w:rPr>
        <w:t>Промежуточная аттестация по дисциплине «Экология</w:t>
      </w:r>
      <w:r w:rsidRPr="006B3323">
        <w:rPr>
          <w:bCs/>
          <w:szCs w:val="24"/>
        </w:rPr>
        <w:t>»</w:t>
      </w:r>
      <w:r w:rsidRPr="006B3323">
        <w:rPr>
          <w:szCs w:val="24"/>
        </w:rPr>
        <w:t xml:space="preserve"> включает теоретические вопросы, позволяющие оценить уровень усвоения обучающимися знаний и практические задания, выявляющие степень </w:t>
      </w:r>
      <w:proofErr w:type="spellStart"/>
      <w:r w:rsidRPr="006B3323">
        <w:rPr>
          <w:szCs w:val="24"/>
        </w:rPr>
        <w:t>сформированности</w:t>
      </w:r>
      <w:proofErr w:type="spellEnd"/>
      <w:r w:rsidRPr="006B3323">
        <w:rPr>
          <w:szCs w:val="24"/>
        </w:rPr>
        <w:t xml:space="preserve"> умений и владений, проводится в форме экзамена.</w:t>
      </w:r>
    </w:p>
    <w:p w:rsidR="006B3323" w:rsidRPr="006B3323" w:rsidRDefault="006B3323" w:rsidP="006B3323">
      <w:pPr>
        <w:pStyle w:val="a9"/>
        <w:ind w:firstLine="709"/>
        <w:jc w:val="both"/>
        <w:rPr>
          <w:szCs w:val="24"/>
        </w:rPr>
      </w:pPr>
    </w:p>
    <w:p w:rsidR="006B3323" w:rsidRPr="006B3323" w:rsidRDefault="006B3323" w:rsidP="006B3323">
      <w:pPr>
        <w:pStyle w:val="a9"/>
        <w:ind w:firstLine="709"/>
        <w:jc w:val="both"/>
        <w:rPr>
          <w:b/>
          <w:szCs w:val="24"/>
        </w:rPr>
      </w:pPr>
      <w:r w:rsidRPr="006B3323">
        <w:rPr>
          <w:b/>
          <w:iCs/>
          <w:szCs w:val="24"/>
        </w:rPr>
        <w:t>Показатели и критерии оценивания экзамена:</w:t>
      </w:r>
    </w:p>
    <w:p w:rsidR="006B3323" w:rsidRPr="006B3323" w:rsidRDefault="006B3323" w:rsidP="006B3323">
      <w:pPr>
        <w:pStyle w:val="a9"/>
        <w:ind w:firstLine="709"/>
        <w:jc w:val="both"/>
        <w:rPr>
          <w:i/>
          <w:szCs w:val="24"/>
        </w:rPr>
      </w:pP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1. Оценка «</w:t>
      </w:r>
      <w:r w:rsidRPr="006B3323">
        <w:rPr>
          <w:rFonts w:ascii="Times New Roman" w:hAnsi="Times New Roman" w:cs="Times New Roman"/>
          <w:b/>
          <w:sz w:val="24"/>
          <w:szCs w:val="24"/>
          <w:lang w:val="ru-RU"/>
        </w:rPr>
        <w:t>зачтено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 xml:space="preserve">» выставляется студенту, если обучающийся показывает уровень </w:t>
      </w:r>
      <w:proofErr w:type="spellStart"/>
      <w:r w:rsidRPr="006B3323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6B3323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 не ниже порог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>вого, т.е.: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- прочно усвоил предусмотренный программный материал;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- правильно, аргументировано ответил на все вопросы, с приведением примеров;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- показал глубокие систематизированные знания, владеет приемами рассуждения и сопоставляет материал из разных источников: те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>рию связывает с практикой, друг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B3323">
        <w:rPr>
          <w:rFonts w:ascii="Times New Roman" w:hAnsi="Times New Roman" w:cs="Times New Roman"/>
          <w:sz w:val="24"/>
          <w:szCs w:val="24"/>
          <w:lang w:val="ru-RU"/>
        </w:rPr>
        <w:t>ми темами данного курса, других изучаемых предметов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- без ошибок выполнил практическое задание.</w:t>
      </w:r>
    </w:p>
    <w:p w:rsidR="006B3323" w:rsidRPr="006B3323" w:rsidRDefault="006B3323" w:rsidP="006B33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3323">
        <w:rPr>
          <w:rFonts w:ascii="Times New Roman" w:hAnsi="Times New Roman" w:cs="Times New Roman"/>
          <w:sz w:val="24"/>
          <w:szCs w:val="24"/>
          <w:lang w:val="ru-RU"/>
        </w:rPr>
        <w:t>Дополнительным условием получения оценки «зачтено» могут стать хорошие успехи при выполнении практических и контрольных работ, систематическая активная работа на занятиях.</w:t>
      </w:r>
    </w:p>
    <w:p w:rsidR="006B3323" w:rsidRPr="006B3323" w:rsidRDefault="006B3323" w:rsidP="006B3323">
      <w:pPr>
        <w:pStyle w:val="Style3"/>
        <w:widowControl/>
        <w:ind w:firstLine="567"/>
        <w:jc w:val="both"/>
        <w:rPr>
          <w:rStyle w:val="FontStyle14"/>
          <w:sz w:val="24"/>
          <w:szCs w:val="24"/>
        </w:rPr>
      </w:pPr>
      <w:r w:rsidRPr="006B3323">
        <w:t>2. Оценка «</w:t>
      </w:r>
      <w:r w:rsidRPr="006B3323">
        <w:rPr>
          <w:b/>
        </w:rPr>
        <w:t>не зачтено</w:t>
      </w:r>
      <w:r w:rsidRPr="006B3323">
        <w:t xml:space="preserve">» выставляется студенту, если </w:t>
      </w:r>
      <w:proofErr w:type="gramStart"/>
      <w:r w:rsidRPr="006B3323">
        <w:t>результат обучения не достигнут</w:t>
      </w:r>
      <w:proofErr w:type="gramEnd"/>
      <w:r w:rsidRPr="006B3323">
        <w:t>, обучающийся не справился с 50% вопросов и заданий, в ответах на вопросы допустил существенные ошибки. Не может ответить на дополнительные вопросы, предложенные преподавателем. Целостного представления о взаимосвязях, компоне</w:t>
      </w:r>
      <w:r w:rsidRPr="006B3323">
        <w:t>н</w:t>
      </w:r>
      <w:r w:rsidRPr="006B3323">
        <w:t>тах дисциплины у студента нет.</w:t>
      </w:r>
    </w:p>
    <w:p w:rsidR="006B3323" w:rsidRPr="006B3323" w:rsidRDefault="006B3323" w:rsidP="006B3323">
      <w:pPr>
        <w:pStyle w:val="Style3"/>
        <w:widowControl/>
        <w:ind w:firstLine="567"/>
        <w:jc w:val="both"/>
        <w:rPr>
          <w:rStyle w:val="FontStyle14"/>
          <w:sz w:val="24"/>
          <w:szCs w:val="24"/>
        </w:rPr>
      </w:pPr>
    </w:p>
    <w:p w:rsidR="0017002C" w:rsidRPr="006B3323" w:rsidRDefault="0017002C">
      <w:pPr>
        <w:rPr>
          <w:lang w:val="ru-RU"/>
        </w:rPr>
      </w:pPr>
    </w:p>
    <w:sectPr w:rsidR="0017002C" w:rsidRPr="006B3323" w:rsidSect="00303DA1">
      <w:footerReference w:type="even" r:id="rId11"/>
      <w:pgSz w:w="16840" w:h="11907" w:orient="landscape" w:code="9"/>
      <w:pgMar w:top="1701" w:right="1134" w:bottom="1134" w:left="1134" w:header="720" w:footer="720" w:gutter="0"/>
      <w:cols w:space="720"/>
      <w:noEndnote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6C" w:rsidRDefault="006B3323" w:rsidP="0083796E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2456C" w:rsidRDefault="006B3323" w:rsidP="0087519F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56C" w:rsidRDefault="006B3323" w:rsidP="0083796E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2456C" w:rsidRDefault="006B3323" w:rsidP="0087519F">
    <w:pPr>
      <w:pStyle w:val="a6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B23AD"/>
    <w:multiLevelType w:val="hybridMultilevel"/>
    <w:tmpl w:val="D9FADE2C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">
    <w:nsid w:val="1B6C34C8"/>
    <w:multiLevelType w:val="hybridMultilevel"/>
    <w:tmpl w:val="B8A8893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7002C"/>
    <w:rsid w:val="001F0BC7"/>
    <w:rsid w:val="006B3323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332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B3323"/>
    <w:rPr>
      <w:color w:val="0000FF" w:themeColor="hyperlink"/>
      <w:u w:val="single"/>
    </w:rPr>
  </w:style>
  <w:style w:type="paragraph" w:styleId="a6">
    <w:name w:val="footer"/>
    <w:basedOn w:val="a"/>
    <w:link w:val="a7"/>
    <w:rsid w:val="006B332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Нижний колонтитул Знак"/>
    <w:basedOn w:val="a0"/>
    <w:link w:val="a6"/>
    <w:rsid w:val="006B332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page number"/>
    <w:basedOn w:val="a0"/>
    <w:rsid w:val="006B3323"/>
  </w:style>
  <w:style w:type="paragraph" w:customStyle="1" w:styleId="Style3">
    <w:name w:val="Style3"/>
    <w:basedOn w:val="a"/>
    <w:rsid w:val="006B3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basedOn w:val="a0"/>
    <w:rsid w:val="006B3323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6">
    <w:name w:val="Font Style16"/>
    <w:basedOn w:val="a0"/>
    <w:rsid w:val="006B3323"/>
    <w:rPr>
      <w:rFonts w:ascii="Times New Roman" w:hAnsi="Times New Roman" w:cs="Times New Roman"/>
      <w:b/>
      <w:bCs/>
      <w:sz w:val="16"/>
      <w:szCs w:val="16"/>
    </w:rPr>
  </w:style>
  <w:style w:type="paragraph" w:styleId="a9">
    <w:name w:val="Title"/>
    <w:basedOn w:val="a"/>
    <w:link w:val="aa"/>
    <w:qFormat/>
    <w:rsid w:val="006B332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a">
    <w:name w:val="Название Знак"/>
    <w:basedOn w:val="a0"/>
    <w:link w:val="a9"/>
    <w:rsid w:val="006B3323"/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x.doi.org/10.12737/1654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dx.doi.org/10.12737/textbook_59424461554366.3820962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nanium.com/catalog/product/415292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znanium.com/catalog/product/483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4252</Words>
  <Characters>24238</Characters>
  <Application>Microsoft Office Word</Application>
  <DocSecurity>0</DocSecurity>
  <Lines>201</Lines>
  <Paragraphs>56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28434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2019-2020_s15_05_01-МПТ-19_43_plx_Экология_специализация N 3 Проектирование металлургических машин и комплексов</dc:title>
  <dc:creator>FastReport.NET</dc:creator>
  <cp:lastModifiedBy>e.volkova</cp:lastModifiedBy>
  <cp:revision>2</cp:revision>
  <dcterms:created xsi:type="dcterms:W3CDTF">2020-11-02T07:33:00Z</dcterms:created>
  <dcterms:modified xsi:type="dcterms:W3CDTF">2020-11-02T07:35:00Z</dcterms:modified>
</cp:coreProperties>
</file>