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77E" w:rsidRDefault="00887F1F">
      <w:r>
        <w:rPr>
          <w:noProof/>
          <w:lang w:val="ru-RU" w:eastAsia="ru-RU"/>
        </w:rPr>
        <w:drawing>
          <wp:inline distT="0" distB="0" distL="0" distR="0">
            <wp:extent cx="5940425" cy="8375191"/>
            <wp:effectExtent l="19050" t="0" r="3175" b="0"/>
            <wp:docPr id="1" name="Рисунок 1" descr="C:\Users\Руслан\Downloads\scan_2020112407441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419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077E"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75191"/>
            <wp:effectExtent l="19050" t="0" r="3175" b="0"/>
            <wp:docPr id="2" name="Рисунок 2" descr="C:\Users\Руслан\Downloads\scan_202011240744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22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77E" w:rsidRDefault="00B6077E">
      <w:r w:rsidRPr="00B6077E"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6077E" w:rsidRDefault="00B6077E"/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991CA9" w:rsidTr="00B6077E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991CA9" w:rsidRPr="00887F1F" w:rsidTr="00B6077E">
        <w:trPr>
          <w:trHeight w:hRule="exact" w:val="1907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является: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F2474A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-овладение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общепрофессиональных</w:t>
            </w:r>
            <w:proofErr w:type="spell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B6077E">
              <w:rPr>
                <w:lang w:val="ru-RU"/>
              </w:rPr>
              <w:t xml:space="preserve"> </w:t>
            </w:r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B6077E">
              <w:rPr>
                <w:lang w:val="ru-RU"/>
              </w:rPr>
              <w:t xml:space="preserve"> </w:t>
            </w:r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B6077E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15.03.02</w:t>
            </w:r>
            <w:r w:rsidRPr="00F2474A">
              <w:rPr>
                <w:lang w:val="ru-RU"/>
              </w:rPr>
              <w:t xml:space="preserve"> </w:t>
            </w:r>
            <w:proofErr w:type="spellStart"/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Техно-логические</w:t>
            </w:r>
            <w:proofErr w:type="spellEnd"/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оборудование;</w:t>
            </w:r>
            <w:r w:rsidRPr="00F2474A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138"/>
        </w:trPr>
        <w:tc>
          <w:tcPr>
            <w:tcW w:w="1999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</w:tr>
      <w:tr w:rsidR="00991CA9" w:rsidRPr="00887F1F" w:rsidTr="00B6077E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138"/>
        </w:trPr>
        <w:tc>
          <w:tcPr>
            <w:tcW w:w="1999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</w:tr>
      <w:tr w:rsidR="00991CA9" w:rsidRPr="00887F1F" w:rsidTr="00B6077E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B6077E">
              <w:rPr>
                <w:lang w:val="ru-RU"/>
              </w:rPr>
              <w:t xml:space="preserve"> </w:t>
            </w:r>
            <w:proofErr w:type="gramEnd"/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360»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277"/>
        </w:trPr>
        <w:tc>
          <w:tcPr>
            <w:tcW w:w="1999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</w:tr>
      <w:tr w:rsidR="00991CA9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991CA9" w:rsidRDefault="00B607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991CA9" w:rsidRDefault="00B607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991CA9" w:rsidRPr="00887F1F" w:rsidTr="00B6077E">
        <w:trPr>
          <w:trHeight w:hRule="exact" w:val="1696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991CA9" w:rsidRPr="00887F1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Возможности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360 для обеспечения инжиниринга металлургического оборудования</w:t>
            </w:r>
          </w:p>
        </w:tc>
      </w:tr>
      <w:tr w:rsidR="00991CA9" w:rsidRPr="00887F1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360 для задач металлургического производства</w:t>
            </w:r>
          </w:p>
        </w:tc>
      </w:tr>
      <w:tr w:rsidR="00991CA9" w:rsidRPr="00887F1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моделирования, конструирования, проведения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расчетор</w:t>
            </w:r>
            <w:proofErr w:type="spellEnd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визуализации оборудования, составления программ для станков с ЧПУ 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360</w:t>
            </w:r>
          </w:p>
        </w:tc>
      </w:tr>
    </w:tbl>
    <w:p w:rsidR="00991CA9" w:rsidRPr="00B6077E" w:rsidRDefault="00B6077E">
      <w:pPr>
        <w:rPr>
          <w:sz w:val="0"/>
          <w:szCs w:val="0"/>
          <w:lang w:val="ru-RU"/>
        </w:rPr>
      </w:pPr>
      <w:r w:rsidRPr="00B6077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49"/>
        <w:gridCol w:w="1481"/>
        <w:gridCol w:w="409"/>
        <w:gridCol w:w="547"/>
        <w:gridCol w:w="651"/>
        <w:gridCol w:w="690"/>
        <w:gridCol w:w="520"/>
        <w:gridCol w:w="1547"/>
        <w:gridCol w:w="1639"/>
        <w:gridCol w:w="1256"/>
      </w:tblGrid>
      <w:tr w:rsidR="00991CA9" w:rsidRPr="00887F1F">
        <w:trPr>
          <w:trHeight w:hRule="exact" w:val="285"/>
        </w:trPr>
        <w:tc>
          <w:tcPr>
            <w:tcW w:w="710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991CA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91CA9" w:rsidRPr="00B6077E" w:rsidRDefault="00991CA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991CA9" w:rsidRPr="00F2474A" w:rsidRDefault="00B6077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2474A">
              <w:rPr>
                <w:lang w:val="ru-RU"/>
              </w:rPr>
              <w:t xml:space="preserve"> </w:t>
            </w:r>
            <w:r w:rsidRPr="00F247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F2474A">
              <w:rPr>
                <w:lang w:val="ru-RU"/>
              </w:rPr>
              <w:t xml:space="preserve"> </w:t>
            </w:r>
          </w:p>
        </w:tc>
      </w:tr>
      <w:tr w:rsidR="00991CA9" w:rsidRPr="00887F1F">
        <w:trPr>
          <w:trHeight w:hRule="exact" w:val="138"/>
        </w:trPr>
        <w:tc>
          <w:tcPr>
            <w:tcW w:w="710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991CA9" w:rsidRPr="00F2474A" w:rsidRDefault="00991CA9">
            <w:pPr>
              <w:rPr>
                <w:lang w:val="ru-RU"/>
              </w:rPr>
            </w:pPr>
          </w:p>
        </w:tc>
      </w:tr>
      <w:tr w:rsidR="00991CA9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991CA9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1CA9" w:rsidRDefault="00991CA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991CA9" w:rsidRDefault="00991CA9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</w:tr>
      <w:tr w:rsidR="00991CA9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</w:tr>
      <w:tr w:rsidR="00991CA9" w:rsidRPr="00887F1F">
        <w:trPr>
          <w:trHeight w:hRule="exact" w:val="113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B6077E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Autodesk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dsMax</w:t>
            </w:r>
            <w:proofErr w:type="spellEnd"/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материа-ла</w:t>
            </w:r>
            <w:proofErr w:type="spellEnd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подготовка к </w:t>
            </w:r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практическому</w:t>
            </w:r>
            <w:proofErr w:type="gramEnd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за-нятию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B6077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Защиты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практиче-ской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работы,</w:t>
            </w:r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собе-седование</w:t>
            </w:r>
            <w:proofErr w:type="spellEnd"/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Pr="00B6077E" w:rsidRDefault="00991CA9">
            <w:pPr>
              <w:rPr>
                <w:lang w:val="ru-RU"/>
              </w:rPr>
            </w:pPr>
          </w:p>
        </w:tc>
      </w:tr>
      <w:tr w:rsidR="00991CA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</w:tr>
      <w:tr w:rsidR="00991CA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</w:tr>
      <w:tr w:rsidR="00991CA9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B6077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CA9" w:rsidRDefault="00991CA9"/>
        </w:tc>
      </w:tr>
    </w:tbl>
    <w:p w:rsidR="00991CA9" w:rsidRDefault="00B6077E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991C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991CA9" w:rsidTr="00B6077E">
        <w:trPr>
          <w:trHeight w:hRule="exact" w:val="138"/>
        </w:trPr>
        <w:tc>
          <w:tcPr>
            <w:tcW w:w="9370" w:type="dxa"/>
          </w:tcPr>
          <w:p w:rsidR="00991CA9" w:rsidRDefault="00991CA9"/>
        </w:tc>
      </w:tr>
      <w:tr w:rsidR="00991CA9" w:rsidRPr="00887F1F">
        <w:trPr>
          <w:trHeight w:hRule="exact" w:val="10562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образователь-ных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традиционнаяи</w:t>
            </w:r>
            <w:proofErr w:type="spellEnd"/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proofErr w:type="spell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представ-лений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проблем-ных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ус-воения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лекциях-консультациях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сопровожда-ется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проведе-нии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внимание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уделяется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рассматриваемых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гостами.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гостов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бу-дет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дальнейшей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машиностроительной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ведущих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региона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мировых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лидеров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ме-таллургии</w:t>
            </w:r>
            <w:proofErr w:type="spellEnd"/>
            <w:proofErr w:type="gramEnd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печати,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инфор-мационных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писем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6077E">
              <w:rPr>
                <w:lang w:val="ru-RU"/>
              </w:rPr>
              <w:t xml:space="preserve"> </w:t>
            </w:r>
            <w:proofErr w:type="spell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  <w:proofErr w:type="spell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ко-манде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достаточном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плакаты,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раздаточные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B6077E">
              <w:rPr>
                <w:lang w:val="ru-RU"/>
              </w:rPr>
              <w:t xml:space="preserve"> </w:t>
            </w:r>
            <w:proofErr w:type="spellStart"/>
            <w:proofErr w:type="gramStart"/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получен-ных</w:t>
            </w:r>
            <w:proofErr w:type="spellEnd"/>
            <w:proofErr w:type="gramEnd"/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способствовать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формализации,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блок-схем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твердотельных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пакета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</w:t>
            </w:r>
            <w:r w:rsidRPr="00B6077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Fusion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360.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инвалидами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ограниченными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возможностями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консультационная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работа.</w:t>
            </w:r>
            <w:r w:rsidRPr="00B6077E">
              <w:rPr>
                <w:lang w:val="ru-RU"/>
              </w:rPr>
              <w:t xml:space="preserve"> </w:t>
            </w:r>
          </w:p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lang w:val="ru-RU"/>
              </w:rPr>
              <w:t xml:space="preserve"> </w:t>
            </w:r>
          </w:p>
        </w:tc>
      </w:tr>
      <w:tr w:rsidR="00991CA9" w:rsidRPr="00887F1F" w:rsidTr="00B6077E">
        <w:trPr>
          <w:trHeight w:hRule="exact" w:val="277"/>
        </w:trPr>
        <w:tc>
          <w:tcPr>
            <w:tcW w:w="9370" w:type="dxa"/>
          </w:tcPr>
          <w:p w:rsidR="00991CA9" w:rsidRPr="00B6077E" w:rsidRDefault="00991CA9">
            <w:pPr>
              <w:rPr>
                <w:lang w:val="ru-RU"/>
              </w:rPr>
            </w:pPr>
          </w:p>
        </w:tc>
      </w:tr>
      <w:tr w:rsidR="00991CA9" w:rsidRPr="00887F1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B6077E">
              <w:rPr>
                <w:lang w:val="ru-RU"/>
              </w:rPr>
              <w:t xml:space="preserve"> </w:t>
            </w:r>
            <w:proofErr w:type="gramStart"/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6077E">
              <w:rPr>
                <w:lang w:val="ru-RU"/>
              </w:rPr>
              <w:t xml:space="preserve"> </w:t>
            </w:r>
          </w:p>
        </w:tc>
      </w:tr>
      <w:tr w:rsidR="00991C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991CA9" w:rsidTr="00B6077E">
        <w:trPr>
          <w:trHeight w:hRule="exact" w:val="138"/>
        </w:trPr>
        <w:tc>
          <w:tcPr>
            <w:tcW w:w="9370" w:type="dxa"/>
          </w:tcPr>
          <w:p w:rsidR="00991CA9" w:rsidRDefault="00991CA9"/>
        </w:tc>
      </w:tr>
      <w:tr w:rsidR="00991CA9" w:rsidRPr="00887F1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Pr="00B6077E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991CA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991CA9" w:rsidRDefault="00B6077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991CA9" w:rsidTr="00B6077E">
        <w:trPr>
          <w:trHeight w:hRule="exact" w:val="138"/>
        </w:trPr>
        <w:tc>
          <w:tcPr>
            <w:tcW w:w="9370" w:type="dxa"/>
          </w:tcPr>
          <w:p w:rsidR="00991CA9" w:rsidRDefault="00991CA9"/>
        </w:tc>
      </w:tr>
    </w:tbl>
    <w:p w:rsidR="00B6077E" w:rsidRPr="00B6077E" w:rsidRDefault="00B6077E" w:rsidP="00B6077E">
      <w:pPr>
        <w:spacing w:before="240" w:after="240"/>
        <w:ind w:left="709" w:firstLine="11"/>
        <w:outlineLvl w:val="0"/>
        <w:rPr>
          <w:rFonts w:ascii="Georgia" w:hAnsi="Georgia" w:cs="Georgia"/>
          <w:b/>
          <w:lang w:val="ru-RU"/>
        </w:rPr>
      </w:pPr>
      <w:r w:rsidRPr="00B6077E">
        <w:rPr>
          <w:b/>
          <w:iCs/>
          <w:lang w:val="ru-RU"/>
        </w:rPr>
        <w:t xml:space="preserve">8 </w:t>
      </w:r>
      <w:r w:rsidRPr="00B6077E">
        <w:rPr>
          <w:rFonts w:ascii="Georgia" w:hAnsi="Georgia" w:cs="Georgia"/>
          <w:b/>
          <w:lang w:val="ru-RU"/>
        </w:rPr>
        <w:t>Учебно-методическое и информационное обеспечение дисциплины</w:t>
      </w:r>
    </w:p>
    <w:p w:rsidR="00B6077E" w:rsidRPr="001251D0" w:rsidRDefault="00B6077E" w:rsidP="00B6077E">
      <w:pPr>
        <w:ind w:firstLine="709"/>
        <w:rPr>
          <w:b/>
        </w:rPr>
      </w:pPr>
      <w:proofErr w:type="spellStart"/>
      <w:r w:rsidRPr="001251D0">
        <w:rPr>
          <w:b/>
        </w:rPr>
        <w:t>Основная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B6077E" w:rsidRPr="00B6077E" w:rsidRDefault="00B6077E" w:rsidP="00B6077E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proofErr w:type="spellStart"/>
      <w:r w:rsidRPr="00B6077E">
        <w:rPr>
          <w:lang w:val="ru-RU"/>
        </w:rPr>
        <w:t>Горбатюк</w:t>
      </w:r>
      <w:proofErr w:type="spellEnd"/>
      <w:r w:rsidRPr="00B6077E">
        <w:rPr>
          <w:lang w:val="ru-RU"/>
        </w:rPr>
        <w:t xml:space="preserve"> С.М., Каменев А.В., </w:t>
      </w:r>
      <w:proofErr w:type="spellStart"/>
      <w:r w:rsidRPr="00B6077E">
        <w:rPr>
          <w:lang w:val="ru-RU"/>
        </w:rPr>
        <w:t>Глухов</w:t>
      </w:r>
      <w:proofErr w:type="spellEnd"/>
      <w:r w:rsidRPr="00B6077E">
        <w:rPr>
          <w:lang w:val="ru-RU"/>
        </w:rPr>
        <w:t xml:space="preserve"> Л.М.  </w:t>
      </w:r>
      <w:r w:rsidRPr="00B6077E">
        <w:rPr>
          <w:rFonts w:eastAsia="Calibri"/>
          <w:lang w:val="ru-RU"/>
        </w:rPr>
        <w:t>Конструирование машин и оборудования металлургических производств</w:t>
      </w:r>
      <w:r w:rsidRPr="00B6077E">
        <w:rPr>
          <w:lang w:val="ru-RU"/>
        </w:rPr>
        <w:t xml:space="preserve">. В 2 </w:t>
      </w:r>
      <w:proofErr w:type="spellStart"/>
      <w:r w:rsidRPr="00B6077E">
        <w:rPr>
          <w:lang w:val="ru-RU"/>
        </w:rPr>
        <w:t>х</w:t>
      </w:r>
      <w:proofErr w:type="spellEnd"/>
      <w:r w:rsidRPr="00B6077E">
        <w:rPr>
          <w:lang w:val="ru-RU"/>
        </w:rPr>
        <w:t xml:space="preserve"> томах [Электронный ресурс]: учебник. – </w:t>
      </w:r>
      <w:r w:rsidRPr="00B6077E">
        <w:rPr>
          <w:lang w:val="ru-RU"/>
        </w:rPr>
        <w:lastRenderedPageBreak/>
        <w:t xml:space="preserve">Издательство «Лань» Электронно-библиотечная система, 2008. Режим доступа: </w:t>
      </w:r>
      <w:hyperlink r:id="rId11" w:history="1">
        <w:r w:rsidRPr="001251D0">
          <w:rPr>
            <w:color w:val="0000FF"/>
            <w:u w:val="single"/>
          </w:rPr>
          <w:t>http</w:t>
        </w:r>
        <w:r w:rsidRPr="00B6077E">
          <w:rPr>
            <w:color w:val="0000FF"/>
            <w:u w:val="single"/>
            <w:lang w:val="ru-RU"/>
          </w:rPr>
          <w:t>://</w:t>
        </w:r>
        <w:r w:rsidRPr="001251D0">
          <w:rPr>
            <w:color w:val="0000FF"/>
            <w:u w:val="single"/>
          </w:rPr>
          <w:t>e</w:t>
        </w:r>
        <w:r w:rsidRPr="00B6077E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lanbook</w:t>
        </w:r>
        <w:proofErr w:type="spellEnd"/>
        <w:r w:rsidRPr="00B6077E">
          <w:rPr>
            <w:color w:val="0000FF"/>
            <w:u w:val="single"/>
            <w:lang w:val="ru-RU"/>
          </w:rPr>
          <w:t>.</w:t>
        </w:r>
        <w:r w:rsidRPr="001251D0">
          <w:rPr>
            <w:color w:val="0000FF"/>
            <w:u w:val="single"/>
          </w:rPr>
          <w:t>com</w:t>
        </w:r>
        <w:r w:rsidRPr="00B6077E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books</w:t>
        </w:r>
        <w:r w:rsidRPr="00B6077E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element</w:t>
        </w:r>
        <w:r w:rsidRPr="00B6077E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php</w:t>
        </w:r>
        <w:proofErr w:type="spellEnd"/>
        <w:r w:rsidRPr="00B6077E">
          <w:rPr>
            <w:color w:val="0000FF"/>
            <w:u w:val="single"/>
            <w:lang w:val="ru-RU"/>
          </w:rPr>
          <w:t>?</w:t>
        </w:r>
        <w:r w:rsidRPr="001251D0">
          <w:rPr>
            <w:color w:val="0000FF"/>
            <w:u w:val="single"/>
          </w:rPr>
          <w:t>pl</w:t>
        </w:r>
        <w:r w:rsidRPr="00B6077E">
          <w:rPr>
            <w:color w:val="0000FF"/>
            <w:u w:val="single"/>
            <w:lang w:val="ru-RU"/>
          </w:rPr>
          <w:t>1_</w:t>
        </w:r>
        <w:r w:rsidRPr="001251D0">
          <w:rPr>
            <w:color w:val="0000FF"/>
            <w:u w:val="single"/>
          </w:rPr>
          <w:t>id</w:t>
        </w:r>
        <w:r w:rsidRPr="00B6077E">
          <w:rPr>
            <w:color w:val="0000FF"/>
            <w:u w:val="single"/>
            <w:lang w:val="ru-RU"/>
          </w:rPr>
          <w:t>=2077&amp;</w:t>
        </w:r>
        <w:r w:rsidRPr="001251D0">
          <w:rPr>
            <w:color w:val="0000FF"/>
            <w:u w:val="single"/>
          </w:rPr>
          <w:t>login</w:t>
        </w:r>
        <w:r w:rsidRPr="00B6077E">
          <w:rPr>
            <w:color w:val="0000FF"/>
            <w:u w:val="single"/>
            <w:lang w:val="ru-RU"/>
          </w:rPr>
          <w:t>-</w:t>
        </w:r>
        <w:r w:rsidRPr="001251D0">
          <w:rPr>
            <w:color w:val="0000FF"/>
            <w:u w:val="single"/>
          </w:rPr>
          <w:t>failed</w:t>
        </w:r>
        <w:r w:rsidRPr="00B6077E">
          <w:rPr>
            <w:color w:val="0000FF"/>
            <w:u w:val="single"/>
            <w:lang w:val="ru-RU"/>
          </w:rPr>
          <w:t>=1</w:t>
        </w:r>
      </w:hyperlink>
      <w:hyperlink r:id="rId12" w:history="1"/>
      <w:r w:rsidRPr="00B6077E">
        <w:rPr>
          <w:i/>
          <w:lang w:val="ru-RU"/>
        </w:rPr>
        <w:t xml:space="preserve"> </w:t>
      </w:r>
      <w:r w:rsidRPr="00B6077E">
        <w:rPr>
          <w:i/>
          <w:lang w:val="ru-RU"/>
        </w:rPr>
        <w:br/>
      </w:r>
      <w:proofErr w:type="spellStart"/>
      <w:r w:rsidRPr="00B6077E">
        <w:rPr>
          <w:lang w:val="ru-RU"/>
        </w:rPr>
        <w:t>Загл</w:t>
      </w:r>
      <w:proofErr w:type="spellEnd"/>
      <w:r w:rsidRPr="00B6077E">
        <w:rPr>
          <w:lang w:val="ru-RU"/>
        </w:rPr>
        <w:t>. с экрана.</w:t>
      </w:r>
    </w:p>
    <w:p w:rsidR="00B6077E" w:rsidRPr="001251D0" w:rsidRDefault="00B6077E" w:rsidP="00B6077E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Дополнительная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B6077E" w:rsidRPr="00B6077E" w:rsidRDefault="00B6077E" w:rsidP="00B6077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pacing w:val="-2"/>
          <w:lang w:val="ru-RU"/>
        </w:rPr>
      </w:pPr>
      <w:proofErr w:type="spellStart"/>
      <w:r w:rsidRPr="00B6077E">
        <w:rPr>
          <w:color w:val="000000"/>
          <w:lang w:val="ru-RU"/>
        </w:rPr>
        <w:t>Курмаз</w:t>
      </w:r>
      <w:proofErr w:type="spellEnd"/>
      <w:r w:rsidRPr="00B6077E">
        <w:rPr>
          <w:color w:val="000000"/>
          <w:lang w:val="ru-RU"/>
        </w:rPr>
        <w:t xml:space="preserve"> Л.В., </w:t>
      </w:r>
      <w:proofErr w:type="spellStart"/>
      <w:r w:rsidRPr="00B6077E">
        <w:rPr>
          <w:color w:val="000000"/>
          <w:lang w:val="ru-RU"/>
        </w:rPr>
        <w:t>Курмаз</w:t>
      </w:r>
      <w:proofErr w:type="spellEnd"/>
      <w:r w:rsidRPr="00B6077E">
        <w:rPr>
          <w:color w:val="000000"/>
          <w:lang w:val="ru-RU"/>
        </w:rPr>
        <w:t xml:space="preserve"> О.Л. Конструирование узлов и деталей машин: Справочное учебно-методическое пособие. - М.: Высшая школа, 2007.-455с.</w:t>
      </w:r>
    </w:p>
    <w:p w:rsidR="00B6077E" w:rsidRPr="00B6077E" w:rsidRDefault="00B6077E" w:rsidP="00B6077E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B6077E">
        <w:rPr>
          <w:lang w:val="ru-RU"/>
        </w:rPr>
        <w:t>Жиркин, Ю. В. Монтаж металлургических машин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практикум / Ю. В. Жиркин, А. В.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 ; МГТУ. - Магнитогорск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МГТУ, 2017. - 59 с. : ил</w:t>
      </w:r>
      <w:proofErr w:type="gramStart"/>
      <w:r w:rsidRPr="00B6077E">
        <w:rPr>
          <w:lang w:val="ru-RU"/>
        </w:rPr>
        <w:t xml:space="preserve">., </w:t>
      </w:r>
      <w:proofErr w:type="gramEnd"/>
      <w:r w:rsidRPr="00B6077E">
        <w:rPr>
          <w:lang w:val="ru-RU"/>
        </w:rPr>
        <w:t xml:space="preserve">табл., схемы, эскизы, фот. - </w:t>
      </w:r>
      <w:r w:rsidRPr="000B06B5">
        <w:t>URL</w:t>
      </w:r>
      <w:r w:rsidRPr="00B6077E">
        <w:rPr>
          <w:lang w:val="ru-RU"/>
        </w:rPr>
        <w:t xml:space="preserve">: </w:t>
      </w:r>
      <w:hyperlink r:id="rId13" w:history="1">
        <w:r w:rsidRPr="00B63D5C">
          <w:rPr>
            <w:rStyle w:val="a5"/>
          </w:rPr>
          <w:t>https</w:t>
        </w:r>
        <w:r w:rsidRPr="00B6077E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B6077E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B6077E">
          <w:rPr>
            <w:rStyle w:val="a5"/>
            <w:lang w:val="ru-RU"/>
          </w:rPr>
          <w:t>=3633.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B6077E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B6077E">
          <w:rPr>
            <w:rStyle w:val="a5"/>
            <w:lang w:val="ru-RU"/>
          </w:rPr>
          <w:t>/1/1524754/3633.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B6077E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B6077E">
        <w:rPr>
          <w:lang w:val="ru-RU"/>
        </w:rPr>
        <w:t xml:space="preserve"> (дата обращения: 23.10.2020). - Макрообъект. - Текст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электронный. - Имеется печатный аналог</w:t>
      </w:r>
    </w:p>
    <w:p w:rsidR="00B6077E" w:rsidRPr="00B6077E" w:rsidRDefault="00B6077E" w:rsidP="00B6077E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B6077E">
        <w:rPr>
          <w:lang w:val="ru-RU"/>
        </w:rPr>
        <w:t>Основы диагностики и надежности технических объектов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учебное пособие / В. П.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, А. Г. </w:t>
      </w:r>
      <w:proofErr w:type="spellStart"/>
      <w:r w:rsidRPr="00B6077E">
        <w:rPr>
          <w:lang w:val="ru-RU"/>
        </w:rPr>
        <w:t>Корчунов</w:t>
      </w:r>
      <w:proofErr w:type="spellEnd"/>
      <w:r w:rsidRPr="00B6077E">
        <w:rPr>
          <w:lang w:val="ru-RU"/>
        </w:rPr>
        <w:t xml:space="preserve">, А. В.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 (мл.), А. В.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 ; МГТУ, [каф. </w:t>
      </w:r>
      <w:proofErr w:type="gramStart"/>
      <w:r w:rsidRPr="00B6077E">
        <w:rPr>
          <w:lang w:val="ru-RU"/>
        </w:rPr>
        <w:t>МОМЗ].</w:t>
      </w:r>
      <w:proofErr w:type="gramEnd"/>
      <w:r w:rsidRPr="00B6077E">
        <w:rPr>
          <w:lang w:val="ru-RU"/>
        </w:rPr>
        <w:t xml:space="preserve"> - Магнитогорск, 2012. - 114 с. : ил</w:t>
      </w:r>
      <w:proofErr w:type="gramStart"/>
      <w:r w:rsidRPr="00B6077E">
        <w:rPr>
          <w:lang w:val="ru-RU"/>
        </w:rPr>
        <w:t xml:space="preserve">., </w:t>
      </w:r>
      <w:proofErr w:type="gramEnd"/>
      <w:r w:rsidRPr="00B6077E">
        <w:rPr>
          <w:lang w:val="ru-RU"/>
        </w:rPr>
        <w:t xml:space="preserve">схемы, табл. - </w:t>
      </w:r>
      <w:r w:rsidRPr="000B06B5">
        <w:t>URL</w:t>
      </w:r>
      <w:r w:rsidRPr="00B6077E">
        <w:rPr>
          <w:lang w:val="ru-RU"/>
        </w:rPr>
        <w:t xml:space="preserve">: </w:t>
      </w:r>
      <w:hyperlink r:id="rId14" w:history="1">
        <w:r w:rsidRPr="00B63D5C">
          <w:rPr>
            <w:rStyle w:val="a5"/>
          </w:rPr>
          <w:t>https</w:t>
        </w:r>
        <w:r w:rsidRPr="00B6077E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B6077E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B6077E">
          <w:rPr>
            <w:rStyle w:val="a5"/>
            <w:lang w:val="ru-RU"/>
          </w:rPr>
          <w:t>=521.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B6077E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B6077E">
          <w:rPr>
            <w:rStyle w:val="a5"/>
            <w:lang w:val="ru-RU"/>
          </w:rPr>
          <w:t>/1/1092485/521.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B6077E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B6077E">
        <w:rPr>
          <w:lang w:val="ru-RU"/>
        </w:rPr>
        <w:t xml:space="preserve"> (дата обращения: 23.10.2020). - Макрообъект. - Текст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электронный. - Имеется печатный аналог.</w:t>
      </w:r>
    </w:p>
    <w:p w:rsidR="00B6077E" w:rsidRPr="001251D0" w:rsidRDefault="00B6077E" w:rsidP="00B6077E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Методические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указания</w:t>
      </w:r>
      <w:proofErr w:type="spellEnd"/>
      <w:r w:rsidRPr="001251D0">
        <w:rPr>
          <w:b/>
        </w:rPr>
        <w:t>:</w:t>
      </w:r>
    </w:p>
    <w:p w:rsidR="00B6077E" w:rsidRPr="00B6077E" w:rsidRDefault="00B6077E" w:rsidP="00B6077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>, В. П. Изучение, расчет и исследование приводов прокатных станов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учебное пособие / В. П.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, А. В.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 (мл.), А. В. </w:t>
      </w:r>
      <w:proofErr w:type="spellStart"/>
      <w:r w:rsidRPr="00B6077E">
        <w:rPr>
          <w:lang w:val="ru-RU"/>
        </w:rPr>
        <w:t>Анцупов</w:t>
      </w:r>
      <w:proofErr w:type="spellEnd"/>
      <w:r w:rsidRPr="00B6077E">
        <w:rPr>
          <w:lang w:val="ru-RU"/>
        </w:rPr>
        <w:t xml:space="preserve"> ; МГТУ. - Магнитогорск, 2009. - 86 с. : ил</w:t>
      </w:r>
      <w:proofErr w:type="gramStart"/>
      <w:r w:rsidRPr="00B6077E">
        <w:rPr>
          <w:lang w:val="ru-RU"/>
        </w:rPr>
        <w:t xml:space="preserve">., </w:t>
      </w:r>
      <w:proofErr w:type="gramEnd"/>
      <w:r w:rsidRPr="00B6077E">
        <w:rPr>
          <w:lang w:val="ru-RU"/>
        </w:rPr>
        <w:t xml:space="preserve">схемы, табл. - </w:t>
      </w:r>
      <w:r w:rsidRPr="000B06B5">
        <w:t>URL</w:t>
      </w:r>
      <w:r w:rsidRPr="00B6077E">
        <w:rPr>
          <w:lang w:val="ru-RU"/>
        </w:rPr>
        <w:t xml:space="preserve">: </w:t>
      </w:r>
      <w:hyperlink r:id="rId15" w:history="1">
        <w:r w:rsidRPr="00B63D5C">
          <w:rPr>
            <w:rStyle w:val="a5"/>
          </w:rPr>
          <w:t>https</w:t>
        </w:r>
        <w:r w:rsidRPr="00B6077E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B6077E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B6077E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B6077E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B6077E">
          <w:rPr>
            <w:rStyle w:val="a5"/>
            <w:lang w:val="ru-RU"/>
          </w:rPr>
          <w:t>=268.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B6077E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B6077E">
          <w:rPr>
            <w:rStyle w:val="a5"/>
            <w:lang w:val="ru-RU"/>
          </w:rPr>
          <w:t>/1/1060892/268.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B6077E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B6077E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B6077E">
        <w:rPr>
          <w:lang w:val="ru-RU"/>
        </w:rPr>
        <w:t xml:space="preserve"> (дата обращения: 23.10.2020). - Макрообъект. - Текст</w:t>
      </w:r>
      <w:proofErr w:type="gramStart"/>
      <w:r w:rsidRPr="00B6077E">
        <w:rPr>
          <w:lang w:val="ru-RU"/>
        </w:rPr>
        <w:t xml:space="preserve"> :</w:t>
      </w:r>
      <w:proofErr w:type="gramEnd"/>
      <w:r w:rsidRPr="00B6077E">
        <w:rPr>
          <w:lang w:val="ru-RU"/>
        </w:rPr>
        <w:t xml:space="preserve"> электронный. - Имеется печатный аналог.</w:t>
      </w:r>
    </w:p>
    <w:p w:rsidR="00B6077E" w:rsidRPr="00B6077E" w:rsidRDefault="00B6077E" w:rsidP="00B6077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r w:rsidRPr="00B6077E">
        <w:rPr>
          <w:lang w:val="ru-RU"/>
        </w:rPr>
        <w:t xml:space="preserve">Канал </w:t>
      </w:r>
      <w:proofErr w:type="spellStart"/>
      <w:r>
        <w:t>Youtube</w:t>
      </w:r>
      <w:proofErr w:type="spellEnd"/>
      <w:r w:rsidRPr="00B6077E">
        <w:rPr>
          <w:lang w:val="ru-RU"/>
        </w:rPr>
        <w:t xml:space="preserve"> </w:t>
      </w:r>
      <w:hyperlink r:id="rId16" w:history="1">
        <w:r w:rsidRPr="00AF1D96">
          <w:rPr>
            <w:rStyle w:val="a5"/>
          </w:rPr>
          <w:t>https</w:t>
        </w:r>
        <w:r w:rsidRPr="00B6077E">
          <w:rPr>
            <w:rStyle w:val="a5"/>
            <w:lang w:val="ru-RU"/>
          </w:rPr>
          <w:t>://</w:t>
        </w:r>
        <w:r w:rsidRPr="00AF1D96">
          <w:rPr>
            <w:rStyle w:val="a5"/>
          </w:rPr>
          <w:t>www</w:t>
        </w:r>
        <w:r w:rsidRPr="00B6077E">
          <w:rPr>
            <w:rStyle w:val="a5"/>
            <w:lang w:val="ru-RU"/>
          </w:rPr>
          <w:t>.</w:t>
        </w:r>
        <w:proofErr w:type="spellStart"/>
        <w:r w:rsidRPr="00AF1D96">
          <w:rPr>
            <w:rStyle w:val="a5"/>
          </w:rPr>
          <w:t>youtube</w:t>
        </w:r>
        <w:proofErr w:type="spellEnd"/>
        <w:r w:rsidRPr="00B6077E">
          <w:rPr>
            <w:rStyle w:val="a5"/>
            <w:lang w:val="ru-RU"/>
          </w:rPr>
          <w:t>.</w:t>
        </w:r>
        <w:r w:rsidRPr="00AF1D96">
          <w:rPr>
            <w:rStyle w:val="a5"/>
          </w:rPr>
          <w:t>com</w:t>
        </w:r>
        <w:r w:rsidRPr="00B6077E">
          <w:rPr>
            <w:rStyle w:val="a5"/>
            <w:lang w:val="ru-RU"/>
          </w:rPr>
          <w:t>/</w:t>
        </w:r>
        <w:r w:rsidRPr="00AF1D96">
          <w:rPr>
            <w:rStyle w:val="a5"/>
          </w:rPr>
          <w:t>channel</w:t>
        </w:r>
        <w:r w:rsidRPr="00B6077E">
          <w:rPr>
            <w:rStyle w:val="a5"/>
            <w:lang w:val="ru-RU"/>
          </w:rPr>
          <w:t>/</w:t>
        </w:r>
        <w:r w:rsidRPr="00AF1D96">
          <w:rPr>
            <w:rStyle w:val="a5"/>
          </w:rPr>
          <w:t>UC</w:t>
        </w:r>
        <w:r w:rsidRPr="00B6077E">
          <w:rPr>
            <w:rStyle w:val="a5"/>
            <w:lang w:val="ru-RU"/>
          </w:rPr>
          <w:t>9</w:t>
        </w:r>
        <w:proofErr w:type="spellStart"/>
        <w:r w:rsidRPr="00AF1D96">
          <w:rPr>
            <w:rStyle w:val="a5"/>
          </w:rPr>
          <w:t>eC</w:t>
        </w:r>
        <w:proofErr w:type="spellEnd"/>
        <w:r w:rsidRPr="00B6077E">
          <w:rPr>
            <w:rStyle w:val="a5"/>
            <w:lang w:val="ru-RU"/>
          </w:rPr>
          <w:t>_</w:t>
        </w:r>
        <w:r w:rsidRPr="00AF1D96">
          <w:rPr>
            <w:rStyle w:val="a5"/>
          </w:rPr>
          <w:t>Z</w:t>
        </w:r>
        <w:r w:rsidRPr="00B6077E">
          <w:rPr>
            <w:rStyle w:val="a5"/>
            <w:lang w:val="ru-RU"/>
          </w:rPr>
          <w:t>9</w:t>
        </w:r>
        <w:proofErr w:type="spellStart"/>
        <w:r w:rsidRPr="00AF1D96">
          <w:rPr>
            <w:rStyle w:val="a5"/>
          </w:rPr>
          <w:t>dzBXyh</w:t>
        </w:r>
        <w:proofErr w:type="spellEnd"/>
        <w:r w:rsidRPr="00B6077E">
          <w:rPr>
            <w:rStyle w:val="a5"/>
            <w:lang w:val="ru-RU"/>
          </w:rPr>
          <w:t>-</w:t>
        </w:r>
        <w:proofErr w:type="spellStart"/>
        <w:r w:rsidRPr="00AF1D96">
          <w:rPr>
            <w:rStyle w:val="a5"/>
          </w:rPr>
          <w:t>tLe</w:t>
        </w:r>
        <w:proofErr w:type="spellEnd"/>
        <w:r w:rsidRPr="00B6077E">
          <w:rPr>
            <w:rStyle w:val="a5"/>
            <w:lang w:val="ru-RU"/>
          </w:rPr>
          <w:t>0</w:t>
        </w:r>
        <w:r w:rsidRPr="00AF1D96">
          <w:rPr>
            <w:rStyle w:val="a5"/>
          </w:rPr>
          <w:t>y</w:t>
        </w:r>
        <w:r w:rsidRPr="00B6077E">
          <w:rPr>
            <w:rStyle w:val="a5"/>
            <w:lang w:val="ru-RU"/>
          </w:rPr>
          <w:t>-</w:t>
        </w:r>
        <w:proofErr w:type="spellStart"/>
        <w:r w:rsidRPr="00AF1D96">
          <w:rPr>
            <w:rStyle w:val="a5"/>
          </w:rPr>
          <w:t>llQ</w:t>
        </w:r>
        <w:proofErr w:type="spellEnd"/>
        <w:r w:rsidRPr="00B6077E">
          <w:rPr>
            <w:rStyle w:val="a5"/>
            <w:lang w:val="ru-RU"/>
          </w:rPr>
          <w:t>?</w:t>
        </w:r>
        <w:r w:rsidRPr="00AF1D96">
          <w:rPr>
            <w:rStyle w:val="a5"/>
          </w:rPr>
          <w:t>view</w:t>
        </w:r>
        <w:r w:rsidRPr="00B6077E">
          <w:rPr>
            <w:rStyle w:val="a5"/>
            <w:lang w:val="ru-RU"/>
          </w:rPr>
          <w:t>_</w:t>
        </w:r>
        <w:r w:rsidRPr="00AF1D96">
          <w:rPr>
            <w:rStyle w:val="a5"/>
          </w:rPr>
          <w:t>as</w:t>
        </w:r>
        <w:r w:rsidRPr="00B6077E">
          <w:rPr>
            <w:rStyle w:val="a5"/>
            <w:lang w:val="ru-RU"/>
          </w:rPr>
          <w:t>=</w:t>
        </w:r>
        <w:r w:rsidRPr="00AF1D96">
          <w:rPr>
            <w:rStyle w:val="a5"/>
          </w:rPr>
          <w:t>subscriber</w:t>
        </w:r>
      </w:hyperlink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"/>
        <w:gridCol w:w="354"/>
        <w:gridCol w:w="1913"/>
        <w:gridCol w:w="53"/>
        <w:gridCol w:w="3334"/>
        <w:gridCol w:w="192"/>
        <w:gridCol w:w="3133"/>
        <w:gridCol w:w="120"/>
        <w:gridCol w:w="10"/>
      </w:tblGrid>
      <w:tr w:rsidR="00B6077E" w:rsidTr="00B85F02">
        <w:trPr>
          <w:trHeight w:hRule="exact" w:val="285"/>
        </w:trPr>
        <w:tc>
          <w:tcPr>
            <w:tcW w:w="914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6077E" w:rsidRDefault="00B6077E" w:rsidP="00B85F02">
            <w:pPr>
              <w:ind w:firstLine="756"/>
              <w:jc w:val="both"/>
            </w:pPr>
            <w:proofErr w:type="spellStart"/>
            <w:r>
              <w:rPr>
                <w:b/>
                <w:color w:val="000000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color w:val="000000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B6077E" w:rsidTr="00B85F02">
        <w:trPr>
          <w:trHeight w:hRule="exact" w:val="555"/>
        </w:trPr>
        <w:tc>
          <w:tcPr>
            <w:tcW w:w="385" w:type="dxa"/>
            <w:gridSpan w:val="2"/>
          </w:tcPr>
          <w:p w:rsidR="00B6077E" w:rsidRDefault="00B6077E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proofErr w:type="spellStart"/>
            <w:r>
              <w:rPr>
                <w:color w:val="000000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r>
              <w:rPr>
                <w:color w:val="000000"/>
              </w:rPr>
              <w:t>№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proofErr w:type="spellStart"/>
            <w:r>
              <w:rPr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B6077E" w:rsidRDefault="00B6077E" w:rsidP="00B85F02"/>
        </w:tc>
      </w:tr>
      <w:tr w:rsidR="00B6077E" w:rsidTr="00B85F02">
        <w:trPr>
          <w:trHeight w:hRule="exact" w:val="818"/>
        </w:trPr>
        <w:tc>
          <w:tcPr>
            <w:tcW w:w="385" w:type="dxa"/>
            <w:gridSpan w:val="2"/>
          </w:tcPr>
          <w:p w:rsidR="00B6077E" w:rsidRDefault="00B6077E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Pr="00ED4592" w:rsidRDefault="00B6077E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both"/>
            </w:pPr>
            <w:r>
              <w:rPr>
                <w:color w:val="000000"/>
              </w:rPr>
              <w:t>Д-1227-18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r>
              <w:rPr>
                <w:color w:val="000000"/>
              </w:rPr>
              <w:t>11.10.2021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B6077E" w:rsidRDefault="00B6077E" w:rsidP="00B85F02"/>
        </w:tc>
      </w:tr>
      <w:tr w:rsidR="00B6077E" w:rsidTr="00B85F02">
        <w:trPr>
          <w:trHeight w:hRule="exact" w:val="826"/>
        </w:trPr>
        <w:tc>
          <w:tcPr>
            <w:tcW w:w="385" w:type="dxa"/>
            <w:gridSpan w:val="2"/>
          </w:tcPr>
          <w:p w:rsidR="00B6077E" w:rsidRDefault="00B6077E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Pr="00ED4592" w:rsidRDefault="00B6077E" w:rsidP="00B85F02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both"/>
            </w:pPr>
            <w:r>
              <w:rPr>
                <w:color w:val="000000"/>
              </w:rPr>
              <w:t>Д-757-17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r>
              <w:rPr>
                <w:color w:val="000000"/>
              </w:rPr>
              <w:t>27.07.2018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B6077E" w:rsidRDefault="00B6077E" w:rsidP="00B85F02"/>
        </w:tc>
      </w:tr>
      <w:tr w:rsidR="00B6077E" w:rsidTr="00B85F02">
        <w:trPr>
          <w:trHeight w:hRule="exact" w:val="555"/>
        </w:trPr>
        <w:tc>
          <w:tcPr>
            <w:tcW w:w="385" w:type="dxa"/>
            <w:gridSpan w:val="2"/>
          </w:tcPr>
          <w:p w:rsidR="00B6077E" w:rsidRDefault="00B6077E" w:rsidP="00B85F02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r>
              <w:rPr>
                <w:color w:val="000000"/>
              </w:rPr>
              <w:t>MS</w:t>
            </w:r>
            <w:r>
              <w:t xml:space="preserve"> </w:t>
            </w:r>
            <w:r>
              <w:rPr>
                <w:color w:val="000000"/>
              </w:rPr>
              <w:t>Office</w:t>
            </w:r>
            <w:r>
              <w:t xml:space="preserve"> </w:t>
            </w:r>
            <w:r>
              <w:rPr>
                <w:color w:val="000000"/>
              </w:rPr>
              <w:t>2007</w:t>
            </w:r>
            <w:r>
              <w:t xml:space="preserve"> </w:t>
            </w:r>
            <w:r>
              <w:rPr>
                <w:color w:val="000000"/>
              </w:rPr>
              <w:t>Professional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both"/>
            </w:pPr>
            <w:r>
              <w:rPr>
                <w:color w:val="000000"/>
              </w:rPr>
              <w:t>№</w:t>
            </w:r>
            <w:r>
              <w:t xml:space="preserve"> </w:t>
            </w:r>
            <w:r>
              <w:rPr>
                <w:color w:val="000000"/>
              </w:rPr>
              <w:t>135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B6077E" w:rsidRDefault="00B6077E" w:rsidP="00B85F02"/>
        </w:tc>
      </w:tr>
      <w:tr w:rsidR="00B6077E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B6077E" w:rsidRDefault="00B6077E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r>
              <w:rPr>
                <w:color w:val="000000"/>
              </w:rPr>
              <w:t>7Zip</w:t>
            </w:r>
            <w: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both"/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077E" w:rsidRDefault="00B6077E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B6077E" w:rsidRDefault="00B6077E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F2474A" w:rsidRDefault="00F2474A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20" w:type="dxa"/>
          </w:tcPr>
          <w:p w:rsidR="00F2474A" w:rsidRDefault="00F2474A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F2474A" w:rsidRDefault="00F2474A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r>
              <w:rPr>
                <w:color w:val="000000"/>
              </w:rPr>
              <w:t>АСКОН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Компас</w:t>
            </w:r>
            <w:proofErr w:type="spellEnd"/>
            <w:r>
              <w:t xml:space="preserve"> </w:t>
            </w:r>
            <w:r>
              <w:rPr>
                <w:color w:val="000000"/>
              </w:rPr>
              <w:t>3D</w:t>
            </w:r>
            <w:r>
              <w:t xml:space="preserve"> </w:t>
            </w:r>
            <w:r>
              <w:rPr>
                <w:color w:val="000000"/>
              </w:rPr>
              <w:t>в.16</w:t>
            </w:r>
            <w: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both"/>
            </w:pPr>
            <w:r>
              <w:rPr>
                <w:color w:val="000000"/>
              </w:rPr>
              <w:t>Д-261-17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16.03.2017</w:t>
            </w:r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F2474A" w:rsidRDefault="00F2474A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F2474A" w:rsidRDefault="00F2474A" w:rsidP="00B85F02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ED4592" w:rsidRDefault="00F2474A" w:rsidP="00B85F02">
            <w:r w:rsidRPr="00ED4592">
              <w:rPr>
                <w:color w:val="000000"/>
              </w:rPr>
              <w:t>Autodesk</w:t>
            </w:r>
            <w:r w:rsidRPr="00ED4592">
              <w:t xml:space="preserve"> </w:t>
            </w:r>
            <w:r w:rsidRPr="00ED4592">
              <w:rPr>
                <w:color w:val="000000"/>
              </w:rPr>
              <w:t>Inventor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2019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Product</w:t>
            </w:r>
            <w:r w:rsidRPr="00ED4592">
              <w:t xml:space="preserve"> </w:t>
            </w:r>
            <w:r w:rsidRPr="00ED4592">
              <w:rPr>
                <w:color w:val="000000"/>
              </w:rPr>
              <w:t>Design</w:t>
            </w:r>
            <w:r w:rsidRPr="00ED4592"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both"/>
            </w:pPr>
            <w:proofErr w:type="spellStart"/>
            <w:r>
              <w:rPr>
                <w:color w:val="000000"/>
              </w:rPr>
              <w:t>учебная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версия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F2474A" w:rsidRDefault="00F2474A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138"/>
        </w:trPr>
        <w:tc>
          <w:tcPr>
            <w:tcW w:w="354" w:type="dxa"/>
          </w:tcPr>
          <w:p w:rsidR="00F2474A" w:rsidRDefault="00F2474A" w:rsidP="00B85F02"/>
        </w:tc>
        <w:tc>
          <w:tcPr>
            <w:tcW w:w="1913" w:type="dxa"/>
          </w:tcPr>
          <w:p w:rsidR="00F2474A" w:rsidRDefault="00F2474A" w:rsidP="00B85F02"/>
        </w:tc>
        <w:tc>
          <w:tcPr>
            <w:tcW w:w="3387" w:type="dxa"/>
            <w:gridSpan w:val="2"/>
          </w:tcPr>
          <w:p w:rsidR="00F2474A" w:rsidRDefault="00F2474A" w:rsidP="00B85F02"/>
        </w:tc>
        <w:tc>
          <w:tcPr>
            <w:tcW w:w="3325" w:type="dxa"/>
            <w:gridSpan w:val="2"/>
          </w:tcPr>
          <w:p w:rsidR="00F2474A" w:rsidRDefault="00F2474A" w:rsidP="00B85F02"/>
        </w:tc>
        <w:tc>
          <w:tcPr>
            <w:tcW w:w="120" w:type="dxa"/>
          </w:tcPr>
          <w:p w:rsidR="00F2474A" w:rsidRDefault="00F2474A" w:rsidP="00B85F02"/>
        </w:tc>
      </w:tr>
      <w:tr w:rsidR="00F2474A" w:rsidRPr="00887F1F" w:rsidTr="00B85F02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909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F2474A" w:rsidRPr="00B6077E" w:rsidRDefault="00F2474A" w:rsidP="00B85F02">
            <w:pPr>
              <w:ind w:firstLine="756"/>
              <w:jc w:val="both"/>
              <w:rPr>
                <w:lang w:val="ru-RU"/>
              </w:rPr>
            </w:pPr>
            <w:r w:rsidRPr="00B6077E">
              <w:rPr>
                <w:b/>
                <w:color w:val="000000"/>
                <w:lang w:val="ru-RU"/>
              </w:rPr>
              <w:t>Профессиональные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базы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данных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и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информационные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справочные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b/>
                <w:color w:val="000000"/>
                <w:lang w:val="ru-RU"/>
              </w:rPr>
              <w:t>системы</w:t>
            </w:r>
            <w:r w:rsidRPr="00B6077E">
              <w:rPr>
                <w:lang w:val="ru-RU"/>
              </w:rPr>
              <w:t xml:space="preserve"> </w:t>
            </w:r>
          </w:p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270"/>
        </w:trPr>
        <w:tc>
          <w:tcPr>
            <w:tcW w:w="354" w:type="dxa"/>
          </w:tcPr>
          <w:p w:rsidR="00F2474A" w:rsidRPr="00B6077E" w:rsidRDefault="00F2474A" w:rsidP="00B85F02">
            <w:pPr>
              <w:rPr>
                <w:lang w:val="ru-RU"/>
              </w:rPr>
            </w:pPr>
          </w:p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center"/>
            </w:pPr>
            <w:proofErr w:type="spellStart"/>
            <w:r>
              <w:rPr>
                <w:color w:val="000000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center"/>
            </w:pPr>
            <w:proofErr w:type="spellStart"/>
            <w:r>
              <w:rPr>
                <w:color w:val="000000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F2474A" w:rsidRDefault="00F2474A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14"/>
        </w:trPr>
        <w:tc>
          <w:tcPr>
            <w:tcW w:w="354" w:type="dxa"/>
          </w:tcPr>
          <w:p w:rsidR="00F2474A" w:rsidRDefault="00F2474A" w:rsidP="00B85F02"/>
        </w:tc>
        <w:tc>
          <w:tcPr>
            <w:tcW w:w="530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B6077E" w:rsidRDefault="00F2474A" w:rsidP="00B85F02">
            <w:pPr>
              <w:jc w:val="both"/>
              <w:rPr>
                <w:lang w:val="ru-RU"/>
              </w:rPr>
            </w:pPr>
            <w:r w:rsidRPr="00B6077E">
              <w:rPr>
                <w:color w:val="000000"/>
                <w:lang w:val="ru-RU"/>
              </w:rPr>
              <w:t>Электронная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база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периодических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изданий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East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View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Information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Services</w:t>
            </w:r>
            <w:r w:rsidRPr="00B6077E">
              <w:rPr>
                <w:color w:val="000000"/>
                <w:lang w:val="ru-RU"/>
              </w:rPr>
              <w:t>,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ООО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«ИВИС»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>
            <w:pPr>
              <w:jc w:val="both"/>
            </w:pPr>
            <w:r>
              <w:rPr>
                <w:color w:val="000000"/>
              </w:rPr>
              <w:t>https://dlib.eastview.com/</w:t>
            </w:r>
            <w:r>
              <w:t xml:space="preserve"> </w:t>
            </w:r>
          </w:p>
        </w:tc>
        <w:tc>
          <w:tcPr>
            <w:tcW w:w="120" w:type="dxa"/>
          </w:tcPr>
          <w:p w:rsidR="00F2474A" w:rsidRDefault="00F2474A" w:rsidP="00B85F02"/>
        </w:tc>
      </w:tr>
      <w:tr w:rsidR="00F2474A" w:rsidTr="00B85F02">
        <w:trPr>
          <w:gridBefore w:val="1"/>
          <w:gridAfter w:val="1"/>
          <w:wBefore w:w="31" w:type="dxa"/>
          <w:wAfter w:w="10" w:type="dxa"/>
          <w:trHeight w:hRule="exact" w:val="540"/>
        </w:trPr>
        <w:tc>
          <w:tcPr>
            <w:tcW w:w="354" w:type="dxa"/>
          </w:tcPr>
          <w:p w:rsidR="00F2474A" w:rsidRDefault="00F2474A" w:rsidP="00B85F02"/>
        </w:tc>
        <w:tc>
          <w:tcPr>
            <w:tcW w:w="530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/>
        </w:tc>
        <w:tc>
          <w:tcPr>
            <w:tcW w:w="33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Default="00F2474A" w:rsidP="00B85F02"/>
        </w:tc>
        <w:tc>
          <w:tcPr>
            <w:tcW w:w="120" w:type="dxa"/>
          </w:tcPr>
          <w:p w:rsidR="00F2474A" w:rsidRDefault="00F2474A" w:rsidP="00B85F02"/>
        </w:tc>
      </w:tr>
      <w:tr w:rsidR="00F2474A" w:rsidRPr="00C30E58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F2474A" w:rsidRDefault="00F2474A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B6077E" w:rsidRDefault="00F2474A" w:rsidP="00B85F02">
            <w:pPr>
              <w:jc w:val="both"/>
              <w:rPr>
                <w:lang w:val="ru-RU"/>
              </w:rPr>
            </w:pPr>
            <w:r w:rsidRPr="00B6077E">
              <w:rPr>
                <w:color w:val="000000"/>
                <w:lang w:val="ru-RU"/>
              </w:rPr>
              <w:t>Поисковая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система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Академия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Google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(</w:t>
            </w:r>
            <w:r>
              <w:rPr>
                <w:color w:val="000000"/>
              </w:rPr>
              <w:t>Google</w:t>
            </w:r>
            <w:r w:rsidRPr="00B6077E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Scholar</w:t>
            </w:r>
            <w:r w:rsidRPr="00B6077E">
              <w:rPr>
                <w:color w:val="000000"/>
                <w:lang w:val="ru-RU"/>
              </w:rPr>
              <w:t>)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ED4592" w:rsidRDefault="00F2474A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https://scholar.google.ru/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2474A" w:rsidRPr="00ED4592" w:rsidRDefault="00F2474A" w:rsidP="00B85F02"/>
        </w:tc>
      </w:tr>
      <w:tr w:rsidR="00F2474A" w:rsidRPr="00C30E58" w:rsidTr="00B85F02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F2474A" w:rsidRPr="00ED4592" w:rsidRDefault="00F2474A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B6077E" w:rsidRDefault="00F2474A" w:rsidP="00B85F02">
            <w:pPr>
              <w:jc w:val="both"/>
              <w:rPr>
                <w:lang w:val="ru-RU"/>
              </w:rPr>
            </w:pPr>
            <w:r w:rsidRPr="00B6077E">
              <w:rPr>
                <w:color w:val="000000"/>
                <w:lang w:val="ru-RU"/>
              </w:rPr>
              <w:t>Информационная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система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-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Единое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окно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доступа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к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информационным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ресурсам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ED4592" w:rsidRDefault="00F2474A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http://window.edu.ru/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2474A" w:rsidRPr="00ED4592" w:rsidRDefault="00F2474A" w:rsidP="00B85F02"/>
        </w:tc>
      </w:tr>
      <w:tr w:rsidR="00F2474A" w:rsidRPr="00C30E58" w:rsidTr="00B85F02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F2474A" w:rsidRPr="00ED4592" w:rsidRDefault="00F2474A" w:rsidP="00B85F02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B6077E" w:rsidRDefault="00F2474A" w:rsidP="00B85F02">
            <w:pPr>
              <w:jc w:val="both"/>
              <w:rPr>
                <w:lang w:val="ru-RU"/>
              </w:rPr>
            </w:pPr>
            <w:r w:rsidRPr="00B6077E">
              <w:rPr>
                <w:color w:val="000000"/>
                <w:lang w:val="ru-RU"/>
              </w:rPr>
              <w:t>Национальная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информационно-аналитическая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система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–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Российский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индекс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научного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цитирования</w:t>
            </w:r>
            <w:r w:rsidRPr="00B6077E">
              <w:rPr>
                <w:lang w:val="ru-RU"/>
              </w:rPr>
              <w:t xml:space="preserve"> </w:t>
            </w:r>
            <w:r w:rsidRPr="00B6077E">
              <w:rPr>
                <w:color w:val="000000"/>
                <w:lang w:val="ru-RU"/>
              </w:rPr>
              <w:t>(РИНЦ)</w:t>
            </w:r>
            <w:r w:rsidRPr="00B6077E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474A" w:rsidRPr="00ED4592" w:rsidRDefault="00F2474A" w:rsidP="00B85F02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https://elibrary.ru/project_risc.asp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F2474A" w:rsidRPr="00ED4592" w:rsidRDefault="00F2474A" w:rsidP="00B85F02"/>
        </w:tc>
      </w:tr>
    </w:tbl>
    <w:p w:rsidR="00B6077E" w:rsidRPr="00B6077E" w:rsidRDefault="00B6077E" w:rsidP="00B6077E">
      <w:pPr>
        <w:spacing w:before="240" w:after="240"/>
        <w:ind w:firstLine="720"/>
        <w:outlineLvl w:val="0"/>
        <w:rPr>
          <w:b/>
          <w:bCs/>
          <w:lang w:val="ru-RU"/>
        </w:rPr>
      </w:pPr>
      <w:r w:rsidRPr="00B6077E">
        <w:rPr>
          <w:b/>
          <w:bCs/>
          <w:lang w:val="ru-RU"/>
        </w:rPr>
        <w:t>9 Материально-техническое обеспечение дисциплины</w:t>
      </w:r>
    </w:p>
    <w:p w:rsidR="00B6077E" w:rsidRPr="00B6077E" w:rsidRDefault="00B6077E" w:rsidP="00B6077E">
      <w:pPr>
        <w:rPr>
          <w:lang w:val="ru-RU"/>
        </w:rPr>
      </w:pPr>
      <w:r w:rsidRPr="00B6077E">
        <w:rPr>
          <w:lang w:val="ru-RU"/>
        </w:rPr>
        <w:t>Материально-техническое обеспечение дисциплины включает:</w:t>
      </w:r>
    </w:p>
    <w:tbl>
      <w:tblPr>
        <w:tblW w:w="48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5"/>
        <w:gridCol w:w="5880"/>
      </w:tblGrid>
      <w:tr w:rsidR="00B6077E" w:rsidRPr="001251D0" w:rsidTr="00B85F02">
        <w:trPr>
          <w:tblHeader/>
          <w:jc w:val="center"/>
        </w:trPr>
        <w:tc>
          <w:tcPr>
            <w:tcW w:w="1806" w:type="pct"/>
            <w:vAlign w:val="center"/>
          </w:tcPr>
          <w:p w:rsidR="00B6077E" w:rsidRPr="001251D0" w:rsidRDefault="00B6077E" w:rsidP="00B85F02">
            <w:pPr>
              <w:jc w:val="center"/>
            </w:pPr>
            <w:proofErr w:type="spellStart"/>
            <w:r w:rsidRPr="001251D0">
              <w:t>Тип</w:t>
            </w:r>
            <w:proofErr w:type="spellEnd"/>
            <w:r w:rsidRPr="001251D0">
              <w:t xml:space="preserve"> и </w:t>
            </w:r>
            <w:proofErr w:type="spellStart"/>
            <w:r w:rsidRPr="001251D0">
              <w:t>название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  <w:r w:rsidRPr="001251D0">
              <w:t xml:space="preserve"> </w:t>
            </w:r>
          </w:p>
        </w:tc>
        <w:tc>
          <w:tcPr>
            <w:tcW w:w="3194" w:type="pct"/>
            <w:vAlign w:val="center"/>
          </w:tcPr>
          <w:p w:rsidR="00B6077E" w:rsidRPr="001251D0" w:rsidRDefault="00B6077E" w:rsidP="00B85F02">
            <w:pPr>
              <w:jc w:val="center"/>
            </w:pPr>
            <w:proofErr w:type="spellStart"/>
            <w:r w:rsidRPr="001251D0">
              <w:t>Оснащение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аудитории</w:t>
            </w:r>
            <w:proofErr w:type="spellEnd"/>
          </w:p>
        </w:tc>
      </w:tr>
      <w:tr w:rsidR="00B6077E" w:rsidRPr="00887F1F" w:rsidTr="00B85F02">
        <w:trPr>
          <w:trHeight w:val="626"/>
          <w:jc w:val="center"/>
        </w:trPr>
        <w:tc>
          <w:tcPr>
            <w:tcW w:w="1806" w:type="pct"/>
            <w:vAlign w:val="center"/>
          </w:tcPr>
          <w:p w:rsidR="00B6077E" w:rsidRPr="001251D0" w:rsidRDefault="00B6077E" w:rsidP="00B85F02">
            <w:pPr>
              <w:jc w:val="center"/>
            </w:pPr>
            <w:proofErr w:type="spellStart"/>
            <w:r w:rsidRPr="001251D0">
              <w:t>Лекционная</w:t>
            </w:r>
            <w:proofErr w:type="spellEnd"/>
            <w:r w:rsidRPr="001251D0">
              <w:t xml:space="preserve"> </w:t>
            </w:r>
            <w:proofErr w:type="spellStart"/>
            <w:r w:rsidRPr="001251D0">
              <w:t>аудитория</w:t>
            </w:r>
            <w:proofErr w:type="spellEnd"/>
          </w:p>
        </w:tc>
        <w:tc>
          <w:tcPr>
            <w:tcW w:w="3194" w:type="pct"/>
            <w:vAlign w:val="center"/>
          </w:tcPr>
          <w:p w:rsidR="00B6077E" w:rsidRPr="00B6077E" w:rsidRDefault="00B6077E" w:rsidP="00B85F02">
            <w:pPr>
              <w:rPr>
                <w:lang w:val="ru-RU"/>
              </w:rPr>
            </w:pPr>
            <w:proofErr w:type="spellStart"/>
            <w:r w:rsidRPr="00B6077E">
              <w:rPr>
                <w:lang w:val="ru-RU"/>
              </w:rPr>
              <w:t>Мультимедийные</w:t>
            </w:r>
            <w:proofErr w:type="spellEnd"/>
            <w:r w:rsidRPr="00B6077E">
              <w:rPr>
                <w:lang w:val="ru-RU"/>
              </w:rPr>
              <w:t xml:space="preserve"> средства хранения, передачи  и представления информации</w:t>
            </w:r>
          </w:p>
        </w:tc>
      </w:tr>
      <w:tr w:rsidR="00B6077E" w:rsidRPr="00887F1F" w:rsidTr="00B85F02">
        <w:trPr>
          <w:trHeight w:val="626"/>
          <w:jc w:val="center"/>
        </w:trPr>
        <w:tc>
          <w:tcPr>
            <w:tcW w:w="1806" w:type="pct"/>
            <w:vAlign w:val="center"/>
          </w:tcPr>
          <w:p w:rsidR="00B6077E" w:rsidRPr="001251D0" w:rsidRDefault="00B6077E" w:rsidP="00B85F02">
            <w:pPr>
              <w:jc w:val="center"/>
            </w:pPr>
            <w:proofErr w:type="spellStart"/>
            <w:r>
              <w:t>Компьютерный</w:t>
            </w:r>
            <w:proofErr w:type="spellEnd"/>
            <w:r>
              <w:t xml:space="preserve"> </w:t>
            </w:r>
            <w:proofErr w:type="spellStart"/>
            <w:r>
              <w:t>класс</w:t>
            </w:r>
            <w:proofErr w:type="spellEnd"/>
          </w:p>
        </w:tc>
        <w:tc>
          <w:tcPr>
            <w:tcW w:w="3194" w:type="pct"/>
            <w:vAlign w:val="center"/>
          </w:tcPr>
          <w:p w:rsidR="00B6077E" w:rsidRPr="00B6077E" w:rsidRDefault="00B6077E" w:rsidP="00B85F02">
            <w:pPr>
              <w:rPr>
                <w:lang w:val="ru-RU"/>
              </w:rPr>
            </w:pPr>
            <w:r w:rsidRPr="00B6077E">
              <w:rPr>
                <w:lang w:val="ru-RU"/>
              </w:rPr>
              <w:t xml:space="preserve">Персональные </w:t>
            </w:r>
            <w:proofErr w:type="spellStart"/>
            <w:r w:rsidRPr="00B6077E">
              <w:rPr>
                <w:lang w:val="ru-RU"/>
              </w:rPr>
              <w:t>комрьютеры</w:t>
            </w:r>
            <w:proofErr w:type="spellEnd"/>
            <w:r w:rsidRPr="00B6077E">
              <w:rPr>
                <w:lang w:val="ru-RU"/>
              </w:rPr>
              <w:t xml:space="preserve"> с предустановленных ПО (п.8)</w:t>
            </w:r>
          </w:p>
        </w:tc>
      </w:tr>
    </w:tbl>
    <w:p w:rsidR="00B6077E" w:rsidRPr="00B6077E" w:rsidRDefault="00B6077E" w:rsidP="00B6077E">
      <w:pPr>
        <w:rPr>
          <w:lang w:val="ru-RU"/>
        </w:rPr>
      </w:pPr>
    </w:p>
    <w:p w:rsidR="00B6077E" w:rsidRDefault="00B6077E">
      <w:pPr>
        <w:rPr>
          <w:lang w:val="ru-RU"/>
        </w:rPr>
      </w:pPr>
      <w:r>
        <w:rPr>
          <w:lang w:val="ru-RU"/>
        </w:rPr>
        <w:br w:type="page"/>
      </w:r>
    </w:p>
    <w:p w:rsidR="00B6077E" w:rsidRPr="00B6077E" w:rsidRDefault="00B6077E" w:rsidP="00B6077E">
      <w:pPr>
        <w:rPr>
          <w:lang w:val="ru-RU"/>
        </w:rPr>
      </w:pPr>
      <w:r w:rsidRPr="00B6077E">
        <w:rPr>
          <w:lang w:val="ru-RU"/>
        </w:rPr>
        <w:lastRenderedPageBreak/>
        <w:t>Приложение 1.</w:t>
      </w:r>
      <w:r w:rsidRPr="00B6077E">
        <w:rPr>
          <w:b/>
          <w:color w:val="000000"/>
          <w:lang w:val="ru-RU"/>
        </w:rPr>
        <w:t xml:space="preserve"> Учебно-методическое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обеспечение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самостоятельной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работы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обучающихся</w:t>
      </w:r>
    </w:p>
    <w:p w:rsidR="00B6077E" w:rsidRPr="00B6077E" w:rsidRDefault="00B6077E" w:rsidP="00B6077E">
      <w:pPr>
        <w:rPr>
          <w:lang w:val="ru-RU"/>
        </w:rPr>
      </w:pPr>
      <w:r w:rsidRPr="00B6077E">
        <w:rPr>
          <w:lang w:val="ru-RU"/>
        </w:rPr>
        <w:t>Самостоятельное изучение  учебной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B6077E" w:rsidRPr="00B6077E" w:rsidRDefault="00B6077E" w:rsidP="00B6077E">
      <w:pPr>
        <w:rPr>
          <w:lang w:val="ru-RU"/>
        </w:rPr>
      </w:pPr>
      <w:r w:rsidRPr="00B6077E">
        <w:rPr>
          <w:lang w:val="ru-RU"/>
        </w:rPr>
        <w:t xml:space="preserve">Подготовка к практическим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B6077E" w:rsidRPr="00B6077E" w:rsidRDefault="00B6077E" w:rsidP="00B6077E">
      <w:pPr>
        <w:rPr>
          <w:lang w:val="ru-RU"/>
        </w:rPr>
      </w:pPr>
    </w:p>
    <w:p w:rsidR="00B6077E" w:rsidRPr="00B6077E" w:rsidRDefault="00B6077E" w:rsidP="00B607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ru-RU" w:eastAsia="ru-RU"/>
        </w:rPr>
      </w:pPr>
      <w:r w:rsidRPr="00B6077E">
        <w:rPr>
          <w:rFonts w:ascii="Times New Roman" w:hAnsi="Times New Roman" w:cs="Times New Roman"/>
          <w:b/>
          <w:i/>
          <w:sz w:val="24"/>
          <w:szCs w:val="24"/>
          <w:lang w:val="ru-RU" w:eastAsia="ru-RU"/>
        </w:rPr>
        <w:t>Примерное задание на практическом занятии</w:t>
      </w:r>
    </w:p>
    <w:p w:rsidR="00B6077E" w:rsidRPr="00B6077E" w:rsidRDefault="00B6077E" w:rsidP="00B60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sz w:val="24"/>
          <w:szCs w:val="24"/>
          <w:lang w:val="ru-RU"/>
        </w:rPr>
        <w:t xml:space="preserve">Подобрать режимы фрезерной обработки детали </w:t>
      </w:r>
    </w:p>
    <w:p w:rsidR="00B6077E" w:rsidRPr="00B6077E" w:rsidRDefault="00B6077E" w:rsidP="00B60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sz w:val="24"/>
          <w:szCs w:val="24"/>
          <w:lang w:val="ru-RU"/>
        </w:rPr>
        <w:t>Вопросы для подготовки к промежуточной аттестации:</w:t>
      </w:r>
    </w:p>
    <w:p w:rsidR="00B6077E" w:rsidRPr="00B6077E" w:rsidRDefault="00B6077E" w:rsidP="00B607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6077E" w:rsidRDefault="00B6077E" w:rsidP="00B6077E">
      <w:pPr>
        <w:pStyle w:val="a8"/>
        <w:numPr>
          <w:ilvl w:val="0"/>
          <w:numId w:val="5"/>
        </w:numPr>
      </w:pPr>
      <w:r>
        <w:t xml:space="preserve">Основы моделирования </w:t>
      </w:r>
    </w:p>
    <w:p w:rsidR="00B6077E" w:rsidRDefault="00B6077E" w:rsidP="00B6077E">
      <w:pPr>
        <w:pStyle w:val="a8"/>
        <w:numPr>
          <w:ilvl w:val="0"/>
          <w:numId w:val="5"/>
        </w:numPr>
      </w:pPr>
      <w:r>
        <w:t>Основы визуализации</w:t>
      </w:r>
    </w:p>
    <w:p w:rsidR="00B6077E" w:rsidRDefault="00B6077E" w:rsidP="00B6077E">
      <w:pPr>
        <w:pStyle w:val="a8"/>
        <w:numPr>
          <w:ilvl w:val="0"/>
          <w:numId w:val="5"/>
        </w:numPr>
      </w:pPr>
      <w:r>
        <w:t xml:space="preserve">Основы </w:t>
      </w:r>
      <w:proofErr w:type="spellStart"/>
      <w:r>
        <w:t>анимирования</w:t>
      </w:r>
      <w:proofErr w:type="spellEnd"/>
    </w:p>
    <w:p w:rsidR="00B6077E" w:rsidRDefault="00B6077E" w:rsidP="00B6077E">
      <w:pPr>
        <w:pStyle w:val="a8"/>
        <w:numPr>
          <w:ilvl w:val="0"/>
          <w:numId w:val="5"/>
        </w:numPr>
      </w:pPr>
      <w:r>
        <w:t xml:space="preserve">Разработка </w:t>
      </w:r>
      <w:r>
        <w:rPr>
          <w:lang w:val="en-US"/>
        </w:rPr>
        <w:t>Cam-</w:t>
      </w:r>
      <w:r>
        <w:t>программы</w:t>
      </w:r>
    </w:p>
    <w:p w:rsidR="00B6077E" w:rsidRDefault="00B6077E" w:rsidP="00B6077E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t xml:space="preserve">Черчение в </w:t>
      </w:r>
      <w:r>
        <w:rPr>
          <w:lang w:val="en-US"/>
        </w:rPr>
        <w:t>Fusion 360</w:t>
      </w:r>
    </w:p>
    <w:p w:rsidR="00B6077E" w:rsidRDefault="00B6077E" w:rsidP="00B6077E">
      <w:pPr>
        <w:sectPr w:rsidR="00B6077E" w:rsidSect="00743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077E" w:rsidRPr="00B6077E" w:rsidRDefault="00B6077E" w:rsidP="00B6077E">
      <w:pPr>
        <w:rPr>
          <w:b/>
          <w:color w:val="000000"/>
          <w:lang w:val="ru-RU"/>
        </w:rPr>
      </w:pPr>
      <w:r w:rsidRPr="00B6077E">
        <w:rPr>
          <w:lang w:val="ru-RU"/>
        </w:rPr>
        <w:lastRenderedPageBreak/>
        <w:t>Приложение 2</w:t>
      </w:r>
      <w:r w:rsidRPr="00B6077E">
        <w:rPr>
          <w:b/>
          <w:color w:val="000000"/>
          <w:lang w:val="ru-RU"/>
        </w:rPr>
        <w:t xml:space="preserve"> Оценочные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средства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для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проведения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промежуточной</w:t>
      </w:r>
      <w:r w:rsidRPr="00B6077E">
        <w:rPr>
          <w:lang w:val="ru-RU"/>
        </w:rPr>
        <w:t xml:space="preserve"> </w:t>
      </w:r>
      <w:r w:rsidRPr="00B6077E">
        <w:rPr>
          <w:b/>
          <w:color w:val="000000"/>
          <w:lang w:val="ru-RU"/>
        </w:rPr>
        <w:t>аттестации</w:t>
      </w:r>
    </w:p>
    <w:p w:rsidR="00B6077E" w:rsidRPr="00B6077E" w:rsidRDefault="00B6077E" w:rsidP="00B6077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B6077E" w:rsidRPr="00B6077E" w:rsidRDefault="00B6077E" w:rsidP="00B6077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4948" w:type="pct"/>
        <w:tblCellMar>
          <w:left w:w="0" w:type="dxa"/>
          <w:right w:w="0" w:type="dxa"/>
        </w:tblCellMar>
        <w:tblLook w:val="04A0"/>
      </w:tblPr>
      <w:tblGrid>
        <w:gridCol w:w="1546"/>
        <w:gridCol w:w="5326"/>
        <w:gridCol w:w="7705"/>
      </w:tblGrid>
      <w:tr w:rsidR="00B6077E" w:rsidRPr="00DE0BA6" w:rsidTr="00B85F02">
        <w:trPr>
          <w:trHeight w:val="753"/>
          <w:tblHeader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7E" w:rsidRPr="00DE0BA6" w:rsidRDefault="00B6077E" w:rsidP="00B85F02">
            <w:pPr>
              <w:jc w:val="center"/>
            </w:pPr>
            <w:proofErr w:type="spellStart"/>
            <w:r w:rsidRPr="00DE0BA6">
              <w:t>Структурный</w:t>
            </w:r>
            <w:proofErr w:type="spellEnd"/>
            <w:r w:rsidRPr="00DE0BA6">
              <w:t xml:space="preserve"> </w:t>
            </w:r>
            <w:proofErr w:type="spellStart"/>
            <w:r w:rsidRPr="00DE0BA6">
              <w:t>элемент</w:t>
            </w:r>
            <w:proofErr w:type="spellEnd"/>
            <w:r w:rsidRPr="00DE0BA6">
              <w:t xml:space="preserve"> </w:t>
            </w:r>
            <w:r w:rsidRPr="00DE0BA6">
              <w:br/>
            </w:r>
            <w:proofErr w:type="spellStart"/>
            <w:r w:rsidRPr="00DE0BA6">
              <w:t>компетенции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7E" w:rsidRPr="00DE0BA6" w:rsidRDefault="00B6077E" w:rsidP="00B85F02">
            <w:pPr>
              <w:jc w:val="center"/>
            </w:pPr>
            <w:proofErr w:type="spellStart"/>
            <w:r w:rsidRPr="00DE0BA6">
              <w:rPr>
                <w:bCs/>
              </w:rPr>
              <w:t>Планируемые</w:t>
            </w:r>
            <w:proofErr w:type="spellEnd"/>
            <w:r w:rsidRPr="00DE0BA6">
              <w:rPr>
                <w:bCs/>
              </w:rPr>
              <w:t xml:space="preserve"> </w:t>
            </w:r>
            <w:proofErr w:type="spellStart"/>
            <w:r w:rsidRPr="00DE0BA6">
              <w:rPr>
                <w:bCs/>
              </w:rPr>
              <w:t>результаты</w:t>
            </w:r>
            <w:proofErr w:type="spellEnd"/>
            <w:r w:rsidRPr="00DE0BA6">
              <w:rPr>
                <w:bCs/>
              </w:rPr>
              <w:t xml:space="preserve"> </w:t>
            </w:r>
            <w:proofErr w:type="spellStart"/>
            <w:r w:rsidRPr="00DE0BA6">
              <w:rPr>
                <w:bCs/>
              </w:rPr>
              <w:t>обучения</w:t>
            </w:r>
            <w:proofErr w:type="spellEnd"/>
            <w:r w:rsidRPr="00DE0BA6">
              <w:rPr>
                <w:bCs/>
              </w:rPr>
              <w:t xml:space="preserve"> </w:t>
            </w:r>
          </w:p>
        </w:tc>
        <w:tc>
          <w:tcPr>
            <w:tcW w:w="26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B6077E" w:rsidRPr="00DE0BA6" w:rsidRDefault="00B6077E" w:rsidP="00B85F02">
            <w:pPr>
              <w:jc w:val="center"/>
            </w:pPr>
            <w:proofErr w:type="spellStart"/>
            <w:r w:rsidRPr="00DE0BA6">
              <w:t>Оценочные</w:t>
            </w:r>
            <w:proofErr w:type="spellEnd"/>
            <w:r w:rsidRPr="00DE0BA6">
              <w:t xml:space="preserve"> </w:t>
            </w:r>
            <w:proofErr w:type="spellStart"/>
            <w:r w:rsidRPr="00DE0BA6">
              <w:t>средства</w:t>
            </w:r>
            <w:proofErr w:type="spellEnd"/>
          </w:p>
        </w:tc>
      </w:tr>
      <w:tr w:rsidR="00B6077E" w:rsidRPr="00887F1F" w:rsidTr="00B85F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7E" w:rsidRPr="00B6077E" w:rsidRDefault="00B6077E" w:rsidP="00B85F02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ОПК-2 владением достаточными для профессиональной деятельности навыками работы с персональным компьютером</w:t>
            </w:r>
          </w:p>
          <w:p w:rsidR="00B6077E" w:rsidRPr="00B6077E" w:rsidRDefault="00B6077E" w:rsidP="00B85F02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</w:p>
        </w:tc>
      </w:tr>
      <w:tr w:rsidR="00B6077E" w:rsidRPr="00887F1F" w:rsidTr="00B85F02">
        <w:trPr>
          <w:trHeight w:val="225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Основные методы работы в </w:t>
            </w:r>
            <w:r>
              <w:rPr>
                <w:snapToGrid w:val="0"/>
                <w:sz w:val="24"/>
                <w:szCs w:val="24"/>
                <w:lang w:val="en-US"/>
              </w:rPr>
              <w:t>Autodesk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t>Fusion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 xml:space="preserve">Основы моделирования 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>Основы визуализации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>Основы анимирования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 xml:space="preserve">Разработка </w:t>
            </w:r>
            <w:r w:rsidRPr="00DB1CF5">
              <w:t>Cam</w:t>
            </w:r>
            <w:r w:rsidRPr="00B6077E">
              <w:rPr>
                <w:lang w:val="ru-RU"/>
              </w:rPr>
              <w:t>-программы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 xml:space="preserve">Черчение в </w:t>
            </w:r>
            <w:r w:rsidRPr="00DB1CF5">
              <w:t>Fusion</w:t>
            </w:r>
            <w:r w:rsidRPr="00B6077E">
              <w:rPr>
                <w:lang w:val="ru-RU"/>
              </w:rPr>
              <w:t xml:space="preserve"> 360</w:t>
            </w:r>
          </w:p>
        </w:tc>
      </w:tr>
      <w:tr w:rsidR="00B6077E" w:rsidRPr="00DE0BA6" w:rsidTr="00B85F02">
        <w:trPr>
          <w:trHeight w:val="258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Работать в </w:t>
            </w:r>
            <w:r>
              <w:rPr>
                <w:snapToGrid w:val="0"/>
                <w:sz w:val="24"/>
                <w:szCs w:val="24"/>
                <w:lang w:val="en-US"/>
              </w:rPr>
              <w:t xml:space="preserve">Autodesk Fusion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7E53ED" w:rsidRDefault="00B6077E" w:rsidP="00B6077E">
            <w:pPr>
              <w:pStyle w:val="a8"/>
              <w:numPr>
                <w:ilvl w:val="0"/>
                <w:numId w:val="5"/>
              </w:numPr>
            </w:pPr>
          </w:p>
        </w:tc>
      </w:tr>
      <w:tr w:rsidR="00B6077E" w:rsidRPr="00887F1F" w:rsidTr="00B85F02">
        <w:trPr>
          <w:trHeight w:val="446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Навыками моделирования, расчета, визуализации и анимации в </w:t>
            </w:r>
            <w:proofErr w:type="spellStart"/>
            <w:r>
              <w:rPr>
                <w:snapToGrid w:val="0"/>
                <w:sz w:val="24"/>
                <w:szCs w:val="24"/>
              </w:rPr>
              <w:t>впрограмме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t>Autodesk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t>Fusion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7E53ED" w:rsidRDefault="00B6077E" w:rsidP="00B6077E">
            <w:pPr>
              <w:pStyle w:val="a8"/>
              <w:numPr>
                <w:ilvl w:val="0"/>
                <w:numId w:val="5"/>
              </w:numPr>
            </w:pPr>
          </w:p>
        </w:tc>
      </w:tr>
      <w:tr w:rsidR="00B6077E" w:rsidRPr="00887F1F" w:rsidTr="00B85F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B6077E" w:rsidRPr="00B6077E" w:rsidRDefault="00B6077E" w:rsidP="00B85F02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ru-RU"/>
              </w:rPr>
            </w:pPr>
            <w:r w:rsidRPr="00B60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ПК-2 умением моделировать технические объекты и технологические процессы с использованием стандартных пакетов и средств автоматизированного проектирования, готовностью проводить эксперименты по заданным методикам с обработкой и анализом результатов</w:t>
            </w:r>
          </w:p>
        </w:tc>
      </w:tr>
      <w:tr w:rsidR="00B6077E" w:rsidRPr="00887F1F" w:rsidTr="00B85F02">
        <w:trPr>
          <w:trHeight w:val="225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Основные методы работы в </w:t>
            </w:r>
            <w:r>
              <w:rPr>
                <w:snapToGrid w:val="0"/>
                <w:sz w:val="24"/>
                <w:szCs w:val="24"/>
                <w:lang w:val="en-US"/>
              </w:rPr>
              <w:t>Autodesk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t>Fusion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 xml:space="preserve">Основы моделирования 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>Основы визуализации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>Основы анимирования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lastRenderedPageBreak/>
              <w:t xml:space="preserve">Разработка </w:t>
            </w:r>
            <w:r w:rsidRPr="00DB1CF5">
              <w:t>Cam</w:t>
            </w:r>
            <w:r w:rsidRPr="00B6077E">
              <w:rPr>
                <w:lang w:val="ru-RU"/>
              </w:rPr>
              <w:t>-программы</w:t>
            </w:r>
          </w:p>
          <w:p w:rsidR="00B6077E" w:rsidRPr="00B6077E" w:rsidRDefault="00B6077E" w:rsidP="00B85F02">
            <w:pPr>
              <w:ind w:left="360"/>
              <w:rPr>
                <w:lang w:val="ru-RU"/>
              </w:rPr>
            </w:pPr>
            <w:r w:rsidRPr="00B6077E">
              <w:rPr>
                <w:lang w:val="ru-RU"/>
              </w:rPr>
              <w:t xml:space="preserve">Черчение в </w:t>
            </w:r>
            <w:r w:rsidRPr="00DB1CF5">
              <w:t>Fusion</w:t>
            </w:r>
            <w:r w:rsidRPr="00B6077E">
              <w:rPr>
                <w:lang w:val="ru-RU"/>
              </w:rPr>
              <w:t xml:space="preserve"> 360</w:t>
            </w:r>
          </w:p>
        </w:tc>
      </w:tr>
      <w:tr w:rsidR="00B6077E" w:rsidRPr="00DE0BA6" w:rsidTr="00B85F02">
        <w:trPr>
          <w:trHeight w:val="258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Работать в </w:t>
            </w:r>
            <w:r>
              <w:rPr>
                <w:snapToGrid w:val="0"/>
                <w:sz w:val="24"/>
                <w:szCs w:val="24"/>
                <w:lang w:val="en-US"/>
              </w:rPr>
              <w:t xml:space="preserve">Autodesk Fusion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/>
            <w:tcBorders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7E53ED" w:rsidRDefault="00B6077E" w:rsidP="00B6077E">
            <w:pPr>
              <w:pStyle w:val="a8"/>
              <w:numPr>
                <w:ilvl w:val="0"/>
                <w:numId w:val="6"/>
              </w:numPr>
            </w:pPr>
          </w:p>
        </w:tc>
      </w:tr>
      <w:tr w:rsidR="00B6077E" w:rsidRPr="00887F1F" w:rsidTr="00B85F02">
        <w:trPr>
          <w:trHeight w:val="446"/>
        </w:trPr>
        <w:tc>
          <w:tcPr>
            <w:tcW w:w="5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CA51C1" w:rsidRDefault="00B6077E" w:rsidP="00B85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51C1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8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Default="00B6077E" w:rsidP="00B6077E">
            <w:pPr>
              <w:pStyle w:val="a6"/>
              <w:numPr>
                <w:ilvl w:val="0"/>
                <w:numId w:val="4"/>
              </w:numPr>
              <w:tabs>
                <w:tab w:val="left" w:pos="356"/>
                <w:tab w:val="left" w:pos="851"/>
              </w:tabs>
              <w:ind w:left="0" w:firstLine="0"/>
              <w:rPr>
                <w:i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Навыками моделирования, расчета, визуализации и анимации в </w:t>
            </w:r>
            <w:proofErr w:type="spellStart"/>
            <w:r>
              <w:rPr>
                <w:snapToGrid w:val="0"/>
                <w:sz w:val="24"/>
                <w:szCs w:val="24"/>
              </w:rPr>
              <w:t>впрограмме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t>Autodesk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  <w:lang w:val="en-US"/>
              </w:rPr>
              <w:lastRenderedPageBreak/>
              <w:t>Fusion</w:t>
            </w:r>
            <w:r w:rsidRPr="00950394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360</w:t>
            </w:r>
          </w:p>
        </w:tc>
        <w:tc>
          <w:tcPr>
            <w:tcW w:w="2643" w:type="pct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B6077E" w:rsidRPr="007E53ED" w:rsidRDefault="00B6077E" w:rsidP="00B6077E">
            <w:pPr>
              <w:pStyle w:val="a8"/>
              <w:numPr>
                <w:ilvl w:val="0"/>
                <w:numId w:val="6"/>
              </w:numPr>
            </w:pPr>
          </w:p>
        </w:tc>
      </w:tr>
    </w:tbl>
    <w:p w:rsidR="00B6077E" w:rsidRPr="00B6077E" w:rsidRDefault="00B6077E" w:rsidP="00B6077E">
      <w:pPr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</w:p>
    <w:p w:rsidR="00B6077E" w:rsidRPr="00B6077E" w:rsidRDefault="00B6077E" w:rsidP="00B6077E">
      <w:pPr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</w:p>
    <w:p w:rsidR="00B6077E" w:rsidRPr="00B6077E" w:rsidRDefault="00B6077E" w:rsidP="00B6077E">
      <w:pPr>
        <w:tabs>
          <w:tab w:val="num" w:pos="851"/>
        </w:tabs>
        <w:spacing w:after="0" w:line="240" w:lineRule="auto"/>
        <w:ind w:left="851" w:hanging="142"/>
        <w:jc w:val="both"/>
        <w:rPr>
          <w:rFonts w:ascii="Times New Roman" w:hAnsi="Times New Roman" w:cs="Times New Roman"/>
          <w:bCs/>
          <w:sz w:val="24"/>
          <w:szCs w:val="24"/>
          <w:lang w:val="ru-RU" w:eastAsia="ru-RU"/>
        </w:rPr>
      </w:pPr>
    </w:p>
    <w:p w:rsidR="00B6077E" w:rsidRPr="00B6077E" w:rsidRDefault="00B6077E" w:rsidP="00B607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B6077E" w:rsidRPr="00B6077E" w:rsidSect="00D9095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077E" w:rsidRPr="00B6077E" w:rsidRDefault="00B6077E" w:rsidP="00B6077E">
      <w:pPr>
        <w:ind w:firstLine="56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B6077E" w:rsidRPr="00B6077E" w:rsidRDefault="00B6077E" w:rsidP="00B6077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</w:t>
      </w:r>
      <w:r w:rsidRPr="00B6077E">
        <w:rPr>
          <w:rStyle w:val="FontStyle16"/>
          <w:sz w:val="24"/>
          <w:szCs w:val="24"/>
          <w:lang w:val="ru-RU"/>
        </w:rPr>
        <w:t>Моделирование в машиностроении</w:t>
      </w:r>
      <w:r w:rsidRPr="00B6077E">
        <w:rPr>
          <w:rFonts w:ascii="Times New Roman" w:hAnsi="Times New Roman" w:cs="Times New Roman"/>
          <w:sz w:val="24"/>
          <w:szCs w:val="24"/>
          <w:lang w:val="ru-RU"/>
        </w:rPr>
        <w:t>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зачета.</w:t>
      </w:r>
    </w:p>
    <w:p w:rsidR="00B6077E" w:rsidRPr="00B6077E" w:rsidRDefault="00B6077E" w:rsidP="00B6077E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sz w:val="24"/>
          <w:szCs w:val="24"/>
          <w:lang w:val="ru-RU"/>
        </w:rPr>
        <w:t xml:space="preserve">Зачет по данной дисциплине проводится в устной форме, включает 1 теоретический вопрос и защиту индивидуальной работы. </w:t>
      </w:r>
    </w:p>
    <w:p w:rsidR="00B6077E" w:rsidRPr="00B6077E" w:rsidRDefault="00B6077E" w:rsidP="00B6077E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sz w:val="24"/>
          <w:szCs w:val="24"/>
          <w:lang w:val="ru-RU"/>
        </w:rPr>
        <w:t>При проведении процедуры оценивания результатов обучения инвалидов и лиц с ог</w:t>
      </w:r>
    </w:p>
    <w:p w:rsidR="00B6077E" w:rsidRPr="00B6077E" w:rsidRDefault="00B6077E" w:rsidP="00B6077E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B6077E">
        <w:rPr>
          <w:rFonts w:ascii="Times New Roman" w:hAnsi="Times New Roman" w:cs="Times New Roman"/>
          <w:b/>
          <w:i/>
          <w:sz w:val="24"/>
          <w:szCs w:val="24"/>
          <w:lang w:val="ru-RU"/>
        </w:rPr>
        <w:t>Показатели и критерии оценивания зачета:</w:t>
      </w:r>
    </w:p>
    <w:p w:rsidR="00B6077E" w:rsidRPr="00DE0BA6" w:rsidRDefault="00B6077E" w:rsidP="00B6077E">
      <w:pPr>
        <w:pStyle w:val="Style7"/>
        <w:widowControl/>
        <w:spacing w:line="276" w:lineRule="auto"/>
        <w:ind w:left="613"/>
        <w:jc w:val="both"/>
      </w:pPr>
      <w:r w:rsidRPr="00DE0BA6">
        <w:t xml:space="preserve">– </w:t>
      </w:r>
      <w:r w:rsidRPr="00DE0BA6">
        <w:rPr>
          <w:b/>
        </w:rPr>
        <w:t>«Зачтено»</w:t>
      </w:r>
      <w:r w:rsidRPr="00DE0BA6">
        <w:t xml:space="preserve"> ставится, если обучающийся показывает </w:t>
      </w:r>
      <w:r>
        <w:t>удовлетворительный</w:t>
      </w:r>
      <w:r w:rsidRPr="00DE0BA6">
        <w:t xml:space="preserve"> уровень знаний основных понятий и определений, умений применять современные образовательные технологии, использовать новые знания и умения, корректно выражать и </w:t>
      </w:r>
      <w:proofErr w:type="spellStart"/>
      <w:r w:rsidRPr="00DE0BA6">
        <w:t>аргументированно</w:t>
      </w:r>
      <w:proofErr w:type="spellEnd"/>
      <w:r w:rsidRPr="00DE0BA6">
        <w:t xml:space="preserve"> обосновывать положения предметной области знания и владения профессиональным языком предметной области знания.</w:t>
      </w:r>
    </w:p>
    <w:p w:rsidR="00B6077E" w:rsidRPr="00DE0BA6" w:rsidRDefault="00B6077E" w:rsidP="00B6077E">
      <w:pPr>
        <w:pStyle w:val="Style7"/>
        <w:widowControl/>
        <w:spacing w:line="276" w:lineRule="auto"/>
        <w:ind w:left="613"/>
        <w:jc w:val="both"/>
      </w:pPr>
      <w:r w:rsidRPr="00DE0BA6">
        <w:t xml:space="preserve">– </w:t>
      </w:r>
      <w:r w:rsidRPr="00DE0BA6">
        <w:rPr>
          <w:b/>
        </w:rPr>
        <w:t>«</w:t>
      </w:r>
      <w:proofErr w:type="spellStart"/>
      <w:r>
        <w:rPr>
          <w:b/>
        </w:rPr>
        <w:t>Нез</w:t>
      </w:r>
      <w:r w:rsidRPr="00DE0BA6">
        <w:rPr>
          <w:b/>
        </w:rPr>
        <w:t>ачтено</w:t>
      </w:r>
      <w:proofErr w:type="spellEnd"/>
      <w:r w:rsidRPr="00DE0BA6">
        <w:rPr>
          <w:b/>
        </w:rPr>
        <w:t>»</w:t>
      </w:r>
      <w:r w:rsidRPr="00DE0BA6">
        <w:t xml:space="preserve"> ставится, если обучающийся показывает слабый уровень знаний основных понятий и определений, умений применять современные образовательные технологии, использовать новые знания и умения, корректно выражать и </w:t>
      </w:r>
      <w:proofErr w:type="spellStart"/>
      <w:r w:rsidRPr="00DE0BA6">
        <w:t>аргументированно</w:t>
      </w:r>
      <w:proofErr w:type="spellEnd"/>
      <w:r w:rsidRPr="00DE0BA6">
        <w:t xml:space="preserve"> обосновывать положения предметной области знания и владения профессиональным языком предметной области знания.</w:t>
      </w:r>
    </w:p>
    <w:p w:rsidR="00B6077E" w:rsidRPr="00B6077E" w:rsidRDefault="00B6077E" w:rsidP="00B6077E">
      <w:pPr>
        <w:rPr>
          <w:lang w:val="ru-RU"/>
        </w:rPr>
      </w:pPr>
    </w:p>
    <w:p w:rsidR="00B6077E" w:rsidRPr="00B6077E" w:rsidRDefault="00B6077E" w:rsidP="00B6077E">
      <w:pPr>
        <w:rPr>
          <w:b/>
          <w:color w:val="000000"/>
          <w:lang w:val="ru-RU"/>
        </w:rPr>
      </w:pPr>
    </w:p>
    <w:p w:rsidR="00991CA9" w:rsidRPr="00B6077E" w:rsidRDefault="00991CA9">
      <w:pPr>
        <w:rPr>
          <w:lang w:val="ru-RU"/>
        </w:rPr>
      </w:pPr>
    </w:p>
    <w:sectPr w:rsidR="00991CA9" w:rsidRPr="00B6077E" w:rsidSect="00991CA9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570"/>
    <w:multiLevelType w:val="hybridMultilevel"/>
    <w:tmpl w:val="1D62A8FE"/>
    <w:lvl w:ilvl="0" w:tplc="70FE64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482"/>
    <w:multiLevelType w:val="hybridMultilevel"/>
    <w:tmpl w:val="4B964FE2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91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590CAF"/>
    <w:multiLevelType w:val="hybridMultilevel"/>
    <w:tmpl w:val="B46C04A6"/>
    <w:lvl w:ilvl="0" w:tplc="2D7C52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15C03DB"/>
    <w:multiLevelType w:val="hybridMultilevel"/>
    <w:tmpl w:val="B83ED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D592A"/>
    <w:multiLevelType w:val="multilevel"/>
    <w:tmpl w:val="6F96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115"/>
        </w:tabs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520B9F"/>
    <w:rsid w:val="00887F1F"/>
    <w:rsid w:val="00991CA9"/>
    <w:rsid w:val="00B6077E"/>
    <w:rsid w:val="00C70CBF"/>
    <w:rsid w:val="00D31453"/>
    <w:rsid w:val="00E209E2"/>
    <w:rsid w:val="00F24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77E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B6077E"/>
    <w:rPr>
      <w:color w:val="0000FF"/>
      <w:u w:val="single"/>
    </w:rPr>
  </w:style>
  <w:style w:type="character" w:customStyle="1" w:styleId="FontStyle16">
    <w:name w:val="Font Style16"/>
    <w:basedOn w:val="a0"/>
    <w:rsid w:val="00B6077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basedOn w:val="a0"/>
    <w:rsid w:val="00B6077E"/>
    <w:rPr>
      <w:rFonts w:ascii="Georgia" w:hAnsi="Georgia" w:cs="Georgia"/>
      <w:sz w:val="12"/>
      <w:szCs w:val="12"/>
    </w:rPr>
  </w:style>
  <w:style w:type="paragraph" w:styleId="a6">
    <w:name w:val="footnote text"/>
    <w:basedOn w:val="a"/>
    <w:link w:val="a7"/>
    <w:rsid w:val="00B6077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Текст сноски Знак"/>
    <w:basedOn w:val="a0"/>
    <w:link w:val="a6"/>
    <w:rsid w:val="00B607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yle7">
    <w:name w:val="Style7"/>
    <w:basedOn w:val="a"/>
    <w:uiPriority w:val="99"/>
    <w:rsid w:val="00B607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B6077E"/>
    <w:pPr>
      <w:ind w:left="720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agtu.informsystema.ru/uploader/fileUpload?name=3633.pdf&amp;show=dcatalogues/1/1524754/3633.pdf&amp;view=tru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e.lanbook.com/books/element.php?pl1_id=130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channel/UC9eC_Z9dzBXyh-tLe0y-llQ?view_as=subscribe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.lanbook.com/books/element.php?pl1_id=2077&amp;login-failed=1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gtu.informsystema.ru/uploader/fileUpload?name=268.pdf&amp;show=dcatalogues/1/1060892/268.pdf&amp;view=true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s://magtu.informsystema.ru/uploader/fileUpload?name=521.pdf&amp;show=dcatalogues/1/1092485/521.pdf&amp;view=true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E74A3-2745-4D18-8599-AB5722C9D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84899F-F4B3-4129-8131-C9FBF56EA0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4E0A4-9AD0-4F99-9959-DF5252A05B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2019-2020_s15_05_01-МПТ-19_43_plx_Основы работы в Autodesk Fusion 360</dc:title>
  <dc:creator>FastReport.NET</dc:creator>
  <cp:lastModifiedBy>Пользователь Windows</cp:lastModifiedBy>
  <cp:revision>5</cp:revision>
  <cp:lastPrinted>2020-11-03T06:56:00Z</cp:lastPrinted>
  <dcterms:created xsi:type="dcterms:W3CDTF">2020-11-03T06:52:00Z</dcterms:created>
  <dcterms:modified xsi:type="dcterms:W3CDTF">2020-11-25T08:37:00Z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