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8B" w:rsidRDefault="00613FD5">
      <w:pPr>
        <w:rPr>
          <w:sz w:val="0"/>
          <w:szCs w:val="0"/>
        </w:rPr>
      </w:pPr>
      <w:r>
        <w:rPr>
          <w:noProof/>
          <w:sz w:val="0"/>
          <w:szCs w:val="0"/>
          <w:lang w:val="ru-RU" w:eastAsia="ru-RU"/>
        </w:rPr>
        <w:drawing>
          <wp:inline distT="0" distB="0" distL="0" distR="0">
            <wp:extent cx="5941060" cy="8156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0D3A">
        <w:br w:type="page"/>
      </w:r>
    </w:p>
    <w:p w:rsidR="00174D8B" w:rsidRPr="00A60D3A" w:rsidRDefault="00613FD5">
      <w:pPr>
        <w:rPr>
          <w:sz w:val="0"/>
          <w:szCs w:val="0"/>
          <w:lang w:val="ru-RU"/>
        </w:rPr>
      </w:pPr>
      <w:r>
        <w:rPr>
          <w:noProof/>
          <w:sz w:val="0"/>
          <w:szCs w:val="0"/>
          <w:lang w:val="ru-RU" w:eastAsia="ru-RU"/>
        </w:rPr>
        <w:lastRenderedPageBreak/>
        <w:drawing>
          <wp:inline distT="0" distB="0" distL="0" distR="0">
            <wp:extent cx="5941060" cy="8156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5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0D3A" w:rsidRPr="00A60D3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174D8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  <w:proofErr w:type="spellEnd"/>
          </w:p>
        </w:tc>
      </w:tr>
      <w:tr w:rsidR="00174D8B">
        <w:trPr>
          <w:trHeight w:hRule="exact" w:val="131"/>
        </w:trPr>
        <w:tc>
          <w:tcPr>
            <w:tcW w:w="3119" w:type="dxa"/>
          </w:tcPr>
          <w:p w:rsidR="00174D8B" w:rsidRDefault="00174D8B"/>
        </w:tc>
        <w:tc>
          <w:tcPr>
            <w:tcW w:w="6238" w:type="dxa"/>
          </w:tcPr>
          <w:p w:rsidR="00174D8B" w:rsidRDefault="00174D8B"/>
        </w:tc>
      </w:tr>
      <w:tr w:rsidR="00174D8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Default="00174D8B"/>
        </w:tc>
      </w:tr>
      <w:tr w:rsidR="00174D8B">
        <w:trPr>
          <w:trHeight w:hRule="exact" w:val="13"/>
        </w:trPr>
        <w:tc>
          <w:tcPr>
            <w:tcW w:w="3119" w:type="dxa"/>
          </w:tcPr>
          <w:p w:rsidR="00174D8B" w:rsidRDefault="00174D8B"/>
        </w:tc>
        <w:tc>
          <w:tcPr>
            <w:tcW w:w="6238" w:type="dxa"/>
          </w:tcPr>
          <w:p w:rsidR="00174D8B" w:rsidRDefault="00174D8B"/>
        </w:tc>
      </w:tr>
      <w:tr w:rsidR="00174D8B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Default="00174D8B"/>
        </w:tc>
      </w:tr>
      <w:tr w:rsidR="00174D8B">
        <w:trPr>
          <w:trHeight w:hRule="exact" w:val="96"/>
        </w:trPr>
        <w:tc>
          <w:tcPr>
            <w:tcW w:w="3119" w:type="dxa"/>
          </w:tcPr>
          <w:p w:rsidR="00174D8B" w:rsidRDefault="00174D8B"/>
        </w:tc>
        <w:tc>
          <w:tcPr>
            <w:tcW w:w="6238" w:type="dxa"/>
          </w:tcPr>
          <w:p w:rsidR="00174D8B" w:rsidRDefault="00174D8B"/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  <w:tr w:rsidR="00174D8B" w:rsidRPr="00AD2897">
        <w:trPr>
          <w:trHeight w:hRule="exact" w:val="277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3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96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  <w:tr w:rsidR="00174D8B" w:rsidRPr="00AD2897">
        <w:trPr>
          <w:trHeight w:hRule="exact" w:val="277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3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96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  <w:tr w:rsidR="00174D8B" w:rsidRPr="00AD2897">
        <w:trPr>
          <w:trHeight w:hRule="exact" w:val="277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3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96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  <w:tr w:rsidR="00174D8B" w:rsidRPr="00AD2897">
        <w:trPr>
          <w:trHeight w:hRule="exact" w:val="277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3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96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  <w:tr w:rsidR="00174D8B" w:rsidRPr="00AD2897">
        <w:trPr>
          <w:trHeight w:hRule="exact" w:val="277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3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96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Всеобщей истории</w:t>
            </w:r>
          </w:p>
        </w:tc>
      </w:tr>
      <w:tr w:rsidR="00174D8B" w:rsidRPr="00AD2897">
        <w:trPr>
          <w:trHeight w:hRule="exact" w:val="138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3119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М.Н. Потемкина</w:t>
            </w:r>
          </w:p>
        </w:tc>
      </w:tr>
    </w:tbl>
    <w:p w:rsidR="00174D8B" w:rsidRPr="00A60D3A" w:rsidRDefault="00A60D3A">
      <w:pPr>
        <w:rPr>
          <w:sz w:val="0"/>
          <w:szCs w:val="0"/>
          <w:lang w:val="ru-RU"/>
        </w:rPr>
      </w:pPr>
      <w:r w:rsidRPr="00A60D3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9"/>
        <w:gridCol w:w="7145"/>
      </w:tblGrid>
      <w:tr w:rsidR="00174D8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174D8B" w:rsidRPr="00AD2897">
        <w:trPr>
          <w:trHeight w:hRule="exact" w:val="244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Целямиосвоениядисциплин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История»являются: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сформироватьустудентовкомплексноепредставлениеокультурно-историческомсвоеобразииРоссии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,е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стевмировойиевропейскойцивилизации;сформироватьси-стематизированныезнанияобосновныхзакономерностяхиособенностяхвсемирно-историческогопроцесса,сакцентомнаизучениеисторииРоссии;введениевкругисторическихпроблем,связанныхсобластьюбудущейпрофессиональнойдеятельности,выработканавыковполучения,анализаиобобщенияисторическойинформации.</w:t>
            </w:r>
          </w:p>
          <w:p w:rsidR="00174D8B" w:rsidRPr="00A60D3A" w:rsidRDefault="00174D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74D8B" w:rsidRPr="00AD2897">
        <w:trPr>
          <w:trHeight w:hRule="exact" w:val="138"/>
        </w:trPr>
        <w:tc>
          <w:tcPr>
            <w:tcW w:w="1985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613FD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2Местодисциплин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  <w:proofErr w:type="spell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вструктуреобразовательнойпрограммы</w:t>
            </w:r>
            <w:proofErr w:type="spellEnd"/>
          </w:p>
        </w:tc>
      </w:tr>
      <w:tr w:rsidR="00174D8B" w:rsidRPr="00AD2897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ДисциплинаИсториявходитвбазовуючастьучебногопланаобразовательнойпрограммы.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Дляизучениядисциплинынеобходимызнани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умения,владения),сформированныеврезультатеизучениядисциплин/практик:</w:t>
            </w:r>
          </w:p>
        </w:tc>
      </w:tr>
      <w:tr w:rsidR="00174D8B" w:rsidRPr="00AD2897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Дляосвоенияэтогокурсанеобходимызнани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умения,навыки),сформированныеврезультатеизученияпредметов«ИсторияРоссии»,«Всеобщаяистория»и«Обществознание»(школьныекурсы)</w:t>
            </w:r>
          </w:p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174D8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</w:p>
        </w:tc>
      </w:tr>
      <w:tr w:rsidR="00174D8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</w:p>
        </w:tc>
      </w:tr>
      <w:tr w:rsidR="00174D8B">
        <w:trPr>
          <w:trHeight w:hRule="exact" w:val="138"/>
        </w:trPr>
        <w:tc>
          <w:tcPr>
            <w:tcW w:w="1985" w:type="dxa"/>
          </w:tcPr>
          <w:p w:rsidR="00174D8B" w:rsidRDefault="00174D8B"/>
        </w:tc>
        <w:tc>
          <w:tcPr>
            <w:tcW w:w="7372" w:type="dxa"/>
          </w:tcPr>
          <w:p w:rsidR="00174D8B" w:rsidRDefault="00174D8B"/>
        </w:tc>
      </w:tr>
      <w:tr w:rsidR="00174D8B" w:rsidRPr="00AD289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3Компетенцииобучающегося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,ф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ормируемыеврезультатеосвоения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  <w:proofErr w:type="spell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ипланируемыерезультатыобучения</w:t>
            </w:r>
            <w:proofErr w:type="spellEnd"/>
          </w:p>
        </w:tc>
      </w:tr>
      <w:tr w:rsidR="00174D8B" w:rsidRPr="00613FD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Врезультатеосвоениядисциплин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модуля)«История»обучающийсядолженобладатьследующимикомпетенциями:</w:t>
            </w:r>
          </w:p>
        </w:tc>
      </w:tr>
      <w:tr w:rsidR="00174D8B" w:rsidRPr="00613FD5">
        <w:trPr>
          <w:trHeight w:hRule="exact" w:val="277"/>
        </w:trPr>
        <w:tc>
          <w:tcPr>
            <w:tcW w:w="1985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  <w:proofErr w:type="spellEnd"/>
          </w:p>
        </w:tc>
      </w:tr>
      <w:tr w:rsidR="00174D8B" w:rsidRPr="00AD2897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ОК-4     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174D8B" w:rsidRPr="00AD2897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события исторического процесса в хронологической последовательности;</w:t>
            </w:r>
          </w:p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исторические термины и понятия</w:t>
            </w:r>
          </w:p>
        </w:tc>
      </w:tr>
      <w:tr w:rsidR="00174D8B" w:rsidRPr="00AD2897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в исторической информации факты и мнения, исторические описания и исторические объяснения;</w:t>
            </w:r>
          </w:p>
        </w:tc>
      </w:tr>
      <w:tr w:rsidR="00174D8B" w:rsidRPr="00AD2897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анализировать исторические события и явления, исторические  источники.</w:t>
            </w:r>
          </w:p>
        </w:tc>
      </w:tr>
    </w:tbl>
    <w:p w:rsidR="00174D8B" w:rsidRPr="00A60D3A" w:rsidRDefault="00A60D3A">
      <w:pPr>
        <w:rPr>
          <w:sz w:val="0"/>
          <w:szCs w:val="0"/>
          <w:lang w:val="ru-RU"/>
        </w:rPr>
      </w:pPr>
      <w:r w:rsidRPr="00A60D3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63"/>
        <w:gridCol w:w="2782"/>
        <w:gridCol w:w="566"/>
        <w:gridCol w:w="213"/>
        <w:gridCol w:w="200"/>
        <w:gridCol w:w="400"/>
        <w:gridCol w:w="243"/>
        <w:gridCol w:w="765"/>
        <w:gridCol w:w="2224"/>
        <w:gridCol w:w="634"/>
      </w:tblGrid>
      <w:tr w:rsidR="00174D8B" w:rsidRPr="00613FD5">
        <w:trPr>
          <w:trHeight w:hRule="exact" w:val="285"/>
        </w:trPr>
        <w:tc>
          <w:tcPr>
            <w:tcW w:w="71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4.Структура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,о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бъёмисодержаниедисциплины(модуля)</w:t>
            </w:r>
          </w:p>
        </w:tc>
      </w:tr>
      <w:tr w:rsidR="00174D8B" w:rsidRPr="00613FD5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Общаятрудоемкостьдисциплинысоставляет4зачетныхединиц144акад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асов,втомчисле:</w:t>
            </w: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контактнаяработа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–54,15акад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асов:</w:t>
            </w: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–аудиторная–51акад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–внеаудиторная–3,15акад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самостоятельнаяработа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–54,15акад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асов;</w:t>
            </w: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подготовкакэкзамену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–35,7акад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</w:t>
            </w:r>
          </w:p>
          <w:p w:rsidR="00174D8B" w:rsidRPr="00A60D3A" w:rsidRDefault="00174D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Формааттестации-экзамен</w:t>
            </w:r>
            <w:proofErr w:type="spellEnd"/>
          </w:p>
        </w:tc>
      </w:tr>
      <w:tr w:rsidR="00174D8B" w:rsidRPr="00613FD5">
        <w:trPr>
          <w:trHeight w:hRule="exact" w:val="138"/>
        </w:trPr>
        <w:tc>
          <w:tcPr>
            <w:tcW w:w="71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контактнаяработа</w:t>
            </w:r>
            <w:proofErr w:type="spellEnd"/>
          </w:p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вакад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.ч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асах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  <w:proofErr w:type="spellEnd"/>
          </w:p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Форматекущегоконтроляуспеваемостии</w:t>
            </w:r>
            <w:proofErr w:type="spellEnd"/>
          </w:p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промежуточнойаттестации</w:t>
            </w:r>
            <w:proofErr w:type="spellEnd"/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  <w:proofErr w:type="spellEnd"/>
          </w:p>
        </w:tc>
      </w:tr>
      <w:tr w:rsidR="00174D8B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174D8B" w:rsidRDefault="00174D8B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1.Историявсистемесоциально-гуманитарныхнаук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сновыметодологииисторическойнауки</w:t>
            </w:r>
            <w:proofErr w:type="spellEnd"/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1.1Теорияиметодологияисторическойнауки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учебного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материа-ла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подготовка к тесту на 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пор-тале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Устныйопроснасеминаре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2.Древнейшаястадияисториичеловечества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2.1ГосударствоиобществовДревнеммире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учебного материала, подготовка к тесту на </w:t>
            </w:r>
            <w:proofErr w:type="spellStart"/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пор-тале</w:t>
            </w:r>
            <w:proofErr w:type="spellEnd"/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Устныйопроснасеминаре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2.2Древнерусскоегосударствов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IX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семинара, проработка материалов учебника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613F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3.Средневековьекакстадияисторическогопроцесса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3.1Средневековьекакстадиявсемирногоисторическогопроцесса.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учебного материала, подготовка к тесту на портале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3.2Русскиеземливпериодраздробленности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.Б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орьбарусскихземельсиноземнымизахватчиками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презентаций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Выполнениетворческогозадания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3.3Образованиеистановлениерусскогоцентрализованногогосударствав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XIV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первойтрети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XVI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семинара, проработка мат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е-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риалов учебника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613F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4.Россияимирв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XVI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XVIII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4.1РаннееНовоеВремя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ереходкиндустриальномуобществу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4.2ИванГрозный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:р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еформыиопричнина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4.3РоссиявXVIIв.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Выполнениетестовогозаданияпотеме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4.4ПреобразованиятрадиционногообществаприПетре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историческими источниками, проработка учебного материала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Проверкаконспекталекции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4.5Дворцовыеперевороты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равлениеЕкатерины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историческими источниками, проработка учебного материала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613FD5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5.Россияимирв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XIX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веке.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5.1Мир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XVIII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XIX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вв.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опыткимодернизацииипромышленныйпереворот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5.2Россиявпервойполовине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XIX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историческими источниками, проработка учебного материала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Контрольнаяработа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5.3Россиявовторойполовине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XIX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613F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6.Россияимирвконце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XIX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началеХХвв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6.1Мирвначале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XX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века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ерваямироваявойна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Проверкаконспекталекции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6.2Перваяроссийскаяреволюцияиеепоследствия.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Проработка учебного </w:t>
            </w:r>
            <w:proofErr w:type="spellStart"/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материа-ла</w:t>
            </w:r>
            <w:proofErr w:type="spellEnd"/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подготовка презентации по теме семинара,</w:t>
            </w:r>
          </w:p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деловой игре «Политические партии России начало ХХ века».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Выполнениетестовогозада-ния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47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6.3Россияв1917г.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613F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7.РоссияимирвовторойполовинеХХвека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7.1Послевоенноеустройствомира(1946–1991)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7.2СССРв1945-1964гг.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ослевоенноевосстановлениенародногохозяйстваипопыткиреформирования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Устныйопроспопланусеминара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7.3СССРв1965–1991гг.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историческими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источниками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Выполнениеиндивидуальныхтворческихзаданийпотемесеминара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8.Россияимирмеждудвумямировымивойнами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тораямироваявойна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8.1Мирмеждудвумямировымивойнами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тораямироваявойна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8.2Социалистическаяреволюцияистановлениесоветскойвласт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октябрь1917-май1918гг.).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Гражданскаявойнаиинтервенция</w:t>
            </w:r>
            <w:proofErr w:type="spellEnd"/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семинарского занятия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8.3ВнутренняяполитикаСССРв1920–1930-егг.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историческими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источниками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Выполнениетворческогописьменногозаданияпотеме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8.4СССРвгодыВеликойОтечественнойвойны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сообщений по плану семинарского занятия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 w:rsidRPr="00AD2897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9.МирнарубежеХХ-ХХ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вв.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утиразвитиясовременнойцивилизации,интеграционныепроцессы,меж-дународныеотношения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>
        <w:trPr>
          <w:trHeight w:hRule="exact" w:val="69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9.1Мировоесообществонарубеже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XX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XXI</w:t>
            </w: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веков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Проверканаписаниялекции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9.2ВнутренняяполитикаРоссийскойФедерации(1991–2000-егг.).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Устныйопроспопланусеминара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10.Экзамен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10.1Итоговыйконтроль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  <w:tr w:rsidR="00174D8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</w:tr>
      <w:tr w:rsidR="00174D8B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  <w:proofErr w:type="spellEnd"/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54,15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174D8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ОК-4</w:t>
            </w:r>
          </w:p>
        </w:tc>
      </w:tr>
    </w:tbl>
    <w:p w:rsidR="00174D8B" w:rsidRDefault="00A60D3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174D8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174D8B" w:rsidTr="00613FD5">
        <w:trPr>
          <w:trHeight w:hRule="exact" w:val="138"/>
        </w:trPr>
        <w:tc>
          <w:tcPr>
            <w:tcW w:w="9370" w:type="dxa"/>
          </w:tcPr>
          <w:p w:rsidR="00174D8B" w:rsidRDefault="00174D8B"/>
        </w:tc>
      </w:tr>
      <w:tr w:rsidR="00174D8B" w:rsidRPr="00613FD5">
        <w:trPr>
          <w:trHeight w:hRule="exact" w:val="1110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Входеизучениядисциплины«История»преподавательиспользуеткакметодыак-тивного,такиинтерактивногообучения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.З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адачапреподавателяустановитьтесноевзаимодействиесостудентами,развитьихактивность.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Вцеляхинтерактивногообученияназанятияхпоисториииспользуютсяследующиеметоды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ждомсеминарскомзанятиипоисторииприменяетсяучебнаядискуссия.Преподавательстремитсяпобудитьстудентовкактивноймыслительнойдеятельности,длячегопоощряетобменмнениямипоизучаемойпроблеме.Онруководитдискуссией,вмешиваетсявееход,еслистудентыотклоняютсяотзаданнойтемы.Преподавательдо-биваетсятого,чтобыстудентысделаливыводысамостоятельноиприихзатрудненииподсказываетправильныеитогиобсуждения,которыезаносятсявконспект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Приизученииотдельныхтемпоисториивозможноиспользованиеиконтекстноеобучение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.Т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,полученныеисторическиезнаниямогутстатьосновойдляучастиявуни-версиадепоистории,проводимойкафедройВсеобщейистории,олимпиадахиконкурсахразличногоуровня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Входесвоихвыступленийпреподавательдолженакцентироватьвниманиестуден-товнасвязьисториисдругимидисциплинамикакгуманитарного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актехническогоцик-ла.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Большиевозможностидляповышенияактивностистудентовтаятсявпроблемномобучении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.Н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занятияхпоисторииимеетсявозможностьиспользованияпроблемныхибинарныхлекций.Кейс-методпозволяетсоздатьконкретнуюисторическуюситуацию,участиевкоторойпринимаютстуденческаягруппа.Вовремяпроведениясеминарскогозанятияврядеслучаевприменяетсяразборконкретнойпроблемнойисторическойситуации.Например,припроведениисеминарапотеме«Перваяроссийскаяреволюцияиеепоследствия»можнопровестиделовую(ролевую)игрусразборомситуаци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йдумепоаграрномувопросу,илиделовуюигруодеятельностипервыхполитическихпартийРоссии.Студентымогутпроявитьсвоюактивностькаквкомандеподруководствомлидера,такивпоискеконкретногорешенияпоисторическойпроблеме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зываетинтересприменениетехнологиипроектногообучения(исследовательские,творческие,информационныепроектыстудентов).Налекцияхисеминарахиспользуютсяпрезентации,предполагающиенемеханическоезапоминаниеучебногоматериала,апоискрешения,поставленныхвходеихдемонстрации,конкретныхисторическихпроблем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.З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ятияможнопроводитьвкомпьютерныхклассахиприсамостоятельнойработесучебнымпорталомМГТУ,накоторомпреподавательдаетзаданиядлястудентоввразличныхформах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Использованиекактрадиционныхметодов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,т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акитехнологийпроблемногообученияпозволяютразвиватьтворческиеспособностистудентовипрививаетлюбовькисториистраныиродногокрая.</w:t>
            </w:r>
          </w:p>
          <w:p w:rsidR="00174D8B" w:rsidRPr="00A60D3A" w:rsidRDefault="00174D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174D8B" w:rsidRPr="00A60D3A" w:rsidRDefault="00174D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74D8B" w:rsidRPr="00613FD5" w:rsidTr="00613FD5">
        <w:trPr>
          <w:trHeight w:hRule="exact" w:val="277"/>
        </w:trPr>
        <w:tc>
          <w:tcPr>
            <w:tcW w:w="937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613FD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6Учебно-методическоеобеспечениесамостоятельнойработыобучающихся</w:t>
            </w:r>
          </w:p>
        </w:tc>
      </w:tr>
      <w:tr w:rsidR="00174D8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174D8B" w:rsidTr="00613FD5">
        <w:trPr>
          <w:trHeight w:hRule="exact" w:val="138"/>
        </w:trPr>
        <w:tc>
          <w:tcPr>
            <w:tcW w:w="9370" w:type="dxa"/>
          </w:tcPr>
          <w:p w:rsidR="00174D8B" w:rsidRDefault="00174D8B"/>
        </w:tc>
      </w:tr>
      <w:tr w:rsidR="00174D8B" w:rsidRPr="00613FD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7Оценочныесредствадляпроведенияпромежуточнойаттестации</w:t>
            </w:r>
          </w:p>
        </w:tc>
      </w:tr>
      <w:tr w:rsidR="00174D8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Представленывприложении2.</w:t>
            </w:r>
          </w:p>
        </w:tc>
      </w:tr>
      <w:tr w:rsidR="00174D8B" w:rsidTr="00613FD5">
        <w:trPr>
          <w:trHeight w:hRule="exact" w:val="138"/>
        </w:trPr>
        <w:tc>
          <w:tcPr>
            <w:tcW w:w="9370" w:type="dxa"/>
          </w:tcPr>
          <w:p w:rsidR="00174D8B" w:rsidRDefault="00174D8B"/>
        </w:tc>
      </w:tr>
      <w:tr w:rsidR="00174D8B" w:rsidRPr="00613FD5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8Учебно-методическоеиинформационноеобеспечениедисциплин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</w:tbl>
    <w:p w:rsidR="00613FD5" w:rsidRPr="00613FD5" w:rsidRDefault="00613FD5" w:rsidP="00613FD5">
      <w:pPr>
        <w:rPr>
          <w:rFonts w:ascii="Calibri" w:eastAsia="Calibri" w:hAnsi="Calibri" w:cs="Times New Roman"/>
        </w:rPr>
      </w:pPr>
    </w:p>
    <w:p w:rsidR="00613FD5" w:rsidRPr="00613FD5" w:rsidRDefault="00613FD5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3FD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А) Основная литература</w:t>
      </w:r>
    </w:p>
    <w:p w:rsidR="00613FD5" w:rsidRPr="00613FD5" w:rsidRDefault="009D28D0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1.</w:t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Шубин А.В., </w:t>
      </w:r>
      <w:proofErr w:type="spell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Земцов</w:t>
      </w:r>
      <w:proofErr w:type="spell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Б.Н., Данилевский И.Н. История России (для студентов технических ВУЗов). СПб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.: 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Питер, 2013. 711 с. Режим доступа: </w:t>
      </w:r>
      <w:hyperlink r:id="rId7" w:history="1">
        <w:r w:rsidR="00613FD5" w:rsidRPr="00613FD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https://coollib.com/b/283872</w:t>
        </w:r>
      </w:hyperlink>
    </w:p>
    <w:p w:rsidR="00613FD5" w:rsidRPr="00613FD5" w:rsidRDefault="009D28D0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2.</w:t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Макарова Н. Н. История Отечества IX - начала XXI в. [Электронный ресурс]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учебное пособие / МГТУ. - Магнитогорск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[МГТУ], 2017. - 147 с.  - Режим доступа: </w:t>
      </w:r>
      <w:r w:rsidR="004C2F46">
        <w:fldChar w:fldCharType="begin"/>
      </w:r>
      <w:r w:rsidR="004C2F46">
        <w:instrText>HYPERLINK</w:instrText>
      </w:r>
      <w:r w:rsidR="004C2F46" w:rsidRPr="00AD2897">
        <w:rPr>
          <w:lang w:val="ru-RU"/>
        </w:rPr>
        <w:instrText xml:space="preserve"> "</w:instrText>
      </w:r>
      <w:r w:rsidR="004C2F46">
        <w:instrText>https</w:instrText>
      </w:r>
      <w:r w:rsidR="004C2F46" w:rsidRPr="00AD2897">
        <w:rPr>
          <w:lang w:val="ru-RU"/>
        </w:rPr>
        <w:instrText>://</w:instrText>
      </w:r>
      <w:r w:rsidR="004C2F46">
        <w:instrText>magtu</w:instrText>
      </w:r>
      <w:r w:rsidR="004C2F46" w:rsidRPr="00AD2897">
        <w:rPr>
          <w:lang w:val="ru-RU"/>
        </w:rPr>
        <w:instrText>.</w:instrText>
      </w:r>
      <w:r w:rsidR="004C2F46">
        <w:instrText>informsystema</w:instrText>
      </w:r>
      <w:r w:rsidR="004C2F46" w:rsidRPr="00AD2897">
        <w:rPr>
          <w:lang w:val="ru-RU"/>
        </w:rPr>
        <w:instrText>.</w:instrText>
      </w:r>
      <w:r w:rsidR="004C2F46">
        <w:instrText>ru</w:instrText>
      </w:r>
      <w:r w:rsidR="004C2F46" w:rsidRPr="00AD2897">
        <w:rPr>
          <w:lang w:val="ru-RU"/>
        </w:rPr>
        <w:instrText>/</w:instrText>
      </w:r>
      <w:r w:rsidR="004C2F46">
        <w:instrText>uploader</w:instrText>
      </w:r>
      <w:r w:rsidR="004C2F46" w:rsidRPr="00AD2897">
        <w:rPr>
          <w:lang w:val="ru-RU"/>
        </w:rPr>
        <w:instrText>/</w:instrText>
      </w:r>
      <w:r w:rsidR="004C2F46">
        <w:instrText>fileUpload</w:instrText>
      </w:r>
      <w:r w:rsidR="004C2F46" w:rsidRPr="00AD2897">
        <w:rPr>
          <w:lang w:val="ru-RU"/>
        </w:rPr>
        <w:instrText>?</w:instrText>
      </w:r>
      <w:r w:rsidR="004C2F46">
        <w:instrText>name</w:instrText>
      </w:r>
      <w:r w:rsidR="004C2F46" w:rsidRPr="00AD2897">
        <w:rPr>
          <w:lang w:val="ru-RU"/>
        </w:rPr>
        <w:instrText>=3433.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show</w:instrText>
      </w:r>
      <w:r w:rsidR="004C2F46" w:rsidRPr="00AD2897">
        <w:rPr>
          <w:lang w:val="ru-RU"/>
        </w:rPr>
        <w:instrText>=</w:instrText>
      </w:r>
      <w:r w:rsidR="004C2F46">
        <w:instrText>dcatalogues</w:instrText>
      </w:r>
      <w:r w:rsidR="004C2F46" w:rsidRPr="00AD2897">
        <w:rPr>
          <w:lang w:val="ru-RU"/>
        </w:rPr>
        <w:instrText>/1/1209623/3433.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view</w:instrText>
      </w:r>
      <w:r w:rsidR="004C2F46" w:rsidRPr="00AD2897">
        <w:rPr>
          <w:lang w:val="ru-RU"/>
        </w:rPr>
        <w:instrText>=</w:instrText>
      </w:r>
      <w:r w:rsidR="004C2F46">
        <w:instrText>true</w:instrText>
      </w:r>
      <w:r w:rsidR="004C2F46" w:rsidRPr="00AD2897">
        <w:rPr>
          <w:lang w:val="ru-RU"/>
        </w:rPr>
        <w:instrText>"</w:instrText>
      </w:r>
      <w:r w:rsidR="004C2F46">
        <w:fldChar w:fldCharType="separate"/>
      </w:r>
      <w:r w:rsidR="00613FD5" w:rsidRPr="00613FD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https://magtu.informsystema.ru/uploader/fileUpload?name=3433.pdf&amp;show=dcatalogues/1/1209623/3433.pdf&amp;view=true</w:t>
      </w:r>
      <w:r w:rsidR="004C2F46">
        <w:fldChar w:fldCharType="end"/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- Макрообъект.</w:t>
      </w:r>
    </w:p>
    <w:p w:rsidR="00613FD5" w:rsidRPr="00613FD5" w:rsidRDefault="00613FD5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13FD5" w:rsidRPr="00613FD5" w:rsidRDefault="00613FD5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3FD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Б) Дополнительная литература</w:t>
      </w:r>
    </w:p>
    <w:p w:rsidR="00613FD5" w:rsidRPr="00613FD5" w:rsidRDefault="009D28D0" w:rsidP="00AD2897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1.</w:t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Макарова Н. Н. История России в IX - XVIII вв. [Электронный ресурс]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учебно-методическое пособие / Н. Н. Макарова ; МГТУ. - Магнитогорск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МГТУ, 2016. - 1 электрон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пт. диск (CD-ROM). - Режим доступа: </w:t>
      </w:r>
      <w:r w:rsidR="004C2F46">
        <w:fldChar w:fldCharType="begin"/>
      </w:r>
      <w:r w:rsidR="004C2F46">
        <w:instrText>HYPERLINK</w:instrText>
      </w:r>
      <w:r w:rsidR="004C2F46" w:rsidRPr="00AD2897">
        <w:rPr>
          <w:lang w:val="ru-RU"/>
        </w:rPr>
        <w:instrText xml:space="preserve"> "</w:instrText>
      </w:r>
      <w:r w:rsidR="004C2F46">
        <w:instrText>https</w:instrText>
      </w:r>
      <w:r w:rsidR="004C2F46" w:rsidRPr="00AD2897">
        <w:rPr>
          <w:lang w:val="ru-RU"/>
        </w:rPr>
        <w:instrText>://</w:instrText>
      </w:r>
      <w:r w:rsidR="004C2F46">
        <w:instrText>magtu</w:instrText>
      </w:r>
      <w:r w:rsidR="004C2F46" w:rsidRPr="00AD2897">
        <w:rPr>
          <w:lang w:val="ru-RU"/>
        </w:rPr>
        <w:instrText>.</w:instrText>
      </w:r>
      <w:r w:rsidR="004C2F46">
        <w:instrText>informsystema</w:instrText>
      </w:r>
      <w:r w:rsidR="004C2F46" w:rsidRPr="00AD2897">
        <w:rPr>
          <w:lang w:val="ru-RU"/>
        </w:rPr>
        <w:instrText>.</w:instrText>
      </w:r>
      <w:r w:rsidR="004C2F46">
        <w:instrText>ru</w:instrText>
      </w:r>
      <w:r w:rsidR="004C2F46" w:rsidRPr="00AD2897">
        <w:rPr>
          <w:lang w:val="ru-RU"/>
        </w:rPr>
        <w:instrText>/</w:instrText>
      </w:r>
      <w:r w:rsidR="004C2F46">
        <w:instrText>uploader</w:instrText>
      </w:r>
      <w:r w:rsidR="004C2F46" w:rsidRPr="00AD2897">
        <w:rPr>
          <w:lang w:val="ru-RU"/>
        </w:rPr>
        <w:instrText>/</w:instrText>
      </w:r>
      <w:r w:rsidR="004C2F46">
        <w:instrText>fileUpload</w:instrText>
      </w:r>
      <w:r w:rsidR="004C2F46" w:rsidRPr="00AD2897">
        <w:rPr>
          <w:lang w:val="ru-RU"/>
        </w:rPr>
        <w:instrText>?</w:instrText>
      </w:r>
      <w:r w:rsidR="004C2F46">
        <w:instrText>name</w:instrText>
      </w:r>
      <w:r w:rsidR="004C2F46" w:rsidRPr="00AD2897">
        <w:rPr>
          <w:lang w:val="ru-RU"/>
        </w:rPr>
        <w:instrText>=2851.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show</w:instrText>
      </w:r>
      <w:r w:rsidR="004C2F46" w:rsidRPr="00AD2897">
        <w:rPr>
          <w:lang w:val="ru-RU"/>
        </w:rPr>
        <w:instrText>=</w:instrText>
      </w:r>
      <w:r w:rsidR="004C2F46">
        <w:instrText>dcatalogues</w:instrText>
      </w:r>
      <w:r w:rsidR="004C2F46" w:rsidRPr="00AD2897">
        <w:rPr>
          <w:lang w:val="ru-RU"/>
        </w:rPr>
        <w:instrText>/1/1133283/2851.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view</w:instrText>
      </w:r>
      <w:r w:rsidR="004C2F46" w:rsidRPr="00AD2897">
        <w:rPr>
          <w:lang w:val="ru-RU"/>
        </w:rPr>
        <w:instrText>=</w:instrText>
      </w:r>
      <w:r w:rsidR="004C2F46">
        <w:instrText>tru</w:instrText>
      </w:r>
      <w:r w:rsidR="004C2F46" w:rsidRPr="00AD2897">
        <w:rPr>
          <w:lang w:val="ru-RU"/>
        </w:rPr>
        <w:instrText>е"</w:instrText>
      </w:r>
      <w:r w:rsidR="004C2F46">
        <w:fldChar w:fldCharType="separate"/>
      </w:r>
      <w:r w:rsidR="00613FD5" w:rsidRPr="00613FD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https://magtu.informsystema.ru/uploader/fileUpload?name=2851.pdf&amp;show=dcatalogues/1/1133283/2851.pdf&amp;view=truе</w:t>
      </w:r>
      <w:r w:rsidR="004C2F46">
        <w:fldChar w:fldCharType="end"/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.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 Макрообъект.</w:t>
      </w:r>
    </w:p>
    <w:p w:rsidR="00613FD5" w:rsidRPr="00613FD5" w:rsidRDefault="009D28D0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2.</w:t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Филатов В. В. Россия в системе международных отношений (IX-XXI вв.)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вопросы и ответы [Электронный ресурс] : учебное пособие / В. В. Филатов ; МГТУ. - </w:t>
      </w:r>
      <w:proofErr w:type="spellStart"/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Магнито-горск</w:t>
      </w:r>
      <w:proofErr w:type="spellEnd"/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2014. - 176 с.: табл., карты. - Режим доступа: </w:t>
      </w:r>
      <w:r w:rsidR="004C2F46">
        <w:fldChar w:fldCharType="begin"/>
      </w:r>
      <w:r w:rsidR="004C2F46">
        <w:instrText>HYPERLINK</w:instrText>
      </w:r>
      <w:r w:rsidR="004C2F46" w:rsidRPr="00AD2897">
        <w:rPr>
          <w:lang w:val="ru-RU"/>
        </w:rPr>
        <w:instrText xml:space="preserve"> "</w:instrText>
      </w:r>
      <w:r w:rsidR="004C2F46">
        <w:instrText>https</w:instrText>
      </w:r>
      <w:r w:rsidR="004C2F46" w:rsidRPr="00AD2897">
        <w:rPr>
          <w:lang w:val="ru-RU"/>
        </w:rPr>
        <w:instrText>://</w:instrText>
      </w:r>
      <w:r w:rsidR="004C2F46">
        <w:instrText>magtu</w:instrText>
      </w:r>
      <w:r w:rsidR="004C2F46" w:rsidRPr="00AD2897">
        <w:rPr>
          <w:lang w:val="ru-RU"/>
        </w:rPr>
        <w:instrText>.</w:instrText>
      </w:r>
      <w:r w:rsidR="004C2F46">
        <w:instrText>informsystema</w:instrText>
      </w:r>
      <w:r w:rsidR="004C2F46" w:rsidRPr="00AD2897">
        <w:rPr>
          <w:lang w:val="ru-RU"/>
        </w:rPr>
        <w:instrText>.</w:instrText>
      </w:r>
      <w:r w:rsidR="004C2F46">
        <w:instrText>ru</w:instrText>
      </w:r>
      <w:r w:rsidR="004C2F46" w:rsidRPr="00AD2897">
        <w:rPr>
          <w:lang w:val="ru-RU"/>
        </w:rPr>
        <w:instrText>/</w:instrText>
      </w:r>
      <w:r w:rsidR="004C2F46">
        <w:instrText>uploader</w:instrText>
      </w:r>
      <w:r w:rsidR="004C2F46" w:rsidRPr="00AD2897">
        <w:rPr>
          <w:lang w:val="ru-RU"/>
        </w:rPr>
        <w:instrText>/</w:instrText>
      </w:r>
      <w:r w:rsidR="004C2F46">
        <w:instrText>fileUpload</w:instrText>
      </w:r>
      <w:r w:rsidR="004C2F46" w:rsidRPr="00AD2897">
        <w:rPr>
          <w:lang w:val="ru-RU"/>
        </w:rPr>
        <w:instrText>?</w:instrText>
      </w:r>
      <w:r w:rsidR="004C2F46">
        <w:instrText>name</w:instrText>
      </w:r>
      <w:r w:rsidR="004C2F46" w:rsidRPr="00AD2897">
        <w:rPr>
          <w:lang w:val="ru-RU"/>
        </w:rPr>
        <w:instrText>=712.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show</w:instrText>
      </w:r>
      <w:r w:rsidR="004C2F46" w:rsidRPr="00AD2897">
        <w:rPr>
          <w:lang w:val="ru-RU"/>
        </w:rPr>
        <w:instrText>=</w:instrText>
      </w:r>
      <w:r w:rsidR="004C2F46">
        <w:instrText>dcatalogues</w:instrText>
      </w:r>
      <w:r w:rsidR="004C2F46" w:rsidRPr="00AD2897">
        <w:rPr>
          <w:lang w:val="ru-RU"/>
        </w:rPr>
        <w:instrText>/1/1112889/712.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view</w:instrText>
      </w:r>
      <w:r w:rsidR="004C2F46" w:rsidRPr="00AD2897">
        <w:rPr>
          <w:lang w:val="ru-RU"/>
        </w:rPr>
        <w:instrText>=</w:instrText>
      </w:r>
      <w:r w:rsidR="004C2F46">
        <w:instrText>true</w:instrText>
      </w:r>
      <w:r w:rsidR="004C2F46" w:rsidRPr="00AD2897">
        <w:rPr>
          <w:lang w:val="ru-RU"/>
        </w:rPr>
        <w:instrText>"</w:instrText>
      </w:r>
      <w:r w:rsidR="004C2F46">
        <w:fldChar w:fldCharType="separate"/>
      </w:r>
      <w:r w:rsidR="00613FD5" w:rsidRPr="00613FD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https://magtu.informsystema.ru/uploader/fileUpload?name=712.pdf&amp;show=dcatalogues/1/1112889/712.pdf&amp;view=true</w:t>
      </w:r>
      <w:r w:rsidR="004C2F46">
        <w:fldChar w:fldCharType="end"/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. - Макрообъект. - ISBN 978-5-9967-0443-9. </w:t>
      </w:r>
    </w:p>
    <w:p w:rsidR="00613FD5" w:rsidRPr="00613FD5" w:rsidRDefault="00613FD5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13FD5" w:rsidRPr="00613FD5" w:rsidRDefault="00613FD5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3FD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В) Методические указания</w:t>
      </w:r>
    </w:p>
    <w:p w:rsidR="00613FD5" w:rsidRPr="00613FD5" w:rsidRDefault="009D28D0" w:rsidP="00613FD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1. </w:t>
      </w:r>
      <w:proofErr w:type="spell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Дорожкин</w:t>
      </w:r>
      <w:proofErr w:type="spell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А. Г. История России второй половины XIX - начала XX в. [Электронный ресурс]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практикум / А. Г. </w:t>
      </w:r>
      <w:proofErr w:type="spell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>Дорожкин</w:t>
      </w:r>
      <w:proofErr w:type="spell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; МГТУ. - Магнитогорск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[МГТУ], 2017. - 70 с.</w:t>
      </w:r>
      <w:proofErr w:type="gramStart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табл. - Режим доступа: </w:t>
      </w:r>
      <w:r w:rsidR="004C2F46">
        <w:fldChar w:fldCharType="begin"/>
      </w:r>
      <w:r w:rsidR="004C2F46">
        <w:instrText>HYPERLINK</w:instrText>
      </w:r>
      <w:r w:rsidR="004C2F46" w:rsidRPr="00AD2897">
        <w:rPr>
          <w:lang w:val="ru-RU"/>
        </w:rPr>
        <w:instrText xml:space="preserve"> "</w:instrText>
      </w:r>
      <w:r w:rsidR="004C2F46">
        <w:instrText>https</w:instrText>
      </w:r>
      <w:r w:rsidR="004C2F46" w:rsidRPr="00AD2897">
        <w:rPr>
          <w:lang w:val="ru-RU"/>
        </w:rPr>
        <w:instrText>://</w:instrText>
      </w:r>
      <w:r w:rsidR="004C2F46">
        <w:instrText>magtu</w:instrText>
      </w:r>
      <w:r w:rsidR="004C2F46" w:rsidRPr="00AD2897">
        <w:rPr>
          <w:lang w:val="ru-RU"/>
        </w:rPr>
        <w:instrText>.</w:instrText>
      </w:r>
      <w:r w:rsidR="004C2F46">
        <w:instrText>informsystema</w:instrText>
      </w:r>
      <w:r w:rsidR="004C2F46" w:rsidRPr="00AD2897">
        <w:rPr>
          <w:lang w:val="ru-RU"/>
        </w:rPr>
        <w:instrText>.</w:instrText>
      </w:r>
      <w:r w:rsidR="004C2F46">
        <w:instrText>ru</w:instrText>
      </w:r>
      <w:r w:rsidR="004C2F46" w:rsidRPr="00AD2897">
        <w:rPr>
          <w:lang w:val="ru-RU"/>
        </w:rPr>
        <w:instrText>/</w:instrText>
      </w:r>
      <w:r w:rsidR="004C2F46">
        <w:instrText>uploader</w:instrText>
      </w:r>
      <w:r w:rsidR="004C2F46" w:rsidRPr="00AD2897">
        <w:rPr>
          <w:lang w:val="ru-RU"/>
        </w:rPr>
        <w:instrText>/</w:instrText>
      </w:r>
      <w:r w:rsidR="004C2F46">
        <w:instrText>fileUpload</w:instrText>
      </w:r>
      <w:r w:rsidR="004C2F46" w:rsidRPr="00AD2897">
        <w:rPr>
          <w:lang w:val="ru-RU"/>
        </w:rPr>
        <w:instrText>?</w:instrText>
      </w:r>
      <w:r w:rsidR="004C2F46">
        <w:instrText>name</w:instrText>
      </w:r>
      <w:r w:rsidR="004C2F46" w:rsidRPr="00AD2897">
        <w:rPr>
          <w:lang w:val="ru-RU"/>
        </w:rPr>
        <w:instrText>=3260.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show</w:instrText>
      </w:r>
      <w:r w:rsidR="004C2F46" w:rsidRPr="00AD2897">
        <w:rPr>
          <w:lang w:val="ru-RU"/>
        </w:rPr>
        <w:instrText>=</w:instrText>
      </w:r>
      <w:r w:rsidR="004C2F46">
        <w:instrText>dcatalogues</w:instrText>
      </w:r>
      <w:r w:rsidR="004C2F46" w:rsidRPr="00AD2897">
        <w:rPr>
          <w:lang w:val="ru-RU"/>
        </w:rPr>
        <w:instrText>/1/1137152/3260.</w:instrText>
      </w:r>
      <w:r w:rsidR="004C2F46">
        <w:instrText>pdf</w:instrText>
      </w:r>
      <w:r w:rsidR="004C2F46" w:rsidRPr="00AD2897">
        <w:rPr>
          <w:lang w:val="ru-RU"/>
        </w:rPr>
        <w:instrText>&amp;</w:instrText>
      </w:r>
      <w:r w:rsidR="004C2F46">
        <w:instrText>view</w:instrText>
      </w:r>
      <w:r w:rsidR="004C2F46" w:rsidRPr="00AD2897">
        <w:rPr>
          <w:lang w:val="ru-RU"/>
        </w:rPr>
        <w:instrText>=</w:instrText>
      </w:r>
      <w:r w:rsidR="004C2F46">
        <w:instrText>true</w:instrText>
      </w:r>
      <w:r w:rsidR="004C2F46" w:rsidRPr="00AD2897">
        <w:rPr>
          <w:lang w:val="ru-RU"/>
        </w:rPr>
        <w:instrText>"</w:instrText>
      </w:r>
      <w:r w:rsidR="004C2F46">
        <w:fldChar w:fldCharType="separate"/>
      </w:r>
      <w:r w:rsidR="00613FD5" w:rsidRPr="00613FD5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https://magtu.informsystema.ru/uploader/fileUpload?name=3260.pdf&amp;show=dcatalogues/1/1137152/3260.pdf&amp;view=true</w:t>
      </w:r>
      <w:r w:rsidR="004C2F46">
        <w:fldChar w:fldCharType="end"/>
      </w:r>
      <w:r w:rsidR="00613FD5" w:rsidRPr="00613FD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. - Макрообъект.</w:t>
      </w:r>
    </w:p>
    <w:p w:rsidR="00174D8B" w:rsidRPr="00A60D3A" w:rsidRDefault="00174D8B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0"/>
        <w:gridCol w:w="3601"/>
        <w:gridCol w:w="2779"/>
        <w:gridCol w:w="2718"/>
        <w:gridCol w:w="76"/>
      </w:tblGrid>
      <w:tr w:rsidR="00174D8B" w:rsidRPr="009D28D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spell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рограммноеобеспечениеиИнтернет-ресурсы</w:t>
            </w:r>
            <w:proofErr w:type="spell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174D8B" w:rsidRPr="00613FD5">
        <w:trPr>
          <w:trHeight w:hRule="exact" w:val="54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9D28D0" w:rsidRDefault="004C2F4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8" w:history="1"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613FD5" w:rsidRPr="00AD289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613FD5" w:rsidRPr="00AD289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libussr</w:t>
              </w:r>
              <w:proofErr w:type="spellEnd"/>
              <w:r w:rsidR="00613FD5" w:rsidRPr="00AD289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proofErr w:type="spellEnd"/>
            </w:hyperlink>
            <w:r w:rsidR="00A60D3A" w:rsidRPr="00AD2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Библиотеканормативно</w:t>
            </w:r>
            <w:proofErr w:type="spellEnd"/>
            <w:r w:rsidR="00A60D3A" w:rsidRPr="00AD2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правовыхактовСССР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74D8B" w:rsidRPr="009D28D0" w:rsidRDefault="00174D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174D8B" w:rsidRPr="00613FD5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9D28D0" w:rsidRDefault="004C2F4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9" w:history="1"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youtube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watch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?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v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=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rSLApR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9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SnoU</w:t>
              </w:r>
            </w:hyperlink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НикитаХрущев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</w:t>
            </w:r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...».</w:t>
            </w:r>
            <w:proofErr w:type="spellStart"/>
            <w:r w:rsidR="00A60D3A" w:rsidRPr="00613F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Документальныйфильм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74D8B" w:rsidRPr="00613FD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9D28D0" w:rsidRDefault="004C2F4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10" w:history="1"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hrono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</w:hyperlink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ХРОНОС</w:t>
            </w:r>
            <w:proofErr w:type="gramStart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всемирнаяисториявИнтернете</w:t>
            </w:r>
            <w:proofErr w:type="spellEnd"/>
            <w:proofErr w:type="gram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74D8B" w:rsidRPr="00613FD5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9D28D0" w:rsidRDefault="004C2F4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11" w:history="1"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cyberleninka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article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c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istoriya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istoricheskie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nauki</w:t>
              </w:r>
            </w:hyperlink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Научнаяэлектроннаябиблиотека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Киберленинка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 w:rsidR="00A60D3A" w:rsidRPr="00613F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proofErr w:type="gramStart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="00A60D3A" w:rsidRPr="00613F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историческиенауки</w:t>
            </w:r>
            <w:proofErr w:type="spellEnd"/>
            <w:proofErr w:type="gram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74D8B" w:rsidRPr="00613FD5">
        <w:trPr>
          <w:trHeight w:hRule="exact" w:val="55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9D28D0" w:rsidRDefault="004C2F4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12" w:history="1"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://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gramota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net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category</w:t>
              </w:r>
              <w:r w:rsidR="00613FD5" w:rsidRPr="009D28D0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/7.</w:t>
              </w:r>
              <w:r w:rsidR="00613FD5" w:rsidRPr="00724BFD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html</w:t>
              </w:r>
            </w:hyperlink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Грамота</w:t>
            </w:r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Архивнаучныхстатей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A60D3A"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Историческиенаукииархеология</w:t>
            </w:r>
            <w:proofErr w:type="spellEnd"/>
            <w:r w:rsidR="00A60D3A" w:rsidRPr="009D28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</w:tr>
      <w:tr w:rsidR="00174D8B" w:rsidRPr="00613FD5">
        <w:trPr>
          <w:trHeight w:hRule="exact" w:val="277"/>
        </w:trPr>
        <w:tc>
          <w:tcPr>
            <w:tcW w:w="426" w:type="dxa"/>
          </w:tcPr>
          <w:p w:rsidR="00174D8B" w:rsidRPr="009D28D0" w:rsidRDefault="00174D8B"/>
        </w:tc>
        <w:tc>
          <w:tcPr>
            <w:tcW w:w="1985" w:type="dxa"/>
          </w:tcPr>
          <w:p w:rsidR="00174D8B" w:rsidRPr="009D28D0" w:rsidRDefault="00174D8B"/>
        </w:tc>
        <w:tc>
          <w:tcPr>
            <w:tcW w:w="3686" w:type="dxa"/>
          </w:tcPr>
          <w:p w:rsidR="00174D8B" w:rsidRPr="009D28D0" w:rsidRDefault="00174D8B"/>
        </w:tc>
        <w:tc>
          <w:tcPr>
            <w:tcW w:w="3120" w:type="dxa"/>
          </w:tcPr>
          <w:p w:rsidR="00174D8B" w:rsidRPr="009D28D0" w:rsidRDefault="00174D8B"/>
        </w:tc>
        <w:tc>
          <w:tcPr>
            <w:tcW w:w="143" w:type="dxa"/>
          </w:tcPr>
          <w:p w:rsidR="00174D8B" w:rsidRPr="009D28D0" w:rsidRDefault="00174D8B"/>
        </w:tc>
      </w:tr>
      <w:tr w:rsidR="00174D8B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  <w:proofErr w:type="spellEnd"/>
          </w:p>
        </w:tc>
      </w:tr>
      <w:tr w:rsidR="00174D8B">
        <w:trPr>
          <w:trHeight w:hRule="exact" w:val="555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  <w:proofErr w:type="spellEnd"/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  <w:proofErr w:type="spellEnd"/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818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826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MSWindows7Professional(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Д-757-17от27.06.2017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285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826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AdobeFlashProfessionalCS5AcademicEdition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К-113-11от11.04.2011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285"/>
        </w:trPr>
        <w:tc>
          <w:tcPr>
            <w:tcW w:w="426" w:type="dxa"/>
          </w:tcPr>
          <w:p w:rsidR="00174D8B" w:rsidRDefault="00174D8B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3" w:type="dxa"/>
          </w:tcPr>
          <w:p w:rsidR="00174D8B" w:rsidRDefault="00174D8B"/>
        </w:tc>
      </w:tr>
      <w:tr w:rsidR="00174D8B">
        <w:trPr>
          <w:trHeight w:hRule="exact" w:val="138"/>
        </w:trPr>
        <w:tc>
          <w:tcPr>
            <w:tcW w:w="426" w:type="dxa"/>
          </w:tcPr>
          <w:p w:rsidR="00174D8B" w:rsidRDefault="00174D8B"/>
        </w:tc>
        <w:tc>
          <w:tcPr>
            <w:tcW w:w="1985" w:type="dxa"/>
          </w:tcPr>
          <w:p w:rsidR="00174D8B" w:rsidRDefault="00174D8B"/>
        </w:tc>
        <w:tc>
          <w:tcPr>
            <w:tcW w:w="3686" w:type="dxa"/>
          </w:tcPr>
          <w:p w:rsidR="00174D8B" w:rsidRDefault="00174D8B"/>
        </w:tc>
        <w:tc>
          <w:tcPr>
            <w:tcW w:w="3120" w:type="dxa"/>
          </w:tcPr>
          <w:p w:rsidR="00174D8B" w:rsidRDefault="00174D8B"/>
        </w:tc>
        <w:tc>
          <w:tcPr>
            <w:tcW w:w="143" w:type="dxa"/>
          </w:tcPr>
          <w:p w:rsidR="00174D8B" w:rsidRDefault="00174D8B"/>
        </w:tc>
      </w:tr>
      <w:tr w:rsidR="00174D8B" w:rsidRPr="00613FD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Профессиональныебазыданныхиинформационныесправочныесистемы</w:t>
            </w:r>
            <w:proofErr w:type="spellEnd"/>
          </w:p>
        </w:tc>
      </w:tr>
      <w:tr w:rsidR="00174D8B">
        <w:trPr>
          <w:trHeight w:hRule="exact" w:val="270"/>
        </w:trPr>
        <w:tc>
          <w:tcPr>
            <w:tcW w:w="426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Default="00A60D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43" w:type="dxa"/>
          </w:tcPr>
          <w:p w:rsidR="00174D8B" w:rsidRDefault="00174D8B"/>
        </w:tc>
      </w:tr>
      <w:tr w:rsidR="00174D8B" w:rsidRPr="00AD2897">
        <w:trPr>
          <w:trHeight w:hRule="exact" w:val="14"/>
        </w:trPr>
        <w:tc>
          <w:tcPr>
            <w:tcW w:w="426" w:type="dxa"/>
          </w:tcPr>
          <w:p w:rsidR="00174D8B" w:rsidRDefault="00174D8B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ПоисковаясистемаАкадемия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9D28D0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D28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C2F46">
              <w:fldChar w:fldCharType="begin"/>
            </w:r>
            <w:r w:rsidR="004C2F46">
              <w:instrText>HYPERLINK</w:instrText>
            </w:r>
            <w:r w:rsidR="004C2F46" w:rsidRPr="00AD2897">
              <w:rPr>
                <w:lang w:val="ru-RU"/>
              </w:rPr>
              <w:instrText xml:space="preserve"> "</w:instrText>
            </w:r>
            <w:r w:rsidR="004C2F46">
              <w:instrText>https</w:instrText>
            </w:r>
            <w:r w:rsidR="004C2F46" w:rsidRPr="00AD2897">
              <w:rPr>
                <w:lang w:val="ru-RU"/>
              </w:rPr>
              <w:instrText>://</w:instrText>
            </w:r>
            <w:r w:rsidR="004C2F46">
              <w:instrText>scholar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google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ru</w:instrText>
            </w:r>
            <w:r w:rsidR="004C2F46" w:rsidRPr="00AD2897">
              <w:rPr>
                <w:lang w:val="ru-RU"/>
              </w:rPr>
              <w:instrText>/"</w:instrText>
            </w:r>
            <w:r w:rsidR="004C2F46">
              <w:fldChar w:fldCharType="separate"/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scholar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4C2F46">
              <w:fldChar w:fldCharType="end"/>
            </w:r>
          </w:p>
        </w:tc>
        <w:tc>
          <w:tcPr>
            <w:tcW w:w="143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40"/>
        </w:trPr>
        <w:tc>
          <w:tcPr>
            <w:tcW w:w="426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9D28D0" w:rsidRDefault="00174D8B">
            <w:pPr>
              <w:rPr>
                <w:lang w:val="ru-RU"/>
              </w:rPr>
            </w:pPr>
          </w:p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9D28D0" w:rsidRDefault="00174D8B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826"/>
        </w:trPr>
        <w:tc>
          <w:tcPr>
            <w:tcW w:w="426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Национальнаяинформационно-аналитическаясистема–Российскийиндекснаучногоцитировани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я(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РИНЦ)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9D28D0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D28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C2F46">
              <w:fldChar w:fldCharType="begin"/>
            </w:r>
            <w:r w:rsidR="004C2F46">
              <w:instrText>HYPERLINK</w:instrText>
            </w:r>
            <w:r w:rsidR="004C2F46" w:rsidRPr="00AD2897">
              <w:rPr>
                <w:lang w:val="ru-RU"/>
              </w:rPr>
              <w:instrText xml:space="preserve"> "</w:instrText>
            </w:r>
            <w:r w:rsidR="004C2F46">
              <w:instrText>https</w:instrText>
            </w:r>
            <w:r w:rsidR="004C2F46" w:rsidRPr="00AD2897">
              <w:rPr>
                <w:lang w:val="ru-RU"/>
              </w:rPr>
              <w:instrText>://</w:instrText>
            </w:r>
            <w:r w:rsidR="004C2F46">
              <w:instrText>elibrary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ru</w:instrText>
            </w:r>
            <w:r w:rsidR="004C2F46" w:rsidRPr="00AD2897">
              <w:rPr>
                <w:lang w:val="ru-RU"/>
              </w:rPr>
              <w:instrText>/</w:instrText>
            </w:r>
            <w:r w:rsidR="004C2F46">
              <w:instrText>project</w:instrText>
            </w:r>
            <w:r w:rsidR="004C2F46" w:rsidRPr="00AD2897">
              <w:rPr>
                <w:lang w:val="ru-RU"/>
              </w:rPr>
              <w:instrText>_</w:instrText>
            </w:r>
            <w:r w:rsidR="004C2F46">
              <w:instrText>risc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asp</w:instrText>
            </w:r>
            <w:r w:rsidR="004C2F46" w:rsidRPr="00AD2897">
              <w:rPr>
                <w:lang w:val="ru-RU"/>
              </w:rPr>
              <w:instrText>"</w:instrText>
            </w:r>
            <w:r w:rsidR="004C2F46">
              <w:fldChar w:fldCharType="separate"/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elibrary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project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asp</w:t>
            </w:r>
            <w:r w:rsidR="004C2F46">
              <w:fldChar w:fldCharType="end"/>
            </w:r>
          </w:p>
        </w:tc>
        <w:tc>
          <w:tcPr>
            <w:tcW w:w="143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</w:tr>
      <w:tr w:rsidR="00174D8B" w:rsidRPr="00AD2897">
        <w:trPr>
          <w:trHeight w:hRule="exact" w:val="555"/>
        </w:trPr>
        <w:tc>
          <w:tcPr>
            <w:tcW w:w="426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A60D3A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Информационнаясистема-Единоеокнодоступакинформационнымресурсам</w:t>
            </w:r>
            <w:proofErr w:type="spellEnd"/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4D8B" w:rsidRPr="009D28D0" w:rsidRDefault="00A60D3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9D28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4C2F46">
              <w:fldChar w:fldCharType="begin"/>
            </w:r>
            <w:r w:rsidR="004C2F46">
              <w:instrText>HYPERLINK</w:instrText>
            </w:r>
            <w:r w:rsidR="004C2F46" w:rsidRPr="00AD2897">
              <w:rPr>
                <w:lang w:val="ru-RU"/>
              </w:rPr>
              <w:instrText xml:space="preserve"> "</w:instrText>
            </w:r>
            <w:r w:rsidR="004C2F46">
              <w:instrText>http</w:instrText>
            </w:r>
            <w:r w:rsidR="004C2F46" w:rsidRPr="00AD2897">
              <w:rPr>
                <w:lang w:val="ru-RU"/>
              </w:rPr>
              <w:instrText>://</w:instrText>
            </w:r>
            <w:r w:rsidR="004C2F46">
              <w:instrText>window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edu</w:instrText>
            </w:r>
            <w:r w:rsidR="004C2F46" w:rsidRPr="00AD2897">
              <w:rPr>
                <w:lang w:val="ru-RU"/>
              </w:rPr>
              <w:instrText>.</w:instrText>
            </w:r>
            <w:r w:rsidR="004C2F46">
              <w:instrText>ru</w:instrText>
            </w:r>
            <w:r w:rsidR="004C2F46" w:rsidRPr="00AD2897">
              <w:rPr>
                <w:lang w:val="ru-RU"/>
              </w:rPr>
              <w:instrText>/"</w:instrText>
            </w:r>
            <w:r w:rsidR="004C2F46">
              <w:fldChar w:fldCharType="separate"/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window</w:t>
            </w:r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613FD5" w:rsidRPr="00724BFD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="00613FD5" w:rsidRPr="009D28D0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4C2F46">
              <w:fldChar w:fldCharType="end"/>
            </w:r>
          </w:p>
        </w:tc>
        <w:tc>
          <w:tcPr>
            <w:tcW w:w="143" w:type="dxa"/>
          </w:tcPr>
          <w:p w:rsidR="00174D8B" w:rsidRPr="009D28D0" w:rsidRDefault="00174D8B">
            <w:pPr>
              <w:rPr>
                <w:lang w:val="ru-RU"/>
              </w:rPr>
            </w:pPr>
          </w:p>
        </w:tc>
      </w:tr>
      <w:tr w:rsidR="00174D8B" w:rsidRPr="00613FD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9Материально-техническоеобеспечениедисциплин</w:t>
            </w:r>
            <w:proofErr w:type="gramStart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ы(</w:t>
            </w:r>
            <w:proofErr w:type="gramEnd"/>
            <w:r w:rsidRPr="00A60D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модуля)</w:t>
            </w:r>
          </w:p>
        </w:tc>
      </w:tr>
      <w:tr w:rsidR="00174D8B" w:rsidRPr="00613FD5">
        <w:trPr>
          <w:trHeight w:hRule="exact" w:val="138"/>
        </w:trPr>
        <w:tc>
          <w:tcPr>
            <w:tcW w:w="426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  <w:tr w:rsidR="00174D8B" w:rsidRPr="00613FD5">
        <w:trPr>
          <w:trHeight w:hRule="exact" w:val="27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Материально-техническоеобеспечениедисциплинывключает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174D8B" w:rsidRPr="00AD2897">
        <w:trPr>
          <w:trHeight w:hRule="exact" w:val="14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1.Учебныеаудиториидляпроведениязанятийлекционноготипа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:М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ультимедийныесредствахранения,передачиипредставленияинформации.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Учебныеаудиториидляпроведенияпрактическихзанятий,групповыхииндивидуальныхконсультаций,текущегоконтроляипромежуточнойаттестацииНаглядныематериалы:Учебнаякарта“РоссийскаяФедерация”;Учебнаякарта”ВеликаяОтечественнаявойнаСоветскогоСоюза1941-1945г.г.;Учебнаякарта“Мир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веке”;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Учебныйплакат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“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Русь-Россия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оссийскаяимперия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”;</w:t>
            </w:r>
            <w:proofErr w:type="spell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идругие</w:t>
            </w:r>
            <w:proofErr w:type="spell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3.Помещениядлясамостоятельнойработыобучающихся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:П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ерсональныекомпьютерыспакетом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,выходомвИнтернетисдоступомвэлектроннуюинформационно-образовательнуюсредууниверситета</w:t>
            </w:r>
          </w:p>
          <w:p w:rsidR="00174D8B" w:rsidRPr="00A60D3A" w:rsidRDefault="00A60D3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4.Помещениедляхраненияипрофилактическогообслуживанияучебногооборудования</w:t>
            </w:r>
            <w:proofErr w:type="gramStart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:С</w:t>
            </w:r>
            <w:proofErr w:type="gramEnd"/>
            <w:r w:rsidRPr="00A60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теллажидляхраненияучебно-наглядныхпособийиучебно-методическойдокументации.</w:t>
            </w:r>
          </w:p>
          <w:p w:rsidR="00174D8B" w:rsidRPr="00A60D3A" w:rsidRDefault="00174D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74D8B" w:rsidRPr="00AD2897">
        <w:trPr>
          <w:trHeight w:hRule="exact" w:val="3786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4D8B" w:rsidRPr="00A60D3A" w:rsidRDefault="00174D8B">
            <w:pPr>
              <w:rPr>
                <w:lang w:val="ru-RU"/>
              </w:rPr>
            </w:pPr>
          </w:p>
        </w:tc>
      </w:tr>
    </w:tbl>
    <w:p w:rsidR="00613FD5" w:rsidRDefault="00613FD5">
      <w:pPr>
        <w:rPr>
          <w:lang w:val="ru-RU"/>
        </w:rPr>
        <w:sectPr w:rsidR="00613FD5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613FD5" w:rsidRPr="00613FD5" w:rsidRDefault="00613FD5" w:rsidP="00613FD5">
      <w:pPr>
        <w:keepNext/>
        <w:widowControl w:val="0"/>
        <w:spacing w:before="240" w:after="120" w:line="240" w:lineRule="auto"/>
        <w:ind w:left="567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 xml:space="preserve">Приложение 1 </w:t>
      </w:r>
    </w:p>
    <w:p w:rsidR="00613FD5" w:rsidRPr="00613FD5" w:rsidRDefault="00613FD5" w:rsidP="00613FD5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Учебно-методическое обеспечение самостоятельной работы </w:t>
      </w:r>
      <w:proofErr w:type="gramStart"/>
      <w:r w:rsidRPr="00613FD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Перечень тем для самостоятельной подготовки к семинарским занятиям: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Тема 1. Древнерусское государство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IX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–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XII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вв. </w:t>
      </w:r>
    </w:p>
    <w:p w:rsidR="00613FD5" w:rsidRPr="00613FD5" w:rsidRDefault="00613FD5" w:rsidP="00613FD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Предпосылки образования древнерусского государства.</w:t>
      </w:r>
    </w:p>
    <w:p w:rsidR="00613FD5" w:rsidRPr="00613FD5" w:rsidRDefault="00613FD5" w:rsidP="00613FD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Особенности политического и экономического развития. Крещение Руси.</w:t>
      </w:r>
    </w:p>
    <w:p w:rsidR="00613FD5" w:rsidRPr="00613FD5" w:rsidRDefault="00613FD5" w:rsidP="00613FD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Киевская Русь в системе международных связей.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Тема 2. Русские земли в период раздробленности. Борьба русских земель с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иноземными захватчиками</w:t>
      </w:r>
    </w:p>
    <w:p w:rsidR="00613FD5" w:rsidRPr="00613FD5" w:rsidRDefault="00613FD5" w:rsidP="00613FD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Социально-экономическая и политическая структура русских земель периода политической раздробленности.</w:t>
      </w:r>
    </w:p>
    <w:p w:rsidR="00613FD5" w:rsidRPr="00613FD5" w:rsidRDefault="00613FD5" w:rsidP="00613FD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Борьба русских земель с монгольским нашествием. Русь и Орда.</w:t>
      </w:r>
    </w:p>
    <w:p w:rsidR="00613FD5" w:rsidRPr="00613FD5" w:rsidRDefault="00613FD5" w:rsidP="00613FD5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Борьба с шведско-немецкими завоевателями.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Тема 3.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Образование и становление русского централизованного </w:t>
      </w:r>
      <w:proofErr w:type="spellStart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государствав</w:t>
      </w:r>
      <w:proofErr w:type="spellEnd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XIV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– первой трети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XVI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вв.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Объединение северо-восточных и северо-западных русских земель вокруг Москвы.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Внутренняя и внешняя политика </w:t>
      </w: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Ивана III.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Внутренняя и внешняя политика </w:t>
      </w: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Василия III.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Тема 4. Иван Грозный: реформы и опричнина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Реформы Ивана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IV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Опричнина.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Внешняя политика.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Тема 5. Россия в XVII </w:t>
      </w:r>
      <w:proofErr w:type="gramStart"/>
      <w:r w:rsidRPr="00613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1. Смутное время.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2. 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Правление первых царей из династии Романовых (1613 – 1682 гг.)</w:t>
      </w: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Внешняя политика.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Тема 6. Преобразования традиционного общества при Петре I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Внутренняя политика Петра I.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2. Внешняя политика.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7. Дворцовые перевороты. Правление Екатерины </w:t>
      </w: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II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Особенности политического и социально-экономического развития России в 1725-1761 гг.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Внутренняя политика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Екатерины</w:t>
      </w:r>
      <w:proofErr w:type="gramStart"/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II</w:t>
      </w:r>
      <w:proofErr w:type="spellEnd"/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Внешняя политика.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Тема 8. Россия в первой половине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XIX </w:t>
      </w:r>
      <w:proofErr w:type="gramStart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numPr>
          <w:ilvl w:val="0"/>
          <w:numId w:val="11"/>
        </w:num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Внутренняя политика Александра 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I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numPr>
          <w:ilvl w:val="0"/>
          <w:numId w:val="11"/>
        </w:num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Внутренняя политика Николая 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I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numPr>
          <w:ilvl w:val="0"/>
          <w:numId w:val="11"/>
        </w:num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Внешняя политика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Тема 9.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Россия во второй половине XIX </w:t>
      </w:r>
      <w:proofErr w:type="gramStart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numPr>
          <w:ilvl w:val="0"/>
          <w:numId w:val="12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Внутренняя политика Александра II. </w:t>
      </w:r>
    </w:p>
    <w:p w:rsidR="00613FD5" w:rsidRPr="00613FD5" w:rsidRDefault="00613FD5" w:rsidP="00613FD5">
      <w:pPr>
        <w:widowControl w:val="0"/>
        <w:numPr>
          <w:ilvl w:val="0"/>
          <w:numId w:val="12"/>
        </w:numPr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Внутренняя политика Александра 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III</w:t>
      </w: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3.Внешняя политика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10. Первая российская революция и ее последствия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1.Российская революция 1905 – 1907 гг.</w:t>
      </w:r>
    </w:p>
    <w:p w:rsidR="00613FD5" w:rsidRPr="00613FD5" w:rsidRDefault="00613FD5" w:rsidP="00613FD5">
      <w:pPr>
        <w:widowControl w:val="0"/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2.Политические партии России в начале ХХ века.</w:t>
      </w:r>
    </w:p>
    <w:p w:rsidR="00613FD5" w:rsidRPr="00613FD5" w:rsidRDefault="00613FD5" w:rsidP="00613FD5">
      <w:pPr>
        <w:widowControl w:val="0"/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lastRenderedPageBreak/>
        <w:t>3.Деятельность Государственной Думы.</w:t>
      </w:r>
    </w:p>
    <w:p w:rsidR="00613FD5" w:rsidRPr="00613FD5" w:rsidRDefault="00613FD5" w:rsidP="00613FD5">
      <w:pPr>
        <w:widowControl w:val="0"/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11. Россия в 1917 г. </w:t>
      </w:r>
    </w:p>
    <w:p w:rsidR="00613FD5" w:rsidRPr="00613FD5" w:rsidRDefault="00613FD5" w:rsidP="00613FD5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Февральская революция.</w:t>
      </w:r>
    </w:p>
    <w:p w:rsidR="00613FD5" w:rsidRPr="00613FD5" w:rsidRDefault="00613FD5" w:rsidP="00613FD5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Деятельность Временного правительства, советов и основных политических партий.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12. Социалистическая революция и становление советской власти (октябрь 1917-май 1918 гг.). Гражданская война и интервенция </w:t>
      </w:r>
    </w:p>
    <w:p w:rsidR="00613FD5" w:rsidRPr="00613FD5" w:rsidRDefault="00613FD5" w:rsidP="00613FD5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Октябрьская революция.</w:t>
      </w:r>
    </w:p>
    <w:p w:rsidR="00613FD5" w:rsidRPr="00613FD5" w:rsidRDefault="00613FD5" w:rsidP="00613FD5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Преобразования большевиков. </w:t>
      </w:r>
    </w:p>
    <w:p w:rsidR="00613FD5" w:rsidRPr="00613FD5" w:rsidRDefault="00613FD5" w:rsidP="00613FD5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Гражданская война и интервенция. Политика «военного коммунизма».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13. Внутренняя политика СССР в 1920 – 1930-е гг. </w:t>
      </w:r>
    </w:p>
    <w:p w:rsidR="00613FD5" w:rsidRPr="00613FD5" w:rsidRDefault="00613FD5" w:rsidP="00613FD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Образование СССР.</w:t>
      </w:r>
    </w:p>
    <w:p w:rsidR="00613FD5" w:rsidRPr="00613FD5" w:rsidRDefault="00613FD5" w:rsidP="00613FD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Сущность и итоги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НЭПа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613FD5" w:rsidRPr="00613FD5" w:rsidRDefault="00613FD5" w:rsidP="00613FD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Политика индустриализации, коллективизации и культурной революции. </w:t>
      </w:r>
    </w:p>
    <w:p w:rsidR="00613FD5" w:rsidRPr="00613FD5" w:rsidRDefault="00613FD5" w:rsidP="00613FD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Режим личной власти И.В. Сталина.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14. СССР в годы Великой Отечественной войны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Важнейшие события накануне и в годы Великой Отечественной войны.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Перестройка тыла на военный лад.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Итоги и значение победы СССР.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15. СССР в 1945-1964 гг.: послевоенное восстановление народного хозяйства и попытки реформирования </w:t>
      </w:r>
    </w:p>
    <w:p w:rsidR="00613FD5" w:rsidRPr="00613FD5" w:rsidRDefault="00613FD5" w:rsidP="00613FD5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Восстановление народного хозяйства. </w:t>
      </w:r>
    </w:p>
    <w:p w:rsidR="00613FD5" w:rsidRPr="00613FD5" w:rsidRDefault="00613FD5" w:rsidP="00613FD5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тенденции общественно-политической жизни СССР в послевоенный период (1945-1952 гг.).</w:t>
      </w:r>
    </w:p>
    <w:p w:rsidR="00613FD5" w:rsidRPr="00613FD5" w:rsidRDefault="00613FD5" w:rsidP="00613FD5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Реформы Н.С. Хрущева.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Тема 16. СССР в 1965 – 1991 гг.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1.Изменения в политической и социально-экономической сфере (1965-1984 гг.).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2.Основные этапы и итоги «перестройки» во внутренней политике (1985-1991 гг.).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Тема 17. Внутренняя политика Российской Федерации (1991 – 2000-е </w:t>
      </w:r>
      <w:proofErr w:type="spellStart"/>
      <w:proofErr w:type="gramStart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гг</w:t>
      </w:r>
      <w:proofErr w:type="spellEnd"/>
      <w:proofErr w:type="gramEnd"/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Становление российской государственности в 1990-е гг.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Политическое и социально-экономическое развитие России в первые десятилетия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XXI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Методические рекомендации для самостоятельной подготовки к семинару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Семинарские занятия по истории–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жная форма обучения в вузе, которая предполагает самостоятельную подготовку студентов по заранее предложенному плану темы.  Если лекция закладывает основы научных знаний, то семинар углубляет, расширяет и конкретизирует эти знания, помогает овладеть ими на более высоком уровне репродукции и трансформации.  Семинар развивает творческую самостоятельность студентов, укрепляет их интерес к науке, научным исследованиям, помогает связывать научно-теоретические знания с жизнью. Вместе с тем, семинары являются средством контроля над результатами самостоятельной работы студентов.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Семинары посвящаются самым главным, ключевым темам курса. Цель занятий состоит в том, чтобы уточнить, углубить и обобщить полученные знания, научиться творчески подходить к изучению теоретических проблем. Одновременно семинары являются и формой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контроля за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самостоятельной работой студентов. Каждый студент обязан активно и творчески продумать содержание ответов на все вопросы, выносимые на занятия. Очень важно теоретические проблемы рассматривать в связи с конкретными событиями и фактами изучаемого исторического периода, а также в связи с 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современностью, с сегодняшними задачами Российского государства. На занятиях нужно внимательно следить за выступлениями однокурсников, ставить неясные вопросы на обсуждение группы, обращаться за разъяснением к преподавателю, делать дополнительные записи в тетради. Внимательное прослушивание выступающих на семинаре дает возможность, опираясь на изученный материал, определить, достаточно ли глубоко изложен вопрос, показано ли его значение в современных условиях, не допущены ли неточности при его освещении. Затем следует выступить и дополнить сообщения других студентов, уточнить те или иные положения, поставить новые вопросы. В этом случае на семинаре может развернуться дискуссия, споры по обсуждаемой теме. На семинаре следует избегать выступления по написанному тексту. Важно заранее самостоятельно формулировать мысли, свободно оперировать данными (фактами, цифрами и т. д.). Выступление по конспекту, плану, а то и без них прививает не только умение излагать материал своими словами, но и вырабатывает навыки публичного выступления.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Активно мыслить на семинаре должны не только выступающие, и все его участники. Главное в работе семинара – это активное обсуждение вопросов, которые выносятся на занятия. Каждый студент должен позаботиться о том, чтобы это качество было присуще ему с первых дней учебы в институте.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процессе подготовки к семинарским занятиям, к промежуточной и итоговой аттестации студент работает с предложенным списком основной и дополнительной литературы. Чтение это основное средство обучения.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самостоятельной работе с литературой студентам следует использовать основные приемы работы с печатными источниками:</w:t>
      </w:r>
    </w:p>
    <w:p w:rsidR="00613FD5" w:rsidRPr="00613FD5" w:rsidRDefault="00613FD5" w:rsidP="00613FD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Конспектирование – краткое изложение содержания прочитанного;</w:t>
      </w:r>
    </w:p>
    <w:p w:rsidR="00613FD5" w:rsidRPr="00613FD5" w:rsidRDefault="00613FD5" w:rsidP="00613FD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Тезисное изложение – краткое изложение основных положений источника;</w:t>
      </w:r>
    </w:p>
    <w:p w:rsidR="00613FD5" w:rsidRPr="00613FD5" w:rsidRDefault="00613FD5" w:rsidP="00613FD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Цитирование – дословная выдержка из текста. При использовании этого приема обязательно указываются выходные данные – автор, название работы, место издания, год, страница.</w:t>
      </w:r>
    </w:p>
    <w:p w:rsidR="00613FD5" w:rsidRPr="00613FD5" w:rsidRDefault="00613FD5" w:rsidP="00613FD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Аннотирование – краткое обобщённое описание текста источника без потери существенного смысла. </w:t>
      </w:r>
    </w:p>
    <w:p w:rsidR="00613FD5" w:rsidRPr="00613FD5" w:rsidRDefault="00613FD5" w:rsidP="00613FD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Составление справки – изложение сведений о чем-либо, полученных после поиска.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D0D0D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  <w:t>Тесты для самопроверки: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1.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История в системе социально-гуманитарных наук. Основы методологии исторической науки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Формированию патриотизма, политической культуры, гражданской позиции способствует  функция: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Научно-познавательная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Прогностическая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Воспитательная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Прагматическая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Конкретное изучение объекта исследования, выявление закономерностей его развития соответствует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............. 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функции: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Научно-познавательной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Прогностической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Воспитательной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Социальной памяти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Прогностическая функция истории подразумевает: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раскрытие тенденций, направлений развития событий, а также их самых общих результатов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предсказание точных дат и мест совершения будущих исторических событий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В) поиск максимально объективных знаний об исторических событиях, выдвижение гипотез в отношении уже состоявшихся исторических фактов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разработку политических программ, проектов реформ и т.д.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Трансляция социального опыта, его передача из поколения в поколение соответствуют следующей функции исторической науки: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Научно-познавательной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Прогностической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Воспитательной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Социальной памяти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Формированию целостной системы взглядов на мир соответствует следующая функция истории: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Научно-познавательной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Прогностической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Мировоззренческой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Социальной памяти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2 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Древнейшая стадия истории человечества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1. Племя восточных славян, которое на среднем течении Днепра основало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Киев: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вятичи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поляне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древляне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волыняне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Город, который являлся северным центром формирования древнерусской государственности: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Полоцк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Москва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Великий Новгород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Суздаль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Государственный строй Киевской Руси: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Раннефеодальная монархия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Сословно-представительная монархия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Абсолютная монархия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Республика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5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Государство, которому восточные славяне платили дань в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VIII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первой половине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Византийская империя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б). Волжская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Булгария</w:t>
      </w:r>
      <w:proofErr w:type="spellEnd"/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Хазарский каганат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г). Речь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Посполитая</w:t>
      </w:r>
      <w:proofErr w:type="spellEnd"/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5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Основоположник «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антинорманизма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Г. Байер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М.В. Ломоносов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Н.М. Карамзин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К. Маркс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5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Событие, закрепившее право каждого из князей на его удел («отчину») и означавшее замену родоплеменных ценностей семейными:</w:t>
      </w:r>
      <w:proofErr w:type="gramEnd"/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а). Восстание в Киеве после смерти Святополка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smartTag w:uri="urn:schemas-microsoft-com:office:smarttags" w:element="metricconverter">
        <w:smartTagPr>
          <w:attr w:name="ProductID" w:val="1113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1113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Реформа язычества (</w:t>
      </w:r>
      <w:smartTag w:uri="urn:schemas-microsoft-com:office:smarttags" w:element="metricconverter">
        <w:smartTagPr>
          <w:attr w:name="ProductID" w:val="980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980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в).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Любечский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съезд князей (</w:t>
      </w:r>
      <w:smartTag w:uri="urn:schemas-microsoft-com:office:smarttags" w:element="metricconverter">
        <w:smartTagPr>
          <w:attr w:name="ProductID" w:val="1097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1097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г). Крещение Рус (</w:t>
      </w:r>
      <w:smartTag w:uri="urn:schemas-microsoft-com:office:smarttags" w:element="metricconverter">
        <w:smartTagPr>
          <w:attr w:name="ProductID" w:val="988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988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5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Важнейшее последствие новгородского восстания </w:t>
      </w:r>
      <w:smartTag w:uri="urn:schemas-microsoft-com:office:smarttags" w:element="metricconverter">
        <w:smartTagPr>
          <w:attr w:name="ProductID" w:val="1136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1136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Вхождение Новгорода в Ганзейский союз (объединение немецких торговых городов)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Провозглашение «вольности в князьях»: свободное назначение и смещение князей, ограничение их прав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Ликвидация вечевого строя (республиканской формы правления)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Ликвидация феодальной зависимости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5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Соотнесите князей и мероприятия  внешней политики: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а). Святослав        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б). Олег            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в). Ярослав Мудрый      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г). Владимир Святой    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). Игорь                      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1). Участие в подавлении восстания под предводительством Фоки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2). Разгром Хазарии, походы на Балканы, борьба с печенегами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3). Присоединение древлян, северян, радимичей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4). Походы на Византию и заключение греко-русских торговых договоров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5). Укрепление династических связей с Европой</w:t>
      </w:r>
    </w:p>
    <w:p w:rsidR="00613FD5" w:rsidRPr="00613FD5" w:rsidRDefault="00613FD5" w:rsidP="00613FD5">
      <w:pPr>
        <w:widowControl w:val="0"/>
        <w:tabs>
          <w:tab w:val="left" w:pos="360"/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4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Князь, убивший в междоусобице своих братьев Бориса и Глеба: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Святослав (957 – 972 гг.)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Владимир Святой (980 – 1015 гг.)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в). Святополк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(1015 – 1019 гг.)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г).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Рюрик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(862-879 гг.)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numPr>
          <w:ilvl w:val="0"/>
          <w:numId w:val="4"/>
        </w:numPr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Соотнесите события и даты: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а). </w:t>
      </w:r>
      <w:smartTag w:uri="urn:schemas-microsoft-com:office:smarttags" w:element="metricconverter">
        <w:smartTagPr>
          <w:attr w:name="ProductID" w:val="862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862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                            1). Принятие княгиней Ольгой христианства;</w:t>
      </w:r>
    </w:p>
    <w:p w:rsidR="00613FD5" w:rsidRPr="00613FD5" w:rsidRDefault="00613FD5" w:rsidP="00613FD5">
      <w:pPr>
        <w:widowControl w:val="0"/>
        <w:tabs>
          <w:tab w:val="left" w:pos="600"/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б). </w:t>
      </w:r>
      <w:smartTag w:uri="urn:schemas-microsoft-com:office:smarttags" w:element="metricconverter">
        <w:smartTagPr>
          <w:attr w:name="ProductID" w:val="1132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1132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                          2). Начало периода политической раздробленности;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в). </w:t>
      </w:r>
      <w:smartTag w:uri="urn:schemas-microsoft-com:office:smarttags" w:element="metricconverter">
        <w:smartTagPr>
          <w:attr w:name="ProductID" w:val="955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955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                            3). Призвание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Рюрика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D0D0D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val="ru-RU" w:eastAsia="ru-RU"/>
        </w:rPr>
        <w:t>Раздел 3</w:t>
      </w:r>
      <w:r w:rsidRPr="00613FD5"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ru-RU" w:eastAsia="ru-RU"/>
        </w:rPr>
        <w:t xml:space="preserve"> Средневековье как стадия исторического процесса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D0D0D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Отметьте лишнее: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Парламент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Генеральные штаты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Боярская дума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Земский собор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 Когда состоялся первый Земский собор?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1547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1549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1551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1581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Какие из перечисленных факторов способствовали возвышению Москвы?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Выгодное географическое положение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Система майората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Поддержка духовенства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Размеры Московского княжества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Д). Активная политика московских князей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Е). Княжеские междоусобицы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Как назывались первые органы центрального управления в Московском государстве при Иване III?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2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Боярская Дума, Дворец, Казна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2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Б). Земский собор, Канцелярия, Приказы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26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В). Земский собор, Оружейная палата, Дума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Что такое «Флорентийская уния» (</w:t>
      </w:r>
      <w:smartTag w:uri="urn:schemas-microsoft-com:office:smarttags" w:element="metricconverter">
        <w:smartTagPr>
          <w:attr w:name="ProductID" w:val="1439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1439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Договор о союзе Русской церкви и Ватикана против Византийского патриарха с целью достижения Русью религиозной независимости от Константинополя.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Б). Договор об объединении Византийской православной и Римской католической церквей с целью защиты Византии от турецкого завоевания. Стал поводом для изгнания греческого митрополита из Москвы установлению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автокефальности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РПЦ.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Документ Римской католической церкви, в котором излагались миссионерские планы Ватикана, реализация которых привела к завоеванию Византии и падению Константинополя.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Местничество – это: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А). Назначение в органы управления только представителей данной местности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Б). Назначение на государственные должности в зависимости от знатности рода и происхождения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В). Продвижение по службе из органов местного управления в столичные приказы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Г). Назначение на государственные посты в зависимости от предыдущих заслуг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Московский князь, при котором резиденция русского митрополита была перенесена из Владимира в Москву: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Юрий Долгорукий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 Иван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Калита</w:t>
      </w:r>
      <w:proofErr w:type="spellEnd"/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Дмитрий Донской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 Иван 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III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8. Сословно-представительный орган, возникший при Иване 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IV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Земский Собор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Избранная Рада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Стоглавый Собор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Опричнина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 Князь, установивший «мирные» отношения с Золотой Ордой и получивший право самостоятельно собирать дань с русских земель: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Юрий Долгорукий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 Иван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Калита</w:t>
      </w:r>
      <w:proofErr w:type="spellEnd"/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Дмитрий Донской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 Иван 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III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 Хан, возглавлявший монгольское войско в период завоевания русских земель: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Чингисхан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Батый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Узбек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Мамай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4 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Россия и мир в XVI-XVIII вв.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Признаком возвышения великокняжеской власти в начале X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было: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применение титула «государь всея Руси»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усиление роли Боярской Думы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создание Земского собора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4) введение опричнины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Введение Опричнины имело следствием…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1) провозглашение России империей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2) укрепление самодержавия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оформление сословно-представительной монархии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начало закрепощения крестьян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Созыв первого Земского собора относится к правлению...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1) Иван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Калита</w:t>
      </w:r>
      <w:proofErr w:type="spellEnd"/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2) Иван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III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3) Иван 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IV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4) Владимир </w:t>
      </w:r>
      <w:r w:rsidRPr="00613FD5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Территория, не вошедшая в состав Российского государства к концу правления Ивана IV: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Крымское ханство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Башкирия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Казанское ханство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Астраханское ханство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Руководителем нижегородского ополчения был…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Василий Шуйский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Иван Болотников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Лжедмитрий 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Дмитрий Пожарский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Хронологические рамки Смутного времени: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1) 1600 – 1613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2) 1598 – 1613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1601 – 1612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4) 1605 – 1610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7. Причиной церковного раскола в середине XVII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стало…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изменение части догматов и порядка богослужения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2)создание религиозных сект на Руси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3) стремление Никона усилить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своёвлияние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царя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прекращение созыва Земских соборов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Кто стал первым царем из династии Романовых?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Федор Алексеевич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Михаил Федорович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Софья Алексеевна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Алексей Михайлович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Раздел 5 Россия и мир в XIX веке.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 целью сокращения военных расходов на армию Александр I приступил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…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созданию военных поселений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переходу к всеобщей повинности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отказу от рекрутской службы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переходу к контрактной службе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right="-108" w:firstLine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Cs/>
          <w:spacing w:val="-4"/>
          <w:sz w:val="24"/>
          <w:szCs w:val="24"/>
          <w:lang w:val="ru-RU" w:eastAsia="ru-RU"/>
        </w:rPr>
        <w:t>. Соотнесите орган власти пореформенной России и его функцию: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1) Сенат                                              А) высший судебный орган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Государственный совет               Б) орган местного самоуправления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Земское собрание                         В) законосовещательный орган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периода контрреформ Александра III было характерно начало…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ликвидации крепостного права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«оттепели»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«Великих реформ»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свертывание реформ Александра II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6 Раздел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Россия и мир в конце XIX- начале ХХ вв.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 Какую партию устроили результаты первой русской революции (1905-1907 гг.)?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а) меньшевики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б) эсеры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в) октябристы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г) большевики                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2. Что включала в себя политика министра внутренних дел П.А. Столыпина?  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а) Борьба с революционным движением, организация военно-полевых судов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б) Активное плодотворное сотрудничество с </w:t>
      </w:r>
      <w:r w:rsidRPr="00613F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III</w:t>
      </w: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Думой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в) Аграрная реформа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г) Всё, перечисленное выше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Высший законодательный орган власти в Советской России с октября </w:t>
      </w:r>
      <w:smartTag w:uri="urn:schemas-microsoft-com:office:smarttags" w:element="metricconverter">
        <w:smartTagPr>
          <w:attr w:name="ProductID" w:val="1917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1917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.: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Совет народных комиссаров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Реввоенсовет республики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Всероссийский Съезд Советов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ЦК КПСС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Орган, созданный для борьбы с контрреволюцией и саботажем во главе с Ф.Э. Дзержинским: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  <w:tab w:val="left" w:pos="36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ВЧК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ВРК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ВЦИК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СНК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7.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Россия и мир между двумя мировыми войнами. Вторая мировая война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политик, опасаясь роста влияния СССР после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торой мировой войны, призвал пресечь «экспансионистские тенденции России»?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Т. Рузвельт                     В) Г. Трумэн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У. Черчилль                     Г) Д. Эйзенхауэр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Какие государства стали символами раскола мира (были разделены) на две противостоящие системы – «системы капитализма» и «системы социализма»?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Франция                                      Г) Корея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Вьетнам                                       Д) Великобритания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Германия                                     Е) Куба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чём заключался «план Маршалла»?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Создание военно-политического союза стран Европы и США, разместить у границ СССР (Греция и Турция) сеть американских военных баз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Широкомасштабная экономическая помощь странам Европы, поставившая их в экономическую зависимость от США. Цель - устранение предпосылок распространения «красной заразы», роста влияния СССР в разорённой послевоенной Западной Европе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Поддержка антисоциалистических сил внутри стран советского блока, использование своих вооружённых сил для непосредственного вмешательства во внутренние дела стран советской сферы влияния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8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Россия и мир во второй половине ХХ века.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Как назывался военно-политический союз социалистических стран Европы (кроме Югославии), созданный в </w:t>
      </w:r>
      <w:smartTag w:uri="urn:schemas-microsoft-com:office:smarttags" w:element="metricconverter">
        <w:smartTagPr>
          <w:attr w:name="ProductID" w:val="1955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1955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.?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НАТО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ОВД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ООН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МАГАТЭ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Д) МВФ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Какой конфликт стал пиком международной напряжённости в годы «холодной войны»?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Суэцкий кризис (</w:t>
      </w:r>
      <w:smartTag w:uri="urn:schemas-microsoft-com:office:smarttags" w:element="metricconverter">
        <w:smartTagPr>
          <w:attr w:name="ProductID" w:val="1956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1956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.)     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Б)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Карибский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(кубинский, ракетный) кризис (</w:t>
      </w:r>
      <w:smartTag w:uri="urn:schemas-microsoft-com:office:smarttags" w:element="metricconverter">
        <w:smartTagPr>
          <w:attr w:name="ProductID" w:val="1962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1962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 Афганский кризис (1979 - </w:t>
      </w:r>
      <w:smartTag w:uri="urn:schemas-microsoft-com:office:smarttags" w:element="metricconverter">
        <w:smartTagPr>
          <w:attr w:name="ProductID" w:val="1989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1989 гг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Возведение Берлинской стены («железный занавес») (</w:t>
      </w:r>
      <w:smartTag w:uri="urn:schemas-microsoft-com:office:smarttags" w:element="metricconverter">
        <w:smartTagPr>
          <w:attr w:name="ProductID" w:val="1961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1961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.) 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Д) Корейская война (1950 - 1953 гг.) 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Отметьте мероприятия экономической политики советского руководства, проводимые в 1970-е гг.: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391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а) Создание РАПО (районные агропромышленные объединения), «вторая коллективизация»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391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б) Экспорт нефти за границу, появление «нефтедолларов» как важной составляющей государственных доходов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в) Создание колхозов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г) Создание совхозов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proofErr w:type="spellStart"/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д</w:t>
      </w:r>
      <w:proofErr w:type="spellEnd"/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) Создание гигантских ТПК (территориально-производственных комплексов)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е) Развитие фермерских хозяйств</w:t>
      </w:r>
    </w:p>
    <w:p w:rsidR="00613FD5" w:rsidRPr="00613FD5" w:rsidRDefault="00613FD5" w:rsidP="00613FD5">
      <w:pPr>
        <w:widowControl w:val="0"/>
        <w:tabs>
          <w:tab w:val="left" w:pos="600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Раздел 9. 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Мир на рубеже ХХ-ХХ</w:t>
      </w:r>
      <w:proofErr w:type="gramStart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I</w:t>
      </w:r>
      <w:proofErr w:type="gramEnd"/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вв.: пути развития современной цивилизации, интеграционные процессы, международные отношения</w:t>
      </w:r>
    </w:p>
    <w:p w:rsidR="00613FD5" w:rsidRPr="00613FD5" w:rsidRDefault="00613FD5" w:rsidP="00613FD5">
      <w:pPr>
        <w:widowControl w:val="0"/>
        <w:tabs>
          <w:tab w:val="num" w:pos="240"/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 2012 г. введен единый день голосования в РФ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первое воскресенье декабря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последнее воскресенье октября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первое воскресенье ноября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второе воскресенье сентября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В каком году произошло военное вмешательство в грузино-осетинский конфликт с целью «защиты граждан Российской Федерации»?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1995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2001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2008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2013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Компетенция Федерального Собрания РФ по сравнению с компетенцией предыдущего (советского) парламента после принятия новой Конституции (12 декабря </w:t>
      </w:r>
      <w:smartTag w:uri="urn:schemas-microsoft-com:office:smarttags" w:element="metricconverter">
        <w:smartTagPr>
          <w:attr w:name="ProductID" w:val="1993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1993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.):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значительно расширилась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расширилась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В) не изменилась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была сужена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В каком году произошло изменение сроков работы Президента РФ и Государственной Думы России?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А) 2004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2006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2008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2012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5. Государство, которое в </w:t>
      </w:r>
      <w:smartTag w:uri="urn:schemas-microsoft-com:office:smarttags" w:element="metricconverter">
        <w:smartTagPr>
          <w:attr w:name="ProductID" w:val="2014 г"/>
        </w:smartTagPr>
        <w:r w:rsidRPr="00613FD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2014 г</w:t>
        </w:r>
      </w:smartTag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не вошло в Евразийский торговый союз: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Белоруссия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Украина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Россия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Казахстан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6. Порядок выборов в Госдуму в 1993 – 2007 гг.: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все 450 депутатов выбирались по одномандатным округам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150 депутатов по партийным спискам (6% барьер), 300 – по одномандатным округам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225 депутатов проходили по партийным спискам (5% барьер), 225 – по одномандатным округам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Г) все 450 депутатов проходили по партийным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спискам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соответственно пропорционально набранным голосам (7% барьер)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Объединение Пермской области и Коми-Пермяцкого автономного округа (1 декабря 2005) привело к появлению нового субъекта РФ, это - ...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Республика Коми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Северо-Уральская область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Пермский край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Коми-Пермяцкая область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 Сколько республик в современной РФ, с учетом присоединения Крыма к России?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5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12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22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32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10) Какая страна относится к понятию «ближнее зарубежье»?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Франция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Финляндия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Монголия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Узбекистан</w:t>
      </w:r>
    </w:p>
    <w:p w:rsidR="00613FD5" w:rsidRPr="00613FD5" w:rsidRDefault="00613FD5" w:rsidP="00613FD5">
      <w:pPr>
        <w:keepNext/>
        <w:widowControl w:val="0"/>
        <w:autoSpaceDE w:val="0"/>
        <w:autoSpaceDN w:val="0"/>
        <w:adjustRightInd w:val="0"/>
        <w:spacing w:before="240" w:after="120" w:line="240" w:lineRule="auto"/>
        <w:ind w:left="567" w:firstLine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Рубежный контроль 1. 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Проводится на 8-9 неделе обучения с целью проверки качества усвоения учебного материала.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Вариант контрольной работы: (пример заданий)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Задание 1. 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Формированию патриотизма, политической культуры, гражданской позиции способствует  функция: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Научно-познавательная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Прогностическая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Воспитательная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Прагматическая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2. Племя восточных славян, которое на среднем течении Днепра основало </w:t>
      </w:r>
      <w:proofErr w:type="gram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</w:t>
      </w:r>
      <w:proofErr w:type="gram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Киев: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вятичи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поляне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древляне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г) волыняне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Отметьте лишнее: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а) Парламент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б) Генеральные штаты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в) Боярская дума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г) Земский собор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Задание 2.  Дайте определение следующим понятиям: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-Родовая община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-«неолитическая революция»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восточная деспотия</w:t>
      </w:r>
    </w:p>
    <w:p w:rsidR="00613FD5" w:rsidRPr="00613FD5" w:rsidRDefault="00613FD5" w:rsidP="00613FD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местничество.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613FD5" w:rsidRPr="00613FD5" w:rsidSect="00AC4E05">
          <w:pgSz w:w="11907" w:h="16840" w:code="9"/>
          <w:pgMar w:top="567" w:right="1701" w:bottom="567" w:left="851" w:header="720" w:footer="720" w:gutter="0"/>
          <w:cols w:space="720"/>
          <w:noEndnote/>
          <w:titlePg/>
          <w:docGrid w:linePitch="326"/>
        </w:sect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Приложение 2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774"/>
        <w:gridCol w:w="4709"/>
        <w:gridCol w:w="9383"/>
      </w:tblGrid>
      <w:tr w:rsidR="00613FD5" w:rsidRPr="00613FD5" w:rsidTr="00B85E8E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613FD5" w:rsidRPr="00AD2897" w:rsidTr="00B85E8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ОК-4: способностью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</w:t>
            </w:r>
          </w:p>
        </w:tc>
      </w:tr>
      <w:tr w:rsidR="00613FD5" w:rsidRPr="00613FD5" w:rsidTr="00B85E8E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-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события исторического процесса в хронологической последовательности;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-Основные исторические термины и понятия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Экзаменационные вопросы:</w:t>
            </w:r>
          </w:p>
          <w:p w:rsidR="00613FD5" w:rsidRPr="00613FD5" w:rsidRDefault="00613FD5" w:rsidP="00613FD5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История в системе социально-гуманитарных наук. Основы методологии исторической науки.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Государство и общество в Древнем мире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Средневековье как стадия всемирного исторического процесса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Раннее новое время: переход к индустриальному обществу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Мир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веках: попытки модернизации и промышленный переворот.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в начале XX века. Первая мировая война.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между двумя мировыми войнами. Вторая мировая война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Послевоенное устройство мира в 1946 – 1991 гг.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Мировое сообщество на рубеже XX - XXI веков.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Древнерусское государство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 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Русские земли в период раздробленности. Борьба русских земель с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иноземными захватчиками.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Образование и становление русского централизованного государства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– первой трети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Иван Грозный: реформы и опричнина. 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Смутное время в России.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Россия в XVII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Русская культура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Преобразования традиционного общества при Петре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Дворцовые перевороты. Правление Екатерины </w:t>
            </w: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II. 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Россия в первой половине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XIX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Россия во второй половине XIX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Русская культура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начале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Первая российская революция 1905-1907 гг. и ее последствия.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Россия в 1917 г.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Социалистическая революция и становление советской власти (октябрь 1917 – май 1918 гг.). 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Гражданская война и интервенция в России. Военный коммунизм.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Образование СССР 1922-1941 гг.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Внутренняя политика СССР в 1920 – 1930-е гг.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СССР в годы Великой Отечественной войны.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СССР в 1945-1964 гг.: послевоенное восстановление народного хозяйства и попытки реформирования.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СССР в 1965 – 1991 гг.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Особенности развития советской культуры.</w:t>
            </w:r>
          </w:p>
          <w:p w:rsidR="00613FD5" w:rsidRPr="00613FD5" w:rsidRDefault="00613FD5" w:rsidP="00613FD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Внутренняя политика Российской Федерации (1991 – 2000-е гг.)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Тесты: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Куликовская битва: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23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1237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48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1480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22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1223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38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1380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Опричнина: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1565-1572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1598-1605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1550-1572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1556-1582 гг.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Созыв первого Земского собора: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54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1549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49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1497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61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1613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64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1649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Третьиюньская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монархия: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1905-1907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1894-1917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1907-1914 гг.;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1914-1917 гг.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Брестский мир: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1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 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180"/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 В </w:t>
            </w:r>
            <w:smartTag w:uri="urn:schemas-microsoft-com:office:smarttags" w:element="metricconverter">
              <w:smartTagPr>
                <w:attr w:name="ProductID" w:val="17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.: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отмена крепостного права;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провозглашение России империей;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присоединением к России Крыма;</w:t>
            </w:r>
          </w:p>
          <w:p w:rsidR="00613FD5" w:rsidRPr="00613FD5" w:rsidRDefault="00613FD5" w:rsidP="00613FD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принятие «Соборного уложения».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Год царствования Екатерины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7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75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1755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78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1785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4. </w:t>
            </w:r>
            <w:smartTag w:uri="urn:schemas-microsoft-com:office:smarttags" w:element="metricconverter">
              <w:smartTagPr>
                <w:attr w:name="ProductID" w:val="180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1801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Замена коллегий министерствами: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7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80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1802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87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1874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88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1881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 Полтавское сражение: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70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1702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70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1709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71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1711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71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1714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 Реформа управления государственными крестьянами П.Д. Киселева: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1801-1803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1837-1841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1861-1863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1881-1894 гг.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 Начало «хождения в народ»: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86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1863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87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1873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88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1883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89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1895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12. В </w:t>
            </w:r>
            <w:smartTag w:uri="urn:schemas-microsoft-com:office:smarttags" w:element="metricconverter">
              <w:smartTagPr>
                <w:attr w:name="ProductID" w:val="170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1700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Северная война;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городские восстания;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русско-турецкая война;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 церковный раскол.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 Декрет о земле: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 Полное прекращение выкупных платежей крестьянами: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80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1803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1861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89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1894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0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1907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 Переход к нэпу: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 Период 1700-1721 гг.: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Двадцатилетняя война;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Северная война;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Отечественная война;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русско-турецкая война.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 Крестьянская война под предводительством Е.И. Пугачева: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1606-1607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1670-1671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1707-1708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1773-1775 гг.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18. Москва </w:t>
            </w:r>
            <w:r w:rsidRPr="00613F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столица РСФСР: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2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19. </w:t>
            </w:r>
            <w:smartTag w:uri="urn:schemas-microsoft-com:office:smarttags" w:element="metricconverter">
              <w:smartTagPr>
                <w:attr w:name="ProductID" w:val="192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613F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год образования: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РСФСР;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СССР;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УССР;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БССР.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 Восстание в Кронштадте: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2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 Испытание первой атомной бомбы в СССР: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1945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1949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5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1952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5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1954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 Избрание Н.С. Хрущева Первым секретарем ЦК КПСС: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5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1953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56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1956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6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1964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7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1972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 Принятие первой Конституции РСФСР: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36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1936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 Первый секретарь (Генеральный секретарь) ЦК партии в 1964-1982 гг.: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1.Ю.В. Андропов;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И.В. Сталин;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Н.С. Хрущев;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4. Л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4. Л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.И. Брежнев.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 Принятие христианства на Руси: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96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962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98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988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98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989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99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991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 Введение в России нового летоисчисления: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70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1700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7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72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1725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800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1800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 Принятие Указа о «вольных хлебопашцах»: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80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1803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1861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88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1883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89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1894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28. Созыв Учредительного собрания: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1918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1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1921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29. Съезд князей в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Любече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09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1097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136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1136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14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1147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19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1199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 Ливонская война: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1558-1583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1565-1572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1609-1612 гг.;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1700-1721 гг.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</w:tr>
      <w:tr w:rsidR="00613FD5" w:rsidRPr="00613FD5" w:rsidTr="00B85E8E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различать в исторической информации факты и мнения, исторические описания и исторические объяснения;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Практические задания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::</w:t>
            </w:r>
            <w:proofErr w:type="gramEnd"/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Запишите цифры согласно хронологической последовательности событий: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r w:rsidRPr="00613FD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 w:eastAsia="ru-RU"/>
              </w:rPr>
              <w:t xml:space="preserve">издание 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Манифеста «О даровании вольности и свободы всему российскому дво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softHyphen/>
              <w:t>рянству</w:t>
            </w:r>
            <w:r w:rsidRPr="00613FD5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ru-RU" w:eastAsia="ru-RU"/>
              </w:rPr>
              <w:t xml:space="preserve">»;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/>
                <w:bCs/>
                <w:sz w:val="42"/>
                <w:szCs w:val="42"/>
                <w:lang w:val="ru-RU" w:eastAsia="ru-RU"/>
              </w:rPr>
              <w:t>2. проведение губной реформы;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r w:rsidRPr="00613FD5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строительство белокаменного Московского Кремля;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>4. царствование Бориса Федоровича Годунова.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Распределите события по периодам согласно хронологической последовательности: в группу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события, связанные с правлением Павла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в группу Б –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события, связанные с правлением Александра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>ограничение свободы книгопечатания;</w:t>
            </w:r>
          </w:p>
          <w:p w:rsidR="00613FD5" w:rsidRPr="00613FD5" w:rsidRDefault="00613FD5" w:rsidP="00613FD5">
            <w:pPr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2. издание Манифеста «О трехдневной барщине</w:t>
            </w:r>
            <w:r w:rsidRPr="00613FD5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ru-RU" w:eastAsia="ru-RU"/>
              </w:rPr>
              <w:t>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>3. образование в Санкт-Петербурге тайного общества «Союз спасения»;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>4. принятие университетского устава, предоставившего автономию университетам;</w:t>
            </w:r>
          </w:p>
          <w:p w:rsidR="00613FD5" w:rsidRPr="00613FD5" w:rsidRDefault="00613FD5" w:rsidP="00613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5. упразднение дворянских собраний в губерниях.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6. </w:t>
            </w: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>начало создания военных поселений.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0"/>
              <w:gridCol w:w="1735"/>
              <w:gridCol w:w="1401"/>
              <w:gridCol w:w="1613"/>
              <w:gridCol w:w="1605"/>
              <w:gridCol w:w="1389"/>
            </w:tblGrid>
            <w:tr w:rsidR="00613FD5" w:rsidRPr="00AD2897" w:rsidTr="00B85E8E"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Б</w:t>
                  </w:r>
                  <w:proofErr w:type="gramEnd"/>
                </w:p>
              </w:tc>
            </w:tr>
            <w:tr w:rsidR="00613FD5" w:rsidRPr="00AD2897" w:rsidTr="00B85E8E">
              <w:tc>
                <w:tcPr>
                  <w:tcW w:w="1665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98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94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3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28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81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Установите соответствие между датами и событиями: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1989;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А) объявление СССР войны Японии;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1945;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Б)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издание Указа об отмене телесных наказаний;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1857;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В)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 xml:space="preserve"> начало ликвидации военных поселений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4. 1863.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Г) проведение I съезда народных депутатов СССР;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firstLine="567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Д) </w:t>
            </w:r>
            <w:r w:rsidRPr="00613FD5"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  <w:lang w:val="ru-RU" w:eastAsia="ru-RU"/>
              </w:rPr>
              <w:t xml:space="preserve">принятие </w:t>
            </w:r>
            <w:r w:rsidRPr="00613FD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 w:eastAsia="ru-RU"/>
              </w:rPr>
              <w:t>СССР в Лигу Наций.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56" w:hanging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Запишите цифры согласно хронологической последовательности событий: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принятие Конституции «развитого социализма»;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  <w:lang w:val="ru-RU" w:eastAsia="ru-RU"/>
              </w:rPr>
              <w:t xml:space="preserve"> Постановлений ЦК ВКП(б), </w:t>
            </w:r>
            <w:r w:rsidRPr="00613FD5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 w:eastAsia="ru-RU"/>
              </w:rPr>
              <w:t xml:space="preserve">ЦИК и СНК СССР о борьбе с </w:t>
            </w:r>
            <w:r w:rsidRPr="00613FD5"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  <w:lang w:val="ru-RU" w:eastAsia="ru-RU"/>
              </w:rPr>
              <w:t xml:space="preserve">кулаками;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Постановления ЦК ВК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П(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б) «О преодолении культа личности и его последствий»;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Декрета об установлении 8-часового рабочего дня;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проведение Х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 Всесоюзной партконференции.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Распределите события по периодам согласно хронологической последовательности: в группу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события, связанные с правлением Ивана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в группу Б – события, связанные с правлением Петра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основание Петербурга;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 проведение опричнины;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Указа о престолонаследии;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учреждение Синода;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z w:val="42"/>
                <w:szCs w:val="42"/>
                <w:lang w:val="ru-RU" w:eastAsia="ru-RU"/>
              </w:rPr>
              <w:t xml:space="preserve"> разгром Ливонского ордена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spacing w:after="0" w:line="36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образование «Избранной рады».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0"/>
              <w:gridCol w:w="1735"/>
              <w:gridCol w:w="1401"/>
              <w:gridCol w:w="1613"/>
              <w:gridCol w:w="1605"/>
              <w:gridCol w:w="1389"/>
            </w:tblGrid>
            <w:tr w:rsidR="00613FD5" w:rsidRPr="00AD2897" w:rsidTr="00B85E8E"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Б</w:t>
                  </w:r>
                  <w:proofErr w:type="gramEnd"/>
                </w:p>
              </w:tc>
            </w:tr>
            <w:tr w:rsidR="00613FD5" w:rsidRPr="00AD2897" w:rsidTr="00B85E8E">
              <w:tc>
                <w:tcPr>
                  <w:tcW w:w="1665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98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94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3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28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81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Установите соответствие между датами и событиями: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smartTag w:uri="urn:schemas-microsoft-com:office:smarttags" w:element="metricconverter">
              <w:smartTagPr>
                <w:attr w:name="ProductID" w:val="1912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1912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А) издание Манифеста о веротерпимости и свободе вероисповедания;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smartTag w:uri="urn:schemas-microsoft-com:office:smarttags" w:element="metricconverter">
              <w:smartTagPr>
                <w:attr w:name="ProductID" w:val="1905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1905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Б) проведение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oftHyphen/>
              <w:t>рого съезда РСДРП;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smartTag w:uri="urn:schemas-microsoft-com:office:smarttags" w:element="metricconverter">
              <w:smartTagPr>
                <w:attr w:name="ProductID" w:val="1903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1903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В) Ленский расстрел;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</w:t>
            </w:r>
            <w:smartTag w:uri="urn:schemas-microsoft-com:office:smarttags" w:element="metricconverter">
              <w:smartTagPr>
                <w:attr w:name="ProductID" w:val="190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1907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Г) аграрная реформа П.А. Столыпина;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Д)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отмена подушной подати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Ранее других произошло: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начало возведения Берлинской стены;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Карибский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кризис;</w:t>
            </w:r>
          </w:p>
          <w:p w:rsidR="00613FD5" w:rsidRPr="00613FD5" w:rsidRDefault="00613FD5" w:rsidP="00613FD5">
            <w:pPr>
              <w:spacing w:after="0" w:line="360" w:lineRule="auto"/>
              <w:ind w:firstLine="18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запуск первой в мире атомной электростанции;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проведение ХХ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съезда КПСС.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Укажите ответ с правильным соотношением события и года: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 xml:space="preserve">1841 – 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«Городового положения»;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2. 1919 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>–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bCs/>
                <w:spacing w:val="4"/>
                <w:sz w:val="24"/>
                <w:szCs w:val="24"/>
                <w:lang w:val="ru-RU" w:eastAsia="ru-RU"/>
              </w:rPr>
              <w:t xml:space="preserve"> Декрета о ликвидации не</w:t>
            </w:r>
            <w:r w:rsidRPr="00613FD5">
              <w:rPr>
                <w:rFonts w:ascii="Times New Roman" w:eastAsia="Times New Roman" w:hAnsi="Times New Roman" w:cs="Times New Roman"/>
                <w:bCs/>
                <w:spacing w:val="4"/>
                <w:sz w:val="24"/>
                <w:szCs w:val="24"/>
                <w:lang w:val="ru-RU" w:eastAsia="ru-RU"/>
              </w:rPr>
              <w:softHyphen/>
            </w:r>
            <w:r w:rsidRPr="00613FD5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ru-RU" w:eastAsia="ru-RU"/>
              </w:rPr>
              <w:t>грамотности;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613FD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 1918 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>–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создание ВЧК;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4. 1917 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>–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проведение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V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 Всероссийского съезда Советов;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5. 1870 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pacing w:val="10"/>
                <w:sz w:val="16"/>
                <w:szCs w:val="16"/>
                <w:lang w:val="ru-RU" w:eastAsia="ru-RU"/>
              </w:rPr>
              <w:t>–запрещение продажи крестьян в розницу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 Распределите события по периодам согласно хронологической последовательности: в группу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события, связанные с правлением Ивана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в группу Б – события, связанные с правлением Ивана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613FD5">
              <w:rPr>
                <w:rFonts w:ascii="Times New Roman" w:eastAsia="Times New Roman" w:hAnsi="Times New Roman" w:cs="Times New Roman"/>
                <w:b/>
                <w:bCs/>
                <w:sz w:val="42"/>
                <w:szCs w:val="42"/>
                <w:lang w:val="ru-RU" w:eastAsia="ru-RU"/>
              </w:rPr>
              <w:t xml:space="preserve"> путешествие Афанасия Никитина в Индию;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проведение Стоглавого собора;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613F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создание приказной системы;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созыв первого Земского собора;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613FD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 xml:space="preserve"> «Стояние на реке Угре»;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 xml:space="preserve"> присоединение к Москве юго-западных русских земель.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501"/>
              <w:gridCol w:w="1754"/>
              <w:gridCol w:w="1410"/>
              <w:gridCol w:w="1592"/>
              <w:gridCol w:w="1584"/>
              <w:gridCol w:w="1372"/>
            </w:tblGrid>
            <w:tr w:rsidR="00613FD5" w:rsidRPr="00AD2897" w:rsidTr="00B85E8E"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ab/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Б</w:t>
                  </w:r>
                  <w:proofErr w:type="gramEnd"/>
                </w:p>
              </w:tc>
            </w:tr>
            <w:tr w:rsidR="00613FD5" w:rsidRPr="00AD2897" w:rsidTr="00B85E8E">
              <w:tc>
                <w:tcPr>
                  <w:tcW w:w="1665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98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94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3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28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81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 Соотнесите события и годы: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1917;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А) создание Временного правительства;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1918;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Б) конфликт на КВЖД;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1922;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В) начало первой пятилетки;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4. 1928.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Г) созыв Учредительного собрания;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Д) образование СССР.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11.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веке княжил: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Дмитрий (Донской);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Василий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(Темный);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Иван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(Красный);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Василий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 Укажите событие, произошедшее 29 апреля 1881 года: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учреждение Крестьянского поземельного банка;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 возобновление Союза трех императоров.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издание Манифеста «О незыблемости самодержавия»;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принятие Положения об обязательном выкупе крестьянских наделов.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 Событие, произошедшее ранее других в 1917 году:</w:t>
            </w:r>
          </w:p>
          <w:p w:rsidR="00613FD5" w:rsidRPr="00613FD5" w:rsidRDefault="00613FD5" w:rsidP="00613FD5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spacing w:after="0" w:line="240" w:lineRule="auto"/>
              <w:ind w:right="5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подписание Николаем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Пскове акта об отречении от престола;</w:t>
            </w:r>
          </w:p>
          <w:p w:rsidR="00613FD5" w:rsidRPr="00613FD5" w:rsidRDefault="00613FD5" w:rsidP="00613FD5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spacing w:after="0" w:line="240" w:lineRule="auto"/>
              <w:ind w:right="5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r w:rsidRPr="00613FD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</w:rPr>
              <w:t>открытие Предпарла</w:t>
            </w:r>
            <w:r w:rsidRPr="00613FD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</w:rPr>
              <w:t>мента;</w:t>
            </w:r>
          </w:p>
          <w:p w:rsidR="00613FD5" w:rsidRPr="00613FD5" w:rsidRDefault="00613FD5" w:rsidP="00613FD5">
            <w:pPr>
              <w:widowControl w:val="0"/>
              <w:shd w:val="clear" w:color="auto" w:fill="FFFFFF"/>
              <w:tabs>
                <w:tab w:val="left" w:pos="566"/>
              </w:tabs>
              <w:autoSpaceDE w:val="0"/>
              <w:autoSpaceDN w:val="0"/>
              <w:adjustRightInd w:val="0"/>
              <w:spacing w:after="0" w:line="240" w:lineRule="auto"/>
              <w:ind w:right="5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проведение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ервого Всероссийского съезда Советов рабочих и солдатских депутатов в Пет</w:t>
            </w:r>
            <w:r w:rsidRPr="00613FD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 w:eastAsia="ru-RU"/>
              </w:rPr>
              <w:t>рограде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начало «хлебных бунтов» в Петрограде;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r w:rsidRPr="00613FD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 w:eastAsia="ru-RU"/>
              </w:rPr>
              <w:t>о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тмена смертной казни на фронте.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 Укажите вариант ответа с правильным соотношением фамилии и года руководства страной: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Брежнев Л.И.           </w:t>
            </w:r>
            <w:smartTag w:uri="urn:schemas-microsoft-com:office:smarttags" w:element="metricconverter">
              <w:smartTagPr>
                <w:attr w:name="ProductID" w:val="1966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1966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Горбачев М.С.        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1974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Сталин И.В.             </w:t>
            </w:r>
            <w:smartTag w:uri="urn:schemas-microsoft-com:office:smarttags" w:element="metricconverter">
              <w:smartTagPr>
                <w:attr w:name="ProductID" w:val="1954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1954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Хрущев Н.С.            </w:t>
            </w:r>
            <w:smartTag w:uri="urn:schemas-microsoft-com:office:smarttags" w:element="metricconverter">
              <w:smartTagPr>
                <w:attr w:name="ProductID" w:val="1969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1969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 Соотнесите имя и год княжения: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Игорь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                А) 970;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Владимир Мономах         Б) 977;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Святослав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В) 1113;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Ярополк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Д) 912.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 Запишите цифры согласно хронологической последовательности событий: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учреждение Непременного совета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613FD5">
              <w:rPr>
                <w:rFonts w:ascii="Times New Roman" w:eastAsia="Times New Roman" w:hAnsi="Times New Roman" w:cs="Times New Roman"/>
                <w:i/>
                <w:iCs/>
                <w:spacing w:val="10"/>
                <w:sz w:val="16"/>
                <w:szCs w:val="16"/>
                <w:lang w:val="ru-RU" w:eastAsia="ru-RU"/>
              </w:rPr>
              <w:t xml:space="preserve"> сражение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 xml:space="preserve"> под Аустерлицем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заключение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>Тильзитского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мира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</w:t>
            </w: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преобразование «Союза спасения» в «Союз благоденствия».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t>замена Конституции Царства Польского «Органическим ста</w:t>
            </w:r>
            <w:r w:rsidRPr="00613FD5">
              <w:rPr>
                <w:rFonts w:ascii="Times New Roman" w:eastAsia="Times New Roman" w:hAnsi="Times New Roman" w:cs="Times New Roman"/>
                <w:lang w:val="ru-RU" w:eastAsia="ru-RU"/>
              </w:rPr>
              <w:softHyphen/>
              <w:t>тутом»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 Распределите события по периодам согласно хронологической последовательности: в группу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– события, связанные с правлением Павла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в группу Б – события, связанные с правлением Екатерины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издание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Указа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 xml:space="preserve"> о запрещении ввоза всех иностранных книг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издание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 xml:space="preserve"> Жалованной грамоты дворянству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r w:rsidRPr="00613FD5">
              <w:rPr>
                <w:rFonts w:ascii="Times New Roman" w:eastAsia="Times New Roman" w:hAnsi="Times New Roman" w:cs="Times New Roman"/>
                <w:spacing w:val="10"/>
                <w:sz w:val="12"/>
                <w:szCs w:val="12"/>
                <w:lang w:val="ru-RU" w:eastAsia="ru-RU"/>
              </w:rPr>
              <w:t>запрет продавать крестьян без земли с аукционов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4. 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восстание Е.И. Пугачева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секуляризация церковных и монастырских земель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613FD5">
              <w:rPr>
                <w:rFonts w:ascii="Times New Roman" w:eastAsia="Times New Roman" w:hAnsi="Times New Roman" w:cs="Times New Roman"/>
                <w:sz w:val="12"/>
                <w:szCs w:val="12"/>
                <w:lang w:val="ru-RU" w:eastAsia="ru-RU"/>
              </w:rPr>
              <w:t>запрет отсутствия на службе дворян, приписанных к гвардейским полкам</w:t>
            </w:r>
            <w:r w:rsidRPr="00613FD5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ru-RU" w:eastAsia="ru-RU"/>
              </w:rPr>
              <w:t xml:space="preserve">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501"/>
              <w:gridCol w:w="1754"/>
              <w:gridCol w:w="1410"/>
              <w:gridCol w:w="1592"/>
              <w:gridCol w:w="1584"/>
              <w:gridCol w:w="1372"/>
            </w:tblGrid>
            <w:tr w:rsidR="00613FD5" w:rsidRPr="00AD2897" w:rsidTr="00B85E8E"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ab/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5239" w:type="dxa"/>
                  <w:gridSpan w:val="3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Группа</w:t>
                  </w:r>
                  <w:proofErr w:type="gramStart"/>
                  <w:r w:rsidRPr="00613FD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Б</w:t>
                  </w:r>
                  <w:proofErr w:type="gramEnd"/>
                </w:p>
              </w:tc>
            </w:tr>
            <w:tr w:rsidR="00613FD5" w:rsidRPr="00AD2897" w:rsidTr="00B85E8E">
              <w:tc>
                <w:tcPr>
                  <w:tcW w:w="1665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98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94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30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828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581" w:type="dxa"/>
                </w:tcPr>
                <w:p w:rsidR="00613FD5" w:rsidRPr="00613FD5" w:rsidRDefault="00613FD5" w:rsidP="00613F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6"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5" w:right="-1" w:hanging="3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 Соотнесите событие и год: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издание Указа Президента РСФСР о приостановлении деятельности КПСС на территории России;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А) 1990;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проведение выборов в Совет Федерации и Государственную Думу первого созыва;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Б) 1996;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избрание М.С. Горбачева Президентом СССР;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В) 1989;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принятие России в члены Совета Европы;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Г) 1991;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Д) 1993.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Ответ: ________________________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4" w:right="-1" w:hanging="3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 Организация, созданная ранее других: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4" w:right="-1" w:hanging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«Союз борьбы за освобождение рабочего класса»;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4" w:right="-1" w:hanging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«Северный союз русских рабочих»;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4" w:right="-1" w:hanging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«Земля и воля»;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4" w:right="-1" w:hanging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 «Освобождение труда».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705" w:right="-1" w:hanging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 Запишите цифры согласно хронологической последовательности событий: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</w:t>
            </w:r>
            <w:r w:rsidRPr="00613FD5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«Ледовое побоище» на Чуд</w:t>
            </w:r>
            <w:r w:rsidRPr="00613FD5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softHyphen/>
              <w:t>ском озере;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613FD5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 xml:space="preserve"> строительство белокаменного Московского Кремля;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 xml:space="preserve"> княжение Василия 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 xml:space="preserve"> Дмитриевича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 xml:space="preserve"> княжение Андрея Юрьевича (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>Боголюбского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>)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 xml:space="preserve"> съезд князей в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ru-RU" w:eastAsia="ru-RU"/>
              </w:rPr>
              <w:t>Любече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Ответ: _________________________</w:t>
            </w:r>
          </w:p>
          <w:p w:rsidR="00613FD5" w:rsidRPr="00613FD5" w:rsidRDefault="00613FD5" w:rsidP="00613FD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60" w:right="-1" w:hanging="3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</w:tr>
      <w:tr w:rsidR="00613FD5" w:rsidRPr="00AD2897" w:rsidTr="00B85E8E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289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Навыками анализировать исторические события и явления, исторические  источники</w:t>
            </w:r>
            <w:r w:rsidRPr="00613FD5"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Вопросы для самопроверки: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В какие годы правила династия Рюриковичей?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Кто из князей, и в какие годы правил в Киеве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.? Расскажите об их деятельности.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Какие главные события происходили на Руси в IX-начале XII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Какими событиями отмечено правление князя Владимира I?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Когда и какие правовые акты были приняты в IX-XII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Какие достижения культуры Древней Руси можете назвать?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Кто из князей, и в какие годы правил в Киеве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I в.? Расскажите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их деятельности.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Чем прославился князь Ярослав (Мудрый)?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 Какие важные события происходили в период правления Владимира (Мономаха)?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 Каковы основные этапы борьбы русских земель с монгольским завоеванием?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 Каковы особенности правления Ивана (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Калиты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12. Какими важными событиями отмечен период завершения объединения русских земель вокруг Москвы в конце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-начале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13. Чем знаменателен период правления Ивана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 Какие события происходили в Смутное время?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15. Каковы были взаимоотношения России с Речью </w:t>
            </w:r>
            <w:proofErr w:type="spell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Посполитой</w:t>
            </w:r>
            <w:proofErr w:type="spell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16. Какими событиями отмечено царствование Михаила Федоровича и Алексея Михайловича Романовых?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17. Чем были вызваны народные выступления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18. В чем состояла особенность русско-шведских отношений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 Когда и какие основные реформы были проведены Петром I?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20. Какие даты войн России с другими странами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можно назвать?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21. Какие международные договоры заключила Россия в XVIII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22. Какие российские правители пришли к власти путем дворцового переворота в XVIII в.? Расскажите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их деятельности.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23. Какие реформы провела Екатерина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24. Каковы достижения российской культуры и науки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25. Каково содержание мирных договоров России с Османской империей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26. Когда и какие реформы проводили Александр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Александр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 Какие меры были осуществлены по отмене крепостного права?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28. Какие общественно-политические организации появились в России во второй половине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29. Какие международные договоры были заключены Россией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 Расскажите об их содержании.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 Какие основные события происходили в период царствования Александра III?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31. Какие политические партии, и в какие годы образовались в России в конце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-начале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32. Какие важные военные операции были проведены в ходе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ервой мировой войны?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33. Каковы временные рамки деятельности Государственных Дум Российской империи и их состав по партийной принадлежности?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34. Как развивались события в стране в 1905-1907 гг.?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35. Какие основные события происходили во время Февральской революции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36. В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течение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какого периода действовало каждое из Временных правительств в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613FD5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1917 г</w:t>
              </w:r>
            </w:smartTag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37. Какие правовые акты были приняты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первые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годы советской власти?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38. Какие внешнеполитические акции характерны для советского государства в 1920-1930-е гг.?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39. Какие события, связанные с репрессиями 1930-1950-х гг., можете назвать?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40. Какие изменения в экономике СССР произошли в годы первых пятилеток?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41. Когда и какие наиболее значимые битвы происходили в годы Великой Отечественной войны?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42. Какие знаменательные даты времени хрущевской «оттепели» можно назвать?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43. Какие Постановления руководства СССР второй половины 1960-х – первой половины 1980-х гг. посвящались экономическим проблемам?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44. Когда были приняты Конституции СССР?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45. Какова роль СССР в послевоенном развитии мира?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46. Каковы основные вехи развития российской культуры в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вв.?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47. Какие изменения происходили в стране в ходе перестройки?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46. Какие основные события произошли в России в 1990-е гг.?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48. Как изменялись предпочтения избирателей в ходе президентских и думских выборов в 1990-е – 2000-е гг.? 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49. Какие научные достижения 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</w:t>
            </w: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в. прославили Россию?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50. Кто из россиян являлся лауреатом Нобелевской премии?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51. Какие важные события в стране произошли </w:t>
            </w: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начале</w:t>
            </w:r>
            <w:proofErr w:type="gramEnd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2000-х гг.?</w:t>
            </w: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val="ru-RU" w:eastAsia="ru-RU"/>
              </w:rPr>
            </w:pPr>
          </w:p>
        </w:tc>
      </w:tr>
      <w:tr w:rsidR="00613FD5" w:rsidRPr="00AD2897" w:rsidTr="00B85E8E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межличностной и  межкультурной коммуникации, основанные на уважении к историческому наследию и культурным традициям</w:t>
            </w:r>
            <w:proofErr w:type="gramEnd"/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13FD5" w:rsidRPr="00613FD5" w:rsidRDefault="00613FD5" w:rsidP="0061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13F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Подготовить историографический обзор по одной из тем семинарских занятий. Высказать свою точку зрения по какой-либо научной школе в историческом исследовании определенной проблемы.</w:t>
            </w:r>
          </w:p>
        </w:tc>
      </w:tr>
    </w:tbl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613FD5" w:rsidRPr="00613FD5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«История»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экзамена. Экзамен по данной дисциплине проводится в устной форме по экзаменационным билетам, каждый из которых включает два теоретических вопроса и одно практическое задание. 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Показатели и критерии оценивания экзамена: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Оценки «отлично» по истории заслуживает студент, обнаруживший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основную литературу и знакомый с дополнительной литературой, рекомендованной программой. Эта оценка выставляется студентам, усвоившим взаимосвязь основных понятий дисциплины в их значении для приобретаемой профессии, проявившим творческие способности в понимании, изложении и использовании исторического учебно-программного материала. </w:t>
      </w:r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Обучающийся демонстрирует высокий уровень </w:t>
      </w:r>
      <w:proofErr w:type="spellStart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сформированности</w:t>
      </w:r>
      <w:proofErr w:type="spellEnd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Оценки «хорошо» заслуживает студент, показавший полное знание учебно-программного материала по истории, успешно выполняющий предусмотренные в программе задания, усвоивший основную литературу, рекомендованную в программе. Такая оценка выставляется студентам, показавшим систематический характер знаний по истории и способным к их самостоятельному пополнению и обновлению в ходе дальнейшей учебной работы и профессиональной деятельности. Обучающийся демонстрирует средний уровень </w:t>
      </w:r>
      <w:proofErr w:type="spellStart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сформированности</w:t>
      </w:r>
      <w:proofErr w:type="spellEnd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</w:t>
      </w:r>
    </w:p>
    <w:p w:rsidR="00613FD5" w:rsidRPr="00613FD5" w:rsidRDefault="00613FD5" w:rsidP="00613F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Оценку «удовлетворительно» по истории получает студент, обнаруживший знания основного учебно-программного материала в объеме, необходимом для дальнейшей учебы, справляющийся с выполнением заданий, предусмотренных программой, знакомый с основной литературой, рекомендованной программой. Оценка «удовлетворительно» выставляется студентам, допустившим погрешности в ответе на экзамене и при выполнении экзаменационных заданий, но обладающим необходимыми знаниями для их устранения под руководством преподавателя. Обучающийся демонстрирует пороговый уровень </w:t>
      </w:r>
      <w:proofErr w:type="spellStart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сформированности</w:t>
      </w:r>
      <w:proofErr w:type="spellEnd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Оценка «неудовлетворительно» выставляется студенту, обнаружившему пробелы в знаниях основного учебно-программного материала по истории, допустившему принципиальные ошибки в выполнении предусмотренных программой заданий. </w:t>
      </w:r>
      <w:proofErr w:type="gramStart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>Обучающийся</w:t>
      </w:r>
      <w:proofErr w:type="gramEnd"/>
      <w:r w:rsidRPr="00613FD5">
        <w:rPr>
          <w:rFonts w:ascii="Times New Roman" w:eastAsia="Times New Roman" w:hAnsi="Times New Roman" w:cs="Times New Roman"/>
          <w:color w:val="0D0D0D"/>
          <w:sz w:val="24"/>
          <w:szCs w:val="24"/>
          <w:lang w:val="ru-RU" w:eastAsia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заданий. В худшем случае он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 оценку «неудовлетворительно</w:t>
      </w:r>
      <w:r w:rsidRPr="00613FD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  <w:r w:rsidRPr="00613F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 по истории, не может показать интеллектуальные навыки решения простых задач.</w:t>
      </w:r>
    </w:p>
    <w:p w:rsidR="00613FD5" w:rsidRPr="00613FD5" w:rsidRDefault="00613FD5" w:rsidP="00613F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74D8B" w:rsidRPr="00A60D3A" w:rsidRDefault="00174D8B">
      <w:pPr>
        <w:rPr>
          <w:lang w:val="ru-RU"/>
        </w:rPr>
      </w:pPr>
      <w:bookmarkStart w:id="0" w:name="_GoBack"/>
      <w:bookmarkEnd w:id="0"/>
    </w:p>
    <w:sectPr w:rsidR="00174D8B" w:rsidRPr="00A60D3A" w:rsidSect="0069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679C"/>
    <w:multiLevelType w:val="hybridMultilevel"/>
    <w:tmpl w:val="732E2C5A"/>
    <w:lvl w:ilvl="0" w:tplc="7174DB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F4645"/>
    <w:multiLevelType w:val="hybridMultilevel"/>
    <w:tmpl w:val="B6403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C16D1"/>
    <w:multiLevelType w:val="hybridMultilevel"/>
    <w:tmpl w:val="18F83E4E"/>
    <w:lvl w:ilvl="0" w:tplc="E35E1C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77E49"/>
    <w:multiLevelType w:val="hybridMultilevel"/>
    <w:tmpl w:val="1BA021FC"/>
    <w:lvl w:ilvl="0" w:tplc="DB90BA0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EE44A4"/>
    <w:multiLevelType w:val="multilevel"/>
    <w:tmpl w:val="8D7C6EB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37E331E2"/>
    <w:multiLevelType w:val="hybridMultilevel"/>
    <w:tmpl w:val="BD4A71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097D6B"/>
    <w:multiLevelType w:val="hybridMultilevel"/>
    <w:tmpl w:val="9EC0993E"/>
    <w:lvl w:ilvl="0" w:tplc="97643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101C9F"/>
    <w:multiLevelType w:val="hybridMultilevel"/>
    <w:tmpl w:val="77961CCC"/>
    <w:lvl w:ilvl="0" w:tplc="35D207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E4B4B3A"/>
    <w:multiLevelType w:val="multilevel"/>
    <w:tmpl w:val="28467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9">
    <w:nsid w:val="59A56881"/>
    <w:multiLevelType w:val="hybridMultilevel"/>
    <w:tmpl w:val="4698913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26313E"/>
    <w:multiLevelType w:val="hybridMultilevel"/>
    <w:tmpl w:val="D272F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7462F9"/>
    <w:multiLevelType w:val="hybridMultilevel"/>
    <w:tmpl w:val="50842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E3A96"/>
    <w:multiLevelType w:val="hybridMultilevel"/>
    <w:tmpl w:val="B33ECAA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>
    <w:nsid w:val="69286F34"/>
    <w:multiLevelType w:val="multilevel"/>
    <w:tmpl w:val="191489E8"/>
    <w:lvl w:ilvl="0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  <w:b/>
      </w:rPr>
    </w:lvl>
  </w:abstractNum>
  <w:abstractNum w:abstractNumId="14">
    <w:nsid w:val="6EA870DF"/>
    <w:multiLevelType w:val="multilevel"/>
    <w:tmpl w:val="05E80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3"/>
  </w:num>
  <w:num w:numId="7">
    <w:abstractNumId w:val="4"/>
  </w:num>
  <w:num w:numId="8">
    <w:abstractNumId w:val="14"/>
  </w:num>
  <w:num w:numId="9">
    <w:abstractNumId w:val="8"/>
  </w:num>
  <w:num w:numId="10">
    <w:abstractNumId w:val="6"/>
  </w:num>
  <w:num w:numId="11">
    <w:abstractNumId w:val="7"/>
  </w:num>
  <w:num w:numId="12">
    <w:abstractNumId w:val="10"/>
  </w:num>
  <w:num w:numId="13">
    <w:abstractNumId w:val="1"/>
  </w:num>
  <w:num w:numId="14">
    <w:abstractNumId w:val="1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74D8B"/>
    <w:rsid w:val="001F0BC7"/>
    <w:rsid w:val="004C2F46"/>
    <w:rsid w:val="00613FD5"/>
    <w:rsid w:val="00690818"/>
    <w:rsid w:val="009D28D0"/>
    <w:rsid w:val="00A60D3A"/>
    <w:rsid w:val="00AD2897"/>
    <w:rsid w:val="00D31453"/>
    <w:rsid w:val="00E2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818"/>
  </w:style>
  <w:style w:type="paragraph" w:styleId="1">
    <w:name w:val="heading 1"/>
    <w:basedOn w:val="a"/>
    <w:next w:val="a"/>
    <w:link w:val="10"/>
    <w:qFormat/>
    <w:rsid w:val="00613FD5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D3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3FD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13FD5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613FD5"/>
  </w:style>
  <w:style w:type="character" w:customStyle="1" w:styleId="FontStyle31">
    <w:name w:val="Font Style31"/>
    <w:rsid w:val="00613FD5"/>
    <w:rPr>
      <w:rFonts w:ascii="Georgia" w:hAnsi="Georgia" w:cs="Georgia"/>
      <w:sz w:val="12"/>
      <w:szCs w:val="12"/>
    </w:rPr>
  </w:style>
  <w:style w:type="paragraph" w:customStyle="1" w:styleId="Style1">
    <w:name w:val="Style1"/>
    <w:basedOn w:val="a"/>
    <w:rsid w:val="00613FD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0">
    <w:name w:val="Font Style20"/>
    <w:rsid w:val="00613FD5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613FD5"/>
    <w:rPr>
      <w:rFonts w:ascii="Times New Roman" w:hAnsi="Times New Roman" w:cs="Times New Roman"/>
      <w:sz w:val="12"/>
      <w:szCs w:val="12"/>
    </w:rPr>
  </w:style>
  <w:style w:type="paragraph" w:customStyle="1" w:styleId="Style11">
    <w:name w:val="Style11"/>
    <w:basedOn w:val="a"/>
    <w:rsid w:val="00613FD5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6">
    <w:name w:val="Font Style36"/>
    <w:rsid w:val="00613FD5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613FD5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42">
    <w:name w:val="Font Style42"/>
    <w:rsid w:val="00613FD5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4">
    <w:name w:val="Font Style44"/>
    <w:rsid w:val="00613FD5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45">
    <w:name w:val="Font Style45"/>
    <w:rsid w:val="00613FD5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54">
    <w:name w:val="Font Style54"/>
    <w:rsid w:val="00613FD5"/>
    <w:rPr>
      <w:rFonts w:ascii="Times New Roman" w:hAnsi="Times New Roman" w:cs="Times New Roman"/>
      <w:sz w:val="22"/>
      <w:szCs w:val="22"/>
    </w:rPr>
  </w:style>
  <w:style w:type="paragraph" w:styleId="a6">
    <w:name w:val="Normal (Web)"/>
    <w:basedOn w:val="a"/>
    <w:rsid w:val="00613FD5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character" w:customStyle="1" w:styleId="FontStyle64">
    <w:name w:val="Font Style64"/>
    <w:rsid w:val="00613FD5"/>
    <w:rPr>
      <w:rFonts w:ascii="Times New Roman" w:hAnsi="Times New Roman" w:cs="Times New Roman"/>
      <w:sz w:val="16"/>
      <w:szCs w:val="16"/>
    </w:rPr>
  </w:style>
  <w:style w:type="paragraph" w:customStyle="1" w:styleId="Style41">
    <w:name w:val="Style41"/>
    <w:basedOn w:val="a"/>
    <w:rsid w:val="00613FD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81">
    <w:name w:val="Font Style81"/>
    <w:rsid w:val="00613FD5"/>
    <w:rPr>
      <w:rFonts w:ascii="Times New Roman" w:hAnsi="Times New Roman" w:cs="Times New Roman"/>
      <w:b/>
      <w:bCs/>
      <w:spacing w:val="10"/>
      <w:sz w:val="16"/>
      <w:szCs w:val="16"/>
    </w:rPr>
  </w:style>
  <w:style w:type="paragraph" w:customStyle="1" w:styleId="Arial10pt">
    <w:name w:val="Стиль Arial 10 pt по ширине"/>
    <w:basedOn w:val="a"/>
    <w:rsid w:val="00613FD5"/>
    <w:pPr>
      <w:spacing w:after="0" w:line="240" w:lineRule="auto"/>
      <w:ind w:firstLine="284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uss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ollib.com/b/283872" TargetMode="External"/><Relationship Id="rId12" Type="http://schemas.openxmlformats.org/officeDocument/2006/relationships/hyperlink" Target="http://www.gramota.net/category/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cyberleninka.ru/article/c/istoriya-istoricheskie-nauki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hron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SLApR9SnoU" TargetMode="Externa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8158</Words>
  <Characters>46503</Characters>
  <Application>Microsoft Office Word</Application>
  <DocSecurity>0</DocSecurity>
  <Lines>387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2020-2021_s15_05_01-МПТ-20_43_plx_История_специализация N 3 Проектирование металлургических машин и комплексов</vt:lpstr>
      <vt:lpstr>Лист1</vt:lpstr>
    </vt:vector>
  </TitlesOfParts>
  <Company>Krokoz™</Company>
  <LinksUpToDate>false</LinksUpToDate>
  <CharactersWithSpaces>54552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2020-2021_s15_05_01-МПТ-20_43_plx_История_специализация N 3 Проектирование металлургических машин и комплексов</dc:title>
  <dc:creator>FastReport.NET</dc:creator>
  <cp:lastModifiedBy>Пользователь Windows</cp:lastModifiedBy>
  <cp:revision>4</cp:revision>
  <dcterms:created xsi:type="dcterms:W3CDTF">2020-10-02T14:09:00Z</dcterms:created>
  <dcterms:modified xsi:type="dcterms:W3CDTF">2020-11-23T08:37:00Z</dcterms:modified>
</cp:coreProperties>
</file>