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CA2" w:rsidRPr="003B23EF" w:rsidRDefault="00341D21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645004"/>
            <wp:effectExtent l="0" t="0" r="0" b="0"/>
            <wp:docPr id="1" name="Рисунок 1" descr="C:\Users\t.salyaeva\Desktop\САЛЯЕВА\АКРЕДИТАЦИЯ 2020\ПРОГРАММЫ\Программы дСДб-19-42 в работу Григорьев\Проверка Саляева работа дСДб-20-4\Учеб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salyaeva\Desktop\САЛЯЕВА\АКРЕДИТАЦИЯ 2020\ПРОГРАММЫ\Программы дСДб-19-42 в работу Григорьев\Проверка Саляева работа дСДб-20-4\Учебн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64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CA2" w:rsidRDefault="009B6AC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534732"/>
            <wp:effectExtent l="19050" t="0" r="2540" b="0"/>
            <wp:docPr id="4" name="Рисунок 2" descr="C:\Users\1\Desktop\Акредитация 2020\ПРОГРАММЫ акредит\дСДб-19-4 (графики) от МАрины\Б2.В.01 (У) Учебная практика (СТВ)\под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кредитация 2020\ПРОГРАММЫ акредит\дСДб-19-4 (графики) от МАрины\Б2.В.01 (У) Учебная практика (СТВ)\подп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53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23EF" w:rsidRPr="003B23EF">
        <w:rPr>
          <w:lang w:val="ru-RU"/>
        </w:rPr>
        <w:br w:type="page"/>
      </w:r>
    </w:p>
    <w:tbl>
      <w:tblPr>
        <w:tblStyle w:val="a7"/>
        <w:tblW w:w="0" w:type="auto"/>
        <w:tblLook w:val="04A0"/>
      </w:tblPr>
      <w:tblGrid>
        <w:gridCol w:w="9370"/>
      </w:tblGrid>
      <w:tr w:rsidR="00AF3CA2" w:rsidTr="00CD7059">
        <w:trPr>
          <w:trHeight w:hRule="exact" w:val="285"/>
        </w:trPr>
        <w:tc>
          <w:tcPr>
            <w:tcW w:w="9370" w:type="dxa"/>
          </w:tcPr>
          <w:p w:rsidR="00AF3CA2" w:rsidRDefault="00CD7059">
            <w:pPr>
              <w:jc w:val="both"/>
              <w:rPr>
                <w:sz w:val="24"/>
                <w:szCs w:val="24"/>
              </w:rPr>
            </w:pPr>
            <w:bookmarkStart w:id="0" w:name="_GoBack"/>
            <w:bookmarkEnd w:id="0"/>
            <w:r>
              <w:rPr>
                <w:sz w:val="0"/>
                <w:szCs w:val="0"/>
                <w:lang w:val="ru-RU"/>
              </w:rPr>
              <w:lastRenderedPageBreak/>
              <w:t>Еп5уесВа</w:t>
            </w:r>
            <w:r w:rsid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="003B23EF">
              <w:t xml:space="preserve"> </w:t>
            </w:r>
            <w:proofErr w:type="spellStart"/>
            <w:r w:rsid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="003B23EF">
              <w:t xml:space="preserve"> </w:t>
            </w:r>
            <w:proofErr w:type="spellStart"/>
            <w:r w:rsid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 w:rsid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 w:rsidR="003B23EF">
              <w:t xml:space="preserve"> </w:t>
            </w:r>
          </w:p>
        </w:tc>
      </w:tr>
      <w:tr w:rsidR="00AF3CA2" w:rsidRPr="00CD7059" w:rsidTr="00CD7059">
        <w:trPr>
          <w:trHeight w:hRule="exact" w:val="2719"/>
        </w:trPr>
        <w:tc>
          <w:tcPr>
            <w:tcW w:w="9370" w:type="dxa"/>
          </w:tcPr>
          <w:p w:rsidR="00AF3CA2" w:rsidRPr="003B23EF" w:rsidRDefault="003B23EF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(специальности)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54.03.01направления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Дизайн,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Графический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исходного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проектно-художественного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достигнутого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предыдущей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ступени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студентами,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мебели.</w:t>
            </w:r>
            <w:proofErr w:type="gramEnd"/>
            <w:r w:rsidRPr="003B23EF">
              <w:rPr>
                <w:lang w:val="ru-RU"/>
              </w:rPr>
              <w:t xml:space="preserve"> </w:t>
            </w:r>
            <w:proofErr w:type="spell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Производственнаяпрактикапроводится</w:t>
            </w:r>
            <w:proofErr w:type="spellEnd"/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 w:rsidTr="00CD7059">
        <w:trPr>
          <w:trHeight w:hRule="exact" w:val="285"/>
        </w:trPr>
        <w:tc>
          <w:tcPr>
            <w:tcW w:w="9370" w:type="dxa"/>
          </w:tcPr>
          <w:p w:rsidR="00AF3CA2" w:rsidRDefault="003B23EF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AF3CA2" w:rsidRPr="00CD7059" w:rsidTr="00CD7059">
        <w:trPr>
          <w:trHeight w:hRule="exact" w:val="4341"/>
        </w:trPr>
        <w:tc>
          <w:tcPr>
            <w:tcW w:w="9370" w:type="dxa"/>
          </w:tcPr>
          <w:p w:rsidR="00AF3CA2" w:rsidRPr="003B23EF" w:rsidRDefault="003B23EF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Б2.В.01(У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)У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чебной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3B23EF">
              <w:rPr>
                <w:lang w:val="ru-RU"/>
              </w:rPr>
              <w:t xml:space="preserve"> </w:t>
            </w:r>
            <w:proofErr w:type="spell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деятельностиявляются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B23EF">
              <w:rPr>
                <w:lang w:val="ru-RU"/>
              </w:rPr>
              <w:t xml:space="preserve"> </w:t>
            </w:r>
          </w:p>
          <w:p w:rsidR="00AF3CA2" w:rsidRPr="003B23EF" w:rsidRDefault="003B23EF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развить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объемно-пространственное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художественного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мебели;</w:t>
            </w:r>
            <w:r w:rsidRPr="003B23EF">
              <w:rPr>
                <w:lang w:val="ru-RU"/>
              </w:rPr>
              <w:t xml:space="preserve"> </w:t>
            </w:r>
          </w:p>
          <w:p w:rsidR="00AF3CA2" w:rsidRPr="003B23EF" w:rsidRDefault="003B23EF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-провести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предварительную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сбору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«живого»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литературе;</w:t>
            </w:r>
            <w:r w:rsidRPr="003B23EF">
              <w:rPr>
                <w:lang w:val="ru-RU"/>
              </w:rPr>
              <w:t xml:space="preserve"> </w:t>
            </w:r>
          </w:p>
          <w:p w:rsidR="00AF3CA2" w:rsidRPr="003B23EF" w:rsidRDefault="003B23EF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-научить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растительных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животных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форм;</w:t>
            </w:r>
            <w:r w:rsidRPr="003B23EF">
              <w:rPr>
                <w:lang w:val="ru-RU"/>
              </w:rPr>
              <w:t xml:space="preserve"> </w:t>
            </w:r>
          </w:p>
          <w:p w:rsidR="00AF3CA2" w:rsidRPr="003B23EF" w:rsidRDefault="003B23EF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-развить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зарисовки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растительных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животных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форм;</w:t>
            </w:r>
            <w:r w:rsidRPr="003B23EF">
              <w:rPr>
                <w:lang w:val="ru-RU"/>
              </w:rPr>
              <w:t xml:space="preserve"> </w:t>
            </w:r>
          </w:p>
          <w:p w:rsidR="00AF3CA2" w:rsidRPr="003B23EF" w:rsidRDefault="003B23EF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-показать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стилизованных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растительных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мотивов,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образующих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узор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мебельных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изделиях;</w:t>
            </w:r>
            <w:r w:rsidRPr="003B23EF">
              <w:rPr>
                <w:lang w:val="ru-RU"/>
              </w:rPr>
              <w:t xml:space="preserve"> </w:t>
            </w:r>
          </w:p>
          <w:p w:rsidR="00AF3CA2" w:rsidRPr="003B23EF" w:rsidRDefault="003B23EF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-научить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подходить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всю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совокупность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идейно-художественных,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функционально-технических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эргономических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3B23EF">
              <w:rPr>
                <w:lang w:val="ru-RU"/>
              </w:rPr>
              <w:t xml:space="preserve"> </w:t>
            </w:r>
          </w:p>
          <w:p w:rsidR="00AF3CA2" w:rsidRPr="003B23EF" w:rsidRDefault="003B23EF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lang w:val="ru-RU"/>
              </w:rPr>
              <w:t xml:space="preserve"> </w:t>
            </w:r>
          </w:p>
        </w:tc>
      </w:tr>
      <w:tr w:rsidR="00AF3CA2" w:rsidRPr="00CD7059" w:rsidTr="00CD7059">
        <w:trPr>
          <w:trHeight w:hRule="exact" w:val="138"/>
        </w:trPr>
        <w:tc>
          <w:tcPr>
            <w:tcW w:w="9370" w:type="dxa"/>
          </w:tcPr>
          <w:p w:rsidR="00AF3CA2" w:rsidRPr="003B23EF" w:rsidRDefault="00AF3CA2">
            <w:pPr>
              <w:rPr>
                <w:lang w:val="ru-RU"/>
              </w:rPr>
            </w:pPr>
          </w:p>
        </w:tc>
      </w:tr>
      <w:tr w:rsidR="00AF3CA2" w:rsidRPr="00CD7059" w:rsidTr="00CD7059">
        <w:trPr>
          <w:trHeight w:hRule="exact" w:val="285"/>
        </w:trPr>
        <w:tc>
          <w:tcPr>
            <w:tcW w:w="9370" w:type="dxa"/>
          </w:tcPr>
          <w:p w:rsidR="00AF3CA2" w:rsidRPr="003B23EF" w:rsidRDefault="003B23EF">
            <w:pPr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 w:rsidRPr="00CD7059" w:rsidTr="00CD7059">
        <w:trPr>
          <w:trHeight w:hRule="exact" w:val="555"/>
        </w:trPr>
        <w:tc>
          <w:tcPr>
            <w:tcW w:w="9370" w:type="dxa"/>
          </w:tcPr>
          <w:p w:rsidR="00AF3CA2" w:rsidRPr="003B23EF" w:rsidRDefault="003B23EF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 w:rsidTr="00CD7059">
        <w:trPr>
          <w:trHeight w:hRule="exact" w:val="285"/>
        </w:trPr>
        <w:tc>
          <w:tcPr>
            <w:tcW w:w="9370" w:type="dxa"/>
          </w:tcPr>
          <w:p w:rsidR="00AF3CA2" w:rsidRDefault="003B23EF">
            <w:pPr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Эргономика</w:t>
            </w:r>
            <w:proofErr w:type="spellEnd"/>
            <w:r>
              <w:t xml:space="preserve"> </w:t>
            </w:r>
          </w:p>
        </w:tc>
      </w:tr>
      <w:tr w:rsidR="00AF3CA2" w:rsidRPr="00CD7059" w:rsidTr="00CD7059">
        <w:trPr>
          <w:trHeight w:hRule="exact" w:val="285"/>
        </w:trPr>
        <w:tc>
          <w:tcPr>
            <w:tcW w:w="9370" w:type="dxa"/>
          </w:tcPr>
          <w:p w:rsidR="00AF3CA2" w:rsidRPr="003B23EF" w:rsidRDefault="003B23EF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цвета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 w:rsidTr="00CD7059">
        <w:trPr>
          <w:trHeight w:hRule="exact" w:val="285"/>
        </w:trPr>
        <w:tc>
          <w:tcPr>
            <w:tcW w:w="9370" w:type="dxa"/>
          </w:tcPr>
          <w:p w:rsidR="00AF3CA2" w:rsidRDefault="003B23EF">
            <w:pPr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</w:t>
            </w:r>
            <w:proofErr w:type="spellEnd"/>
            <w:r>
              <w:t xml:space="preserve"> </w:t>
            </w:r>
          </w:p>
        </w:tc>
      </w:tr>
      <w:tr w:rsidR="00AF3CA2" w:rsidTr="00CD7059">
        <w:trPr>
          <w:trHeight w:hRule="exact" w:val="285"/>
        </w:trPr>
        <w:tc>
          <w:tcPr>
            <w:tcW w:w="9370" w:type="dxa"/>
          </w:tcPr>
          <w:p w:rsidR="00AF3CA2" w:rsidRDefault="003B23EF">
            <w:pPr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перспективы</w:t>
            </w:r>
            <w:proofErr w:type="spellEnd"/>
            <w:r>
              <w:t xml:space="preserve"> </w:t>
            </w:r>
          </w:p>
        </w:tc>
      </w:tr>
      <w:tr w:rsidR="00AF3CA2" w:rsidTr="00CD7059">
        <w:trPr>
          <w:trHeight w:hRule="exact" w:val="285"/>
        </w:trPr>
        <w:tc>
          <w:tcPr>
            <w:tcW w:w="9370" w:type="dxa"/>
          </w:tcPr>
          <w:p w:rsidR="00AF3CA2" w:rsidRDefault="003B23EF">
            <w:pPr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AF3CA2" w:rsidTr="00CD7059">
        <w:trPr>
          <w:trHeight w:hRule="exact" w:val="285"/>
        </w:trPr>
        <w:tc>
          <w:tcPr>
            <w:tcW w:w="9370" w:type="dxa"/>
          </w:tcPr>
          <w:p w:rsidR="00AF3CA2" w:rsidRDefault="003B23EF">
            <w:pPr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Пропедевтика</w:t>
            </w:r>
            <w:proofErr w:type="spellEnd"/>
            <w:r>
              <w:t xml:space="preserve"> </w:t>
            </w:r>
          </w:p>
        </w:tc>
      </w:tr>
      <w:tr w:rsidR="00AF3CA2" w:rsidRPr="00CD7059" w:rsidTr="00CD7059">
        <w:trPr>
          <w:trHeight w:hRule="exact" w:val="285"/>
        </w:trPr>
        <w:tc>
          <w:tcPr>
            <w:tcW w:w="9370" w:type="dxa"/>
          </w:tcPr>
          <w:p w:rsidR="00AF3CA2" w:rsidRPr="003B23EF" w:rsidRDefault="003B23EF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шрифтовой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орнаментальной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 w:rsidTr="00CD7059">
        <w:trPr>
          <w:trHeight w:hRule="exact" w:val="285"/>
        </w:trPr>
        <w:tc>
          <w:tcPr>
            <w:tcW w:w="9370" w:type="dxa"/>
          </w:tcPr>
          <w:p w:rsidR="00AF3CA2" w:rsidRDefault="003B23EF">
            <w:pPr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скульптура</w:t>
            </w:r>
            <w:proofErr w:type="spellEnd"/>
            <w:r>
              <w:t xml:space="preserve"> </w:t>
            </w:r>
          </w:p>
        </w:tc>
      </w:tr>
      <w:tr w:rsidR="00AF3CA2" w:rsidRPr="00CD7059" w:rsidTr="00CD7059">
        <w:trPr>
          <w:trHeight w:hRule="exact" w:val="555"/>
        </w:trPr>
        <w:tc>
          <w:tcPr>
            <w:tcW w:w="9370" w:type="dxa"/>
          </w:tcPr>
          <w:p w:rsidR="00AF3CA2" w:rsidRPr="003B23EF" w:rsidRDefault="003B23EF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 w:rsidTr="00CD7059">
        <w:trPr>
          <w:trHeight w:hRule="exact" w:val="285"/>
        </w:trPr>
        <w:tc>
          <w:tcPr>
            <w:tcW w:w="9370" w:type="dxa"/>
          </w:tcPr>
          <w:p w:rsidR="00AF3CA2" w:rsidRDefault="003B23EF">
            <w:pPr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proofErr w:type="spellEnd"/>
            <w:r>
              <w:t xml:space="preserve"> </w:t>
            </w:r>
          </w:p>
        </w:tc>
      </w:tr>
      <w:tr w:rsidR="00AF3CA2" w:rsidTr="00CD7059">
        <w:trPr>
          <w:trHeight w:hRule="exact" w:val="285"/>
        </w:trPr>
        <w:tc>
          <w:tcPr>
            <w:tcW w:w="9370" w:type="dxa"/>
          </w:tcPr>
          <w:p w:rsidR="00AF3CA2" w:rsidRDefault="003B23EF">
            <w:pPr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t xml:space="preserve"> </w:t>
            </w:r>
          </w:p>
        </w:tc>
      </w:tr>
      <w:tr w:rsidR="00AF3CA2" w:rsidTr="00CD7059">
        <w:trPr>
          <w:trHeight w:hRule="exact" w:val="285"/>
        </w:trPr>
        <w:tc>
          <w:tcPr>
            <w:tcW w:w="9370" w:type="dxa"/>
          </w:tcPr>
          <w:p w:rsidR="00AF3CA2" w:rsidRDefault="003B23EF">
            <w:pPr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</w:t>
            </w:r>
            <w:proofErr w:type="spellEnd"/>
            <w:r>
              <w:t xml:space="preserve"> </w:t>
            </w:r>
          </w:p>
        </w:tc>
      </w:tr>
      <w:tr w:rsidR="00AF3CA2" w:rsidTr="00CD7059">
        <w:trPr>
          <w:trHeight w:hRule="exact" w:val="285"/>
        </w:trPr>
        <w:tc>
          <w:tcPr>
            <w:tcW w:w="9370" w:type="dxa"/>
          </w:tcPr>
          <w:p w:rsidR="00AF3CA2" w:rsidRDefault="003B23EF">
            <w:pPr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  <w:proofErr w:type="spellEnd"/>
            <w:r>
              <w:t xml:space="preserve"> </w:t>
            </w:r>
          </w:p>
        </w:tc>
      </w:tr>
      <w:tr w:rsidR="00AF3CA2" w:rsidTr="00CD7059">
        <w:trPr>
          <w:trHeight w:hRule="exact" w:val="285"/>
        </w:trPr>
        <w:tc>
          <w:tcPr>
            <w:tcW w:w="9370" w:type="dxa"/>
          </w:tcPr>
          <w:p w:rsidR="00AF3CA2" w:rsidRDefault="003B23EF">
            <w:pPr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Продвижение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proofErr w:type="spellEnd"/>
            <w:r>
              <w:t xml:space="preserve"> </w:t>
            </w:r>
          </w:p>
        </w:tc>
      </w:tr>
      <w:tr w:rsidR="00AF3CA2" w:rsidTr="00CD7059">
        <w:trPr>
          <w:trHeight w:hRule="exact" w:val="285"/>
        </w:trPr>
        <w:tc>
          <w:tcPr>
            <w:tcW w:w="9370" w:type="dxa"/>
          </w:tcPr>
          <w:p w:rsidR="00AF3CA2" w:rsidRDefault="003B23EF">
            <w:pPr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AF3CA2" w:rsidTr="00CD7059">
        <w:trPr>
          <w:trHeight w:hRule="exact" w:val="285"/>
        </w:trPr>
        <w:tc>
          <w:tcPr>
            <w:tcW w:w="9370" w:type="dxa"/>
          </w:tcPr>
          <w:p w:rsidR="00AF3CA2" w:rsidRDefault="003B23EF">
            <w:pPr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</w:t>
            </w:r>
            <w:proofErr w:type="spellEnd"/>
            <w:r>
              <w:t xml:space="preserve"> </w:t>
            </w:r>
          </w:p>
        </w:tc>
      </w:tr>
      <w:tr w:rsidR="00AF3CA2" w:rsidTr="00CD7059">
        <w:trPr>
          <w:trHeight w:hRule="exact" w:val="285"/>
        </w:trPr>
        <w:tc>
          <w:tcPr>
            <w:tcW w:w="9370" w:type="dxa"/>
          </w:tcPr>
          <w:p w:rsidR="00AF3CA2" w:rsidRDefault="003B23EF">
            <w:pPr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proofErr w:type="spellEnd"/>
            <w:r>
              <w:t xml:space="preserve"> </w:t>
            </w:r>
          </w:p>
        </w:tc>
      </w:tr>
      <w:tr w:rsidR="00AF3CA2" w:rsidRPr="00CD7059" w:rsidTr="00CD7059">
        <w:trPr>
          <w:trHeight w:hRule="exact" w:val="285"/>
        </w:trPr>
        <w:tc>
          <w:tcPr>
            <w:tcW w:w="9370" w:type="dxa"/>
          </w:tcPr>
          <w:p w:rsidR="00AF3CA2" w:rsidRPr="003B23EF" w:rsidRDefault="003B23EF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 w:rsidTr="00CD7059">
        <w:trPr>
          <w:trHeight w:hRule="exact" w:val="285"/>
        </w:trPr>
        <w:tc>
          <w:tcPr>
            <w:tcW w:w="9370" w:type="dxa"/>
          </w:tcPr>
          <w:p w:rsidR="00AF3CA2" w:rsidRDefault="003B23EF">
            <w:pPr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</w:tbl>
    <w:p w:rsidR="00AF3CA2" w:rsidRDefault="003B23E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AF3C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Конструирование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AF3C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AF3C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Презентационные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F3C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AF3CA2" w:rsidRPr="00CD70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рекламы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 w:rsidRPr="00CD705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AF3CA2" w:rsidRPr="00CD70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 w:rsidRPr="00CD70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 w:rsidRPr="00CD70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дизайну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</w:p>
        </w:tc>
      </w:tr>
      <w:tr w:rsidR="00AF3C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Типографика</w:t>
            </w:r>
            <w:proofErr w:type="spellEnd"/>
            <w:r>
              <w:t xml:space="preserve"> </w:t>
            </w:r>
          </w:p>
        </w:tc>
      </w:tr>
      <w:tr w:rsidR="00AF3C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AF3CA2" w:rsidRPr="00CD70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</w:t>
            </w:r>
            <w:proofErr w:type="spellEnd"/>
            <w:r>
              <w:t xml:space="preserve"> </w:t>
            </w:r>
          </w:p>
        </w:tc>
      </w:tr>
      <w:tr w:rsidR="00AF3CA2" w:rsidRPr="00CD70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AF3CA2" w:rsidRPr="00CD70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типология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архитектурных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Урала</w:t>
            </w:r>
            <w:proofErr w:type="spellEnd"/>
            <w:r>
              <w:t xml:space="preserve"> </w:t>
            </w:r>
          </w:p>
        </w:tc>
      </w:tr>
      <w:tr w:rsidR="00AF3CA2" w:rsidRPr="00CD70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 w:rsidRPr="00CD70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proofErr w:type="spellEnd"/>
            <w:r>
              <w:t xml:space="preserve"> </w:t>
            </w:r>
          </w:p>
        </w:tc>
      </w:tr>
      <w:tr w:rsidR="00AF3CA2" w:rsidRPr="00CD70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 w:rsidRPr="00CD70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AF3CA2" w:rsidRPr="00CD70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макетирование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печатного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издания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AF3CA2" w:rsidRPr="00CD70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AF3CA2" w:rsidRPr="00CD70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Региональные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Южного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Урала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Фирменный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proofErr w:type="spellEnd"/>
            <w:r>
              <w:t xml:space="preserve"> </w:t>
            </w:r>
          </w:p>
        </w:tc>
      </w:tr>
      <w:tr w:rsidR="00AF3CA2">
        <w:trPr>
          <w:trHeight w:hRule="exact" w:val="138"/>
        </w:trPr>
        <w:tc>
          <w:tcPr>
            <w:tcW w:w="1985" w:type="dxa"/>
          </w:tcPr>
          <w:p w:rsidR="00AF3CA2" w:rsidRDefault="00AF3CA2"/>
        </w:tc>
        <w:tc>
          <w:tcPr>
            <w:tcW w:w="7372" w:type="dxa"/>
          </w:tcPr>
          <w:p w:rsidR="00AF3CA2" w:rsidRDefault="00AF3CA2"/>
        </w:tc>
      </w:tr>
      <w:tr w:rsidR="00AF3C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AF3C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ИП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"RED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KET"</w:t>
            </w:r>
            <w:r>
              <w:t xml:space="preserve"> </w:t>
            </w:r>
          </w:p>
        </w:tc>
      </w:tr>
      <w:tr w:rsidR="00AF3CA2" w:rsidRPr="00CD70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3B23EF">
              <w:rPr>
                <w:lang w:val="ru-RU"/>
              </w:rPr>
              <w:t xml:space="preserve"> 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proofErr w:type="gramEnd"/>
            <w:r w:rsidRPr="003B23EF">
              <w:rPr>
                <w:lang w:val="ru-RU"/>
              </w:rPr>
              <w:t xml:space="preserve"> </w:t>
            </w:r>
          </w:p>
        </w:tc>
      </w:tr>
      <w:tr w:rsidR="00AF3C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proofErr w:type="spellEnd"/>
            <w:r>
              <w:t xml:space="preserve"> </w:t>
            </w:r>
          </w:p>
        </w:tc>
      </w:tr>
      <w:tr w:rsidR="00AF3CA2">
        <w:trPr>
          <w:trHeight w:hRule="exact" w:val="138"/>
        </w:trPr>
        <w:tc>
          <w:tcPr>
            <w:tcW w:w="1985" w:type="dxa"/>
          </w:tcPr>
          <w:p w:rsidR="00AF3CA2" w:rsidRDefault="00AF3CA2"/>
        </w:tc>
        <w:tc>
          <w:tcPr>
            <w:tcW w:w="7372" w:type="dxa"/>
          </w:tcPr>
          <w:p w:rsidR="00AF3CA2" w:rsidRDefault="00AF3CA2"/>
        </w:tc>
      </w:tr>
      <w:tr w:rsidR="00AF3CA2" w:rsidRPr="00CD705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3B23EF">
              <w:rPr>
                <w:lang w:val="ru-RU"/>
              </w:rPr>
              <w:t xml:space="preserve"> </w:t>
            </w:r>
            <w:proofErr w:type="gramEnd"/>
          </w:p>
          <w:p w:rsidR="00AF3CA2" w:rsidRPr="003B23EF" w:rsidRDefault="003B23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 w:rsidRPr="00CD705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AF3CA2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AF3CA2"/>
        </w:tc>
        <w:tc>
          <w:tcPr>
            <w:tcW w:w="7372" w:type="dxa"/>
          </w:tcPr>
          <w:p w:rsidR="00AF3CA2" w:rsidRDefault="00AF3CA2"/>
        </w:tc>
      </w:tr>
      <w:tr w:rsidR="00AF3CA2" w:rsidRPr="00CD7059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     способностью к самоорганизации и самообразованию</w:t>
            </w:r>
          </w:p>
        </w:tc>
      </w:tr>
      <w:tr w:rsidR="00AF3CA2" w:rsidRPr="00CD705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пользования </w:t>
            </w:r>
            <w:proofErr w:type="spell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интернет-ресурсами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научными и библиотечными фондами для самообразования</w:t>
            </w:r>
          </w:p>
        </w:tc>
      </w:tr>
      <w:tr w:rsidR="00AF3CA2" w:rsidRPr="00CD705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 с научной и справочной литературой;</w:t>
            </w:r>
          </w:p>
          <w:p w:rsidR="00AF3CA2" w:rsidRPr="003B23EF" w:rsidRDefault="003B23E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 самоорганизации во время самостоятельной практической работы.</w:t>
            </w:r>
          </w:p>
        </w:tc>
      </w:tr>
    </w:tbl>
    <w:p w:rsidR="00AF3CA2" w:rsidRPr="003B23EF" w:rsidRDefault="003B23EF">
      <w:pPr>
        <w:rPr>
          <w:sz w:val="0"/>
          <w:szCs w:val="0"/>
          <w:lang w:val="ru-RU"/>
        </w:rPr>
      </w:pPr>
      <w:r w:rsidRPr="003B23E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AF3CA2" w:rsidRPr="00CD705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Навыком работы в библиотечной системе ВУЗа и сетью интернет;</w:t>
            </w:r>
          </w:p>
          <w:p w:rsidR="00AF3CA2" w:rsidRPr="003B23EF" w:rsidRDefault="003B23E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Навыком самоорганизации во время научно-исследовательской и практической деятельности.</w:t>
            </w:r>
          </w:p>
        </w:tc>
      </w:tr>
      <w:tr w:rsidR="00AF3CA2" w:rsidRPr="00CD7059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 способностью владеть рисунком и приемами работы, с обоснованием художественного замысла 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 макетировании и моделировании, с цветом и цветовыми композициями</w:t>
            </w:r>
          </w:p>
        </w:tc>
      </w:tr>
      <w:tr w:rsidR="00AF3CA2" w:rsidRPr="00CD7059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требования к 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дизайн-проекту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подходы к его выполнению.</w:t>
            </w:r>
          </w:p>
        </w:tc>
      </w:tr>
      <w:tr w:rsidR="00AF3CA2" w:rsidRPr="00CD705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анализировать и синтезировать набор возможных решений задачи для оптимального подхода к выполнению 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</w:t>
            </w:r>
            <w:proofErr w:type="gramEnd"/>
          </w:p>
        </w:tc>
      </w:tr>
      <w:tr w:rsidR="00AF3CA2" w:rsidRPr="00CD705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наиболее эффективными практическими навыками составления </w:t>
            </w:r>
            <w:proofErr w:type="spell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требова-ний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исполнению </w:t>
            </w:r>
            <w:proofErr w:type="spell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 способами демонстрации умения анализировать процесс выполнения дизай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проекта в сложных </w:t>
            </w:r>
            <w:proofErr w:type="spell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колори-стических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схемах.</w:t>
            </w:r>
          </w:p>
        </w:tc>
      </w:tr>
    </w:tbl>
    <w:p w:rsidR="00AF3CA2" w:rsidRPr="003B23EF" w:rsidRDefault="003B23EF">
      <w:pPr>
        <w:rPr>
          <w:sz w:val="0"/>
          <w:szCs w:val="0"/>
          <w:lang w:val="ru-RU"/>
        </w:rPr>
      </w:pPr>
      <w:r w:rsidRPr="003B23E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82"/>
        <w:gridCol w:w="2706"/>
        <w:gridCol w:w="582"/>
        <w:gridCol w:w="2848"/>
        <w:gridCol w:w="1513"/>
        <w:gridCol w:w="1193"/>
      </w:tblGrid>
      <w:tr w:rsidR="00AF3CA2" w:rsidRPr="00CD7059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 w:rsidRPr="00CD7059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B23EF">
              <w:rPr>
                <w:lang w:val="ru-RU"/>
              </w:rPr>
              <w:t xml:space="preserve"> </w:t>
            </w:r>
          </w:p>
          <w:p w:rsidR="00AF3CA2" w:rsidRPr="003B23EF" w:rsidRDefault="003B23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0,2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B23EF">
              <w:rPr>
                <w:lang w:val="ru-RU"/>
              </w:rPr>
              <w:t xml:space="preserve"> </w:t>
            </w:r>
          </w:p>
          <w:p w:rsidR="00AF3CA2" w:rsidRPr="003B23EF" w:rsidRDefault="003B23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211,9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B23EF">
              <w:rPr>
                <w:lang w:val="ru-RU"/>
              </w:rPr>
              <w:t xml:space="preserve"> </w:t>
            </w:r>
          </w:p>
        </w:tc>
        <w:tc>
          <w:tcPr>
            <w:tcW w:w="1135" w:type="dxa"/>
          </w:tcPr>
          <w:p w:rsidR="00AF3CA2" w:rsidRPr="003B23EF" w:rsidRDefault="00AF3CA2">
            <w:pPr>
              <w:rPr>
                <w:lang w:val="ru-RU"/>
              </w:rPr>
            </w:pPr>
          </w:p>
        </w:tc>
      </w:tr>
      <w:tr w:rsidR="00AF3CA2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AF3CA2" w:rsidRDefault="003B23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Pr="003B23EF" w:rsidRDefault="003B23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3B23E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Pr="003B23EF" w:rsidRDefault="003B23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3B23EF">
              <w:rPr>
                <w:lang w:val="ru-RU"/>
              </w:rPr>
              <w:t xml:space="preserve"> </w:t>
            </w:r>
          </w:p>
          <w:p w:rsidR="00AF3CA2" w:rsidRPr="003B23EF" w:rsidRDefault="003B23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3B23EF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F3CA2">
        <w:trPr>
          <w:trHeight w:hRule="exact" w:val="111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Зарисовки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бионических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Зарисовки,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наброски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растительного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мира,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насекомых,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птиц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животных.</w:t>
            </w:r>
            <w:r w:rsidRPr="003B23E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карандаш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акварель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AF3CA2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Зарисовки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бионических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Корректировка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зарисовок</w:t>
            </w:r>
            <w:proofErr w:type="spellEnd"/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AF3CA2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Стилизация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Стилизация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полученных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зарисовок.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Формат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3B23E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карандаш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нейтральных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маркеры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AF3CA2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Стилизация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Корректировка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стилизаций</w:t>
            </w:r>
            <w:proofErr w:type="spellEnd"/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AF3CA2">
        <w:trPr>
          <w:trHeight w:hRule="exact" w:val="111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Орнаментальные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композиции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Pr="003B23EF" w:rsidRDefault="003B23E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черно-белых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колористических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орнаментальных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композиций,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используя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</w:t>
            </w:r>
            <w:r w:rsidRPr="003B23EF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AF3CA2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Орнаментальные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композиции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Корректировка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орнаментальных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композиций</w:t>
            </w:r>
            <w:proofErr w:type="spellEnd"/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AF3CA2">
        <w:trPr>
          <w:trHeight w:hRule="exact" w:val="89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объекта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механического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этапов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1.1,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1.2,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1.3.</w:t>
            </w:r>
            <w:r w:rsidRPr="003B23E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А.4.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AF3CA2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объекта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Корректировка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композиций</w:t>
            </w:r>
            <w:proofErr w:type="spellEnd"/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AF3CA2">
        <w:trPr>
          <w:trHeight w:hRule="exact" w:val="89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объекта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Pr="003B23EF" w:rsidRDefault="003B23E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отчетного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альбома.</w:t>
            </w:r>
            <w:r w:rsidRPr="003B23EF">
              <w:rPr>
                <w:lang w:val="ru-RU"/>
              </w:rPr>
              <w:t xml:space="preserve"> </w:t>
            </w:r>
          </w:p>
          <w:p w:rsidR="00AF3CA2" w:rsidRPr="003B23EF" w:rsidRDefault="003B23E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</w:t>
            </w:r>
            <w:r w:rsidRPr="003B23EF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</w:tbl>
    <w:p w:rsidR="00AF3CA2" w:rsidRDefault="003B23E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AF3CA2" w:rsidRPr="00CD7059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F3CA2">
        <w:trPr>
          <w:trHeight w:hRule="exact" w:val="138"/>
        </w:trPr>
        <w:tc>
          <w:tcPr>
            <w:tcW w:w="9357" w:type="dxa"/>
          </w:tcPr>
          <w:p w:rsidR="00AF3CA2" w:rsidRDefault="00AF3CA2"/>
        </w:tc>
      </w:tr>
      <w:tr w:rsidR="00AF3CA2" w:rsidRPr="00CD70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AF3CA2" w:rsidRPr="00CD7059" w:rsidTr="009B6ACF">
        <w:trPr>
          <w:trHeight w:hRule="exact" w:val="45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Т. В. </w:t>
            </w:r>
            <w:proofErr w:type="spell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Колористика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дизайн-проектировании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[для вузов] / Т. В. </w:t>
            </w:r>
            <w:proofErr w:type="spell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В. В. Ячменёва ; Магнитогорский </w:t>
            </w:r>
            <w:proofErr w:type="spell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технический ун-т им. Г. И. Носова. - Магнитогорск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 им. Г. И. Носова, 2019. - 1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978-5-9967-1708-8. - </w:t>
            </w:r>
            <w:proofErr w:type="spell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=4097.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/1/1533923/4097.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25.09.2020). - Макрообъект. - Текст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Т. В. Основы шрифтовой и орнаментальной композиции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[для вузов] / Т. В. </w:t>
            </w:r>
            <w:proofErr w:type="spell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Магнитогорский </w:t>
            </w:r>
            <w:proofErr w:type="spell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технический ун-т им. Г. И. Носова. - Магнитогорск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 им. Г. И. Носова, 2019. - 1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978-5- 9967-1717-1. - </w:t>
            </w:r>
            <w:proofErr w:type="spell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=4100.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/1/1532636/4100.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25.09.2020). - Макрообъект. - Текст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AF3CA2" w:rsidRPr="003B23EF" w:rsidRDefault="00AF3CA2" w:rsidP="009B6A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F3CA2" w:rsidRPr="00CD7059">
        <w:trPr>
          <w:trHeight w:hRule="exact" w:val="138"/>
        </w:trPr>
        <w:tc>
          <w:tcPr>
            <w:tcW w:w="9357" w:type="dxa"/>
          </w:tcPr>
          <w:p w:rsidR="00AF3CA2" w:rsidRPr="003B23EF" w:rsidRDefault="00AF3CA2">
            <w:pPr>
              <w:rPr>
                <w:lang w:val="ru-RU"/>
              </w:rPr>
            </w:pPr>
          </w:p>
        </w:tc>
      </w:tr>
      <w:tr w:rsidR="00AF3CA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AF3CA2" w:rsidRPr="00CD7059">
        <w:trPr>
          <w:trHeight w:hRule="exact" w:val="621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Ю. 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/ Ю. 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 МГТУ. 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2016. - 1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(CD-ROM).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- URL: https://magtu.informsystema.ru/uploader/fileUpload? name=2528.pdf&amp;show=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/1/1130330/2528.pdf&amp;view=true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25.09.2020).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CD- ROM.</w:t>
            </w:r>
          </w:p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Ю. 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/ Ю. 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 МГТУ. 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2017. - 1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(CD-ROM).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- URL: https://magtu.informsystema.ru/uploader/fileUpload? name=3171.pdf&amp;show=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/1/1136564/3171.pdf&amp;view=true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25.09.2020).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CD- ROM.</w:t>
            </w:r>
          </w:p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Антоненко, Ю. С. Организация художественно-творческой деятельности будущего учителя изобразительного искусства в профессиональной подготовке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монография / Ю. С. Антоненко, В. В. Ячменева ; МГТУ. - Магнитогорск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2018. - 1 электрон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=3712.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/1/1527646/3712.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25.09.2020). - Макрообъект. - Текст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Антоненко, Ю. С. Учебная - практика по получению 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proofErr w:type="gramEnd"/>
          </w:p>
        </w:tc>
      </w:tr>
    </w:tbl>
    <w:p w:rsidR="00AF3CA2" w:rsidRPr="003B23EF" w:rsidRDefault="003B23EF">
      <w:pPr>
        <w:rPr>
          <w:sz w:val="0"/>
          <w:szCs w:val="0"/>
          <w:lang w:val="ru-RU"/>
        </w:rPr>
      </w:pPr>
      <w:r w:rsidRPr="003B23E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143"/>
        <w:gridCol w:w="1999"/>
        <w:gridCol w:w="3545"/>
        <w:gridCol w:w="155"/>
        <w:gridCol w:w="2978"/>
        <w:gridCol w:w="155"/>
      </w:tblGrid>
      <w:tr w:rsidR="00AF3CA2" w:rsidRPr="00CD7059" w:rsidTr="009B6ACF">
        <w:trPr>
          <w:trHeight w:hRule="exact" w:val="19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профессиональных умений и навыков (музейная практика)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Ю. С. Антоненко, В. В. Ячменева ; МГТУ. - Магнитогорск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2018. - 1 электрон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=3699.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/1/1527546/3699.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25.09.2020). - Макрообъект. - Текст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AF3CA2" w:rsidRPr="003B23EF" w:rsidRDefault="00AF3C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F3CA2" w:rsidRPr="00CD7059" w:rsidTr="009B6ACF">
        <w:trPr>
          <w:trHeight w:hRule="exact" w:val="138"/>
        </w:trPr>
        <w:tc>
          <w:tcPr>
            <w:tcW w:w="426" w:type="dxa"/>
          </w:tcPr>
          <w:p w:rsidR="00AF3CA2" w:rsidRPr="003B23EF" w:rsidRDefault="00AF3C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F3CA2" w:rsidRPr="003B23EF" w:rsidRDefault="00AF3CA2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AF3CA2" w:rsidRPr="003B23EF" w:rsidRDefault="00AF3CA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F3CA2" w:rsidRPr="003B23EF" w:rsidRDefault="00AF3CA2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AF3CA2" w:rsidRPr="003B23EF" w:rsidRDefault="00AF3CA2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AF3CA2" w:rsidRPr="003B23EF" w:rsidRDefault="00AF3CA2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AF3CA2" w:rsidRPr="003B23EF" w:rsidRDefault="00AF3CA2">
            <w:pPr>
              <w:rPr>
                <w:lang w:val="ru-RU"/>
              </w:rPr>
            </w:pPr>
          </w:p>
        </w:tc>
      </w:tr>
      <w:tr w:rsidR="00AF3CA2" w:rsidTr="009B6ACF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AF3CA2" w:rsidRPr="009B6ACF" w:rsidTr="009B6ACF">
        <w:trPr>
          <w:trHeight w:hRule="exact" w:val="1989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B6ACF" w:rsidRPr="009B6ACF" w:rsidRDefault="009B6ACF" w:rsidP="009B6A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proofErr w:type="spell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proofErr w:type="spellEnd"/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Эргономика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методическое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/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proofErr w:type="spellEnd"/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- 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2017. - 1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</w:t>
            </w:r>
            <w:proofErr w:type="gramStart"/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). - </w:t>
            </w:r>
            <w:proofErr w:type="spell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=3318.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/1/1138295/3318.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25.09.2020). -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- 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978-5-9967-1046-1. -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F3CA2" w:rsidRPr="009B6ACF" w:rsidRDefault="00AF3CA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AF3CA2" w:rsidRPr="009B6ACF" w:rsidTr="009B6ACF">
        <w:trPr>
          <w:trHeight w:hRule="exact" w:val="138"/>
        </w:trPr>
        <w:tc>
          <w:tcPr>
            <w:tcW w:w="426" w:type="dxa"/>
          </w:tcPr>
          <w:p w:rsidR="00AF3CA2" w:rsidRPr="009B6ACF" w:rsidRDefault="00AF3CA2"/>
        </w:tc>
        <w:tc>
          <w:tcPr>
            <w:tcW w:w="143" w:type="dxa"/>
          </w:tcPr>
          <w:p w:rsidR="00AF3CA2" w:rsidRPr="009B6ACF" w:rsidRDefault="00AF3CA2"/>
        </w:tc>
        <w:tc>
          <w:tcPr>
            <w:tcW w:w="1999" w:type="dxa"/>
          </w:tcPr>
          <w:p w:rsidR="00AF3CA2" w:rsidRPr="009B6ACF" w:rsidRDefault="00AF3CA2"/>
        </w:tc>
        <w:tc>
          <w:tcPr>
            <w:tcW w:w="3545" w:type="dxa"/>
          </w:tcPr>
          <w:p w:rsidR="00AF3CA2" w:rsidRPr="009B6ACF" w:rsidRDefault="00AF3CA2"/>
        </w:tc>
        <w:tc>
          <w:tcPr>
            <w:tcW w:w="155" w:type="dxa"/>
          </w:tcPr>
          <w:p w:rsidR="00AF3CA2" w:rsidRPr="009B6ACF" w:rsidRDefault="00AF3CA2"/>
        </w:tc>
        <w:tc>
          <w:tcPr>
            <w:tcW w:w="2978" w:type="dxa"/>
          </w:tcPr>
          <w:p w:rsidR="00AF3CA2" w:rsidRPr="009B6ACF" w:rsidRDefault="00AF3CA2"/>
        </w:tc>
        <w:tc>
          <w:tcPr>
            <w:tcW w:w="155" w:type="dxa"/>
          </w:tcPr>
          <w:p w:rsidR="00AF3CA2" w:rsidRPr="009B6ACF" w:rsidRDefault="00AF3CA2"/>
        </w:tc>
      </w:tr>
      <w:tr w:rsidR="00AF3CA2" w:rsidRPr="00CD7059" w:rsidTr="009B6ACF">
        <w:trPr>
          <w:trHeight w:hRule="exact" w:val="277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 w:rsidRPr="00CD7059" w:rsidTr="009B6ACF">
        <w:trPr>
          <w:trHeight w:hRule="exact" w:val="7"/>
        </w:trPr>
        <w:tc>
          <w:tcPr>
            <w:tcW w:w="9401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lang w:val="ru-RU"/>
              </w:rPr>
              <w:t xml:space="preserve"> </w:t>
            </w:r>
          </w:p>
        </w:tc>
      </w:tr>
      <w:tr w:rsidR="00AF3CA2" w:rsidRPr="00CD7059" w:rsidTr="009B6ACF">
        <w:trPr>
          <w:trHeight w:hRule="exact" w:val="138"/>
        </w:trPr>
        <w:tc>
          <w:tcPr>
            <w:tcW w:w="9401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AF3CA2">
            <w:pPr>
              <w:rPr>
                <w:lang w:val="ru-RU"/>
              </w:rPr>
            </w:pPr>
          </w:p>
        </w:tc>
      </w:tr>
      <w:tr w:rsidR="00AF3CA2" w:rsidRPr="00CD7059" w:rsidTr="009B6ACF">
        <w:trPr>
          <w:trHeight w:hRule="exact" w:val="80"/>
        </w:trPr>
        <w:tc>
          <w:tcPr>
            <w:tcW w:w="426" w:type="dxa"/>
          </w:tcPr>
          <w:p w:rsidR="00AF3CA2" w:rsidRPr="003B23EF" w:rsidRDefault="00AF3C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F3CA2" w:rsidRPr="003B23EF" w:rsidRDefault="00AF3CA2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AF3CA2" w:rsidRPr="003B23EF" w:rsidRDefault="00AF3CA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F3CA2" w:rsidRPr="003B23EF" w:rsidRDefault="00AF3CA2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AF3CA2" w:rsidRPr="003B23EF" w:rsidRDefault="00AF3CA2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AF3CA2" w:rsidRPr="003B23EF" w:rsidRDefault="00AF3CA2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AF3CA2" w:rsidRPr="003B23EF" w:rsidRDefault="00AF3CA2">
            <w:pPr>
              <w:rPr>
                <w:lang w:val="ru-RU"/>
              </w:rPr>
            </w:pPr>
          </w:p>
        </w:tc>
      </w:tr>
      <w:tr w:rsidR="00AF3CA2" w:rsidTr="009B6ACF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AF3CA2">
        <w:trPr>
          <w:trHeight w:hRule="exact" w:val="555"/>
        </w:trPr>
        <w:tc>
          <w:tcPr>
            <w:tcW w:w="426" w:type="dxa"/>
          </w:tcPr>
          <w:p w:rsidR="00AF3CA2" w:rsidRDefault="00AF3CA2"/>
        </w:tc>
        <w:tc>
          <w:tcPr>
            <w:tcW w:w="143" w:type="dxa"/>
          </w:tcPr>
          <w:p w:rsidR="00AF3CA2" w:rsidRDefault="00AF3C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AF3CA2">
        <w:trPr>
          <w:trHeight w:hRule="exact" w:val="29"/>
        </w:trPr>
        <w:tc>
          <w:tcPr>
            <w:tcW w:w="426" w:type="dxa"/>
          </w:tcPr>
          <w:p w:rsidR="00AF3CA2" w:rsidRDefault="00AF3CA2"/>
        </w:tc>
        <w:tc>
          <w:tcPr>
            <w:tcW w:w="143" w:type="dxa"/>
          </w:tcPr>
          <w:p w:rsidR="00AF3CA2" w:rsidRDefault="00AF3CA2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AF3CA2">
        <w:trPr>
          <w:trHeight w:hRule="exact" w:val="241"/>
        </w:trPr>
        <w:tc>
          <w:tcPr>
            <w:tcW w:w="426" w:type="dxa"/>
          </w:tcPr>
          <w:p w:rsidR="00AF3CA2" w:rsidRDefault="00AF3CA2"/>
        </w:tc>
        <w:tc>
          <w:tcPr>
            <w:tcW w:w="143" w:type="dxa"/>
          </w:tcPr>
          <w:p w:rsidR="00AF3CA2" w:rsidRDefault="00AF3CA2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AF3CA2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AF3CA2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AF3CA2"/>
        </w:tc>
      </w:tr>
      <w:tr w:rsidR="00AF3CA2">
        <w:trPr>
          <w:trHeight w:hRule="exact" w:val="277"/>
        </w:trPr>
        <w:tc>
          <w:tcPr>
            <w:tcW w:w="426" w:type="dxa"/>
          </w:tcPr>
          <w:p w:rsidR="00AF3CA2" w:rsidRDefault="00AF3CA2"/>
        </w:tc>
        <w:tc>
          <w:tcPr>
            <w:tcW w:w="143" w:type="dxa"/>
          </w:tcPr>
          <w:p w:rsidR="00AF3CA2" w:rsidRDefault="00AF3C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AF3CA2">
        <w:trPr>
          <w:trHeight w:hRule="exact" w:val="277"/>
        </w:trPr>
        <w:tc>
          <w:tcPr>
            <w:tcW w:w="426" w:type="dxa"/>
          </w:tcPr>
          <w:p w:rsidR="00AF3CA2" w:rsidRDefault="00AF3CA2"/>
        </w:tc>
        <w:tc>
          <w:tcPr>
            <w:tcW w:w="143" w:type="dxa"/>
          </w:tcPr>
          <w:p w:rsidR="00AF3CA2" w:rsidRDefault="00AF3C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AF3CA2">
        <w:trPr>
          <w:trHeight w:hRule="exact" w:val="277"/>
        </w:trPr>
        <w:tc>
          <w:tcPr>
            <w:tcW w:w="426" w:type="dxa"/>
          </w:tcPr>
          <w:p w:rsidR="00AF3CA2" w:rsidRDefault="00AF3CA2"/>
        </w:tc>
        <w:tc>
          <w:tcPr>
            <w:tcW w:w="143" w:type="dxa"/>
          </w:tcPr>
          <w:p w:rsidR="00AF3CA2" w:rsidRDefault="00AF3C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 Dreamweaver CS 5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К-113-11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11.04.2011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AF3CA2">
        <w:trPr>
          <w:trHeight w:hRule="exact" w:val="277"/>
        </w:trPr>
        <w:tc>
          <w:tcPr>
            <w:tcW w:w="426" w:type="dxa"/>
          </w:tcPr>
          <w:p w:rsidR="00AF3CA2" w:rsidRDefault="00AF3CA2"/>
        </w:tc>
        <w:tc>
          <w:tcPr>
            <w:tcW w:w="143" w:type="dxa"/>
          </w:tcPr>
          <w:p w:rsidR="00AF3CA2" w:rsidRDefault="00AF3C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 Flash Professional CS 5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К-113-11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11.04.2011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AF3CA2">
        <w:trPr>
          <w:trHeight w:hRule="exact" w:val="277"/>
        </w:trPr>
        <w:tc>
          <w:tcPr>
            <w:tcW w:w="426" w:type="dxa"/>
          </w:tcPr>
          <w:p w:rsidR="00AF3CA2" w:rsidRDefault="00AF3CA2"/>
        </w:tc>
        <w:tc>
          <w:tcPr>
            <w:tcW w:w="143" w:type="dxa"/>
          </w:tcPr>
          <w:p w:rsidR="00AF3CA2" w:rsidRDefault="00AF3C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 Photoshop CS 5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К-113-11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11.04.2011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AF3CA2">
        <w:trPr>
          <w:trHeight w:hRule="exact" w:val="277"/>
        </w:trPr>
        <w:tc>
          <w:tcPr>
            <w:tcW w:w="426" w:type="dxa"/>
          </w:tcPr>
          <w:p w:rsidR="00AF3CA2" w:rsidRDefault="00AF3CA2"/>
        </w:tc>
        <w:tc>
          <w:tcPr>
            <w:tcW w:w="143" w:type="dxa"/>
          </w:tcPr>
          <w:p w:rsidR="00AF3CA2" w:rsidRDefault="00AF3C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 X3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№144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21.09.2007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AF3CA2">
        <w:trPr>
          <w:trHeight w:hRule="exact" w:val="277"/>
        </w:trPr>
        <w:tc>
          <w:tcPr>
            <w:tcW w:w="426" w:type="dxa"/>
          </w:tcPr>
          <w:p w:rsidR="00AF3CA2" w:rsidRDefault="00AF3CA2"/>
        </w:tc>
        <w:tc>
          <w:tcPr>
            <w:tcW w:w="143" w:type="dxa"/>
          </w:tcPr>
          <w:p w:rsidR="00AF3CA2" w:rsidRDefault="00AF3C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 X4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К-92-08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25.07.2008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AF3CA2">
        <w:trPr>
          <w:trHeight w:hRule="exact" w:val="277"/>
        </w:trPr>
        <w:tc>
          <w:tcPr>
            <w:tcW w:w="426" w:type="dxa"/>
          </w:tcPr>
          <w:p w:rsidR="00AF3CA2" w:rsidRDefault="00AF3CA2"/>
        </w:tc>
        <w:tc>
          <w:tcPr>
            <w:tcW w:w="143" w:type="dxa"/>
          </w:tcPr>
          <w:p w:rsidR="00AF3CA2" w:rsidRDefault="00AF3C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 X5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К-615-11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12.12.2011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AF3CA2">
        <w:trPr>
          <w:trHeight w:hRule="exact" w:val="277"/>
        </w:trPr>
        <w:tc>
          <w:tcPr>
            <w:tcW w:w="426" w:type="dxa"/>
          </w:tcPr>
          <w:p w:rsidR="00AF3CA2" w:rsidRDefault="00AF3CA2"/>
        </w:tc>
        <w:tc>
          <w:tcPr>
            <w:tcW w:w="143" w:type="dxa"/>
          </w:tcPr>
          <w:p w:rsidR="00AF3CA2" w:rsidRDefault="00AF3C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 2017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Д-504-18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25.04.2018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AF3CA2">
        <w:trPr>
          <w:trHeight w:hRule="exact" w:val="277"/>
        </w:trPr>
        <w:tc>
          <w:tcPr>
            <w:tcW w:w="426" w:type="dxa"/>
          </w:tcPr>
          <w:p w:rsidR="00AF3CA2" w:rsidRDefault="00AF3CA2"/>
        </w:tc>
        <w:tc>
          <w:tcPr>
            <w:tcW w:w="143" w:type="dxa"/>
          </w:tcPr>
          <w:p w:rsidR="00AF3CA2" w:rsidRDefault="00AF3C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Visio Prof 2013(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AF3CA2">
        <w:trPr>
          <w:trHeight w:hRule="exact" w:val="277"/>
        </w:trPr>
        <w:tc>
          <w:tcPr>
            <w:tcW w:w="426" w:type="dxa"/>
          </w:tcPr>
          <w:p w:rsidR="00AF3CA2" w:rsidRDefault="00AF3CA2"/>
        </w:tc>
        <w:tc>
          <w:tcPr>
            <w:tcW w:w="143" w:type="dxa"/>
          </w:tcPr>
          <w:p w:rsidR="00AF3CA2" w:rsidRDefault="00AF3C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Visio Prof 2016(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AF3CA2">
        <w:trPr>
          <w:trHeight w:hRule="exact" w:val="277"/>
        </w:trPr>
        <w:tc>
          <w:tcPr>
            <w:tcW w:w="426" w:type="dxa"/>
          </w:tcPr>
          <w:p w:rsidR="00AF3CA2" w:rsidRDefault="00AF3CA2"/>
        </w:tc>
        <w:tc>
          <w:tcPr>
            <w:tcW w:w="143" w:type="dxa"/>
          </w:tcPr>
          <w:p w:rsidR="00AF3CA2" w:rsidRDefault="00AF3C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Visio Prof 2019(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AF3CA2">
        <w:trPr>
          <w:trHeight w:hRule="exact" w:val="277"/>
        </w:trPr>
        <w:tc>
          <w:tcPr>
            <w:tcW w:w="426" w:type="dxa"/>
          </w:tcPr>
          <w:p w:rsidR="00AF3CA2" w:rsidRDefault="00AF3CA2"/>
        </w:tc>
        <w:tc>
          <w:tcPr>
            <w:tcW w:w="143" w:type="dxa"/>
          </w:tcPr>
          <w:p w:rsidR="00AF3CA2" w:rsidRDefault="00AF3C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Access Prof 2016(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AF3CA2">
        <w:trPr>
          <w:trHeight w:hRule="exact" w:val="277"/>
        </w:trPr>
        <w:tc>
          <w:tcPr>
            <w:tcW w:w="426" w:type="dxa"/>
          </w:tcPr>
          <w:p w:rsidR="00AF3CA2" w:rsidRDefault="00AF3CA2"/>
        </w:tc>
        <w:tc>
          <w:tcPr>
            <w:tcW w:w="143" w:type="dxa"/>
          </w:tcPr>
          <w:p w:rsidR="00AF3CA2" w:rsidRDefault="00AF3C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 3ds Max Design 2011 Master Suite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К-526-11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22.11.2011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AF3CA2">
        <w:trPr>
          <w:trHeight w:hRule="exact" w:val="277"/>
        </w:trPr>
        <w:tc>
          <w:tcPr>
            <w:tcW w:w="426" w:type="dxa"/>
          </w:tcPr>
          <w:p w:rsidR="00AF3CA2" w:rsidRDefault="00AF3CA2"/>
        </w:tc>
        <w:tc>
          <w:tcPr>
            <w:tcW w:w="143" w:type="dxa"/>
          </w:tcPr>
          <w:p w:rsidR="00AF3CA2" w:rsidRDefault="00AF3C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XP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AF3CA2">
        <w:trPr>
          <w:trHeight w:hRule="exact" w:val="277"/>
        </w:trPr>
        <w:tc>
          <w:tcPr>
            <w:tcW w:w="426" w:type="dxa"/>
          </w:tcPr>
          <w:p w:rsidR="00AF3CA2" w:rsidRDefault="00AF3CA2"/>
        </w:tc>
        <w:tc>
          <w:tcPr>
            <w:tcW w:w="143" w:type="dxa"/>
          </w:tcPr>
          <w:p w:rsidR="00AF3CA2" w:rsidRDefault="00AF3C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2003 Professional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AF3CA2">
        <w:trPr>
          <w:trHeight w:hRule="exact" w:val="277"/>
        </w:trPr>
        <w:tc>
          <w:tcPr>
            <w:tcW w:w="426" w:type="dxa"/>
          </w:tcPr>
          <w:p w:rsidR="00AF3CA2" w:rsidRDefault="00AF3CA2"/>
        </w:tc>
        <w:tc>
          <w:tcPr>
            <w:tcW w:w="143" w:type="dxa"/>
          </w:tcPr>
          <w:p w:rsidR="00AF3CA2" w:rsidRDefault="00AF3C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Mozilla Firefox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AF3CA2">
        <w:trPr>
          <w:trHeight w:hRule="exact" w:val="277"/>
        </w:trPr>
        <w:tc>
          <w:tcPr>
            <w:tcW w:w="426" w:type="dxa"/>
          </w:tcPr>
          <w:p w:rsidR="00AF3CA2" w:rsidRDefault="00AF3CA2"/>
        </w:tc>
        <w:tc>
          <w:tcPr>
            <w:tcW w:w="143" w:type="dxa"/>
          </w:tcPr>
          <w:p w:rsidR="00AF3CA2" w:rsidRDefault="00AF3C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AF3CA2" w:rsidTr="009B6ACF">
        <w:trPr>
          <w:trHeight w:hRule="exact" w:val="100"/>
        </w:trPr>
        <w:tc>
          <w:tcPr>
            <w:tcW w:w="426" w:type="dxa"/>
          </w:tcPr>
          <w:p w:rsidR="00AF3CA2" w:rsidRDefault="00AF3CA2"/>
        </w:tc>
        <w:tc>
          <w:tcPr>
            <w:tcW w:w="143" w:type="dxa"/>
          </w:tcPr>
          <w:p w:rsidR="00AF3CA2" w:rsidRDefault="00AF3CA2"/>
        </w:tc>
        <w:tc>
          <w:tcPr>
            <w:tcW w:w="1999" w:type="dxa"/>
          </w:tcPr>
          <w:p w:rsidR="00AF3CA2" w:rsidRDefault="00AF3CA2"/>
        </w:tc>
        <w:tc>
          <w:tcPr>
            <w:tcW w:w="3545" w:type="dxa"/>
          </w:tcPr>
          <w:p w:rsidR="00AF3CA2" w:rsidRDefault="00AF3CA2"/>
        </w:tc>
        <w:tc>
          <w:tcPr>
            <w:tcW w:w="155" w:type="dxa"/>
          </w:tcPr>
          <w:p w:rsidR="00AF3CA2" w:rsidRDefault="00AF3CA2"/>
        </w:tc>
        <w:tc>
          <w:tcPr>
            <w:tcW w:w="2978" w:type="dxa"/>
          </w:tcPr>
          <w:p w:rsidR="00AF3CA2" w:rsidRDefault="00AF3CA2"/>
        </w:tc>
        <w:tc>
          <w:tcPr>
            <w:tcW w:w="155" w:type="dxa"/>
          </w:tcPr>
          <w:p w:rsidR="00AF3CA2" w:rsidRDefault="00AF3CA2"/>
        </w:tc>
      </w:tr>
      <w:tr w:rsidR="00AF3CA2" w:rsidRPr="00CD7059" w:rsidTr="009B6ACF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AF3CA2" w:rsidTr="009B6ACF">
        <w:trPr>
          <w:trHeight w:hRule="exact" w:val="270"/>
        </w:trPr>
        <w:tc>
          <w:tcPr>
            <w:tcW w:w="426" w:type="dxa"/>
          </w:tcPr>
          <w:p w:rsidR="00AF3CA2" w:rsidRPr="003B23EF" w:rsidRDefault="00AF3CA2">
            <w:pPr>
              <w:rPr>
                <w:lang w:val="ru-RU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55" w:type="dxa"/>
          </w:tcPr>
          <w:p w:rsidR="00AF3CA2" w:rsidRDefault="00AF3CA2"/>
        </w:tc>
      </w:tr>
      <w:tr w:rsidR="00AF3CA2" w:rsidTr="009B6ACF">
        <w:trPr>
          <w:trHeight w:hRule="exact" w:val="34"/>
        </w:trPr>
        <w:tc>
          <w:tcPr>
            <w:tcW w:w="426" w:type="dxa"/>
          </w:tcPr>
          <w:p w:rsidR="00AF3CA2" w:rsidRDefault="00AF3CA2"/>
        </w:tc>
        <w:tc>
          <w:tcPr>
            <w:tcW w:w="568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Pr="003B23EF" w:rsidRDefault="003B23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https://elibrary.ru/project_risc. asp</w:t>
            </w:r>
          </w:p>
        </w:tc>
        <w:tc>
          <w:tcPr>
            <w:tcW w:w="155" w:type="dxa"/>
          </w:tcPr>
          <w:p w:rsidR="00AF3CA2" w:rsidRDefault="00AF3CA2"/>
        </w:tc>
      </w:tr>
      <w:tr w:rsidR="00AF3CA2" w:rsidTr="009B6ACF">
        <w:trPr>
          <w:trHeight w:hRule="exact" w:val="243"/>
        </w:trPr>
        <w:tc>
          <w:tcPr>
            <w:tcW w:w="426" w:type="dxa"/>
          </w:tcPr>
          <w:p w:rsidR="00AF3CA2" w:rsidRDefault="00AF3CA2"/>
        </w:tc>
        <w:tc>
          <w:tcPr>
            <w:tcW w:w="568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AF3CA2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AF3CA2"/>
        </w:tc>
        <w:tc>
          <w:tcPr>
            <w:tcW w:w="155" w:type="dxa"/>
          </w:tcPr>
          <w:p w:rsidR="00AF3CA2" w:rsidRDefault="00AF3CA2"/>
        </w:tc>
      </w:tr>
      <w:tr w:rsidR="00AF3CA2" w:rsidTr="009B6ACF">
        <w:trPr>
          <w:trHeight w:hRule="exact" w:val="277"/>
        </w:trPr>
        <w:tc>
          <w:tcPr>
            <w:tcW w:w="426" w:type="dxa"/>
          </w:tcPr>
          <w:p w:rsidR="00AF3CA2" w:rsidRDefault="00AF3CA2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Pr="003B23EF" w:rsidRDefault="003B23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https://scholar.google.ru/</w:t>
            </w:r>
          </w:p>
        </w:tc>
        <w:tc>
          <w:tcPr>
            <w:tcW w:w="155" w:type="dxa"/>
          </w:tcPr>
          <w:p w:rsidR="00AF3CA2" w:rsidRDefault="00AF3CA2"/>
        </w:tc>
      </w:tr>
      <w:tr w:rsidR="00AF3CA2" w:rsidTr="009B6ACF">
        <w:trPr>
          <w:trHeight w:hRule="exact" w:val="277"/>
        </w:trPr>
        <w:tc>
          <w:tcPr>
            <w:tcW w:w="426" w:type="dxa"/>
          </w:tcPr>
          <w:p w:rsidR="00AF3CA2" w:rsidRDefault="00AF3CA2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Pr="003B23EF" w:rsidRDefault="003B23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http://window.edu.ru/</w:t>
            </w:r>
          </w:p>
        </w:tc>
        <w:tc>
          <w:tcPr>
            <w:tcW w:w="155" w:type="dxa"/>
          </w:tcPr>
          <w:p w:rsidR="00AF3CA2" w:rsidRDefault="00AF3CA2"/>
        </w:tc>
      </w:tr>
      <w:tr w:rsidR="00AF3CA2" w:rsidRPr="00CD7059" w:rsidTr="009B6ACF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B23EF">
              <w:rPr>
                <w:lang w:val="ru-RU"/>
              </w:rPr>
              <w:t xml:space="preserve"> </w:t>
            </w:r>
          </w:p>
        </w:tc>
      </w:tr>
    </w:tbl>
    <w:p w:rsidR="00AF3CA2" w:rsidRPr="003B23EF" w:rsidRDefault="003B23EF">
      <w:pPr>
        <w:rPr>
          <w:sz w:val="0"/>
          <w:szCs w:val="0"/>
          <w:lang w:val="ru-RU"/>
        </w:rPr>
      </w:pPr>
      <w:r w:rsidRPr="003B23E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AF3CA2" w:rsidRPr="00CD7059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Специально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оборудованные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дистанционных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3B23EF">
              <w:rPr>
                <w:lang w:val="ru-RU"/>
              </w:rPr>
              <w:t xml:space="preserve"> </w:t>
            </w:r>
          </w:p>
        </w:tc>
      </w:tr>
    </w:tbl>
    <w:p w:rsidR="003B23EF" w:rsidRDefault="003B23EF">
      <w:pPr>
        <w:rPr>
          <w:lang w:val="ru-RU"/>
        </w:rPr>
      </w:pPr>
    </w:p>
    <w:p w:rsidR="003B23EF" w:rsidRDefault="003B23EF">
      <w:pPr>
        <w:rPr>
          <w:lang w:val="ru-RU"/>
        </w:rPr>
      </w:pPr>
      <w:r>
        <w:rPr>
          <w:lang w:val="ru-RU"/>
        </w:rPr>
        <w:br w:type="page"/>
      </w:r>
    </w:p>
    <w:p w:rsidR="003B23EF" w:rsidRPr="003B23EF" w:rsidRDefault="003B23EF" w:rsidP="003B23EF">
      <w:pPr>
        <w:jc w:val="right"/>
        <w:rPr>
          <w:rFonts w:ascii="Times New Roman" w:eastAsia="Times New Roman" w:hAnsi="Times New Roman" w:cs="Times New Roman"/>
          <w:sz w:val="28"/>
          <w:lang w:val="ru-RU"/>
        </w:rPr>
      </w:pPr>
      <w:r w:rsidRPr="003B23EF">
        <w:rPr>
          <w:rFonts w:ascii="Times New Roman" w:eastAsia="Times New Roman" w:hAnsi="Times New Roman" w:cs="Times New Roman"/>
          <w:sz w:val="28"/>
          <w:lang w:val="ru-RU"/>
        </w:rPr>
        <w:lastRenderedPageBreak/>
        <w:t>Приложение 1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Оценочные средства для проведения промежуточной аттестации поБ2.В.01(У</w:t>
      </w:r>
      <w:proofErr w:type="gram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)У</w:t>
      </w:r>
      <w:proofErr w:type="gram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Промежуточная аттестация по практике имеет целью определить степень достижения запланированных результатов обучения и проводиться в форме зачета с </w:t>
      </w:r>
      <w:proofErr w:type="spell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оценкой</w:t>
      </w:r>
      <w:proofErr w:type="gram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.О</w:t>
      </w:r>
      <w:proofErr w:type="gram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бязательной</w:t>
      </w:r>
      <w:proofErr w:type="spell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формой отчетности обучающегося по Б2.В.01(У) Учебной - практики по получению первичных профессиональных умений и навыков, в том числе первичных умений и навыков научно-исследовательской </w:t>
      </w:r>
      <w:proofErr w:type="spell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деятельностиявляется</w:t>
      </w:r>
      <w:proofErr w:type="spell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письменный отчет. 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Промежуточная аттестация по производственной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Оценочные средства для проведения промежуточной аттестации обучающихся поБ2.В.01(У</w:t>
      </w:r>
      <w:proofErr w:type="gram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)У</w:t>
      </w:r>
      <w:proofErr w:type="gram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деятельности: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– упражнения и 2-а </w:t>
      </w:r>
      <w:proofErr w:type="spell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комплексныхпрактических</w:t>
      </w:r>
      <w:proofErr w:type="spell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задания из профессиональной области, необходимые для оценки знаний, умений, навыков и (или) опыта деятельности, характеризующих этапы формирования компетенций в процессе прохождения практики.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– систему оценивания результатов промежуточной аттестации, показатели и критерии оценивания;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– учебно-методические рекомендации для самостоятельной работы </w:t>
      </w:r>
      <w:proofErr w:type="gram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на практике. 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Зачет с оценкой выставляется </w:t>
      </w:r>
      <w:proofErr w:type="gram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за подготовку и защиту отчета по практике, сдачу упражнений (зарисовок) и 2-х комплексных практических заданий. 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proofErr w:type="gram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Подготовка отчета выполняется обучающимся самостоятельно под руководством преподавателя.</w:t>
      </w:r>
      <w:proofErr w:type="gram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темы, самостоятельно проанализировать практический материал, разобрать и обосновать практические предложения (оптимальный подход в решении) в </w:t>
      </w:r>
      <w:proofErr w:type="gram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дизайн-проекте</w:t>
      </w:r>
      <w:proofErr w:type="gram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комплексных заданий.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Требования к структуре и содержанию отчета по производственной практике определены методическими рекомендациями.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lastRenderedPageBreak/>
        <w:t>Методические рекомендации для обучающихся по направлению 54.03.01 «Дизайн» по Б</w:t>
      </w:r>
      <w:proofErr w:type="gram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2</w:t>
      </w:r>
      <w:proofErr w:type="gram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.В.01(У) Учебной - практики по получению первичных профессиональных умений и навыков.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Содержание, цель и задачи учебной практики в профессиональной подготовке дизайнера. Бионика – наука, изучающая особенности строения и жизнедеятельности организмов для создания новых приборов, механизмов, систем и совершенствования существующих. Основные термины и понятия.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Зарисовки растительного и животного мира. Приемы передачи графическими средствами формы, объема и конструкции растений, животных, птиц и насекомых. Морфологический анализ формы: выявление единства внутренней конструкции и внешней природной формы. Геометрическая основа растительных форм. Конструктивные особенности каждой растительной формы. Структурный анализ систем и подсистем растительных форм.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Общие требования к зарисовкам. 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1. Особое внимание в зарисовках следует уделить изучению и анализу природных форм.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2. Зарисовки должны выполняться аккуратно и максимально точно.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3. На каждый объект должно быть выполнено необходимое количество зарисовок.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4. Формат работ выбирается в соответствии с поставленной задачей (вертикальный или горизонтальный).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Состав работ</w:t>
      </w:r>
      <w:proofErr w:type="gram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ы-</w:t>
      </w:r>
      <w:proofErr w:type="gram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студентом должно быть составлено не менее 10 зарисовок различных природных форм, материал свободный, формат А-4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Приемы составление композиции из растительных элементов и животных форм. Выявление в изображаемых объектах следующих свойств формы: геометрической конфигурации, пропорциональности элементов, положения в пространстве, структуру, конструкцию, массу, фактуру и текстуру, светотень. Роль шрифтов в оформлении проектов. Выбор размеров и конструкции </w:t>
      </w:r>
      <w:proofErr w:type="spell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шрифта</w:t>
      </w:r>
      <w:proofErr w:type="gram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.Н</w:t>
      </w:r>
      <w:proofErr w:type="gram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а</w:t>
      </w:r>
      <w:proofErr w:type="spell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основе зарисовок природных форм нужно построить произведение, представляющее собой формально-образное выражение наиболее существенных свойств и признаков выбранных объектов.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1. В композиции должны присутствовать ассоциации с конкретными природными формами.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2. На каждое задание выполняется отдельная композиция.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3. Структура изображения строится на основе принципа равновесия как основополагающего принципа композиции.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4. На каждое задание обязательно выполняется не обходимый объем поисков и эскизов.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Декорирование объектов растительного и животного мира. Упрощение и уплощение растительных форм. Текстура и фактура в растительном мире. Фактура как основное художественное средство превращения растительной формы в декоративное изображение. 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Построение орнамента. На основе изучения и анализа природных форм студентами создаются орнаментальные композиции. Цель задания - практическое освоение принципа комбинаторной организации композиционного произведения на базе модульного элемента, построенного с учетом сложного комплекса формообразующих </w:t>
      </w:r>
      <w:proofErr w:type="spell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факторов</w:t>
      </w:r>
      <w:proofErr w:type="gram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.З</w:t>
      </w:r>
      <w:proofErr w:type="gram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адачи</w:t>
      </w:r>
      <w:proofErr w:type="spell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и содержание работы - нужно разработать один модульный элемент, который позволял бы при различных сочетаниях и перестановках получать орнаментально-ритмические структуры трех типов: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а) параллельные ряды;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б) ступенчатые ряды;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в) регулярно повторяющиеся центры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lastRenderedPageBreak/>
        <w:t>Общие требования - при построении модульного элемента следует стремиться к оригинальности и гармоничности его конфигурации.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Растительный узор и орнамент. Роль и значение узора в декоративно-прикладном искусстве Орнамент - узор, характеризующийся ритмическим расположением элементов. Ритм в разработке орнамента - линейный, тональный и цветовой. Закономерности формирования узора и орнамента. Раппорт. Общие понятия о геометрическом, растительном и зооморфном орнаменте. Орнаментальная сетка.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Стилизация и трансформация природных </w:t>
      </w:r>
      <w:proofErr w:type="spell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форм</w:t>
      </w:r>
      <w:proofErr w:type="gram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.Х</w:t>
      </w:r>
      <w:proofErr w:type="gram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удожественно-образное</w:t>
      </w:r>
      <w:proofErr w:type="spell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преобразование многомерного, разнокачественного предметного содержания в органично-обобщенную, целостную и визуально-гармоничную форму. Стилизация – художественный прием, используемый при создании новых произведений, обобщение и выделение характерных особенностей  объектов с помощью ряда условный приемов, трансформация форм при условии сохранения связи с исходным </w:t>
      </w:r>
      <w:proofErr w:type="spell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объектом</w:t>
      </w:r>
      <w:proofErr w:type="gram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.С</w:t>
      </w:r>
      <w:proofErr w:type="gram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тилистическое</w:t>
      </w:r>
      <w:proofErr w:type="spell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единство декора и конструкции. Выделение поверхностей, подлежащих декорированию. Включение разработанной стилизованной формы в конкретный объект мебели.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Содержание отчетной экспозиции (4 упражнения и 2-а </w:t>
      </w:r>
      <w:proofErr w:type="gram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комплексных</w:t>
      </w:r>
      <w:proofErr w:type="gram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практических задания):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- Упражнение 1. </w:t>
      </w:r>
      <w:proofErr w:type="spell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зарисовкаобъектов</w:t>
      </w:r>
      <w:proofErr w:type="spell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растительногомира</w:t>
      </w:r>
      <w:proofErr w:type="spell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- Упражнение 2. </w:t>
      </w:r>
      <w:proofErr w:type="spell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зарисовкаобъектов</w:t>
      </w:r>
      <w:proofErr w:type="spell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животного мира: насекомые и пресмыкающиеся.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- Упражнение 3. Декорирование объектов растительного </w:t>
      </w:r>
      <w:proofErr w:type="spell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мира</w:t>
      </w:r>
      <w:proofErr w:type="gram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.Р</w:t>
      </w:r>
      <w:proofErr w:type="gram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астительный</w:t>
      </w:r>
      <w:proofErr w:type="spell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узор и орнамент. Закономерности формирования узора и орнамента.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-Упражнение 4. Декорирование объектов животного мира. Стилизация и трансформация природных форм.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- Комплексное практическое задание 1. Составление композиции из растительных элементов и объектов животного мира: насекомых и пресмыкающихся.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- Комплексное практическое задание 2. Включение стилизованных природных форм в конструкцию или декор мебели.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Пример выполнения, студенческие работы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Этапы и пояснения к выполнению работы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Комплексное практическое задание 1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Формат - планшет 50х50 (потолочная плитка, бумага).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Материалы и </w:t>
      </w:r>
      <w:proofErr w:type="spell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инструменты</w:t>
      </w:r>
      <w:proofErr w:type="gram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:ц</w:t>
      </w:r>
      <w:proofErr w:type="gram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ветные</w:t>
      </w:r>
      <w:proofErr w:type="spell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и простые карандаши, </w:t>
      </w:r>
      <w:proofErr w:type="spell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гелевые</w:t>
      </w:r>
      <w:proofErr w:type="spell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ручки,гуашь</w:t>
      </w:r>
      <w:proofErr w:type="spell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, акварель, мелки, чертежные инструменты, линейки.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Ход работы: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1.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Выполнение эскизов.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2.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Компоновка планшета, выбор количества изображений.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3.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 xml:space="preserve">Выбор техники подачи </w:t>
      </w:r>
      <w:proofErr w:type="gram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дизайн-проекта</w:t>
      </w:r>
      <w:proofErr w:type="gram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4.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Определение композиционного центра и его выделение.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5.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Доработка деталей и выполнение основной надписи.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6.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 xml:space="preserve">Самооценка </w:t>
      </w:r>
      <w:proofErr w:type="gram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дизайн-проекта</w:t>
      </w:r>
      <w:proofErr w:type="gram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Комплексное практическое задание 2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Формат - планшет 50х50(потолочная плитка, бумага).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proofErr w:type="gram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Материалы и инструменты: цветные и простые карандаши, </w:t>
      </w:r>
      <w:proofErr w:type="spell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гелевые</w:t>
      </w:r>
      <w:proofErr w:type="spell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ручки, гуашь, акварель, мелки, чертежные инструменты, линейки.</w:t>
      </w:r>
      <w:proofErr w:type="gramEnd"/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Ход работы: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lastRenderedPageBreak/>
        <w:t>1.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Выполнение эскизов.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2.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Компоновка планшета, выбор количества изображений.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3.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 xml:space="preserve">Выбор техники подачи </w:t>
      </w:r>
      <w:proofErr w:type="gram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дизайн-проекта</w:t>
      </w:r>
      <w:proofErr w:type="gram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4.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Определение композиционного центра и его выделение.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5.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Стилизация элемента.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6.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Доработка деталей и выполнение основной надписи.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7.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 xml:space="preserve">Самооценка </w:t>
      </w:r>
      <w:proofErr w:type="gram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дизайн-проекта</w:t>
      </w:r>
      <w:proofErr w:type="gram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Упражнение 1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Формат А-4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proofErr w:type="gram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Материалы и инструменты: цветные и простые карандаши, </w:t>
      </w:r>
      <w:proofErr w:type="spell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гелевые</w:t>
      </w:r>
      <w:proofErr w:type="spell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ручки, гуашь, акварель, мелки, чертежные инструменты, линейки.</w:t>
      </w:r>
      <w:proofErr w:type="gramEnd"/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Ход работы: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1.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Выбрать объект растительного мира.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2.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Выбрать технику выполнения зарисовки.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3.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Скопировать объект.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Выполнить не менее 10 зарисовок.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Упражнение 2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Формат А-4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proofErr w:type="gram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Материалы и инструменты: цветные и простые карандаши, </w:t>
      </w:r>
      <w:proofErr w:type="spell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гелевые</w:t>
      </w:r>
      <w:proofErr w:type="spell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ручки, гуашь, акварель, мелки, чертежные инструменты, линейки.</w:t>
      </w:r>
      <w:proofErr w:type="gramEnd"/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Ход работы: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1.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Выбрать объект животного мира.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2.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Выбрать технику выполнения зарисовки.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3.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Скопировать объект.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Выполнить не менее 10 зарисовок.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Упражнение 3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Формат А-4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proofErr w:type="gram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Материалы и инструменты: цветные и простые карандаши, </w:t>
      </w:r>
      <w:proofErr w:type="spell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гелевые</w:t>
      </w:r>
      <w:proofErr w:type="spell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ручки, гуашь, акварель, мелки, чертежные инструменты, линейки.</w:t>
      </w:r>
      <w:proofErr w:type="gramEnd"/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Ход работы: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1.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Выбрать объект растительного мира.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2.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Выбрать технику выполнения зарисовки.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3.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Выполнить стилизацию объекта и орнамент.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Упражнение 4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Формат А-4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proofErr w:type="gram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Материалы и инструменты: цветные и простые карандаши, </w:t>
      </w:r>
      <w:proofErr w:type="spell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гелевые</w:t>
      </w:r>
      <w:proofErr w:type="spell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ручки, гуашь, акварель, мелки, чертежные инструменты, линейки.</w:t>
      </w:r>
      <w:proofErr w:type="gramEnd"/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Ход работы: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1.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Выбрать объект животного мира.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2.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Выбрать технику выполнения зарисовки.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3.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Выполнить стилизацию объекта.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3B23EF" w:rsidRDefault="003B23EF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3B23EF" w:rsidRPr="003B23EF" w:rsidRDefault="003B23EF" w:rsidP="003B23EF">
      <w:pPr>
        <w:jc w:val="right"/>
        <w:rPr>
          <w:rFonts w:ascii="Times New Roman" w:eastAsia="Times New Roman" w:hAnsi="Times New Roman" w:cs="Times New Roman"/>
          <w:sz w:val="28"/>
          <w:lang w:val="ru-RU"/>
        </w:rPr>
      </w:pPr>
      <w:r w:rsidRPr="003B23EF">
        <w:rPr>
          <w:rFonts w:ascii="Times New Roman" w:eastAsia="Times New Roman" w:hAnsi="Times New Roman" w:cs="Times New Roman"/>
          <w:sz w:val="28"/>
          <w:lang w:val="ru-RU"/>
        </w:rPr>
        <w:lastRenderedPageBreak/>
        <w:t>Приложение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58"/>
        <w:gridCol w:w="3195"/>
        <w:gridCol w:w="4719"/>
      </w:tblGrid>
      <w:tr w:rsidR="003B23EF" w:rsidRPr="003B23EF" w:rsidTr="003B23EF">
        <w:trPr>
          <w:trHeight w:val="113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3EF" w:rsidRPr="003B23EF" w:rsidRDefault="003B23EF" w:rsidP="003B2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B2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Структурный элемент компетенции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3EF" w:rsidRPr="003B23EF" w:rsidRDefault="003B23EF" w:rsidP="003B2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B2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</w:t>
            </w:r>
            <w:proofErr w:type="spellStart"/>
            <w:r w:rsidRPr="003B2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результатыа</w:t>
            </w:r>
            <w:proofErr w:type="spellEnd"/>
            <w:r w:rsidRPr="003B2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обучения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3EF" w:rsidRPr="003B23EF" w:rsidRDefault="003B23EF" w:rsidP="003B2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B2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3B23EF" w:rsidRPr="00CD7059" w:rsidTr="003B23EF">
        <w:trPr>
          <w:trHeight w:val="318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3EF" w:rsidRPr="003B23EF" w:rsidRDefault="003B23EF" w:rsidP="003B2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B23EF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ОК-7 – способностью к самоорганизации и самообразованию</w:t>
            </w:r>
          </w:p>
        </w:tc>
      </w:tr>
      <w:tr w:rsidR="003B23EF" w:rsidRPr="00CD7059" w:rsidTr="003B23EF">
        <w:trPr>
          <w:trHeight w:val="31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3EF" w:rsidRPr="003B23EF" w:rsidRDefault="003B23EF" w:rsidP="003B2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2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3EF" w:rsidRPr="003B23EF" w:rsidRDefault="003B23EF" w:rsidP="003B2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2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Правила пользования </w:t>
            </w:r>
            <w:proofErr w:type="spellStart"/>
            <w:r w:rsidRPr="003B2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интернет-ресурсами</w:t>
            </w:r>
            <w:proofErr w:type="spellEnd"/>
            <w:r w:rsidRPr="003B2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 научными и библиотечными фондами для самообразования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EF" w:rsidRPr="003B23EF" w:rsidRDefault="003B23EF" w:rsidP="003B2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3B23E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Теоретические вопросы:</w:t>
            </w:r>
          </w:p>
          <w:p w:rsidR="003B23EF" w:rsidRPr="003B23EF" w:rsidRDefault="003B23EF" w:rsidP="003B23EF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B23EF">
              <w:rPr>
                <w:rFonts w:ascii="Times New Roman" w:eastAsia="Calibri" w:hAnsi="Times New Roman" w:cs="Times New Roman"/>
                <w:sz w:val="24"/>
                <w:szCs w:val="24"/>
              </w:rPr>
              <w:t>Опишите</w:t>
            </w:r>
            <w:proofErr w:type="spellEnd"/>
            <w:r w:rsidRPr="003B23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23EF">
              <w:rPr>
                <w:rFonts w:ascii="Times New Roman" w:eastAsia="Calibri" w:hAnsi="Times New Roman" w:cs="Times New Roman"/>
                <w:sz w:val="24"/>
                <w:szCs w:val="24"/>
              </w:rPr>
              <w:t>способы</w:t>
            </w:r>
            <w:proofErr w:type="spellEnd"/>
            <w:r w:rsidRPr="003B23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23EF">
              <w:rPr>
                <w:rFonts w:ascii="Times New Roman" w:eastAsia="Calibri" w:hAnsi="Times New Roman" w:cs="Times New Roman"/>
                <w:sz w:val="24"/>
                <w:szCs w:val="24"/>
              </w:rPr>
              <w:t>получения</w:t>
            </w:r>
            <w:proofErr w:type="spellEnd"/>
            <w:r w:rsidRPr="003B23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23EF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информации</w:t>
            </w:r>
            <w:proofErr w:type="spellEnd"/>
            <w:r w:rsidRPr="003B23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3B23EF" w:rsidRPr="003B23EF" w:rsidRDefault="003B23EF" w:rsidP="003B23EF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B23E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чем заключается суть процесса самообразования?</w:t>
            </w:r>
          </w:p>
          <w:p w:rsidR="003B23EF" w:rsidRPr="003B23EF" w:rsidRDefault="003B23EF" w:rsidP="003B23EF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B23E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Каковы преимущества использования современных информационно-коммуникационных технологий в вопросах самообразования перед традиционными способами?</w:t>
            </w:r>
          </w:p>
          <w:p w:rsidR="003B23EF" w:rsidRPr="003B23EF" w:rsidRDefault="003B23EF" w:rsidP="003B23EF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B23E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Какие новые способы самореализации открываются перед дизайнером  при условии использования компьютера и Интернета?</w:t>
            </w:r>
          </w:p>
          <w:p w:rsidR="003B23EF" w:rsidRPr="003B23EF" w:rsidRDefault="003B23EF" w:rsidP="003B23EF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B23E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Какие трудности ждут дизайнера в случае дистанционного выполнения проекта? </w:t>
            </w:r>
          </w:p>
          <w:p w:rsidR="003B23EF" w:rsidRPr="003B23EF" w:rsidRDefault="003B23EF" w:rsidP="003B23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B23EF" w:rsidRPr="00CD7059" w:rsidTr="003B23EF">
        <w:trPr>
          <w:trHeight w:val="31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3EF" w:rsidRPr="003B23EF" w:rsidRDefault="003B23EF" w:rsidP="003B2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2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3EF" w:rsidRPr="003B23EF" w:rsidRDefault="003B23EF" w:rsidP="003B2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B2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Работать с научной и справочной литературой;</w:t>
            </w:r>
          </w:p>
          <w:p w:rsidR="003B23EF" w:rsidRPr="003B23EF" w:rsidRDefault="003B23EF" w:rsidP="003B2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B2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способен</w:t>
            </w:r>
            <w:proofErr w:type="gramEnd"/>
            <w:r w:rsidRPr="003B2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 самоорганизации во время самостоятельной практической работы.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3EF" w:rsidRPr="003B23EF" w:rsidRDefault="003B23EF" w:rsidP="003B2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3B23E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Практическое задание:</w:t>
            </w:r>
          </w:p>
          <w:p w:rsidR="003B23EF" w:rsidRPr="003B23EF" w:rsidRDefault="003B23EF" w:rsidP="003B23EF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B23E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Составьте план-график своей работы на летней учебной практике, исходя из проектного задания.</w:t>
            </w:r>
          </w:p>
          <w:p w:rsidR="003B23EF" w:rsidRPr="003B23EF" w:rsidRDefault="003B23EF" w:rsidP="003B23EF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B23E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Выполните самостоятельно зарисовки природных объектов для дальнейшей творческой интерпретации.</w:t>
            </w:r>
          </w:p>
          <w:p w:rsidR="003B23EF" w:rsidRPr="003B23EF" w:rsidRDefault="003B23EF" w:rsidP="003B23EF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B23E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Выполните самостоятельно стилизацию зарисованных природных объектов.</w:t>
            </w:r>
          </w:p>
        </w:tc>
      </w:tr>
      <w:tr w:rsidR="003B23EF" w:rsidRPr="00CD7059" w:rsidTr="003B23EF">
        <w:trPr>
          <w:trHeight w:val="31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3EF" w:rsidRPr="003B23EF" w:rsidRDefault="003B23EF" w:rsidP="003B2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2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3EF" w:rsidRPr="003B23EF" w:rsidRDefault="003B23EF" w:rsidP="003B2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B2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Навыком работы в библиотечной системе ВУЗа и сетью интернет;</w:t>
            </w:r>
          </w:p>
          <w:p w:rsidR="003B23EF" w:rsidRPr="003B23EF" w:rsidRDefault="003B23EF" w:rsidP="003B2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2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Навыком самоорганизации во время научно-исследовательской и практической деятельности.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3EF" w:rsidRPr="003B23EF" w:rsidRDefault="003B23EF" w:rsidP="003B2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3B23E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Комплексное задание:</w:t>
            </w:r>
          </w:p>
          <w:p w:rsidR="003B23EF" w:rsidRPr="003B23EF" w:rsidRDefault="003B23EF" w:rsidP="003B2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B23E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Выполните дизайн-проект  </w:t>
            </w:r>
            <w:proofErr w:type="spellStart"/>
            <w:r w:rsidRPr="003B23E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биоморфного</w:t>
            </w:r>
            <w:proofErr w:type="spellEnd"/>
            <w:r w:rsidRPr="003B23E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или </w:t>
            </w:r>
            <w:proofErr w:type="spellStart"/>
            <w:r w:rsidRPr="003B23E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бионического</w:t>
            </w:r>
            <w:proofErr w:type="spellEnd"/>
            <w:r w:rsidRPr="003B23E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средового объекта на основе стилизации и интерпретации природных объектов. </w:t>
            </w:r>
          </w:p>
        </w:tc>
      </w:tr>
      <w:tr w:rsidR="003B23EF" w:rsidRPr="00CD7059" w:rsidTr="00BA6E25">
        <w:trPr>
          <w:trHeight w:val="318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EF" w:rsidRPr="003B23EF" w:rsidRDefault="003B23EF" w:rsidP="003B2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3B23E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ПК-1 – способностью владеть рисунком и приемами работы, с обоснованием художественного замысла </w:t>
            </w:r>
            <w:proofErr w:type="gramStart"/>
            <w:r w:rsidRPr="003B23E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дизайн-проекта</w:t>
            </w:r>
            <w:proofErr w:type="gramEnd"/>
            <w:r w:rsidRPr="003B23E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, в макетировании и моделировании, с цветом и цветовыми композициями</w:t>
            </w:r>
          </w:p>
        </w:tc>
      </w:tr>
      <w:tr w:rsidR="003B23EF" w:rsidRPr="00CD7059" w:rsidTr="003B23EF">
        <w:trPr>
          <w:trHeight w:val="31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EF" w:rsidRPr="003B23EF" w:rsidRDefault="003B23EF" w:rsidP="005B09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2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EF" w:rsidRPr="003B23EF" w:rsidRDefault="003B23EF" w:rsidP="003B23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требования к стилизации;</w:t>
            </w:r>
          </w:p>
          <w:p w:rsidR="003B23EF" w:rsidRPr="003B23EF" w:rsidRDefault="003B23EF" w:rsidP="003B23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основной набор возможных решений задачи или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подходов к выполнению проектирования.</w:t>
            </w:r>
          </w:p>
          <w:p w:rsidR="003B23EF" w:rsidRPr="003B23EF" w:rsidRDefault="003B23EF" w:rsidP="003B23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правила (этапы) выполнения дизайн-проекта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</w:t>
            </w:r>
            <w:proofErr w:type="gramEnd"/>
          </w:p>
          <w:p w:rsidR="003B23EF" w:rsidRPr="003B23EF" w:rsidRDefault="003B23EF" w:rsidP="003B23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приемы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EF" w:rsidRPr="003B23EF" w:rsidRDefault="003B23EF" w:rsidP="003B23EF">
            <w:pPr>
              <w:tabs>
                <w:tab w:val="left" w:pos="355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B23E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Теоретические вопросы:</w:t>
            </w:r>
          </w:p>
          <w:p w:rsidR="003B23EF" w:rsidRPr="003B23EF" w:rsidRDefault="003B23EF" w:rsidP="003B23EF">
            <w:pPr>
              <w:pStyle w:val="a5"/>
              <w:rPr>
                <w:szCs w:val="24"/>
                <w:lang w:val="ru-RU"/>
              </w:rPr>
            </w:pPr>
            <w:r w:rsidRPr="003B23EF">
              <w:rPr>
                <w:szCs w:val="24"/>
                <w:lang w:val="ru-RU"/>
              </w:rPr>
              <w:t xml:space="preserve">Что такое стилизация. Опишите основной принцип стилизации. </w:t>
            </w:r>
          </w:p>
          <w:p w:rsidR="003B23EF" w:rsidRPr="003B23EF" w:rsidRDefault="003B23EF" w:rsidP="003B23EF">
            <w:pPr>
              <w:pStyle w:val="a5"/>
              <w:rPr>
                <w:szCs w:val="24"/>
                <w:lang w:val="ru-RU"/>
              </w:rPr>
            </w:pPr>
            <w:r w:rsidRPr="003B23EF">
              <w:rPr>
                <w:szCs w:val="24"/>
                <w:lang w:val="ru-RU"/>
              </w:rPr>
              <w:lastRenderedPageBreak/>
              <w:t>Как используется стилизация при проектировании средовых объектов?</w:t>
            </w:r>
          </w:p>
          <w:p w:rsidR="003B23EF" w:rsidRPr="003B23EF" w:rsidRDefault="003B23EF" w:rsidP="003B23EF">
            <w:pPr>
              <w:pStyle w:val="a5"/>
              <w:rPr>
                <w:szCs w:val="24"/>
                <w:lang w:val="ru-RU"/>
              </w:rPr>
            </w:pPr>
            <w:r w:rsidRPr="003B23EF">
              <w:rPr>
                <w:szCs w:val="24"/>
                <w:lang w:val="ru-RU"/>
              </w:rPr>
              <w:t>На каком этапе обычно используется стилизация в процессе дизайнерского проектирования?</w:t>
            </w:r>
          </w:p>
          <w:p w:rsidR="003B23EF" w:rsidRPr="003B23EF" w:rsidRDefault="003B23EF" w:rsidP="003B23EF">
            <w:pPr>
              <w:pStyle w:val="a5"/>
              <w:rPr>
                <w:szCs w:val="24"/>
                <w:lang w:val="ru-RU"/>
              </w:rPr>
            </w:pPr>
            <w:r w:rsidRPr="003B23EF">
              <w:rPr>
                <w:szCs w:val="24"/>
                <w:lang w:val="ru-RU"/>
              </w:rPr>
              <w:t>Что такое «</w:t>
            </w:r>
            <w:proofErr w:type="spellStart"/>
            <w:r w:rsidRPr="003B23EF">
              <w:rPr>
                <w:szCs w:val="24"/>
                <w:lang w:val="ru-RU"/>
              </w:rPr>
              <w:t>Биоморфнный</w:t>
            </w:r>
            <w:proofErr w:type="spellEnd"/>
            <w:r w:rsidRPr="003B23EF">
              <w:rPr>
                <w:szCs w:val="24"/>
                <w:lang w:val="ru-RU"/>
              </w:rPr>
              <w:t xml:space="preserve"> подход»</w:t>
            </w:r>
            <w:proofErr w:type="gramStart"/>
            <w:r w:rsidRPr="003B23EF">
              <w:rPr>
                <w:szCs w:val="24"/>
                <w:lang w:val="ru-RU"/>
              </w:rPr>
              <w:t xml:space="preserve"> ?</w:t>
            </w:r>
            <w:proofErr w:type="gramEnd"/>
            <w:r w:rsidRPr="003B23EF">
              <w:rPr>
                <w:szCs w:val="24"/>
                <w:lang w:val="ru-RU"/>
              </w:rPr>
              <w:t xml:space="preserve"> </w:t>
            </w:r>
          </w:p>
          <w:p w:rsidR="003B23EF" w:rsidRPr="003B23EF" w:rsidRDefault="003B23EF" w:rsidP="003B23EF">
            <w:pPr>
              <w:pStyle w:val="a5"/>
              <w:rPr>
                <w:szCs w:val="24"/>
                <w:lang w:val="ru-RU"/>
              </w:rPr>
            </w:pPr>
            <w:r w:rsidRPr="003B23EF">
              <w:rPr>
                <w:szCs w:val="24"/>
                <w:lang w:val="ru-RU"/>
              </w:rPr>
              <w:t xml:space="preserve">Что такое «Бионика»? Чем бионический подход отличается от </w:t>
            </w:r>
            <w:proofErr w:type="spellStart"/>
            <w:r w:rsidRPr="003B23EF">
              <w:rPr>
                <w:szCs w:val="24"/>
                <w:lang w:val="ru-RU"/>
              </w:rPr>
              <w:t>биоморфного</w:t>
            </w:r>
            <w:proofErr w:type="spellEnd"/>
            <w:r w:rsidRPr="003B23EF">
              <w:rPr>
                <w:szCs w:val="24"/>
                <w:lang w:val="ru-RU"/>
              </w:rPr>
              <w:t xml:space="preserve">? </w:t>
            </w:r>
          </w:p>
          <w:p w:rsidR="003B23EF" w:rsidRPr="003B23EF" w:rsidRDefault="003B23EF" w:rsidP="003B23EF">
            <w:pPr>
              <w:pStyle w:val="a5"/>
              <w:rPr>
                <w:szCs w:val="24"/>
                <w:lang w:val="ru-RU"/>
              </w:rPr>
            </w:pPr>
          </w:p>
        </w:tc>
      </w:tr>
      <w:tr w:rsidR="003B23EF" w:rsidRPr="00CD7059" w:rsidTr="003B23EF">
        <w:trPr>
          <w:trHeight w:val="31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EF" w:rsidRPr="003B23EF" w:rsidRDefault="003B23EF" w:rsidP="005B09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2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EF" w:rsidRPr="003B23EF" w:rsidRDefault="003B23EF" w:rsidP="003B23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и определять требования к заданию и синтезировать подходы к решению задач в выполнении задания.</w:t>
            </w:r>
          </w:p>
          <w:p w:rsidR="003B23EF" w:rsidRPr="003B23EF" w:rsidRDefault="003B23EF" w:rsidP="003B23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основной набор возможных решений задачи или подходов к выполнению задания, применяя их на практике;</w:t>
            </w:r>
          </w:p>
          <w:p w:rsidR="003B23EF" w:rsidRPr="003B23EF" w:rsidRDefault="003B23EF" w:rsidP="003B23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синтезировать набор возможных решений задачи или подходов к выполнению задания в практической деятельности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EF" w:rsidRPr="003B23EF" w:rsidRDefault="003B23EF" w:rsidP="003B23EF">
            <w:pPr>
              <w:tabs>
                <w:tab w:val="left" w:pos="355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B23E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Практическое задание:</w:t>
            </w:r>
          </w:p>
          <w:p w:rsidR="003B23EF" w:rsidRPr="003B23EF" w:rsidRDefault="003B23EF" w:rsidP="003B23EF">
            <w:pPr>
              <w:pStyle w:val="a5"/>
              <w:rPr>
                <w:szCs w:val="24"/>
                <w:lang w:val="ru-RU"/>
              </w:rPr>
            </w:pPr>
            <w:r w:rsidRPr="003B23EF">
              <w:rPr>
                <w:szCs w:val="24"/>
                <w:lang w:val="ru-RU"/>
              </w:rPr>
              <w:t>Выполните зарисовки природных объектов</w:t>
            </w:r>
          </w:p>
          <w:p w:rsidR="003B23EF" w:rsidRPr="003B23EF" w:rsidRDefault="003B23EF" w:rsidP="003B23EF">
            <w:pPr>
              <w:pStyle w:val="a5"/>
              <w:rPr>
                <w:szCs w:val="24"/>
                <w:lang w:val="ru-RU"/>
              </w:rPr>
            </w:pPr>
            <w:proofErr w:type="gramStart"/>
            <w:r w:rsidRPr="003B23EF">
              <w:rPr>
                <w:szCs w:val="24"/>
                <w:lang w:val="ru-RU"/>
              </w:rPr>
              <w:t>Выполните стилизацию зарисованных объектов используя</w:t>
            </w:r>
            <w:proofErr w:type="gramEnd"/>
            <w:r w:rsidRPr="003B23EF">
              <w:rPr>
                <w:szCs w:val="24"/>
                <w:lang w:val="ru-RU"/>
              </w:rPr>
              <w:t xml:space="preserve"> средства графики</w:t>
            </w:r>
          </w:p>
          <w:p w:rsidR="003B23EF" w:rsidRPr="003B23EF" w:rsidRDefault="003B23EF" w:rsidP="003B23EF">
            <w:pPr>
              <w:pStyle w:val="a5"/>
              <w:rPr>
                <w:szCs w:val="24"/>
                <w:lang w:val="ru-RU"/>
              </w:rPr>
            </w:pPr>
            <w:r w:rsidRPr="003B23EF">
              <w:rPr>
                <w:szCs w:val="24"/>
                <w:lang w:val="ru-RU"/>
              </w:rPr>
              <w:t>Выполните стилизацию зарисованных объектов в цвете</w:t>
            </w:r>
          </w:p>
          <w:p w:rsidR="003B23EF" w:rsidRPr="003B23EF" w:rsidRDefault="003B23EF" w:rsidP="003B23EF">
            <w:pPr>
              <w:pStyle w:val="a5"/>
              <w:rPr>
                <w:szCs w:val="24"/>
                <w:lang w:val="ru-RU"/>
              </w:rPr>
            </w:pPr>
            <w:r w:rsidRPr="003B23EF">
              <w:rPr>
                <w:szCs w:val="24"/>
                <w:lang w:val="ru-RU"/>
              </w:rPr>
              <w:t xml:space="preserve">Выполните эскиз объекта </w:t>
            </w:r>
            <w:proofErr w:type="spellStart"/>
            <w:r w:rsidRPr="003B23EF">
              <w:rPr>
                <w:szCs w:val="24"/>
                <w:lang w:val="ru-RU"/>
              </w:rPr>
              <w:t>предметно-пространственой</w:t>
            </w:r>
            <w:proofErr w:type="spellEnd"/>
            <w:r w:rsidRPr="003B23EF">
              <w:rPr>
                <w:szCs w:val="24"/>
                <w:lang w:val="ru-RU"/>
              </w:rPr>
              <w:t xml:space="preserve"> среды, используя результаты предыдущих заданий</w:t>
            </w:r>
          </w:p>
        </w:tc>
      </w:tr>
      <w:tr w:rsidR="003B23EF" w:rsidRPr="00CD7059" w:rsidTr="003B23EF">
        <w:trPr>
          <w:trHeight w:val="31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EF" w:rsidRPr="003B23EF" w:rsidRDefault="003B23EF" w:rsidP="005B09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2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EF" w:rsidRPr="003B23EF" w:rsidRDefault="003B23EF" w:rsidP="003B23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 аналитических и синтетических решений поставленных задач на практике</w:t>
            </w:r>
          </w:p>
          <w:p w:rsidR="003B23EF" w:rsidRPr="003B23EF" w:rsidRDefault="003B23EF" w:rsidP="003B23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умением определять порядок выполнения работ в задании.</w:t>
            </w:r>
          </w:p>
          <w:p w:rsidR="003B23EF" w:rsidRPr="003B23EF" w:rsidRDefault="003B23EF" w:rsidP="003B23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умением проектной работы;</w:t>
            </w:r>
          </w:p>
          <w:p w:rsidR="003B23EF" w:rsidRPr="003B23EF" w:rsidRDefault="003B23EF" w:rsidP="003B23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умения анализировать ситуацию при выполнении поставленных задач;</w:t>
            </w:r>
          </w:p>
          <w:p w:rsidR="003B23EF" w:rsidRPr="003B23EF" w:rsidRDefault="003B23EF" w:rsidP="003B23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решения задач в области задания;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EF" w:rsidRPr="003B23EF" w:rsidRDefault="003B23EF" w:rsidP="003B23EF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3B23E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Комплексное задание:</w:t>
            </w:r>
          </w:p>
          <w:p w:rsidR="003B23EF" w:rsidRPr="003B23EF" w:rsidRDefault="003B23EF" w:rsidP="003B23EF">
            <w:pPr>
              <w:tabs>
                <w:tab w:val="left" w:pos="355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B23E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Разработайте комплекс мер по проектированию средового объекта с использованием </w:t>
            </w:r>
            <w:proofErr w:type="spellStart"/>
            <w:r w:rsidRPr="003B23E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бионического</w:t>
            </w:r>
            <w:proofErr w:type="spellEnd"/>
            <w:r w:rsidRPr="003B23E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и/или </w:t>
            </w:r>
            <w:proofErr w:type="spellStart"/>
            <w:r w:rsidRPr="003B23E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биоморфного</w:t>
            </w:r>
            <w:proofErr w:type="spellEnd"/>
            <w:r w:rsidRPr="003B23E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подхода.  </w:t>
            </w:r>
          </w:p>
        </w:tc>
      </w:tr>
    </w:tbl>
    <w:p w:rsidR="00AF3CA2" w:rsidRPr="003B23EF" w:rsidRDefault="00AF3CA2" w:rsidP="003B23EF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AF3CA2" w:rsidRPr="003B23EF" w:rsidSect="000F30BF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7059" w:rsidRDefault="00CD7059" w:rsidP="00CD7059">
      <w:pPr>
        <w:spacing w:after="0" w:line="240" w:lineRule="auto"/>
      </w:pPr>
      <w:r>
        <w:separator/>
      </w:r>
    </w:p>
  </w:endnote>
  <w:endnote w:type="continuationSeparator" w:id="0">
    <w:p w:rsidR="00CD7059" w:rsidRDefault="00CD7059" w:rsidP="00CD70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7059" w:rsidRDefault="00CD7059" w:rsidP="00CD7059">
      <w:pPr>
        <w:spacing w:after="0" w:line="240" w:lineRule="auto"/>
      </w:pPr>
      <w:r>
        <w:separator/>
      </w:r>
    </w:p>
  </w:footnote>
  <w:footnote w:type="continuationSeparator" w:id="0">
    <w:p w:rsidR="00CD7059" w:rsidRDefault="00CD7059" w:rsidP="00CD70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90095"/>
    <w:multiLevelType w:val="hybridMultilevel"/>
    <w:tmpl w:val="30A8ED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E07D2E"/>
    <w:multiLevelType w:val="hybridMultilevel"/>
    <w:tmpl w:val="808AB7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F30BF"/>
    <w:rsid w:val="001F0BC7"/>
    <w:rsid w:val="00341D21"/>
    <w:rsid w:val="003B23EF"/>
    <w:rsid w:val="004F09E1"/>
    <w:rsid w:val="00741A9E"/>
    <w:rsid w:val="009B6ACF"/>
    <w:rsid w:val="009E5F80"/>
    <w:rsid w:val="00AF3CA2"/>
    <w:rsid w:val="00CD7059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0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3EF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3B23EF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a6">
    <w:name w:val="Абзац списка Знак"/>
    <w:link w:val="a5"/>
    <w:uiPriority w:val="34"/>
    <w:locked/>
    <w:rsid w:val="003B23EF"/>
    <w:rPr>
      <w:rFonts w:ascii="Times New Roman" w:eastAsia="Calibri" w:hAnsi="Times New Roman" w:cs="Times New Roman"/>
      <w:sz w:val="24"/>
    </w:rPr>
  </w:style>
  <w:style w:type="table" w:styleId="a7">
    <w:name w:val="Table Grid"/>
    <w:basedOn w:val="a1"/>
    <w:uiPriority w:val="59"/>
    <w:rsid w:val="00CD70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CD70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D7059"/>
  </w:style>
  <w:style w:type="paragraph" w:styleId="aa">
    <w:name w:val="footer"/>
    <w:basedOn w:val="a"/>
    <w:link w:val="ab"/>
    <w:uiPriority w:val="99"/>
    <w:semiHidden/>
    <w:unhideWhenUsed/>
    <w:rsid w:val="00CD70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D70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2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2972</Words>
  <Characters>22790</Characters>
  <Application>Microsoft Office Word</Application>
  <DocSecurity>0</DocSecurity>
  <Lines>189</Lines>
  <Paragraphs>51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2019-2020_b54_03_01-дСДб-19-4_14_plx_Учебная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vt:lpstr>
      <vt:lpstr>Лист1</vt:lpstr>
    </vt:vector>
  </TitlesOfParts>
  <Company/>
  <LinksUpToDate>false</LinksUpToDate>
  <CharactersWithSpaces>25711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2019-2020_b54_03_01-дСДб-19-4_14_plx_Учебная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dc:title>
  <dc:creator>FastReport.NET</dc:creator>
  <cp:lastModifiedBy>a.efremova</cp:lastModifiedBy>
  <cp:revision>11</cp:revision>
  <cp:lastPrinted>2020-11-26T07:11:00Z</cp:lastPrinted>
  <dcterms:created xsi:type="dcterms:W3CDTF">2020-11-16T10:14:00Z</dcterms:created>
  <dcterms:modified xsi:type="dcterms:W3CDTF">2020-12-14T11:39:00Z</dcterms:modified>
</cp:coreProperties>
</file>