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588A" w:rsidRDefault="00F57423">
      <w:pPr>
        <w:rPr>
          <w:sz w:val="0"/>
          <w:szCs w:val="0"/>
        </w:rPr>
      </w:pPr>
      <w:bookmarkStart w:id="0" w:name="_GoBack"/>
      <w:r>
        <w:rPr>
          <w:noProof/>
        </w:rPr>
        <w:drawing>
          <wp:inline distT="0" distB="0" distL="0" distR="0">
            <wp:extent cx="5941060" cy="8395301"/>
            <wp:effectExtent l="19050" t="0" r="2540" b="0"/>
            <wp:docPr id="2" name="Рисунок 1" descr="C:\Users\1\Desktop\Акредитация 2020\ПРОГРАММЫ акредит\дСДб-19-4 (графики) от МАрины\Б1.В.06 Типографика (СТВ)+\титул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Акредитация 2020\ПРОГРАММЫ акредит\дСДб-19-4 (графики) от МАрины\Б1.В.06 Типографика (СТВ)+\титул 1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5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 w:rsidR="0043131B">
        <w:br w:type="page"/>
      </w:r>
    </w:p>
    <w:p w:rsidR="0089588A" w:rsidRDefault="00F57423">
      <w:pPr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5941060" cy="8395301"/>
            <wp:effectExtent l="19050" t="0" r="2540" b="0"/>
            <wp:docPr id="3" name="Рисунок 2" descr="C:\Users\1\Desktop\Акредитация 2020\ПРОГРАММЫ акредит\дСДб-19-4 (графики) от МАрины\Б1.В.06 Типографика (СТВ)+\титул 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Акредитация 2020\ПРОГРАММЫ акредит\дСДб-19-4 (графики) от МАрины\Б1.В.06 Типографика (СТВ)+\титул 2.jpeg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5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131B">
        <w:br w:type="page"/>
      </w:r>
    </w:p>
    <w:p w:rsidR="0089588A" w:rsidRDefault="0089588A"/>
    <w:p w:rsidR="00F57423" w:rsidRDefault="00F57423"/>
    <w:p w:rsidR="00F57423" w:rsidRDefault="00F57423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89588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89588A">
        <w:trPr>
          <w:trHeight w:hRule="exact" w:val="326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личностных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общепрофессиональных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требованиями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ФГОС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</w:t>
            </w:r>
            <w:proofErr w:type="gramEnd"/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54.03.01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Дизайн;</w:t>
            </w:r>
            <w:r>
              <w:t xml:space="preserve"> </w:t>
            </w:r>
          </w:p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эргономики;</w:t>
            </w:r>
            <w:r>
              <w:t xml:space="preserve"> </w:t>
            </w:r>
          </w:p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понятиями,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ключевыми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проблемами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-ной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эргономики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антропометрии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контексте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художественного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проектирования;</w:t>
            </w:r>
            <w:r>
              <w:t xml:space="preserve"> </w:t>
            </w:r>
          </w:p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овладение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достаточным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уровнем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рамках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Типографика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»»</w:t>
            </w:r>
            <w:r>
              <w:t xml:space="preserve"> </w:t>
            </w:r>
          </w:p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овладение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эргономических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схем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таблиц.</w:t>
            </w:r>
            <w:r>
              <w:t xml:space="preserve"> </w:t>
            </w:r>
          </w:p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89588A">
        <w:trPr>
          <w:trHeight w:hRule="exact" w:val="138"/>
        </w:trPr>
        <w:tc>
          <w:tcPr>
            <w:tcW w:w="9357" w:type="dxa"/>
          </w:tcPr>
          <w:p w:rsidR="0089588A" w:rsidRDefault="0089588A"/>
        </w:tc>
      </w:tr>
      <w:tr w:rsidR="0089588A">
        <w:trPr>
          <w:trHeight w:hRule="exact" w:val="41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>
              <w:t xml:space="preserve"> </w:t>
            </w:r>
          </w:p>
        </w:tc>
      </w:tr>
      <w:tr w:rsidR="0089588A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Типографика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вариативную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>
              <w:t xml:space="preserve"> </w:t>
            </w:r>
          </w:p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>
              <w:t xml:space="preserve"> </w:t>
            </w:r>
          </w:p>
        </w:tc>
      </w:tr>
      <w:tr w:rsidR="0089588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</w:t>
            </w:r>
            <w:r>
              <w:t xml:space="preserve"> </w:t>
            </w:r>
          </w:p>
        </w:tc>
      </w:tr>
      <w:tr w:rsidR="0089588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живопись</w:t>
            </w:r>
            <w:r>
              <w:t xml:space="preserve"> </w:t>
            </w:r>
          </w:p>
        </w:tc>
      </w:tr>
      <w:tr w:rsidR="0089588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рисунок</w:t>
            </w:r>
            <w:r>
              <w:t xml:space="preserve"> </w:t>
            </w:r>
          </w:p>
        </w:tc>
      </w:tr>
      <w:tr w:rsidR="0089588A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первичных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первичных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>
              <w:t xml:space="preserve"> </w:t>
            </w:r>
          </w:p>
        </w:tc>
      </w:tr>
      <w:tr w:rsidR="0089588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скульптура</w:t>
            </w:r>
            <w:r>
              <w:t xml:space="preserve"> </w:t>
            </w:r>
          </w:p>
        </w:tc>
      </w:tr>
      <w:tr w:rsidR="0089588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Пропедевтика</w:t>
            </w:r>
            <w:r>
              <w:t xml:space="preserve"> </w:t>
            </w:r>
          </w:p>
        </w:tc>
      </w:tr>
      <w:tr w:rsidR="0089588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шрифтовой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орнаментальной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композиции</w:t>
            </w:r>
            <w:r>
              <w:t xml:space="preserve"> </w:t>
            </w:r>
          </w:p>
        </w:tc>
      </w:tr>
      <w:tr w:rsidR="0089588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рисунок.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Инженерная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</w:t>
            </w:r>
            <w:r>
              <w:t xml:space="preserve"> </w:t>
            </w:r>
          </w:p>
        </w:tc>
      </w:tr>
      <w:tr w:rsidR="0089588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рисунок.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перспективы</w:t>
            </w:r>
            <w:r>
              <w:t xml:space="preserve"> </w:t>
            </w:r>
          </w:p>
        </w:tc>
      </w:tr>
      <w:tr w:rsidR="0089588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Цветоведение.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цвета</w:t>
            </w:r>
            <w:r>
              <w:t xml:space="preserve"> </w:t>
            </w:r>
          </w:p>
        </w:tc>
      </w:tr>
      <w:tr w:rsidR="0089588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Эргономика</w:t>
            </w:r>
            <w:r>
              <w:t xml:space="preserve"> </w:t>
            </w:r>
          </w:p>
        </w:tc>
      </w:tr>
      <w:tr w:rsidR="0089588A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>
              <w:t xml:space="preserve"> </w:t>
            </w:r>
          </w:p>
        </w:tc>
      </w:tr>
      <w:tr w:rsidR="0089588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рекламы</w:t>
            </w:r>
            <w:r>
              <w:t xml:space="preserve"> </w:t>
            </w:r>
          </w:p>
        </w:tc>
      </w:tr>
      <w:tr w:rsidR="0089588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фотографика</w:t>
            </w:r>
            <w:proofErr w:type="spellEnd"/>
            <w:r>
              <w:t xml:space="preserve"> </w:t>
            </w:r>
          </w:p>
        </w:tc>
      </w:tr>
      <w:tr w:rsidR="0089588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>
              <w:t xml:space="preserve"> </w:t>
            </w:r>
          </w:p>
        </w:tc>
      </w:tr>
      <w:tr w:rsidR="0089588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продукта</w:t>
            </w:r>
            <w:r>
              <w:t xml:space="preserve"> </w:t>
            </w:r>
          </w:p>
        </w:tc>
      </w:tr>
      <w:tr w:rsidR="0089588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Материаловедение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полиграфического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r>
              <w:t xml:space="preserve"> </w:t>
            </w:r>
          </w:p>
        </w:tc>
      </w:tr>
      <w:tr w:rsidR="0089588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средней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школе</w:t>
            </w:r>
            <w:r>
              <w:t xml:space="preserve"> </w:t>
            </w:r>
          </w:p>
        </w:tc>
      </w:tr>
      <w:tr w:rsidR="0089588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школе</w:t>
            </w:r>
            <w:r>
              <w:t xml:space="preserve"> </w:t>
            </w:r>
          </w:p>
        </w:tc>
      </w:tr>
      <w:tr w:rsidR="0089588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>
              <w:t xml:space="preserve"> </w:t>
            </w:r>
          </w:p>
        </w:tc>
      </w:tr>
      <w:tr w:rsidR="0089588A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опыта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>
              <w:t xml:space="preserve"> </w:t>
            </w:r>
          </w:p>
        </w:tc>
      </w:tr>
      <w:tr w:rsidR="0089588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>
              <w:t xml:space="preserve"> </w:t>
            </w:r>
          </w:p>
        </w:tc>
      </w:tr>
      <w:tr w:rsidR="0089588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Фотографика</w:t>
            </w:r>
            <w:proofErr w:type="spellEnd"/>
            <w:r>
              <w:t xml:space="preserve"> </w:t>
            </w:r>
          </w:p>
        </w:tc>
      </w:tr>
      <w:tr w:rsidR="0089588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Цифровое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>
              <w:t xml:space="preserve"> </w:t>
            </w:r>
          </w:p>
        </w:tc>
      </w:tr>
      <w:tr w:rsidR="0089588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интеллектуальной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собственности</w:t>
            </w:r>
            <w:r>
              <w:t xml:space="preserve"> </w:t>
            </w:r>
          </w:p>
        </w:tc>
      </w:tr>
      <w:tr w:rsidR="0089588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Информационные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>
              <w:t xml:space="preserve"> </w:t>
            </w:r>
          </w:p>
        </w:tc>
      </w:tr>
      <w:tr w:rsidR="0089588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продукта</w:t>
            </w:r>
            <w:r>
              <w:t xml:space="preserve"> </w:t>
            </w:r>
          </w:p>
        </w:tc>
      </w:tr>
      <w:tr w:rsidR="0089588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типология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архитектурных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</w:t>
            </w:r>
            <w:r>
              <w:t xml:space="preserve"> </w:t>
            </w:r>
          </w:p>
        </w:tc>
      </w:tr>
    </w:tbl>
    <w:p w:rsidR="0089588A" w:rsidRDefault="0043131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89588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История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регионального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Урала</w:t>
            </w:r>
            <w:r>
              <w:t xml:space="preserve"> </w:t>
            </w:r>
          </w:p>
        </w:tc>
      </w:tr>
      <w:tr w:rsidR="0089588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>
              <w:t xml:space="preserve"> </w:t>
            </w:r>
          </w:p>
        </w:tc>
      </w:tr>
      <w:tr w:rsidR="0089588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продукта</w:t>
            </w:r>
            <w:r>
              <w:t xml:space="preserve"> </w:t>
            </w:r>
          </w:p>
        </w:tc>
      </w:tr>
      <w:tr w:rsidR="0089588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полиграфического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продукта</w:t>
            </w:r>
            <w:r>
              <w:t xml:space="preserve"> </w:t>
            </w:r>
          </w:p>
        </w:tc>
      </w:tr>
      <w:tr w:rsidR="0089588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стилеобразования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>
              <w:t xml:space="preserve"> </w:t>
            </w:r>
          </w:p>
        </w:tc>
      </w:tr>
      <w:tr w:rsidR="0089588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квалификационной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>
              <w:t xml:space="preserve"> </w:t>
            </w:r>
          </w:p>
        </w:tc>
      </w:tr>
      <w:tr w:rsidR="0089588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экзамена</w:t>
            </w:r>
            <w:r>
              <w:t xml:space="preserve"> </w:t>
            </w:r>
          </w:p>
        </w:tc>
      </w:tr>
      <w:tr w:rsidR="0089588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Правовое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>
              <w:t xml:space="preserve"> </w:t>
            </w:r>
          </w:p>
        </w:tc>
      </w:tr>
      <w:tr w:rsidR="0089588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макетирование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печатного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издания</w:t>
            </w:r>
            <w:r>
              <w:t xml:space="preserve"> </w:t>
            </w:r>
          </w:p>
        </w:tc>
      </w:tr>
      <w:tr w:rsidR="0089588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  <w:tr w:rsidR="0089588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иллюстрации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>
              <w:t xml:space="preserve"> </w:t>
            </w:r>
          </w:p>
        </w:tc>
      </w:tr>
      <w:tr w:rsidR="0089588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продукта</w:t>
            </w:r>
            <w:r>
              <w:t xml:space="preserve"> </w:t>
            </w:r>
          </w:p>
        </w:tc>
      </w:tr>
      <w:tr w:rsidR="0089588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Региональные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Южного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Урала</w:t>
            </w:r>
            <w:r>
              <w:t xml:space="preserve"> </w:t>
            </w:r>
          </w:p>
        </w:tc>
      </w:tr>
      <w:tr w:rsidR="0089588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Фирменный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</w:t>
            </w:r>
            <w:r>
              <w:t xml:space="preserve"> </w:t>
            </w:r>
          </w:p>
        </w:tc>
      </w:tr>
      <w:tr w:rsidR="0089588A">
        <w:trPr>
          <w:trHeight w:hRule="exact" w:val="138"/>
        </w:trPr>
        <w:tc>
          <w:tcPr>
            <w:tcW w:w="1985" w:type="dxa"/>
          </w:tcPr>
          <w:p w:rsidR="0089588A" w:rsidRDefault="0089588A"/>
        </w:tc>
        <w:tc>
          <w:tcPr>
            <w:tcW w:w="7372" w:type="dxa"/>
          </w:tcPr>
          <w:p w:rsidR="0089588A" w:rsidRDefault="0089588A"/>
        </w:tc>
      </w:tr>
      <w:tr w:rsidR="0089588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proofErr w:type="gramEnd"/>
          </w:p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89588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Типографика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>
              <w:t xml:space="preserve"> </w:t>
            </w:r>
          </w:p>
        </w:tc>
      </w:tr>
      <w:tr w:rsidR="0089588A">
        <w:trPr>
          <w:trHeight w:hRule="exact" w:val="277"/>
        </w:trPr>
        <w:tc>
          <w:tcPr>
            <w:tcW w:w="1985" w:type="dxa"/>
          </w:tcPr>
          <w:p w:rsidR="0089588A" w:rsidRDefault="0089588A"/>
        </w:tc>
        <w:tc>
          <w:tcPr>
            <w:tcW w:w="7372" w:type="dxa"/>
          </w:tcPr>
          <w:p w:rsidR="0089588A" w:rsidRDefault="0089588A"/>
        </w:tc>
      </w:tr>
      <w:tr w:rsidR="0089588A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89588A" w:rsidRDefault="004313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89588A" w:rsidRDefault="004313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89588A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 способностью учитывать при разработке художественного замысла особенности материалов с учетом их формообразующих свойств</w:t>
            </w:r>
          </w:p>
        </w:tc>
      </w:tr>
      <w:tr w:rsidR="0089588A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 материалов и их формообразующие свойства для разработки и реализации художественного замысла.</w:t>
            </w:r>
          </w:p>
        </w:tc>
      </w:tr>
      <w:tr w:rsidR="0089588A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учитывать особенности материалов и их формообразующие свойства для разработки и реализации художественного замысла.</w:t>
            </w:r>
          </w:p>
        </w:tc>
      </w:tr>
      <w:tr w:rsidR="0089588A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способностью учитывать при разработке художественного замысла особенности материалов с учетом их формообразующих свойств.</w:t>
            </w:r>
          </w:p>
        </w:tc>
      </w:tr>
      <w:tr w:rsidR="0089588A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ПК-7 способностью выполнять эталонные образцы объекта дизайна или его отдельные элементы в макете, материале</w:t>
            </w:r>
          </w:p>
        </w:tc>
      </w:tr>
      <w:tr w:rsidR="0089588A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возможности использования методов создания графических объектов при выполнении эталонных образцов дизайна;</w:t>
            </w:r>
          </w:p>
          <w:p w:rsidR="0089588A" w:rsidRDefault="0043131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необходимые этапы выполнения объекта дизайна с использованием приемов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типографики</w:t>
            </w:r>
            <w:proofErr w:type="spellEnd"/>
          </w:p>
        </w:tc>
      </w:tr>
      <w:tr w:rsidR="0089588A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выполнять шрифтовые композиции проектируемого объекта с элементами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типогафики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</w:tc>
      </w:tr>
      <w:tr w:rsidR="0089588A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способностями анализа и корректировки элементов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типографики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проектировании</w:t>
            </w:r>
          </w:p>
          <w:p w:rsidR="0089588A" w:rsidRDefault="0043131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способами выполнения эталонных образцов с элементами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типографики</w:t>
            </w:r>
            <w:proofErr w:type="spellEnd"/>
          </w:p>
        </w:tc>
      </w:tr>
    </w:tbl>
    <w:p w:rsidR="0089588A" w:rsidRDefault="0043131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5"/>
        <w:gridCol w:w="1489"/>
        <w:gridCol w:w="404"/>
        <w:gridCol w:w="542"/>
        <w:gridCol w:w="639"/>
        <w:gridCol w:w="685"/>
        <w:gridCol w:w="536"/>
        <w:gridCol w:w="1542"/>
        <w:gridCol w:w="1627"/>
        <w:gridCol w:w="1251"/>
      </w:tblGrid>
      <w:tr w:rsidR="0089588A">
        <w:trPr>
          <w:trHeight w:hRule="exact" w:val="285"/>
        </w:trPr>
        <w:tc>
          <w:tcPr>
            <w:tcW w:w="710" w:type="dxa"/>
          </w:tcPr>
          <w:p w:rsidR="0089588A" w:rsidRDefault="0089588A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89588A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>
              <w:t xml:space="preserve"> </w:t>
            </w:r>
          </w:p>
          <w:p w:rsidR="0089588A" w:rsidRDefault="004313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>
              <w:t xml:space="preserve"> </w:t>
            </w:r>
          </w:p>
          <w:p w:rsidR="0089588A" w:rsidRDefault="004313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>
              <w:t xml:space="preserve"> </w:t>
            </w:r>
          </w:p>
          <w:p w:rsidR="0089588A" w:rsidRDefault="004313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>
              <w:t xml:space="preserve"> </w:t>
            </w:r>
          </w:p>
          <w:p w:rsidR="0089588A" w:rsidRDefault="004313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63,7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>
              <w:t xml:space="preserve"> </w:t>
            </w:r>
          </w:p>
          <w:p w:rsidR="0089588A" w:rsidRDefault="0089588A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89588A" w:rsidRDefault="004313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зачёту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3,9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часа</w:t>
            </w:r>
            <w:r>
              <w:t xml:space="preserve"> </w:t>
            </w:r>
          </w:p>
          <w:p w:rsidR="0089588A" w:rsidRDefault="004313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r>
              <w:t xml:space="preserve"> </w:t>
            </w:r>
          </w:p>
        </w:tc>
      </w:tr>
      <w:tr w:rsidR="0089588A">
        <w:trPr>
          <w:trHeight w:hRule="exact" w:val="138"/>
        </w:trPr>
        <w:tc>
          <w:tcPr>
            <w:tcW w:w="710" w:type="dxa"/>
          </w:tcPr>
          <w:p w:rsidR="0089588A" w:rsidRDefault="0089588A"/>
        </w:tc>
        <w:tc>
          <w:tcPr>
            <w:tcW w:w="1702" w:type="dxa"/>
          </w:tcPr>
          <w:p w:rsidR="0089588A" w:rsidRDefault="0089588A"/>
        </w:tc>
        <w:tc>
          <w:tcPr>
            <w:tcW w:w="426" w:type="dxa"/>
          </w:tcPr>
          <w:p w:rsidR="0089588A" w:rsidRDefault="0089588A"/>
        </w:tc>
        <w:tc>
          <w:tcPr>
            <w:tcW w:w="568" w:type="dxa"/>
          </w:tcPr>
          <w:p w:rsidR="0089588A" w:rsidRDefault="0089588A"/>
        </w:tc>
        <w:tc>
          <w:tcPr>
            <w:tcW w:w="710" w:type="dxa"/>
          </w:tcPr>
          <w:p w:rsidR="0089588A" w:rsidRDefault="0089588A"/>
        </w:tc>
        <w:tc>
          <w:tcPr>
            <w:tcW w:w="710" w:type="dxa"/>
          </w:tcPr>
          <w:p w:rsidR="0089588A" w:rsidRDefault="0089588A"/>
        </w:tc>
        <w:tc>
          <w:tcPr>
            <w:tcW w:w="568" w:type="dxa"/>
          </w:tcPr>
          <w:p w:rsidR="0089588A" w:rsidRDefault="0089588A"/>
        </w:tc>
        <w:tc>
          <w:tcPr>
            <w:tcW w:w="1560" w:type="dxa"/>
          </w:tcPr>
          <w:p w:rsidR="0089588A" w:rsidRDefault="0089588A"/>
        </w:tc>
        <w:tc>
          <w:tcPr>
            <w:tcW w:w="1702" w:type="dxa"/>
          </w:tcPr>
          <w:p w:rsidR="0089588A" w:rsidRDefault="0089588A"/>
        </w:tc>
        <w:tc>
          <w:tcPr>
            <w:tcW w:w="1277" w:type="dxa"/>
          </w:tcPr>
          <w:p w:rsidR="0089588A" w:rsidRDefault="0089588A"/>
        </w:tc>
      </w:tr>
      <w:tr w:rsidR="0089588A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89588A" w:rsidRDefault="004313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>
              <w:t xml:space="preserve"> </w:t>
            </w:r>
          </w:p>
          <w:p w:rsidR="0089588A" w:rsidRDefault="004313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  <w:p w:rsidR="0089588A" w:rsidRDefault="004313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gramEnd"/>
            <w:r>
              <w:t xml:space="preserve"> </w:t>
            </w:r>
          </w:p>
          <w:p w:rsidR="0089588A" w:rsidRDefault="004313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</w:p>
          <w:p w:rsidR="0089588A" w:rsidRDefault="004313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89588A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89588A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9588A" w:rsidRDefault="0089588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89588A" w:rsidRDefault="004313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9588A" w:rsidRDefault="0089588A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89588A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89588A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89588A"/>
        </w:tc>
      </w:tr>
      <w:tr w:rsidR="0089588A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предмет.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Место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процессе.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89588A"/>
        </w:tc>
      </w:tr>
      <w:tr w:rsidR="0089588A">
        <w:trPr>
          <w:trHeight w:hRule="exact" w:val="4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Шрифт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типографики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89588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89588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 по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  <w:r>
              <w:t xml:space="preserve"> </w:t>
            </w:r>
          </w:p>
        </w:tc>
      </w:tr>
      <w:tr w:rsidR="0089588A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Элементы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типографики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создании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упаковка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89588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89588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89588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89588A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 по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  <w:r>
              <w:t xml:space="preserve"> </w:t>
            </w:r>
          </w:p>
        </w:tc>
      </w:tr>
      <w:tr w:rsidR="0089588A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Элементы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типографики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газет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89588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89588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 по теме, практическая работа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  <w:r>
              <w:t xml:space="preserve"> </w:t>
            </w:r>
          </w:p>
        </w:tc>
      </w:tr>
      <w:tr w:rsidR="0089588A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Элементы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типографики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журналов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89588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89588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89588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89588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 по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  <w:r>
              <w:t xml:space="preserve"> </w:t>
            </w:r>
          </w:p>
        </w:tc>
      </w:tr>
      <w:tr w:rsidR="0089588A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Элементы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типографики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проектировании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Супер-обложки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89588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89588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89588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89588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 по теме, практическая работа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  <w:r>
              <w:t xml:space="preserve"> </w:t>
            </w:r>
          </w:p>
        </w:tc>
      </w:tr>
      <w:tr w:rsidR="0089588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89588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89588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89588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89588A"/>
        </w:tc>
      </w:tr>
      <w:tr w:rsidR="0089588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89588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89588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89588A"/>
        </w:tc>
      </w:tr>
      <w:tr w:rsidR="0089588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89588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89588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ПК-3,ПК-7</w:t>
            </w:r>
          </w:p>
        </w:tc>
      </w:tr>
    </w:tbl>
    <w:p w:rsidR="0089588A" w:rsidRDefault="0043131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89588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89588A">
        <w:trPr>
          <w:trHeight w:hRule="exact" w:val="138"/>
        </w:trPr>
        <w:tc>
          <w:tcPr>
            <w:tcW w:w="9357" w:type="dxa"/>
          </w:tcPr>
          <w:p w:rsidR="0089588A" w:rsidRDefault="0089588A"/>
        </w:tc>
      </w:tr>
      <w:tr w:rsidR="0089588A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Реализация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компетентностного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предусматривает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сочетании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-торной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щихся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</w:p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Типографика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осуществлять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-дующие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технологии:</w:t>
            </w:r>
            <w:r>
              <w:t xml:space="preserve"> </w:t>
            </w:r>
          </w:p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ориентируются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предполагающую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прямую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трансляцию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-теля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(преимущественно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объяснительно-иллюстративных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обучения).</w:t>
            </w:r>
            <w:r>
              <w:t xml:space="preserve"> </w:t>
            </w:r>
          </w:p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  <w:r>
              <w:t xml:space="preserve"> </w:t>
            </w:r>
          </w:p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последовательное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-ной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логике,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преимущественно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вербальными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(монолог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препо-давателя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>
              <w:t xml:space="preserve"> </w:t>
            </w:r>
          </w:p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посвященное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конкретных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предложенному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алгоритму.</w:t>
            </w:r>
            <w:r>
              <w:t xml:space="preserve"> </w:t>
            </w:r>
          </w:p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постановку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вопросов,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стимулирования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познавательной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студентов.</w:t>
            </w:r>
            <w:r>
              <w:t xml:space="preserve"> </w:t>
            </w:r>
          </w:p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обучения:</w:t>
            </w:r>
            <w:r>
              <w:t xml:space="preserve"> </w:t>
            </w:r>
          </w:p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-ленная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учебно-познавательной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требующей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научно-теоретических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навыков.</w:t>
            </w:r>
            <w:r>
              <w:t xml:space="preserve"> </w:t>
            </w:r>
          </w:p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поэтапного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задания.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совместную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учебно-познавательную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выработку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концепции,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установление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целей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формулировку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ожидаемых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по-ставленных</w:t>
            </w:r>
            <w:proofErr w:type="spellEnd"/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оптимальных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ресурсов,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поэтапную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осмысление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рефлексию.</w:t>
            </w:r>
            <w:r>
              <w:t xml:space="preserve"> </w:t>
            </w:r>
          </w:p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проектов:</w:t>
            </w:r>
            <w:r>
              <w:t xml:space="preserve"> </w:t>
            </w:r>
          </w:p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правило,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детально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проработанной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структуры;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учеб-но-познавательная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рамках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рамочного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подчиняясь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логике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интересам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участников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жанру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конечного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(газета,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фильм,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праздник,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издание,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экскурсия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т.п.).</w:t>
            </w:r>
            <w:r>
              <w:t xml:space="preserve"> </w:t>
            </w:r>
          </w:p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нелинейное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взаимодействие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участников,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личностно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значимого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Наряду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спе-циализированными</w:t>
            </w:r>
            <w:proofErr w:type="spellEnd"/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прослеживается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большинстве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технологий.</w:t>
            </w:r>
            <w:r>
              <w:t xml:space="preserve"> </w:t>
            </w:r>
          </w:p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  <w:r>
              <w:t xml:space="preserve"> </w:t>
            </w:r>
          </w:p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Семинар-дискуссия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коллективное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какого-либо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вопроса,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блемы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мнений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(межгрупповой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спор-диалог).</w:t>
            </w:r>
            <w:r>
              <w:t xml:space="preserve"> </w:t>
            </w:r>
          </w:p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Информационно-коммуникационные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</w:p>
        </w:tc>
      </w:tr>
    </w:tbl>
    <w:p w:rsidR="0089588A" w:rsidRDefault="0043131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89588A">
        <w:trPr>
          <w:trHeight w:hRule="exact" w:val="217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органи-зация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основанная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граммных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информацией.</w:t>
            </w:r>
            <w:r>
              <w:t xml:space="preserve"> </w:t>
            </w:r>
          </w:p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информационно-коммуникационных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  <w:r>
              <w:t xml:space="preserve"> </w:t>
            </w:r>
          </w:p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исследовательской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специализированных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ных</w:t>
            </w:r>
            <w:proofErr w:type="spellEnd"/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средств.</w:t>
            </w:r>
            <w:r>
              <w:t xml:space="preserve"> </w:t>
            </w:r>
          </w:p>
        </w:tc>
      </w:tr>
      <w:tr w:rsidR="0089588A">
        <w:trPr>
          <w:trHeight w:hRule="exact" w:val="277"/>
        </w:trPr>
        <w:tc>
          <w:tcPr>
            <w:tcW w:w="9357" w:type="dxa"/>
          </w:tcPr>
          <w:p w:rsidR="0089588A" w:rsidRDefault="0089588A"/>
        </w:tc>
      </w:tr>
      <w:tr w:rsidR="0089588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proofErr w:type="gramEnd"/>
            <w:r>
              <w:t xml:space="preserve"> </w:t>
            </w:r>
          </w:p>
        </w:tc>
      </w:tr>
      <w:tr w:rsidR="0089588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89588A">
        <w:trPr>
          <w:trHeight w:hRule="exact" w:val="138"/>
        </w:trPr>
        <w:tc>
          <w:tcPr>
            <w:tcW w:w="9357" w:type="dxa"/>
          </w:tcPr>
          <w:p w:rsidR="0089588A" w:rsidRDefault="0089588A"/>
        </w:tc>
      </w:tr>
      <w:tr w:rsidR="0089588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>
              <w:t xml:space="preserve"> </w:t>
            </w:r>
          </w:p>
        </w:tc>
      </w:tr>
      <w:tr w:rsidR="0089588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89588A">
        <w:trPr>
          <w:trHeight w:hRule="exact" w:val="138"/>
        </w:trPr>
        <w:tc>
          <w:tcPr>
            <w:tcW w:w="9357" w:type="dxa"/>
          </w:tcPr>
          <w:p w:rsidR="0089588A" w:rsidRDefault="0089588A"/>
        </w:tc>
      </w:tr>
      <w:tr w:rsidR="0089588A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89588A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89588A">
        <w:trPr>
          <w:trHeight w:hRule="exact" w:val="678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C1739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Жданова,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Н.С.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проектно-графического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моделирования: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пособие.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М.: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«Лань»,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196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https://e.lanbook.com/book/97117</w:t>
            </w:r>
            <w:r w:rsidR="0043131B">
              <w:t xml:space="preserve"> </w:t>
            </w:r>
          </w:p>
          <w:p w:rsidR="0089588A" w:rsidRDefault="00C1739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Казарина,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Т.Ю.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Пропедевтика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proofErr w:type="gramStart"/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Т.Ю.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Ка-зарина.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="0043131B">
              <w:t xml:space="preserve"> </w:t>
            </w:r>
            <w:proofErr w:type="gramStart"/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proofErr w:type="gramEnd"/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ан.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Кемерово</w:t>
            </w:r>
            <w:proofErr w:type="gramStart"/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="0043131B">
              <w:t xml:space="preserve"> </w:t>
            </w:r>
            <w:proofErr w:type="spellStart"/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КемГИК</w:t>
            </w:r>
            <w:proofErr w:type="spellEnd"/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="0043131B">
              <w:t xml:space="preserve"> </w:t>
            </w:r>
            <w:proofErr w:type="spellStart"/>
            <w:proofErr w:type="gramStart"/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</w:t>
            </w:r>
            <w:proofErr w:type="spellEnd"/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-па</w:t>
            </w:r>
            <w:proofErr w:type="gramEnd"/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https://e.lanbook.com/book/99298.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43131B">
              <w:t xml:space="preserve"> </w:t>
            </w:r>
            <w:proofErr w:type="spellStart"/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 w:rsidR="0043131B">
              <w:t xml:space="preserve"> </w:t>
            </w:r>
          </w:p>
          <w:p w:rsidR="0089588A" w:rsidRDefault="00C1739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Кривоногова,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А.С.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Архитектурная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композиции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proofErr w:type="gramStart"/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А.С.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Кривоногова,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Н.А.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Белоногова,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Е.В.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Ефимова,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И.В.</w:t>
            </w:r>
            <w:r w:rsidR="0043131B">
              <w:t xml:space="preserve"> </w:t>
            </w:r>
            <w:proofErr w:type="spellStart"/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Бачериков</w:t>
            </w:r>
            <w:proofErr w:type="spellEnd"/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="0043131B">
              <w:t xml:space="preserve"> </w:t>
            </w:r>
            <w:proofErr w:type="gramStart"/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proofErr w:type="gramEnd"/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ан.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Санкт-Петербург</w:t>
            </w:r>
            <w:proofErr w:type="gramStart"/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="0043131B">
              <w:t xml:space="preserve"> </w:t>
            </w:r>
            <w:proofErr w:type="spellStart"/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СПбГЛТУ</w:t>
            </w:r>
            <w:proofErr w:type="spellEnd"/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https://e.lanbook.com/book/92642.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43131B">
              <w:t xml:space="preserve"> </w:t>
            </w:r>
            <w:proofErr w:type="spellStart"/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 w:rsidR="0043131B">
              <w:t xml:space="preserve"> </w:t>
            </w:r>
          </w:p>
          <w:p w:rsidR="0089588A" w:rsidRDefault="00C1739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43131B">
              <w:t xml:space="preserve"> </w:t>
            </w:r>
            <w:proofErr w:type="spellStart"/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Приходовская</w:t>
            </w:r>
            <w:proofErr w:type="spellEnd"/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Е.А.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композиции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proofErr w:type="gramStart"/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Е.А.</w:t>
            </w:r>
            <w:r w:rsidR="0043131B">
              <w:t xml:space="preserve"> </w:t>
            </w:r>
            <w:proofErr w:type="spellStart"/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Приходовская</w:t>
            </w:r>
            <w:proofErr w:type="spellEnd"/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="0043131B">
              <w:t xml:space="preserve"> </w:t>
            </w:r>
            <w:proofErr w:type="gramStart"/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proofErr w:type="gramEnd"/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ан.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Томск</w:t>
            </w:r>
            <w:proofErr w:type="gramStart"/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ТГУ,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https://e.lanbook.com/book/105058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43131B">
              <w:t xml:space="preserve"> </w:t>
            </w:r>
            <w:proofErr w:type="spellStart"/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43131B">
              <w:t xml:space="preserve"> </w:t>
            </w:r>
            <w:proofErr w:type="spellStart"/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</w:t>
            </w:r>
            <w:proofErr w:type="spellEnd"/>
            <w:r w:rsidR="0043131B">
              <w:t xml:space="preserve"> </w:t>
            </w:r>
          </w:p>
          <w:p w:rsidR="0089588A" w:rsidRDefault="008958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89588A">
        <w:trPr>
          <w:trHeight w:hRule="exact" w:val="138"/>
        </w:trPr>
        <w:tc>
          <w:tcPr>
            <w:tcW w:w="9357" w:type="dxa"/>
          </w:tcPr>
          <w:p w:rsidR="0089588A" w:rsidRDefault="0089588A"/>
        </w:tc>
      </w:tr>
      <w:tr w:rsidR="0089588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89588A">
        <w:trPr>
          <w:trHeight w:hRule="exact" w:val="292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Перелыгина,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Е.Н.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Макетирование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Е.Н.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ПЕРЕЛЫГИНА</w:t>
            </w:r>
            <w:proofErr w:type="gramStart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//eLibrary.ru.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978-5-7994-0425-3</w:t>
            </w:r>
            <w:r>
              <w:t xml:space="preserve"> </w:t>
            </w:r>
          </w:p>
          <w:p w:rsidR="00C17395" w:rsidRDefault="00C17395" w:rsidP="00C1739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Месснер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композиции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proofErr w:type="gramStart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Месснер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Санкт-Петербург</w:t>
            </w:r>
            <w:proofErr w:type="gramStart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Лань,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Планета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музыки,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https://e.lanbook.com/book/102521.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>
              <w:t xml:space="preserve"> </w:t>
            </w:r>
          </w:p>
          <w:p w:rsidR="00C17395" w:rsidRDefault="00C17395" w:rsidP="00C1739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Паранюшкин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Р.В.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Композиция.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изобразительного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proofErr w:type="gramStart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Р.В.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Паранюшкин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Санкт-Петербург</w:t>
            </w:r>
            <w:proofErr w:type="gramStart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Лань,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Планета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музыки,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https://e.lanbook.com/book/102380.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>
              <w:t xml:space="preserve"> </w:t>
            </w:r>
          </w:p>
          <w:p w:rsidR="0089588A" w:rsidRDefault="008958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</w:tbl>
    <w:p w:rsidR="0089588A" w:rsidRDefault="0043131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9"/>
        <w:gridCol w:w="2313"/>
        <w:gridCol w:w="3580"/>
        <w:gridCol w:w="2998"/>
        <w:gridCol w:w="134"/>
      </w:tblGrid>
      <w:tr w:rsidR="0089588A" w:rsidTr="00F57423">
        <w:trPr>
          <w:trHeight w:hRule="exact" w:val="3530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C17395">
            <w:pPr>
              <w:spacing w:after="0" w:line="240" w:lineRule="auto"/>
              <w:ind w:firstLine="756"/>
              <w:jc w:val="both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Саляева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Т.В.,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Ячменева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В.В.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Колористика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цветоведение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43131B">
              <w:t xml:space="preserve"> </w:t>
            </w:r>
            <w:proofErr w:type="gramStart"/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дизайн-проектировании</w:t>
            </w:r>
            <w:proofErr w:type="gramEnd"/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ресурс]: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пособие/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Татьяна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Владимировна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Саляева,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Валерия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Владимировна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Ячменева.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Магнитогорск,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ФГБО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«МГТУ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Носова»: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ФГУП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НТЦ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Информрегистр</w:t>
            </w:r>
            <w:proofErr w:type="spellEnd"/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»,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="0043131B">
              <w:t xml:space="preserve"> </w:t>
            </w:r>
            <w:r w:rsid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ISBN-978-5-9967-1708-8</w:t>
            </w:r>
            <w:r w:rsidR="0043131B">
              <w:t xml:space="preserve"> </w:t>
            </w:r>
          </w:p>
          <w:p w:rsidR="00C17395" w:rsidRDefault="00C1739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  <w:p w:rsidR="0089588A" w:rsidRDefault="008958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89588A" w:rsidTr="00F57423">
        <w:trPr>
          <w:trHeight w:hRule="exact" w:val="138"/>
        </w:trPr>
        <w:tc>
          <w:tcPr>
            <w:tcW w:w="399" w:type="dxa"/>
          </w:tcPr>
          <w:p w:rsidR="0089588A" w:rsidRDefault="0089588A"/>
        </w:tc>
        <w:tc>
          <w:tcPr>
            <w:tcW w:w="2313" w:type="dxa"/>
          </w:tcPr>
          <w:p w:rsidR="0089588A" w:rsidRDefault="0089588A"/>
        </w:tc>
        <w:tc>
          <w:tcPr>
            <w:tcW w:w="3580" w:type="dxa"/>
          </w:tcPr>
          <w:p w:rsidR="0089588A" w:rsidRDefault="0089588A"/>
        </w:tc>
        <w:tc>
          <w:tcPr>
            <w:tcW w:w="2998" w:type="dxa"/>
          </w:tcPr>
          <w:p w:rsidR="0089588A" w:rsidRDefault="0089588A"/>
        </w:tc>
        <w:tc>
          <w:tcPr>
            <w:tcW w:w="134" w:type="dxa"/>
          </w:tcPr>
          <w:p w:rsidR="0089588A" w:rsidRDefault="0089588A"/>
        </w:tc>
      </w:tr>
      <w:tr w:rsidR="0089588A" w:rsidTr="00F57423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89588A" w:rsidTr="00F57423">
        <w:trPr>
          <w:trHeight w:hRule="exact" w:val="1096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Саляева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Т.В.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шрифтовой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орнаментальной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композиции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Татьяна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Владимировна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Саляева.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ФГБО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«МГТУ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Носова»: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ФГУП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НТЦ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Информрегистр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ISBN-978-5-9967-1707-1</w:t>
            </w:r>
            <w:r>
              <w:t xml:space="preserve"> </w:t>
            </w:r>
          </w:p>
        </w:tc>
      </w:tr>
      <w:tr w:rsidR="0089588A" w:rsidTr="00F57423">
        <w:trPr>
          <w:trHeight w:hRule="exact" w:val="138"/>
        </w:trPr>
        <w:tc>
          <w:tcPr>
            <w:tcW w:w="399" w:type="dxa"/>
          </w:tcPr>
          <w:p w:rsidR="0089588A" w:rsidRDefault="0089588A"/>
        </w:tc>
        <w:tc>
          <w:tcPr>
            <w:tcW w:w="2313" w:type="dxa"/>
          </w:tcPr>
          <w:p w:rsidR="0089588A" w:rsidRDefault="0089588A"/>
        </w:tc>
        <w:tc>
          <w:tcPr>
            <w:tcW w:w="3580" w:type="dxa"/>
          </w:tcPr>
          <w:p w:rsidR="0089588A" w:rsidRDefault="0089588A"/>
        </w:tc>
        <w:tc>
          <w:tcPr>
            <w:tcW w:w="2998" w:type="dxa"/>
          </w:tcPr>
          <w:p w:rsidR="0089588A" w:rsidRDefault="0089588A"/>
        </w:tc>
        <w:tc>
          <w:tcPr>
            <w:tcW w:w="134" w:type="dxa"/>
          </w:tcPr>
          <w:p w:rsidR="0089588A" w:rsidRDefault="0089588A"/>
        </w:tc>
      </w:tr>
      <w:tr w:rsidR="0089588A" w:rsidTr="00F57423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>
              <w:t xml:space="preserve"> </w:t>
            </w:r>
          </w:p>
        </w:tc>
      </w:tr>
      <w:tr w:rsidR="0089588A" w:rsidTr="00F57423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89588A" w:rsidTr="00F57423">
        <w:trPr>
          <w:trHeight w:hRule="exact" w:val="277"/>
        </w:trPr>
        <w:tc>
          <w:tcPr>
            <w:tcW w:w="399" w:type="dxa"/>
          </w:tcPr>
          <w:p w:rsidR="0089588A" w:rsidRDefault="0089588A"/>
        </w:tc>
        <w:tc>
          <w:tcPr>
            <w:tcW w:w="2313" w:type="dxa"/>
          </w:tcPr>
          <w:p w:rsidR="0089588A" w:rsidRDefault="0089588A"/>
        </w:tc>
        <w:tc>
          <w:tcPr>
            <w:tcW w:w="3580" w:type="dxa"/>
          </w:tcPr>
          <w:p w:rsidR="0089588A" w:rsidRDefault="0089588A"/>
        </w:tc>
        <w:tc>
          <w:tcPr>
            <w:tcW w:w="2998" w:type="dxa"/>
          </w:tcPr>
          <w:p w:rsidR="0089588A" w:rsidRDefault="0089588A"/>
        </w:tc>
        <w:tc>
          <w:tcPr>
            <w:tcW w:w="134" w:type="dxa"/>
          </w:tcPr>
          <w:p w:rsidR="0089588A" w:rsidRDefault="0089588A"/>
        </w:tc>
      </w:tr>
      <w:tr w:rsidR="0089588A" w:rsidTr="00F57423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89588A" w:rsidTr="00F57423">
        <w:trPr>
          <w:trHeight w:hRule="exact" w:val="555"/>
        </w:trPr>
        <w:tc>
          <w:tcPr>
            <w:tcW w:w="399" w:type="dxa"/>
          </w:tcPr>
          <w:p w:rsidR="0089588A" w:rsidRDefault="0089588A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34" w:type="dxa"/>
          </w:tcPr>
          <w:p w:rsidR="0089588A" w:rsidRDefault="0089588A"/>
        </w:tc>
      </w:tr>
      <w:tr w:rsidR="0089588A" w:rsidTr="00F57423">
        <w:trPr>
          <w:trHeight w:hRule="exact" w:val="818"/>
        </w:trPr>
        <w:tc>
          <w:tcPr>
            <w:tcW w:w="399" w:type="dxa"/>
          </w:tcPr>
          <w:p w:rsidR="0089588A" w:rsidRDefault="0089588A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Pr="00C17395" w:rsidRDefault="0043131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C17395">
              <w:rPr>
                <w:lang w:val="en-US"/>
              </w:rPr>
              <w:t xml:space="preserve"> 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C17395">
              <w:rPr>
                <w:lang w:val="en-US"/>
              </w:rPr>
              <w:t xml:space="preserve"> 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C17395">
              <w:rPr>
                <w:lang w:val="en-US"/>
              </w:rPr>
              <w:t xml:space="preserve"> 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C17395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C17395">
              <w:rPr>
                <w:lang w:val="en-US"/>
              </w:rP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4" w:type="dxa"/>
          </w:tcPr>
          <w:p w:rsidR="0089588A" w:rsidRDefault="0089588A"/>
        </w:tc>
      </w:tr>
      <w:tr w:rsidR="0089588A" w:rsidTr="00F57423">
        <w:trPr>
          <w:trHeight w:hRule="exact" w:val="555"/>
        </w:trPr>
        <w:tc>
          <w:tcPr>
            <w:tcW w:w="399" w:type="dxa"/>
          </w:tcPr>
          <w:p w:rsidR="0089588A" w:rsidRDefault="0089588A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4" w:type="dxa"/>
          </w:tcPr>
          <w:p w:rsidR="0089588A" w:rsidRDefault="0089588A"/>
        </w:tc>
      </w:tr>
      <w:tr w:rsidR="0089588A" w:rsidTr="00F57423">
        <w:trPr>
          <w:trHeight w:hRule="exact" w:val="285"/>
        </w:trPr>
        <w:tc>
          <w:tcPr>
            <w:tcW w:w="399" w:type="dxa"/>
          </w:tcPr>
          <w:p w:rsidR="0089588A" w:rsidRDefault="0089588A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4" w:type="dxa"/>
          </w:tcPr>
          <w:p w:rsidR="0089588A" w:rsidRDefault="0089588A"/>
        </w:tc>
      </w:tr>
      <w:tr w:rsidR="0089588A" w:rsidTr="00F57423">
        <w:trPr>
          <w:trHeight w:hRule="exact" w:val="826"/>
        </w:trPr>
        <w:tc>
          <w:tcPr>
            <w:tcW w:w="399" w:type="dxa"/>
          </w:tcPr>
          <w:p w:rsidR="0089588A" w:rsidRDefault="0089588A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Pr="00C17395" w:rsidRDefault="0043131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Adobe</w:t>
            </w:r>
            <w:r w:rsidRPr="00C17395">
              <w:rPr>
                <w:lang w:val="en-US"/>
              </w:rPr>
              <w:t xml:space="preserve"> 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Design</w:t>
            </w:r>
            <w:r w:rsidRPr="00C17395">
              <w:rPr>
                <w:lang w:val="en-US"/>
              </w:rPr>
              <w:t xml:space="preserve"> 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Premium</w:t>
            </w:r>
            <w:r w:rsidRPr="00C17395">
              <w:rPr>
                <w:lang w:val="en-US"/>
              </w:rPr>
              <w:t xml:space="preserve"> 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CS</w:t>
            </w:r>
            <w:r w:rsidRPr="00C17395">
              <w:rPr>
                <w:lang w:val="en-US"/>
              </w:rPr>
              <w:t xml:space="preserve"> 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5.5</w:t>
            </w:r>
            <w:r w:rsidRPr="00C17395">
              <w:rPr>
                <w:lang w:val="en-US"/>
              </w:rPr>
              <w:t xml:space="preserve"> 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Academic</w:t>
            </w:r>
            <w:r w:rsidRPr="00C17395">
              <w:rPr>
                <w:lang w:val="en-US"/>
              </w:rPr>
              <w:t xml:space="preserve"> 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Edition</w:t>
            </w:r>
            <w:r w:rsidRPr="00C17395">
              <w:rPr>
                <w:lang w:val="en-US"/>
              </w:rP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К-615-11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12.12.2011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4" w:type="dxa"/>
          </w:tcPr>
          <w:p w:rsidR="0089588A" w:rsidRDefault="0089588A"/>
        </w:tc>
      </w:tr>
      <w:tr w:rsidR="0089588A" w:rsidTr="00F57423">
        <w:trPr>
          <w:trHeight w:hRule="exact" w:val="1096"/>
        </w:trPr>
        <w:tc>
          <w:tcPr>
            <w:tcW w:w="399" w:type="dxa"/>
          </w:tcPr>
          <w:p w:rsidR="0089588A" w:rsidRDefault="0089588A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Pr="00C17395" w:rsidRDefault="0043131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Adobe</w:t>
            </w:r>
            <w:r w:rsidRPr="00C17395">
              <w:rPr>
                <w:lang w:val="en-US"/>
              </w:rPr>
              <w:t xml:space="preserve"> 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Dreamweaver</w:t>
            </w:r>
            <w:r w:rsidRPr="00C17395">
              <w:rPr>
                <w:lang w:val="en-US"/>
              </w:rPr>
              <w:t xml:space="preserve"> 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CS</w:t>
            </w:r>
            <w:r w:rsidRPr="00C17395">
              <w:rPr>
                <w:lang w:val="en-US"/>
              </w:rPr>
              <w:t xml:space="preserve"> 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  <w:r w:rsidRPr="00C17395">
              <w:rPr>
                <w:lang w:val="en-US"/>
              </w:rPr>
              <w:t xml:space="preserve"> 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Academic</w:t>
            </w:r>
            <w:r w:rsidRPr="00C17395">
              <w:rPr>
                <w:lang w:val="en-US"/>
              </w:rPr>
              <w:t xml:space="preserve"> 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Edition</w:t>
            </w:r>
            <w:r w:rsidRPr="00C17395">
              <w:rPr>
                <w:lang w:val="en-US"/>
              </w:rP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4" w:type="dxa"/>
          </w:tcPr>
          <w:p w:rsidR="0089588A" w:rsidRDefault="0089588A"/>
        </w:tc>
      </w:tr>
      <w:tr w:rsidR="0089588A" w:rsidTr="00F57423">
        <w:trPr>
          <w:trHeight w:hRule="exact" w:val="826"/>
        </w:trPr>
        <w:tc>
          <w:tcPr>
            <w:tcW w:w="399" w:type="dxa"/>
          </w:tcPr>
          <w:p w:rsidR="0089588A" w:rsidRDefault="0089588A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Pr="00C17395" w:rsidRDefault="0043131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Adobe</w:t>
            </w:r>
            <w:r w:rsidRPr="00C17395">
              <w:rPr>
                <w:lang w:val="en-US"/>
              </w:rPr>
              <w:t xml:space="preserve"> 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Flash</w:t>
            </w:r>
            <w:r w:rsidRPr="00C17395">
              <w:rPr>
                <w:lang w:val="en-US"/>
              </w:rPr>
              <w:t xml:space="preserve"> 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</w:t>
            </w:r>
            <w:r w:rsidRPr="00C17395">
              <w:rPr>
                <w:lang w:val="en-US"/>
              </w:rPr>
              <w:t xml:space="preserve"> 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CS</w:t>
            </w:r>
            <w:r w:rsidRPr="00C17395">
              <w:rPr>
                <w:lang w:val="en-US"/>
              </w:rPr>
              <w:t xml:space="preserve"> 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  <w:r w:rsidRPr="00C17395">
              <w:rPr>
                <w:lang w:val="en-US"/>
              </w:rPr>
              <w:t xml:space="preserve"> 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Academic</w:t>
            </w:r>
            <w:r w:rsidRPr="00C17395">
              <w:rPr>
                <w:lang w:val="en-US"/>
              </w:rPr>
              <w:t xml:space="preserve"> 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Edition</w:t>
            </w:r>
            <w:r w:rsidRPr="00C17395">
              <w:rPr>
                <w:lang w:val="en-US"/>
              </w:rP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4" w:type="dxa"/>
          </w:tcPr>
          <w:p w:rsidR="0089588A" w:rsidRDefault="0089588A"/>
        </w:tc>
      </w:tr>
    </w:tbl>
    <w:p w:rsidR="0089588A" w:rsidRDefault="0043131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3700"/>
        <w:gridCol w:w="3133"/>
      </w:tblGrid>
      <w:tr w:rsidR="0089588A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Pr="00C17395" w:rsidRDefault="0043131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Adobe</w:t>
            </w:r>
            <w:r w:rsidRPr="00C17395">
              <w:rPr>
                <w:lang w:val="en-US"/>
              </w:rPr>
              <w:t xml:space="preserve"> 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Photoshop</w:t>
            </w:r>
            <w:r w:rsidRPr="00C17395">
              <w:rPr>
                <w:lang w:val="en-US"/>
              </w:rPr>
              <w:t xml:space="preserve"> 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CS</w:t>
            </w:r>
            <w:r w:rsidRPr="00C17395">
              <w:rPr>
                <w:lang w:val="en-US"/>
              </w:rPr>
              <w:t xml:space="preserve"> 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  <w:r w:rsidRPr="00C17395">
              <w:rPr>
                <w:lang w:val="en-US"/>
              </w:rPr>
              <w:t xml:space="preserve"> 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Academic</w:t>
            </w:r>
            <w:r w:rsidRPr="00C17395">
              <w:rPr>
                <w:lang w:val="en-US"/>
              </w:rPr>
              <w:t xml:space="preserve"> 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Edition</w:t>
            </w:r>
            <w:r w:rsidRPr="00C17395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</w:tr>
      <w:tr w:rsidR="0089588A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№144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</w:tr>
      <w:tr w:rsidR="0089588A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К-92-08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25.07.2008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</w:tr>
      <w:tr w:rsidR="0089588A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К-615-11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12.12.2011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</w:tr>
      <w:tr w:rsidR="0089588A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Д-504-18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25.04.2018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</w:tr>
      <w:tr w:rsidR="0089588A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Pr="00C17395" w:rsidRDefault="0043131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Autodesk</w:t>
            </w:r>
            <w:r w:rsidRPr="00C17395">
              <w:rPr>
                <w:lang w:val="en-US"/>
              </w:rPr>
              <w:t xml:space="preserve"> 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3ds</w:t>
            </w:r>
            <w:r w:rsidRPr="00C17395">
              <w:rPr>
                <w:lang w:val="en-US"/>
              </w:rPr>
              <w:t xml:space="preserve"> 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Max</w:t>
            </w:r>
            <w:r w:rsidRPr="00C17395">
              <w:rPr>
                <w:lang w:val="en-US"/>
              </w:rPr>
              <w:t xml:space="preserve"> 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Design</w:t>
            </w:r>
            <w:r w:rsidRPr="00C17395">
              <w:rPr>
                <w:lang w:val="en-US"/>
              </w:rPr>
              <w:t xml:space="preserve"> 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2011</w:t>
            </w:r>
            <w:r w:rsidRPr="00C17395">
              <w:rPr>
                <w:lang w:val="en-US"/>
              </w:rPr>
              <w:t xml:space="preserve"> 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Master</w:t>
            </w:r>
            <w:r w:rsidRPr="00C17395">
              <w:rPr>
                <w:lang w:val="en-US"/>
              </w:rPr>
              <w:t xml:space="preserve"> 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Suite</w:t>
            </w:r>
            <w:r w:rsidRPr="00C17395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</w:tr>
      <w:tr w:rsidR="0089588A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</w:tr>
      <w:tr w:rsidR="0089588A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Pr="00C17395" w:rsidRDefault="0043131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Autodesk</w:t>
            </w:r>
            <w:r w:rsidRPr="00C17395">
              <w:rPr>
                <w:lang w:val="en-US"/>
              </w:rPr>
              <w:t xml:space="preserve"> </w:t>
            </w:r>
            <w:proofErr w:type="spellStart"/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AutoCad</w:t>
            </w:r>
            <w:proofErr w:type="spellEnd"/>
            <w:r w:rsidRPr="00C17395">
              <w:rPr>
                <w:lang w:val="en-US"/>
              </w:rPr>
              <w:t xml:space="preserve"> 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Civil</w:t>
            </w:r>
            <w:r w:rsidRPr="00C17395">
              <w:rPr>
                <w:lang w:val="en-US"/>
              </w:rPr>
              <w:t xml:space="preserve"> 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3D</w:t>
            </w:r>
            <w:r w:rsidRPr="00C17395">
              <w:rPr>
                <w:lang w:val="en-US"/>
              </w:rPr>
              <w:t xml:space="preserve"> 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2011</w:t>
            </w:r>
            <w:r w:rsidRPr="00C17395">
              <w:rPr>
                <w:lang w:val="en-US"/>
              </w:rPr>
              <w:t xml:space="preserve"> 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Master</w:t>
            </w:r>
            <w:r w:rsidRPr="00C17395">
              <w:rPr>
                <w:lang w:val="en-US"/>
              </w:rPr>
              <w:t xml:space="preserve"> 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Suite</w:t>
            </w:r>
            <w:r w:rsidRPr="00C17395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</w:tr>
      <w:tr w:rsidR="0089588A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Pr="00C17395" w:rsidRDefault="0043131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Autodesk</w:t>
            </w:r>
            <w:r w:rsidRPr="00C17395">
              <w:rPr>
                <w:lang w:val="en-US"/>
              </w:rPr>
              <w:t xml:space="preserve"> </w:t>
            </w:r>
            <w:proofErr w:type="spellStart"/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AutoCad</w:t>
            </w:r>
            <w:proofErr w:type="spellEnd"/>
            <w:r w:rsidRPr="00C17395">
              <w:rPr>
                <w:lang w:val="en-US"/>
              </w:rPr>
              <w:t xml:space="preserve"> 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Electrical</w:t>
            </w:r>
            <w:r w:rsidRPr="00C17395">
              <w:rPr>
                <w:lang w:val="en-US"/>
              </w:rPr>
              <w:t xml:space="preserve"> 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2011</w:t>
            </w:r>
            <w:r w:rsidRPr="00C17395">
              <w:rPr>
                <w:lang w:val="en-US"/>
              </w:rPr>
              <w:t xml:space="preserve"> 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Master</w:t>
            </w:r>
            <w:r w:rsidRPr="00C17395">
              <w:rPr>
                <w:lang w:val="en-US"/>
              </w:rPr>
              <w:t xml:space="preserve"> 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Suite</w:t>
            </w:r>
            <w:r w:rsidRPr="00C17395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</w:tr>
      <w:tr w:rsidR="0089588A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Pr="00C17395" w:rsidRDefault="0043131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Autodesk</w:t>
            </w:r>
            <w:r w:rsidRPr="00C17395">
              <w:rPr>
                <w:lang w:val="en-US"/>
              </w:rPr>
              <w:t xml:space="preserve"> </w:t>
            </w:r>
            <w:proofErr w:type="spellStart"/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AutoCad</w:t>
            </w:r>
            <w:proofErr w:type="spellEnd"/>
            <w:r w:rsidRPr="00C17395">
              <w:rPr>
                <w:lang w:val="en-US"/>
              </w:rPr>
              <w:t xml:space="preserve"> 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Map</w:t>
            </w:r>
            <w:r w:rsidRPr="00C17395">
              <w:rPr>
                <w:lang w:val="en-US"/>
              </w:rPr>
              <w:t xml:space="preserve"> 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3D</w:t>
            </w:r>
            <w:r w:rsidRPr="00C17395">
              <w:rPr>
                <w:lang w:val="en-US"/>
              </w:rPr>
              <w:t xml:space="preserve"> 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2011</w:t>
            </w:r>
            <w:r w:rsidRPr="00C17395">
              <w:rPr>
                <w:lang w:val="en-US"/>
              </w:rPr>
              <w:t xml:space="preserve"> 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Master</w:t>
            </w:r>
            <w:r w:rsidRPr="00C17395">
              <w:rPr>
                <w:lang w:val="en-US"/>
              </w:rPr>
              <w:t xml:space="preserve"> 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Suite</w:t>
            </w:r>
            <w:r w:rsidRPr="00C17395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</w:tr>
      <w:tr w:rsidR="0089588A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Pr="00C17395" w:rsidRDefault="0043131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Autodesk</w:t>
            </w:r>
            <w:r w:rsidRPr="00C17395">
              <w:rPr>
                <w:lang w:val="en-US"/>
              </w:rPr>
              <w:t xml:space="preserve"> 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Inventor</w:t>
            </w:r>
            <w:r w:rsidRPr="00C17395">
              <w:rPr>
                <w:lang w:val="en-US"/>
              </w:rPr>
              <w:t xml:space="preserve"> 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</w:t>
            </w:r>
            <w:r w:rsidRPr="00C17395">
              <w:rPr>
                <w:lang w:val="en-US"/>
              </w:rPr>
              <w:t xml:space="preserve"> 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2021</w:t>
            </w:r>
            <w:r w:rsidRPr="00C17395">
              <w:rPr>
                <w:lang w:val="en-US"/>
              </w:rPr>
              <w:t xml:space="preserve"> 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Product</w:t>
            </w:r>
            <w:r w:rsidRPr="00C17395">
              <w:rPr>
                <w:lang w:val="en-US"/>
              </w:rPr>
              <w:t xml:space="preserve"> 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Design</w:t>
            </w:r>
            <w:r w:rsidRPr="00C17395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</w:tr>
      <w:tr w:rsidR="0089588A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Inventor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</w:t>
            </w:r>
            <w:r>
              <w:t xml:space="preserve"> 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</w:tr>
      <w:tr w:rsidR="0089588A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Pr="00C17395" w:rsidRDefault="0043131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Autodesk</w:t>
            </w:r>
            <w:r w:rsidRPr="00C17395">
              <w:rPr>
                <w:lang w:val="en-US"/>
              </w:rPr>
              <w:t xml:space="preserve"> 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Inventor</w:t>
            </w:r>
            <w:r w:rsidRPr="00C17395">
              <w:rPr>
                <w:lang w:val="en-US"/>
              </w:rPr>
              <w:t xml:space="preserve"> 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</w:t>
            </w:r>
            <w:r w:rsidRPr="00C17395">
              <w:rPr>
                <w:lang w:val="en-US"/>
              </w:rPr>
              <w:t xml:space="preserve"> 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2019</w:t>
            </w:r>
            <w:r w:rsidRPr="00C17395">
              <w:rPr>
                <w:lang w:val="en-US"/>
              </w:rPr>
              <w:t xml:space="preserve"> 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Product</w:t>
            </w:r>
            <w:r w:rsidRPr="00C17395">
              <w:rPr>
                <w:lang w:val="en-US"/>
              </w:rPr>
              <w:t xml:space="preserve"> 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Design</w:t>
            </w:r>
            <w:r w:rsidRPr="00C17395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</w:tr>
      <w:tr w:rsidR="0089588A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Pr="00C17395" w:rsidRDefault="0043131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Autodesk</w:t>
            </w:r>
            <w:r w:rsidRPr="00C17395">
              <w:rPr>
                <w:lang w:val="en-US"/>
              </w:rPr>
              <w:t xml:space="preserve"> 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Inventor</w:t>
            </w:r>
            <w:r w:rsidRPr="00C17395">
              <w:rPr>
                <w:lang w:val="en-US"/>
              </w:rPr>
              <w:t xml:space="preserve"> 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</w:t>
            </w:r>
            <w:r w:rsidRPr="00C17395">
              <w:rPr>
                <w:lang w:val="en-US"/>
              </w:rPr>
              <w:t xml:space="preserve"> 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2020</w:t>
            </w:r>
            <w:r w:rsidRPr="00C17395">
              <w:rPr>
                <w:lang w:val="en-US"/>
              </w:rPr>
              <w:t xml:space="preserve"> 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Product</w:t>
            </w:r>
            <w:r w:rsidRPr="00C17395">
              <w:rPr>
                <w:lang w:val="en-US"/>
              </w:rPr>
              <w:t xml:space="preserve"> 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Design</w:t>
            </w:r>
            <w:r w:rsidRPr="00C17395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</w:tr>
      <w:tr w:rsidR="0089588A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</w:tr>
      <w:tr w:rsidR="0089588A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3ds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</w:tr>
      <w:tr w:rsidR="0089588A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3ds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</w:tr>
    </w:tbl>
    <w:p w:rsidR="0089588A" w:rsidRDefault="0043131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4"/>
        <w:gridCol w:w="1980"/>
        <w:gridCol w:w="3528"/>
        <w:gridCol w:w="3321"/>
        <w:gridCol w:w="133"/>
      </w:tblGrid>
      <w:tr w:rsidR="0089588A">
        <w:trPr>
          <w:trHeight w:hRule="exact" w:val="555"/>
        </w:trPr>
        <w:tc>
          <w:tcPr>
            <w:tcW w:w="426" w:type="dxa"/>
          </w:tcPr>
          <w:p w:rsidR="0089588A" w:rsidRDefault="0089588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3ds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89588A" w:rsidRDefault="0089588A"/>
        </w:tc>
      </w:tr>
      <w:tr w:rsidR="0089588A">
        <w:trPr>
          <w:trHeight w:hRule="exact" w:val="555"/>
        </w:trPr>
        <w:tc>
          <w:tcPr>
            <w:tcW w:w="426" w:type="dxa"/>
          </w:tcPr>
          <w:p w:rsidR="0089588A" w:rsidRDefault="0089588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3ds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89588A" w:rsidRDefault="0089588A"/>
        </w:tc>
      </w:tr>
      <w:tr w:rsidR="0089588A">
        <w:trPr>
          <w:trHeight w:hRule="exact" w:val="826"/>
        </w:trPr>
        <w:tc>
          <w:tcPr>
            <w:tcW w:w="426" w:type="dxa"/>
          </w:tcPr>
          <w:p w:rsidR="0089588A" w:rsidRDefault="0089588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Electrical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89588A" w:rsidRDefault="0089588A"/>
        </w:tc>
      </w:tr>
      <w:tr w:rsidR="0089588A">
        <w:trPr>
          <w:trHeight w:hRule="exact" w:val="138"/>
        </w:trPr>
        <w:tc>
          <w:tcPr>
            <w:tcW w:w="426" w:type="dxa"/>
          </w:tcPr>
          <w:p w:rsidR="0089588A" w:rsidRDefault="0089588A"/>
        </w:tc>
        <w:tc>
          <w:tcPr>
            <w:tcW w:w="1985" w:type="dxa"/>
          </w:tcPr>
          <w:p w:rsidR="0089588A" w:rsidRDefault="0089588A"/>
        </w:tc>
        <w:tc>
          <w:tcPr>
            <w:tcW w:w="3686" w:type="dxa"/>
          </w:tcPr>
          <w:p w:rsidR="0089588A" w:rsidRDefault="0089588A"/>
        </w:tc>
        <w:tc>
          <w:tcPr>
            <w:tcW w:w="3120" w:type="dxa"/>
          </w:tcPr>
          <w:p w:rsidR="0089588A" w:rsidRDefault="0089588A"/>
        </w:tc>
        <w:tc>
          <w:tcPr>
            <w:tcW w:w="143" w:type="dxa"/>
          </w:tcPr>
          <w:p w:rsidR="0089588A" w:rsidRDefault="0089588A"/>
        </w:tc>
      </w:tr>
      <w:tr w:rsidR="0089588A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>
              <w:t xml:space="preserve"> </w:t>
            </w:r>
          </w:p>
        </w:tc>
      </w:tr>
      <w:tr w:rsidR="0089588A">
        <w:trPr>
          <w:trHeight w:hRule="exact" w:val="270"/>
        </w:trPr>
        <w:tc>
          <w:tcPr>
            <w:tcW w:w="426" w:type="dxa"/>
          </w:tcPr>
          <w:p w:rsidR="0089588A" w:rsidRDefault="0089588A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:rsidR="0089588A" w:rsidRDefault="0089588A"/>
        </w:tc>
      </w:tr>
      <w:tr w:rsidR="0089588A">
        <w:trPr>
          <w:trHeight w:hRule="exact" w:val="14"/>
        </w:trPr>
        <w:tc>
          <w:tcPr>
            <w:tcW w:w="426" w:type="dxa"/>
          </w:tcPr>
          <w:p w:rsidR="0089588A" w:rsidRDefault="0089588A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«ИВИС»</w:t>
            </w:r>
            <w: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89588A" w:rsidRDefault="0089588A"/>
        </w:tc>
      </w:tr>
      <w:tr w:rsidR="0089588A">
        <w:trPr>
          <w:trHeight w:hRule="exact" w:val="540"/>
        </w:trPr>
        <w:tc>
          <w:tcPr>
            <w:tcW w:w="426" w:type="dxa"/>
          </w:tcPr>
          <w:p w:rsidR="0089588A" w:rsidRDefault="0089588A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89588A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89588A"/>
        </w:tc>
        <w:tc>
          <w:tcPr>
            <w:tcW w:w="143" w:type="dxa"/>
          </w:tcPr>
          <w:p w:rsidR="0089588A" w:rsidRDefault="0089588A"/>
        </w:tc>
      </w:tr>
      <w:tr w:rsidR="0089588A" w:rsidRPr="0074613E">
        <w:trPr>
          <w:trHeight w:hRule="exact" w:val="826"/>
        </w:trPr>
        <w:tc>
          <w:tcPr>
            <w:tcW w:w="426" w:type="dxa"/>
          </w:tcPr>
          <w:p w:rsidR="0089588A" w:rsidRDefault="0089588A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Pr="00C17395" w:rsidRDefault="0043131B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C17395">
              <w:rPr>
                <w:lang w:val="en-US"/>
              </w:rPr>
              <w:t xml:space="preserve"> 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https://elibrary.ru/project_risc.asp</w:t>
            </w:r>
            <w:r w:rsidRPr="00C17395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89588A" w:rsidRPr="00C17395" w:rsidRDefault="0089588A">
            <w:pPr>
              <w:rPr>
                <w:lang w:val="en-US"/>
              </w:rPr>
            </w:pPr>
          </w:p>
        </w:tc>
      </w:tr>
      <w:tr w:rsidR="0089588A" w:rsidRPr="0074613E">
        <w:trPr>
          <w:trHeight w:hRule="exact" w:val="555"/>
        </w:trPr>
        <w:tc>
          <w:tcPr>
            <w:tcW w:w="426" w:type="dxa"/>
          </w:tcPr>
          <w:p w:rsidR="0089588A" w:rsidRPr="00C17395" w:rsidRDefault="0089588A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Pr="00C17395" w:rsidRDefault="0043131B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C17395">
              <w:rPr>
                <w:lang w:val="en-US"/>
              </w:rPr>
              <w:t xml:space="preserve"> 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https://scholar.google.ru/</w:t>
            </w:r>
            <w:r w:rsidRPr="00C17395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89588A" w:rsidRPr="00C17395" w:rsidRDefault="0089588A">
            <w:pPr>
              <w:rPr>
                <w:lang w:val="en-US"/>
              </w:rPr>
            </w:pPr>
          </w:p>
        </w:tc>
      </w:tr>
      <w:tr w:rsidR="0089588A" w:rsidRPr="0074613E">
        <w:trPr>
          <w:trHeight w:hRule="exact" w:val="555"/>
        </w:trPr>
        <w:tc>
          <w:tcPr>
            <w:tcW w:w="426" w:type="dxa"/>
          </w:tcPr>
          <w:p w:rsidR="0089588A" w:rsidRPr="00C17395" w:rsidRDefault="0089588A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Pr="00C17395" w:rsidRDefault="0043131B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C17395">
              <w:rPr>
                <w:lang w:val="en-US"/>
              </w:rPr>
              <w:t xml:space="preserve"> 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http://window.edu.ru/</w:t>
            </w:r>
            <w:r w:rsidRPr="00C17395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89588A" w:rsidRPr="00C17395" w:rsidRDefault="0089588A">
            <w:pPr>
              <w:rPr>
                <w:lang w:val="en-US"/>
              </w:rPr>
            </w:pPr>
          </w:p>
        </w:tc>
      </w:tr>
      <w:tr w:rsidR="0089588A" w:rsidRPr="0074613E">
        <w:trPr>
          <w:trHeight w:hRule="exact" w:val="826"/>
        </w:trPr>
        <w:tc>
          <w:tcPr>
            <w:tcW w:w="426" w:type="dxa"/>
          </w:tcPr>
          <w:p w:rsidR="0089588A" w:rsidRPr="00C17395" w:rsidRDefault="0089588A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Default="004313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бюджетное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учреждение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«Федеральный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собственности»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88A" w:rsidRPr="00C17395" w:rsidRDefault="0043131B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C17395">
              <w:rPr>
                <w:lang w:val="en-US"/>
              </w:rPr>
              <w:t xml:space="preserve"> </w:t>
            </w:r>
            <w:r w:rsidRPr="00C1739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http://www1.fips.ru/</w:t>
            </w:r>
            <w:r w:rsidRPr="00C17395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89588A" w:rsidRPr="00C17395" w:rsidRDefault="0089588A">
            <w:pPr>
              <w:rPr>
                <w:lang w:val="en-US"/>
              </w:rPr>
            </w:pPr>
          </w:p>
        </w:tc>
      </w:tr>
      <w:tr w:rsidR="0089588A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89588A">
        <w:trPr>
          <w:trHeight w:hRule="exact" w:val="138"/>
        </w:trPr>
        <w:tc>
          <w:tcPr>
            <w:tcW w:w="426" w:type="dxa"/>
          </w:tcPr>
          <w:p w:rsidR="0089588A" w:rsidRDefault="0089588A"/>
        </w:tc>
        <w:tc>
          <w:tcPr>
            <w:tcW w:w="1985" w:type="dxa"/>
          </w:tcPr>
          <w:p w:rsidR="0089588A" w:rsidRDefault="0089588A"/>
        </w:tc>
        <w:tc>
          <w:tcPr>
            <w:tcW w:w="3686" w:type="dxa"/>
          </w:tcPr>
          <w:p w:rsidR="0089588A" w:rsidRDefault="0089588A"/>
        </w:tc>
        <w:tc>
          <w:tcPr>
            <w:tcW w:w="3120" w:type="dxa"/>
          </w:tcPr>
          <w:p w:rsidR="0089588A" w:rsidRDefault="0089588A"/>
        </w:tc>
        <w:tc>
          <w:tcPr>
            <w:tcW w:w="143" w:type="dxa"/>
          </w:tcPr>
          <w:p w:rsidR="0089588A" w:rsidRDefault="0089588A"/>
        </w:tc>
      </w:tr>
      <w:tr w:rsidR="0089588A">
        <w:trPr>
          <w:trHeight w:hRule="exact" w:val="27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>
              <w:t xml:space="preserve"> </w:t>
            </w:r>
          </w:p>
        </w:tc>
      </w:tr>
      <w:tr w:rsidR="0089588A">
        <w:trPr>
          <w:trHeight w:hRule="exact" w:val="14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4313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дистанционных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>
              <w:t xml:space="preserve"> </w:t>
            </w:r>
          </w:p>
        </w:tc>
      </w:tr>
      <w:tr w:rsidR="0089588A">
        <w:trPr>
          <w:trHeight w:hRule="exact" w:val="540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9588A" w:rsidRDefault="0089588A"/>
        </w:tc>
      </w:tr>
    </w:tbl>
    <w:p w:rsidR="00C17395" w:rsidRDefault="00C17395"/>
    <w:p w:rsidR="00C17395" w:rsidRDefault="00C17395">
      <w:r>
        <w:br w:type="page"/>
      </w:r>
    </w:p>
    <w:p w:rsidR="00C17395" w:rsidRDefault="00C17395" w:rsidP="00DB09AF">
      <w:pPr>
        <w:jc w:val="right"/>
        <w:rPr>
          <w:rFonts w:ascii="Times New Roman" w:hAnsi="Times New Roman" w:cs="Times New Roman"/>
          <w:sz w:val="24"/>
        </w:rPr>
      </w:pPr>
      <w:r w:rsidRPr="00C17395">
        <w:rPr>
          <w:rFonts w:ascii="Times New Roman" w:hAnsi="Times New Roman" w:cs="Times New Roman"/>
          <w:sz w:val="24"/>
        </w:rPr>
        <w:lastRenderedPageBreak/>
        <w:t>Приложение 1</w:t>
      </w:r>
    </w:p>
    <w:p w:rsidR="00DB09AF" w:rsidRPr="00DB09AF" w:rsidRDefault="00DB09AF" w:rsidP="00DB09AF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B09A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ЗАДАНИЯ ДЛЯ САМОСТОЯТЕЛЬНОЙ РАБОТЫ СТУДЕНТОВ</w:t>
      </w:r>
    </w:p>
    <w:p w:rsidR="00DB09AF" w:rsidRPr="00DB09AF" w:rsidRDefault="00DB09AF" w:rsidP="00DB09AF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DB09AF" w:rsidRPr="00DB09AF" w:rsidRDefault="00DB09AF" w:rsidP="00DB09AF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DB09AF" w:rsidRPr="00DB09AF" w:rsidRDefault="00DB09AF" w:rsidP="00DB09AF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DB09AF" w:rsidRPr="00DB09AF" w:rsidRDefault="00DB09AF" w:rsidP="00DB09A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DB09A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«</w:t>
      </w:r>
      <w:r w:rsidRPr="00DB09A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Изготовление изделия в графическом редакторе</w:t>
      </w:r>
      <w:r w:rsidRPr="00DB09A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»</w:t>
      </w:r>
    </w:p>
    <w:p w:rsidR="00DB09AF" w:rsidRPr="00DB09AF" w:rsidRDefault="00DB09AF" w:rsidP="00DB09AF">
      <w:pPr>
        <w:autoSpaceDE w:val="0"/>
        <w:autoSpaceDN w:val="0"/>
        <w:adjustRightInd w:val="0"/>
        <w:spacing w:before="120" w:after="12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9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помощью графического редактора создать объект графического дизайна с элементами </w:t>
      </w:r>
      <w:proofErr w:type="spellStart"/>
      <w:r w:rsidRPr="00DB09AF">
        <w:rPr>
          <w:rFonts w:ascii="Times New Roman" w:eastAsia="Times New Roman" w:hAnsi="Times New Roman" w:cs="Times New Roman"/>
          <w:color w:val="000000"/>
          <w:sz w:val="24"/>
          <w:szCs w:val="24"/>
        </w:rPr>
        <w:t>типографики</w:t>
      </w:r>
      <w:proofErr w:type="spellEnd"/>
      <w:r w:rsidRPr="00DB09A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B09AF" w:rsidRPr="00DB09AF" w:rsidRDefault="00DB09AF" w:rsidP="00DB09AF">
      <w:pPr>
        <w:autoSpaceDE w:val="0"/>
        <w:autoSpaceDN w:val="0"/>
        <w:adjustRightInd w:val="0"/>
        <w:spacing w:before="120" w:after="12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B09AF" w:rsidRPr="00DB09AF" w:rsidRDefault="00DB09AF" w:rsidP="00DB09A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B09A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«Составление коллажа, как объектов графического дизайна»</w:t>
      </w:r>
    </w:p>
    <w:p w:rsidR="00DB09AF" w:rsidRPr="00DB09AF" w:rsidRDefault="00DB09AF" w:rsidP="00DB09AF">
      <w:pPr>
        <w:autoSpaceDE w:val="0"/>
        <w:autoSpaceDN w:val="0"/>
        <w:adjustRightInd w:val="0"/>
        <w:spacing w:before="120" w:after="12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9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помощью графического редактора создать объект графического дизайна с элементами </w:t>
      </w:r>
      <w:proofErr w:type="spellStart"/>
      <w:r w:rsidRPr="00DB09AF">
        <w:rPr>
          <w:rFonts w:ascii="Times New Roman" w:eastAsia="Times New Roman" w:hAnsi="Times New Roman" w:cs="Times New Roman"/>
          <w:color w:val="000000"/>
          <w:sz w:val="24"/>
          <w:szCs w:val="24"/>
        </w:rPr>
        <w:t>типографики</w:t>
      </w:r>
      <w:proofErr w:type="spellEnd"/>
      <w:r w:rsidRPr="00DB09A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B09AF" w:rsidRPr="00DB09AF" w:rsidRDefault="00DB09AF" w:rsidP="00DB09AF">
      <w:pPr>
        <w:autoSpaceDE w:val="0"/>
        <w:autoSpaceDN w:val="0"/>
        <w:adjustRightInd w:val="0"/>
        <w:spacing w:before="120" w:after="12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B09AF" w:rsidRPr="00DB09AF" w:rsidRDefault="00DB09AF" w:rsidP="00DB09A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DB09A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«</w:t>
      </w:r>
      <w:r w:rsidRPr="00DB09AF">
        <w:rPr>
          <w:rFonts w:ascii="Times New Roman" w:eastAsia="Times New Roman" w:hAnsi="Times New Roman" w:cs="Times New Roman"/>
          <w:b/>
          <w:sz w:val="24"/>
          <w:szCs w:val="24"/>
        </w:rPr>
        <w:t>Составление рекламной листовки</w:t>
      </w:r>
      <w:r w:rsidRPr="00DB09A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»</w:t>
      </w:r>
    </w:p>
    <w:p w:rsidR="00DB09AF" w:rsidRPr="00DB09AF" w:rsidRDefault="00DB09AF" w:rsidP="00DB09AF">
      <w:pPr>
        <w:autoSpaceDE w:val="0"/>
        <w:autoSpaceDN w:val="0"/>
        <w:adjustRightInd w:val="0"/>
        <w:spacing w:before="120" w:after="12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9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помощью графического редактора создать объект графического дизайна с элементами </w:t>
      </w:r>
      <w:proofErr w:type="spellStart"/>
      <w:r w:rsidRPr="00DB09AF">
        <w:rPr>
          <w:rFonts w:ascii="Times New Roman" w:eastAsia="Times New Roman" w:hAnsi="Times New Roman" w:cs="Times New Roman"/>
          <w:color w:val="000000"/>
          <w:sz w:val="24"/>
          <w:szCs w:val="24"/>
        </w:rPr>
        <w:t>типографики</w:t>
      </w:r>
      <w:proofErr w:type="spellEnd"/>
      <w:r w:rsidRPr="00DB09A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B09AF" w:rsidRPr="00DB09AF" w:rsidRDefault="00DB09AF" w:rsidP="00DB09AF">
      <w:pPr>
        <w:autoSpaceDE w:val="0"/>
        <w:autoSpaceDN w:val="0"/>
        <w:adjustRightInd w:val="0"/>
        <w:spacing w:before="120" w:after="12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B09AF" w:rsidRPr="00DB09AF" w:rsidRDefault="00DB09AF" w:rsidP="00DB09A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DB09A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«</w:t>
      </w:r>
      <w:r w:rsidRPr="00DB09AF">
        <w:rPr>
          <w:rFonts w:ascii="Times New Roman" w:eastAsia="Times New Roman" w:hAnsi="Times New Roman" w:cs="Times New Roman"/>
          <w:b/>
          <w:sz w:val="24"/>
          <w:szCs w:val="24"/>
        </w:rPr>
        <w:t>Разработка полиграфической продукции по заданной тематике. Буклет</w:t>
      </w:r>
      <w:r w:rsidRPr="00DB09A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»</w:t>
      </w:r>
    </w:p>
    <w:p w:rsidR="00DB09AF" w:rsidRPr="00DB09AF" w:rsidRDefault="00DB09AF" w:rsidP="00DB09AF">
      <w:pPr>
        <w:autoSpaceDE w:val="0"/>
        <w:autoSpaceDN w:val="0"/>
        <w:adjustRightInd w:val="0"/>
        <w:spacing w:before="120" w:after="12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9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помощью графического редактора создать объект графического дизайна с элементами </w:t>
      </w:r>
      <w:proofErr w:type="spellStart"/>
      <w:r w:rsidRPr="00DB09AF">
        <w:rPr>
          <w:rFonts w:ascii="Times New Roman" w:eastAsia="Times New Roman" w:hAnsi="Times New Roman" w:cs="Times New Roman"/>
          <w:color w:val="000000"/>
          <w:sz w:val="24"/>
          <w:szCs w:val="24"/>
        </w:rPr>
        <w:t>типографики</w:t>
      </w:r>
      <w:proofErr w:type="spellEnd"/>
      <w:r w:rsidRPr="00DB09A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B09AF" w:rsidRPr="00DB09AF" w:rsidRDefault="00DB09AF" w:rsidP="00DB09AF">
      <w:pPr>
        <w:autoSpaceDE w:val="0"/>
        <w:autoSpaceDN w:val="0"/>
        <w:adjustRightInd w:val="0"/>
        <w:spacing w:before="120" w:after="12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B09AF" w:rsidRPr="00DB09AF" w:rsidRDefault="00DB09AF" w:rsidP="00DB09A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DB09A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«</w:t>
      </w:r>
      <w:r w:rsidRPr="00DB09AF">
        <w:rPr>
          <w:rFonts w:ascii="Times New Roman" w:eastAsia="Times New Roman" w:hAnsi="Times New Roman" w:cs="Times New Roman"/>
          <w:b/>
          <w:sz w:val="24"/>
          <w:szCs w:val="24"/>
        </w:rPr>
        <w:t>Разработка полиграфической продукции – макет журнала</w:t>
      </w:r>
      <w:r w:rsidRPr="00DB09A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»</w:t>
      </w:r>
    </w:p>
    <w:p w:rsidR="00DB09AF" w:rsidRPr="00DB09AF" w:rsidRDefault="00DB09AF" w:rsidP="00DB09AF">
      <w:pPr>
        <w:autoSpaceDE w:val="0"/>
        <w:autoSpaceDN w:val="0"/>
        <w:adjustRightInd w:val="0"/>
        <w:spacing w:before="120" w:after="12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9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помощью графического редактора создать объект графического дизайна с элементами </w:t>
      </w:r>
      <w:proofErr w:type="spellStart"/>
      <w:r w:rsidRPr="00DB09AF">
        <w:rPr>
          <w:rFonts w:ascii="Times New Roman" w:eastAsia="Times New Roman" w:hAnsi="Times New Roman" w:cs="Times New Roman"/>
          <w:color w:val="000000"/>
          <w:sz w:val="24"/>
          <w:szCs w:val="24"/>
        </w:rPr>
        <w:t>типографики</w:t>
      </w:r>
      <w:proofErr w:type="spellEnd"/>
      <w:r w:rsidRPr="00DB09A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B09AF" w:rsidRPr="00DB09AF" w:rsidRDefault="00DB09AF" w:rsidP="00DB09AF">
      <w:pPr>
        <w:autoSpaceDE w:val="0"/>
        <w:autoSpaceDN w:val="0"/>
        <w:adjustRightInd w:val="0"/>
        <w:spacing w:before="120" w:after="12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B09AF" w:rsidRPr="00DB09AF" w:rsidRDefault="00DB09AF" w:rsidP="00DB09A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9A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«Изготовление рекламного плаката»</w:t>
      </w:r>
    </w:p>
    <w:p w:rsidR="00DB09AF" w:rsidRPr="00DB09AF" w:rsidRDefault="00DB09AF" w:rsidP="00DB09AF">
      <w:pPr>
        <w:autoSpaceDE w:val="0"/>
        <w:autoSpaceDN w:val="0"/>
        <w:adjustRightInd w:val="0"/>
        <w:spacing w:before="120" w:after="12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9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помощью графического редактора создать объект графического дизайна с элементами </w:t>
      </w:r>
      <w:proofErr w:type="spellStart"/>
      <w:r w:rsidRPr="00DB09AF">
        <w:rPr>
          <w:rFonts w:ascii="Times New Roman" w:eastAsia="Times New Roman" w:hAnsi="Times New Roman" w:cs="Times New Roman"/>
          <w:color w:val="000000"/>
          <w:sz w:val="24"/>
          <w:szCs w:val="24"/>
        </w:rPr>
        <w:t>типографики</w:t>
      </w:r>
      <w:proofErr w:type="spellEnd"/>
      <w:r w:rsidRPr="00DB09A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B09AF" w:rsidRPr="00DB09AF" w:rsidRDefault="00DB09AF" w:rsidP="00DB09AF">
      <w:pPr>
        <w:autoSpaceDE w:val="0"/>
        <w:autoSpaceDN w:val="0"/>
        <w:adjustRightInd w:val="0"/>
        <w:spacing w:before="120" w:after="12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B09AF" w:rsidRPr="00DB09AF" w:rsidRDefault="00DB09AF" w:rsidP="00DB09A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DB09A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«</w:t>
      </w:r>
      <w:r w:rsidRPr="00DB09AF">
        <w:rPr>
          <w:rFonts w:ascii="Times New Roman" w:eastAsia="Times New Roman" w:hAnsi="Times New Roman" w:cs="Times New Roman"/>
          <w:b/>
          <w:sz w:val="24"/>
          <w:szCs w:val="24"/>
        </w:rPr>
        <w:t>Составление настенного перекидного календаря на 12 листов</w:t>
      </w:r>
      <w:r w:rsidRPr="00DB09A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»</w:t>
      </w:r>
    </w:p>
    <w:p w:rsidR="00DB09AF" w:rsidRPr="00DB09AF" w:rsidRDefault="00DB09AF" w:rsidP="00DB09AF">
      <w:pPr>
        <w:autoSpaceDE w:val="0"/>
        <w:autoSpaceDN w:val="0"/>
        <w:adjustRightInd w:val="0"/>
        <w:spacing w:before="120" w:after="12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9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помощью графического редактора создать объект графического дизайна с элементами </w:t>
      </w:r>
      <w:proofErr w:type="spellStart"/>
      <w:r w:rsidRPr="00DB09AF">
        <w:rPr>
          <w:rFonts w:ascii="Times New Roman" w:eastAsia="Times New Roman" w:hAnsi="Times New Roman" w:cs="Times New Roman"/>
          <w:color w:val="000000"/>
          <w:sz w:val="24"/>
          <w:szCs w:val="24"/>
        </w:rPr>
        <w:t>типографики</w:t>
      </w:r>
      <w:proofErr w:type="spellEnd"/>
      <w:r w:rsidRPr="00DB09A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B09AF" w:rsidRPr="00DB09AF" w:rsidRDefault="00DB09AF" w:rsidP="00DB09AF">
      <w:pPr>
        <w:autoSpaceDE w:val="0"/>
        <w:autoSpaceDN w:val="0"/>
        <w:adjustRightInd w:val="0"/>
        <w:spacing w:before="120" w:after="12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B09AF" w:rsidRPr="00DB09AF" w:rsidRDefault="00DB09AF" w:rsidP="00DB09A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B09A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«Разработка одного разворота газеты» </w:t>
      </w:r>
    </w:p>
    <w:p w:rsidR="00DB09AF" w:rsidRPr="00DB09AF" w:rsidRDefault="00DB09AF" w:rsidP="00DB09AF">
      <w:pPr>
        <w:autoSpaceDE w:val="0"/>
        <w:autoSpaceDN w:val="0"/>
        <w:adjustRightInd w:val="0"/>
        <w:spacing w:before="120" w:after="12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9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помощью графического редактора создать объект графического дизайна с элементами </w:t>
      </w:r>
      <w:proofErr w:type="spellStart"/>
      <w:r w:rsidRPr="00DB09AF">
        <w:rPr>
          <w:rFonts w:ascii="Times New Roman" w:eastAsia="Times New Roman" w:hAnsi="Times New Roman" w:cs="Times New Roman"/>
          <w:color w:val="000000"/>
          <w:sz w:val="24"/>
          <w:szCs w:val="24"/>
        </w:rPr>
        <w:t>типографики</w:t>
      </w:r>
      <w:proofErr w:type="spellEnd"/>
      <w:r w:rsidRPr="00DB09A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B09AF" w:rsidRPr="00DB09AF" w:rsidRDefault="00DB09AF" w:rsidP="00DB09AF">
      <w:pPr>
        <w:autoSpaceDE w:val="0"/>
        <w:autoSpaceDN w:val="0"/>
        <w:adjustRightInd w:val="0"/>
        <w:spacing w:before="120" w:after="12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B09AF" w:rsidRPr="00DB09AF" w:rsidRDefault="00DB09AF" w:rsidP="00DB09A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DB09A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«</w:t>
      </w:r>
      <w:r w:rsidRPr="00DB09AF">
        <w:rPr>
          <w:rFonts w:ascii="Times New Roman" w:eastAsia="Times New Roman" w:hAnsi="Times New Roman" w:cs="Times New Roman"/>
          <w:b/>
          <w:sz w:val="24"/>
          <w:szCs w:val="24"/>
        </w:rPr>
        <w:t>Составление рекламного буклета на свободную тему</w:t>
      </w:r>
      <w:r w:rsidRPr="00DB09A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»</w:t>
      </w:r>
    </w:p>
    <w:p w:rsidR="00DB09AF" w:rsidRPr="00DB09AF" w:rsidRDefault="00DB09AF" w:rsidP="00DB09AF">
      <w:pPr>
        <w:autoSpaceDE w:val="0"/>
        <w:autoSpaceDN w:val="0"/>
        <w:adjustRightInd w:val="0"/>
        <w:spacing w:before="120" w:after="12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9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помощью графического редактора создать объект графического дизайна с элементами </w:t>
      </w:r>
      <w:proofErr w:type="spellStart"/>
      <w:r w:rsidRPr="00DB09AF">
        <w:rPr>
          <w:rFonts w:ascii="Times New Roman" w:eastAsia="Times New Roman" w:hAnsi="Times New Roman" w:cs="Times New Roman"/>
          <w:color w:val="000000"/>
          <w:sz w:val="24"/>
          <w:szCs w:val="24"/>
        </w:rPr>
        <w:t>типографики</w:t>
      </w:r>
      <w:proofErr w:type="spellEnd"/>
      <w:r w:rsidRPr="00DB09A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B09AF" w:rsidRPr="00DB09AF" w:rsidRDefault="00DB09AF" w:rsidP="00DB09AF">
      <w:pPr>
        <w:autoSpaceDE w:val="0"/>
        <w:autoSpaceDN w:val="0"/>
        <w:adjustRightInd w:val="0"/>
        <w:spacing w:before="120" w:after="12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B09AF" w:rsidRPr="00DB09AF" w:rsidRDefault="00DB09AF" w:rsidP="00DB09A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DB09A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«</w:t>
      </w:r>
      <w:r w:rsidRPr="00DB09AF">
        <w:rPr>
          <w:rFonts w:ascii="Times New Roman" w:eastAsia="Times New Roman" w:hAnsi="Times New Roman" w:cs="Times New Roman"/>
          <w:b/>
          <w:sz w:val="24"/>
          <w:szCs w:val="24"/>
        </w:rPr>
        <w:t>Составление журнального разворота</w:t>
      </w:r>
      <w:r w:rsidRPr="00DB09A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»</w:t>
      </w:r>
    </w:p>
    <w:p w:rsidR="00DB09AF" w:rsidRPr="00DB09AF" w:rsidRDefault="00DB09AF" w:rsidP="00DB09AF">
      <w:pPr>
        <w:autoSpaceDE w:val="0"/>
        <w:autoSpaceDN w:val="0"/>
        <w:adjustRightInd w:val="0"/>
        <w:spacing w:before="120" w:after="12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9AF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С помощью графического редактора создать объект графического дизайна с элементами </w:t>
      </w:r>
      <w:proofErr w:type="spellStart"/>
      <w:r w:rsidRPr="00DB09AF">
        <w:rPr>
          <w:rFonts w:ascii="Times New Roman" w:eastAsia="Times New Roman" w:hAnsi="Times New Roman" w:cs="Times New Roman"/>
          <w:color w:val="000000"/>
          <w:sz w:val="24"/>
          <w:szCs w:val="24"/>
        </w:rPr>
        <w:t>типографики</w:t>
      </w:r>
      <w:proofErr w:type="spellEnd"/>
      <w:r w:rsidRPr="00DB09A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B09AF" w:rsidRPr="00DB09AF" w:rsidRDefault="00DB09AF" w:rsidP="00DB09AF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09AF" w:rsidRPr="00DB09AF" w:rsidRDefault="00DB09AF" w:rsidP="00DB09AF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09AF" w:rsidRPr="00DB09AF" w:rsidRDefault="00DB09AF" w:rsidP="00DB09AF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09A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54387" cy="2860923"/>
            <wp:effectExtent l="19050" t="19050" r="22363" b="15627"/>
            <wp:docPr id="6" name="Рисунок 6" descr="C:\ОРСК\Переверзев ОРСК\проэктное обучение\сканы по переверзеву\Новая папка\Безимени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ОРСК\Переверзев ОРСК\проэктное обучение\сканы по переверзеву\Новая папка\Безимени-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4044" b="29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387" cy="286092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9AF" w:rsidRPr="00DB09AF" w:rsidRDefault="00DB09AF" w:rsidP="00DB09AF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09AF" w:rsidRPr="00DB09AF" w:rsidRDefault="00DB09AF" w:rsidP="00DB09AF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DB09AF">
        <w:rPr>
          <w:rFonts w:ascii="Times New Roman" w:eastAsia="Times New Roman" w:hAnsi="Times New Roman" w:cs="Times New Roman"/>
          <w:b/>
          <w:i/>
          <w:noProof/>
          <w:color w:val="000000"/>
          <w:sz w:val="24"/>
          <w:szCs w:val="24"/>
        </w:rPr>
        <w:drawing>
          <wp:inline distT="0" distB="0" distL="0" distR="0">
            <wp:extent cx="3524692" cy="4047214"/>
            <wp:effectExtent l="19050" t="19050" r="18608" b="10436"/>
            <wp:docPr id="7" name="Рисунок 7" descr="C:\ОРСК\Переверзев ОРСК\проэктное обучение\сканы по переверзеву\Новая папка\Безимени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ОРСК\Переверзев ОРСК\проэктное обучение\сканы по переверзеву\Новая папка\Безимени-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3300" b="3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692" cy="404721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9AF" w:rsidRPr="00DB09AF" w:rsidRDefault="00DB09AF" w:rsidP="00DB09AF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DB09AF" w:rsidRPr="00DB09AF" w:rsidRDefault="00DB09AF" w:rsidP="00DB09AF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DB09AF" w:rsidRPr="00DB09AF" w:rsidRDefault="00DB09AF" w:rsidP="00DB09AF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DB09AF">
        <w:rPr>
          <w:rFonts w:ascii="Times New Roman" w:eastAsia="Times New Roman" w:hAnsi="Times New Roman" w:cs="Times New Roman"/>
          <w:b/>
          <w:i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940425" cy="8175725"/>
            <wp:effectExtent l="19050" t="0" r="3175" b="0"/>
            <wp:docPr id="8" name="Рисунок 8" descr="C:\ОРСК\Переверзев ОРСК\проэктное обучение\сканы по переверзеву\Безимени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ОРСК\Переверзев ОРСК\проэктное обучение\сканы по переверзеву\Безимени-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9AF" w:rsidRPr="00DB09AF" w:rsidRDefault="00DB09AF" w:rsidP="00DB09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DB09A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br w:type="page"/>
      </w:r>
    </w:p>
    <w:p w:rsidR="00DB09AF" w:rsidRPr="00DB09AF" w:rsidRDefault="00DB09AF" w:rsidP="00DB09AF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DB09AF" w:rsidRPr="00DB09AF" w:rsidRDefault="00DB09AF" w:rsidP="00DB09A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09A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1537392</wp:posOffset>
            </wp:positionH>
            <wp:positionV relativeFrom="paragraph">
              <wp:posOffset>-292005</wp:posOffset>
            </wp:positionV>
            <wp:extent cx="2697793" cy="2736831"/>
            <wp:effectExtent l="38100" t="38100" r="20955" b="22860"/>
            <wp:wrapThrough wrapText="bothSides">
              <wp:wrapPolygon edited="0">
                <wp:start x="-304" y="-300"/>
                <wp:lineTo x="-304" y="21780"/>
                <wp:lineTo x="21767" y="21780"/>
                <wp:lineTo x="21767" y="-300"/>
                <wp:lineTo x="-304" y="-300"/>
              </wp:wrapPolygon>
            </wp:wrapThrough>
            <wp:docPr id="9" name="Рисунок 10" descr="F:\ДИЗАЙН\Саляева Переверзев\Переверзев\Переверзев В.И. мет Шрифт комп\фото к методичке шрифт комп\DSC03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ИЗАЙН\Саляева Переверзев\Переверзев\Переверзев В.И. мет Шрифт комп\фото к методичке шрифт комп\DSC038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85" t="19087" r="6887" b="15906"/>
                    <a:stretch/>
                  </pic:blipFill>
                  <pic:spPr bwMode="auto">
                    <a:xfrm>
                      <a:off x="0" y="0"/>
                      <a:ext cx="2703195" cy="273939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B09AF" w:rsidRPr="00DB09AF" w:rsidRDefault="00DB09AF" w:rsidP="00DB09A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09AF" w:rsidRPr="00DB09AF" w:rsidRDefault="00DB09AF" w:rsidP="00DB09A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09AF" w:rsidRPr="00DB09AF" w:rsidRDefault="00DB09AF" w:rsidP="00DB09A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09AF" w:rsidRPr="00DB09AF" w:rsidRDefault="00DB09AF" w:rsidP="00DB09A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09AF" w:rsidRPr="00DB09AF" w:rsidRDefault="00DB09AF" w:rsidP="00DB09A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09AF" w:rsidRPr="00DB09AF" w:rsidRDefault="00DB09AF" w:rsidP="00DB09A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09AF" w:rsidRPr="00DB09AF" w:rsidRDefault="00DB09AF" w:rsidP="00DB09A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09AF" w:rsidRPr="00DB09AF" w:rsidRDefault="00DB09AF" w:rsidP="00DB09A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09AF" w:rsidRPr="00DB09AF" w:rsidRDefault="00DB09AF" w:rsidP="00DB09A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09AF" w:rsidRPr="00DB09AF" w:rsidRDefault="00DB09AF" w:rsidP="00DB09A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09AF" w:rsidRPr="00DB09AF" w:rsidRDefault="00DB09AF" w:rsidP="00DB09A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09AF" w:rsidRPr="00DB09AF" w:rsidRDefault="00DB09AF" w:rsidP="00DB09A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09AF" w:rsidRPr="00DB09AF" w:rsidRDefault="00DB09AF" w:rsidP="00DB09A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09AF" w:rsidRPr="00DB09AF" w:rsidRDefault="00DB09AF" w:rsidP="00DB09A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09AF" w:rsidRPr="00DB09AF" w:rsidRDefault="00DB09AF" w:rsidP="00DB09A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09A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1537392</wp:posOffset>
            </wp:positionH>
            <wp:positionV relativeFrom="paragraph">
              <wp:posOffset>3019397</wp:posOffset>
            </wp:positionV>
            <wp:extent cx="2767936" cy="2819987"/>
            <wp:effectExtent l="38100" t="38100" r="19050" b="21590"/>
            <wp:wrapThrough wrapText="bothSides">
              <wp:wrapPolygon edited="0">
                <wp:start x="-298" y="-292"/>
                <wp:lineTo x="-298" y="21766"/>
                <wp:lineTo x="21749" y="21766"/>
                <wp:lineTo x="21749" y="-292"/>
                <wp:lineTo x="-298" y="-292"/>
              </wp:wrapPolygon>
            </wp:wrapThrough>
            <wp:docPr id="10" name="Рисунок 10" descr="F:\ДИЗАЙН\Саляева Переверзев\Переверзев\Переверзев В.И. мет Шрифт комп\фото к методичке шрифт комп\DSC03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ИЗАЙН\Саляева Переверзев\Переверзев\Переверзев В.И. мет Шрифт комп\фото к методичке шрифт комп\DSC038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26" t="5555" r="19551" b="6838"/>
                    <a:stretch/>
                  </pic:blipFill>
                  <pic:spPr bwMode="auto">
                    <a:xfrm>
                      <a:off x="0" y="0"/>
                      <a:ext cx="2762250" cy="28168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B09A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1551040</wp:posOffset>
            </wp:positionH>
            <wp:positionV relativeFrom="paragraph">
              <wp:posOffset>57832</wp:posOffset>
            </wp:positionV>
            <wp:extent cx="2767936" cy="2767937"/>
            <wp:effectExtent l="38100" t="38100" r="19050" b="19050"/>
            <wp:wrapThrough wrapText="bothSides">
              <wp:wrapPolygon edited="0">
                <wp:start x="-298" y="-298"/>
                <wp:lineTo x="-298" y="21749"/>
                <wp:lineTo x="21749" y="21749"/>
                <wp:lineTo x="21749" y="-298"/>
                <wp:lineTo x="-298" y="-298"/>
              </wp:wrapPolygon>
            </wp:wrapThrough>
            <wp:docPr id="13" name="Рисунок 13" descr="F:\ДИЗАЙН\Саляева Переверзев\Переверзев\Переверзев В.И. мет Шрифт комп\фото к методичке шрифт комп\DSC03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ИЗАЙН\Саляева Переверзев\Переверзев\Переверзев В.И. мет Шрифт комп\фото к методичке шрифт комп\DSC038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91" t="8975" r="18909" b="7692"/>
                    <a:stretch/>
                  </pic:blipFill>
                  <pic:spPr bwMode="auto">
                    <a:xfrm>
                      <a:off x="0" y="0"/>
                      <a:ext cx="2762250" cy="27622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B09AF" w:rsidRDefault="00DB09A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DB09AF" w:rsidRDefault="00DD7318" w:rsidP="00DB09AF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Приложение 2</w:t>
      </w:r>
    </w:p>
    <w:p w:rsidR="00DD7318" w:rsidRPr="00DD7318" w:rsidRDefault="00DD7318" w:rsidP="00DD7318">
      <w:pPr>
        <w:rPr>
          <w:rFonts w:ascii="Times New Roman" w:hAnsi="Times New Roman" w:cs="Times New Roman"/>
          <w:b/>
          <w:color w:val="000000"/>
          <w:sz w:val="24"/>
        </w:rPr>
      </w:pPr>
      <w:r w:rsidRPr="00DD7318">
        <w:rPr>
          <w:rFonts w:ascii="Times New Roman" w:hAnsi="Times New Roman" w:cs="Times New Roman"/>
          <w:b/>
          <w:color w:val="000000"/>
          <w:sz w:val="24"/>
        </w:rPr>
        <w:t>Перечень тем и заданий для подготовки к зачету:</w:t>
      </w:r>
    </w:p>
    <w:p w:rsidR="00DD7318" w:rsidRPr="00DD7318" w:rsidRDefault="00DD7318" w:rsidP="00DD731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DD7318">
        <w:rPr>
          <w:rFonts w:ascii="Times New Roman" w:hAnsi="Times New Roman" w:cs="Times New Roman"/>
          <w:color w:val="000000"/>
          <w:sz w:val="24"/>
        </w:rPr>
        <w:t>Дать определение понятию графического редактора.</w:t>
      </w:r>
    </w:p>
    <w:p w:rsidR="00DD7318" w:rsidRPr="00DD7318" w:rsidRDefault="00DD7318" w:rsidP="00DD731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DD7318">
        <w:rPr>
          <w:rFonts w:ascii="Times New Roman" w:hAnsi="Times New Roman" w:cs="Times New Roman"/>
          <w:color w:val="000000"/>
          <w:sz w:val="24"/>
        </w:rPr>
        <w:t>Перечислить название графических редакторов.</w:t>
      </w:r>
    </w:p>
    <w:p w:rsidR="00DD7318" w:rsidRPr="00DD7318" w:rsidRDefault="00DD7318" w:rsidP="00DD731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DD7318">
        <w:rPr>
          <w:rFonts w:ascii="Times New Roman" w:hAnsi="Times New Roman" w:cs="Times New Roman"/>
          <w:color w:val="000000"/>
          <w:sz w:val="24"/>
        </w:rPr>
        <w:t xml:space="preserve">Что такое </w:t>
      </w:r>
      <w:proofErr w:type="spellStart"/>
      <w:r w:rsidRPr="00DD7318">
        <w:rPr>
          <w:rFonts w:ascii="Times New Roman" w:hAnsi="Times New Roman" w:cs="Times New Roman"/>
          <w:color w:val="000000"/>
          <w:sz w:val="24"/>
        </w:rPr>
        <w:t>типогафика</w:t>
      </w:r>
      <w:proofErr w:type="spellEnd"/>
      <w:r w:rsidRPr="00DD7318">
        <w:rPr>
          <w:rFonts w:ascii="Times New Roman" w:hAnsi="Times New Roman" w:cs="Times New Roman"/>
          <w:color w:val="000000"/>
          <w:sz w:val="24"/>
        </w:rPr>
        <w:t>?</w:t>
      </w:r>
    </w:p>
    <w:p w:rsidR="00DD7318" w:rsidRPr="00DD7318" w:rsidRDefault="00DD7318" w:rsidP="00DD731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DD7318">
        <w:rPr>
          <w:rFonts w:ascii="Times New Roman" w:hAnsi="Times New Roman" w:cs="Times New Roman"/>
          <w:color w:val="000000"/>
          <w:sz w:val="24"/>
        </w:rPr>
        <w:t xml:space="preserve">Перечислите средства </w:t>
      </w:r>
      <w:proofErr w:type="spellStart"/>
      <w:r w:rsidRPr="00DD7318">
        <w:rPr>
          <w:rFonts w:ascii="Times New Roman" w:hAnsi="Times New Roman" w:cs="Times New Roman"/>
          <w:color w:val="000000"/>
          <w:sz w:val="24"/>
        </w:rPr>
        <w:t>типографики</w:t>
      </w:r>
      <w:proofErr w:type="spellEnd"/>
      <w:r w:rsidRPr="00DD7318">
        <w:rPr>
          <w:rFonts w:ascii="Times New Roman" w:hAnsi="Times New Roman" w:cs="Times New Roman"/>
          <w:color w:val="000000"/>
          <w:sz w:val="24"/>
        </w:rPr>
        <w:t>.</w:t>
      </w:r>
    </w:p>
    <w:p w:rsidR="00DD7318" w:rsidRPr="00DD7318" w:rsidRDefault="00DD7318" w:rsidP="00DD731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DD7318">
        <w:rPr>
          <w:rFonts w:ascii="Times New Roman" w:hAnsi="Times New Roman" w:cs="Times New Roman"/>
          <w:color w:val="000000"/>
          <w:sz w:val="24"/>
        </w:rPr>
        <w:t>Дайте определение  шрифта</w:t>
      </w:r>
    </w:p>
    <w:p w:rsidR="00DD7318" w:rsidRPr="00DD7318" w:rsidRDefault="00DD7318" w:rsidP="00DD731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DD7318">
        <w:rPr>
          <w:rFonts w:ascii="Times New Roman" w:hAnsi="Times New Roman" w:cs="Times New Roman"/>
          <w:color w:val="000000"/>
          <w:sz w:val="24"/>
        </w:rPr>
        <w:t>Что такое шрифтовая композиция?</w:t>
      </w:r>
    </w:p>
    <w:p w:rsidR="00DD7318" w:rsidRPr="00DD7318" w:rsidRDefault="00DD7318" w:rsidP="00DD731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DD7318">
        <w:rPr>
          <w:rFonts w:ascii="Times New Roman" w:hAnsi="Times New Roman" w:cs="Times New Roman"/>
          <w:color w:val="000000"/>
          <w:sz w:val="24"/>
        </w:rPr>
        <w:t>Классификация шрифтов.</w:t>
      </w:r>
    </w:p>
    <w:p w:rsidR="00DD7318" w:rsidRPr="00DD7318" w:rsidRDefault="00DD7318" w:rsidP="00DD731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DD7318">
        <w:rPr>
          <w:rFonts w:ascii="Times New Roman" w:hAnsi="Times New Roman" w:cs="Times New Roman"/>
          <w:color w:val="000000"/>
          <w:sz w:val="24"/>
        </w:rPr>
        <w:t>Дать определение понятию полиграфическая продукция</w:t>
      </w:r>
    </w:p>
    <w:p w:rsidR="00DD7318" w:rsidRPr="00DD7318" w:rsidRDefault="00DD7318" w:rsidP="00DD731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DD7318">
        <w:rPr>
          <w:rFonts w:ascii="Times New Roman" w:hAnsi="Times New Roman" w:cs="Times New Roman"/>
          <w:color w:val="000000"/>
          <w:sz w:val="24"/>
        </w:rPr>
        <w:t>Перечислить основные этапы проектирования</w:t>
      </w:r>
    </w:p>
    <w:p w:rsidR="00DD7318" w:rsidRPr="00DD7318" w:rsidRDefault="00DD7318" w:rsidP="00DD731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DD7318">
        <w:rPr>
          <w:rFonts w:ascii="Times New Roman" w:hAnsi="Times New Roman" w:cs="Times New Roman"/>
          <w:color w:val="000000"/>
          <w:sz w:val="24"/>
        </w:rPr>
        <w:t>Понятие полиграфической продукции.</w:t>
      </w:r>
    </w:p>
    <w:p w:rsidR="00DD7318" w:rsidRPr="00DD7318" w:rsidRDefault="00DD7318" w:rsidP="00DD731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DD7318">
        <w:rPr>
          <w:rFonts w:ascii="Times New Roman" w:hAnsi="Times New Roman" w:cs="Times New Roman"/>
          <w:color w:val="000000"/>
          <w:sz w:val="24"/>
        </w:rPr>
        <w:t>Понятие сувенирной продукции.</w:t>
      </w:r>
    </w:p>
    <w:p w:rsidR="00DD7318" w:rsidRPr="00DD7318" w:rsidRDefault="00DD7318" w:rsidP="00DD731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DD7318">
        <w:rPr>
          <w:rFonts w:ascii="Times New Roman" w:hAnsi="Times New Roman" w:cs="Times New Roman"/>
          <w:color w:val="000000"/>
          <w:sz w:val="24"/>
        </w:rPr>
        <w:t xml:space="preserve"> Дайте определение  газета.</w:t>
      </w:r>
    </w:p>
    <w:p w:rsidR="00DD7318" w:rsidRPr="00DD7318" w:rsidRDefault="00DD7318" w:rsidP="00DD731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DD7318">
        <w:rPr>
          <w:rFonts w:ascii="Times New Roman" w:hAnsi="Times New Roman" w:cs="Times New Roman"/>
          <w:color w:val="000000"/>
          <w:sz w:val="24"/>
        </w:rPr>
        <w:t>Перечислите виды газет</w:t>
      </w:r>
    </w:p>
    <w:p w:rsidR="00DD7318" w:rsidRPr="00DD7318" w:rsidRDefault="00DD7318" w:rsidP="00DD731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DD7318">
        <w:rPr>
          <w:rFonts w:ascii="Times New Roman" w:hAnsi="Times New Roman" w:cs="Times New Roman"/>
          <w:color w:val="000000"/>
          <w:sz w:val="24"/>
        </w:rPr>
        <w:t>Дайте определение  журнал</w:t>
      </w:r>
    </w:p>
    <w:p w:rsidR="00DD7318" w:rsidRPr="00DD7318" w:rsidRDefault="00DD7318" w:rsidP="00DD731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DD7318">
        <w:rPr>
          <w:rFonts w:ascii="Times New Roman" w:hAnsi="Times New Roman" w:cs="Times New Roman"/>
          <w:color w:val="000000"/>
          <w:sz w:val="24"/>
        </w:rPr>
        <w:t>Перечислите классификацию журналов</w:t>
      </w:r>
    </w:p>
    <w:p w:rsidR="00DD7318" w:rsidRPr="00DD7318" w:rsidRDefault="00DD7318" w:rsidP="00DD731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DD7318">
        <w:rPr>
          <w:rFonts w:ascii="Times New Roman" w:hAnsi="Times New Roman" w:cs="Times New Roman"/>
          <w:color w:val="000000"/>
          <w:sz w:val="24"/>
        </w:rPr>
        <w:t>Перечислить основные этапы проектирования газет.</w:t>
      </w:r>
    </w:p>
    <w:p w:rsidR="00DD7318" w:rsidRPr="00DD7318" w:rsidRDefault="00DD7318" w:rsidP="00DD731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DD7318">
        <w:rPr>
          <w:rFonts w:ascii="Times New Roman" w:hAnsi="Times New Roman" w:cs="Times New Roman"/>
          <w:color w:val="000000"/>
          <w:sz w:val="24"/>
        </w:rPr>
        <w:t>Перечислить основные проектирования журналов.</w:t>
      </w:r>
    </w:p>
    <w:p w:rsidR="00DD7318" w:rsidRPr="00DD7318" w:rsidRDefault="00DD7318" w:rsidP="00DD731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DD7318">
        <w:rPr>
          <w:rFonts w:ascii="Times New Roman" w:hAnsi="Times New Roman" w:cs="Times New Roman"/>
          <w:color w:val="000000"/>
          <w:sz w:val="24"/>
        </w:rPr>
        <w:t xml:space="preserve">Дайте определение буклет. </w:t>
      </w:r>
    </w:p>
    <w:p w:rsidR="00DD7318" w:rsidRPr="00DD7318" w:rsidRDefault="00DD7318" w:rsidP="00DD731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DD7318">
        <w:rPr>
          <w:rFonts w:ascii="Times New Roman" w:hAnsi="Times New Roman" w:cs="Times New Roman"/>
          <w:color w:val="000000"/>
          <w:sz w:val="24"/>
        </w:rPr>
        <w:t>Перечислите виды буклетов</w:t>
      </w:r>
    </w:p>
    <w:p w:rsidR="00DD7318" w:rsidRPr="00DD7318" w:rsidRDefault="00DD7318" w:rsidP="00DD731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DD7318">
        <w:rPr>
          <w:rFonts w:ascii="Times New Roman" w:hAnsi="Times New Roman" w:cs="Times New Roman"/>
          <w:color w:val="000000"/>
          <w:sz w:val="24"/>
        </w:rPr>
        <w:t>Понятие основ проектирования</w:t>
      </w:r>
    </w:p>
    <w:p w:rsidR="00DD7318" w:rsidRDefault="00DD7318" w:rsidP="00DD731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DD7318">
        <w:rPr>
          <w:rFonts w:ascii="Times New Roman" w:hAnsi="Times New Roman" w:cs="Times New Roman"/>
          <w:color w:val="000000"/>
          <w:sz w:val="24"/>
        </w:rPr>
        <w:t>Дать определение понятию композиция.</w:t>
      </w:r>
    </w:p>
    <w:p w:rsidR="00DD7318" w:rsidRPr="00DD7318" w:rsidRDefault="00DD7318" w:rsidP="00DD7318">
      <w:pPr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br w:type="page"/>
      </w:r>
    </w:p>
    <w:p w:rsidR="00DD7318" w:rsidRDefault="00DD7318" w:rsidP="00DB09AF">
      <w:pPr>
        <w:jc w:val="right"/>
        <w:rPr>
          <w:rFonts w:ascii="Times New Roman" w:hAnsi="Times New Roman" w:cs="Times New Roman"/>
          <w:sz w:val="28"/>
        </w:rPr>
        <w:sectPr w:rsidR="00DD7318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tbl>
      <w:tblPr>
        <w:tblW w:w="483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1"/>
        <w:gridCol w:w="3831"/>
        <w:gridCol w:w="8301"/>
      </w:tblGrid>
      <w:tr w:rsidR="00AF4189" w:rsidRPr="00AF4189" w:rsidTr="00374D3F">
        <w:trPr>
          <w:trHeight w:val="321"/>
        </w:trPr>
        <w:tc>
          <w:tcPr>
            <w:tcW w:w="5000" w:type="pct"/>
            <w:gridSpan w:val="3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F4189" w:rsidRPr="00AF4189" w:rsidRDefault="00AF4189" w:rsidP="00A14B28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F4189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lastRenderedPageBreak/>
              <w:t>ПК-3 –</w:t>
            </w:r>
            <w:r w:rsidRPr="00AF418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способностью учитывать при разработке художественного замысла особенности материалов с учетом их формообразующих свойств</w:t>
            </w:r>
          </w:p>
        </w:tc>
      </w:tr>
      <w:tr w:rsidR="00A14B28" w:rsidRPr="00AF4189" w:rsidTr="006E18AF">
        <w:trPr>
          <w:trHeight w:val="321"/>
        </w:trPr>
        <w:tc>
          <w:tcPr>
            <w:tcW w:w="829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4B28" w:rsidRPr="0043131B" w:rsidRDefault="00A14B28" w:rsidP="00A14B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31B">
              <w:rPr>
                <w:rFonts w:ascii="Times New Roman" w:hAnsi="Times New Roman" w:cs="Times New Roman"/>
                <w:bCs/>
                <w:sz w:val="24"/>
                <w:szCs w:val="24"/>
              </w:rPr>
              <w:t>Знать</w:t>
            </w:r>
          </w:p>
        </w:tc>
        <w:tc>
          <w:tcPr>
            <w:tcW w:w="1317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4B28" w:rsidRPr="0043131B" w:rsidRDefault="00A14B28" w:rsidP="00A14B28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3131B">
              <w:rPr>
                <w:rFonts w:ascii="Times New Roman" w:hAnsi="Times New Roman" w:cs="Times New Roman"/>
                <w:sz w:val="24"/>
                <w:szCs w:val="24"/>
              </w:rPr>
              <w:t>особенности материалов и их формообразующие свойства для разработки и реализации художественного замысла.</w:t>
            </w:r>
          </w:p>
        </w:tc>
        <w:tc>
          <w:tcPr>
            <w:tcW w:w="2854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14B28" w:rsidRPr="0043131B" w:rsidRDefault="00A14B28" w:rsidP="00A14B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Перечислить название графических редакторов.</w:t>
            </w:r>
          </w:p>
          <w:p w:rsidR="00A14B28" w:rsidRPr="0043131B" w:rsidRDefault="00A14B28" w:rsidP="00A14B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Понятие основ проектирования</w:t>
            </w:r>
          </w:p>
          <w:p w:rsidR="00A14B28" w:rsidRPr="0043131B" w:rsidRDefault="00A14B28" w:rsidP="00A14B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Понятие полиграфической продукции.</w:t>
            </w:r>
          </w:p>
          <w:p w:rsidR="00A14B28" w:rsidRPr="0043131B" w:rsidRDefault="00A14B28" w:rsidP="00A14B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 Понятие сувенирной продукции.</w:t>
            </w:r>
          </w:p>
          <w:p w:rsidR="00A14B28" w:rsidRPr="0043131B" w:rsidRDefault="00A14B28" w:rsidP="00A14B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 Понятие шрифт.</w:t>
            </w:r>
          </w:p>
          <w:p w:rsidR="00A14B28" w:rsidRPr="0043131B" w:rsidRDefault="00A14B28" w:rsidP="00A14B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 Понятие газета</w:t>
            </w:r>
          </w:p>
          <w:p w:rsidR="00A14B28" w:rsidRPr="0043131B" w:rsidRDefault="00A14B28" w:rsidP="00A14B28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 w:rsidRP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 Понятие журнал</w:t>
            </w:r>
          </w:p>
        </w:tc>
      </w:tr>
      <w:tr w:rsidR="00A14B28" w:rsidRPr="00AF4189" w:rsidTr="006E18AF">
        <w:trPr>
          <w:trHeight w:val="321"/>
        </w:trPr>
        <w:tc>
          <w:tcPr>
            <w:tcW w:w="829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4B28" w:rsidRPr="0043131B" w:rsidRDefault="00A14B28" w:rsidP="00A14B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31B">
              <w:rPr>
                <w:rFonts w:ascii="Times New Roman" w:hAnsi="Times New Roman" w:cs="Times New Roman"/>
                <w:bCs/>
                <w:sz w:val="24"/>
                <w:szCs w:val="24"/>
              </w:rPr>
              <w:t>Уметь</w:t>
            </w:r>
          </w:p>
        </w:tc>
        <w:tc>
          <w:tcPr>
            <w:tcW w:w="1317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4B28" w:rsidRPr="0043131B" w:rsidRDefault="00A14B28" w:rsidP="0043131B">
            <w:pPr>
              <w:pStyle w:val="a6"/>
              <w:tabs>
                <w:tab w:val="left" w:pos="356"/>
                <w:tab w:val="left" w:pos="851"/>
              </w:tabs>
              <w:ind w:firstLine="0"/>
              <w:rPr>
                <w:rFonts w:cs="Times New Roman"/>
                <w:sz w:val="24"/>
                <w:szCs w:val="24"/>
                <w:highlight w:val="yellow"/>
                <w:lang w:val="ru-RU"/>
              </w:rPr>
            </w:pPr>
            <w:r w:rsidRPr="0043131B">
              <w:rPr>
                <w:rFonts w:cs="Times New Roman"/>
                <w:sz w:val="24"/>
                <w:szCs w:val="24"/>
                <w:lang w:val="ru-RU"/>
              </w:rPr>
              <w:t>учитывать особенности материалов и их формообразующие свойства для разработки и реализации художественного замысла.</w:t>
            </w:r>
          </w:p>
        </w:tc>
        <w:tc>
          <w:tcPr>
            <w:tcW w:w="2854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14B28" w:rsidRPr="0043131B" w:rsidRDefault="00A14B28" w:rsidP="0043131B">
            <w:pPr>
              <w:spacing w:after="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43131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«</w:t>
            </w:r>
            <w:r w:rsidRPr="0043131B">
              <w:rPr>
                <w:rFonts w:ascii="Times New Roman" w:hAnsi="Times New Roman" w:cs="Times New Roman"/>
                <w:sz w:val="24"/>
                <w:szCs w:val="24"/>
              </w:rPr>
              <w:t>Разработка полиграфической продукции по заданной тематике. Буклет</w:t>
            </w:r>
            <w:r w:rsidRPr="0043131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»</w:t>
            </w:r>
          </w:p>
          <w:p w:rsidR="00A14B28" w:rsidRPr="0043131B" w:rsidRDefault="00A14B28" w:rsidP="0043131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 помощью графического редактора создать объект графического дизайна с элементами </w:t>
            </w:r>
            <w:proofErr w:type="spellStart"/>
            <w:r w:rsidRP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типографики</w:t>
            </w:r>
            <w:proofErr w:type="spellEnd"/>
            <w:r w:rsidRP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A14B28" w:rsidRPr="0043131B" w:rsidRDefault="00A14B28" w:rsidP="0043131B">
            <w:pPr>
              <w:pStyle w:val="a"/>
            </w:pPr>
          </w:p>
        </w:tc>
      </w:tr>
      <w:tr w:rsidR="00A14B28" w:rsidRPr="00AF4189" w:rsidTr="006E18AF">
        <w:trPr>
          <w:trHeight w:val="321"/>
        </w:trPr>
        <w:tc>
          <w:tcPr>
            <w:tcW w:w="829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4B28" w:rsidRPr="0043131B" w:rsidRDefault="00A14B28" w:rsidP="00A14B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31B">
              <w:rPr>
                <w:rFonts w:ascii="Times New Roman" w:hAnsi="Times New Roman" w:cs="Times New Roman"/>
                <w:bCs/>
                <w:sz w:val="24"/>
                <w:szCs w:val="24"/>
              </w:rPr>
              <w:t>Владеть</w:t>
            </w:r>
          </w:p>
        </w:tc>
        <w:tc>
          <w:tcPr>
            <w:tcW w:w="1317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4B28" w:rsidRPr="0043131B" w:rsidRDefault="00A14B28" w:rsidP="0043131B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3131B">
              <w:rPr>
                <w:rFonts w:ascii="Times New Roman" w:hAnsi="Times New Roman" w:cs="Times New Roman"/>
                <w:sz w:val="24"/>
                <w:szCs w:val="24"/>
              </w:rPr>
              <w:t>способностью учитывать при разработке художественного замысла особенности материалов с учетом их формообразующих свойств.</w:t>
            </w:r>
          </w:p>
        </w:tc>
        <w:tc>
          <w:tcPr>
            <w:tcW w:w="2854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14B28" w:rsidRPr="0043131B" w:rsidRDefault="00A14B28" w:rsidP="0043131B">
            <w:pPr>
              <w:spacing w:after="0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43131B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Разработать объект графического дизайна с черно-белой композицией на тему «Мой город»</w:t>
            </w:r>
          </w:p>
          <w:p w:rsidR="00A14B28" w:rsidRPr="0043131B" w:rsidRDefault="00A14B28" w:rsidP="0043131B">
            <w:pPr>
              <w:spacing w:after="0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</w:p>
          <w:p w:rsidR="00A14B28" w:rsidRPr="0043131B" w:rsidRDefault="00A14B28" w:rsidP="0043131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Разработать объект графического дизайна с теплыми оттенками композицией на тему «Мой город»</w:t>
            </w:r>
          </w:p>
        </w:tc>
      </w:tr>
      <w:tr w:rsidR="006E18AF" w:rsidRPr="0043131B" w:rsidTr="006E18AF">
        <w:trPr>
          <w:trHeight w:val="321"/>
        </w:trPr>
        <w:tc>
          <w:tcPr>
            <w:tcW w:w="5000" w:type="pct"/>
            <w:gridSpan w:val="3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E18AF" w:rsidRPr="0043131B" w:rsidRDefault="0043131B" w:rsidP="0043131B">
            <w:pPr>
              <w:spacing w:after="0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4313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ПК-7 – </w:t>
            </w:r>
            <w:r w:rsidRPr="0043131B">
              <w:rPr>
                <w:rFonts w:ascii="Times New Roman" w:hAnsi="Times New Roman" w:cs="Times New Roman"/>
                <w:sz w:val="24"/>
                <w:szCs w:val="24"/>
              </w:rPr>
              <w:t>способностью выполнять эталонные образцы объекта дизайна или его отдельные элементы в макете, материале</w:t>
            </w:r>
          </w:p>
        </w:tc>
      </w:tr>
      <w:tr w:rsidR="0043131B" w:rsidRPr="0043131B" w:rsidTr="006E18AF">
        <w:trPr>
          <w:trHeight w:val="321"/>
        </w:trPr>
        <w:tc>
          <w:tcPr>
            <w:tcW w:w="829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3131B" w:rsidRPr="0043131B" w:rsidRDefault="0043131B" w:rsidP="00374D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31B">
              <w:rPr>
                <w:rFonts w:ascii="Times New Roman" w:hAnsi="Times New Roman" w:cs="Times New Roman"/>
                <w:bCs/>
                <w:sz w:val="24"/>
                <w:szCs w:val="24"/>
              </w:rPr>
              <w:t>Знать</w:t>
            </w:r>
          </w:p>
        </w:tc>
        <w:tc>
          <w:tcPr>
            <w:tcW w:w="1317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3131B" w:rsidRPr="0043131B" w:rsidRDefault="0043131B" w:rsidP="0043131B">
            <w:pPr>
              <w:tabs>
                <w:tab w:val="left" w:pos="307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31B">
              <w:rPr>
                <w:rFonts w:ascii="Times New Roman" w:hAnsi="Times New Roman" w:cs="Times New Roman"/>
                <w:sz w:val="24"/>
                <w:szCs w:val="24"/>
              </w:rPr>
              <w:t>возможности использования методов создания графических объектов при выполнении эталонных образцов дизайна;</w:t>
            </w:r>
          </w:p>
          <w:p w:rsidR="0043131B" w:rsidRPr="0043131B" w:rsidRDefault="0043131B" w:rsidP="0043131B">
            <w:pPr>
              <w:tabs>
                <w:tab w:val="left" w:pos="307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31B">
              <w:rPr>
                <w:rFonts w:ascii="Times New Roman" w:hAnsi="Times New Roman" w:cs="Times New Roman"/>
                <w:sz w:val="24"/>
                <w:szCs w:val="24"/>
              </w:rPr>
              <w:t xml:space="preserve">необходимые этапы выполнения объекта дизайна с использованием приемов </w:t>
            </w:r>
            <w:proofErr w:type="spellStart"/>
            <w:r w:rsidRPr="0043131B">
              <w:rPr>
                <w:rFonts w:ascii="Times New Roman" w:hAnsi="Times New Roman" w:cs="Times New Roman"/>
                <w:sz w:val="24"/>
                <w:szCs w:val="24"/>
              </w:rPr>
              <w:t>типографики</w:t>
            </w:r>
            <w:proofErr w:type="spellEnd"/>
          </w:p>
        </w:tc>
        <w:tc>
          <w:tcPr>
            <w:tcW w:w="2854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3131B" w:rsidRPr="0043131B" w:rsidRDefault="0043131B" w:rsidP="0043131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1.Дать определение понятию графического редактора.</w:t>
            </w:r>
          </w:p>
          <w:p w:rsidR="0043131B" w:rsidRPr="0043131B" w:rsidRDefault="0043131B" w:rsidP="0043131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Дать определение понятию полиграфическая продукция.</w:t>
            </w:r>
          </w:p>
          <w:p w:rsidR="0043131B" w:rsidRPr="0043131B" w:rsidRDefault="0043131B" w:rsidP="0043131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Перечислить основные этапы проектирования.</w:t>
            </w:r>
          </w:p>
          <w:p w:rsidR="0043131B" w:rsidRPr="0043131B" w:rsidRDefault="0043131B" w:rsidP="0043131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 Перечислить основные этапы газет.</w:t>
            </w:r>
          </w:p>
          <w:p w:rsidR="0043131B" w:rsidRPr="0043131B" w:rsidRDefault="0043131B" w:rsidP="0043131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Перечислить </w:t>
            </w:r>
            <w:proofErr w:type="gramStart"/>
            <w:r w:rsidRP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</w:t>
            </w:r>
            <w:proofErr w:type="gramEnd"/>
            <w:r w:rsidRP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журналов.</w:t>
            </w:r>
          </w:p>
          <w:p w:rsidR="0043131B" w:rsidRPr="0043131B" w:rsidRDefault="0043131B" w:rsidP="0043131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 Перечислить виды буклетов</w:t>
            </w:r>
          </w:p>
        </w:tc>
      </w:tr>
      <w:tr w:rsidR="0043131B" w:rsidRPr="0043131B" w:rsidTr="006E18AF">
        <w:trPr>
          <w:trHeight w:val="321"/>
        </w:trPr>
        <w:tc>
          <w:tcPr>
            <w:tcW w:w="829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3131B" w:rsidRPr="0043131B" w:rsidRDefault="0043131B" w:rsidP="004313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31B">
              <w:rPr>
                <w:rFonts w:ascii="Times New Roman" w:hAnsi="Times New Roman" w:cs="Times New Roman"/>
                <w:bCs/>
                <w:sz w:val="24"/>
                <w:szCs w:val="24"/>
              </w:rPr>
              <w:t>Уметь</w:t>
            </w:r>
          </w:p>
        </w:tc>
        <w:tc>
          <w:tcPr>
            <w:tcW w:w="1317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3131B" w:rsidRPr="0043131B" w:rsidRDefault="0043131B" w:rsidP="0043131B">
            <w:pPr>
              <w:tabs>
                <w:tab w:val="left" w:pos="307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31B"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шрифтовые композиции проектируемого объекта с элементами </w:t>
            </w:r>
            <w:proofErr w:type="spellStart"/>
            <w:r w:rsidRPr="0043131B">
              <w:rPr>
                <w:rFonts w:ascii="Times New Roman" w:hAnsi="Times New Roman" w:cs="Times New Roman"/>
                <w:sz w:val="24"/>
                <w:szCs w:val="24"/>
              </w:rPr>
              <w:t>типогафики</w:t>
            </w:r>
            <w:proofErr w:type="spellEnd"/>
            <w:r w:rsidRPr="0043131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</w:tc>
        <w:tc>
          <w:tcPr>
            <w:tcW w:w="2854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3131B" w:rsidRPr="0043131B" w:rsidRDefault="0043131B" w:rsidP="0043131B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3131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 w:rsidRPr="004313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«Разработка одного разворота газеты» </w:t>
            </w:r>
          </w:p>
          <w:p w:rsidR="0043131B" w:rsidRPr="0043131B" w:rsidRDefault="0043131B" w:rsidP="0043131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 помощью графического редактора создать объект графического дизайна с элементами </w:t>
            </w:r>
            <w:proofErr w:type="spellStart"/>
            <w:r w:rsidRP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типографики</w:t>
            </w:r>
            <w:proofErr w:type="spellEnd"/>
            <w:r w:rsidRP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43131B" w:rsidRPr="0043131B" w:rsidRDefault="0043131B" w:rsidP="0043131B">
            <w:pPr>
              <w:spacing w:after="0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43131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lastRenderedPageBreak/>
              <w:t xml:space="preserve"> «</w:t>
            </w:r>
            <w:r w:rsidRPr="0043131B">
              <w:rPr>
                <w:rFonts w:ascii="Times New Roman" w:hAnsi="Times New Roman" w:cs="Times New Roman"/>
                <w:b/>
                <w:sz w:val="24"/>
                <w:szCs w:val="24"/>
              </w:rPr>
              <w:t>Составление журнального разворота</w:t>
            </w:r>
            <w:r w:rsidRPr="0043131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»</w:t>
            </w:r>
          </w:p>
          <w:p w:rsidR="0043131B" w:rsidRPr="0043131B" w:rsidRDefault="0043131B" w:rsidP="0043131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 помощью графического редактора создать объект графического дизайна с элементами </w:t>
            </w:r>
            <w:proofErr w:type="spellStart"/>
            <w:r w:rsidRP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типографики</w:t>
            </w:r>
            <w:proofErr w:type="spellEnd"/>
            <w:r w:rsidRPr="0043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43131B" w:rsidRPr="0043131B" w:rsidTr="006E18AF">
        <w:trPr>
          <w:trHeight w:val="321"/>
        </w:trPr>
        <w:tc>
          <w:tcPr>
            <w:tcW w:w="829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3131B" w:rsidRPr="0043131B" w:rsidRDefault="0043131B" w:rsidP="004313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31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317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3131B" w:rsidRPr="0043131B" w:rsidRDefault="0043131B" w:rsidP="0043131B">
            <w:pPr>
              <w:tabs>
                <w:tab w:val="left" w:pos="165"/>
              </w:tabs>
              <w:spacing w:after="0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  <w:r w:rsidRPr="0043131B">
              <w:rPr>
                <w:rFonts w:ascii="Times New Roman" w:hAnsi="Times New Roman" w:cs="Times New Roman"/>
                <w:sz w:val="24"/>
                <w:szCs w:val="24"/>
              </w:rPr>
              <w:t xml:space="preserve">способностями анализа и корректировки элементов </w:t>
            </w:r>
            <w:proofErr w:type="spellStart"/>
            <w:r w:rsidRPr="0043131B">
              <w:rPr>
                <w:rFonts w:ascii="Times New Roman" w:hAnsi="Times New Roman" w:cs="Times New Roman"/>
                <w:sz w:val="24"/>
                <w:szCs w:val="24"/>
              </w:rPr>
              <w:t>типографики</w:t>
            </w:r>
            <w:proofErr w:type="spellEnd"/>
            <w:r w:rsidRPr="0043131B">
              <w:rPr>
                <w:rFonts w:ascii="Times New Roman" w:hAnsi="Times New Roman" w:cs="Times New Roman"/>
                <w:sz w:val="24"/>
                <w:szCs w:val="24"/>
              </w:rPr>
              <w:t xml:space="preserve"> в проектировании </w:t>
            </w:r>
          </w:p>
          <w:p w:rsidR="0043131B" w:rsidRPr="0043131B" w:rsidRDefault="0043131B" w:rsidP="0043131B">
            <w:pPr>
              <w:tabs>
                <w:tab w:val="left" w:pos="16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31B">
              <w:rPr>
                <w:rFonts w:ascii="Times New Roman" w:hAnsi="Times New Roman" w:cs="Times New Roman"/>
                <w:sz w:val="24"/>
                <w:szCs w:val="24"/>
              </w:rPr>
              <w:t xml:space="preserve">способами выполнения эталонных образцов с элементами </w:t>
            </w:r>
            <w:proofErr w:type="spellStart"/>
            <w:r w:rsidRPr="0043131B">
              <w:rPr>
                <w:rFonts w:ascii="Times New Roman" w:hAnsi="Times New Roman" w:cs="Times New Roman"/>
                <w:sz w:val="24"/>
                <w:szCs w:val="24"/>
              </w:rPr>
              <w:t>типографики</w:t>
            </w:r>
            <w:proofErr w:type="spellEnd"/>
          </w:p>
        </w:tc>
        <w:tc>
          <w:tcPr>
            <w:tcW w:w="2854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3131B" w:rsidRPr="0043131B" w:rsidRDefault="0043131B" w:rsidP="0043131B">
            <w:pPr>
              <w:spacing w:after="0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43131B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Найти в Интернете изображение журналов и сделайте анализ формообразования.   Создайте рабочий вариант журнала на компьютере и обоснуйте правильность композиционного расположения участвующих объектов </w:t>
            </w:r>
          </w:p>
          <w:p w:rsidR="0043131B" w:rsidRPr="0043131B" w:rsidRDefault="0043131B" w:rsidP="0043131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</w:tr>
    </w:tbl>
    <w:p w:rsidR="00DD7318" w:rsidRPr="00DD7318" w:rsidRDefault="00DD7318" w:rsidP="00DB09AF">
      <w:pPr>
        <w:jc w:val="right"/>
        <w:rPr>
          <w:rFonts w:ascii="Times New Roman" w:hAnsi="Times New Roman" w:cs="Times New Roman"/>
          <w:sz w:val="28"/>
        </w:rPr>
      </w:pPr>
    </w:p>
    <w:sectPr w:rsidR="00DD7318" w:rsidRPr="00DD7318" w:rsidSect="00DD7318">
      <w:pgSz w:w="16840" w:h="11907" w:orient="landscape"/>
      <w:pgMar w:top="1701" w:right="1134" w:bottom="851" w:left="81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5F4E56"/>
    <w:multiLevelType w:val="hybridMultilevel"/>
    <w:tmpl w:val="18084C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C273A7"/>
    <w:multiLevelType w:val="hybridMultilevel"/>
    <w:tmpl w:val="34C0F0B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27E6864"/>
    <w:multiLevelType w:val="hybridMultilevel"/>
    <w:tmpl w:val="8D64C752"/>
    <w:lvl w:ilvl="0" w:tplc="179C0D04">
      <w:start w:val="1"/>
      <w:numFmt w:val="bullet"/>
      <w:pStyle w:val="a"/>
      <w:lvlText w:val=""/>
      <w:lvlJc w:val="left"/>
      <w:pPr>
        <w:ind w:left="11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3E228A"/>
    <w:rsid w:val="0043131B"/>
    <w:rsid w:val="006E18AF"/>
    <w:rsid w:val="00734D91"/>
    <w:rsid w:val="0074613E"/>
    <w:rsid w:val="0089588A"/>
    <w:rsid w:val="00A14B28"/>
    <w:rsid w:val="00AF4189"/>
    <w:rsid w:val="00C17395"/>
    <w:rsid w:val="00C279B0"/>
    <w:rsid w:val="00D31453"/>
    <w:rsid w:val="00DB09AF"/>
    <w:rsid w:val="00DD7318"/>
    <w:rsid w:val="00E209E2"/>
    <w:rsid w:val="00F57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E228A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734D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734D91"/>
    <w:rPr>
      <w:rFonts w:ascii="Tahoma" w:hAnsi="Tahoma" w:cs="Tahoma"/>
      <w:sz w:val="16"/>
      <w:szCs w:val="16"/>
    </w:rPr>
  </w:style>
  <w:style w:type="paragraph" w:styleId="a">
    <w:name w:val="List Paragraph"/>
    <w:basedOn w:val="a0"/>
    <w:autoRedefine/>
    <w:uiPriority w:val="34"/>
    <w:qFormat/>
    <w:rsid w:val="00A14B28"/>
    <w:pPr>
      <w:numPr>
        <w:numId w:val="3"/>
      </w:numPr>
      <w:spacing w:after="0" w:line="240" w:lineRule="auto"/>
      <w:contextualSpacing/>
    </w:pPr>
    <w:rPr>
      <w:rFonts w:ascii="Times New Roman" w:eastAsiaTheme="minorHAnsi" w:hAnsi="Times New Roman" w:cs="Times New Roman"/>
      <w:spacing w:val="-4"/>
      <w:sz w:val="24"/>
      <w:szCs w:val="24"/>
      <w:lang w:eastAsia="en-US"/>
    </w:rPr>
  </w:style>
  <w:style w:type="paragraph" w:styleId="a6">
    <w:name w:val="footnote text"/>
    <w:basedOn w:val="a0"/>
    <w:link w:val="a7"/>
    <w:unhideWhenUsed/>
    <w:rsid w:val="00A14B28"/>
    <w:pPr>
      <w:spacing w:after="0" w:line="240" w:lineRule="auto"/>
      <w:ind w:firstLine="709"/>
      <w:jc w:val="both"/>
    </w:pPr>
    <w:rPr>
      <w:rFonts w:ascii="Times New Roman" w:eastAsiaTheme="minorHAnsi" w:hAnsi="Times New Roman"/>
      <w:sz w:val="20"/>
      <w:szCs w:val="20"/>
      <w:lang w:val="en-US" w:eastAsia="en-US"/>
    </w:rPr>
  </w:style>
  <w:style w:type="character" w:customStyle="1" w:styleId="a7">
    <w:name w:val="Текст сноски Знак"/>
    <w:basedOn w:val="a1"/>
    <w:link w:val="a6"/>
    <w:rsid w:val="00A14B28"/>
    <w:rPr>
      <w:rFonts w:ascii="Times New Roman" w:eastAsiaTheme="minorHAnsi" w:hAnsi="Times New Roman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734D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734D91"/>
    <w:rPr>
      <w:rFonts w:ascii="Tahoma" w:hAnsi="Tahoma" w:cs="Tahoma"/>
      <w:sz w:val="16"/>
      <w:szCs w:val="16"/>
    </w:rPr>
  </w:style>
  <w:style w:type="paragraph" w:styleId="a">
    <w:name w:val="List Paragraph"/>
    <w:basedOn w:val="a0"/>
    <w:autoRedefine/>
    <w:uiPriority w:val="34"/>
    <w:qFormat/>
    <w:rsid w:val="00A14B28"/>
    <w:pPr>
      <w:numPr>
        <w:numId w:val="3"/>
      </w:numPr>
      <w:spacing w:after="0" w:line="240" w:lineRule="auto"/>
      <w:contextualSpacing/>
    </w:pPr>
    <w:rPr>
      <w:rFonts w:ascii="Times New Roman" w:eastAsiaTheme="minorHAnsi" w:hAnsi="Times New Roman" w:cs="Times New Roman"/>
      <w:spacing w:val="-4"/>
      <w:sz w:val="24"/>
      <w:szCs w:val="24"/>
      <w:lang w:eastAsia="en-US"/>
    </w:rPr>
  </w:style>
  <w:style w:type="paragraph" w:styleId="a6">
    <w:name w:val="footnote text"/>
    <w:basedOn w:val="a0"/>
    <w:link w:val="a7"/>
    <w:unhideWhenUsed/>
    <w:rsid w:val="00A14B28"/>
    <w:pPr>
      <w:spacing w:after="0" w:line="240" w:lineRule="auto"/>
      <w:ind w:firstLine="709"/>
      <w:jc w:val="both"/>
    </w:pPr>
    <w:rPr>
      <w:rFonts w:ascii="Times New Roman" w:eastAsiaTheme="minorHAnsi" w:hAnsi="Times New Roman"/>
      <w:sz w:val="20"/>
      <w:szCs w:val="20"/>
      <w:lang w:val="en-US" w:eastAsia="en-US"/>
    </w:rPr>
  </w:style>
  <w:style w:type="character" w:customStyle="1" w:styleId="a7">
    <w:name w:val="Текст сноски Знак"/>
    <w:basedOn w:val="a1"/>
    <w:link w:val="a6"/>
    <w:rsid w:val="00A14B28"/>
    <w:rPr>
      <w:rFonts w:ascii="Times New Roman" w:eastAsiaTheme="minorHAnsi" w:hAnsi="Times New Roman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805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microsoft.com/office/2007/relationships/hdphoto" Target="media/hdphoto1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3.wdp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2877</Words>
  <Characters>16400</Characters>
  <Application>Microsoft Office Word</Application>
  <DocSecurity>0</DocSecurity>
  <Lines>136</Lines>
  <Paragraphs>38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2019-2020_b54_03_01-дСДб-19-4_14_plx_Типографика</vt:lpstr>
      <vt:lpstr>Лист1</vt:lpstr>
    </vt:vector>
  </TitlesOfParts>
  <Company/>
  <LinksUpToDate>false</LinksUpToDate>
  <CharactersWithSpaces>19239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2019-2020_b54_03_01-дСДб-19-4_14_plx_Типографика</dc:title>
  <dc:creator>FastReport.NET</dc:creator>
  <cp:lastModifiedBy>Саляева Т.В.</cp:lastModifiedBy>
  <cp:revision>16</cp:revision>
  <dcterms:created xsi:type="dcterms:W3CDTF">2020-11-15T13:09:00Z</dcterms:created>
  <dcterms:modified xsi:type="dcterms:W3CDTF">2020-11-26T11:10:00Z</dcterms:modified>
</cp:coreProperties>
</file>