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FA" w:rsidRDefault="005B15FA">
      <w:pPr>
        <w:rPr>
          <w:lang w:val="ru-RU"/>
        </w:rPr>
      </w:pPr>
    </w:p>
    <w:p w:rsidR="00631899" w:rsidRDefault="00A142DE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936615" cy="8393430"/>
            <wp:effectExtent l="0" t="0" r="0" b="0"/>
            <wp:docPr id="4" name="Рисунок 4" descr="C:\Users\t.salyaeva\Desktop\САЛЯЕВА\АКРЕДИТАЦИЯ 2020\ПРОГРАММЫ\Программы дСДб-19-42 в работу Григорьев\Проверка Саляева работа дСДб-20-4\Проект гр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Проект граф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FA" w:rsidRDefault="005B15FA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CF11348" wp14:editId="377D7C03">
            <wp:extent cx="5936615" cy="8393430"/>
            <wp:effectExtent l="0" t="0" r="0" b="0"/>
            <wp:docPr id="2" name="Рисунок 2" descr="E:\ДОКУМЕНТЫ\ДОКУМЕНТЫ\РАБОЧИЕ ПРОГРАММЫ\2019 г\дСДб-19-4 (графики)\Б1.Б.21 Проектная графика (СТВ)\титу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ДОКУМЕНТЫ\РАБОЧИЕ ПРОГРАММЫ\2019 г\дСДб-19-4 (графики)\Б1.Б.21 Проектная графика (СТВ)\титул 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99" w:rsidRPr="008211F2" w:rsidRDefault="008211F2">
      <w:pPr>
        <w:rPr>
          <w:sz w:val="0"/>
          <w:szCs w:val="0"/>
          <w:lang w:val="ru-RU"/>
        </w:rPr>
      </w:pPr>
      <w:r w:rsidRPr="008211F2">
        <w:rPr>
          <w:lang w:val="ru-RU"/>
        </w:rPr>
        <w:br w:type="page"/>
      </w:r>
    </w:p>
    <w:p w:rsidR="00631899" w:rsidRPr="008211F2" w:rsidRDefault="00631899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31899" w:rsidRPr="00A142DE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Дизайн;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эргономики;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понятиями,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антропометрии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проектирования;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графика»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138"/>
        </w:trPr>
        <w:tc>
          <w:tcPr>
            <w:tcW w:w="9357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 w:rsidRPr="00A142DE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211F2">
              <w:rPr>
                <w:lang w:val="ru-RU"/>
              </w:rPr>
              <w:t xml:space="preserve"> </w:t>
            </w:r>
          </w:p>
        </w:tc>
      </w:tr>
    </w:tbl>
    <w:p w:rsidR="00631899" w:rsidRPr="008211F2" w:rsidRDefault="008211F2">
      <w:pPr>
        <w:rPr>
          <w:sz w:val="0"/>
          <w:szCs w:val="0"/>
          <w:lang w:val="ru-RU"/>
        </w:rPr>
      </w:pPr>
      <w:r w:rsidRPr="008211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318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138"/>
        </w:trPr>
        <w:tc>
          <w:tcPr>
            <w:tcW w:w="1986" w:type="dxa"/>
          </w:tcPr>
          <w:p w:rsidR="00631899" w:rsidRDefault="00631899"/>
        </w:tc>
        <w:tc>
          <w:tcPr>
            <w:tcW w:w="7372" w:type="dxa"/>
          </w:tcPr>
          <w:p w:rsidR="00631899" w:rsidRDefault="00631899"/>
        </w:tc>
      </w:tr>
      <w:tr w:rsidR="00631899" w:rsidRPr="00A142D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211F2">
              <w:rPr>
                <w:lang w:val="ru-RU"/>
              </w:rPr>
              <w:t xml:space="preserve"> </w:t>
            </w:r>
            <w:proofErr w:type="gramEnd"/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графика»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77"/>
        </w:trPr>
        <w:tc>
          <w:tcPr>
            <w:tcW w:w="198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31899" w:rsidRPr="00A142DE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обосновать свои предложения при разработке проектной идеи, основанной на концептуальном, творческом подходе к решению дизайнерской задачи</w:t>
            </w:r>
          </w:p>
        </w:tc>
      </w:tr>
      <w:tr w:rsidR="00631899" w:rsidRPr="00A142D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задачи и этапы выполнения стилизации и создания на основе творческих композиций. Средства повышения собственной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профессио-нальной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квалификации на основе информационной и библиографической культуры с применением информационн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коммуникационных технологий.</w:t>
            </w:r>
          </w:p>
        </w:tc>
      </w:tr>
      <w:tr w:rsidR="00631899" w:rsidRPr="00A142D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наиболее эффективные методы исследований, используемых в работе над построением схем стилизации в проектной графике; применять полученные знания в профессиональной деятельности; использовать их на междисциплинарном уровне;</w:t>
            </w:r>
          </w:p>
        </w:tc>
      </w:tr>
      <w:tr w:rsidR="00631899" w:rsidRPr="00A142DE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навыками решения стандартных задач профессиональной деятельности в процессе составления и выполнения творческих композиций.</w:t>
            </w:r>
          </w:p>
        </w:tc>
      </w:tr>
      <w:tr w:rsidR="00631899" w:rsidRPr="00A142DE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ПК-8 способностью разрабатывать конструкцию изделия с учетом технологий изготовления: выполнять технические чертежи, разрабатывать технологическую карту исполнения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</w:p>
        </w:tc>
      </w:tr>
      <w:tr w:rsidR="00631899" w:rsidRPr="00A142DE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каллиграфии и стилизации по составлению схем и аннотаций для набора документации;  основные цели, задачи и правила этапов проектирования и реализации проекта.</w:t>
            </w:r>
          </w:p>
        </w:tc>
      </w:tr>
      <w:tr w:rsidR="00631899" w:rsidRPr="00A142DE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методы составления графических и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ко-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лористических</w:t>
            </w:r>
            <w:proofErr w:type="spellEnd"/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схем; обсуждать способы эффективного решения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творче-ских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 и задач; применять знания в профессиональной деятельно-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корректно выражать и аргументировано обосновывать положения предметной области знания.</w:t>
            </w:r>
          </w:p>
        </w:tc>
      </w:tr>
      <w:tr w:rsidR="00631899" w:rsidRPr="00A142DE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эффективными практическими навыками составления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требова-ний</w:t>
            </w:r>
            <w:proofErr w:type="spellEnd"/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исполнению  обозначенных заданий; способами демонстрации умения анализировать процесс выполнения задания с основными экономическими расчетами.</w:t>
            </w:r>
          </w:p>
        </w:tc>
      </w:tr>
      <w:tr w:rsidR="00631899" w:rsidRPr="00A142DE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</w:p>
        </w:tc>
      </w:tr>
      <w:tr w:rsidR="00631899" w:rsidRPr="00A142D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использования информационных ресурсов для совершенствования работы в графических редакторах.</w:t>
            </w:r>
          </w:p>
        </w:tc>
      </w:tr>
      <w:tr w:rsidR="00631899" w:rsidRPr="00A142D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методы составления творческих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компо-зиций</w:t>
            </w:r>
            <w:proofErr w:type="spellEnd"/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использованием средств в графических программах.</w:t>
            </w:r>
          </w:p>
        </w:tc>
      </w:tr>
    </w:tbl>
    <w:p w:rsidR="00631899" w:rsidRPr="008211F2" w:rsidRDefault="008211F2">
      <w:pPr>
        <w:rPr>
          <w:sz w:val="0"/>
          <w:szCs w:val="0"/>
          <w:lang w:val="ru-RU"/>
        </w:rPr>
      </w:pPr>
      <w:r w:rsidRPr="008211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31899" w:rsidRPr="00A142DE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эффективными практическими навыками работа в основных графических редакторах для создания графических и колористических вариантов.</w:t>
            </w:r>
          </w:p>
        </w:tc>
      </w:tr>
      <w:tr w:rsidR="00631899" w:rsidRPr="00A142DE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владеть рисунком, умением использовать рисунки в практике составления композиции и переработкой их в направлении проектирования любого объекта, иметь навыки линейно-конструктивного построения и понимать принципы выбора техники исполнения конкретного рисунка</w:t>
            </w:r>
          </w:p>
        </w:tc>
      </w:tr>
      <w:tr w:rsidR="00631899" w:rsidRPr="00A142D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изображения: линия, точка, пятно; знать изобразительные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мате-риалы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631899" w:rsidRPr="00A142D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рисунки в практике составления композиции и переработкой их в направлении проектирования любого объекта</w:t>
            </w:r>
          </w:p>
        </w:tc>
      </w:tr>
      <w:tr w:rsidR="00631899" w:rsidRPr="00A142D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линейно-конструктивным  построением и понимать принципы выбора техники исполнения конкретного эскиза</w:t>
            </w:r>
          </w:p>
        </w:tc>
      </w:tr>
    </w:tbl>
    <w:p w:rsidR="00631899" w:rsidRPr="008211F2" w:rsidRDefault="008211F2">
      <w:pPr>
        <w:rPr>
          <w:sz w:val="0"/>
          <w:szCs w:val="0"/>
          <w:lang w:val="ru-RU"/>
        </w:rPr>
      </w:pPr>
      <w:r w:rsidRPr="008211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71"/>
        <w:gridCol w:w="393"/>
        <w:gridCol w:w="530"/>
        <w:gridCol w:w="615"/>
        <w:gridCol w:w="674"/>
        <w:gridCol w:w="523"/>
        <w:gridCol w:w="1533"/>
        <w:gridCol w:w="1600"/>
        <w:gridCol w:w="1240"/>
      </w:tblGrid>
      <w:tr w:rsidR="00631899" w:rsidRPr="00A142DE">
        <w:trPr>
          <w:trHeight w:hRule="exact" w:val="285"/>
        </w:trPr>
        <w:tc>
          <w:tcPr>
            <w:tcW w:w="710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6318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31899" w:rsidRPr="008211F2" w:rsidRDefault="006318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138"/>
        </w:trPr>
        <w:tc>
          <w:tcPr>
            <w:tcW w:w="710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1899" w:rsidRDefault="0063189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 w:rsidRPr="00A142DE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графики.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графики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графике.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графики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стилизации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графике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стилизации.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Краткие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«коллаж».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стилизация.Стилизация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орнаменте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 w:rsidRPr="00A142DE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каллиграфии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графике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екоторые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каллиграфии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европейские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книги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шрифтов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  <w:tr w:rsidR="006318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</w:tr>
    </w:tbl>
    <w:p w:rsidR="00631899" w:rsidRDefault="008211F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138"/>
        </w:trPr>
        <w:tc>
          <w:tcPr>
            <w:tcW w:w="9357" w:type="dxa"/>
          </w:tcPr>
          <w:p w:rsidR="00631899" w:rsidRDefault="00631899"/>
        </w:tc>
      </w:tr>
      <w:tr w:rsidR="00631899" w:rsidRPr="00A142DE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-торной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обучаю-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графика»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211F2">
              <w:rPr>
                <w:lang w:val="ru-RU"/>
              </w:rPr>
              <w:t xml:space="preserve">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-теля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-ной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препо-давателя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211F2">
              <w:rPr>
                <w:lang w:val="ru-RU"/>
              </w:rPr>
              <w:t xml:space="preserve">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-ленная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211F2">
              <w:rPr>
                <w:lang w:val="ru-RU"/>
              </w:rPr>
              <w:t xml:space="preserve">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по-ставленных</w:t>
            </w:r>
            <w:proofErr w:type="spellEnd"/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детально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проработанной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структуры;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учеб-но-познавательная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(газета,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211F2">
              <w:rPr>
                <w:lang w:val="ru-RU"/>
              </w:rPr>
              <w:t xml:space="preserve">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спе-циализированными</w:t>
            </w:r>
            <w:proofErr w:type="spellEnd"/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блемы</w:t>
            </w:r>
            <w:proofErr w:type="spellEnd"/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органи-зация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8211F2">
              <w:rPr>
                <w:lang w:val="ru-RU"/>
              </w:rPr>
              <w:t xml:space="preserve"> </w:t>
            </w:r>
          </w:p>
        </w:tc>
      </w:tr>
    </w:tbl>
    <w:p w:rsidR="00631899" w:rsidRPr="008211F2" w:rsidRDefault="008211F2">
      <w:pPr>
        <w:rPr>
          <w:sz w:val="0"/>
          <w:szCs w:val="0"/>
          <w:lang w:val="ru-RU"/>
        </w:rPr>
      </w:pPr>
      <w:r w:rsidRPr="008211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31899" w:rsidRPr="00A142DE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специализированных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граммных</w:t>
            </w:r>
            <w:proofErr w:type="spellEnd"/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программ-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77"/>
        </w:trPr>
        <w:tc>
          <w:tcPr>
            <w:tcW w:w="9357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31899">
        <w:trPr>
          <w:trHeight w:hRule="exact" w:val="138"/>
        </w:trPr>
        <w:tc>
          <w:tcPr>
            <w:tcW w:w="9357" w:type="dxa"/>
          </w:tcPr>
          <w:p w:rsidR="00631899" w:rsidRDefault="00631899"/>
        </w:tc>
      </w:tr>
      <w:tr w:rsidR="00631899" w:rsidRPr="00A142D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31899">
        <w:trPr>
          <w:trHeight w:hRule="exact" w:val="138"/>
        </w:trPr>
        <w:tc>
          <w:tcPr>
            <w:tcW w:w="9357" w:type="dxa"/>
          </w:tcPr>
          <w:p w:rsidR="00631899" w:rsidRDefault="00631899"/>
        </w:tc>
      </w:tr>
      <w:tr w:rsidR="00631899" w:rsidRPr="00A142D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31899" w:rsidRPr="00A142DE">
        <w:trPr>
          <w:trHeight w:hRule="exact" w:val="51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черчения.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факультета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Мишуковская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геометрии.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2».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ВНТЦИ.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№50201000610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14.04.2010.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Кривоногова,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Кривоногова,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Белоногова,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Бачериков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СПбГЛТУ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/92642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Пиралова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О.Ф.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естествознания,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monographies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=67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Приходовская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Приходовская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Томск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ТГУ,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/105058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proofErr w:type="spellStart"/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138"/>
        </w:trPr>
        <w:tc>
          <w:tcPr>
            <w:tcW w:w="9357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31899" w:rsidRPr="00A142DE">
        <w:trPr>
          <w:trHeight w:hRule="exact" w:val="45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Немцева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Ю.С.,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Мишуковская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Алфимова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«Графика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(Проекционное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черчение)».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ВНТЦИ.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видетельство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№16957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07.04.2011.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Буковецкая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эффекты,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1999.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24-33.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Вудсон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У.,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Конновер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Справочник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художников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конструкторов.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1988.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321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Глазова,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Глазова,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Денисов.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Мо-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сква</w:t>
            </w:r>
            <w:proofErr w:type="spellEnd"/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220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/109267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Иттен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Миронов,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2001.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выразительности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ВНИИТЭ.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1982.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Никитина,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Н.П.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Колористика</w:t>
            </w:r>
            <w:proofErr w:type="spell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Н.П.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Никитина.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</w:p>
        </w:tc>
      </w:tr>
    </w:tbl>
    <w:p w:rsidR="00631899" w:rsidRPr="008211F2" w:rsidRDefault="008211F2">
      <w:pPr>
        <w:rPr>
          <w:sz w:val="0"/>
          <w:szCs w:val="0"/>
          <w:lang w:val="ru-RU"/>
        </w:rPr>
      </w:pPr>
      <w:r w:rsidRPr="008211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313"/>
        <w:gridCol w:w="3496"/>
        <w:gridCol w:w="3107"/>
        <w:gridCol w:w="128"/>
      </w:tblGrid>
      <w:tr w:rsidR="00631899" w:rsidRPr="00A142DE">
        <w:trPr>
          <w:trHeight w:hRule="exact" w:val="353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Екатеринбург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УрФУ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/98497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композиционно-художественного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дизайнерском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уточненное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АСТ: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Астрель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239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Ушакова,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С.Г.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С.Г.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Ушакова.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ФЛИНТА,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/60760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138"/>
        </w:trPr>
        <w:tc>
          <w:tcPr>
            <w:tcW w:w="42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31899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Гоголева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211F2">
              <w:rPr>
                <w:lang w:val="ru-RU"/>
              </w:rPr>
              <w:t xml:space="preserve"> </w:t>
            </w:r>
            <w:proofErr w:type="gram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8211F2">
              <w:rPr>
                <w:lang w:val="ru-RU"/>
              </w:rPr>
              <w:t xml:space="preserve"> </w:t>
            </w:r>
          </w:p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Гоголева,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Start"/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Орлов;</w:t>
            </w:r>
            <w:r w:rsidRPr="008211F2">
              <w:rPr>
                <w:lang w:val="ru-RU"/>
              </w:rPr>
              <w:t xml:space="preserve"> </w:t>
            </w:r>
            <w:proofErr w:type="spellStart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Нижегор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архитектур.-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строит.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ун-т.–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ННГАСУ,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978-5-528-00323-8</w:t>
            </w:r>
            <w:r>
              <w:t xml:space="preserve"> </w:t>
            </w:r>
          </w:p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631899">
        <w:trPr>
          <w:trHeight w:hRule="exact" w:val="138"/>
        </w:trPr>
        <w:tc>
          <w:tcPr>
            <w:tcW w:w="426" w:type="dxa"/>
          </w:tcPr>
          <w:p w:rsidR="00631899" w:rsidRDefault="00631899"/>
        </w:tc>
        <w:tc>
          <w:tcPr>
            <w:tcW w:w="1986" w:type="dxa"/>
          </w:tcPr>
          <w:p w:rsidR="00631899" w:rsidRDefault="00631899"/>
        </w:tc>
        <w:tc>
          <w:tcPr>
            <w:tcW w:w="3686" w:type="dxa"/>
          </w:tcPr>
          <w:p w:rsidR="00631899" w:rsidRDefault="00631899"/>
        </w:tc>
        <w:tc>
          <w:tcPr>
            <w:tcW w:w="3120" w:type="dxa"/>
          </w:tcPr>
          <w:p w:rsidR="00631899" w:rsidRDefault="00631899"/>
        </w:tc>
        <w:tc>
          <w:tcPr>
            <w:tcW w:w="143" w:type="dxa"/>
          </w:tcPr>
          <w:p w:rsidR="00631899" w:rsidRDefault="00631899"/>
        </w:tc>
      </w:tr>
      <w:tr w:rsidR="00631899" w:rsidRPr="00A142D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77"/>
        </w:trPr>
        <w:tc>
          <w:tcPr>
            <w:tcW w:w="42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1899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31899">
        <w:trPr>
          <w:trHeight w:hRule="exact" w:val="555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818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1096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Kaspersky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Endpoint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бизнеса-Стандартный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Д-300-18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28.01.2020</w:t>
            </w:r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285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826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Premium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826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Photoshop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555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555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555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555"/>
        </w:trPr>
        <w:tc>
          <w:tcPr>
            <w:tcW w:w="426" w:type="dxa"/>
          </w:tcPr>
          <w:p w:rsidR="00631899" w:rsidRDefault="006318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138"/>
        </w:trPr>
        <w:tc>
          <w:tcPr>
            <w:tcW w:w="426" w:type="dxa"/>
          </w:tcPr>
          <w:p w:rsidR="00631899" w:rsidRDefault="00631899"/>
        </w:tc>
        <w:tc>
          <w:tcPr>
            <w:tcW w:w="1986" w:type="dxa"/>
          </w:tcPr>
          <w:p w:rsidR="00631899" w:rsidRDefault="00631899"/>
        </w:tc>
        <w:tc>
          <w:tcPr>
            <w:tcW w:w="3686" w:type="dxa"/>
          </w:tcPr>
          <w:p w:rsidR="00631899" w:rsidRDefault="00631899"/>
        </w:tc>
        <w:tc>
          <w:tcPr>
            <w:tcW w:w="3120" w:type="dxa"/>
          </w:tcPr>
          <w:p w:rsidR="00631899" w:rsidRDefault="00631899"/>
        </w:tc>
        <w:tc>
          <w:tcPr>
            <w:tcW w:w="143" w:type="dxa"/>
          </w:tcPr>
          <w:p w:rsidR="00631899" w:rsidRDefault="00631899"/>
        </w:tc>
      </w:tr>
      <w:tr w:rsidR="00631899" w:rsidRPr="00A142D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>
        <w:trPr>
          <w:trHeight w:hRule="exact" w:val="270"/>
        </w:trPr>
        <w:tc>
          <w:tcPr>
            <w:tcW w:w="42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14"/>
        </w:trPr>
        <w:tc>
          <w:tcPr>
            <w:tcW w:w="426" w:type="dxa"/>
          </w:tcPr>
          <w:p w:rsidR="00631899" w:rsidRDefault="00631899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8211F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540"/>
        </w:trPr>
        <w:tc>
          <w:tcPr>
            <w:tcW w:w="426" w:type="dxa"/>
          </w:tcPr>
          <w:p w:rsidR="00631899" w:rsidRDefault="00631899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631899"/>
        </w:tc>
        <w:tc>
          <w:tcPr>
            <w:tcW w:w="143" w:type="dxa"/>
          </w:tcPr>
          <w:p w:rsidR="00631899" w:rsidRDefault="00631899"/>
        </w:tc>
      </w:tr>
    </w:tbl>
    <w:p w:rsidR="00631899" w:rsidRDefault="008211F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5"/>
        <w:gridCol w:w="3321"/>
        <w:gridCol w:w="133"/>
      </w:tblGrid>
      <w:tr w:rsidR="00631899">
        <w:trPr>
          <w:trHeight w:hRule="exact" w:val="826"/>
        </w:trPr>
        <w:tc>
          <w:tcPr>
            <w:tcW w:w="426" w:type="dxa"/>
          </w:tcPr>
          <w:p w:rsidR="00631899" w:rsidRDefault="0063189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555"/>
        </w:trPr>
        <w:tc>
          <w:tcPr>
            <w:tcW w:w="426" w:type="dxa"/>
          </w:tcPr>
          <w:p w:rsidR="00631899" w:rsidRDefault="0063189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211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>
        <w:trPr>
          <w:trHeight w:hRule="exact" w:val="555"/>
        </w:trPr>
        <w:tc>
          <w:tcPr>
            <w:tcW w:w="426" w:type="dxa"/>
          </w:tcPr>
          <w:p w:rsidR="00631899" w:rsidRDefault="0063189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Pr="008211F2" w:rsidRDefault="008211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211F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899" w:rsidRDefault="008211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631899" w:rsidRDefault="00631899"/>
        </w:tc>
      </w:tr>
      <w:tr w:rsidR="00631899" w:rsidRPr="00A142D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138"/>
        </w:trPr>
        <w:tc>
          <w:tcPr>
            <w:tcW w:w="426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  <w:tr w:rsidR="00631899" w:rsidRPr="00A142DE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8211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оборудованные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8211F2">
              <w:rPr>
                <w:lang w:val="ru-RU"/>
              </w:rPr>
              <w:t xml:space="preserve"> </w:t>
            </w:r>
            <w:r w:rsidRPr="008211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211F2">
              <w:rPr>
                <w:lang w:val="ru-RU"/>
              </w:rPr>
              <w:t xml:space="preserve"> </w:t>
            </w:r>
          </w:p>
        </w:tc>
      </w:tr>
      <w:tr w:rsidR="00631899" w:rsidRPr="00A142DE">
        <w:trPr>
          <w:trHeight w:hRule="exact" w:val="270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31899" w:rsidRPr="008211F2" w:rsidRDefault="00631899">
            <w:pPr>
              <w:rPr>
                <w:lang w:val="ru-RU"/>
              </w:rPr>
            </w:pPr>
          </w:p>
        </w:tc>
      </w:tr>
    </w:tbl>
    <w:p w:rsidR="008D19B9" w:rsidRDefault="008D19B9" w:rsidP="008D19B9">
      <w:pPr>
        <w:rPr>
          <w:lang w:val="ru-RU"/>
        </w:rPr>
      </w:pPr>
    </w:p>
    <w:p w:rsidR="008D19B9" w:rsidRDefault="008D19B9">
      <w:pPr>
        <w:rPr>
          <w:lang w:val="ru-RU"/>
        </w:rPr>
      </w:pPr>
      <w:r>
        <w:rPr>
          <w:lang w:val="ru-RU"/>
        </w:rPr>
        <w:br w:type="page"/>
      </w:r>
    </w:p>
    <w:p w:rsidR="00631899" w:rsidRPr="008D19B9" w:rsidRDefault="008D19B9" w:rsidP="008D19B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19B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 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bCs/>
          <w:iCs/>
          <w:sz w:val="12"/>
          <w:szCs w:val="12"/>
          <w:lang w:val="ru-RU" w:eastAsia="ru-RU"/>
        </w:rPr>
      </w:pPr>
      <w:r w:rsidRPr="008D19B9">
        <w:rPr>
          <w:rFonts w:ascii="Georgia" w:eastAsia="Times New Roman" w:hAnsi="Georgia" w:cs="Georgia"/>
          <w:b/>
          <w:bCs/>
          <w:iCs/>
          <w:sz w:val="12"/>
          <w:szCs w:val="12"/>
          <w:lang w:val="ru-RU" w:eastAsia="ru-RU"/>
        </w:rPr>
        <w:t>6. Учебно-методическое обеспечение самостоятельной работы студентов.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 дисциплине «</w:t>
      </w:r>
      <w:r w:rsidRPr="008D1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Проектная графика</w:t>
      </w: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» предусмотрена аудиторная и внеаудиторная самостоятельная работа </w:t>
      </w:r>
      <w:proofErr w:type="gramStart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. 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изучение средств компьютерного проектирования мебели и выполнение практических работ. 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Примерные аудиторные практические работы (</w:t>
      </w:r>
      <w:proofErr w:type="gramStart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):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Раздел 1 «</w:t>
      </w:r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Введение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№1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Основные понятия проектной графики.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Рассмотреть  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основные этапы графического сопровождения </w:t>
      </w:r>
      <w:proofErr w:type="gram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дизайн-проекта</w:t>
      </w:r>
      <w:proofErr w:type="gramEnd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Изучить и подготовить к работе оборудование и принадлежности для рисования.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Раздел 2 «</w:t>
      </w:r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Проектная графика в курсе проектирования и черчения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№2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Элементарные построения в техническом рисовании: плоские фигуры, геометрические тела, группы геометрических тел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 w:eastAsia="ru-RU"/>
        </w:rPr>
        <w:t>Изучить э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лементарные построения в техническом рисовании: плоские фигуры: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Рисование линий, деление отрезков на равные части, рисование углов, деление углов на равные части; построение треугольника, квадрата, прямоугольника, шестиугольника, окружностей,  пятиугольника, восьмиугольника. </w:t>
      </w:r>
      <w:proofErr w:type="gramEnd"/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геометрические тела: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Построение рисунков геометрических тел: построение куба, параллелепипеда, призмы, пирамиды, цилиндра, конуса, шара, </w:t>
      </w:r>
      <w:proofErr w:type="spell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торовых</w:t>
      </w:r>
      <w:proofErr w:type="spellEnd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поверхностей.</w:t>
      </w:r>
      <w:proofErr w:type="gramEnd"/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группы геометрических тел: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Построение рисунков группы геометрических тел (алгоритм построения технического рисунка).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Раздел 3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Способы передачи светотени на техническом рисунке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№3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светотени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Изучить </w:t>
      </w:r>
      <w:proofErr w:type="spell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оттенение</w:t>
      </w:r>
      <w:proofErr w:type="spellEnd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объемной фигуры способом </w:t>
      </w:r>
      <w:proofErr w:type="spell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шраффировки</w:t>
      </w:r>
      <w:proofErr w:type="spellEnd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штриховкой, отмывкой, способом нанесения точек.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  </w:t>
      </w:r>
      <w:proofErr w:type="gramStart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№4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Рисование деталей с натуры и по чертежу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Изучить основные принципы  выполнения рисунка детали с натуры.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Создать рисунок строительных деталей.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Изучить особенности </w:t>
      </w:r>
      <w:proofErr w:type="spellStart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оттенений</w:t>
      </w:r>
      <w:proofErr w:type="spellEnd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технических рисунков деталей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№5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Рисование сборочных единиц с натуры и по чертежу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Изучить основные принципы  выполнения сборочных единиц с натуры и по чертежу.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Примерные индивидуальные домашние задания (ИДЗ):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Раздел 1 «</w:t>
      </w:r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Введение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№1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Основные понятия проектной графики</w:t>
      </w:r>
      <w:proofErr w:type="gram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  <w:proofErr w:type="gramEnd"/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Изучить учебную литературу и </w:t>
      </w:r>
      <w:proofErr w:type="spell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интернет-ресурсы</w:t>
      </w:r>
      <w:proofErr w:type="spellEnd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 подготовке к работе оборудования и принадлежности для рисования.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Раздел 2 «</w:t>
      </w:r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Проектная графика в курсе проектирования и черчения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№2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Элементарные построения в техническом рисовании: плоские фигуры, геометрические тела, группы геометрических тел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8D19B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 w:eastAsia="ru-RU"/>
        </w:rPr>
        <w:t xml:space="preserve">Выполнить 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построения в техническом рисовании: геометрические тела: построение 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куба, параллелепипеда, призмы, пирамиды, цилиндра, конуса, шара, </w:t>
      </w:r>
      <w:proofErr w:type="spell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торовых</w:t>
      </w:r>
      <w:proofErr w:type="spellEnd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поверхностей.</w:t>
      </w:r>
      <w:proofErr w:type="gramEnd"/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Раздел 3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Способы передачи светотени на техническом рисунке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№3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Элементы светотени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Выполнить </w:t>
      </w:r>
      <w:proofErr w:type="spell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оттенение</w:t>
      </w:r>
      <w:proofErr w:type="spellEnd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геометрической фигуры способом </w:t>
      </w:r>
      <w:proofErr w:type="spellStart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шраффировки</w:t>
      </w:r>
      <w:proofErr w:type="spellEnd"/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штриховкой, отмывкой, способом нанесения точек.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  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№4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Рисование деталей с натуры и по чертежу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Создать рисунок строительных детали и оттенить его любым из </w:t>
      </w:r>
      <w:proofErr w:type="gramStart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способов</w:t>
      </w:r>
      <w:proofErr w:type="gramEnd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закрепленных на практике в ИДЗ 3.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№5 «</w:t>
      </w: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Рисование сборочных единиц с натуры и по чертежу</w:t>
      </w: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8D19B9" w:rsidRPr="008D19B9" w:rsidRDefault="008D19B9" w:rsidP="008D1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Закрепить на практике  основные принципы  выполнения сборочных единиц с натуры и по чертежу.</w:t>
      </w:r>
    </w:p>
    <w:p w:rsidR="008D19B9" w:rsidRPr="008D19B9" w:rsidRDefault="008D19B9" w:rsidP="008D19B9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8D19B9" w:rsidRPr="008D19B9" w:rsidRDefault="008D19B9" w:rsidP="008D19B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возможных заданий для самостоятельной работы:</w:t>
      </w:r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Изобразительные средства проектной графики. </w:t>
      </w:r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Классические материалы, техники, технологии и приемы использования.</w:t>
      </w:r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Приобретение профессиональных навыков графического моделирования. </w:t>
      </w:r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Графика на разных этапах проектирования. Графика эскиза. </w:t>
      </w:r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Графика на разных этапах проектирования. Графика завершенного проекта. </w:t>
      </w:r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Графика на разных этапах проектирования. Шрифтовая информация проекта. </w:t>
      </w:r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Графика на разных этапах проектирования. Компоновка чертежей.</w:t>
      </w:r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Развитие композиционно-образного мастерства, знакомство с </w:t>
      </w:r>
      <w:proofErr w:type="gramStart"/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современными</w:t>
      </w:r>
      <w:proofErr w:type="gramEnd"/>
    </w:p>
    <w:p w:rsidR="008D19B9" w:rsidRPr="008D19B9" w:rsidRDefault="008D19B9" w:rsidP="008D1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направлениями визуальной культуры, формирование индивидуальной творческой манеры подачи проектного материала. </w:t>
      </w:r>
    </w:p>
    <w:p w:rsidR="008D19B9" w:rsidRPr="008D19B9" w:rsidRDefault="008D19B9" w:rsidP="008D19B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:rsidR="008D19B9" w:rsidRDefault="008D19B9" w:rsidP="008D19B9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8D19B9" w:rsidRDefault="008D19B9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br w:type="page"/>
      </w:r>
    </w:p>
    <w:p w:rsidR="008D19B9" w:rsidRDefault="008D19B9" w:rsidP="008D19B9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8D19B9" w:rsidRPr="008D19B9" w:rsidRDefault="008D19B9" w:rsidP="008D19B9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8D19B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8D19B9" w:rsidRPr="008D19B9" w:rsidRDefault="008D19B9" w:rsidP="008D19B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552"/>
        <w:gridCol w:w="4418"/>
      </w:tblGrid>
      <w:tr w:rsidR="008D19B9" w:rsidRPr="008D19B9" w:rsidTr="00136E6F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Оценочные</w:t>
            </w:r>
            <w:proofErr w:type="spell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</w:tr>
      <w:tr w:rsidR="008D19B9" w:rsidRPr="00A142DE" w:rsidTr="00136E6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ПК-2 - </w:t>
            </w:r>
            <w:r w:rsidRPr="008D1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способностью обосновать свои предложения при разработке проектной идеи, основанной на концептуальном, творческом подходе к решению дизайнерской задачи</w:t>
            </w:r>
          </w:p>
        </w:tc>
      </w:tr>
      <w:tr w:rsidR="008D19B9" w:rsidRPr="008D19B9" w:rsidTr="00136E6F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определения и понятия композиционных задач, основанных на концептуальном, творческом подходе к решению дизайнерской задачи;</w:t>
            </w:r>
          </w:p>
          <w:p w:rsidR="008D19B9" w:rsidRPr="008D19B9" w:rsidRDefault="008D19B9" w:rsidP="008D1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процессов художественного проектирования и композиционного исследования.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Теоретические вопросы: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 Технический рисунок и его роль в практической деятельности человека.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 История развития технического рисунка.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3. Условия, необходимые для рисования. Как устанавливаются модели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рисования с натуры? Где должен находиться источник света?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4. Направление движения руки при выполнении рисунка: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горизонтальных</w:t>
            </w:r>
            <w:proofErr w:type="gram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вертикальных, наклонных и кривых линий?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Каким образом можно разделить отрезки на равные части (на две, четыре,</w:t>
            </w:r>
            <w:proofErr w:type="gramEnd"/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шесть и пять частей)?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 Как без помощи инструментов построить углы: 90°, 45°, 30°, 60°, 120°, а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также 7° и 41°.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 без помощи инструментов разделить угол на равные части (на две,</w:t>
            </w:r>
            <w:proofErr w:type="gramEnd"/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три, четыре, шесть и пять частей)?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8. Аксонометрические проекции. Виды аксонометрии. Штриховка сечений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аксонометрических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проекциях</w:t>
            </w:r>
            <w:proofErr w:type="gram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 Особенности аксонометрического рисунка. От чего зависит выбор того или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иного вида аксонометрической проекции для технического рисунка?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Различие построения технического рисунка фигур в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прямоугольной</w:t>
            </w:r>
            <w:proofErr w:type="gramEnd"/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изометрии и прямоугольной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диметрии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 Построение рисунка треугольника в аксонометрических проекциях.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11. Построение рисунка квадрата в </w:t>
            </w: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аксонометрических проекциях.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12. Построение рисунка шестиугольника в аксонометрических проекциях.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13. Как изображаются на рисунке окружности в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аксонометрических</w:t>
            </w:r>
            <w:proofErr w:type="gramEnd"/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проекциях</w:t>
            </w:r>
            <w:proofErr w:type="gram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14. Построение рисунка пятиугольника в аксонометрических проекциях.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15. Построение рисунка восьмиугольника в аксонометрических проекциях.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16. Построение рисунков геометрических тел. Последовательность выполнения рисунка куба и параллелепипеда, в изометрии и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прямоугольной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диметрии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17. Последовательность выполнения рисунка призмы, пирамиды, конуса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изометрии и прямоугольной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диметрии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18. Последовательность выполнения рисунка прямого и наклонного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цилиндров в изометрии и прямоугольной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диметрии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Рисунок шара.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19. Последовательность выполнения рисунка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торовых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поверхностей.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20. Компоновка изображения. Правила размещения рисунка на формате.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21. Закономерности выполнения технического рисунка. В каком порядке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выполняются рисунки группы геометрических тел?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22. Способы передачи светотени на техническом рисунке. Что такое свет,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блик, падающая и собственная тень, рефлекс, полутон? Какие способы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нанесения теней применяются в техническом рисовании?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23. Метод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оттенения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- штриховка. Штриховка поверхностей многогранников.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Привести примеры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оттенения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многогранников.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24. Распределение светотени на </w:t>
            </w: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поверхностях вращений. (Цилиндр, конус, шар).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25. Метод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оттенения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шраффировка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поверхностей. Привести примеры.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26. Основные цвета в рисовании. Ахроматические и хроматические цвета.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акварельными красками. Какие цвета относятся к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тёплым</w:t>
            </w:r>
            <w:proofErr w:type="gram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и к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холодным оттенкам?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27.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Оттенение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отмывкой. Что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proofErr w:type="gram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отмывка и в </w:t>
            </w:r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каком</w:t>
            </w:r>
            <w:proofErr w:type="gram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порядке она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производится?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Оттенение</w:t>
            </w:r>
            <w:proofErr w:type="spell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точками. Где применяются такие способы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оттенения</w:t>
            </w:r>
            <w:proofErr w:type="spellEnd"/>
            <w:proofErr w:type="gramEnd"/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9B9" w:rsidRPr="00A142DE" w:rsidTr="00136E6F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tabs>
                <w:tab w:val="left" w:pos="851"/>
              </w:tabs>
              <w:spacing w:after="0"/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Выделять способы эффективного решения композиционных задач; применять знания в профессиональной деятельности; корректно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обосновывать положения предметной области знания.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Практическое задание: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1. Выполнить построения 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техническом рисовании: плоские фигуры, геометрические тела, 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2. Выполнить </w:t>
            </w:r>
            <w:proofErr w:type="spellStart"/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о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ттенение</w:t>
            </w:r>
            <w:proofErr w:type="spell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геометрических тел и группы геометрических тел способом </w:t>
            </w: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шраффировки</w:t>
            </w:r>
            <w:proofErr w:type="spell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штриховкой, отмывкой, способом нанесения точек.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</w:p>
        </w:tc>
      </w:tr>
      <w:tr w:rsidR="008D19B9" w:rsidRPr="00A142DE" w:rsidTr="00136E6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tabs>
                <w:tab w:val="left" w:pos="270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</w:pPr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Наиболее эффективными практическими навыками творческого исполнения  дизайнерской задачи; </w:t>
            </w:r>
          </w:p>
          <w:p w:rsidR="008D19B9" w:rsidRPr="008D19B9" w:rsidRDefault="008D19B9" w:rsidP="008D19B9">
            <w:pPr>
              <w:tabs>
                <w:tab w:val="left" w:pos="270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x-none" w:eastAsia="x-none"/>
              </w:rPr>
            </w:pPr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методами и</w:t>
            </w:r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 xml:space="preserve"> </w:t>
            </w:r>
            <w:r w:rsidRPr="008D19B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практическими умениями и навыками творческого исполнения задач в области дизайнерского проектирования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Практическое задание:</w:t>
            </w:r>
          </w:p>
          <w:p w:rsidR="008D19B9" w:rsidRPr="008D19B9" w:rsidRDefault="008D19B9" w:rsidP="008D19B9">
            <w:pPr>
              <w:spacing w:after="0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Выполнить графическую часть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которая бы содержала объемные изображения в цвете или с передачей объема и технические чертежи.  </w:t>
            </w:r>
          </w:p>
        </w:tc>
      </w:tr>
      <w:tr w:rsidR="008D19B9" w:rsidRPr="00A142DE" w:rsidTr="00136E6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ПК-8</w:t>
            </w: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- 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способностью разрабатывать конструкцию изделия с учетом технологий изготовления: выполнять технические чертежи, разрабатывать технологическую карту исполнения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</w:p>
        </w:tc>
      </w:tr>
      <w:tr w:rsidR="008D19B9" w:rsidRPr="00A142DE" w:rsidTr="00136E6F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разработки конструкции изделия с учетом технологий изготовления: технических чертежей, технологической карты исполнения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основные виды 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художественно-конструкторской деятельности, закономерности формообразования, требования к конструкции изделий, принципы формирования оценки качества конструкции, принципы установления оптимальных параметров конструируемого изделия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lastRenderedPageBreak/>
              <w:t>Теоретические вопросы: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 Последовательность выполнения технического рисунка детали с натуры и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 чертежу. 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 В каком порядке выполняются рисунки строительных деталей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 узлов?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3. Особенности технического рисунка деталей. </w:t>
            </w:r>
          </w:p>
          <w:p w:rsidR="008D19B9" w:rsidRPr="008D19B9" w:rsidRDefault="008D19B9" w:rsidP="008D19B9">
            <w:pPr>
              <w:tabs>
                <w:tab w:val="left" w:pos="284"/>
                <w:tab w:val="left" w:pos="851"/>
                <w:tab w:val="left" w:pos="993"/>
              </w:tabs>
              <w:suppressAutoHyphens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 В каком порядке выполняется технический рисунок машиностроительной детали или сборочной единицы?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</w:p>
        </w:tc>
      </w:tr>
      <w:tr w:rsidR="008D19B9" w:rsidRPr="00A142DE" w:rsidTr="00136E6F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Конструировать изделия  с учетом технологий изготовления, выполнять технические чертежи и технологические карты исполнения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дизайн-проекта</w:t>
            </w:r>
            <w:proofErr w:type="gramEnd"/>
          </w:p>
          <w:p w:rsidR="008D19B9" w:rsidRPr="008D19B9" w:rsidRDefault="008D19B9" w:rsidP="008D19B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Практическое задание: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Выполнить 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 деталей с натуры и по чертежу.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Выполнить р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исунок строительных деталей.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3. Выполнить р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исунок сборочных единиц с натуры и по чертежу.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D19B9" w:rsidRPr="00A142DE" w:rsidTr="00136E6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Навыками конструирования изделия с учетом технологий изготовления: выполнением технических  чертежей и технологической карты исполнения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дизайн-проекта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основными видами художественно-конструкторской деятельности, навыками композиционного формообразования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Практическое задание: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Выполнить графическую часть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которая бы содержала технические чертежи и конструктивные решения дизайнерского объекта, его элементов, технологических узлов.  </w:t>
            </w:r>
          </w:p>
        </w:tc>
      </w:tr>
      <w:tr w:rsidR="008D19B9" w:rsidRPr="00A142DE" w:rsidTr="00136E6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ПК-10</w:t>
            </w: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- Способность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</w:p>
          <w:p w:rsidR="008D19B9" w:rsidRPr="008D19B9" w:rsidRDefault="008D19B9" w:rsidP="008D19B9">
            <w:pPr>
              <w:spacing w:after="0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D19B9" w:rsidRPr="00A142DE" w:rsidTr="00136E6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принципы использования информационных ресурсов. Состав проектной документации и принципы ее выполнения.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 вопросы: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Какие  </w:t>
            </w: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современные информационные технологии используются для реализации и создания документации по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?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Какие  </w:t>
            </w: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современные графические редакторы используются для реализации и создания документации по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?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3. Опишите состав технической документации по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4. . Опишите этапы выполнения технической документации по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D19B9" w:rsidRPr="00A142DE" w:rsidTr="00136E6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Находить в информационных системах необходимую информацию о современных технологиях, требуемых при реализации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дизайн-проекта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практике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Практическое задание: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1. 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Найти в информационных системах информацию об аксонометрических проекциях;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Найти в информационных системах информацию о построении плоских фигур;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Создать чертежи дизайнерского изделия с использованием </w:t>
            </w: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современных информационных технологий и графических редакторов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19B9" w:rsidRPr="00A142DE" w:rsidTr="00136E6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19B9" w:rsidRPr="008D19B9" w:rsidRDefault="008D19B9" w:rsidP="008D19B9">
            <w:pPr>
              <w:tabs>
                <w:tab w:val="left" w:pos="851"/>
              </w:tabs>
              <w:spacing w:after="0"/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Различными средствами и навыками поиска информации и использования  современных технологий, требуемых при реализации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практике.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Практическое задание:</w:t>
            </w:r>
          </w:p>
          <w:p w:rsidR="008D19B9" w:rsidRPr="008D19B9" w:rsidRDefault="008D19B9" w:rsidP="008D19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Выполнить графическую часть </w:t>
            </w:r>
            <w:proofErr w:type="gramStart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которая бы содержала объемные изображения в цвете или с передачей объема и технические чертежи, с использованием </w:t>
            </w:r>
            <w:r w:rsidRPr="008D1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современных информационных технологий и графических редакторов</w:t>
            </w:r>
            <w:r w:rsidRPr="008D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</w:tr>
      <w:tr w:rsidR="008D19B9" w:rsidRPr="00A142DE" w:rsidTr="00136E6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19B9" w:rsidRPr="008D19B9" w:rsidRDefault="008D19B9" w:rsidP="008D19B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8D19B9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ОПК-1 – способностью владеть рисунком, умением использовать рисунки в практике составления композиции и переработкой их в направлении проектирования любого объекта, иметь навыки линейно-конструктивного построения и понимать принципы выбора техники исполнения конкретного рисунка</w:t>
            </w:r>
          </w:p>
        </w:tc>
      </w:tr>
      <w:tr w:rsidR="008D19B9" w:rsidRPr="00A142DE" w:rsidTr="00136E6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19B9" w:rsidRPr="008D19B9" w:rsidRDefault="008D19B9" w:rsidP="008D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19B9" w:rsidRPr="008D19B9" w:rsidRDefault="008D19B9" w:rsidP="008D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Принципы построения графического и чертежного изображения, композиционные принципы, различные техники рисования.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Опишите графические этапы выполнения </w:t>
            </w:r>
            <w:proofErr w:type="gramStart"/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дизайн-продукта</w:t>
            </w:r>
            <w:proofErr w:type="gramEnd"/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Какие виды проектной графики вы знаете?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элементы графики проекта: эскиз, чертеж, шрифтовая композиция;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В чем заключается поиск графических решений и вариантов композиционно-пропорционального видения </w:t>
            </w:r>
            <w:proofErr w:type="gramStart"/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дизайн-продукта</w:t>
            </w:r>
            <w:proofErr w:type="gramEnd"/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Что такое линейная перспектива? Опишите ее влияние на процесс проектирования;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варианты графической подачи эскизного наброска;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связь объекта проектирования с выбором графических средств;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средства достижения цветовой выразительности эскиза;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Что такое ортогональные проекции;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разновидности линий чертежа и их использование в проектной графике;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Что такое образно-ассоциативная основа </w:t>
            </w: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lastRenderedPageBreak/>
              <w:t>творческого решения проекта?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выразительные свойства бумаги с гладкой и текстурной поверхностями;</w:t>
            </w:r>
            <w:proofErr w:type="gramEnd"/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принципы композиционной организации системы проекта;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варианты тональной подачи эскиза;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Что такое графический лист? Композиционный центр листа?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методы изображения элементов чертежа;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Опишите  графические и текстовые акценты при размещении элементов проекта</w:t>
            </w:r>
          </w:p>
        </w:tc>
      </w:tr>
      <w:tr w:rsidR="008D19B9" w:rsidRPr="00A142DE" w:rsidTr="00136E6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19B9" w:rsidRPr="008D19B9" w:rsidRDefault="008D19B9" w:rsidP="008D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19B9" w:rsidRPr="008D19B9" w:rsidRDefault="008D19B9" w:rsidP="008D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Изображать объекты среды с помощью различных техник рисования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19B9" w:rsidRPr="008D19B9" w:rsidRDefault="008D19B9" w:rsidP="008D19B9">
            <w:pPr>
              <w:widowControl w:val="0"/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Практические задания: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4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Создайте технический рисунок объекта среды и нарисуйте его ортогональные проекции;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4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Создайте </w:t>
            </w:r>
            <w:proofErr w:type="spellStart"/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обмерочный</w:t>
            </w:r>
            <w:proofErr w:type="spellEnd"/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чертеж объекта среды;</w:t>
            </w:r>
          </w:p>
          <w:p w:rsidR="008D19B9" w:rsidRPr="008D19B9" w:rsidRDefault="008D19B9" w:rsidP="008D19B9">
            <w:pPr>
              <w:widowControl w:val="0"/>
              <w:numPr>
                <w:ilvl w:val="0"/>
                <w:numId w:val="4"/>
              </w:numPr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Сделайте графический набросок объекта среды с тональной и цветовой разработкой.</w:t>
            </w:r>
          </w:p>
        </w:tc>
      </w:tr>
      <w:tr w:rsidR="008D19B9" w:rsidRPr="00A142DE" w:rsidTr="00136E6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19B9" w:rsidRPr="008D19B9" w:rsidRDefault="008D19B9" w:rsidP="008D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19B9" w:rsidRPr="008D19B9" w:rsidRDefault="008D19B9" w:rsidP="008D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Навыками графического изображения объектов среды. 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D19B9" w:rsidRPr="008D19B9" w:rsidRDefault="008D19B9" w:rsidP="008D19B9">
            <w:pPr>
              <w:widowControl w:val="0"/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Практическое задание:</w:t>
            </w:r>
          </w:p>
          <w:p w:rsidR="008D19B9" w:rsidRPr="008D19B9" w:rsidRDefault="008D19B9" w:rsidP="008D19B9">
            <w:pPr>
              <w:widowControl w:val="0"/>
              <w:tabs>
                <w:tab w:val="left" w:pos="72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8D19B9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Выполните графическое сопровождение проекта.</w:t>
            </w:r>
          </w:p>
        </w:tc>
      </w:tr>
    </w:tbl>
    <w:p w:rsidR="008D19B9" w:rsidRPr="008D19B9" w:rsidRDefault="008D19B9" w:rsidP="008D19B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ru-RU"/>
        </w:rPr>
      </w:pPr>
    </w:p>
    <w:p w:rsidR="008D19B9" w:rsidRPr="008D19B9" w:rsidRDefault="008D19B9" w:rsidP="008D19B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8D19B9" w:rsidRPr="008D19B9" w:rsidSect="00A11525">
          <w:footerReference w:type="even" r:id="rId10"/>
          <w:footerReference w:type="default" r:id="rId11"/>
          <w:pgSz w:w="11907" w:h="16840" w:code="9"/>
          <w:pgMar w:top="851" w:right="1701" w:bottom="1134" w:left="851" w:header="720" w:footer="720" w:gutter="0"/>
          <w:cols w:space="720"/>
          <w:noEndnote/>
          <w:titlePg/>
          <w:docGrid w:linePitch="326"/>
        </w:sectPr>
      </w:pP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ru-RU"/>
        </w:rPr>
      </w:pPr>
    </w:p>
    <w:p w:rsidR="008D19B9" w:rsidRPr="008D19B9" w:rsidRDefault="008D19B9" w:rsidP="008D19B9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Примерная структура и содержание пункта: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Промежуточная аттестация по дисциплине «</w:t>
      </w:r>
      <w:r w:rsidRPr="008D1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Проектная графика</w:t>
      </w: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» проводится в форме экзамена и зачета по вопросам, охватывающие теоретические и практические основы дисциплины. 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Защита практических работ проводится в публичной форме непосредственно на практических занятиях. 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Критерии оценивания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Оценка «отлично»: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1. Свободное владение терминологией и инструментарием;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2. Умение работать с программой без вспомогательных источников;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3. Умение построить сложную модель несколькими разными способами;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4. Умение совмещать работу с другими графическими редакторами;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Оценка «хорошо»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1. Понимание  основных принципов моделирования, </w:t>
      </w:r>
      <w:proofErr w:type="spellStart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текстурирования</w:t>
      </w:r>
      <w:proofErr w:type="spellEnd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, освещения и визуализации;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2. Умение получить недостающую информацию из справочной литературы и </w:t>
      </w:r>
      <w:proofErr w:type="gramStart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интернет-источников</w:t>
      </w:r>
      <w:proofErr w:type="gramEnd"/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3. Умение построить модель средней сложности одним или двумя способами;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4. Иметь представление о том, как программа взаимодействует с другими графическими редакторами. 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Оценка «удовлетворительно»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1. Знание основных принципов моделирования и визуализации;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2. Умение построить простую модель одним способом;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Оценка «неудовлетворительно»</w:t>
      </w:r>
    </w:p>
    <w:p w:rsidR="008D19B9" w:rsidRPr="008D19B9" w:rsidRDefault="008D19B9" w:rsidP="008D19B9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Отсутствие всех  основных знаний, умений или владений</w:t>
      </w:r>
    </w:p>
    <w:p w:rsidR="008D19B9" w:rsidRPr="008D19B9" w:rsidRDefault="008D19B9" w:rsidP="008D19B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D19B9" w:rsidRPr="008D19B9" w:rsidRDefault="008D19B9" w:rsidP="008D19B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Список вопросов к экзамену: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 Технический рисунок и его роль в практической деятельности человека.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 История развития технического рисунка.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3. Условия, необходимые для рисования. Как устанавливаются модели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рисования с натуры? Где должен находиться источник света?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4. Направление движения руки при выполнении рисунка: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горизонтальных</w:t>
      </w:r>
      <w:proofErr w:type="gram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вертикальных, наклонных и кривых линий?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Каким образом можно разделить отрезки на равные части (на две, четыре,</w:t>
      </w:r>
      <w:proofErr w:type="gramEnd"/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шесть и пять частей)?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6. Как без помощи инструментов построить углы: 90°, 45°, 30°, 60°, 120°, а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также 7° и 41°.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 без помощи инструментов разделить угол на равные части (на две,</w:t>
      </w:r>
      <w:proofErr w:type="gramEnd"/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три, четыре, шесть и пять частей)?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8. Аксонометрические проекции. Виды аксонометрии. Штриховка сечений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proofErr w:type="gramEnd"/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аксонометрических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проекциях</w:t>
      </w:r>
      <w:proofErr w:type="gram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9. Особенности аксонометрического рисунка. От чего зависит выбор того или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иного вида аксонометрической проекции для технического рисунка?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Различие построения технического рисунка фигур в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прямоугольной</w:t>
      </w:r>
      <w:proofErr w:type="gramEnd"/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изометрии и прямоугольной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диметрии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10. Построение рисунка треугольника в аксонометрических проекциях.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11. Построение рисунка квадрата в аксонометрических проекциях.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12. Построение рисунка шестиугольника в аксонометрических проекциях.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13. Как изображаются на рисунке окружности в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аксонометрических</w:t>
      </w:r>
      <w:proofErr w:type="gramEnd"/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проекциях</w:t>
      </w:r>
      <w:proofErr w:type="gram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?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14. Построение рисунка пятиугольника в аксонометрических проекциях.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15. Построение рисунка восьмиугольника в аксонометрических проекциях.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115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16. Построение рисунков геометрических тел. Последовательность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выполнения рисунка куба и параллелепипеда, в изометрии и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прямоугольной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диметрии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17. Последовательность выполнения рисунка призмы, пирамиды, конуса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proofErr w:type="gramEnd"/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изометрии и прямоугольной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диметрии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18. Последовательность выполнения рисунка прямого и наклонного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цилиндров в изометрии и прямоугольной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диметрии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Рисунок шара.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19. Последовательность выполнения рисунка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торовых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поверхностей.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20. Компоновка изображения. Правила размещения рисунка на формате.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21. Закономерности выполнения технического рисунка. В каком порядке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выполняются рисунки группы геометрических тел?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22. Способы передачи светотени на техническом рисунке. Что такое свет,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блик, падающая и собственная тень, рефлекс, полутон? Какие способы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нанесения теней применяются в техническом рисовании?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23. Метод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оттенения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штриховка. Штриховка поверхностей многогранников.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Привести примеры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оттенения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многогранников.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24. Распределение светотени на поверхностях вращений.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(Цилиндр, конус,</w:t>
      </w:r>
      <w:proofErr w:type="gramEnd"/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шар).</w:t>
      </w:r>
    </w:p>
    <w:p w:rsidR="008D19B9" w:rsidRPr="008D19B9" w:rsidRDefault="008D19B9" w:rsidP="008D19B9">
      <w:pPr>
        <w:tabs>
          <w:tab w:val="left" w:pos="284"/>
          <w:tab w:val="left" w:pos="851"/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25. Метод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оттенения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шраффировка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поверхностей. Привести примеры.</w:t>
      </w:r>
    </w:p>
    <w:p w:rsidR="008D19B9" w:rsidRPr="008D19B9" w:rsidRDefault="008D19B9" w:rsidP="008D19B9">
      <w:pPr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26. Основные цвета в рисовании. Ахроматические и хроматические цвета.</w:t>
      </w:r>
    </w:p>
    <w:p w:rsidR="008D19B9" w:rsidRPr="008D19B9" w:rsidRDefault="008D19B9" w:rsidP="008D19B9">
      <w:pPr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Работа акварельными красками. Какие цвета относятся к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тёплым</w:t>
      </w:r>
      <w:proofErr w:type="gram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к</w:t>
      </w:r>
    </w:p>
    <w:p w:rsidR="008D19B9" w:rsidRPr="008D19B9" w:rsidRDefault="008D19B9" w:rsidP="008D19B9">
      <w:pPr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холодным оттенкам?</w:t>
      </w:r>
    </w:p>
    <w:p w:rsidR="008D19B9" w:rsidRPr="008D19B9" w:rsidRDefault="008D19B9" w:rsidP="008D19B9">
      <w:pPr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27.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Оттенение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отмывкой. Что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такое</w:t>
      </w:r>
      <w:proofErr w:type="gram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отмывка и в </w:t>
      </w:r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каком</w:t>
      </w:r>
      <w:proofErr w:type="gram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порядке она</w:t>
      </w:r>
    </w:p>
    <w:p w:rsidR="008D19B9" w:rsidRPr="008D19B9" w:rsidRDefault="008D19B9" w:rsidP="008D19B9">
      <w:pPr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производится?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Оттенение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точками. Где применяются такие способы</w:t>
      </w:r>
    </w:p>
    <w:p w:rsidR="008D19B9" w:rsidRPr="008D19B9" w:rsidRDefault="008D19B9" w:rsidP="008D19B9">
      <w:pPr>
        <w:suppressAutoHyphens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>оттенения</w:t>
      </w:r>
      <w:proofErr w:type="spellEnd"/>
      <w:proofErr w:type="gramEnd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D19B9" w:rsidRPr="008D19B9" w:rsidRDefault="008D19B9" w:rsidP="008D19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Последовательность выполнения технического рисунка детали с натуры и по чертежу. </w:t>
      </w:r>
    </w:p>
    <w:p w:rsidR="008D19B9" w:rsidRPr="008D19B9" w:rsidRDefault="008D19B9" w:rsidP="008D19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каком порядке выполняются рисунки строительных деталей и узлов?</w:t>
      </w:r>
    </w:p>
    <w:p w:rsidR="008D19B9" w:rsidRPr="008D19B9" w:rsidRDefault="008D19B9" w:rsidP="008D19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технического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>рисунка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>деталей</w:t>
      </w:r>
      <w:proofErr w:type="spellEnd"/>
      <w:r w:rsidRPr="008D19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D19B9" w:rsidRPr="008D19B9" w:rsidRDefault="008D19B9" w:rsidP="008D19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D19B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каком порядке выполняется технический рисунок машиностроительной детали или сборочной единицы?</w:t>
      </w:r>
    </w:p>
    <w:p w:rsidR="008D19B9" w:rsidRPr="008D19B9" w:rsidRDefault="008D19B9" w:rsidP="008D19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Какие  </w:t>
      </w:r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современные информационные технологии используются для реализации и создания документации по </w:t>
      </w:r>
      <w:proofErr w:type="gramStart"/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дизайн-проектам</w:t>
      </w:r>
      <w:proofErr w:type="gramEnd"/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?</w:t>
      </w:r>
    </w:p>
    <w:p w:rsidR="008D19B9" w:rsidRPr="008D19B9" w:rsidRDefault="008D19B9" w:rsidP="008D19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Какие  </w:t>
      </w:r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современные графические редакторы используются для реализации и создания документации по </w:t>
      </w:r>
      <w:proofErr w:type="gramStart"/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дизайн-проектам</w:t>
      </w:r>
      <w:proofErr w:type="gramEnd"/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?</w:t>
      </w:r>
    </w:p>
    <w:p w:rsidR="008D19B9" w:rsidRPr="008D19B9" w:rsidRDefault="008D19B9" w:rsidP="008D19B9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Опишите состав технической документации по </w:t>
      </w:r>
      <w:proofErr w:type="gramStart"/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дизайн-проекту</w:t>
      </w:r>
      <w:proofErr w:type="gramEnd"/>
      <w:r w:rsidRPr="008D19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8D19B9" w:rsidRPr="001A3271" w:rsidRDefault="008D19B9" w:rsidP="008D19B9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Опишите этапы выполнения технической документации по </w:t>
      </w:r>
      <w:proofErr w:type="gramStart"/>
      <w:r w:rsidRPr="001A3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дизайн-проекту</w:t>
      </w:r>
      <w:proofErr w:type="gramEnd"/>
      <w:r w:rsidRPr="001A3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</w:p>
    <w:sectPr w:rsidR="008D19B9" w:rsidRPr="001A3271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B1" w:rsidRDefault="00B550B1">
      <w:pPr>
        <w:spacing w:after="0" w:line="240" w:lineRule="auto"/>
      </w:pPr>
      <w:r>
        <w:separator/>
      </w:r>
    </w:p>
  </w:endnote>
  <w:endnote w:type="continuationSeparator" w:id="0">
    <w:p w:rsidR="00B550B1" w:rsidRDefault="00B5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B9" w:rsidRDefault="008D19B9" w:rsidP="008751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9B9" w:rsidRDefault="008D19B9" w:rsidP="008751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B9" w:rsidRDefault="008D19B9" w:rsidP="008751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42DE">
      <w:rPr>
        <w:rStyle w:val="a7"/>
        <w:noProof/>
      </w:rPr>
      <w:t>2</w:t>
    </w:r>
    <w:r>
      <w:rPr>
        <w:rStyle w:val="a7"/>
      </w:rPr>
      <w:fldChar w:fldCharType="end"/>
    </w:r>
  </w:p>
  <w:p w:rsidR="008D19B9" w:rsidRDefault="008D19B9" w:rsidP="008751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B1" w:rsidRDefault="00B550B1">
      <w:pPr>
        <w:spacing w:after="0" w:line="240" w:lineRule="auto"/>
      </w:pPr>
      <w:r>
        <w:separator/>
      </w:r>
    </w:p>
  </w:footnote>
  <w:footnote w:type="continuationSeparator" w:id="0">
    <w:p w:rsidR="00B550B1" w:rsidRDefault="00B5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826"/>
    <w:multiLevelType w:val="hybridMultilevel"/>
    <w:tmpl w:val="4ECC3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0099C"/>
    <w:multiLevelType w:val="hybridMultilevel"/>
    <w:tmpl w:val="B82C0D34"/>
    <w:lvl w:ilvl="0" w:tplc="6D143AFE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Georg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715EE"/>
    <w:multiLevelType w:val="hybridMultilevel"/>
    <w:tmpl w:val="B8B80DDC"/>
    <w:lvl w:ilvl="0" w:tplc="0258629A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C3E3B"/>
    <w:multiLevelType w:val="hybridMultilevel"/>
    <w:tmpl w:val="1D5E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A3271"/>
    <w:rsid w:val="001F0BC7"/>
    <w:rsid w:val="00202B8C"/>
    <w:rsid w:val="005B15FA"/>
    <w:rsid w:val="00631899"/>
    <w:rsid w:val="006476D6"/>
    <w:rsid w:val="008211F2"/>
    <w:rsid w:val="008D19B9"/>
    <w:rsid w:val="00A142DE"/>
    <w:rsid w:val="00B550B1"/>
    <w:rsid w:val="00D31453"/>
    <w:rsid w:val="00DE5674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F2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D19B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8D19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8D1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4952</Words>
  <Characters>28228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2019-2020_b54_03_01-дСДб-19-4_14_plx_Проектная графика</vt:lpstr>
      <vt:lpstr>Лист1</vt:lpstr>
    </vt:vector>
  </TitlesOfParts>
  <Company/>
  <LinksUpToDate>false</LinksUpToDate>
  <CharactersWithSpaces>33114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2019-2020_b54_03_01-дСДб-19-4_14_plx_Проектная графика</dc:title>
  <dc:creator>FastReport.NET</dc:creator>
  <cp:lastModifiedBy>Саляева Т.В.</cp:lastModifiedBy>
  <cp:revision>7</cp:revision>
  <cp:lastPrinted>2020-03-25T05:57:00Z</cp:lastPrinted>
  <dcterms:created xsi:type="dcterms:W3CDTF">2020-11-12T06:11:00Z</dcterms:created>
  <dcterms:modified xsi:type="dcterms:W3CDTF">2020-11-26T10:49:00Z</dcterms:modified>
</cp:coreProperties>
</file>