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38" w:rsidRDefault="007156CB">
      <w:pPr>
        <w:rPr>
          <w:sz w:val="0"/>
          <w:szCs w:val="0"/>
        </w:rPr>
      </w:pPr>
      <w:r>
        <w:br w:type="page"/>
      </w:r>
      <w:r w:rsidR="00EF4C74">
        <w:rPr>
          <w:noProof/>
          <w:lang w:val="ru-RU" w:eastAsia="ru-RU"/>
        </w:rPr>
        <w:lastRenderedPageBreak/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Научн иссл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Научн иссле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38" w:rsidRPr="00724175" w:rsidRDefault="00685BE3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3" name="Рисунок 3" descr="C:\Users\t.salyaeva\Desktop\САЛЯЕВА\АКРЕДИТАЦИЯ 2020\ПРОГРАММЫ\дСДб-19-4 (графики) от МАрины\Б1.В.10.01 Научные исследования в области полиграфического продукта (АЮС,СТВ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10.01 Научные исследования в области полиграфического продукта (АЮС,СТВ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6CB" w:rsidRPr="00724175">
        <w:rPr>
          <w:lang w:val="ru-RU"/>
        </w:rPr>
        <w:br w:type="page"/>
      </w:r>
    </w:p>
    <w:p w:rsidR="00A87338" w:rsidRPr="00724175" w:rsidRDefault="00A87338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87338" w:rsidRPr="00EF4C74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(ФГОС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информационно-технологической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38"/>
        </w:trPr>
        <w:tc>
          <w:tcPr>
            <w:tcW w:w="1985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 w:rsidRPr="00EF4C7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A87338" w:rsidRPr="00EF4C7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138"/>
        </w:trPr>
        <w:tc>
          <w:tcPr>
            <w:tcW w:w="1985" w:type="dxa"/>
          </w:tcPr>
          <w:p w:rsidR="00A87338" w:rsidRDefault="00A87338"/>
        </w:tc>
        <w:tc>
          <w:tcPr>
            <w:tcW w:w="7372" w:type="dxa"/>
          </w:tcPr>
          <w:p w:rsidR="00A87338" w:rsidRDefault="00A87338"/>
        </w:tc>
      </w:tr>
      <w:tr w:rsidR="00A87338" w:rsidRPr="00EF4C7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24175">
              <w:rPr>
                <w:lang w:val="ru-RU"/>
              </w:rPr>
              <w:t xml:space="preserve"> </w:t>
            </w:r>
            <w:proofErr w:type="gramEnd"/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продукта»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87338" w:rsidRPr="00EF4C74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ОК-10      способностью к абстрактному мышлению, анализу, синтезу</w:t>
            </w:r>
          </w:p>
        </w:tc>
      </w:tr>
    </w:tbl>
    <w:p w:rsidR="00A87338" w:rsidRPr="00724175" w:rsidRDefault="007156CB">
      <w:pPr>
        <w:rPr>
          <w:sz w:val="0"/>
          <w:szCs w:val="0"/>
          <w:lang w:val="ru-RU"/>
        </w:rPr>
      </w:pPr>
      <w:r w:rsidRPr="0072417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87338" w:rsidRPr="00EF4C7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понятие абстрактного мышления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понятия синтеза и анализа</w:t>
            </w:r>
          </w:p>
        </w:tc>
      </w:tr>
      <w:tr w:rsidR="00A87338" w:rsidRPr="00EF4C7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научную информацию;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ситезировать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концептуальные идеи</w:t>
            </w:r>
          </w:p>
        </w:tc>
      </w:tr>
      <w:tr w:rsidR="00A87338" w:rsidRPr="00EF4C7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навыком абстрактного мышления, анализа, синтеза научной информации</w:t>
            </w:r>
          </w:p>
        </w:tc>
      </w:tr>
      <w:tr w:rsidR="00A87338" w:rsidRPr="00EF4C7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A87338" w:rsidRPr="00EF4C7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научных исследований в области графического дизайна;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научных исследований, используемых в графическом дизайне;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структуру научного исследования;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обработку и анализ информации из различных источников и баз данных</w:t>
            </w:r>
          </w:p>
        </w:tc>
      </w:tr>
      <w:tr w:rsidR="00A87338" w:rsidRPr="00EF4C74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поиск, хранение, обработку и анализ информации из различных источников и баз данных;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в графическом дизайне;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знания по научным исследованиям в дизайне в профессиональной деятельности; использовать их на междисциплинарном уровне;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дизайна интерьера с использованием информационных, компьютерных и сетевых технологий;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и аргументированно обосновывать положения предметной области знания.</w:t>
            </w:r>
          </w:p>
        </w:tc>
      </w:tr>
    </w:tbl>
    <w:p w:rsidR="00A87338" w:rsidRPr="00724175" w:rsidRDefault="007156CB">
      <w:pPr>
        <w:rPr>
          <w:sz w:val="0"/>
          <w:szCs w:val="0"/>
          <w:lang w:val="ru-RU"/>
        </w:rPr>
      </w:pPr>
      <w:r w:rsidRPr="0072417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87338" w:rsidRPr="00EF4C74">
        <w:trPr>
          <w:trHeight w:hRule="exact" w:val="6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использованием информационных, компьютерных и сетевых технологий на других дисциплинах, на занятиях в аудитории и на производственной практике;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в ходе научного исследования;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хранения, обработки и анализа информации из различных источников и баз данных;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решения, экспериментальной деятельности;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научных исследований;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графического дизайна, практическими умениями и навыками их использования;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решения задач в области научных исследований;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A87338" w:rsidRPr="00EF4C7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применять методы научных исследований при создании дизай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A87338" w:rsidRPr="00EF4C7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научного исследования;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научных исследований, используемых в области графического дизайна;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форму обоснования новизны концептуальных решений</w:t>
            </w:r>
          </w:p>
        </w:tc>
      </w:tr>
      <w:tr w:rsidR="00A8733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обосновывает новизну собственных концептуальных решений;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методы научных исследований при создании дизайн- проектов;</w:t>
            </w:r>
          </w:p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7338" w:rsidRPr="00EF4C7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стили в дизайне;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научных исследований;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графического дизайна, практическими умениями и навыками их использования;</w:t>
            </w:r>
          </w:p>
          <w:p w:rsidR="00A87338" w:rsidRPr="00724175" w:rsidRDefault="007156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</w:tc>
      </w:tr>
    </w:tbl>
    <w:p w:rsidR="00A87338" w:rsidRPr="00724175" w:rsidRDefault="007156CB">
      <w:pPr>
        <w:rPr>
          <w:sz w:val="0"/>
          <w:szCs w:val="0"/>
          <w:lang w:val="ru-RU"/>
        </w:rPr>
      </w:pPr>
      <w:r w:rsidRPr="0072417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647"/>
        <w:gridCol w:w="387"/>
        <w:gridCol w:w="522"/>
        <w:gridCol w:w="599"/>
        <w:gridCol w:w="667"/>
        <w:gridCol w:w="514"/>
        <w:gridCol w:w="1527"/>
        <w:gridCol w:w="1584"/>
        <w:gridCol w:w="1232"/>
      </w:tblGrid>
      <w:tr w:rsidR="00A87338" w:rsidRPr="00EF4C74">
        <w:trPr>
          <w:trHeight w:hRule="exact" w:val="285"/>
        </w:trPr>
        <w:tc>
          <w:tcPr>
            <w:tcW w:w="71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1,4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62,7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A873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38"/>
        </w:trPr>
        <w:tc>
          <w:tcPr>
            <w:tcW w:w="71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87338" w:rsidRDefault="00A873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87338" w:rsidRDefault="00A8733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</w:tr>
      <w:tr w:rsidR="00A87338" w:rsidRPr="00EF4C74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словаря-ми,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объектов (явлений).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44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ектов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(явлений).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44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ектов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(явлений).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44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базами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требуемом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сетевых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ектов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(явлений).</w:t>
            </w:r>
          </w:p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</w:tr>
      <w:tr w:rsidR="00A8733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цитирования.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иллюстраций.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списка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рукописью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верстка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предосторожности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(курсовой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проект).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873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</w:tr>
      <w:tr w:rsidR="00A873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</w:tr>
      <w:tr w:rsidR="00A8733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ОК-10,ОПК- 7,ПК-12</w:t>
            </w:r>
          </w:p>
        </w:tc>
      </w:tr>
    </w:tbl>
    <w:p w:rsidR="00A87338" w:rsidRDefault="007156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873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87338">
        <w:trPr>
          <w:trHeight w:hRule="exact" w:val="138"/>
        </w:trPr>
        <w:tc>
          <w:tcPr>
            <w:tcW w:w="9357" w:type="dxa"/>
          </w:tcPr>
          <w:p w:rsidR="00A87338" w:rsidRDefault="00A87338"/>
        </w:tc>
      </w:tr>
      <w:tr w:rsidR="00A87338" w:rsidRPr="00EF4C74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единым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24175">
              <w:rPr>
                <w:lang w:val="ru-RU"/>
              </w:rPr>
              <w:t xml:space="preserve"> </w:t>
            </w:r>
            <w:proofErr w:type="spellStart"/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выражен-ной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ка-ком-то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прослеживает-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24175">
              <w:rPr>
                <w:lang w:val="ru-RU"/>
              </w:rPr>
              <w:t xml:space="preserve"> </w:t>
            </w:r>
            <w:proofErr w:type="gramEnd"/>
          </w:p>
        </w:tc>
      </w:tr>
    </w:tbl>
    <w:p w:rsidR="00A87338" w:rsidRPr="00724175" w:rsidRDefault="007156CB">
      <w:pPr>
        <w:rPr>
          <w:sz w:val="0"/>
          <w:szCs w:val="0"/>
          <w:lang w:val="ru-RU"/>
        </w:rPr>
      </w:pPr>
      <w:r w:rsidRPr="0072417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A87338" w:rsidRPr="00EF4C74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спор-диалог).</w:t>
            </w:r>
            <w:r w:rsidRPr="00724175">
              <w:rPr>
                <w:lang w:val="ru-RU"/>
              </w:rPr>
              <w:t xml:space="preserve"> </w:t>
            </w:r>
            <w:proofErr w:type="gramEnd"/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277"/>
        </w:trPr>
        <w:tc>
          <w:tcPr>
            <w:tcW w:w="9357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 w:rsidRPr="00EF4C7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87338">
        <w:trPr>
          <w:trHeight w:hRule="exact" w:val="138"/>
        </w:trPr>
        <w:tc>
          <w:tcPr>
            <w:tcW w:w="9357" w:type="dxa"/>
          </w:tcPr>
          <w:p w:rsidR="00A87338" w:rsidRDefault="00A87338"/>
        </w:tc>
      </w:tr>
      <w:tr w:rsidR="00A87338" w:rsidRPr="00EF4C7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87338">
        <w:trPr>
          <w:trHeight w:hRule="exact" w:val="138"/>
        </w:trPr>
        <w:tc>
          <w:tcPr>
            <w:tcW w:w="9357" w:type="dxa"/>
          </w:tcPr>
          <w:p w:rsidR="00A87338" w:rsidRDefault="00A87338"/>
        </w:tc>
      </w:tr>
      <w:tr w:rsidR="00A87338" w:rsidRPr="00EF4C7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87338" w:rsidRPr="00EF4C74">
        <w:trPr>
          <w:trHeight w:hRule="exact" w:val="54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Ращикулина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Супрун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/1/1134772/2952.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Пащенко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/1/1135031/3044.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Томбу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Д.В.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рекламной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=400778.-Загл.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978-5-8199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-0395-7.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Интернет-маркетинг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fert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theory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38"/>
        </w:trPr>
        <w:tc>
          <w:tcPr>
            <w:tcW w:w="9357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87338" w:rsidRPr="00EF4C74">
        <w:trPr>
          <w:trHeight w:hRule="exact" w:val="535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[Р.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Слепова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=2943.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/1/1134720/2943.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Вайскробова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Ишбирдин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Ишмуратова</w:t>
            </w:r>
            <w:proofErr w:type="spell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=1155.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/1/1121182/1155.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Воронин,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Трубкин</w:t>
            </w:r>
            <w:proofErr w:type="spell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978-5-9967-1848-1.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24175">
              <w:rPr>
                <w:lang w:val="ru-RU"/>
              </w:rPr>
              <w:t xml:space="preserve"> </w:t>
            </w:r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=4158.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/1/1535303/4158.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24175">
              <w:rPr>
                <w:lang w:val="ru-RU"/>
              </w:rPr>
              <w:t xml:space="preserve"> </w:t>
            </w:r>
          </w:p>
        </w:tc>
      </w:tr>
    </w:tbl>
    <w:p w:rsidR="00A87338" w:rsidRPr="00724175" w:rsidRDefault="007156CB">
      <w:pPr>
        <w:rPr>
          <w:sz w:val="0"/>
          <w:szCs w:val="0"/>
          <w:lang w:val="ru-RU"/>
        </w:rPr>
      </w:pPr>
      <w:r w:rsidRPr="0072417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A87338" w:rsidRPr="00EF4C74" w:rsidTr="00045BA0">
        <w:trPr>
          <w:trHeight w:hRule="exact" w:val="136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Гордиенко,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шагов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веб-сайта: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proofErr w:type="gram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proofErr w:type="gram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xbsoftware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blog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protsess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razrabotki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saitov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rukovodstvo</w:t>
            </w:r>
            <w:proofErr w:type="spellEnd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 w:rsidTr="00045BA0">
        <w:trPr>
          <w:trHeight w:hRule="exact" w:val="138"/>
        </w:trPr>
        <w:tc>
          <w:tcPr>
            <w:tcW w:w="25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 w:rsidTr="00045BA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87338" w:rsidTr="00045BA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A87338" w:rsidTr="00045BA0">
        <w:trPr>
          <w:trHeight w:hRule="exact" w:val="138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</w:tcPr>
          <w:p w:rsidR="00A87338" w:rsidRDefault="00A87338"/>
        </w:tc>
        <w:tc>
          <w:tcPr>
            <w:tcW w:w="2940" w:type="dxa"/>
          </w:tcPr>
          <w:p w:rsidR="00A87338" w:rsidRDefault="00A87338"/>
        </w:tc>
        <w:tc>
          <w:tcPr>
            <w:tcW w:w="4281" w:type="dxa"/>
          </w:tcPr>
          <w:p w:rsidR="00A87338" w:rsidRDefault="00A87338"/>
        </w:tc>
        <w:tc>
          <w:tcPr>
            <w:tcW w:w="88" w:type="dxa"/>
          </w:tcPr>
          <w:p w:rsidR="00A87338" w:rsidRDefault="00A87338"/>
        </w:tc>
      </w:tr>
      <w:tr w:rsidR="00A87338" w:rsidRPr="00EF4C74" w:rsidTr="00045BA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 w:rsidTr="00045BA0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 w:rsidTr="00045BA0">
        <w:trPr>
          <w:trHeight w:hRule="exact" w:val="277"/>
        </w:trPr>
        <w:tc>
          <w:tcPr>
            <w:tcW w:w="25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 w:rsidTr="00045BA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818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28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826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138"/>
        </w:trPr>
        <w:tc>
          <w:tcPr>
            <w:tcW w:w="250" w:type="dxa"/>
          </w:tcPr>
          <w:p w:rsidR="00A87338" w:rsidRDefault="00A87338"/>
        </w:tc>
        <w:tc>
          <w:tcPr>
            <w:tcW w:w="1865" w:type="dxa"/>
          </w:tcPr>
          <w:p w:rsidR="00A87338" w:rsidRDefault="00A87338"/>
        </w:tc>
        <w:tc>
          <w:tcPr>
            <w:tcW w:w="2940" w:type="dxa"/>
          </w:tcPr>
          <w:p w:rsidR="00A87338" w:rsidRDefault="00A87338"/>
        </w:tc>
        <w:tc>
          <w:tcPr>
            <w:tcW w:w="4281" w:type="dxa"/>
          </w:tcPr>
          <w:p w:rsidR="00A87338" w:rsidRDefault="00A87338"/>
        </w:tc>
        <w:tc>
          <w:tcPr>
            <w:tcW w:w="88" w:type="dxa"/>
          </w:tcPr>
          <w:p w:rsidR="00A87338" w:rsidRDefault="00A87338"/>
        </w:tc>
      </w:tr>
      <w:tr w:rsidR="00A87338" w:rsidRPr="00EF4C74" w:rsidTr="00045BA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Tr="00045BA0">
        <w:trPr>
          <w:trHeight w:hRule="exact" w:val="270"/>
        </w:trPr>
        <w:tc>
          <w:tcPr>
            <w:tcW w:w="250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14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40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A87338"/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826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  <w:tr w:rsidR="00A87338" w:rsidTr="00045BA0">
        <w:trPr>
          <w:trHeight w:hRule="exact" w:val="555"/>
        </w:trPr>
        <w:tc>
          <w:tcPr>
            <w:tcW w:w="250" w:type="dxa"/>
          </w:tcPr>
          <w:p w:rsidR="00A87338" w:rsidRDefault="00A8733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72417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88" w:type="dxa"/>
          </w:tcPr>
          <w:p w:rsidR="00A87338" w:rsidRDefault="00A87338"/>
        </w:tc>
      </w:tr>
    </w:tbl>
    <w:p w:rsidR="00A87338" w:rsidRDefault="007156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5662"/>
        <w:gridCol w:w="3129"/>
        <w:gridCol w:w="142"/>
      </w:tblGrid>
      <w:tr w:rsidR="00A87338">
        <w:trPr>
          <w:trHeight w:hRule="exact" w:val="555"/>
        </w:trPr>
        <w:tc>
          <w:tcPr>
            <w:tcW w:w="426" w:type="dxa"/>
          </w:tcPr>
          <w:p w:rsidR="00A87338" w:rsidRDefault="00A8733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A87338" w:rsidRDefault="00A87338"/>
        </w:tc>
      </w:tr>
      <w:tr w:rsidR="00A87338">
        <w:trPr>
          <w:trHeight w:hRule="exact" w:val="826"/>
        </w:trPr>
        <w:tc>
          <w:tcPr>
            <w:tcW w:w="426" w:type="dxa"/>
          </w:tcPr>
          <w:p w:rsidR="00A87338" w:rsidRDefault="00A8733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24175">
              <w:rPr>
                <w:lang w:val="ru-RU"/>
              </w:rPr>
              <w:t xml:space="preserve"> </w:t>
            </w:r>
            <w:proofErr w:type="spellStart"/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A87338" w:rsidRDefault="00A87338"/>
        </w:tc>
      </w:tr>
      <w:tr w:rsidR="00A87338">
        <w:trPr>
          <w:trHeight w:hRule="exact" w:val="555"/>
        </w:trPr>
        <w:tc>
          <w:tcPr>
            <w:tcW w:w="426" w:type="dxa"/>
          </w:tcPr>
          <w:p w:rsidR="00A87338" w:rsidRDefault="00A8733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A87338" w:rsidRDefault="00A87338"/>
        </w:tc>
      </w:tr>
      <w:tr w:rsidR="00A87338">
        <w:trPr>
          <w:trHeight w:hRule="exact" w:val="555"/>
        </w:trPr>
        <w:tc>
          <w:tcPr>
            <w:tcW w:w="426" w:type="dxa"/>
          </w:tcPr>
          <w:p w:rsidR="00A87338" w:rsidRDefault="00A8733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Pr="00724175" w:rsidRDefault="007156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2417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338" w:rsidRDefault="007156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A87338" w:rsidRDefault="00A87338"/>
        </w:tc>
      </w:tr>
      <w:tr w:rsidR="00A87338" w:rsidRPr="00EF4C74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38"/>
        </w:trPr>
        <w:tc>
          <w:tcPr>
            <w:tcW w:w="426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  <w:tr w:rsidR="00A87338" w:rsidRPr="00EF4C74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24175">
              <w:rPr>
                <w:lang w:val="ru-RU"/>
              </w:rPr>
              <w:t xml:space="preserve"> </w:t>
            </w:r>
          </w:p>
          <w:p w:rsidR="00A87338" w:rsidRPr="00724175" w:rsidRDefault="007156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мультимедийная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333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241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24175">
              <w:rPr>
                <w:lang w:val="ru-RU"/>
              </w:rPr>
              <w:t xml:space="preserve"> </w:t>
            </w:r>
            <w:r w:rsidRPr="007241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24175">
              <w:rPr>
                <w:lang w:val="ru-RU"/>
              </w:rPr>
              <w:t xml:space="preserve"> </w:t>
            </w:r>
          </w:p>
        </w:tc>
      </w:tr>
      <w:tr w:rsidR="00A87338" w:rsidRPr="00EF4C74">
        <w:trPr>
          <w:trHeight w:hRule="exact" w:val="1352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87338" w:rsidRPr="00724175" w:rsidRDefault="00A87338">
            <w:pPr>
              <w:rPr>
                <w:lang w:val="ru-RU"/>
              </w:rPr>
            </w:pPr>
          </w:p>
        </w:tc>
      </w:tr>
    </w:tbl>
    <w:p w:rsidR="00724175" w:rsidRDefault="00724175">
      <w:pPr>
        <w:rPr>
          <w:lang w:val="ru-RU"/>
        </w:rPr>
      </w:pPr>
    </w:p>
    <w:p w:rsidR="00724175" w:rsidRDefault="00724175">
      <w:pPr>
        <w:rPr>
          <w:lang w:val="ru-RU"/>
        </w:rPr>
      </w:pPr>
      <w:r>
        <w:rPr>
          <w:lang w:val="ru-RU"/>
        </w:rPr>
        <w:br w:type="page"/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Методические рекомендации для преподавателя по организации </w:t>
      </w:r>
      <w:proofErr w:type="gramStart"/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научных</w:t>
      </w:r>
      <w:proofErr w:type="gramEnd"/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исследований студентов в области полиграфического продукта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Дисциплина </w:t>
      </w:r>
      <w:r w:rsidRPr="000257D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«Научные исследования в области полиграфического продукта»</w:t>
      </w:r>
      <w:r w:rsidRPr="000257D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входит в вариативную часть блока 1 образовательной программы 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54.03.01 Дизайн (профиль «Графический Дизайн»). </w:t>
      </w:r>
    </w:p>
    <w:p w:rsidR="000257D8" w:rsidRPr="000257D8" w:rsidRDefault="000257D8" w:rsidP="000257D8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изучения дисциплины </w:t>
      </w:r>
      <w:r w:rsidRPr="000257D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«Научные исследования в области полиграфического продукта»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состоит в том, чтобы дать будущему бакалавру первичные знания и практические умения </w:t>
      </w:r>
      <w:r w:rsidRPr="000257D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проведения самостоятельных изысканий в области дизайна;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организации работы преподавателя,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читающему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данный курс необходимы следующие методические материалы: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рабочая программа дисциплины, в которой прописаны цель и задачи изучения дисциплины, содержание и объем учебных занятий, предусмотренных рабочим учебным планом (РУП), перечень рекомендуемой литературы и средства обучения, необходимые для изучения дисциплины;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методические указания для студентов по выполнению различных видов учебной деятельности, предусмотренных РУП;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пакет контрольно-измерительных материалов; («КИМ» к рабочей программе по дисциплине (АКР 1, тест));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опорный конспект лекций, презентации к лекциям;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репродукции стилей интерьеров.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преподавания дисциплины применяется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традиционная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интерактивные технологии.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Поскольку на эту дисциплину учебным планом не предусмотрены лекции, то теоретический материал частями выдается на практических занятиях. Он частично вычитывается в традиционной форме, а частично выдается заранее студентам для самостоятельного изучения. В этом случае на следующем занятии проверяется либо посредством устных или письменных ответов на вопросы, либо в форме вопросы-ответы-дискуссия. Для визуального сопровождения теоретического материала используются презентации.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изложении теоретического материала особое внимание следует уделить следующим темам:</w:t>
      </w:r>
    </w:p>
    <w:p w:rsidR="000257D8" w:rsidRPr="000257D8" w:rsidRDefault="000257D8" w:rsidP="000257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0257D8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1. методология научных исследований в области графического дизайна.</w:t>
      </w:r>
    </w:p>
    <w:p w:rsidR="000257D8" w:rsidRPr="000257D8" w:rsidRDefault="000257D8" w:rsidP="000257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0257D8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2. методы научных исследований в области графического дизайна.</w:t>
      </w:r>
    </w:p>
    <w:p w:rsidR="000257D8" w:rsidRPr="000257D8" w:rsidRDefault="000257D8" w:rsidP="000257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0257D8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3. методика исследования полиграфического продукта и его описание.</w:t>
      </w:r>
    </w:p>
    <w:p w:rsidR="000257D8" w:rsidRPr="000257D8" w:rsidRDefault="000257D8" w:rsidP="000257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0257D8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4. работа над рукописью, правила цитирования.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Теоретический материал закрепляется в процессе написания письменной практической работы (курсовой проект). При проведении практических занятий применяется метод контекстного обучения, который позволяет усвоить материал путем выявления связей между конкретным званием и его применением.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практических занятиях следует особое внимание уделить работе с информационными источниками, поскольку этот процесс сопровождает всю деятельность на протяжении всего года обучения. В начале, преподаватель выдает заранее подготовленные тексты научных статей, касающихся дизайна интерьеров или актуальных, неразрешенных в полной мере проблем совершенствования современного дизайна жилых и общественных интерьеров. Необходимо подобрать такие материалы, которые могли бы быть использованы в дальнейшей работе, и чтобы студенты почти самостоятельно смогли выявить разные точки рения на решение одной выявленной проблемы. Студенты должны правильно оформить эти источники информации (в соответствии с действующим СМК и библиографическим стандартом), а также выделить ключевые слова и составить краткую аннотацию. Эту работу необходимо проделать два-три раза. Преподавателю необходимо в 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течени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проверять правильность выполнения списка библиографических источников.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этой учебной дисциплине большое значение имеет сбор объектов исследования, которые подлежат описанию и классификации. Независимо от того, какая тема выбрана для исследования – история или современное состояние – студент должен иметь непосредственный контакт с изучаемыми объектами, иметь возможность их осмотреть и сфотографировать. Исследование не может производиться исключительно по фотографиям из интернета или других источников. Этот материал лишь дополняет ту информацию, которую студент «снимает» с существующих дизайнерских решений графической продукции.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Любое научное исследование предполагает большую самостоятельную работу студентов, которую частично должен организовывать и проверять преподаватель. Самостоятельная работа в научных исследованиях должна быть построена таким образом, чтобы в процессе работы студенты не только закрепляли знания, полученные в процессе предыдущего обучения, но и расширяли и углубляли их. Это будет способствовать формированию профессиональных умений и навыков в области графического дизайна.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Большая часть самостоятельной работы приходится на анализ и описание объектов графического дизайна по отобранным критериям и показателям эстетических качеств. Правильная систематизация и классификация позволит студентам сформулировать методические рекомендации к последующему проектированию нового объекта графической продукции. Преподавателю нужно быть готовым к большой индивидуальной работе с каждым студентов в течени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срока выполнения научной работы. 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освоения научных исследований осуществляется текущий и периодический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результатами всей деятельности студента. Текущий контроль осуществляется непосредственно в процессе усвоения, закрепления, обобщения и систематизации знаний, умений, владения навыками и позволяет оперативно диагностировать и корректировать, совершенствовать знания, умения и владение навыками студентов, обеспечивает стимулирование и мотивацию их деятельности на каждом занятии. Текущий контроль осуществляется в форме предоставления преподавателю части научного исследования и последующего собеседования с ним для прочтения.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Периодический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цель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которого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обобщение и систематизация знаний, проверка эффективности усвоения студентами определенного, логически завершенного содержания учебного материала осуществляется в форме защиты практических работ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Итоговый контроль по дисциплине осуществляется в конце второго семестра в форме зачета, где 2-м вопросом студент кратко излагает результаты своей научной работы. До этого преподаватель должен в полном объеме ознакомиться с научной работой студента. Здесь студент должен продемонстрировать умение устного изложения, привести свою аргументацию, произвести обобщение полученных результатов. Все формы контроля проводятся согласно плану-графику самостоятельной работы студента.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Методические указания по написанию научно-исследовательской работы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 области графического дизайна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Общие указания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научной работы не должен превышать 50-55 страниц.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Изложение материала в научно-исследовательской работе должно быть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последовательным и логичным.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— от вопроса к вопросу.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При изложении в научно-исследовательской работе спорных (противоречивых) решений необходимо приводить мнения различных ученых и практиков. Если в работе критически рассматривается точка зрения кого-то из них, его мысль следует излагать без сокращений, т.е. приводить цитаты. Обязательным, при наличии различных подходов к решению изучаемой проблемы, является сравнение идей, содержащихся в работах различных авторов. Только после этого следует обосновывать свое мнение по спорному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вопросу или согла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шаться с одной из уже имеющихся точек зрения, выдвигая в каждом из случаев соответствующие аргументы.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Наиболее часто встречающиеся ошибки при написании научно-исследовательских работ:</w:t>
      </w:r>
    </w:p>
    <w:p w:rsidR="000257D8" w:rsidRPr="000257D8" w:rsidRDefault="000257D8" w:rsidP="000257D8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Казенный стиль (штампы), неудобный для восприятия.</w:t>
      </w:r>
    </w:p>
    <w:p w:rsidR="000257D8" w:rsidRPr="000257D8" w:rsidRDefault="000257D8" w:rsidP="000257D8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собственных оценок, мыслей, предположений.</w:t>
      </w:r>
    </w:p>
    <w:p w:rsidR="000257D8" w:rsidRPr="000257D8" w:rsidRDefault="000257D8" w:rsidP="000257D8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ссылок на исследования ученых и практиков и дру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гие цитируемые источники.</w:t>
      </w:r>
    </w:p>
    <w:p w:rsidR="000257D8" w:rsidRPr="000257D8" w:rsidRDefault="000257D8" w:rsidP="000257D8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аргументированных выводов, обоснованности пред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ложений.</w:t>
      </w:r>
    </w:p>
    <w:p w:rsidR="000257D8" w:rsidRPr="000257D8" w:rsidRDefault="000257D8" w:rsidP="000257D8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Несоответствие содержания и формы, т.е. несовпадение написанного текста и заявленной темы, основного текста и выводов, как по главам, так и в целом по работе.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Текст научно-исследовательской работы должен быть написан на одной стороне стандартного листа. Страницы нужно пронумеровать и оставить на них с левой стороны поля от 3-4 см. Написанный текст рекомендуется тщательно проверить, т.е. вычитать.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Структурные части научно-исследовательской работы студента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 </w:t>
      </w:r>
      <w:r w:rsidRPr="0002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Введении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дается краткое обоснование выбора темы научно-исследовательской работы, обосновывается актуальность проблемы исследования, определяются цель и задачи, объект и предмет исследования, методы исследования. Кроме того, должна быть четко определена теоретическая база исследования, т.е. перечислены все наиболее значимые авторы, проводившие научные или научно-практические исследования по данной проблеме. Далее следует показать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научную новизну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практическую значимость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работы.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Актуальность темы вытекает из обнаруженных и обоснованных недостатков теории или общественной практики.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Таким образом, актуальность заявленной темы вытекает </w:t>
      </w:r>
      <w:proofErr w:type="gramStart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</w:t>
      </w:r>
      <w:proofErr w:type="gramEnd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: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-недостаточности источников информации о влиянии оберток  конфет на восприятие их покупателем;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-разрозненностью подходов к дизайнерским решениям оберток для конфет;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-отсутствием в теории и практике объективной </w:t>
      </w:r>
      <w:proofErr w:type="gramStart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методики оценивания качества дизайнерских решений оберток</w:t>
      </w:r>
      <w:proofErr w:type="gramEnd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для конфет.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 исследования –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это мысленное предвосхищение (прогнозирова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ние) результата, определение оптимальных путей решения задач в усло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виях выбора методов и приемов исследования в процессе подготовки научно-исследовательской работы студента.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Целью данного исследования является изучение качества дизайнерских решений оберток для конфет фабрики «Красная звезда».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Задачи исследования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научно-исследовательской работы оп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ределяются поставленной целью и представляют собой конкретные последовательные этапы (пути) решения проблемы исследования по достижению основной цели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1.Сбор и систематизация информации о возникновении и развитии кондитерской промышленности, особенностях кондитерского производства, истории фабрики «Красная звезда»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2.Выбор </w:t>
      </w:r>
      <w:proofErr w:type="gramStart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методики проведения анализа объектов графического дизайна</w:t>
      </w:r>
      <w:proofErr w:type="gramEnd"/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3.Проведение анализа дизайнерских решений оберток для конфет кондитерской фабрики «Красная звезда».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4.Проведение анализа фирменного стиля предприятия и отражения его на обертках конфет.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Обработка полученных данных и формулирование рекомендаций по улучшению эстетических качеств оберток для конфет, выпускаемых фабрикой «Красная звезда.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Объект отражает проблемную ситуацию, рассматривает предмет (аспект) исследования во всех его взаимосвязях. Объект исследования всегда шире, чем его предмет. Если объект — это область деятельности, то предмет — это изучаемый процесс в рамках объекта исследования.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Например: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Объектом исследования является потребительские свойства оберток для конфет.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Предмет исследования –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это определенный элемент общественной жизни (реальности), который обладает очевидными границами либо относительной автономностью существования.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Именно на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предмет исследования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направлено основное внимание студента-выпускника, именно предмет определяет тему квалификационной работы.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Предметом исследования является –  качество  дизайнерских решений оберток для конфет омской фабрики «Красная звезда»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Для  исследования предмета подбираются методы, которые составляют комплекс.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 исследования –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это способ получения достоверных научных знаний, умений, практических навыков и данных.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Например, в заявленном исследовании, возможно, использовать следующие методы: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изучение и анализ научной литературы;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изучение и обобщение отечественной практики;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сравнение, анализ, синтез;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систематизация и классификация объектов;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проектно-графическое моделирование, макетирование; </w:t>
      </w:r>
    </w:p>
    <w:p w:rsidR="000257D8" w:rsidRPr="000257D8" w:rsidRDefault="000257D8" w:rsidP="000257D8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математической статистики и т.д.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Научная новизна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Определение научной новизны относится ко всему исследованию в целом.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Научная новизна в зависимости от характера и сущности исследования может формулироваться по-разному. Так, для теоретических работ научная новизна определяется тем, что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нового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внесено в теорию и методику исследуемого предмета. Для работ практической направленности научная новизна определяется результатом, который был получен впервые, возможно подтвержден и обновлен или развивает и уточняет сложившиеся ранее научные представления и практические достижения.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Научная новизна исследования заключается в том, что было установлено принципиально разное качество дизайнерских решений оберток в зависимости от ценовой категории конфет.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Практическая значимость заключается в сформулированных методических рекомендациях по улучшению дизайнерских решений оберток для конфет низкой ценовой категории (карамель).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В первой главе, как правило, дается формулировка проблемы, описывается состояние изученности этой темы в теории, производится анализ исторического опыты решения этой или сходной проблемы. 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Здесь излагаются вопросы истории предмета исследования, теории и методологии дизайна, композиционного формообразования, художественного творчества, социологии, эргономики, экономики, искусствоведения, методики проектирования – все то, что составляет теоретическую основу исследуемой проблемы. Во втором параграфе этой главы дается анализ фирменного стиля выбранной кондитерской фабрики, а так же ее сайта.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Во второй главе, описывается выбор методики анализируемых предметов (оберток) с критериями и показателями, уровнями качества,  обрабатываются </w:t>
      </w:r>
      <w:r w:rsidRPr="00025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полученные данные, делаются выводы с  аргументами и доказательствами. На основе выводов разрабатываются методические рекомендации и предложения.</w:t>
      </w:r>
      <w:r w:rsidRPr="000257D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Здесь излагаются предположительные результаты внедрения предложений в производство или социокультурную среду.</w:t>
      </w:r>
    </w:p>
    <w:p w:rsidR="000257D8" w:rsidRPr="000257D8" w:rsidRDefault="000257D8" w:rsidP="000257D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 заключении дается краткий перечень наиболее значимых выводов и предложений, указание дальнейших перспектив работы над проблемой.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Список использованной литературы</w:t>
      </w:r>
    </w:p>
    <w:p w:rsidR="000257D8" w:rsidRPr="000257D8" w:rsidRDefault="000257D8" w:rsidP="000257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Перечень литературных источников по философии и эстетике, теории и методологии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дизайн-проектирования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теории и истории искусств, психологии визуального восприятия, педагогике, эргономике, экономике, социологии, композиции, компьютерной графике и т.д., используемых автором в процессе выполнения научной работы.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Список использованной литературы составляется в строгом соответствии с существующим ГОСТом.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В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приложении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могут содержаться конкретные практические наработки, иллюстрирующие материал основной части.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Оформление научно-исследовательской работы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Оформление научно-исследовательской работы студента начинается с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титульного листа.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 титульном листе научно-исследовательской работы указывается наименование учредителя вуза, полное наименование вуза и выпускающей кафедры, фамилия и инициалы магистранта, тема дипломной работы, ученое зва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ние, фамилия и инициалы научного руководителя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Все страницы необходимо нумеровать,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начиная с титульного листа. Цифру, обозначающую порядковый номер страницы, ставят в сере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дине верхнего поля страницы.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Каждая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глава,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а также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введение,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заключение, список использованной литературы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начинаются с новой страницы.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Таблицы и рисунки должны иметь названия и порядковую нумерацию. Например, следует писать: «Таблица 1 «…», либо «Ри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сунок 3 «…». Нумерация таблиц и рисунков должна быть сквозной для всего текста квалификационной (дипломной) работы.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Порядковый номер рисунка и его название проставляются под ри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сунком.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Научно-исследовательская работа выполняется в соответствии со следующими требованиями: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Размер бумаги –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4</w:t>
      </w:r>
      <w:proofErr w:type="gramEnd"/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Поля: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левое – 30 мм, правое – 20 мм, сверху – 25 мм, снизу – 25 мм</w:t>
      </w:r>
      <w:proofErr w:type="gramEnd"/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Следует 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применять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по крайней мере три стиля: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Основной, Заголовок 1, Заголовок 2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Полезно также создать стили для текстов таблиц, их заголовков и подписей под рисунками.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Настройки основного стиля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Шрифт – 14, типа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Times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New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Roman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Межстрочный интервал – полуторный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Отступ красной строки – 1,5 см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Отступы до и после абзаца – 0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Выравнивание – по ширине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Оформление библиографического списка, важный  и трудоемкий процесс. В научных работах следует его оза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главливать как «Список использованной литературы».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Список использованной литературы всегда оформляется в алфавитном порядке.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Библиографическое описание можно условно разделить на три час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ти: первоисточники (или нормативные правовые акты) и научная, научно-методическая литература.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Пример источника первой части: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Библиографическое описание документа. Общие требования и пра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вила составления: ГОСТ 7.1.84. –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Введ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01.01.86. – М., 1984. – 75 с. – (Система стандартов по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информ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., библ. и изд. делу).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Сборник нормативных документов.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Искуство</w:t>
      </w:r>
      <w:proofErr w:type="spellEnd"/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 С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Э.Д.Днепров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А.Г.Аркадьев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Дрофа, 2004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Пример источника второй части: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Книги одного, двух, трех и более авторов: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Рузавин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Г.И. Методы научного исследования. М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,: 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Мысль, 1974 – 237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Рунге В.Ф.,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Сеньковский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В.В. Основы теории и методологии дизайна. – М.: МЗ ПРЕСС, 2005 -368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Жданова Н.С.,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предметно-пространственной среды интерьеров. Опорные конспекты лекций. Магнитогорск: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Проектирование и моделирование промышленных  изделий: Учеб. Для вузов /С.А. Васин, А.Ю.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Талащук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В.Г.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Бандорин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</w:t>
      </w:r>
      <w:proofErr w:type="spellEnd"/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под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общ.ред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С.А. Васина, А.Ю.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Талащука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.- М.: машиностроение-1, 2004. -692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Сборник с коллективным авторством: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Декоративное искусство и предметно-пространственная среда. Вестник. МГХПУ / Под общ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ед. Н.К. Соловьева. – М.: МГХПУ им. С.Г. Строганова, 2009.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Материалы конференций, съездов: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Непрерывное художественное образование: содержание, проблемы, перспективы: Материалы всероссийской научно-практической конференции, посвященной 40-летию факультета изобразительного искусства и дизайна Магнитогорского государственного университета. 1-2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нояб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2006 г./отв. ред.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В.М.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Белый</w:t>
      </w:r>
      <w:proofErr w:type="spellEnd"/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– Магнитогорск: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МаГУ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, 2006.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газеты и журнала: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Герасев В.А. Историко-методологический аспект прогнозирования в эпоху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протодизайна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//Современные тенденции развития изобразительного, декоративно-прикладного искусства и дизайна.  – 2011. - №8 – С.21-27.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Черных М.М., Сергеева В.В. Восприятие системного рисунка фактуры древесины. //Дизайн. Материалы. Технология. -2008.-№4 – С.9-12.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ежегодника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Народное образование и культура //СССР в цифрах в 1985 г. – М., 1986. - С. 241-255.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энциклопедии и словаря: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Глазычев В.Л. Комната //Энциклопедия архитектуры. – М., Дизайн. Информация. Картография. АСТ,  2002. – Т. 16. – С. 111-119.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Пример источника третьей части: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Одного автора: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Кузина Е.А. Методические рекомендации по выполнению графических заданий, проектов и курсовых работ по </w:t>
      </w: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спецпроектированию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(дизайн интерьера). Чебоксары: ЧГПУ, 2010 – 104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коллективным авторством: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Методические материалы к защите квалификационных (дипломных) работ по специальности «Искусство интерьера» /сост. А.А. Жданов, Н.С. Жданова, Ю.И.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А.В.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Екатеринушкина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gram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общ. Ред. Н.С. Ждановой. – Магнитогорск: </w:t>
      </w:r>
      <w:proofErr w:type="spellStart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36 с.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Интернет-источники</w:t>
      </w:r>
      <w:proofErr w:type="gramEnd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оформляются после публикаций и по количеству не должны превышать их. 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Правила оформления библиографических ссылок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Библиографическая ссылка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– 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совокупность библиографических сведений о цитируемом, рас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сматриваемом или упоминаемом в тексте ра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боты том или ином документе (его состав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ной части или группе документов), необходимых для его общей характеристики, идентифика</w:t>
      </w:r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ции и поиска.</w:t>
      </w:r>
      <w:proofErr w:type="gramEnd"/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Если текст цитируется не по первоисточнику, а по-другому изда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нию или иному источнику, то ссылку следует начинать словами «Цит. 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: ...», либо «Цит. по кн.: ...», или «Цит. по ст.: ...».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 месту расположения относительно основного текста библиографические ссылки разделя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ются 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:</w:t>
      </w:r>
    </w:p>
    <w:p w:rsidR="000257D8" w:rsidRPr="000257D8" w:rsidRDefault="000257D8" w:rsidP="000257D8">
      <w:pPr>
        <w:widowControl w:val="0"/>
        <w:numPr>
          <w:ilvl w:val="0"/>
          <w:numId w:val="4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proofErr w:type="spell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внутритекстовые</w:t>
      </w:r>
      <w:proofErr w:type="spell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, т.е. являются частью основного текста;</w:t>
      </w:r>
    </w:p>
    <w:p w:rsidR="000257D8" w:rsidRPr="000257D8" w:rsidRDefault="000257D8" w:rsidP="000257D8">
      <w:pPr>
        <w:widowControl w:val="0"/>
        <w:numPr>
          <w:ilvl w:val="0"/>
          <w:numId w:val="4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подстрочные, т.е. вынесенные из текста в низ страницы.</w:t>
      </w:r>
    </w:p>
    <w:p w:rsidR="000257D8" w:rsidRPr="000257D8" w:rsidRDefault="000257D8" w:rsidP="000257D8">
      <w:pPr>
        <w:widowControl w:val="0"/>
        <w:shd w:val="clear" w:color="auto" w:fill="FFFFFF"/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proofErr w:type="spellStart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Внутритекстовые</w:t>
      </w:r>
      <w:proofErr w:type="spellEnd"/>
      <w:r w:rsidRPr="000257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ссылки 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используются, когда значительная часть ссылок вошла в основной те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кст кв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алификационной (дипломной) ра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боты неразрывно. Изъять ее из текста невозможно, не заменив этот те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кст др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угим. В этом случае в скобках указываются лишь выходные данные и номер страницы, на которой напечатано цитируемое место, или только выходные данные (если номер страницы указан в тексте), или только номер страницы (если ссылка повторная).</w:t>
      </w:r>
    </w:p>
    <w:p w:rsidR="000257D8" w:rsidRPr="000257D8" w:rsidRDefault="000257D8" w:rsidP="00025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Существует несколько способов связи основного текста научной работы с описанием источника. Чаще всего для этой цели служит порядковый номер источника, указанного в библиографическом списке, в основном тексте этот номер берется в квадратные скобки. При указании в основном тексте на страницу ис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точника </w:t>
      </w:r>
      <w:proofErr w:type="gramStart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последняя</w:t>
      </w:r>
      <w:proofErr w:type="gramEnd"/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также заключается в квадратную или круглую скоб</w:t>
      </w:r>
      <w:r w:rsidRPr="0002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ку. Например: [11, С.35], что означает: 11 источник, 35 страница.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5BA0" w:rsidRDefault="00045BA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МИНИСТЕРСТВО НАУКИ И ВЫСШЕГО ОБРАЗОВАНИЯ РОССИЙСКОЙ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ФЕДЕРАЦИИ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«МАГНИТОГОРСКИЙ ГОСУДАРСТВЕННЫЙ ТЕХНИЧЕСКИЙ 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УНИВЕРСИТЕТ ИМ. Г.И. НОСОВА»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ИНСТИТУТ СТРОИТЕЛЬСТВА, АРХИТЕКТУРЫ И ИСКУССТВА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Кафедра 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дизайна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left="55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/>
        <w:ind w:left="5529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РЕФЕРАТ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Научно-исследовательская работа на тему: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ИЗУЧЕНИЕ ДИЗАЙНЕРСКИХ РЕШЕНИЙ ОБЕРТОК </w:t>
      </w:r>
      <w:proofErr w:type="gramStart"/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</w:t>
      </w:r>
      <w:proofErr w:type="gramEnd"/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КОНФЕТ ОМСКОЙ ФАБРИКИ «КРАСНАЯ ЗВЕЗДА»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Исполнитель: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(подпись, дата, должность, ученое степень, звание, Ф.И.О.)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left="1560" w:hanging="99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 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(подпись, дата, должность, ученое степень, звание, Ф.И.О.)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допущена к защите   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19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                          ______________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  <w:t xml:space="preserve">                                                                                                                           (подпись)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защищена   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Pr="000257D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19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                                       ______________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  <w:t xml:space="preserve">                                                                                                                           (подпись)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Магнитогорск 2019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br w:type="page"/>
      </w: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СТРУКТУРА НАУЧНОЙ РАБОТЫ В ОБЛАСТИ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ГРАФИЧЕСКОГО ДИЗАЙНА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 примере темы «Изучение дизайнерских решений современных оберток для конфет омской  фабрики «Красная звезда»)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ВВЕДЕНИЕ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……………………………………………………………..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 </w:t>
      </w:r>
      <w:r w:rsidRPr="00025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ИСТОРИЯ РАЗВИТИЯ  И СОВРЕМЕННОЕ СОСТОЯНИЕ КОНДИТЕРСКОГО ПРОИЗВОДСТВА ФАБРИКИ «КРАСНАЯ ЗВЕЗДА»</w:t>
      </w:r>
    </w:p>
    <w:p w:rsidR="000257D8" w:rsidRPr="000257D8" w:rsidRDefault="000257D8" w:rsidP="000257D8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57D8">
        <w:rPr>
          <w:rFonts w:ascii="Times New Roman" w:eastAsia="Calibri" w:hAnsi="Times New Roman" w:cs="Times New Roman"/>
          <w:sz w:val="24"/>
          <w:szCs w:val="24"/>
          <w:lang w:val="ru-RU"/>
        </w:rPr>
        <w:t>История возникновения и развития кондитерской фабрики «Красная звезда» ………………………………………………………………….</w:t>
      </w:r>
    </w:p>
    <w:p w:rsidR="000257D8" w:rsidRPr="000257D8" w:rsidRDefault="000257D8" w:rsidP="000257D8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57D8">
        <w:rPr>
          <w:rFonts w:ascii="Times New Roman" w:eastAsia="Calibri" w:hAnsi="Times New Roman" w:cs="Times New Roman"/>
          <w:sz w:val="24"/>
          <w:szCs w:val="24"/>
          <w:lang w:val="ru-RU"/>
        </w:rPr>
        <w:t>Обзор фирменного стиля продукции кондитерской фабрики «Красная звезда» ………………………………………………………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ГЛАВА П.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 ДИЗАЙНЕРСКИХ РЕШЕНИЙ  СОВРЕМЕННЫХ ОБЕРТОК ДЛЯ КОНФЕТ ФАБРИКИ «КРАСНАЯ ЗВЕЗДА» …….. 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Выбор методики и проведение анализа оберток для конфет……….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2.2.Результаты изучения дизайнерских решений оберток  для конфет кондитерской фабрики «Красная звезда» ………………………………..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ЗАКЛЮЧЕНИЕ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……………………………………………………….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СПИСОК ИСПОЛЬЗОВАННОЙ  ЛИТЕРАТУРЫ 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……………….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257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025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………………………………………………………</w:t>
      </w: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D8" w:rsidRPr="000257D8" w:rsidRDefault="000257D8" w:rsidP="000257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4175" w:rsidRDefault="00724175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724175" w:rsidRDefault="00724175" w:rsidP="00724175">
      <w:pPr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Приложение 2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7156CB" w:rsidRPr="007156CB" w:rsidRDefault="007156CB" w:rsidP="00715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№1 «Научные исследования в области графического дизайна»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научное исследование?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проблема научного исследования?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проблема научного исследования?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виды исследований в дизайне вы знаете?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Логическая структура научной работы.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методы научных исследований вы знаете?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научных исследований в области дизайна.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научного исследования в дизайне.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с научной информацией.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Объект, предмет, цели и задачи научного исследования.</w:t>
      </w:r>
    </w:p>
    <w:p w:rsidR="007156CB" w:rsidRPr="007156CB" w:rsidRDefault="007156CB" w:rsidP="007156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научной информации.</w:t>
      </w:r>
    </w:p>
    <w:p w:rsidR="007156CB" w:rsidRPr="007156CB" w:rsidRDefault="007156CB" w:rsidP="007156CB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Вопросы для самопроверки студентов: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научное исследование?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проблема научного исследования?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виды исследований в дизайне вы знаете?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Логическая структура научной работы.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методы научных исследований вы знаете?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научных исследований в области дизайна.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научного исследования в дизайне.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с научной информацией.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Объект, предмет, цели и задачи научного исследования.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научной информации.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Оформление результатов научного исследования.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Постановка проблемы, выбор темы исследования.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Обоснуйте особенности фирменного стиля в интерьере «Альфа» банка.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Опишите особенности фирменного стиля в интерьерах сбербанка России.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Обоснуйте особенности фирменного стиля в интерьерах почты России.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Опишите отражение фирменного стиля в интерьерах центров связи «Евросеть» 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Обоснуйте особенности фирменного стиля в интерьерах центров связи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Магинфо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Опишите отражение фирменного стиля в интерьерах центров связи «Билайн».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Опишите отражение фирменного стиля в интерьерах центров связи «МТС». </w:t>
      </w:r>
    </w:p>
    <w:p w:rsidR="007156CB" w:rsidRPr="007156CB" w:rsidRDefault="007156CB" w:rsidP="007156C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исследования носителей графического стиля и их описание.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заданий для практических занятий: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</w:t>
      </w: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Цели и задачи научных исследований в области графического дизайна.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1.Прочитайте указанную статью из журнала «Дизайн. Материалы. Технология». Определите цель изложенного исследования. Напишите аннотацию. </w:t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1.Журналы «Дизайн. Материалы. Технология» 2010-2012 г.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1.2. Виды научных исследований в области графического дизайна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Прочитайте указанную статью из журнала «Дизайн. Материалы. Технология». Определите вид  изложенного исследования. Напишите аннотацию.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1.Журналы «Дизайн. Материалы. Технология» 2010-2012 г.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ab/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1.3.Сбор и классификация носителей фирменного стиля.</w:t>
      </w:r>
    </w:p>
    <w:p w:rsidR="007156CB" w:rsidRPr="007156CB" w:rsidRDefault="007156CB" w:rsidP="007156CB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Классифицируйте носители фирменного стиля в соответствии с заявленными критериями.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2.1. Структура научных исследований в области графического стиля.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1.Напишите содержание Вашей научной работы. </w:t>
      </w:r>
      <w:proofErr w:type="gram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</w:t>
      </w:r>
      <w:proofErr w:type="gram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какую часть будут входить отобранные носители графического стиля.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2.2. Выбор методов исследования в зависимости от цели и предмета исследования.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1.Осуществите отбор методов и дайте письменное обоснование.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Жданова Н.С., </w:t>
      </w:r>
      <w:proofErr w:type="spell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предметно-пространственных систем. Опорные конспекты лекций. Магнитогорск: </w:t>
      </w:r>
      <w:proofErr w:type="spell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2.3. Работа с различными источниками научной информации.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Систематизируйте информацию сайтов, указанных преподавателем.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2.4. Методика исследования носителей графического стиля и их описание.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1.Опишите носитель графического стиля в соответствии с выбранной методикой.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Жданова Н.С., </w:t>
      </w:r>
      <w:proofErr w:type="spell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предметно-пространственных систем. Опорные конспекты лекций. Магнитогорск: </w:t>
      </w:r>
      <w:proofErr w:type="spell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3.1. Работа над рукописью, правила цитирования.</w:t>
      </w:r>
    </w:p>
    <w:p w:rsidR="007156CB" w:rsidRPr="007156CB" w:rsidRDefault="007156CB" w:rsidP="007156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Произведите цитирование печатных источников для подтверждения текста первого параграфа.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3.2. Работа над рукописью, подготовка иллюстраций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1.Произведите нумерацию и надписи под иллюстрациями первой главы.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3.3. Работа над рукописью, верстка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1.Произведите верстку двух глав.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3.4.</w:t>
      </w: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Меры предосторожности  при работе с ПК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1.Проверте текст научной работы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3.5. Подготовка научно-исследовательской работы к защите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1.Написание текста выступления для защиты научно-исследовательской работы.</w:t>
      </w: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1.Методические материалы к защите квалификационных (дипломных) работ. /Под ред. Н.С. Ждановой. Магнитогорск: </w:t>
      </w:r>
      <w:proofErr w:type="spellStart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7156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2012 -36 с.</w:t>
      </w:r>
    </w:p>
    <w:p w:rsidR="007156CB" w:rsidRPr="007156CB" w:rsidRDefault="007156CB" w:rsidP="007156C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Написание реферата см. прил. 1.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Промежуточная аттестация по дисциплине «Научные исследования в области полиграфического продукта» включает теоретические вопросы, позволяющие оценить уровень усвоения </w:t>
      </w:r>
      <w:proofErr w:type="gramStart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обучающимися</w:t>
      </w:r>
      <w:proofErr w:type="gramEnd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знаний, и практические задания, выявляющие степень </w:t>
      </w:r>
      <w:proofErr w:type="spellStart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сформированности</w:t>
      </w:r>
      <w:proofErr w:type="spellEnd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умений и владений, проводится в форме зачета.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зачета: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на оценку </w:t>
      </w: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«зачтено</w:t>
      </w: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 – обучающийся демонстрирует высокий уровень </w:t>
      </w:r>
      <w:proofErr w:type="spellStart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сформированности</w:t>
      </w:r>
      <w:proofErr w:type="spellEnd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на оценку </w:t>
      </w: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«не зачтено»</w:t>
      </w:r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</w:t>
      </w:r>
      <w:proofErr w:type="gramStart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обучающийся</w:t>
      </w:r>
      <w:proofErr w:type="gramEnd"/>
      <w:r w:rsidRPr="007156C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7156CB" w:rsidRPr="007156CB" w:rsidRDefault="007156CB" w:rsidP="007156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56C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тем научно-исследовательских работ в области графического дизайна полиграфического продукта: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Отражение фирменного стиля кондитерского фабрики «Сладко» в обертках для конфет. 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Отражение фирменного стиля кондитерского фабрики «Славянка» в обертках для конфет. 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Отражение фирменного стиля кондитерского фабрики «Невский кондитер» в обертках для конфет. 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Отражение фирменного стиля кондитерского фабрики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Гакконд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в обертках для конфет. 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Отражение фирменного стиля кондитерского фабрики «Победа» в обертках для конфет. 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Сохранение  и развитие традиций в оформлении современных оберток для конфет фабрики «Бабаевская».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Сохранение и развитие традиций в оформлении современных оберток для конфет фабрики «Красный Октябрь».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Сохранение и развитие традиций в оформлении современных оберток для конфет фабрики «Рот-Фронт».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Изучение дизайнерских решений современных оберток для конфет фабрики </w:t>
      </w: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Контирус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фабрики «Сладкий орешек».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тольяттинской фабрики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</w:rPr>
        <w:t>Slasti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Особенности  дизайнерских решений современных оберток для конфет фабрики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Южуралкондитер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Рошен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</w:t>
      </w:r>
      <w:proofErr w:type="spellStart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Нутелла</w:t>
      </w:r>
      <w:proofErr w:type="spellEnd"/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«Марс».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«Баунти»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«Сникерс»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«Коровка»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«Белочка»</w:t>
      </w:r>
    </w:p>
    <w:p w:rsidR="007156CB" w:rsidRPr="007156CB" w:rsidRDefault="007156CB" w:rsidP="007156C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6CB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оберток для конфет «Ананас»</w:t>
      </w:r>
    </w:p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56CB" w:rsidRDefault="007156CB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7156CB" w:rsidRDefault="007156CB" w:rsidP="00724175">
      <w:pPr>
        <w:jc w:val="right"/>
        <w:rPr>
          <w:rFonts w:ascii="Times New Roman" w:hAnsi="Times New Roman" w:cs="Times New Roman"/>
          <w:sz w:val="24"/>
          <w:lang w:val="ru-RU"/>
        </w:rPr>
        <w:sectPr w:rsidR="007156C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7156CB" w:rsidRPr="007156CB" w:rsidTr="007156C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Структурный элемент </w:t>
            </w: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Оценочные средства</w:t>
            </w:r>
          </w:p>
        </w:tc>
      </w:tr>
      <w:tr w:rsidR="007156CB" w:rsidRPr="00EF4C74" w:rsidTr="007156C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ОПК-7-способностью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7156CB" w:rsidRPr="00EF4C74" w:rsidTr="007156C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определения и понятия научных исследований в области графического дизайна;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методы научных исследований, используемых в графическом дизайне;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структуру научного исследования;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обработку и анализ информации из различных источников и баз данных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АКР 1,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</w:tc>
      </w:tr>
      <w:tr w:rsidR="007156CB" w:rsidRPr="00EF4C74" w:rsidTr="007156C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осуществлять поиск, хранение, обработку и анализ информации из </w:t>
            </w: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lastRenderedPageBreak/>
              <w:t>различных источников и баз данных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обсуждать способы эффективного решения графического дизайна;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применять знания по научным исследованиям в дизайне в профессиональной деятельности; использовать их на междисциплинарном уровне;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приобретать знания в области графического дизайна с </w:t>
            </w: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использованием информационных, компьютерных и сетевых технологий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представлять информацию в требуемом формате с использованием информационных, компьютерных и сетевых технологий;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 xml:space="preserve">Практические письменные задания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«Сладко»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фирменного стиля кондитерского фабрики «Славянка»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«Невский кондитер»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Отражение фирменного стиля кондитерского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Гакконд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«Победа»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«Бабаевская».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«Красный Октябрь».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«Рот-Фронт».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Контирус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«Сладкий орешек».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тольяттинской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</w:rPr>
              <w:t>Slasti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Южуралкондитер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Рошен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Нутелла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«Марс».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«Баунти»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Изучение дизайнерских решений современных оберток для конфет «Сникерс»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«Коровка»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«Белочка»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«Ананас»</w:t>
            </w:r>
          </w:p>
        </w:tc>
      </w:tr>
      <w:tr w:rsidR="007156CB" w:rsidRPr="00EF4C74" w:rsidTr="007156C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практическими навыками использования </w:t>
            </w: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использованием информационных, компьютерных и сетевых технологий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на других дисциплинах, на занятиях в аудитории и на  производственной практике;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способами демонстрации умения анализировать ситуацию в ходе научного исследования;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методами </w:t>
            </w: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хранения, обработки и анализа информации из различных источников и баз данных</w:t>
            </w:r>
            <w:r w:rsidRPr="007156CB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>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способами оценивания значимости и практической пригодности полученных результатов;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возможностью междисциплинарного применения научных исследований;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основными методами исследования в области графического дизайна, практическими умениями и навыками их использования;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основными методами решения задач в области научных исследований;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56CB" w:rsidRPr="007156CB" w:rsidRDefault="007156CB" w:rsidP="007156CB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Вопросы для самопроверки студентов: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Опишите отражение фирменного стиля в интерьерах центров связи «Билайн».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Зачет, написание научного исследования, выступление с докладом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1.Прочитайте указанную статью из журнала «Дизайн. Материалы. Технология». Определите цель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3. Классифицируйте носители фирменного стиля в соответствии с заявленными критериями.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4. Напишите содержание Вашей научной работы.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5. Осуществите отбор методов и дайте письменное обоснование.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Систематизируйте информацию сайтов, указанных преподавателем.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Georgia" w:eastAsia="Times New Roman" w:hAnsi="Georgia" w:cs="Georgia"/>
                <w:sz w:val="12"/>
                <w:szCs w:val="12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Опишите носитель графического стиля в соответствии с выбранной методикой.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цитирование печатных источников для подтверждения текста первого параграфа.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нумерацию и надписи под иллюстрациями первой главы.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Произведите верстку двух глав.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Проверьте текст научной работы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/>
                <w:sz w:val="36"/>
                <w:szCs w:val="36"/>
                <w:highlight w:val="yellow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12. Написание текста выступления для защиты научно-исследовательской работы.</w:t>
            </w:r>
          </w:p>
        </w:tc>
      </w:tr>
      <w:tr w:rsidR="007156CB" w:rsidRPr="00EF4C74" w:rsidTr="007156C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ПК-12- способностью применять методы научных исследований при создании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7156CB" w:rsidRPr="00EF4C74" w:rsidTr="007156C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основные определения и 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понятия научного исследования;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методы научных исследований, используемых в области графического дизайна;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форму обоснования новизны концептуальных решений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АКР 1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Теоретические вопросы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</w:tc>
      </w:tr>
      <w:tr w:rsidR="007156CB" w:rsidRPr="00EF4C74" w:rsidTr="007156C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обосновывает новизну собственных концептуальных решений;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применять методы научных исследований при создании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создавать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дизайн-проекты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Практические письменные задания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«Сладко»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«Славянка»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Отражение фирменного стиля кондитерского фабрики «Невский кондитер» в </w:t>
            </w: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Отражение фирменного стиля кондитерского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Гакконд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«Победа»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«Бабаевская».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«Красный Октябрь».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«Рот-Фронт».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Контирус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«Сладкий орешек».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тольяттинской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</w:rPr>
              <w:t>Slasti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Южуралкондитер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Рошен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Нутелла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«Марс».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«Баунти»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«Сникерс»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«Коровка»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«Белочка»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«Ананас»</w:t>
            </w:r>
          </w:p>
        </w:tc>
      </w:tr>
      <w:tr w:rsidR="007156CB" w:rsidRPr="00EF4C74" w:rsidTr="007156C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способами демонстрации 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умения анализировать стили в дизайне;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методами научных исследований;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основными методами исследования основными методами исследования в области графического дизайна, практическими умениями и навыками их использования;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Зачет, написание научного исследования, выступление с докладом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1.Прочитайте указанную статью из журнала «Дизайн. Материалы. Технология». Определите цель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3. Классифицируйте носители фирменного стиля в соответствии с заявленными критериями.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4. Напишите содержание Вашей научной работы.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5. Осуществите отбор методов и дайте письменное обоснование.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Систематизируйте информацию сайтов, указанных преподавателем.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Georgia" w:eastAsia="Times New Roman" w:hAnsi="Georgia" w:cs="Georgia"/>
                <w:sz w:val="12"/>
                <w:szCs w:val="12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Опишите носитель графического стиля в соответствии с выбранной методикой.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цитирование печатных источников для подтверждения текста первого параграфа.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нумерацию и надписи под иллюстрациями первой главы.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Произведите верстку двух глав.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Проверьте текст научной работы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12. Написание текста выступления для защиты научно-исследовательской работы.</w:t>
            </w:r>
          </w:p>
        </w:tc>
      </w:tr>
      <w:tr w:rsidR="007156CB" w:rsidRPr="00EF4C74" w:rsidTr="007156C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ОК-10 - способностью к абстрактному мышлению, анализу, синтезу</w:t>
            </w:r>
          </w:p>
        </w:tc>
      </w:tr>
      <w:tr w:rsidR="007156CB" w:rsidRPr="00EF4C74" w:rsidTr="007156C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понятие абстрактного мышления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понятия синтеза и анализа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АКР 1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Какие методы научных исследований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</w:tc>
      </w:tr>
      <w:tr w:rsidR="007156CB" w:rsidRPr="00EF4C74" w:rsidTr="007156C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анализировать научную информацию;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ситезировать</w:t>
            </w:r>
            <w:proofErr w:type="spellEnd"/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концептуальные идеи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Практические письменные задания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«Сладко»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«Славянка»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Отражение фирменного стиля кондитерского фабрики «Невский кондитер»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Отражение фирменного стиля кондитерского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Гакконд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Отражение фирменного стиля кондитерского фабрики «Победа» в обертках для конфет.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Сохранение  и развитие традиций в оформлении современных оберток для конфет фабрики «Бабаевская».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«Красный Октябрь».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Сохранение  и развитие традиций в оформлении современных оберток для конфет фабрики «Рот-Фронт».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Контирус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фабрики «Сладкий орешек».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тольяттинской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</w:rPr>
              <w:t>Slasti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Особенности  дизайнерских решений современных оберток для конфет фабрики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Южуралкондитер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Рошен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Нутелла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«Марс».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«Баунти»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«Сникерс»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«Коровка»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«Белочка»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дизайнерских решений современных оберток для конфет «Ананас»</w:t>
            </w:r>
          </w:p>
        </w:tc>
      </w:tr>
      <w:tr w:rsidR="007156CB" w:rsidRPr="00EF4C74" w:rsidTr="007156C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56CB" w:rsidRPr="007156CB" w:rsidRDefault="007156CB" w:rsidP="007156CB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навыком абстрактного мышления, анализа, синтеза научной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56CB" w:rsidRPr="007156CB" w:rsidRDefault="007156CB" w:rsidP="007156CB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Вопросы для самопроверки студентов: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Какие методы научных исследований вы знаете?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7156CB" w:rsidRPr="007156CB" w:rsidRDefault="007156CB" w:rsidP="007156CB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Зачет, написание научного исследования, выступление с докладом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</w:t>
            </w:r>
            <w:r w:rsidRPr="00715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1.Прочитайте указанную статью из журнала «Дизайн. Материалы. Технология». Определите цель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3. Классифицируйте носители фирменного стиля в соответствии с заявленными критериями.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4. Напишите содержание Вашей научной работы. </w:t>
            </w:r>
            <w:proofErr w:type="gramStart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 5. Осуществите отбор методов и дайте письменное обоснование.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Систематизируйте информацию сайтов, указанных преподавателем.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Georgia" w:eastAsia="Times New Roman" w:hAnsi="Georgia" w:cs="Georgia"/>
                <w:sz w:val="12"/>
                <w:szCs w:val="12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Опишите носитель графического стиля в соответствии с выбранной методикой.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цитирование печатных источников для подтверждения текста первого параграфа.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нумерацию и надписи под иллюстрациями первой главы.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Произведите верстку двух глав.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Проверьте текст научной работы</w:t>
            </w:r>
          </w:p>
          <w:p w:rsidR="007156CB" w:rsidRPr="007156CB" w:rsidRDefault="007156CB" w:rsidP="007156C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6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12. Написание текста выступления для защиты научно-исследовательской работы.</w:t>
            </w:r>
          </w:p>
        </w:tc>
      </w:tr>
    </w:tbl>
    <w:p w:rsidR="007156CB" w:rsidRPr="007156CB" w:rsidRDefault="007156CB" w:rsidP="007156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56CB" w:rsidRPr="00724175" w:rsidRDefault="007156CB" w:rsidP="00724175">
      <w:pPr>
        <w:jc w:val="right"/>
        <w:rPr>
          <w:rFonts w:ascii="Times New Roman" w:hAnsi="Times New Roman" w:cs="Times New Roman"/>
          <w:sz w:val="24"/>
          <w:lang w:val="ru-RU"/>
        </w:rPr>
      </w:pPr>
    </w:p>
    <w:sectPr w:rsidR="007156CB" w:rsidRPr="00724175" w:rsidSect="007156CB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1EE04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F76ACF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33412"/>
    <w:multiLevelType w:val="singleLevel"/>
    <w:tmpl w:val="B254AEB2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D9A0317"/>
    <w:multiLevelType w:val="hybridMultilevel"/>
    <w:tmpl w:val="30082232"/>
    <w:lvl w:ilvl="0" w:tplc="FC447D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C1141F"/>
    <w:multiLevelType w:val="hybridMultilevel"/>
    <w:tmpl w:val="B5B4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164E0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A12384"/>
    <w:multiLevelType w:val="hybridMultilevel"/>
    <w:tmpl w:val="90327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7057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35B79"/>
    <w:multiLevelType w:val="hybridMultilevel"/>
    <w:tmpl w:val="C33A3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8F2844"/>
    <w:multiLevelType w:val="hybridMultilevel"/>
    <w:tmpl w:val="DA489042"/>
    <w:lvl w:ilvl="0" w:tplc="C444F1C4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44EA1665"/>
    <w:multiLevelType w:val="hybridMultilevel"/>
    <w:tmpl w:val="B5B4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26A53"/>
    <w:multiLevelType w:val="multilevel"/>
    <w:tmpl w:val="A6F47FF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49AF04E3"/>
    <w:multiLevelType w:val="hybridMultilevel"/>
    <w:tmpl w:val="FDA2BF70"/>
    <w:lvl w:ilvl="0" w:tplc="9B3004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C41BAE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A0196"/>
    <w:multiLevelType w:val="hybridMultilevel"/>
    <w:tmpl w:val="944A742A"/>
    <w:lvl w:ilvl="0" w:tplc="14823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57D8"/>
    <w:rsid w:val="00045BA0"/>
    <w:rsid w:val="001F0BC7"/>
    <w:rsid w:val="00685BE3"/>
    <w:rsid w:val="007156CB"/>
    <w:rsid w:val="00724175"/>
    <w:rsid w:val="00A87338"/>
    <w:rsid w:val="00D31453"/>
    <w:rsid w:val="00E209E2"/>
    <w:rsid w:val="00E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9945</Words>
  <Characters>56689</Characters>
  <Application>Microsoft Office Word</Application>
  <DocSecurity>0</DocSecurity>
  <Lines>472</Lines>
  <Paragraphs>133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66501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2019-2020_b54_03_01-дСДб-19-4_14_plx_Научные исследования в области полиграфического продукта</dc:title>
  <dc:creator>FastReport.NET</dc:creator>
  <cp:lastModifiedBy>Саляева Т.В.</cp:lastModifiedBy>
  <cp:revision>10</cp:revision>
  <dcterms:created xsi:type="dcterms:W3CDTF">2020-11-15T15:25:00Z</dcterms:created>
  <dcterms:modified xsi:type="dcterms:W3CDTF">2020-11-26T10:35:00Z</dcterms:modified>
</cp:coreProperties>
</file>