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38" w:rsidRDefault="005D3754">
      <w:pPr>
        <w:rPr>
          <w:sz w:val="0"/>
          <w:szCs w:val="0"/>
        </w:rPr>
      </w:pPr>
      <w:r>
        <w:br w:type="page"/>
      </w:r>
      <w:bookmarkStart w:id="0" w:name="_GoBack"/>
      <w:r w:rsidR="000521E3">
        <w:rPr>
          <w:noProof/>
          <w:lang w:val="ru-RU" w:eastAsia="ru-RU"/>
        </w:rPr>
        <w:lastRenderedPageBreak/>
        <w:drawing>
          <wp:inline distT="0" distB="0" distL="0" distR="0">
            <wp:extent cx="5941060" cy="8389843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Комп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Комп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0D38" w:rsidRPr="00D125F6" w:rsidRDefault="006812C5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5301"/>
            <wp:effectExtent l="0" t="0" r="0" b="0"/>
            <wp:docPr id="4" name="Рисунок 4" descr="C:\Users\t.salyaeva\Desktop\САЛЯЕВА\АКРЕДИТАЦИЯ 2020\ПРОГРАММЫ\дСДб-19-4 (графики) от МАрины\Б1.В.ДВ.02.02 Компьютерные технологии мультимедийного продукта (СТВ)+\титу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salyaeva\Desktop\САЛЯЕВА\АКРЕДИТАЦИЯ 2020\ПРОГРАММЫ\дСДб-19-4 (графики) от МАрины\Б1.В.ДВ.02.02 Компьютерные технологии мультимедийного продукта (СТВ)+\титул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754" w:rsidRPr="00D125F6">
        <w:rPr>
          <w:lang w:val="ru-RU"/>
        </w:rPr>
        <w:br w:type="page"/>
      </w:r>
    </w:p>
    <w:p w:rsidR="00A00D38" w:rsidRPr="00D125F6" w:rsidRDefault="00A00D38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00D38" w:rsidRPr="000521E3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«Компьютерные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125F6">
              <w:rPr>
                <w:lang w:val="ru-RU"/>
              </w:rPr>
              <w:t xml:space="preserve"> 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мультимедий-ного</w:t>
            </w:r>
            <w:proofErr w:type="spell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продукта»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определённого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125F6">
              <w:rPr>
                <w:lang w:val="ru-RU"/>
              </w:rPr>
              <w:t xml:space="preserve"> 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стан-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дарта</w:t>
            </w:r>
            <w:proofErr w:type="spellEnd"/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Дизайн.</w:t>
            </w:r>
            <w:r w:rsidRPr="00D125F6">
              <w:rPr>
                <w:lang w:val="ru-RU"/>
              </w:rPr>
              <w:t xml:space="preserve">  </w:t>
            </w:r>
          </w:p>
        </w:tc>
      </w:tr>
      <w:tr w:rsidR="00A00D38" w:rsidRPr="000521E3">
        <w:trPr>
          <w:trHeight w:hRule="exact" w:val="138"/>
        </w:trPr>
        <w:tc>
          <w:tcPr>
            <w:tcW w:w="9357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</w:tr>
      <w:tr w:rsidR="00A00D38" w:rsidRPr="000521E3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дизайну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Презентационные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скульптура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цвета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proofErr w:type="spellEnd"/>
            <w:r>
              <w:t xml:space="preserve"> </w:t>
            </w:r>
          </w:p>
        </w:tc>
      </w:tr>
    </w:tbl>
    <w:p w:rsidR="00A00D38" w:rsidRDefault="005D375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Пластическое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Презентационные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дизайну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Урала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138"/>
        </w:trPr>
        <w:tc>
          <w:tcPr>
            <w:tcW w:w="1985" w:type="dxa"/>
          </w:tcPr>
          <w:p w:rsidR="00A00D38" w:rsidRDefault="00A00D38"/>
        </w:tc>
        <w:tc>
          <w:tcPr>
            <w:tcW w:w="7372" w:type="dxa"/>
          </w:tcPr>
          <w:p w:rsidR="00A00D38" w:rsidRDefault="00A00D38"/>
        </w:tc>
      </w:tr>
      <w:tr w:rsidR="00A00D38" w:rsidRPr="000521E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D125F6">
              <w:rPr>
                <w:lang w:val="ru-RU"/>
              </w:rPr>
              <w:t xml:space="preserve"> </w:t>
            </w:r>
            <w:proofErr w:type="gramEnd"/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«Компьютерные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продукта»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00D38" w:rsidRPr="000521E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ОПК-4     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дизайн-проектировании</w:t>
            </w:r>
            <w:proofErr w:type="gramEnd"/>
          </w:p>
        </w:tc>
      </w:tr>
      <w:tr w:rsidR="00A00D3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и этапы выполнения различных надписей и обозначений средствами шрифтовой культуры с помощью компьютерных технологий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</w:tbl>
    <w:p w:rsidR="00A00D38" w:rsidRDefault="005D375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00D38" w:rsidRPr="000521E3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наиболее эффективные элементы составления шрифтовых композиций в надписях, составлении аннотаций, технической документации и т.д., используемых в работе над созданием объектов из различных материалов; применять полученные знания в профессиональной деятельности; использовать их на междисциплинарном уровне;</w:t>
            </w:r>
          </w:p>
        </w:tc>
      </w:tr>
      <w:tr w:rsidR="00A00D38" w:rsidRPr="000521E3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Основными навыками составления шрифтовых композиционных надписей в компьютерных технологиях при решении стандартных задач профессиональной деятельности в процессе составления и выполнения 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00D38" w:rsidRPr="000521E3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     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00D38" w:rsidRPr="000521E3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выразительности композиции в дизайне;</w:t>
            </w:r>
          </w:p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</w:tr>
      <w:tr w:rsidR="00A00D38" w:rsidRPr="000521E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знания по 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цветоведению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композиции, 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фотографике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проектированию и др. дисциплин, при редактировании векторных и растровых изображений, созданию спецэффектов;</w:t>
            </w:r>
          </w:p>
        </w:tc>
      </w:tr>
      <w:tr w:rsidR="00A00D38" w:rsidRPr="000521E3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аналитическими знаниями в области применения информационных технологий в дизайне; практическими доказательствами области применения теории цвета в графике (модели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CMYK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т.д.); четким обоснованным алгоритмом решения проектных задач в области информационных технологий;</w:t>
            </w:r>
          </w:p>
        </w:tc>
      </w:tr>
      <w:tr w:rsidR="00A00D38" w:rsidRPr="000521E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ПК-6 способностью применять современные технологии, требуемые при реализации 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практике</w:t>
            </w:r>
          </w:p>
        </w:tc>
      </w:tr>
      <w:tr w:rsidR="00A00D38" w:rsidRPr="000521E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компьютерного проектирования; основные методы поиска информации в информационном пространстве.</w:t>
            </w:r>
          </w:p>
        </w:tc>
      </w:tr>
      <w:tr w:rsidR="00A00D38" w:rsidRPr="000521E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технологии создания и обработки изображений и необходимой информации в растровых и векторных графических редакторах</w:t>
            </w:r>
          </w:p>
        </w:tc>
      </w:tr>
      <w:tr w:rsidR="00A00D38" w:rsidRPr="000521E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опытом создания проектов  в редакторах векторной и растровой графики; навыками проведения исследования в области информационных технологий.</w:t>
            </w:r>
          </w:p>
        </w:tc>
      </w:tr>
    </w:tbl>
    <w:p w:rsidR="00A00D38" w:rsidRPr="00D125F6" w:rsidRDefault="005D3754">
      <w:pPr>
        <w:rPr>
          <w:sz w:val="0"/>
          <w:szCs w:val="0"/>
          <w:lang w:val="ru-RU"/>
        </w:rPr>
      </w:pPr>
      <w:r w:rsidRPr="00D125F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484"/>
        <w:gridCol w:w="407"/>
        <w:gridCol w:w="538"/>
        <w:gridCol w:w="632"/>
        <w:gridCol w:w="682"/>
        <w:gridCol w:w="558"/>
        <w:gridCol w:w="1540"/>
        <w:gridCol w:w="1619"/>
        <w:gridCol w:w="1249"/>
      </w:tblGrid>
      <w:tr w:rsidR="00A00D38" w:rsidRPr="000521E3">
        <w:trPr>
          <w:trHeight w:hRule="exact" w:val="285"/>
        </w:trPr>
        <w:tc>
          <w:tcPr>
            <w:tcW w:w="710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6,8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309,4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A00D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138"/>
        </w:trPr>
        <w:tc>
          <w:tcPr>
            <w:tcW w:w="710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</w:tr>
      <w:tr w:rsidR="00A00D3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5D375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D125F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5D375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D125F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0D38" w:rsidRDefault="00A00D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0D38" w:rsidRDefault="00A00D38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</w:tr>
      <w:tr w:rsidR="00A00D3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Мультимедийные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продукты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</w:tr>
      <w:tr w:rsidR="00A00D38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мультимедийных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продуктов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00D38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5D375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мультимедийных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продуктов</w:t>
            </w:r>
            <w:r w:rsidRPr="00D125F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00D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</w:tr>
      <w:tr w:rsidR="00A00D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</w:tr>
      <w:tr w:rsidR="00A00D3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мультимедийных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продуктов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</w:tr>
      <w:tr w:rsidR="00A00D38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мультимедийных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продуктов.</w:t>
            </w:r>
            <w:r w:rsidRPr="00D125F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00D38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5D375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композиционные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мультимедийных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продуктов</w:t>
            </w:r>
            <w:r w:rsidRPr="00D125F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00D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</w:tr>
      <w:tr w:rsidR="00A00D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</w:tr>
      <w:tr w:rsidR="00A00D38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309,4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ОПК-4,ОПК- 6,ПК-6</w:t>
            </w:r>
          </w:p>
        </w:tc>
      </w:tr>
    </w:tbl>
    <w:p w:rsidR="00A00D38" w:rsidRDefault="005D375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138"/>
        </w:trPr>
        <w:tc>
          <w:tcPr>
            <w:tcW w:w="9357" w:type="dxa"/>
          </w:tcPr>
          <w:p w:rsidR="00A00D38" w:rsidRDefault="00A00D38"/>
        </w:tc>
      </w:tr>
      <w:tr w:rsidR="00A00D38" w:rsidRPr="000521E3">
        <w:trPr>
          <w:trHeight w:hRule="exact" w:val="893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D125F6">
              <w:rPr>
                <w:lang w:val="ru-RU"/>
              </w:rPr>
              <w:t xml:space="preserve"> 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125F6">
              <w:rPr>
                <w:lang w:val="ru-RU"/>
              </w:rPr>
              <w:t xml:space="preserve"> </w:t>
            </w:r>
            <w:proofErr w:type="spellStart"/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-торной</w:t>
            </w:r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обучаю-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125F6">
              <w:rPr>
                <w:lang w:val="ru-RU"/>
              </w:rPr>
              <w:t xml:space="preserve"> </w:t>
            </w:r>
            <w:proofErr w:type="spellStart"/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-теля</w:t>
            </w:r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D125F6">
              <w:rPr>
                <w:lang w:val="ru-RU"/>
              </w:rPr>
              <w:t xml:space="preserve"> </w:t>
            </w:r>
            <w:proofErr w:type="spellStart"/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репро-дуктивный</w:t>
            </w:r>
            <w:proofErr w:type="spellEnd"/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proofErr w:type="spellStart"/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-ной</w:t>
            </w:r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D125F6">
              <w:rPr>
                <w:lang w:val="ru-RU"/>
              </w:rPr>
              <w:t xml:space="preserve"> 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препо-давателя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D125F6">
              <w:rPr>
                <w:lang w:val="ru-RU"/>
              </w:rPr>
              <w:t xml:space="preserve"> </w:t>
            </w:r>
            <w:proofErr w:type="spellStart"/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спе-циализированными</w:t>
            </w:r>
            <w:proofErr w:type="spellEnd"/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Интерактивность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подразумевает</w:t>
            </w:r>
            <w:r w:rsidRPr="00D125F6">
              <w:rPr>
                <w:lang w:val="ru-RU"/>
              </w:rPr>
              <w:t xml:space="preserve"> 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субъект-субъектные</w:t>
            </w:r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следствие,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саморазвивающейся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информационно-ресурсной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среды.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D125F6">
              <w:rPr>
                <w:lang w:val="ru-RU"/>
              </w:rPr>
              <w:t xml:space="preserve"> </w:t>
            </w:r>
            <w:proofErr w:type="spellStart"/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интерактив-ных</w:t>
            </w:r>
            <w:proofErr w:type="spellEnd"/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«обратной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связи»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лекция–провокация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(изложение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D125F6">
              <w:rPr>
                <w:lang w:val="ru-RU"/>
              </w:rPr>
              <w:t xml:space="preserve"> 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за-планированными</w:t>
            </w:r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прессконференция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D125F6">
              <w:rPr>
                <w:lang w:val="ru-RU"/>
              </w:rPr>
              <w:t xml:space="preserve"> 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блемы</w:t>
            </w:r>
            <w:proofErr w:type="spellEnd"/>
            <w:proofErr w:type="gram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77"/>
        </w:trPr>
        <w:tc>
          <w:tcPr>
            <w:tcW w:w="9357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D125F6">
              <w:rPr>
                <w:lang w:val="ru-RU"/>
              </w:rPr>
              <w:t xml:space="preserve"> </w:t>
            </w:r>
            <w:proofErr w:type="gramStart"/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00D38">
        <w:trPr>
          <w:trHeight w:hRule="exact" w:val="138"/>
        </w:trPr>
        <w:tc>
          <w:tcPr>
            <w:tcW w:w="9357" w:type="dxa"/>
          </w:tcPr>
          <w:p w:rsidR="00A00D38" w:rsidRDefault="00A00D38"/>
        </w:tc>
      </w:tr>
      <w:tr w:rsidR="00A00D38" w:rsidRPr="000521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00D38">
        <w:trPr>
          <w:trHeight w:hRule="exact" w:val="138"/>
        </w:trPr>
        <w:tc>
          <w:tcPr>
            <w:tcW w:w="9357" w:type="dxa"/>
          </w:tcPr>
          <w:p w:rsidR="00A00D38" w:rsidRDefault="00A00D38"/>
        </w:tc>
      </w:tr>
      <w:tr w:rsidR="00A00D38" w:rsidRPr="000521E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00D38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A00D38"/>
        </w:tc>
      </w:tr>
      <w:tr w:rsidR="00A00D38" w:rsidRPr="000521E3">
        <w:trPr>
          <w:trHeight w:hRule="exact" w:val="265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D125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проектно-графического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5D3754" w:rsidRPr="00D125F6">
              <w:rPr>
                <w:lang w:val="ru-RU"/>
              </w:rPr>
              <w:t xml:space="preserve"> 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/97117</w:t>
            </w:r>
            <w:r w:rsidR="005D3754" w:rsidRPr="00D125F6">
              <w:rPr>
                <w:lang w:val="ru-RU"/>
              </w:rPr>
              <w:t xml:space="preserve"> </w:t>
            </w:r>
          </w:p>
          <w:p w:rsidR="00A00D38" w:rsidRPr="00D125F6" w:rsidRDefault="00D125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.Компьютерное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Градов,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Овечкин,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Овечкин,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Рудаков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5D3754" w:rsidRPr="00D125F6">
              <w:rPr>
                <w:lang w:val="ru-RU"/>
              </w:rPr>
              <w:t xml:space="preserve"> 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=911733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5D3754" w:rsidRPr="00D125F6">
              <w:rPr>
                <w:lang w:val="ru-RU"/>
              </w:rPr>
              <w:t xml:space="preserve"> </w:t>
            </w:r>
          </w:p>
        </w:tc>
      </w:tr>
    </w:tbl>
    <w:p w:rsidR="00A00D38" w:rsidRPr="00D125F6" w:rsidRDefault="005D3754">
      <w:pPr>
        <w:rPr>
          <w:sz w:val="0"/>
          <w:szCs w:val="0"/>
          <w:lang w:val="ru-RU"/>
        </w:rPr>
      </w:pPr>
      <w:r w:rsidRPr="00D125F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3700"/>
        <w:gridCol w:w="3133"/>
        <w:gridCol w:w="143"/>
      </w:tblGrid>
      <w:tr w:rsidR="00A00D38" w:rsidRPr="000521E3">
        <w:trPr>
          <w:trHeight w:hRule="exact" w:val="298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D125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Коротеева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Л.И.,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Яскин,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конструирования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с.-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5D3754" w:rsidRPr="00D125F6">
              <w:rPr>
                <w:lang w:val="ru-RU"/>
              </w:rPr>
              <w:t xml:space="preserve"> 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=229442.-Загл.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978-5-16-005016</w:t>
            </w:r>
            <w:r w:rsidR="005D3754" w:rsidRPr="00D125F6">
              <w:rPr>
                <w:lang w:val="ru-RU"/>
              </w:rPr>
              <w:t xml:space="preserve"> </w:t>
            </w:r>
          </w:p>
          <w:p w:rsidR="00A00D38" w:rsidRPr="00D125F6" w:rsidRDefault="00D125F6" w:rsidP="00D125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Тонковид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5D3754" w:rsidRPr="00D125F6">
              <w:rPr>
                <w:lang w:val="ru-RU"/>
              </w:rPr>
              <w:t xml:space="preserve"> </w:t>
            </w:r>
            <w:proofErr w:type="gram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proofErr w:type="spellEnd"/>
            <w:proofErr w:type="gramEnd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072500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С.Б.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Тонковид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5D3754" w:rsidRPr="00D125F6">
              <w:rPr>
                <w:lang w:val="ru-RU"/>
              </w:rPr>
              <w:t xml:space="preserve"> 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5D3754" w:rsidRPr="00D125F6">
              <w:rPr>
                <w:lang w:val="ru-RU"/>
              </w:rPr>
              <w:t xml:space="preserve"> 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978-5-88247-535-1</w:t>
            </w:r>
            <w:r w:rsidR="005D3754" w:rsidRPr="00D125F6">
              <w:rPr>
                <w:lang w:val="ru-RU"/>
              </w:rPr>
              <w:t xml:space="preserve"> </w:t>
            </w:r>
          </w:p>
          <w:p w:rsidR="00A00D38" w:rsidRPr="00D125F6" w:rsidRDefault="00D125F6" w:rsidP="00D125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3754" w:rsidRPr="00D125F6"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D3754" w:rsidRPr="00D125F6"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3754" w:rsidRPr="00D125F6"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3754" w:rsidRPr="00D125F6"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5D3754" w:rsidRPr="00D125F6">
              <w:t xml:space="preserve"> 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Studio</w:t>
            </w:r>
            <w:r w:rsidR="005D3754" w:rsidRPr="00D125F6">
              <w:t xml:space="preserve"> 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="005D3754" w:rsidRPr="00D125F6"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5D3754" w:rsidRPr="00D125F6">
              <w:t xml:space="preserve"> 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VRay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3754" w:rsidRPr="00D125F6"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5D3754" w:rsidRPr="00D125F6">
              <w:rPr>
                <w:lang w:val="ru-RU"/>
              </w:rPr>
              <w:t xml:space="preserve"> </w:t>
            </w:r>
            <w:proofErr w:type="gram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="005D3754" w:rsidRPr="00D125F6">
              <w:rPr>
                <w:lang w:val="ru-RU"/>
              </w:rPr>
              <w:t xml:space="preserve"> </w:t>
            </w:r>
            <w:proofErr w:type="spellStart"/>
            <w:proofErr w:type="gram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5D3754" w:rsidRPr="00D125F6">
              <w:rPr>
                <w:lang w:val="ru-RU"/>
              </w:rPr>
              <w:t xml:space="preserve"> 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=994914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5D3754"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138"/>
        </w:trPr>
        <w:tc>
          <w:tcPr>
            <w:tcW w:w="42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</w:tr>
      <w:tr w:rsidR="00A00D3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00D38" w:rsidRPr="000521E3" w:rsidTr="00D125F6">
        <w:trPr>
          <w:trHeight w:hRule="exact" w:val="3392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D125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/Н.С.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5D3754" w:rsidRPr="00D125F6">
              <w:rPr>
                <w:lang w:val="ru-RU"/>
              </w:rPr>
              <w:t xml:space="preserve"> </w:t>
            </w:r>
          </w:p>
          <w:p w:rsidR="00A00D38" w:rsidRPr="00D125F6" w:rsidRDefault="00D125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Перелыгина,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ПЕРЕЛЫГИНА</w:t>
            </w:r>
            <w:proofErr w:type="gramStart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5D3754" w:rsidRPr="00D125F6">
              <w:rPr>
                <w:lang w:val="ru-RU"/>
              </w:rPr>
              <w:t xml:space="preserve"> 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5D3754" w:rsidRPr="00D125F6">
              <w:rPr>
                <w:lang w:val="ru-RU"/>
              </w:rPr>
              <w:t xml:space="preserve"> </w:t>
            </w:r>
            <w:r w:rsidR="005D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978-5-7994-0425-3</w:t>
            </w:r>
            <w:r w:rsidR="005D3754" w:rsidRPr="00D125F6">
              <w:rPr>
                <w:lang w:val="ru-RU"/>
              </w:rPr>
              <w:t xml:space="preserve"> </w:t>
            </w:r>
          </w:p>
          <w:p w:rsidR="00A00D38" w:rsidRPr="00D125F6" w:rsidRDefault="00D125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проектно-графического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Жданова;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[рецензент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Соколов].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[Изд-во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189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169-170.</w:t>
            </w:r>
            <w:r w:rsidR="005D3754" w:rsidRPr="00D125F6">
              <w:rPr>
                <w:lang w:val="ru-RU"/>
              </w:rPr>
              <w:t xml:space="preserve"> </w:t>
            </w:r>
          </w:p>
          <w:p w:rsidR="00A00D38" w:rsidRPr="00D125F6" w:rsidRDefault="00D125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Устин,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композиционно-художественного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формообразования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дизайнерском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творчестве: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АСТ:</w:t>
            </w:r>
            <w:r w:rsidR="005D3754" w:rsidRPr="00D125F6">
              <w:rPr>
                <w:lang w:val="ru-RU"/>
              </w:rPr>
              <w:t xml:space="preserve"> </w:t>
            </w:r>
            <w:proofErr w:type="spellStart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Астрель</w:t>
            </w:r>
            <w:proofErr w:type="spellEnd"/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D3754" w:rsidRPr="00D125F6">
              <w:rPr>
                <w:lang w:val="ru-RU"/>
              </w:rPr>
              <w:t xml:space="preserve"> </w:t>
            </w:r>
            <w:r w:rsidR="005D3754"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2006.</w:t>
            </w:r>
            <w:r w:rsidR="005D3754" w:rsidRPr="00D125F6">
              <w:rPr>
                <w:lang w:val="ru-RU"/>
              </w:rPr>
              <w:t xml:space="preserve"> </w:t>
            </w:r>
          </w:p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139"/>
        </w:trPr>
        <w:tc>
          <w:tcPr>
            <w:tcW w:w="42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</w:tr>
      <w:tr w:rsidR="00A00D3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00D38" w:rsidRPr="000521E3">
        <w:trPr>
          <w:trHeight w:hRule="exact" w:val="109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</w:t>
            </w:r>
            <w:proofErr w:type="spell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proofErr w:type="gramEnd"/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сурс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]: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  <w:r w:rsidRPr="00D125F6">
              <w:rPr>
                <w:lang w:val="ru-RU"/>
              </w:rPr>
              <w:t xml:space="preserve"> 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Носова»: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ФГУП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НТЦ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Информрегистр</w:t>
            </w:r>
            <w:proofErr w:type="spellEnd"/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-978-5-9967-1707-1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138"/>
        </w:trPr>
        <w:tc>
          <w:tcPr>
            <w:tcW w:w="42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</w:tr>
      <w:tr w:rsidR="00A00D38" w:rsidRPr="000521E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A00D38">
            <w:pPr>
              <w:rPr>
                <w:lang w:val="ru-RU"/>
              </w:rPr>
            </w:pPr>
          </w:p>
        </w:tc>
      </w:tr>
      <w:tr w:rsidR="00A00D38" w:rsidRPr="000521E3">
        <w:trPr>
          <w:trHeight w:hRule="exact" w:val="277"/>
        </w:trPr>
        <w:tc>
          <w:tcPr>
            <w:tcW w:w="42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</w:tr>
      <w:tr w:rsidR="00A00D3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0D38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555"/>
        </w:trPr>
        <w:tc>
          <w:tcPr>
            <w:tcW w:w="426" w:type="dxa"/>
          </w:tcPr>
          <w:p w:rsidR="00A00D38" w:rsidRDefault="00A00D3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  <w:tr w:rsidR="00A00D38">
        <w:trPr>
          <w:trHeight w:hRule="exact" w:val="818"/>
        </w:trPr>
        <w:tc>
          <w:tcPr>
            <w:tcW w:w="426" w:type="dxa"/>
          </w:tcPr>
          <w:p w:rsidR="00A00D38" w:rsidRDefault="00A00D3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</w:tbl>
    <w:p w:rsidR="00A00D38" w:rsidRDefault="005D375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3700"/>
        <w:gridCol w:w="3133"/>
      </w:tblGrid>
      <w:tr w:rsidR="00A00D38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</w:tr>
      <w:tr w:rsidR="00A00D38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Kaspersky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Endpoint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бизнеса-Стандартный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Д-300-18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28.01.2020</w:t>
            </w:r>
            <w:r>
              <w:t xml:space="preserve"> </w:t>
            </w:r>
          </w:p>
        </w:tc>
      </w:tr>
      <w:tr w:rsidR="00A00D38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Premium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Photoshop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Д-504-18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График-студио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Лайт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№110001760475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02.08.2020</w:t>
            </w:r>
            <w:r>
              <w:t xml:space="preserve"> </w:t>
            </w:r>
          </w:p>
        </w:tc>
      </w:tr>
      <w:tr w:rsidR="00A00D38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Mechanical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A00D38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№110001760475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02.08.2020</w:t>
            </w:r>
            <w:r>
              <w:t xml:space="preserve"> </w:t>
            </w:r>
          </w:p>
        </w:tc>
      </w:tr>
      <w:tr w:rsidR="00A00D38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№110001760475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02.08.2020</w:t>
            </w:r>
            <w:r>
              <w:t xml:space="preserve"> </w:t>
            </w:r>
          </w:p>
        </w:tc>
      </w:tr>
      <w:tr w:rsidR="00A00D38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</w:tbl>
    <w:p w:rsidR="00A00D38" w:rsidRDefault="005D375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77"/>
        <w:gridCol w:w="3531"/>
        <w:gridCol w:w="3321"/>
        <w:gridCol w:w="133"/>
      </w:tblGrid>
      <w:tr w:rsidR="00A00D38">
        <w:trPr>
          <w:trHeight w:hRule="exact" w:val="555"/>
        </w:trPr>
        <w:tc>
          <w:tcPr>
            <w:tcW w:w="426" w:type="dxa"/>
          </w:tcPr>
          <w:p w:rsidR="00A00D38" w:rsidRDefault="00A00D3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  <w:tr w:rsidR="00A00D38">
        <w:trPr>
          <w:trHeight w:hRule="exact" w:val="555"/>
        </w:trPr>
        <w:tc>
          <w:tcPr>
            <w:tcW w:w="426" w:type="dxa"/>
          </w:tcPr>
          <w:p w:rsidR="00A00D38" w:rsidRDefault="00A00D3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  <w:tr w:rsidR="00A00D38">
        <w:trPr>
          <w:trHeight w:hRule="exact" w:val="555"/>
        </w:trPr>
        <w:tc>
          <w:tcPr>
            <w:tcW w:w="426" w:type="dxa"/>
          </w:tcPr>
          <w:p w:rsidR="00A00D38" w:rsidRDefault="00A00D3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  <w:tr w:rsidR="00A00D38">
        <w:trPr>
          <w:trHeight w:hRule="exact" w:val="138"/>
        </w:trPr>
        <w:tc>
          <w:tcPr>
            <w:tcW w:w="426" w:type="dxa"/>
          </w:tcPr>
          <w:p w:rsidR="00A00D38" w:rsidRDefault="00A00D38"/>
        </w:tc>
        <w:tc>
          <w:tcPr>
            <w:tcW w:w="1985" w:type="dxa"/>
          </w:tcPr>
          <w:p w:rsidR="00A00D38" w:rsidRDefault="00A00D38"/>
        </w:tc>
        <w:tc>
          <w:tcPr>
            <w:tcW w:w="3686" w:type="dxa"/>
          </w:tcPr>
          <w:p w:rsidR="00A00D38" w:rsidRDefault="00A00D38"/>
        </w:tc>
        <w:tc>
          <w:tcPr>
            <w:tcW w:w="3120" w:type="dxa"/>
          </w:tcPr>
          <w:p w:rsidR="00A00D38" w:rsidRDefault="00A00D38"/>
        </w:tc>
        <w:tc>
          <w:tcPr>
            <w:tcW w:w="143" w:type="dxa"/>
          </w:tcPr>
          <w:p w:rsidR="00A00D38" w:rsidRDefault="00A00D38"/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>
        <w:trPr>
          <w:trHeight w:hRule="exact" w:val="270"/>
        </w:trPr>
        <w:tc>
          <w:tcPr>
            <w:tcW w:w="42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  <w:tr w:rsidR="00A00D38">
        <w:trPr>
          <w:trHeight w:hRule="exact" w:val="14"/>
        </w:trPr>
        <w:tc>
          <w:tcPr>
            <w:tcW w:w="426" w:type="dxa"/>
          </w:tcPr>
          <w:p w:rsidR="00A00D38" w:rsidRDefault="00A00D38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D125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D125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D125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D125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D125F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  <w:tr w:rsidR="00A00D38">
        <w:trPr>
          <w:trHeight w:hRule="exact" w:val="540"/>
        </w:trPr>
        <w:tc>
          <w:tcPr>
            <w:tcW w:w="426" w:type="dxa"/>
          </w:tcPr>
          <w:p w:rsidR="00A00D38" w:rsidRDefault="00A00D38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A00D38"/>
        </w:tc>
        <w:tc>
          <w:tcPr>
            <w:tcW w:w="143" w:type="dxa"/>
          </w:tcPr>
          <w:p w:rsidR="00A00D38" w:rsidRDefault="00A00D38"/>
        </w:tc>
      </w:tr>
      <w:tr w:rsidR="00A00D38">
        <w:trPr>
          <w:trHeight w:hRule="exact" w:val="826"/>
        </w:trPr>
        <w:tc>
          <w:tcPr>
            <w:tcW w:w="426" w:type="dxa"/>
          </w:tcPr>
          <w:p w:rsidR="00A00D38" w:rsidRDefault="00A00D3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D125F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  <w:tr w:rsidR="00A00D38">
        <w:trPr>
          <w:trHeight w:hRule="exact" w:val="555"/>
        </w:trPr>
        <w:tc>
          <w:tcPr>
            <w:tcW w:w="426" w:type="dxa"/>
          </w:tcPr>
          <w:p w:rsidR="00A00D38" w:rsidRDefault="00A00D3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D125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D125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125F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  <w:tr w:rsidR="00A00D38">
        <w:trPr>
          <w:trHeight w:hRule="exact" w:val="555"/>
        </w:trPr>
        <w:tc>
          <w:tcPr>
            <w:tcW w:w="426" w:type="dxa"/>
          </w:tcPr>
          <w:p w:rsidR="00A00D38" w:rsidRDefault="00A00D3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D125F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  <w:tr w:rsidR="00A00D38">
        <w:trPr>
          <w:trHeight w:hRule="exact" w:val="826"/>
        </w:trPr>
        <w:tc>
          <w:tcPr>
            <w:tcW w:w="426" w:type="dxa"/>
          </w:tcPr>
          <w:p w:rsidR="00A00D38" w:rsidRDefault="00A00D3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Pr="00D125F6" w:rsidRDefault="005D37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D125F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D38" w:rsidRDefault="005D37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A00D38" w:rsidRDefault="00A00D38"/>
        </w:tc>
      </w:tr>
      <w:tr w:rsidR="00A00D38" w:rsidRPr="000521E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138"/>
        </w:trPr>
        <w:tc>
          <w:tcPr>
            <w:tcW w:w="42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00D38" w:rsidRPr="00D125F6" w:rsidRDefault="00A00D38">
            <w:pPr>
              <w:rPr>
                <w:lang w:val="ru-RU"/>
              </w:rPr>
            </w:pPr>
          </w:p>
        </w:tc>
      </w:tr>
      <w:tr w:rsidR="00A00D38" w:rsidRPr="000521E3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5D375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оборудованная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D125F6">
              <w:rPr>
                <w:lang w:val="ru-RU"/>
              </w:rPr>
              <w:t xml:space="preserve"> </w:t>
            </w:r>
            <w:r w:rsidRPr="00D125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D125F6">
              <w:rPr>
                <w:lang w:val="ru-RU"/>
              </w:rPr>
              <w:t xml:space="preserve"> </w:t>
            </w:r>
          </w:p>
        </w:tc>
      </w:tr>
      <w:tr w:rsidR="00A00D38" w:rsidRPr="000521E3">
        <w:trPr>
          <w:trHeight w:hRule="exact" w:val="270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00D38" w:rsidRPr="00D125F6" w:rsidRDefault="00A00D38">
            <w:pPr>
              <w:rPr>
                <w:lang w:val="ru-RU"/>
              </w:rPr>
            </w:pPr>
          </w:p>
        </w:tc>
      </w:tr>
    </w:tbl>
    <w:p w:rsidR="00D125F6" w:rsidRDefault="00D125F6">
      <w:pPr>
        <w:rPr>
          <w:lang w:val="ru-RU"/>
        </w:rPr>
      </w:pPr>
    </w:p>
    <w:p w:rsidR="00D125F6" w:rsidRDefault="00D125F6">
      <w:pPr>
        <w:rPr>
          <w:lang w:val="ru-RU"/>
        </w:rPr>
      </w:pPr>
      <w:r>
        <w:rPr>
          <w:lang w:val="ru-RU"/>
        </w:rPr>
        <w:br w:type="page"/>
      </w:r>
    </w:p>
    <w:p w:rsidR="00B137FE" w:rsidRDefault="00D125F6" w:rsidP="00B137FE">
      <w:pPr>
        <w:jc w:val="right"/>
        <w:rPr>
          <w:rFonts w:ascii="Times New Roman" w:hAnsi="Times New Roman" w:cs="Times New Roman"/>
          <w:sz w:val="28"/>
          <w:lang w:val="ru-RU"/>
        </w:rPr>
      </w:pPr>
      <w:r w:rsidRPr="00D125F6">
        <w:rPr>
          <w:rFonts w:ascii="Times New Roman" w:hAnsi="Times New Roman" w:cs="Times New Roman"/>
          <w:sz w:val="28"/>
          <w:lang w:val="ru-RU"/>
        </w:rPr>
        <w:lastRenderedPageBreak/>
        <w:t>Приложение 1</w:t>
      </w:r>
    </w:p>
    <w:p w:rsidR="00B137FE" w:rsidRPr="00B137FE" w:rsidRDefault="00B137FE" w:rsidP="00B137FE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8"/>
          <w:lang w:val="ru-RU"/>
        </w:rPr>
        <w:br w:type="page"/>
      </w:r>
      <w:r w:rsidRPr="00B137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Примерные задания для самостоятельной работы студентов</w:t>
      </w:r>
    </w:p>
    <w:p w:rsidR="00B137FE" w:rsidRPr="00B137FE" w:rsidRDefault="00B137FE" w:rsidP="00B137F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137FE" w:rsidRPr="00B137FE" w:rsidRDefault="00B137FE" w:rsidP="00B137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137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«Компьютер, «цифровое искусство» и «цифровое Общество». Метафора в компьютерном дизайне и цифровом Искусстве»</w:t>
      </w:r>
    </w:p>
    <w:p w:rsidR="00B137FE" w:rsidRPr="00B137FE" w:rsidRDefault="00B137FE" w:rsidP="00B137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37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Подберите визуальный материал с комментариями, касающийся использования компьютерной технологии для визуализации данных в различных областях человеческой деятельности, науки, художественного и проектного творчества.</w:t>
      </w:r>
      <w:r w:rsidRPr="00B137FE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Подберите визуальный материал, касающийся различных областей и ситуаций использования инструментов цифрового искусства в дизайне, архитектуре, музейной и выставочной деятельности, организации рекламных акций и проектировании брендов.</w:t>
      </w:r>
    </w:p>
    <w:p w:rsidR="00B137FE" w:rsidRPr="00B137FE" w:rsidRDefault="00B137FE" w:rsidP="00B137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137FE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Составьте «предметный портрет» любого литературного или исторического персонажа. </w:t>
      </w:r>
      <w:proofErr w:type="gramStart"/>
      <w:r w:rsidRPr="00B137FE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Предлагаемые вами промышленные изделия (мебель, одежда, посуда и т.д.), элементы информационной среды должны ассоциативно раскрывать особенности личности, культурного, психологического, социального типажа, выбранного вами (это могут быть актеры, ученые-изобретатели, политики, художники, герои литературных произведений). </w:t>
      </w:r>
      <w:proofErr w:type="gramEnd"/>
    </w:p>
    <w:p w:rsidR="00B137FE" w:rsidRPr="00B137FE" w:rsidRDefault="00B137FE" w:rsidP="00B137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137FE" w:rsidRPr="00B137FE" w:rsidRDefault="00B137FE" w:rsidP="00B137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137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«Средства выразительности.  Поэтика и жанровые особенности Цифрового искусства»</w:t>
      </w:r>
    </w:p>
    <w:p w:rsidR="00B137FE" w:rsidRPr="00B137FE" w:rsidRDefault="00B137FE" w:rsidP="00B1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137FE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Создайте сообщение, текст в котором заменен ассоциативными графическими символами и изображениями. Представить в виде </w:t>
      </w:r>
      <w:proofErr w:type="spellStart"/>
      <w:r w:rsidRPr="00B137FE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раскадровки</w:t>
      </w:r>
      <w:proofErr w:type="spellEnd"/>
      <w:r w:rsidRPr="00B137FE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видеоролика. В проекте можно использовать и элементы </w:t>
      </w:r>
      <w:proofErr w:type="spellStart"/>
      <w:r w:rsidRPr="00B137FE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инфографики</w:t>
      </w:r>
      <w:proofErr w:type="spellEnd"/>
      <w:r w:rsidRPr="00B137FE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: пиктограммы, элементы мнемосхем, знаки и т.п.</w:t>
      </w:r>
    </w:p>
    <w:p w:rsidR="00B137FE" w:rsidRPr="00B137FE" w:rsidRDefault="00B137FE" w:rsidP="00B1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37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Придумайте проект выставочного интерактивного аттракциона с возможностью для посетителя выставки создать собственное произведение в ситуации и по правилам, заданным художником.</w:t>
      </w:r>
    </w:p>
    <w:p w:rsidR="00B137FE" w:rsidRPr="00B137FE" w:rsidRDefault="00B137FE" w:rsidP="00B1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37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Спроектируйте серию плакатов на социальную тему вашего города. Подберите визуальный материал. Обработайте в графическом редакторе или в нескольких. Определите формат работ.</w:t>
      </w:r>
    </w:p>
    <w:p w:rsidR="00B137FE" w:rsidRPr="00B137FE" w:rsidRDefault="00B137FE" w:rsidP="00B1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37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Создайте серию настенных перекидных календарей «История вашего города». Подберите визуальный материал с комментариями. </w:t>
      </w:r>
      <w:r w:rsidRPr="00B137FE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Подберите визуальный материал, касающийся различных областей и ситуаций. Весь материал разделите на тематические блоки. Распределите визуальный ряд по листам. Определите композицию листа и цифр на нем.</w:t>
      </w:r>
    </w:p>
    <w:p w:rsidR="00B137FE" w:rsidRPr="00B137FE" w:rsidRDefault="00B137FE" w:rsidP="00B137F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137FE" w:rsidRPr="00B137FE" w:rsidRDefault="00B137FE" w:rsidP="00B137F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7FE" w:rsidRPr="00B137FE" w:rsidRDefault="00B137FE" w:rsidP="00B13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0D38" w:rsidRDefault="00D125F6" w:rsidP="00D125F6">
      <w:pPr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Приложение 2</w:t>
      </w:r>
    </w:p>
    <w:p w:rsidR="005D3754" w:rsidRPr="005D3754" w:rsidRDefault="005D3754" w:rsidP="005D3754">
      <w:pPr>
        <w:suppressAutoHyphens/>
        <w:autoSpaceDN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5D375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ПЕРЕЧЕНЬ ТЕМ И ЗАДАНИЙ ДЛЯ ПОДГОТОВКИ К ЗАЧЕТУ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5D37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Что такое формальная композиция?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5D37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Что такое шрифтовая композиция?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5D37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Что такое пропедевтика?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5D37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Какие графические редакторы можно использовать для составления формальных композиций?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5D37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Какие графические редакторы можно использовать для составления объемно-пространственных композиций? 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5D37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Какие графические редакторы можно использовать для составления шрифтовых композиций?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Раскройте свойства цвета как художественного средства композиции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5D37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Опишите </w:t>
      </w:r>
      <w:r w:rsidRPr="005D375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средства гармонизации художественной формы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5D37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Опишите</w:t>
      </w:r>
      <w:r w:rsidRPr="005D375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основные принципы композиционно-художественного формообразования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«векторная графика». Особенности и специфика?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Особенности интерфейса программы </w:t>
      </w:r>
      <w:proofErr w:type="spellStart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Adobe</w:t>
      </w:r>
      <w:proofErr w:type="spellEnd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Illustrator</w:t>
      </w:r>
      <w:proofErr w:type="spellEnd"/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Способы создание контура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цветом. Цветовое пространство рабочего файла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Выделение и упорядочивание объектов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Изменение формы объектов. Инструменты работы с контуром. 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Импорт, экспорт, сохранение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специальных эффектов и их применение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3D эффекты, способы их использования.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Текст, </w:t>
      </w:r>
      <w:proofErr w:type="spellStart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типографика</w:t>
      </w:r>
      <w:proofErr w:type="spellEnd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векторном редакторе. 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Построение перспективы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к печати 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символов, кистей, образцов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Растровая Графика. Особенности и специфика?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Интерфейс программы </w:t>
      </w:r>
      <w:proofErr w:type="spellStart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Adobe</w:t>
      </w:r>
      <w:proofErr w:type="spellEnd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Photoshop</w:t>
      </w:r>
      <w:proofErr w:type="spellEnd"/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Техника выделения областей изображения.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с многослойным изображением.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Операции со слоями. Спецэффекты на слое.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Цветовые модели, палитры, режимы.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Техника рисования и ретуширования.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Техника сложного монтажа.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Использование </w:t>
      </w:r>
      <w:proofErr w:type="gramStart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альфа-каналов</w:t>
      </w:r>
      <w:proofErr w:type="gramEnd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контуров.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с масками и </w:t>
      </w:r>
      <w:proofErr w:type="gramStart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альфа-каналами</w:t>
      </w:r>
      <w:proofErr w:type="gramEnd"/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D3754" w:rsidRPr="005D3754" w:rsidRDefault="005D3754" w:rsidP="00681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к печати</w:t>
      </w:r>
    </w:p>
    <w:p w:rsidR="005D3754" w:rsidRDefault="005D375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5D3754" w:rsidRDefault="005D3754" w:rsidP="005D375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5D3754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960"/>
        <w:gridCol w:w="9304"/>
      </w:tblGrid>
      <w:tr w:rsidR="005D3754" w:rsidRPr="000521E3" w:rsidTr="005D3754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ОПК-4 –</w:t>
            </w: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дизайн-проектировании</w:t>
            </w:r>
            <w:proofErr w:type="gramEnd"/>
          </w:p>
        </w:tc>
      </w:tr>
      <w:tr w:rsidR="005D3754" w:rsidRPr="000521E3" w:rsidTr="005D3754">
        <w:trPr>
          <w:trHeight w:val="216"/>
        </w:trPr>
        <w:tc>
          <w:tcPr>
            <w:tcW w:w="66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54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tabs>
                <w:tab w:val="center" w:pos="8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задачи и этапы выполнения различных надписей и обозначений средствами шрифтовой культуры с помощью компьютерных технологий</w:t>
            </w:r>
            <w:proofErr w:type="gramStart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сновные</w:t>
            </w:r>
            <w:proofErr w:type="spellEnd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proofErr w:type="spellEnd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шрифтовой</w:t>
            </w:r>
            <w:proofErr w:type="spellEnd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D3754" w:rsidRPr="005D3754" w:rsidRDefault="005D3754" w:rsidP="005D3754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Теоретические вопросы:</w:t>
            </w:r>
          </w:p>
          <w:p w:rsidR="005D3754" w:rsidRPr="005D3754" w:rsidRDefault="005D3754" w:rsidP="005D3754">
            <w:pPr>
              <w:suppressAutoHyphens/>
              <w:spacing w:after="0"/>
              <w:ind w:left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Какие графические редакторы можно использовать для составления формальных композиций?</w:t>
            </w:r>
          </w:p>
          <w:p w:rsidR="005D3754" w:rsidRPr="005D3754" w:rsidRDefault="005D3754" w:rsidP="005D3754">
            <w:pPr>
              <w:suppressAutoHyphens/>
              <w:spacing w:after="0"/>
              <w:ind w:left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Какие графические редакторы можно использовать для составления объемно-пространственных композиций? </w:t>
            </w:r>
          </w:p>
          <w:p w:rsidR="005D3754" w:rsidRPr="005D3754" w:rsidRDefault="005D3754" w:rsidP="005D3754">
            <w:pPr>
              <w:suppressAutoHyphens/>
              <w:spacing w:after="0"/>
              <w:ind w:left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Какие графические редакторы можно использовать для составления шрифтовых композиций?</w:t>
            </w:r>
          </w:p>
          <w:p w:rsidR="005D3754" w:rsidRPr="005D3754" w:rsidRDefault="005D3754" w:rsidP="005D3754">
            <w:pPr>
              <w:suppressAutoHyphens/>
              <w:spacing w:after="0"/>
              <w:ind w:left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Раскройте свойства цвета как художественного средства композиции</w:t>
            </w:r>
          </w:p>
          <w:p w:rsidR="005D3754" w:rsidRPr="005D3754" w:rsidRDefault="005D3754" w:rsidP="005D3754">
            <w:pPr>
              <w:suppressAutoHyphens/>
              <w:spacing w:after="0"/>
              <w:ind w:left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Опишите </w:t>
            </w:r>
            <w:r w:rsidRPr="005D37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средства гармонизации художественной формы</w:t>
            </w:r>
          </w:p>
          <w:p w:rsidR="005D3754" w:rsidRPr="005D3754" w:rsidRDefault="005D3754" w:rsidP="005D3754">
            <w:pPr>
              <w:suppressAutoHyphens/>
              <w:spacing w:after="0"/>
              <w:ind w:left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Опишите</w:t>
            </w:r>
            <w:r w:rsidRPr="005D37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основные принципы композиционно-художественного формообразования</w:t>
            </w:r>
          </w:p>
          <w:p w:rsidR="005D3754" w:rsidRPr="005D3754" w:rsidRDefault="005D3754" w:rsidP="005D375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3754" w:rsidRPr="000521E3" w:rsidTr="005D3754">
        <w:trPr>
          <w:trHeight w:val="216"/>
        </w:trPr>
        <w:tc>
          <w:tcPr>
            <w:tcW w:w="66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54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pStyle w:val="a7"/>
              <w:tabs>
                <w:tab w:val="left" w:pos="356"/>
                <w:tab w:val="left" w:pos="851"/>
              </w:tabs>
              <w:ind w:firstLine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элементы составления шрифтовых композиций в надписях, составлении аннотаций, технической документации и т.д., используемых в работе над созданием объектов из различных материалов; применять полученные знания в профессиональной деятельности; использовать их на междисциплинарном уровне; 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D3754" w:rsidRPr="005D3754" w:rsidRDefault="005D3754" w:rsidP="005D3754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1. Создайте сообщение, текст в котором заменен ассоциативными графическими символами и изображениями. Представить в виде </w:t>
            </w:r>
            <w:proofErr w:type="spellStart"/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раскадровки</w:t>
            </w:r>
            <w:proofErr w:type="spellEnd"/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видеоролика. В проекте можно использовать и элементы </w:t>
            </w:r>
            <w:proofErr w:type="spellStart"/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инфографики</w:t>
            </w:r>
            <w:proofErr w:type="spellEnd"/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: пиктограммы, элементы мнемосхем, знаки и т.п.</w:t>
            </w:r>
          </w:p>
          <w:p w:rsidR="005D3754" w:rsidRPr="005D3754" w:rsidRDefault="005D3754" w:rsidP="005D3754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2. Составьте «предметный портрет» любого литературного или исторического персонажа. </w:t>
            </w:r>
            <w:proofErr w:type="gramStart"/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Предлагаемые вами промышленные изделия (мебель, одежда, посуда и т.д.), элементы информационной среды должны ассоциативно раскрывать особенности личности, культурного, психологического, социального типажа, выбранного вами (это могут быть актеры, ученые-изобретатели, политики, художники, герои литературных произведений). </w:t>
            </w:r>
            <w:proofErr w:type="gramEnd"/>
          </w:p>
          <w:p w:rsidR="005D3754" w:rsidRPr="005D3754" w:rsidRDefault="005D3754" w:rsidP="005D3754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Задание предусматривает составление «словесного» портрета (текст), так и дизайн проекта персонажа (визуализация).</w:t>
            </w:r>
          </w:p>
        </w:tc>
      </w:tr>
      <w:tr w:rsidR="005D3754" w:rsidRPr="000521E3" w:rsidTr="005D3754">
        <w:trPr>
          <w:trHeight w:val="216"/>
        </w:trPr>
        <w:tc>
          <w:tcPr>
            <w:tcW w:w="66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54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Основными навыками составления шрифтовых композиционных надписей в компьютерных технологиях при решении стандартных задач профессиональной деятельности в </w:t>
            </w: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процессе составления и выполнения </w:t>
            </w:r>
            <w:proofErr w:type="gramStart"/>
            <w:r w:rsidRPr="005D3754">
              <w:rPr>
                <w:rStyle w:val="FontStyle16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D3754" w:rsidRPr="005D3754" w:rsidRDefault="005D3754" w:rsidP="005D375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>Практическая работа.</w:t>
            </w:r>
          </w:p>
          <w:p w:rsidR="005D3754" w:rsidRPr="005D3754" w:rsidRDefault="005D3754" w:rsidP="005D3754">
            <w:pPr>
              <w:pStyle w:val="a0"/>
            </w:pPr>
            <w:r w:rsidRPr="005D3754">
              <w:t>Выберите детскую сказку.</w:t>
            </w:r>
          </w:p>
          <w:p w:rsidR="005D3754" w:rsidRPr="005D3754" w:rsidRDefault="005D3754" w:rsidP="005D3754">
            <w:pPr>
              <w:pStyle w:val="a0"/>
            </w:pPr>
            <w:r w:rsidRPr="005D3754">
              <w:t>Создайте несколько иллюстраций к этой сказке.</w:t>
            </w:r>
          </w:p>
          <w:p w:rsidR="005D3754" w:rsidRPr="005D3754" w:rsidRDefault="005D3754" w:rsidP="005D3754">
            <w:pPr>
              <w:pStyle w:val="a0"/>
            </w:pPr>
            <w:r w:rsidRPr="005D3754">
              <w:t xml:space="preserve">Создайте макет детской </w:t>
            </w:r>
            <w:proofErr w:type="spellStart"/>
            <w:r w:rsidRPr="005D3754">
              <w:t>гнижки</w:t>
            </w:r>
            <w:proofErr w:type="spellEnd"/>
            <w:r w:rsidRPr="005D3754">
              <w:t xml:space="preserve"> в графическом редакторе.</w:t>
            </w:r>
          </w:p>
          <w:p w:rsidR="005D3754" w:rsidRPr="005D3754" w:rsidRDefault="005D3754" w:rsidP="005D3754">
            <w:pPr>
              <w:pStyle w:val="a0"/>
            </w:pPr>
            <w:r w:rsidRPr="005D3754">
              <w:t xml:space="preserve">Создайте </w:t>
            </w:r>
            <w:proofErr w:type="spellStart"/>
            <w:r w:rsidRPr="005D3754">
              <w:t>мульмедийный</w:t>
            </w:r>
            <w:proofErr w:type="spellEnd"/>
            <w:r w:rsidRPr="005D3754">
              <w:t xml:space="preserve"> продукт по выбранной детской сказке.</w:t>
            </w:r>
          </w:p>
        </w:tc>
      </w:tr>
      <w:tr w:rsidR="005D3754" w:rsidRPr="000521E3" w:rsidTr="005D3754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ОПК-6 –</w:t>
            </w: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</w:t>
            </w:r>
          </w:p>
        </w:tc>
      </w:tr>
      <w:tr w:rsidR="005D3754" w:rsidRPr="000521E3" w:rsidTr="005D3754">
        <w:trPr>
          <w:trHeight w:val="216"/>
        </w:trPr>
        <w:tc>
          <w:tcPr>
            <w:tcW w:w="66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5D3754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основные средства выразительности композиции в дизайне; </w:t>
            </w:r>
          </w:p>
          <w:p w:rsidR="005D3754" w:rsidRPr="005D3754" w:rsidRDefault="005D3754" w:rsidP="005D37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D3754" w:rsidRPr="005D3754" w:rsidRDefault="005D3754" w:rsidP="005D3754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1. Приведите примеры композиционного, стилевого и функционального взаимодействия информационных экранов с городским пространством.</w:t>
            </w:r>
          </w:p>
          <w:p w:rsidR="005D3754" w:rsidRPr="005D3754" w:rsidRDefault="005D3754" w:rsidP="005D3754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2. Объясните различия в построении структуры и композиции </w:t>
            </w:r>
            <w:proofErr w:type="gramStart"/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Интернет-версий</w:t>
            </w:r>
            <w:proofErr w:type="gramEnd"/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периодических изданий для персонального компьютера, планшета и мобильного устройства.</w:t>
            </w:r>
          </w:p>
          <w:p w:rsidR="005D3754" w:rsidRPr="005D3754" w:rsidRDefault="005D3754" w:rsidP="005D3754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3. Приведите примеры линейного развертывания информации в мобильных устройствах и карточной модели. Объясните</w:t>
            </w: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преимущества и слабые стороны каждой из моделей.</w:t>
            </w:r>
          </w:p>
          <w:p w:rsidR="005D3754" w:rsidRPr="005D3754" w:rsidRDefault="005D3754" w:rsidP="005D3754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4. Перечислите приметы «цифрового общества» в вашей повседневной жизни и деятельности. Какие новые привычки, по вашему мнению, сформировались в конце </w:t>
            </w: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XX</w:t>
            </w: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— начале </w:t>
            </w: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XXI</w:t>
            </w: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века в быту, профессиональной деятельности людей?</w:t>
            </w:r>
          </w:p>
          <w:p w:rsidR="005D3754" w:rsidRPr="005D3754" w:rsidRDefault="005D3754" w:rsidP="005D3754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5. Приведите примеры из области «</w:t>
            </w: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creative</w:t>
            </w: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industries</w:t>
            </w:r>
            <w:r w:rsidRPr="005D375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», в которой в процессе обработки данных для создания финального продукта используется комплекс документов в различных форматах: текст, графика, фотоизображения, музыка, видео, программные продукты и т.д.</w:t>
            </w:r>
          </w:p>
          <w:p w:rsidR="005D3754" w:rsidRPr="005D3754" w:rsidRDefault="005D3754" w:rsidP="005D37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</w:p>
        </w:tc>
      </w:tr>
      <w:tr w:rsidR="005D3754" w:rsidRPr="000521E3" w:rsidTr="005D3754">
        <w:trPr>
          <w:trHeight w:val="216"/>
        </w:trPr>
        <w:tc>
          <w:tcPr>
            <w:tcW w:w="66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5D3754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использовать знания по </w:t>
            </w:r>
            <w:proofErr w:type="spellStart"/>
            <w:r w:rsidRPr="005D37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цветоведению</w:t>
            </w:r>
            <w:proofErr w:type="spellEnd"/>
            <w:r w:rsidRPr="005D37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композиции, </w:t>
            </w:r>
            <w:proofErr w:type="spellStart"/>
            <w:r w:rsidRPr="005D37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фотографике</w:t>
            </w:r>
            <w:proofErr w:type="spellEnd"/>
            <w:r w:rsidRPr="005D37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, проектированию и др. дисциплин, при редактировании векторных и растровых изображений, созданию спецэффектов;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D3754" w:rsidRPr="005D3754" w:rsidRDefault="005D3754" w:rsidP="005D37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Подберите визуальный ряд иллюстраций на тему «</w:t>
            </w:r>
            <w:proofErr w:type="spellStart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Рекламныеобъекты</w:t>
            </w:r>
            <w:proofErr w:type="spellEnd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улицах нашего города». </w:t>
            </w:r>
            <w:proofErr w:type="spellStart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Составте</w:t>
            </w:r>
            <w:proofErr w:type="spellEnd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колористические карты: нейтральные цветовые отношения, холодные оттенки, система контрастов. </w:t>
            </w:r>
          </w:p>
          <w:p w:rsidR="005D3754" w:rsidRPr="005D3754" w:rsidRDefault="005D3754" w:rsidP="005D37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Разработайте презентацию на тему «Рекламные объекты на улицах нашего города»</w:t>
            </w:r>
          </w:p>
        </w:tc>
      </w:tr>
      <w:tr w:rsidR="005D3754" w:rsidRPr="000521E3" w:rsidTr="005D3754">
        <w:trPr>
          <w:trHeight w:val="216"/>
        </w:trPr>
        <w:tc>
          <w:tcPr>
            <w:tcW w:w="66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5D3754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pStyle w:val="a"/>
              <w:spacing w:line="240" w:lineRule="auto"/>
              <w:ind w:left="0" w:firstLine="0"/>
              <w:jc w:val="left"/>
            </w:pPr>
            <w:r w:rsidRPr="005D3754">
              <w:rPr>
                <w:spacing w:val="-3"/>
              </w:rPr>
              <w:t xml:space="preserve">аналитическими знаниями в области применения информационных технологий в </w:t>
            </w:r>
            <w:r w:rsidRPr="005D3754">
              <w:rPr>
                <w:spacing w:val="-3"/>
              </w:rPr>
              <w:lastRenderedPageBreak/>
              <w:t xml:space="preserve">дизайне; </w:t>
            </w:r>
            <w:r w:rsidRPr="005D3754">
              <w:t xml:space="preserve">практическими доказательствами области  применения теории цвета в графике (модели RGB, CMYK, </w:t>
            </w:r>
            <w:proofErr w:type="spellStart"/>
            <w:r w:rsidRPr="005D3754">
              <w:t>Lab</w:t>
            </w:r>
            <w:proofErr w:type="spellEnd"/>
            <w:r w:rsidRPr="005D3754">
              <w:t xml:space="preserve"> и т.д.)</w:t>
            </w:r>
            <w:r w:rsidRPr="005D3754">
              <w:rPr>
                <w:iCs/>
              </w:rPr>
              <w:t xml:space="preserve">; </w:t>
            </w:r>
            <w:r w:rsidRPr="005D3754">
              <w:rPr>
                <w:color w:val="000000"/>
                <w:spacing w:val="-1"/>
              </w:rPr>
              <w:t xml:space="preserve">четким обоснованным алгоритмом решения проектных задач в области информационных технологий; 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Создайте презентацию альбома на тему «</w:t>
            </w:r>
            <w:proofErr w:type="gramStart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</w:t>
            </w:r>
            <w:proofErr w:type="gramEnd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котором я живу»</w:t>
            </w:r>
          </w:p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Систематизация перевода файлов в систему RGB, CMYK.</w:t>
            </w:r>
          </w:p>
          <w:p w:rsidR="005D3754" w:rsidRPr="005D3754" w:rsidRDefault="005D3754" w:rsidP="005D37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5D3754" w:rsidRPr="000521E3" w:rsidTr="005D3754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ПК-6 – </w:t>
            </w: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способностью применять современные технологии, требуемые при реализации </w:t>
            </w:r>
            <w:proofErr w:type="gramStart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практике</w:t>
            </w:r>
          </w:p>
        </w:tc>
      </w:tr>
      <w:tr w:rsidR="005D3754" w:rsidRPr="000521E3" w:rsidTr="005D3754">
        <w:trPr>
          <w:trHeight w:val="216"/>
        </w:trPr>
        <w:tc>
          <w:tcPr>
            <w:tcW w:w="66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основные методы </w:t>
            </w:r>
            <w:proofErr w:type="gramStart"/>
            <w:r w:rsidRPr="005D37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компьютерного</w:t>
            </w:r>
            <w:proofErr w:type="gramEnd"/>
            <w:r w:rsidRPr="005D37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проектирования</w:t>
            </w:r>
            <w:r w:rsidRPr="005D37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; основные методы поиска информации в информационном пространстве.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 вопросы:</w:t>
            </w:r>
          </w:p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Назовите техники, операции и инструменты современных графических программ, которые имеют и которые не имеют аналогии в традиционных технологиях.</w:t>
            </w:r>
          </w:p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Перечислите несколько функций, общих для программ 3</w:t>
            </w:r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-анимации, растровой и векторной графики.</w:t>
            </w:r>
          </w:p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Назовите несколько уникальных функций, определяющих суть, специфику, ядро компьютерной программы на примере редакторов 3</w:t>
            </w:r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-анимации, растровой и векторной графики.</w:t>
            </w:r>
          </w:p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Что общего между «линией красоты» Уильяма Хогарта и векторной графикой? </w:t>
            </w:r>
          </w:p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Как дискретные элементы компьютерной графики влияли на формирование </w:t>
            </w:r>
            <w:proofErr w:type="spellStart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дигитального</w:t>
            </w:r>
            <w:proofErr w:type="spellEnd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образа — приведите примеры композиций на основе линий, шрифта и шрифтовых символов, пикселей и т.д.</w:t>
            </w:r>
          </w:p>
        </w:tc>
      </w:tr>
      <w:tr w:rsidR="005D3754" w:rsidRPr="000521E3" w:rsidTr="005D3754">
        <w:trPr>
          <w:trHeight w:val="216"/>
        </w:trPr>
        <w:tc>
          <w:tcPr>
            <w:tcW w:w="66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использовать различные технологии создания и обработки изображений и необходимой информации в растровых и векторных графических редакторах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D3754" w:rsidRPr="005D3754" w:rsidRDefault="005D3754" w:rsidP="005D37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графический анализ различного типа шаблонов и готовых решений, предоставляемых пользователям вместе с компьютерными программами.</w:t>
            </w:r>
          </w:p>
          <w:p w:rsidR="005D3754" w:rsidRPr="005D3754" w:rsidRDefault="005D3754" w:rsidP="005D37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Нарисуйте тремя разными способами </w:t>
            </w:r>
            <w:proofErr w:type="gramStart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 и тоже</w:t>
            </w:r>
            <w:proofErr w:type="gramEnd"/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изображение.</w:t>
            </w:r>
          </w:p>
          <w:p w:rsidR="005D3754" w:rsidRPr="005D3754" w:rsidRDefault="005D3754" w:rsidP="005D3754">
            <w:pPr>
              <w:spacing w:after="0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. Разработайте серию графических композиций, представляющих в утрированном, гиперболизированном ключе специфические особенности компьютерно-графического инструментария в дизайне:</w:t>
            </w:r>
          </w:p>
          <w:p w:rsidR="005D3754" w:rsidRPr="005D3754" w:rsidRDefault="005D3754" w:rsidP="005D3754">
            <w:pPr>
              <w:spacing w:after="0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на тему удобств (слои, сохранение, шаблоны, масштабирование и т.д.);</w:t>
            </w:r>
          </w:p>
          <w:p w:rsidR="005D3754" w:rsidRPr="005D3754" w:rsidRDefault="005D3754" w:rsidP="005D3754">
            <w:pPr>
              <w:spacing w:after="0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на тему рутинных операций (копирование и зеркальное отражение, перемещение и поворот, градиенты и 3</w:t>
            </w:r>
            <w:r w:rsidRPr="005D375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-представление и др.);</w:t>
            </w:r>
          </w:p>
          <w:p w:rsidR="005D3754" w:rsidRPr="005D3754" w:rsidRDefault="005D3754" w:rsidP="005D3754">
            <w:pPr>
              <w:spacing w:after="0"/>
              <w:ind w:left="720" w:hanging="36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на тему интеллектуальных функций (прозрачность, коррекция, искажение).</w:t>
            </w:r>
          </w:p>
        </w:tc>
      </w:tr>
      <w:tr w:rsidR="005D3754" w:rsidRPr="000521E3" w:rsidTr="005D3754">
        <w:trPr>
          <w:trHeight w:val="216"/>
        </w:trPr>
        <w:tc>
          <w:tcPr>
            <w:tcW w:w="66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D3754" w:rsidRPr="005D3754" w:rsidRDefault="005D3754" w:rsidP="005D3754">
            <w:pPr>
              <w:pStyle w:val="a"/>
              <w:spacing w:line="240" w:lineRule="auto"/>
              <w:ind w:left="0" w:firstLine="0"/>
              <w:jc w:val="left"/>
            </w:pPr>
            <w:r w:rsidRPr="005D3754">
              <w:rPr>
                <w:color w:val="000000"/>
                <w:spacing w:val="-1"/>
              </w:rPr>
              <w:t xml:space="preserve">опытом создания проектов  в редакторах векторной и растровой графики; </w:t>
            </w:r>
            <w:r w:rsidRPr="005D3754">
              <w:t>навыками проведения исследования в области информационных технологий.</w:t>
            </w:r>
            <w:r w:rsidRPr="005D3754">
              <w:rPr>
                <w:iCs/>
              </w:rPr>
              <w:t xml:space="preserve"> 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D3754" w:rsidRPr="005D3754" w:rsidRDefault="005D3754" w:rsidP="005D3754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Придумайте проект выставочного аттракциона с возможностью для посетителя выставки создать собственное произведение в ситуации и по правилам, заданным художником.</w:t>
            </w:r>
          </w:p>
          <w:p w:rsidR="005D3754" w:rsidRPr="005D3754" w:rsidRDefault="005D3754" w:rsidP="005D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5D3754" w:rsidRPr="005D3754" w:rsidRDefault="005D3754" w:rsidP="005D375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125F6" w:rsidRPr="00D125F6" w:rsidRDefault="00D125F6" w:rsidP="00D125F6">
      <w:pPr>
        <w:jc w:val="right"/>
        <w:rPr>
          <w:rFonts w:ascii="Times New Roman" w:hAnsi="Times New Roman" w:cs="Times New Roman"/>
          <w:sz w:val="28"/>
          <w:lang w:val="ru-RU"/>
        </w:rPr>
      </w:pPr>
    </w:p>
    <w:sectPr w:rsidR="00D125F6" w:rsidRPr="00D125F6" w:rsidSect="005D3754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9C3"/>
    <w:multiLevelType w:val="hybridMultilevel"/>
    <w:tmpl w:val="8888542C"/>
    <w:lvl w:ilvl="0" w:tplc="0ACC9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DC6D5A"/>
    <w:multiLevelType w:val="hybridMultilevel"/>
    <w:tmpl w:val="A554391A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D274BA4"/>
    <w:multiLevelType w:val="hybridMultilevel"/>
    <w:tmpl w:val="887C8CCA"/>
    <w:lvl w:ilvl="0" w:tplc="BB7624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E6864"/>
    <w:multiLevelType w:val="hybridMultilevel"/>
    <w:tmpl w:val="8D64C752"/>
    <w:lvl w:ilvl="0" w:tplc="179C0D04">
      <w:start w:val="1"/>
      <w:numFmt w:val="bullet"/>
      <w:pStyle w:val="a0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4">
    <w:nsid w:val="62911CFE"/>
    <w:multiLevelType w:val="hybridMultilevel"/>
    <w:tmpl w:val="02F25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F72652"/>
    <w:multiLevelType w:val="hybridMultilevel"/>
    <w:tmpl w:val="690A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2B53"/>
    <w:multiLevelType w:val="hybridMultilevel"/>
    <w:tmpl w:val="19B0DA86"/>
    <w:lvl w:ilvl="0" w:tplc="71CC4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21E3"/>
    <w:rsid w:val="001F0BC7"/>
    <w:rsid w:val="005D3754"/>
    <w:rsid w:val="006812C5"/>
    <w:rsid w:val="007A077C"/>
    <w:rsid w:val="00A00D38"/>
    <w:rsid w:val="00B137FE"/>
    <w:rsid w:val="00D125F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D1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D125F6"/>
    <w:rPr>
      <w:rFonts w:ascii="Tahoma" w:hAnsi="Tahoma" w:cs="Tahoma"/>
      <w:sz w:val="16"/>
      <w:szCs w:val="16"/>
    </w:rPr>
  </w:style>
  <w:style w:type="paragraph" w:styleId="2">
    <w:name w:val="Body Text 2"/>
    <w:basedOn w:val="a1"/>
    <w:link w:val="20"/>
    <w:unhideWhenUsed/>
    <w:rsid w:val="005D3754"/>
    <w:pPr>
      <w:spacing w:after="120" w:line="480" w:lineRule="auto"/>
      <w:ind w:firstLine="709"/>
      <w:jc w:val="both"/>
    </w:pPr>
    <w:rPr>
      <w:rFonts w:ascii="Times New Roman" w:eastAsiaTheme="minorHAnsi" w:hAnsi="Times New Roman"/>
      <w:sz w:val="24"/>
    </w:rPr>
  </w:style>
  <w:style w:type="character" w:customStyle="1" w:styleId="20">
    <w:name w:val="Основной текст 2 Знак"/>
    <w:basedOn w:val="a2"/>
    <w:link w:val="2"/>
    <w:rsid w:val="005D3754"/>
    <w:rPr>
      <w:rFonts w:ascii="Times New Roman" w:eastAsiaTheme="minorHAnsi" w:hAnsi="Times New Roman"/>
      <w:sz w:val="24"/>
    </w:rPr>
  </w:style>
  <w:style w:type="paragraph" w:styleId="a7">
    <w:name w:val="footnote text"/>
    <w:basedOn w:val="a1"/>
    <w:link w:val="a8"/>
    <w:unhideWhenUsed/>
    <w:rsid w:val="005D3754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8">
    <w:name w:val="Текст сноски Знак"/>
    <w:basedOn w:val="a2"/>
    <w:link w:val="a7"/>
    <w:rsid w:val="005D3754"/>
    <w:rPr>
      <w:rFonts w:ascii="Times New Roman" w:eastAsiaTheme="minorHAnsi" w:hAnsi="Times New Roman"/>
      <w:sz w:val="20"/>
      <w:szCs w:val="20"/>
    </w:rPr>
  </w:style>
  <w:style w:type="character" w:customStyle="1" w:styleId="FontStyle16">
    <w:name w:val="Font Style16"/>
    <w:basedOn w:val="a2"/>
    <w:uiPriority w:val="99"/>
    <w:rsid w:val="005D3754"/>
    <w:rPr>
      <w:rFonts w:ascii="Times New Roman" w:hAnsi="Times New Roman" w:cs="Times New Roman"/>
      <w:b/>
      <w:bCs/>
      <w:sz w:val="16"/>
      <w:szCs w:val="16"/>
    </w:rPr>
  </w:style>
  <w:style w:type="paragraph" w:styleId="a0">
    <w:name w:val="List Paragraph"/>
    <w:basedOn w:val="a1"/>
    <w:autoRedefine/>
    <w:uiPriority w:val="34"/>
    <w:qFormat/>
    <w:rsid w:val="005D3754"/>
    <w:pPr>
      <w:numPr>
        <w:numId w:val="5"/>
      </w:numPr>
      <w:spacing w:after="0" w:line="240" w:lineRule="auto"/>
      <w:contextualSpacing/>
    </w:pPr>
    <w:rPr>
      <w:rFonts w:ascii="Times New Roman" w:eastAsiaTheme="minorHAnsi" w:hAnsi="Times New Roman" w:cs="Times New Roman"/>
      <w:spacing w:val="-4"/>
      <w:sz w:val="24"/>
      <w:szCs w:val="24"/>
      <w:lang w:val="ru-RU"/>
    </w:rPr>
  </w:style>
  <w:style w:type="paragraph" w:customStyle="1" w:styleId="a">
    <w:name w:val="список с точками"/>
    <w:basedOn w:val="a1"/>
    <w:rsid w:val="005D3754"/>
    <w:pPr>
      <w:numPr>
        <w:numId w:val="6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3746</Words>
  <Characters>21358</Characters>
  <Application>Microsoft Office Word</Application>
  <DocSecurity>0</DocSecurity>
  <Lines>177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2019-2020_b54_03_01-дСДб-19-4_14_plx_Компьютерные технологии мультимедийного продукта</vt:lpstr>
      <vt:lpstr>Лист1</vt:lpstr>
    </vt:vector>
  </TitlesOfParts>
  <Company/>
  <LinksUpToDate>false</LinksUpToDate>
  <CharactersWithSpaces>25054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2019-2020_b54_03_01-дСДб-19-4_14_plx_Компьютерные технологии мультимедийного продукта</dc:title>
  <dc:creator>FastReport.NET</dc:creator>
  <cp:lastModifiedBy>Саляева Т.В.</cp:lastModifiedBy>
  <cp:revision>11</cp:revision>
  <cp:lastPrinted>2020-11-26T06:42:00Z</cp:lastPrinted>
  <dcterms:created xsi:type="dcterms:W3CDTF">2020-11-15T16:12:00Z</dcterms:created>
  <dcterms:modified xsi:type="dcterms:W3CDTF">2020-11-26T10:27:00Z</dcterms:modified>
</cp:coreProperties>
</file>