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EC1" w:rsidRDefault="008B2E9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87939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Ком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Комп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62BE">
        <w:br w:type="page"/>
      </w:r>
    </w:p>
    <w:p w:rsidR="00490EC1" w:rsidRPr="00256E1B" w:rsidRDefault="008568C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3" name="Рисунок 3" descr="C:\Users\t.salyaeva\Desktop\САЛЯЕВА\АКРЕДИТАЦИЯ 2020\ПРОГРАММЫ\дСДб-19-4 (графики) от МАрины\Б1.В.ДВ.02.01 Компьютерные технологии в графическом дизайне (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2.01 Компьютерные технологии в графическом дизайне (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2BE" w:rsidRPr="00256E1B">
        <w:rPr>
          <w:lang w:val="ru-RU"/>
        </w:rPr>
        <w:br w:type="page"/>
      </w:r>
    </w:p>
    <w:p w:rsidR="00490EC1" w:rsidRPr="00256E1B" w:rsidRDefault="00490EC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90EC1" w:rsidRPr="008B2E9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соот-ветствующих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Дизайн.</w:t>
            </w:r>
            <w:r w:rsidRPr="00256E1B">
              <w:rPr>
                <w:lang w:val="ru-RU"/>
              </w:rPr>
              <w:t xml:space="preserve">  </w:t>
            </w:r>
          </w:p>
        </w:tc>
      </w:tr>
      <w:tr w:rsidR="00490EC1" w:rsidRPr="008B2E92">
        <w:trPr>
          <w:trHeight w:hRule="exact" w:val="138"/>
        </w:trPr>
        <w:tc>
          <w:tcPr>
            <w:tcW w:w="9357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490EC1" w:rsidRPr="008B2E9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</w:tbl>
    <w:p w:rsidR="00490EC1" w:rsidRDefault="00E062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90EC1" w:rsidRPr="008B2E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Производственная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1985" w:type="dxa"/>
          </w:tcPr>
          <w:p w:rsidR="00490EC1" w:rsidRDefault="00490EC1"/>
        </w:tc>
        <w:tc>
          <w:tcPr>
            <w:tcW w:w="7372" w:type="dxa"/>
          </w:tcPr>
          <w:p w:rsidR="00490EC1" w:rsidRDefault="00490EC1"/>
        </w:tc>
      </w:tr>
      <w:tr w:rsidR="00490EC1" w:rsidRPr="008B2E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6E1B">
              <w:rPr>
                <w:lang w:val="ru-RU"/>
              </w:rPr>
              <w:t xml:space="preserve"> </w:t>
            </w:r>
            <w:proofErr w:type="gramEnd"/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77"/>
        </w:trPr>
        <w:tc>
          <w:tcPr>
            <w:tcW w:w="1985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490EC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90EC1" w:rsidRPr="008B2E9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490E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490EC1" w:rsidRPr="008B2E9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</w:t>
            </w:r>
          </w:p>
        </w:tc>
      </w:tr>
    </w:tbl>
    <w:p w:rsidR="00490EC1" w:rsidRPr="00256E1B" w:rsidRDefault="00E062BE">
      <w:pPr>
        <w:rPr>
          <w:sz w:val="0"/>
          <w:szCs w:val="0"/>
          <w:lang w:val="ru-RU"/>
        </w:rPr>
      </w:pPr>
      <w:r w:rsidRPr="00256E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90EC1" w:rsidRPr="008B2E9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490EC1" w:rsidRPr="008B2E9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90EC1" w:rsidRPr="008B2E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средства выразительности композиции в дизайне;</w:t>
            </w:r>
          </w:p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490EC1" w:rsidRPr="008B2E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знания по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фотографике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созданию спецэффектов;</w:t>
            </w:r>
          </w:p>
        </w:tc>
      </w:tr>
      <w:tr w:rsidR="00490EC1" w:rsidRPr="008B2E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аналитическими знаниями в области применения информационных технологий в дизайне;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 четким обоснованным алгоритмом решения проектных задач в области информационных технологий;</w:t>
            </w:r>
          </w:p>
        </w:tc>
      </w:tr>
      <w:tr w:rsidR="00490EC1" w:rsidRPr="008B2E9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490EC1" w:rsidRPr="008B2E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аналитическими знаниями в области применения информационных технологий в дизайне;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 четким обоснованным алгоритмом решения проектных задач в области информационных технологий;</w:t>
            </w:r>
          </w:p>
        </w:tc>
      </w:tr>
      <w:tr w:rsidR="00490EC1" w:rsidRPr="008B2E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различные технологии создания и обработки изображений и необходимой информации в растровых и векторных графических редакторах</w:t>
            </w:r>
          </w:p>
        </w:tc>
      </w:tr>
      <w:tr w:rsidR="00490EC1" w:rsidRPr="008B2E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создания проектов  в редакторах векторной и растровой графики; навыками проведения исследования в области информационных технологий.</w:t>
            </w:r>
          </w:p>
        </w:tc>
      </w:tr>
    </w:tbl>
    <w:p w:rsidR="00490EC1" w:rsidRPr="00256E1B" w:rsidRDefault="00E062BE">
      <w:pPr>
        <w:rPr>
          <w:sz w:val="0"/>
          <w:szCs w:val="0"/>
          <w:lang w:val="ru-RU"/>
        </w:rPr>
      </w:pPr>
      <w:r w:rsidRPr="00256E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98"/>
        <w:gridCol w:w="399"/>
        <w:gridCol w:w="535"/>
        <w:gridCol w:w="626"/>
        <w:gridCol w:w="679"/>
        <w:gridCol w:w="557"/>
        <w:gridCol w:w="1537"/>
        <w:gridCol w:w="1612"/>
        <w:gridCol w:w="1246"/>
      </w:tblGrid>
      <w:tr w:rsidR="00CD4A78" w:rsidRPr="008B2E92">
        <w:trPr>
          <w:trHeight w:hRule="exact" w:val="285"/>
        </w:trPr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307,4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490E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CD4A78" w:rsidRPr="008B2E92">
        <w:trPr>
          <w:trHeight w:hRule="exact" w:val="138"/>
        </w:trPr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CD4A7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56E1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56E1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D4A7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490E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90EC1" w:rsidRDefault="00490EC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 w:rsidRPr="00CD4A78" w:rsidTr="00CD4A78">
        <w:trPr>
          <w:trHeight w:hRule="exact" w:val="95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Общество»</w:t>
            </w:r>
            <w:r w:rsidR="00CD4A78">
              <w:rPr>
                <w:lang w:val="ru-RU"/>
              </w:rPr>
              <w:t xml:space="preserve">. </w:t>
            </w:r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сведения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CD4A78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CD4A78" w:rsidRDefault="00E062BE" w:rsidP="00CD4A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D4A78">
              <w:rPr>
                <w:lang w:val="ru-RU"/>
              </w:rPr>
              <w:t xml:space="preserve"> </w:t>
            </w:r>
            <w:r w:rsid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этапы работы в графических редакторах </w:t>
            </w:r>
            <w:r w:rsidR="00CD4A78" w:rsidRPr="00256E1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 w:rsidTr="00CD4A78">
        <w:trPr>
          <w:trHeight w:hRule="exact" w:val="10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E062BE" w:rsidP="00CD4A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56E1B">
              <w:rPr>
                <w:lang w:val="ru-RU"/>
              </w:rPr>
              <w:t xml:space="preserve"> </w:t>
            </w:r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объектов графического дизайна в графических редакторах </w:t>
            </w:r>
            <w:proofErr w:type="spellStart"/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InDesign</w:t>
            </w:r>
            <w:proofErr w:type="spellEnd"/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CD4A78"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Illustrator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256E1B" w:rsidRDefault="00490EC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 w:rsidRPr="008B2E92" w:rsidTr="000338AF">
        <w:trPr>
          <w:trHeight w:hRule="exact" w:val="86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CD4A78" w:rsidRDefault="00E062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D4A78">
              <w:rPr>
                <w:lang w:val="ru-RU"/>
              </w:rPr>
              <w:t xml:space="preserve"> </w:t>
            </w: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выразительности</w:t>
            </w:r>
            <w:r w:rsidR="00CD4A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графических редакторах </w:t>
            </w: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CORELDRAW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CD4A78" w:rsidRDefault="00490EC1">
            <w:pPr>
              <w:rPr>
                <w:lang w:val="ru-RU"/>
              </w:rPr>
            </w:pPr>
          </w:p>
        </w:tc>
      </w:tr>
      <w:tr w:rsidR="00CD4A7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E062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CD4A78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построения фотореалистичного изображения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E062BE" w:rsidP="000338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</w:t>
            </w:r>
            <w:r w:rsid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="000338AF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оздания объектов графического дизайна в  </w:t>
            </w:r>
            <w:proofErr w:type="spellStart"/>
            <w:r w:rsidR="000338AF"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coreldraw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490EC1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Pr="000338AF" w:rsidRDefault="00E062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Итого по разделу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</w:tr>
      <w:tr w:rsidR="00CD4A7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490EC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ОПК-4,ОПК- 6,ПК-6</w:t>
            </w:r>
          </w:p>
        </w:tc>
      </w:tr>
    </w:tbl>
    <w:p w:rsidR="00490EC1" w:rsidRDefault="00E062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9357" w:type="dxa"/>
          </w:tcPr>
          <w:p w:rsidR="00490EC1" w:rsidRDefault="00490EC1"/>
        </w:tc>
      </w:tr>
      <w:tr w:rsidR="00490EC1" w:rsidRPr="008B2E92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56E1B">
              <w:rPr>
                <w:lang w:val="ru-RU"/>
              </w:rPr>
              <w:t xml:space="preserve">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56E1B">
              <w:rPr>
                <w:lang w:val="ru-RU"/>
              </w:rPr>
              <w:t xml:space="preserve"> 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56E1B">
              <w:rPr>
                <w:lang w:val="ru-RU"/>
              </w:rPr>
              <w:t xml:space="preserve"> </w:t>
            </w:r>
            <w:proofErr w:type="spellStart"/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интерактив-ных</w:t>
            </w:r>
            <w:proofErr w:type="spellEnd"/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56E1B">
              <w:rPr>
                <w:lang w:val="ru-RU"/>
              </w:rPr>
              <w:t xml:space="preserve"> </w:t>
            </w:r>
          </w:p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lang w:val="ru-RU"/>
              </w:rPr>
              <w:t xml:space="preserve"> </w:t>
            </w:r>
          </w:p>
        </w:tc>
      </w:tr>
      <w:tr w:rsidR="00490EC1" w:rsidRPr="008B2E92">
        <w:trPr>
          <w:trHeight w:hRule="exact" w:val="277"/>
        </w:trPr>
        <w:tc>
          <w:tcPr>
            <w:tcW w:w="9357" w:type="dxa"/>
          </w:tcPr>
          <w:p w:rsidR="00490EC1" w:rsidRPr="00256E1B" w:rsidRDefault="00490EC1">
            <w:pPr>
              <w:rPr>
                <w:lang w:val="ru-RU"/>
              </w:rPr>
            </w:pPr>
          </w:p>
        </w:tc>
      </w:tr>
      <w:tr w:rsidR="00490EC1" w:rsidRPr="008B2E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6E1B">
              <w:rPr>
                <w:lang w:val="ru-RU"/>
              </w:rPr>
              <w:t xml:space="preserve"> </w:t>
            </w:r>
            <w:proofErr w:type="gramStart"/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9357" w:type="dxa"/>
          </w:tcPr>
          <w:p w:rsidR="00490EC1" w:rsidRDefault="00490EC1"/>
        </w:tc>
      </w:tr>
      <w:tr w:rsidR="00490EC1" w:rsidRPr="008B2E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90EC1">
        <w:trPr>
          <w:trHeight w:hRule="exact" w:val="138"/>
        </w:trPr>
        <w:tc>
          <w:tcPr>
            <w:tcW w:w="9357" w:type="dxa"/>
          </w:tcPr>
          <w:p w:rsidR="00490EC1" w:rsidRDefault="00490EC1"/>
        </w:tc>
      </w:tr>
      <w:tr w:rsidR="00490EC1" w:rsidRPr="008B2E9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256E1B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6E1B">
              <w:rPr>
                <w:lang w:val="ru-RU"/>
              </w:rPr>
              <w:t xml:space="preserve"> </w:t>
            </w:r>
            <w:r w:rsidRPr="00256E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6E1B">
              <w:rPr>
                <w:lang w:val="ru-RU"/>
              </w:rPr>
              <w:t xml:space="preserve"> </w:t>
            </w:r>
          </w:p>
        </w:tc>
      </w:tr>
      <w:tr w:rsidR="00490E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0EC1" w:rsidRPr="008B2E92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.Компьютерное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Градов,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=911733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="00E062BE" w:rsidRPr="001945D7">
              <w:rPr>
                <w:lang w:val="ru-RU"/>
              </w:rPr>
              <w:t xml:space="preserve"> </w:t>
            </w:r>
          </w:p>
        </w:tc>
      </w:tr>
    </w:tbl>
    <w:p w:rsidR="00490EC1" w:rsidRPr="001945D7" w:rsidRDefault="00E062BE">
      <w:pPr>
        <w:rPr>
          <w:sz w:val="0"/>
          <w:szCs w:val="0"/>
          <w:lang w:val="ru-RU"/>
        </w:rPr>
      </w:pPr>
      <w:r w:rsidRPr="001945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887"/>
        <w:gridCol w:w="112"/>
        <w:gridCol w:w="3588"/>
        <w:gridCol w:w="112"/>
        <w:gridCol w:w="3021"/>
        <w:gridCol w:w="112"/>
        <w:gridCol w:w="143"/>
      </w:tblGrid>
      <w:tr w:rsidR="00490EC1" w:rsidRPr="001945D7" w:rsidTr="00CD4A78">
        <w:trPr>
          <w:trHeight w:hRule="exact" w:val="1842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[</w:t>
            </w:r>
            <w:proofErr w:type="spell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5D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=229442.-Загл.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978-5-16-005016</w:t>
            </w:r>
            <w:r w:rsidRPr="001945D7">
              <w:rPr>
                <w:lang w:val="ru-RU"/>
              </w:rPr>
              <w:t xml:space="preserve"> </w:t>
            </w:r>
          </w:p>
          <w:p w:rsidR="00490EC1" w:rsidRPr="001945D7" w:rsidRDefault="00DA4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proofErr w:type="gram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072500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978-5-88247-535-1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1945D7" w:rsidTr="00CD4A78">
        <w:trPr>
          <w:trHeight w:hRule="exact" w:val="80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Tr="00CD4A78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0EC1" w:rsidRPr="008B2E92" w:rsidTr="00CD4A78">
        <w:trPr>
          <w:trHeight w:hRule="exact" w:val="4013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062BE" w:rsidRPr="001945D7">
              <w:rPr>
                <w:lang w:val="ru-RU"/>
              </w:rPr>
              <w:t xml:space="preserve"> 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666A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062BE" w:rsidRPr="001945D7">
              <w:rPr>
                <w:lang w:val="ru-RU"/>
              </w:rPr>
              <w:t xml:space="preserve"> </w:t>
            </w:r>
            <w:proofErr w:type="gram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="00E062BE" w:rsidRPr="001945D7">
              <w:rPr>
                <w:lang w:val="ru-RU"/>
              </w:rPr>
              <w:t xml:space="preserve"> 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062BE" w:rsidRPr="001945D7">
              <w:rPr>
                <w:lang w:val="ru-RU"/>
              </w:rPr>
              <w:t xml:space="preserve"> </w:t>
            </w:r>
            <w:r w:rsidR="00E06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062BE"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="00E062BE" w:rsidRPr="001945D7">
              <w:rPr>
                <w:lang w:val="ru-RU"/>
              </w:rPr>
              <w:t xml:space="preserve"> </w:t>
            </w:r>
          </w:p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8B2E92" w:rsidTr="00CD4A78">
        <w:trPr>
          <w:trHeight w:hRule="exact" w:val="139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Tr="00CD4A78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90EC1" w:rsidRPr="008B2E92" w:rsidTr="00CD4A78">
        <w:trPr>
          <w:trHeight w:hRule="exact" w:val="1096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8B2E92" w:rsidTr="00CD4A78">
        <w:trPr>
          <w:trHeight w:hRule="exact" w:val="138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RPr="008B2E92" w:rsidTr="00CD4A78">
        <w:trPr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8B2E92" w:rsidTr="00CD4A78">
        <w:trPr>
          <w:trHeight w:hRule="exact" w:val="7"/>
        </w:trPr>
        <w:tc>
          <w:tcPr>
            <w:tcW w:w="940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lang w:val="ru-RU"/>
              </w:rPr>
              <w:t xml:space="preserve"> </w:t>
            </w:r>
          </w:p>
        </w:tc>
      </w:tr>
      <w:tr w:rsidR="00490EC1" w:rsidRPr="008B2E92" w:rsidTr="00CD4A78">
        <w:trPr>
          <w:trHeight w:hRule="exact" w:val="277"/>
        </w:trPr>
        <w:tc>
          <w:tcPr>
            <w:tcW w:w="940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RPr="008B2E92" w:rsidTr="00CD4A78">
        <w:trPr>
          <w:trHeight w:hRule="exact" w:val="277"/>
        </w:trPr>
        <w:tc>
          <w:tcPr>
            <w:tcW w:w="426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490EC1" w:rsidRPr="001945D7" w:rsidRDefault="00490E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0EC1" w:rsidRPr="001945D7" w:rsidRDefault="00490EC1">
            <w:pPr>
              <w:rPr>
                <w:lang w:val="ru-RU"/>
              </w:rPr>
            </w:pPr>
          </w:p>
        </w:tc>
      </w:tr>
      <w:tr w:rsidR="00490EC1" w:rsidTr="00CD4A78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90EC1" w:rsidRDefault="00E0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90EC1">
        <w:trPr>
          <w:trHeight w:hRule="exact" w:val="555"/>
        </w:trPr>
        <w:tc>
          <w:tcPr>
            <w:tcW w:w="426" w:type="dxa"/>
          </w:tcPr>
          <w:p w:rsidR="00490EC1" w:rsidRDefault="00490EC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90EC1" w:rsidRDefault="00490EC1">
            <w:pPr>
              <w:rPr>
                <w:lang w:val="ru-RU"/>
              </w:rPr>
            </w:pPr>
          </w:p>
          <w:p w:rsidR="000338AF" w:rsidRDefault="000338AF">
            <w:pPr>
              <w:rPr>
                <w:lang w:val="ru-RU"/>
              </w:rPr>
            </w:pPr>
          </w:p>
          <w:p w:rsidR="000338AF" w:rsidRPr="000338AF" w:rsidRDefault="000338AF">
            <w:pPr>
              <w:rPr>
                <w:lang w:val="ru-RU"/>
              </w:rPr>
            </w:pPr>
          </w:p>
        </w:tc>
      </w:tr>
      <w:tr w:rsidR="000338AF" w:rsidTr="00EB43E3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EB43E3">
        <w:trPr>
          <w:gridAfter w:val="2"/>
          <w:wAfter w:w="255" w:type="dxa"/>
          <w:trHeight w:hRule="exact" w:val="28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EB43E3">
        <w:trPr>
          <w:gridAfter w:val="2"/>
          <w:wAfter w:w="255" w:type="dxa"/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EB43E3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38AF" w:rsidTr="000338AF">
        <w:trPr>
          <w:gridAfter w:val="2"/>
          <w:wAfter w:w="255" w:type="dxa"/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0338AF" w:rsidRDefault="000338AF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490EC1" w:rsidRDefault="000338AF" w:rsidP="000338AF">
      <w:pPr>
        <w:ind w:left="426"/>
        <w:rPr>
          <w:sz w:val="0"/>
          <w:szCs w:val="0"/>
        </w:rPr>
      </w:pPr>
      <w:r>
        <w:t xml:space="preserve"> </w:t>
      </w:r>
      <w:r w:rsidR="00E062BE">
        <w:br w:type="page"/>
      </w:r>
    </w:p>
    <w:tbl>
      <w:tblPr>
        <w:tblW w:w="88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14"/>
        <w:gridCol w:w="3386"/>
        <w:gridCol w:w="3133"/>
      </w:tblGrid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10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490EC1" w:rsidRDefault="000338AF">
      <w:pPr>
        <w:rPr>
          <w:sz w:val="0"/>
          <w:szCs w:val="0"/>
        </w:rPr>
      </w:pPr>
      <w:r>
        <w:t xml:space="preserve"> </w:t>
      </w:r>
      <w:r w:rsidR="00E062B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4"/>
        <w:gridCol w:w="1571"/>
        <w:gridCol w:w="406"/>
        <w:gridCol w:w="3294"/>
        <w:gridCol w:w="237"/>
        <w:gridCol w:w="2896"/>
        <w:gridCol w:w="425"/>
        <w:gridCol w:w="133"/>
      </w:tblGrid>
      <w:tr w:rsidR="00490EC1">
        <w:trPr>
          <w:gridAfter w:val="2"/>
          <w:wAfter w:w="558" w:type="dxa"/>
          <w:trHeight w:hRule="exact" w:val="5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90EC1">
        <w:trPr>
          <w:gridAfter w:val="2"/>
          <w:wAfter w:w="558" w:type="dxa"/>
          <w:trHeight w:hRule="exact" w:val="5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0EC1" w:rsidRDefault="00E06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0338AF" w:rsidTr="000338AF">
        <w:trPr>
          <w:gridBefore w:val="1"/>
          <w:wBefore w:w="34" w:type="dxa"/>
          <w:trHeight w:hRule="exact" w:val="555"/>
        </w:trPr>
        <w:tc>
          <w:tcPr>
            <w:tcW w:w="394" w:type="dxa"/>
          </w:tcPr>
          <w:p w:rsidR="000338AF" w:rsidRDefault="000338AF" w:rsidP="00EB43E3"/>
        </w:tc>
        <w:tc>
          <w:tcPr>
            <w:tcW w:w="1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138"/>
        </w:trPr>
        <w:tc>
          <w:tcPr>
            <w:tcW w:w="394" w:type="dxa"/>
          </w:tcPr>
          <w:p w:rsidR="000338AF" w:rsidRDefault="000338AF" w:rsidP="00EB43E3"/>
        </w:tc>
        <w:tc>
          <w:tcPr>
            <w:tcW w:w="1977" w:type="dxa"/>
            <w:gridSpan w:val="2"/>
          </w:tcPr>
          <w:p w:rsidR="000338AF" w:rsidRDefault="000338AF" w:rsidP="00EB43E3"/>
        </w:tc>
        <w:tc>
          <w:tcPr>
            <w:tcW w:w="3531" w:type="dxa"/>
            <w:gridSpan w:val="2"/>
          </w:tcPr>
          <w:p w:rsidR="000338AF" w:rsidRDefault="000338AF" w:rsidP="00EB43E3"/>
        </w:tc>
        <w:tc>
          <w:tcPr>
            <w:tcW w:w="3321" w:type="dxa"/>
            <w:gridSpan w:val="2"/>
          </w:tcPr>
          <w:p w:rsidR="000338AF" w:rsidRDefault="000338AF" w:rsidP="00EB43E3"/>
        </w:tc>
        <w:tc>
          <w:tcPr>
            <w:tcW w:w="133" w:type="dxa"/>
          </w:tcPr>
          <w:p w:rsidR="000338AF" w:rsidRDefault="000338AF" w:rsidP="00EB43E3"/>
        </w:tc>
      </w:tr>
      <w:tr w:rsidR="000338AF" w:rsidRPr="008B2E92" w:rsidTr="000338AF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Tr="000338AF">
        <w:trPr>
          <w:gridBefore w:val="1"/>
          <w:wBefore w:w="34" w:type="dxa"/>
          <w:trHeight w:hRule="exact" w:val="270"/>
        </w:trPr>
        <w:tc>
          <w:tcPr>
            <w:tcW w:w="394" w:type="dxa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14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540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/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826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555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45D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555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Tr="000338AF">
        <w:trPr>
          <w:gridBefore w:val="1"/>
          <w:wBefore w:w="34" w:type="dxa"/>
          <w:trHeight w:hRule="exact" w:val="826"/>
        </w:trPr>
        <w:tc>
          <w:tcPr>
            <w:tcW w:w="394" w:type="dxa"/>
          </w:tcPr>
          <w:p w:rsidR="000338AF" w:rsidRDefault="000338AF" w:rsidP="00EB43E3"/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Pr="001945D7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945D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8AF" w:rsidRDefault="000338AF" w:rsidP="00EB43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0338AF" w:rsidRDefault="000338AF" w:rsidP="00EB43E3"/>
        </w:tc>
      </w:tr>
      <w:tr w:rsidR="000338AF" w:rsidRPr="008B2E92" w:rsidTr="000338AF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RPr="008B2E92" w:rsidTr="000338AF">
        <w:trPr>
          <w:gridBefore w:val="1"/>
          <w:wBefore w:w="34" w:type="dxa"/>
          <w:trHeight w:hRule="exact" w:val="138"/>
        </w:trPr>
        <w:tc>
          <w:tcPr>
            <w:tcW w:w="394" w:type="dxa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1977" w:type="dxa"/>
            <w:gridSpan w:val="2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3531" w:type="dxa"/>
            <w:gridSpan w:val="2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</w:tr>
      <w:tr w:rsidR="000338AF" w:rsidRPr="008B2E92" w:rsidTr="000338AF">
        <w:trPr>
          <w:gridBefore w:val="1"/>
          <w:wBefore w:w="34" w:type="dxa"/>
          <w:trHeight w:hRule="exact" w:val="270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RPr="008B2E92" w:rsidTr="000338AF">
        <w:trPr>
          <w:gridBefore w:val="1"/>
          <w:wBefore w:w="34" w:type="dxa"/>
          <w:trHeight w:hRule="exact" w:val="14"/>
        </w:trPr>
        <w:tc>
          <w:tcPr>
            <w:tcW w:w="935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1945D7">
              <w:rPr>
                <w:lang w:val="ru-RU"/>
              </w:rPr>
              <w:t xml:space="preserve"> </w:t>
            </w:r>
            <w:r w:rsidRPr="00194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945D7">
              <w:rPr>
                <w:lang w:val="ru-RU"/>
              </w:rPr>
              <w:t xml:space="preserve"> </w:t>
            </w:r>
          </w:p>
        </w:tc>
      </w:tr>
      <w:tr w:rsidR="000338AF" w:rsidRPr="008B2E92" w:rsidTr="000338AF">
        <w:trPr>
          <w:gridBefore w:val="1"/>
          <w:wBefore w:w="34" w:type="dxa"/>
          <w:trHeight w:hRule="exact" w:val="270"/>
        </w:trPr>
        <w:tc>
          <w:tcPr>
            <w:tcW w:w="935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38AF" w:rsidRPr="001945D7" w:rsidRDefault="000338AF" w:rsidP="00EB43E3">
            <w:pPr>
              <w:rPr>
                <w:lang w:val="ru-RU"/>
              </w:rPr>
            </w:pPr>
          </w:p>
        </w:tc>
      </w:tr>
    </w:tbl>
    <w:p w:rsidR="00490EC1" w:rsidRPr="000338AF" w:rsidRDefault="000338AF">
      <w:pPr>
        <w:rPr>
          <w:sz w:val="0"/>
          <w:szCs w:val="0"/>
          <w:lang w:val="ru-RU"/>
        </w:rPr>
      </w:pPr>
      <w:r w:rsidRPr="000338AF">
        <w:rPr>
          <w:lang w:val="ru-RU"/>
        </w:rPr>
        <w:t xml:space="preserve"> </w:t>
      </w:r>
      <w:r w:rsidR="00E062BE" w:rsidRPr="000338AF">
        <w:rPr>
          <w:lang w:val="ru-RU"/>
        </w:rPr>
        <w:br w:type="page"/>
      </w:r>
    </w:p>
    <w:p w:rsidR="00666AD4" w:rsidRDefault="00666AD4">
      <w:pPr>
        <w:rPr>
          <w:lang w:val="ru-RU"/>
        </w:rPr>
      </w:pPr>
    </w:p>
    <w:p w:rsidR="00490EC1" w:rsidRDefault="00B34369" w:rsidP="00B34369">
      <w:pPr>
        <w:jc w:val="right"/>
        <w:rPr>
          <w:rFonts w:ascii="Times New Roman" w:hAnsi="Times New Roman" w:cs="Times New Roman"/>
          <w:sz w:val="28"/>
          <w:lang w:val="ru-RU"/>
        </w:rPr>
      </w:pPr>
      <w:r w:rsidRPr="00B34369">
        <w:rPr>
          <w:rFonts w:ascii="Times New Roman" w:hAnsi="Times New Roman" w:cs="Times New Roman"/>
          <w:sz w:val="28"/>
          <w:lang w:val="ru-RU"/>
        </w:rPr>
        <w:t>Приложение 1</w:t>
      </w:r>
    </w:p>
    <w:p w:rsidR="000338AF" w:rsidRPr="000338AF" w:rsidRDefault="000338AF" w:rsidP="000338AF">
      <w:pPr>
        <w:jc w:val="center"/>
        <w:rPr>
          <w:rFonts w:ascii="Times New Roman" w:hAnsi="Times New Roman" w:cs="Times New Roman"/>
          <w:sz w:val="32"/>
          <w:lang w:val="ru-RU"/>
        </w:rPr>
      </w:pPr>
      <w:r w:rsidRPr="000338AF">
        <w:rPr>
          <w:rFonts w:ascii="Times New Roman" w:hAnsi="Times New Roman" w:cs="Times New Roman"/>
          <w:sz w:val="32"/>
          <w:lang w:val="ru-RU"/>
        </w:rPr>
        <w:t>Практическая работа № 1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Цель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изучение интерфейса выбранного графического редактора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Задание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составление реферата по одному из графических редакторов (</w:t>
      </w:r>
      <w:r>
        <w:rPr>
          <w:rFonts w:ascii="Times New Roman" w:hAnsi="Times New Roman" w:cs="Times New Roman"/>
          <w:b/>
          <w:sz w:val="28"/>
          <w:szCs w:val="28"/>
        </w:rPr>
        <w:t>Corel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DRAW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Adobe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Photoshop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Adobe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356594">
        <w:rPr>
          <w:rFonts w:ascii="Times New Roman" w:hAnsi="Times New Roman" w:cs="Times New Roman"/>
          <w:sz w:val="28"/>
          <w:szCs w:val="28"/>
        </w:rPr>
        <w:t>Illustrator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). Технические требования смотрите ниже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Инструменты – </w:t>
      </w:r>
      <w:r w:rsidRPr="000338AF">
        <w:rPr>
          <w:rFonts w:ascii="Times New Roman" w:hAnsi="Times New Roman" w:cs="Times New Roman"/>
          <w:sz w:val="28"/>
          <w:lang w:val="ru-RU"/>
        </w:rPr>
        <w:t>ПК.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Итог: 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составленный реферат в электронном варианте </w:t>
      </w:r>
      <w:r w:rsidRPr="000338AF">
        <w:rPr>
          <w:rFonts w:ascii="Times New Roman" w:hAnsi="Times New Roman" w:cs="Times New Roman"/>
          <w:b/>
          <w:sz w:val="28"/>
          <w:u w:val="single"/>
          <w:lang w:val="ru-RU"/>
        </w:rPr>
        <w:t xml:space="preserve">в формате </w:t>
      </w:r>
      <w:r w:rsidRPr="00350EFB">
        <w:rPr>
          <w:rFonts w:ascii="Times New Roman" w:hAnsi="Times New Roman" w:cs="Times New Roman"/>
          <w:b/>
          <w:sz w:val="28"/>
          <w:u w:val="single"/>
        </w:rPr>
        <w:t>Word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. Готовый документ необходимо прикрепить в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личном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кабине на изучаемую дисциплину.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Выполнение</w:t>
      </w:r>
      <w:r w:rsidRPr="000338AF">
        <w:rPr>
          <w:rFonts w:ascii="Times New Roman" w:hAnsi="Times New Roman" w:cs="Times New Roman"/>
          <w:sz w:val="28"/>
          <w:lang w:val="ru-RU"/>
        </w:rPr>
        <w:t>: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Этап 1 </w:t>
      </w: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Технические требования</w:t>
      </w: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. </w:t>
      </w:r>
    </w:p>
    <w:p w:rsidR="000338AF" w:rsidRPr="000338AF" w:rsidRDefault="000338AF" w:rsidP="000338A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Реферат выполняется в программе  </w:t>
      </w:r>
      <w:r w:rsidRPr="00350EFB">
        <w:rPr>
          <w:rFonts w:ascii="Times New Roman" w:hAnsi="Times New Roman" w:cs="Times New Roman"/>
          <w:sz w:val="28"/>
        </w:rPr>
        <w:t>Word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любой версии. Общий объем реферата 20 листов. Формат текста: </w:t>
      </w:r>
      <w:proofErr w:type="spellStart"/>
      <w:r w:rsidRPr="00350EFB">
        <w:rPr>
          <w:rFonts w:ascii="Times New Roman" w:hAnsi="Times New Roman" w:cs="Times New Roman"/>
          <w:sz w:val="28"/>
        </w:rPr>
        <w:t>Wordfor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350EFB">
        <w:rPr>
          <w:rFonts w:ascii="Times New Roman" w:hAnsi="Times New Roman" w:cs="Times New Roman"/>
          <w:sz w:val="28"/>
        </w:rPr>
        <w:t>Windows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95/97/2000.Формат страницы: А4 (210×297 мм). Поля: 2 см – со всех сторон. Шрифт: тип – </w:t>
      </w:r>
      <w:r w:rsidRPr="00350EFB">
        <w:rPr>
          <w:rFonts w:ascii="Times New Roman" w:hAnsi="Times New Roman" w:cs="Times New Roman"/>
          <w:sz w:val="28"/>
        </w:rPr>
        <w:t>Times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350EFB">
        <w:rPr>
          <w:rFonts w:ascii="Times New Roman" w:hAnsi="Times New Roman" w:cs="Times New Roman"/>
          <w:sz w:val="28"/>
        </w:rPr>
        <w:t>New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350EFB">
        <w:rPr>
          <w:rFonts w:ascii="Times New Roman" w:hAnsi="Times New Roman" w:cs="Times New Roman"/>
          <w:sz w:val="28"/>
        </w:rPr>
        <w:t>Roman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, размер (кегль) – 14, через 1 интервал. Название и номера рисунков указываются под рисунками. Переносы выставить автоматически. Нумерация страниц – внизу,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по середине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>. Номер на титульной странице не ставится.</w:t>
      </w:r>
    </w:p>
    <w:p w:rsid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</w:rPr>
        <w:t>Конструкция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реферата</w:t>
      </w:r>
      <w:proofErr w:type="spellEnd"/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листах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 xml:space="preserve">Титульный лист – 1 </w:t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>;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 xml:space="preserve">Лист Содержание – 1 </w:t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>;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 xml:space="preserve">Введение -1 </w:t>
      </w:r>
      <w:proofErr w:type="spellStart"/>
      <w:proofErr w:type="gramStart"/>
      <w:r>
        <w:rPr>
          <w:sz w:val="28"/>
        </w:rPr>
        <w:t>стр</w:t>
      </w:r>
      <w:proofErr w:type="spellEnd"/>
      <w:proofErr w:type="gramEnd"/>
      <w:r>
        <w:rPr>
          <w:sz w:val="28"/>
        </w:rPr>
        <w:t>;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>Материал – 15 стр.</w:t>
      </w:r>
    </w:p>
    <w:p w:rsidR="000338AF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>Заключение – 1 стр.</w:t>
      </w:r>
    </w:p>
    <w:p w:rsidR="000338AF" w:rsidRPr="00FC3872" w:rsidRDefault="000338AF" w:rsidP="000338AF">
      <w:pPr>
        <w:pStyle w:val="a0"/>
        <w:jc w:val="both"/>
        <w:rPr>
          <w:sz w:val="28"/>
        </w:rPr>
      </w:pPr>
      <w:r>
        <w:rPr>
          <w:sz w:val="28"/>
        </w:rPr>
        <w:t>Список используемой литературы – 1 стр.</w:t>
      </w:r>
    </w:p>
    <w:p w:rsidR="000338AF" w:rsidRPr="008B2E92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FC3872">
        <w:rPr>
          <w:rFonts w:ascii="Times New Roman" w:hAnsi="Times New Roman" w:cs="Times New Roman"/>
          <w:b/>
          <w:sz w:val="28"/>
        </w:rPr>
        <w:t xml:space="preserve">          </w:t>
      </w:r>
      <w:r w:rsidRPr="008B2E92">
        <w:rPr>
          <w:rFonts w:ascii="Times New Roman" w:hAnsi="Times New Roman" w:cs="Times New Roman"/>
          <w:b/>
          <w:sz w:val="28"/>
          <w:lang w:val="ru-RU"/>
        </w:rPr>
        <w:t>Итого 20 стр.</w:t>
      </w:r>
    </w:p>
    <w:p w:rsidR="000338AF" w:rsidRPr="008B2E92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8B2E92">
        <w:rPr>
          <w:rFonts w:ascii="Times New Roman" w:hAnsi="Times New Roman" w:cs="Times New Roman"/>
          <w:b/>
          <w:sz w:val="28"/>
          <w:lang w:val="ru-RU"/>
        </w:rPr>
        <w:t>Этап 2 Этапы выполнения.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Выберите тему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 w:rsidRPr="00350EFB">
        <w:rPr>
          <w:sz w:val="28"/>
        </w:rPr>
        <w:t>Сформируйте титульный лист</w:t>
      </w:r>
      <w:r>
        <w:rPr>
          <w:sz w:val="28"/>
        </w:rPr>
        <w:t xml:space="preserve"> (</w:t>
      </w:r>
      <w:r w:rsidRPr="00FC3872">
        <w:rPr>
          <w:b/>
          <w:sz w:val="28"/>
        </w:rPr>
        <w:t>Образец титульного листа ниже</w:t>
      </w:r>
      <w:r>
        <w:rPr>
          <w:sz w:val="28"/>
        </w:rPr>
        <w:t>)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Составьте лист содержания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Напишите введение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Подготовьте материал и разбейте его на разделы и подразделы</w:t>
      </w:r>
    </w:p>
    <w:p w:rsidR="000338AF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Напишите заключение</w:t>
      </w:r>
    </w:p>
    <w:p w:rsidR="000338AF" w:rsidRPr="00350EFB" w:rsidRDefault="000338AF" w:rsidP="000338AF">
      <w:pPr>
        <w:pStyle w:val="a0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Составьте список используемой литературы</w:t>
      </w:r>
    </w:p>
    <w:p w:rsidR="000338AF" w:rsidRPr="000338AF" w:rsidRDefault="000338AF" w:rsidP="000338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Введение</w:t>
      </w:r>
      <w:r w:rsidRPr="000338AF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 xml:space="preserve"> Введение – это небольшая вводная часть на тему реферата Объем введения 1 страница.  Первые два абзаца посвящены общим сведениям реферата, в которых обязательно обозначается направление исследования. Далее во введении сообщается о количестве разделов и подразделов, их </w:t>
      </w:r>
      <w:proofErr w:type="gramStart"/>
      <w:r w:rsidRPr="000338AF">
        <w:rPr>
          <w:rFonts w:ascii="Times New Roman" w:hAnsi="Times New Roman" w:cs="Times New Roman"/>
          <w:sz w:val="28"/>
          <w:szCs w:val="32"/>
          <w:lang w:val="ru-RU"/>
        </w:rPr>
        <w:t>краткое</w:t>
      </w:r>
      <w:proofErr w:type="gramEnd"/>
      <w:r w:rsidRPr="000338AF">
        <w:rPr>
          <w:rFonts w:ascii="Times New Roman" w:hAnsi="Times New Roman" w:cs="Times New Roman"/>
          <w:sz w:val="28"/>
          <w:szCs w:val="32"/>
          <w:lang w:val="ru-RU"/>
        </w:rPr>
        <w:t xml:space="preserve"> содержании. Такая краткая информация и по объему составляет не более одного двух абзацев.</w:t>
      </w:r>
    </w:p>
    <w:p w:rsidR="000338AF" w:rsidRPr="000338AF" w:rsidRDefault="000338AF" w:rsidP="000338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Лист содержания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 xml:space="preserve"> – образец.</w:t>
      </w:r>
    </w:p>
    <w:p w:rsidR="000338AF" w:rsidRPr="000338AF" w:rsidRDefault="000338AF" w:rsidP="000338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sz w:val="28"/>
          <w:szCs w:val="32"/>
          <w:lang w:val="ru-RU"/>
        </w:rPr>
        <w:lastRenderedPageBreak/>
        <w:t>Содержание</w:t>
      </w:r>
    </w:p>
    <w:p w:rsidR="000338AF" w:rsidRPr="000338AF" w:rsidRDefault="000338AF" w:rsidP="000338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32"/>
          <w:lang w:val="ru-RU"/>
        </w:rPr>
      </w:pPr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sz w:val="28"/>
          <w:szCs w:val="32"/>
          <w:lang w:val="ru-RU"/>
        </w:rPr>
        <w:t>Введение ___________________________________________________3</w:t>
      </w:r>
    </w:p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32"/>
        </w:rPr>
        <w:t>Раздел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1.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_________________________________________________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32"/>
        </w:rPr>
        <w:t>_  4</w:t>
      </w:r>
      <w:proofErr w:type="gramEnd"/>
    </w:p>
    <w:p w:rsidR="000338AF" w:rsidRDefault="000338AF" w:rsidP="000338AF">
      <w:pPr>
        <w:pStyle w:val="a0"/>
        <w:numPr>
          <w:ilvl w:val="1"/>
          <w:numId w:val="9"/>
        </w:numPr>
        <w:rPr>
          <w:sz w:val="28"/>
          <w:szCs w:val="32"/>
        </w:rPr>
      </w:pPr>
      <w:r>
        <w:rPr>
          <w:sz w:val="28"/>
          <w:szCs w:val="32"/>
        </w:rPr>
        <w:t>_____________________________________________________  4</w:t>
      </w:r>
    </w:p>
    <w:p w:rsidR="000338AF" w:rsidRDefault="000338AF" w:rsidP="000338AF">
      <w:pPr>
        <w:pStyle w:val="a0"/>
        <w:numPr>
          <w:ilvl w:val="1"/>
          <w:numId w:val="9"/>
        </w:numPr>
        <w:rPr>
          <w:sz w:val="28"/>
          <w:szCs w:val="32"/>
        </w:rPr>
      </w:pPr>
      <w:r>
        <w:rPr>
          <w:sz w:val="28"/>
          <w:szCs w:val="32"/>
        </w:rPr>
        <w:t>______________________________________________________.....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32"/>
        </w:rPr>
        <w:t>Раздел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2.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___________________________________________________.....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2.1. ________________________________________________________....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2.2. ________________________________________________________....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Заключение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________________________________________________19</w:t>
      </w:r>
    </w:p>
    <w:p w:rsidR="000338AF" w:rsidRDefault="000338AF" w:rsidP="000338AF">
      <w:pPr>
        <w:spacing w:after="0" w:line="240" w:lineRule="auto"/>
        <w:ind w:left="709"/>
        <w:rPr>
          <w:rFonts w:ascii="Times New Roman" w:hAnsi="Times New Roman" w:cs="Times New Roman"/>
          <w:sz w:val="28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Список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использованной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литературы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_________________________</w:t>
      </w:r>
      <w:proofErr w:type="gramStart"/>
      <w:r>
        <w:rPr>
          <w:rFonts w:ascii="Times New Roman" w:hAnsi="Times New Roman" w:cs="Times New Roman"/>
          <w:sz w:val="28"/>
          <w:szCs w:val="32"/>
        </w:rPr>
        <w:t>_  20</w:t>
      </w:r>
      <w:proofErr w:type="gramEnd"/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Материал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. Изучите материал по выбранной теме. Разбейте его на разделы и подразделы. Подерите иллюстрации сопровождающие текст. В каждом подразделе необходимо разместить по 5 иллюстрации. Иллюстрации необходимо пронумеровать и пописать.</w:t>
      </w:r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 xml:space="preserve">Заключение. 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Это краткий вывод по изученному материалу в размере 3-х абзацев.</w:t>
      </w:r>
    </w:p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32"/>
          <w:lang w:val="ru-RU"/>
        </w:rPr>
        <w:t>Список использованной литературы</w:t>
      </w:r>
      <w:r w:rsidRPr="000338AF">
        <w:rPr>
          <w:rFonts w:ascii="Times New Roman" w:hAnsi="Times New Roman" w:cs="Times New Roman"/>
          <w:sz w:val="28"/>
          <w:szCs w:val="32"/>
          <w:lang w:val="ru-RU"/>
        </w:rPr>
        <w:t>. Разместите 3 печатных источника и 5 интернет источников.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8238"/>
      </w:tblGrid>
      <w:tr w:rsidR="009C2EE0" w:rsidTr="00EB43E3">
        <w:trPr>
          <w:trHeight w:val="786"/>
        </w:trPr>
        <w:tc>
          <w:tcPr>
            <w:tcW w:w="1149" w:type="dxa"/>
            <w:vMerge w:val="restart"/>
            <w:tcBorders>
              <w:bottom w:val="nil"/>
            </w:tcBorders>
          </w:tcPr>
          <w:p w:rsidR="009C2EE0" w:rsidRPr="0092324B" w:rsidRDefault="009C2EE0" w:rsidP="00EB43E3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12" name="Рисунок 4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8" w:type="dxa"/>
            <w:tcBorders>
              <w:bottom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C2EE0" w:rsidRPr="00350EFB" w:rsidRDefault="009C2EE0" w:rsidP="00EB43E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Образец</w:t>
            </w:r>
            <w:proofErr w:type="spellEnd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титульного</w:t>
            </w:r>
            <w:proofErr w:type="spellEnd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0E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листа</w:t>
            </w:r>
            <w:proofErr w:type="spellEnd"/>
          </w:p>
        </w:tc>
      </w:tr>
      <w:tr w:rsidR="009C2EE0" w:rsidRPr="008B2E92" w:rsidTr="00EB43E3">
        <w:trPr>
          <w:trHeight w:val="786"/>
        </w:trPr>
        <w:tc>
          <w:tcPr>
            <w:tcW w:w="1149" w:type="dxa"/>
            <w:vMerge/>
            <w:tcBorders>
              <w:bottom w:val="nil"/>
            </w:tcBorders>
          </w:tcPr>
          <w:p w:rsidR="009C2EE0" w:rsidRDefault="009C2EE0" w:rsidP="00EB43E3">
            <w:pPr>
              <w:rPr>
                <w:noProof/>
                <w:lang w:eastAsia="ru-RU"/>
              </w:rPr>
            </w:pPr>
          </w:p>
        </w:tc>
        <w:tc>
          <w:tcPr>
            <w:tcW w:w="8238" w:type="dxa"/>
            <w:tcBorders>
              <w:bottom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C2EE0" w:rsidRPr="008B2E92" w:rsidTr="00EB43E3">
        <w:trPr>
          <w:trHeight w:val="1104"/>
        </w:trPr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:rsidR="009C2EE0" w:rsidRPr="000338AF" w:rsidRDefault="009C2EE0" w:rsidP="00EB43E3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38" w:type="dxa"/>
            <w:tcBorders>
              <w:bottom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 государственный технический университет им. Г.И. Носова»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</w:p>
        </w:tc>
      </w:tr>
      <w:tr w:rsidR="009C2EE0" w:rsidRPr="008B2E92" w:rsidTr="009C2EE0">
        <w:trPr>
          <w:trHeight w:hRule="exact" w:val="421"/>
        </w:trPr>
        <w:tc>
          <w:tcPr>
            <w:tcW w:w="9387" w:type="dxa"/>
            <w:gridSpan w:val="2"/>
          </w:tcPr>
          <w:p w:rsidR="009C2EE0" w:rsidRPr="000338AF" w:rsidRDefault="009C2EE0" w:rsidP="00EB43E3">
            <w:pPr>
              <w:rPr>
                <w:lang w:val="ru-RU"/>
              </w:rPr>
            </w:pPr>
          </w:p>
          <w:p w:rsidR="009C2EE0" w:rsidRPr="000338AF" w:rsidRDefault="009C2EE0" w:rsidP="00EB43E3">
            <w:pPr>
              <w:rPr>
                <w:lang w:val="ru-RU"/>
              </w:rPr>
            </w:pPr>
          </w:p>
          <w:p w:rsidR="009C2EE0" w:rsidRPr="000338AF" w:rsidRDefault="009C2EE0" w:rsidP="00EB43E3">
            <w:pPr>
              <w:rPr>
                <w:lang w:val="ru-RU"/>
              </w:rPr>
            </w:pPr>
          </w:p>
        </w:tc>
      </w:tr>
      <w:tr w:rsidR="009C2EE0" w:rsidTr="009C2EE0">
        <w:trPr>
          <w:trHeight w:hRule="exact" w:val="711"/>
        </w:trPr>
        <w:tc>
          <w:tcPr>
            <w:tcW w:w="9387" w:type="dxa"/>
            <w:gridSpan w:val="2"/>
          </w:tcPr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67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РЕФЕРАТ</w:t>
            </w:r>
          </w:p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:rsidR="009C2EE0" w:rsidRP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9C2EE0" w:rsidTr="009C2EE0">
        <w:trPr>
          <w:trHeight w:hRule="exact" w:val="707"/>
        </w:trPr>
        <w:tc>
          <w:tcPr>
            <w:tcW w:w="9387" w:type="dxa"/>
            <w:gridSpan w:val="2"/>
          </w:tcPr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Дисциплина_____________________________________________________________</w:t>
            </w:r>
          </w:p>
          <w:p w:rsidR="009C2EE0" w:rsidRPr="00A36762" w:rsidRDefault="009C2EE0" w:rsidP="00EB43E3">
            <w:pPr>
              <w:spacing w:after="0" w:line="240" w:lineRule="auto"/>
              <w:jc w:val="center"/>
            </w:pPr>
          </w:p>
        </w:tc>
      </w:tr>
      <w:tr w:rsidR="009C2EE0" w:rsidTr="00EB43E3">
        <w:trPr>
          <w:trHeight w:hRule="exact" w:val="1687"/>
        </w:trPr>
        <w:tc>
          <w:tcPr>
            <w:tcW w:w="9387" w:type="dxa"/>
            <w:gridSpan w:val="2"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Выполнил  ____________________________________________________________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ru-RU"/>
              </w:rPr>
            </w:pPr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ru-RU"/>
              </w:rPr>
              <w:t>Ф.И.О.(студента)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Проверил __</w:t>
            </w:r>
            <w:proofErr w:type="spellStart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Татьяна Владимировна канд. пед. наук, доцент каф</w:t>
            </w:r>
            <w:proofErr w:type="gramStart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33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изайна__ </w:t>
            </w:r>
          </w:p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A367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Ф.И.О.(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преподавателя</w:t>
            </w:r>
            <w:proofErr w:type="spellEnd"/>
            <w:r w:rsidRPr="00A367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)</w:t>
            </w:r>
          </w:p>
          <w:p w:rsidR="009C2EE0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C2EE0" w:rsidTr="009C2EE0">
        <w:trPr>
          <w:trHeight w:hRule="exact" w:val="443"/>
        </w:trPr>
        <w:tc>
          <w:tcPr>
            <w:tcW w:w="9387" w:type="dxa"/>
            <w:gridSpan w:val="2"/>
          </w:tcPr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C2EE0" w:rsidTr="00EB43E3">
        <w:trPr>
          <w:trHeight w:hRule="exact" w:val="1250"/>
        </w:trPr>
        <w:tc>
          <w:tcPr>
            <w:tcW w:w="9387" w:type="dxa"/>
            <w:gridSpan w:val="2"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ДИЗАЙН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A36762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proofErr w:type="spellEnd"/>
          </w:p>
        </w:tc>
      </w:tr>
      <w:tr w:rsidR="009C2EE0" w:rsidRPr="008B2E92" w:rsidTr="009C2EE0">
        <w:trPr>
          <w:trHeight w:val="1701"/>
        </w:trPr>
        <w:tc>
          <w:tcPr>
            <w:tcW w:w="938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lang w:val="ru-RU"/>
              </w:rPr>
              <w:lastRenderedPageBreak/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ДОТ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338AF">
              <w:rPr>
                <w:lang w:val="ru-RU"/>
              </w:rPr>
              <w:t xml:space="preserve"> </w:t>
            </w:r>
          </w:p>
          <w:p w:rsidR="009C2EE0" w:rsidRPr="000338AF" w:rsidRDefault="009C2EE0" w:rsidP="00EB43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20____</w:t>
            </w:r>
            <w:r w:rsidRPr="000338AF">
              <w:rPr>
                <w:lang w:val="ru-RU"/>
              </w:rPr>
              <w:t xml:space="preserve"> </w:t>
            </w:r>
            <w:r w:rsidRPr="000338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</w:tbl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</w:p>
    <w:p w:rsid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</w:p>
    <w:p w:rsidR="000338AF" w:rsidRPr="000338AF" w:rsidRDefault="000338AF" w:rsidP="000338A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sz w:val="28"/>
          <w:szCs w:val="28"/>
          <w:lang w:val="ru-RU"/>
        </w:rPr>
        <w:t>Практическая работа № 2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Задание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 xml:space="preserve"> – в графическом редакторе </w:t>
      </w:r>
      <w:r w:rsidRPr="001A2515">
        <w:rPr>
          <w:rFonts w:ascii="Times New Roman" w:hAnsi="Times New Roman" w:cs="Times New Roman"/>
          <w:spacing w:val="3"/>
          <w:sz w:val="28"/>
          <w:szCs w:val="28"/>
        </w:rPr>
        <w:t>CorelDRAW</w:t>
      </w:r>
      <w:r w:rsidRPr="000338AF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создать георгиевскую ленту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0338AF">
        <w:rPr>
          <w:rFonts w:ascii="Times New Roman" w:hAnsi="Times New Roman" w:cs="Times New Roman"/>
          <w:spacing w:val="3"/>
          <w:sz w:val="28"/>
          <w:szCs w:val="28"/>
          <w:lang w:val="ru-RU"/>
        </w:rPr>
        <w:t>Георгиевская лента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Инструменты – 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ПК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szCs w:val="28"/>
          <w:lang w:val="ru-RU"/>
        </w:rPr>
        <w:t>Выполнение</w:t>
      </w:r>
      <w:r w:rsidRPr="000338A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338AF" w:rsidRPr="001A2515" w:rsidRDefault="000338AF" w:rsidP="000338AF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auto"/>
          <w:spacing w:val="3"/>
        </w:rPr>
      </w:pPr>
      <w:r w:rsidRPr="001A2515">
        <w:rPr>
          <w:rFonts w:ascii="Times New Roman" w:hAnsi="Times New Roman" w:cs="Times New Roman"/>
          <w:color w:val="auto"/>
          <w:spacing w:val="3"/>
        </w:rPr>
        <w:t>Георгиевская лента в CorelDRAW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Нам всем очень близок праздник «День победы». В последнее время очень актуальна георгиевская ленточка к этому празднику. </w:t>
      </w:r>
      <w:r w:rsidRPr="001A2515">
        <w:rPr>
          <w:spacing w:val="3"/>
          <w:sz w:val="28"/>
          <w:szCs w:val="28"/>
        </w:rPr>
        <w:t>Возникла необходимость в подобной надписи. Можно нарисовать вручную (будет красивее, конечно, и живее, но надо быстро).</w:t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838450" cy="1170077"/>
            <wp:effectExtent l="19050" t="19050" r="19050" b="11023"/>
            <wp:docPr id="190" name="Рисунок 190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4"/>
                    <a:stretch/>
                  </pic:blipFill>
                  <pic:spPr bwMode="auto">
                    <a:xfrm>
                      <a:off x="0" y="0"/>
                      <a:ext cx="2853453" cy="11762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Для начала в </w:t>
      </w:r>
      <w:proofErr w:type="spellStart"/>
      <w:r w:rsidRPr="001A2515">
        <w:rPr>
          <w:spacing w:val="3"/>
          <w:sz w:val="28"/>
          <w:szCs w:val="28"/>
        </w:rPr>
        <w:t>кореле</w:t>
      </w:r>
      <w:proofErr w:type="spellEnd"/>
      <w:r w:rsidRPr="001A2515">
        <w:rPr>
          <w:spacing w:val="3"/>
          <w:sz w:val="28"/>
          <w:szCs w:val="28"/>
        </w:rPr>
        <w:t xml:space="preserve"> инструментом Безье (</w:t>
      </w:r>
      <w:proofErr w:type="spellStart"/>
      <w:r w:rsidRPr="001A2515">
        <w:rPr>
          <w:spacing w:val="3"/>
          <w:sz w:val="28"/>
          <w:szCs w:val="28"/>
        </w:rPr>
        <w:t>Bezier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Tool</w:t>
      </w:r>
      <w:proofErr w:type="spellEnd"/>
      <w:r w:rsidRPr="001A2515">
        <w:rPr>
          <w:spacing w:val="3"/>
          <w:sz w:val="28"/>
          <w:szCs w:val="28"/>
        </w:rPr>
        <w:t xml:space="preserve">) рисуем остов </w:t>
      </w:r>
      <w:proofErr w:type="spellStart"/>
      <w:r w:rsidRPr="001A2515">
        <w:rPr>
          <w:spacing w:val="3"/>
          <w:sz w:val="28"/>
          <w:szCs w:val="28"/>
        </w:rPr>
        <w:t>цифирек</w:t>
      </w:r>
      <w:proofErr w:type="spellEnd"/>
      <w:r w:rsidRPr="001A2515">
        <w:rPr>
          <w:spacing w:val="3"/>
          <w:sz w:val="28"/>
          <w:szCs w:val="28"/>
        </w:rPr>
        <w:t>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800350" cy="1144915"/>
            <wp:effectExtent l="19050" t="19050" r="19050" b="17135"/>
            <wp:docPr id="189" name="Рисунок 189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8"/>
                    <a:stretch/>
                  </pic:blipFill>
                  <pic:spPr bwMode="auto">
                    <a:xfrm>
                      <a:off x="0" y="0"/>
                      <a:ext cx="2842400" cy="11621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И с помощью инструмента Художественное оформление (</w:t>
      </w:r>
      <w:proofErr w:type="spellStart"/>
      <w:r w:rsidRPr="001A2515">
        <w:rPr>
          <w:spacing w:val="3"/>
          <w:sz w:val="28"/>
          <w:szCs w:val="28"/>
        </w:rPr>
        <w:t>Artistic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Media</w:t>
      </w:r>
      <w:proofErr w:type="spellEnd"/>
      <w:r w:rsidRPr="001A2515">
        <w:rPr>
          <w:spacing w:val="3"/>
          <w:sz w:val="28"/>
          <w:szCs w:val="28"/>
        </w:rPr>
        <w:t>) → Каллиграфия создаем объект, уже имеющий сходство со свернутой лентой: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314575" cy="1628532"/>
            <wp:effectExtent l="19050" t="19050" r="28575" b="9768"/>
            <wp:docPr id="188" name="Рисунок 188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1"/>
                    <a:stretch/>
                  </pic:blipFill>
                  <pic:spPr bwMode="auto">
                    <a:xfrm>
                      <a:off x="0" y="0"/>
                      <a:ext cx="2315000" cy="16288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И внимательно смотрим на места, в которых лента закручивается. Ставим в этих местах точки и на этих точках разрываем кривую: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lastRenderedPageBreak/>
        <w:drawing>
          <wp:inline distT="0" distB="0" distL="0" distR="0">
            <wp:extent cx="2505075" cy="1649601"/>
            <wp:effectExtent l="19050" t="19050" r="28575" b="26799"/>
            <wp:docPr id="187" name="Рисунок 187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Георгиевская лента в CorelDRA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7" cy="1649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Проделываем так во всех местах, где лента переходит из плоскости в плоскость. Отменяем </w:t>
      </w:r>
      <w:proofErr w:type="spellStart"/>
      <w:r w:rsidRPr="001A2515">
        <w:rPr>
          <w:spacing w:val="3"/>
          <w:sz w:val="28"/>
          <w:szCs w:val="28"/>
        </w:rPr>
        <w:t>Калиграфический</w:t>
      </w:r>
      <w:proofErr w:type="spellEnd"/>
      <w:r w:rsidRPr="001A2515">
        <w:rPr>
          <w:spacing w:val="3"/>
          <w:sz w:val="28"/>
          <w:szCs w:val="28"/>
        </w:rPr>
        <w:t xml:space="preserve"> контур, разбиваем кривую на составляющие (</w:t>
      </w:r>
      <w:proofErr w:type="spellStart"/>
      <w:r w:rsidRPr="001A2515">
        <w:rPr>
          <w:spacing w:val="3"/>
          <w:sz w:val="28"/>
          <w:szCs w:val="28"/>
        </w:rPr>
        <w:t>ctrl+K</w:t>
      </w:r>
      <w:proofErr w:type="spellEnd"/>
      <w:r w:rsidRPr="001A2515">
        <w:rPr>
          <w:spacing w:val="3"/>
          <w:sz w:val="28"/>
          <w:szCs w:val="28"/>
        </w:rPr>
        <w:t xml:space="preserve">). Должно выйти </w:t>
      </w:r>
      <w:proofErr w:type="spellStart"/>
      <w:r w:rsidRPr="001A2515">
        <w:rPr>
          <w:spacing w:val="3"/>
          <w:sz w:val="28"/>
          <w:szCs w:val="28"/>
        </w:rPr>
        <w:t>нечно</w:t>
      </w:r>
      <w:proofErr w:type="spellEnd"/>
      <w:r w:rsidRPr="001A2515">
        <w:rPr>
          <w:spacing w:val="3"/>
          <w:sz w:val="28"/>
          <w:szCs w:val="28"/>
        </w:rPr>
        <w:t xml:space="preserve"> подобное (выделила каждый отрезок отдельным цветом):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686050" cy="1161911"/>
            <wp:effectExtent l="19050" t="19050" r="19050" b="19189"/>
            <wp:docPr id="186" name="Рисунок 186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2694474" cy="11655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both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Теперь, выделив все полученные кривые, снова применяем им каллиграфический контур. Получаем набор витков ленты: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333625" cy="1063546"/>
            <wp:effectExtent l="19050" t="19050" r="28575" b="22304"/>
            <wp:docPr id="185" name="Рисунок 185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2"/>
                    <a:stretch/>
                  </pic:blipFill>
                  <pic:spPr bwMode="auto">
                    <a:xfrm>
                      <a:off x="0" y="0"/>
                      <a:ext cx="2339562" cy="10662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Клацаем на нем правой кнопкой и в выпадающем меню выбираем</w:t>
      </w:r>
      <w:proofErr w:type="gramStart"/>
      <w:r w:rsidRPr="001A2515">
        <w:rPr>
          <w:spacing w:val="3"/>
          <w:sz w:val="28"/>
          <w:szCs w:val="28"/>
        </w:rPr>
        <w:t xml:space="preserve"> Р</w:t>
      </w:r>
      <w:proofErr w:type="gramEnd"/>
      <w:r w:rsidRPr="001A2515">
        <w:rPr>
          <w:spacing w:val="3"/>
          <w:sz w:val="28"/>
          <w:szCs w:val="28"/>
        </w:rPr>
        <w:t xml:space="preserve">азъединить группу Художественное оформление, либо жмем </w:t>
      </w:r>
      <w:proofErr w:type="spellStart"/>
      <w:r w:rsidRPr="001A2515">
        <w:rPr>
          <w:spacing w:val="3"/>
          <w:sz w:val="28"/>
          <w:szCs w:val="28"/>
        </w:rPr>
        <w:t>Ctrl+K</w:t>
      </w:r>
      <w:proofErr w:type="spellEnd"/>
      <w:r w:rsidRPr="001A2515">
        <w:rPr>
          <w:spacing w:val="3"/>
          <w:sz w:val="28"/>
          <w:szCs w:val="28"/>
        </w:rPr>
        <w:t>. Направляющие можно удалить.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ab/>
      </w:r>
      <w:r w:rsidRPr="001A2515">
        <w:rPr>
          <w:spacing w:val="3"/>
          <w:sz w:val="28"/>
          <w:szCs w:val="28"/>
        </w:rPr>
        <w:t>Теперь полученные участки раскрашиваем градиентом (если не надо ничего другого, как в моем случае), можно добавить бликов/теней, если надо</w:t>
      </w:r>
      <w:proofErr w:type="gramStart"/>
      <w:r w:rsidRPr="001A2515">
        <w:rPr>
          <w:spacing w:val="3"/>
          <w:sz w:val="28"/>
          <w:szCs w:val="28"/>
        </w:rPr>
        <w:t xml:space="preserve"> -- </w:t>
      </w:r>
      <w:proofErr w:type="gramEnd"/>
      <w:r w:rsidRPr="001A2515">
        <w:rPr>
          <w:spacing w:val="3"/>
          <w:sz w:val="28"/>
          <w:szCs w:val="28"/>
        </w:rPr>
        <w:t xml:space="preserve">вручную некоторым участкам добавить красивости и </w:t>
      </w:r>
      <w:proofErr w:type="spellStart"/>
      <w:r w:rsidRPr="001A2515">
        <w:rPr>
          <w:spacing w:val="3"/>
          <w:sz w:val="28"/>
          <w:szCs w:val="28"/>
        </w:rPr>
        <w:t>вуаля</w:t>
      </w:r>
      <w:proofErr w:type="spellEnd"/>
      <w:r w:rsidRPr="001A2515">
        <w:rPr>
          <w:spacing w:val="3"/>
          <w:sz w:val="28"/>
          <w:szCs w:val="28"/>
        </w:rPr>
        <w:t>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-148590</wp:posOffset>
            </wp:positionV>
            <wp:extent cx="1666875" cy="1386205"/>
            <wp:effectExtent l="19050" t="19050" r="28575" b="23495"/>
            <wp:wrapSquare wrapText="bothSides"/>
            <wp:docPr id="184" name="Рисунок 184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9"/>
                    <a:stretch/>
                  </pic:blipFill>
                  <pic:spPr bwMode="auto">
                    <a:xfrm>
                      <a:off x="0" y="0"/>
                      <a:ext cx="1666875" cy="1386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pacing w:val="3"/>
          <w:sz w:val="28"/>
          <w:szCs w:val="28"/>
        </w:rPr>
        <w:br w:type="textWrapping" w:clear="all"/>
      </w:r>
      <w:r w:rsidRPr="001A2515">
        <w:rPr>
          <w:spacing w:val="3"/>
          <w:sz w:val="28"/>
          <w:szCs w:val="28"/>
        </w:rPr>
        <w:t xml:space="preserve">Но мне нужна была георгиевская ленточка. </w:t>
      </w:r>
      <w:proofErr w:type="gramStart"/>
      <w:r w:rsidRPr="001A2515">
        <w:rPr>
          <w:spacing w:val="3"/>
          <w:sz w:val="28"/>
          <w:szCs w:val="28"/>
        </w:rPr>
        <w:t>Поэтому полученную основу я раскрасила в черный (с градиентом для живости) и начала шаманить дальше:</w:t>
      </w:r>
      <w:proofErr w:type="gramEnd"/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866900" cy="940345"/>
            <wp:effectExtent l="19050" t="19050" r="19050" b="12155"/>
            <wp:docPr id="183" name="Рисунок 183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0"/>
                    <a:stretch/>
                  </pic:blipFill>
                  <pic:spPr bwMode="auto">
                    <a:xfrm>
                      <a:off x="0" y="0"/>
                      <a:ext cx="1877916" cy="9458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lastRenderedPageBreak/>
        <w:t xml:space="preserve">Дублируется отдельный виток (просто жмем [+], создается дубликат объекта в том же месте, </w:t>
      </w:r>
      <w:proofErr w:type="gramStart"/>
      <w:r w:rsidRPr="001A2515">
        <w:rPr>
          <w:spacing w:val="3"/>
          <w:sz w:val="28"/>
          <w:szCs w:val="28"/>
        </w:rPr>
        <w:t>над</w:t>
      </w:r>
      <w:proofErr w:type="gramEnd"/>
      <w:r w:rsidRPr="001A2515">
        <w:rPr>
          <w:spacing w:val="3"/>
          <w:sz w:val="28"/>
          <w:szCs w:val="28"/>
        </w:rPr>
        <w:t xml:space="preserve"> исходным), и задаем этому дубликату </w:t>
      </w:r>
      <w:proofErr w:type="spellStart"/>
      <w:r w:rsidRPr="001A2515">
        <w:rPr>
          <w:spacing w:val="3"/>
          <w:sz w:val="28"/>
          <w:szCs w:val="28"/>
        </w:rPr>
        <w:t>Outline</w:t>
      </w:r>
      <w:proofErr w:type="spellEnd"/>
      <w:r w:rsidRPr="001A2515">
        <w:rPr>
          <w:spacing w:val="3"/>
          <w:sz w:val="28"/>
          <w:szCs w:val="28"/>
        </w:rPr>
        <w:t xml:space="preserve"> (выбрала красный цвет, чтобы было лучше видно, но это не принципиально) с параметрами: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051050" cy="976100"/>
            <wp:effectExtent l="19050" t="19050" r="25400" b="14500"/>
            <wp:docPr id="182" name="Рисунок 182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8"/>
                    <a:stretch/>
                  </pic:blipFill>
                  <pic:spPr bwMode="auto">
                    <a:xfrm>
                      <a:off x="0" y="0"/>
                      <a:ext cx="2062000" cy="9813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Заливка объекту не нужна. Его можно продублировать еще раз и отложить в сторону, чтобы потом с него копировать свойства заливки/обводки (эту операцию можно завесить на горячие клавиши -- очень </w:t>
      </w:r>
      <w:proofErr w:type="gramStart"/>
      <w:r w:rsidRPr="001A2515">
        <w:rPr>
          <w:spacing w:val="3"/>
          <w:sz w:val="28"/>
          <w:szCs w:val="28"/>
        </w:rPr>
        <w:t>удобна</w:t>
      </w:r>
      <w:proofErr w:type="gramEnd"/>
      <w:r w:rsidRPr="001A2515">
        <w:rPr>
          <w:spacing w:val="3"/>
          <w:sz w:val="28"/>
          <w:szCs w:val="28"/>
        </w:rPr>
        <w:t xml:space="preserve"> в хозяйстве):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460348" cy="1808480"/>
            <wp:effectExtent l="38100" t="19050" r="25552" b="20320"/>
            <wp:docPr id="181" name="Рисунок 181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Георгиевская лента в CorelDRA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97" cy="1808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Дальше от кривой оставляем только верхнюю и нижнюю части, и разбиваем ее на 2 кусочка. Которые сдвигаем немного к середине ленты (ниже на картинке в режиме </w:t>
      </w:r>
      <w:proofErr w:type="spellStart"/>
      <w:r w:rsidRPr="001A2515">
        <w:rPr>
          <w:spacing w:val="3"/>
          <w:sz w:val="28"/>
          <w:szCs w:val="28"/>
        </w:rPr>
        <w:t>Wireframe</w:t>
      </w:r>
      <w:proofErr w:type="spellEnd"/>
      <w:r w:rsidRPr="001A2515">
        <w:rPr>
          <w:spacing w:val="3"/>
          <w:sz w:val="28"/>
          <w:szCs w:val="28"/>
        </w:rPr>
        <w:t xml:space="preserve"> я выделила смещение этих кривых):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162050" cy="1630102"/>
            <wp:effectExtent l="38100" t="19050" r="19050" b="27248"/>
            <wp:docPr id="180" name="Рисунок 180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6"/>
                    <a:stretch/>
                  </pic:blipFill>
                  <pic:spPr bwMode="auto">
                    <a:xfrm>
                      <a:off x="0" y="0"/>
                      <a:ext cx="1164415" cy="16334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Между этими кривыми создаем бленд: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724025" cy="1265414"/>
            <wp:effectExtent l="19050" t="19050" r="28575" b="10936"/>
            <wp:docPr id="179" name="Рисунок 179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3"/>
                    <a:stretch/>
                  </pic:blipFill>
                  <pic:spPr bwMode="auto">
                    <a:xfrm>
                      <a:off x="0" y="0"/>
                      <a:ext cx="1729265" cy="12692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 xml:space="preserve">Ничего, что коряво, просто </w:t>
      </w:r>
      <w:proofErr w:type="gramStart"/>
      <w:r w:rsidRPr="001A2515">
        <w:rPr>
          <w:spacing w:val="3"/>
          <w:sz w:val="28"/>
          <w:szCs w:val="28"/>
        </w:rPr>
        <w:t>изменим направление одной из опорных кривых и все станет</w:t>
      </w:r>
      <w:proofErr w:type="gramEnd"/>
      <w:r w:rsidRPr="001A2515">
        <w:rPr>
          <w:spacing w:val="3"/>
          <w:sz w:val="28"/>
          <w:szCs w:val="28"/>
        </w:rPr>
        <w:t xml:space="preserve"> на свое место: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lastRenderedPageBreak/>
        <w:drawing>
          <wp:inline distT="0" distB="0" distL="0" distR="0">
            <wp:extent cx="1619250" cy="1654874"/>
            <wp:effectExtent l="38100" t="19050" r="19050" b="21526"/>
            <wp:docPr id="178" name="Рисунок 178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2"/>
                    <a:stretch/>
                  </pic:blipFill>
                  <pic:spPr bwMode="auto">
                    <a:xfrm>
                      <a:off x="0" y="0"/>
                      <a:ext cx="1621071" cy="1656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Потом разбиваем группу бленда, объединяем 4 кривые в одну и преобразовываем абрис в объект (</w:t>
      </w:r>
      <w:proofErr w:type="spellStart"/>
      <w:r w:rsidRPr="001A2515">
        <w:rPr>
          <w:spacing w:val="3"/>
          <w:sz w:val="28"/>
          <w:szCs w:val="28"/>
        </w:rPr>
        <w:t>Arrange</w:t>
      </w:r>
      <w:proofErr w:type="spellEnd"/>
      <w:r w:rsidRPr="001A2515">
        <w:rPr>
          <w:spacing w:val="3"/>
          <w:sz w:val="28"/>
          <w:szCs w:val="28"/>
        </w:rPr>
        <w:t xml:space="preserve"> → </w:t>
      </w:r>
      <w:proofErr w:type="spellStart"/>
      <w:r w:rsidRPr="001A2515">
        <w:rPr>
          <w:spacing w:val="3"/>
          <w:sz w:val="28"/>
          <w:szCs w:val="28"/>
        </w:rPr>
        <w:t>Convert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Outline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To</w:t>
      </w:r>
      <w:proofErr w:type="spellEnd"/>
      <w:r w:rsidRPr="001A2515">
        <w:rPr>
          <w:spacing w:val="3"/>
          <w:sz w:val="28"/>
          <w:szCs w:val="28"/>
        </w:rPr>
        <w:t xml:space="preserve"> </w:t>
      </w:r>
      <w:proofErr w:type="spellStart"/>
      <w:r w:rsidRPr="001A2515">
        <w:rPr>
          <w:spacing w:val="3"/>
          <w:sz w:val="28"/>
          <w:szCs w:val="28"/>
        </w:rPr>
        <w:t>Object</w:t>
      </w:r>
      <w:proofErr w:type="spellEnd"/>
      <w:r w:rsidRPr="001A2515">
        <w:rPr>
          <w:spacing w:val="3"/>
          <w:sz w:val="28"/>
          <w:szCs w:val="28"/>
        </w:rPr>
        <w:t xml:space="preserve">). Удаляем исходную кривую, которая осталась после преобразования (В X4, если кривая не имеет заливки, она удаляется автоматически!). Выделяем 2 объекта (красный с </w:t>
      </w:r>
      <w:proofErr w:type="spellStart"/>
      <w:r w:rsidRPr="001A2515">
        <w:rPr>
          <w:spacing w:val="3"/>
          <w:sz w:val="28"/>
          <w:szCs w:val="28"/>
        </w:rPr>
        <w:t>полосочками</w:t>
      </w:r>
      <w:proofErr w:type="spellEnd"/>
      <w:r w:rsidRPr="001A2515">
        <w:rPr>
          <w:spacing w:val="3"/>
          <w:sz w:val="28"/>
          <w:szCs w:val="28"/>
        </w:rPr>
        <w:t xml:space="preserve"> и черный виток ленты), чтоб обрезать полоски под размер витка: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038350" cy="1202943"/>
            <wp:effectExtent l="19050" t="19050" r="19050" b="16257"/>
            <wp:docPr id="177" name="Рисунок 177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7"/>
                    <a:stretch/>
                  </pic:blipFill>
                  <pic:spPr bwMode="auto">
                    <a:xfrm>
                      <a:off x="0" y="0"/>
                      <a:ext cx="2042289" cy="12052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Операция Пересечение. Удаляем красные объект. Он нам не нужен. Полученный объект перекрашиваем как надо: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1676400" cy="1272884"/>
            <wp:effectExtent l="19050" t="19050" r="19050" b="22516"/>
            <wp:docPr id="176" name="Рисунок 176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6"/>
                    <a:stretch/>
                  </pic:blipFill>
                  <pic:spPr bwMode="auto">
                    <a:xfrm>
                      <a:off x="0" y="0"/>
                      <a:ext cx="1685978" cy="12801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Если нужно, можно вручную подравнять. Так поступаем со всеми витками.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314575" cy="991731"/>
            <wp:effectExtent l="19050" t="19050" r="9525" b="17919"/>
            <wp:docPr id="175" name="Рисунок 175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Георгиевская лента в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3"/>
                    <a:stretch/>
                  </pic:blipFill>
                  <pic:spPr bwMode="auto">
                    <a:xfrm>
                      <a:off x="0" y="0"/>
                      <a:ext cx="2320850" cy="994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t>Добавляем блики-тени. Теням можно назначить режим Умножение (</w:t>
      </w:r>
      <w:proofErr w:type="spellStart"/>
      <w:r w:rsidRPr="001A2515">
        <w:rPr>
          <w:spacing w:val="3"/>
          <w:sz w:val="28"/>
          <w:szCs w:val="28"/>
        </w:rPr>
        <w:t>Multiply</w:t>
      </w:r>
      <w:proofErr w:type="spellEnd"/>
      <w:r w:rsidRPr="001A2515">
        <w:rPr>
          <w:spacing w:val="3"/>
          <w:sz w:val="28"/>
          <w:szCs w:val="28"/>
        </w:rPr>
        <w:t>):</w:t>
      </w: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jc w:val="center"/>
        <w:rPr>
          <w:spacing w:val="3"/>
          <w:sz w:val="28"/>
          <w:szCs w:val="28"/>
        </w:rPr>
      </w:pPr>
      <w:r w:rsidRPr="001A2515">
        <w:rPr>
          <w:noProof/>
          <w:spacing w:val="3"/>
          <w:sz w:val="28"/>
          <w:szCs w:val="28"/>
        </w:rPr>
        <w:drawing>
          <wp:inline distT="0" distB="0" distL="0" distR="0">
            <wp:extent cx="2000250" cy="1460582"/>
            <wp:effectExtent l="19050" t="19050" r="19050" b="25318"/>
            <wp:docPr id="174" name="Рисунок 174" descr="Георгиевская лента в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Георгиевская лента в CorelDRA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6" cy="1462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pStyle w:val="a9"/>
        <w:shd w:val="clear" w:color="auto" w:fill="FFFFFF"/>
        <w:spacing w:before="0" w:beforeAutospacing="0" w:after="0" w:afterAutospacing="0"/>
        <w:rPr>
          <w:spacing w:val="3"/>
          <w:sz w:val="28"/>
          <w:szCs w:val="28"/>
        </w:rPr>
      </w:pPr>
    </w:p>
    <w:p w:rsidR="000338AF" w:rsidRPr="001A2515" w:rsidRDefault="000338AF" w:rsidP="000338AF">
      <w:pPr>
        <w:pStyle w:val="a9"/>
        <w:shd w:val="clear" w:color="auto" w:fill="FFFFFF"/>
        <w:spacing w:before="0" w:beforeAutospacing="0" w:after="0" w:afterAutospacing="0"/>
        <w:ind w:firstLine="708"/>
        <w:rPr>
          <w:spacing w:val="3"/>
          <w:sz w:val="28"/>
          <w:szCs w:val="28"/>
        </w:rPr>
      </w:pPr>
      <w:r w:rsidRPr="001A2515">
        <w:rPr>
          <w:spacing w:val="3"/>
          <w:sz w:val="28"/>
          <w:szCs w:val="28"/>
        </w:rPr>
        <w:lastRenderedPageBreak/>
        <w:t>Да уж, описание заняло больше в</w:t>
      </w:r>
      <w:r>
        <w:rPr>
          <w:spacing w:val="3"/>
          <w:sz w:val="28"/>
          <w:szCs w:val="28"/>
        </w:rPr>
        <w:t xml:space="preserve">ремени, чем создание </w:t>
      </w:r>
      <w:proofErr w:type="spellStart"/>
      <w:r>
        <w:rPr>
          <w:spacing w:val="3"/>
          <w:sz w:val="28"/>
          <w:szCs w:val="28"/>
        </w:rPr>
        <w:t>цифирек</w:t>
      </w:r>
      <w:proofErr w:type="spellEnd"/>
      <w:r>
        <w:rPr>
          <w:spacing w:val="3"/>
          <w:sz w:val="28"/>
          <w:szCs w:val="28"/>
        </w:rPr>
        <w:t>. Георгиевская лента готова.</w:t>
      </w:r>
    </w:p>
    <w:p w:rsidR="000338AF" w:rsidRPr="000338AF" w:rsidRDefault="000338AF" w:rsidP="000338A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338AF" w:rsidRPr="000338AF" w:rsidRDefault="000338AF" w:rsidP="000338AF">
      <w:pPr>
        <w:jc w:val="center"/>
        <w:rPr>
          <w:rFonts w:ascii="Times New Roman" w:hAnsi="Times New Roman" w:cs="Times New Roman"/>
          <w:sz w:val="32"/>
          <w:lang w:val="ru-RU"/>
        </w:rPr>
      </w:pPr>
      <w:r w:rsidRPr="000338AF">
        <w:rPr>
          <w:rFonts w:ascii="Times New Roman" w:hAnsi="Times New Roman" w:cs="Times New Roman"/>
          <w:sz w:val="32"/>
          <w:lang w:val="ru-RU"/>
        </w:rPr>
        <w:t>Практическая работа № 3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16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Задание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по заданному модулю создать перспективу паркета в </w:t>
      </w:r>
      <w:r>
        <w:rPr>
          <w:rFonts w:ascii="Times New Roman" w:hAnsi="Times New Roman" w:cs="Times New Roman"/>
          <w:sz w:val="28"/>
        </w:rPr>
        <w:t>CorelDRAW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 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Цель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– создание паркета в комнату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 xml:space="preserve">Инструменты – </w:t>
      </w:r>
      <w:r w:rsidRPr="000338AF">
        <w:rPr>
          <w:rFonts w:ascii="Times New Roman" w:hAnsi="Times New Roman" w:cs="Times New Roman"/>
          <w:sz w:val="28"/>
          <w:lang w:val="ru-RU"/>
        </w:rPr>
        <w:t>ПК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b/>
          <w:sz w:val="28"/>
          <w:lang w:val="ru-RU"/>
        </w:rPr>
        <w:t>Выполнение</w:t>
      </w:r>
      <w:r w:rsidRPr="000338AF">
        <w:rPr>
          <w:rFonts w:ascii="Times New Roman" w:hAnsi="Times New Roman" w:cs="Times New Roman"/>
          <w:sz w:val="28"/>
          <w:lang w:val="ru-RU"/>
        </w:rPr>
        <w:t>:</w:t>
      </w: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Сначала рассмотрите карточку-схему выполнения модуля для паркета.</w:t>
      </w:r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37B43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286000" cy="1583273"/>
            <wp:effectExtent l="19050" t="19050" r="19050" b="16927"/>
            <wp:docPr id="5" name="Рисунок 1" descr="C:\Users\1\Desktop\МИДО\8 Дизайн-проектирование+КОРЕЛ\2 КОРЕЛ\1 Карточка построение модуля для пар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ИДО\8 Дизайн-проектирование+КОРЕЛ\2 КОРЕЛ\1 Карточка построение модуля для паркет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1" cy="158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начнем выполнять его поэтапно. Для создания перспективы паркета в комнату, а сначала для создания модуля необходимо открыть графический редактор </w:t>
      </w:r>
      <w:r w:rsidRPr="00C42049">
        <w:rPr>
          <w:rFonts w:ascii="Times New Roman" w:hAnsi="Times New Roman" w:cs="Times New Roman"/>
          <w:sz w:val="28"/>
        </w:rPr>
        <w:t>CorelDRAW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Откройте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новый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документ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gramEnd"/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42049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52650" cy="1293139"/>
            <wp:effectExtent l="19050" t="19050" r="19050" b="21311"/>
            <wp:docPr id="761" name="Рисунок 761" descr="https://www.sites.google.com/site/osnovycoreldraw/_/rsrc/1401479085740/praktika/urok-6/1.3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s://www.sites.google.com/site/osnovycoreldraw/_/rsrc/1401479085740/praktika/urok-6/1.3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60" cy="1295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Рабочее поле с новым листом откроется со стандартными параметрами.</w:t>
      </w:r>
    </w:p>
    <w:p w:rsidR="000338AF" w:rsidRP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066925" cy="1161851"/>
            <wp:effectExtent l="19050" t="19050" r="9525" b="19249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31" cy="1163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338AF" w:rsidRPr="000338AF" w:rsidRDefault="000338AF" w:rsidP="000338AF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с помощью инструмента рисование прямоугольника нарисуйте квадрат  на листе (Рис. 1). И затем в получившемся квадрате с помощью инструмента рисования круг нарисуйте круг (Рис. 2). 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2152650" cy="121003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30" cy="121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Рис</w:t>
      </w:r>
      <w:proofErr w:type="spellEnd"/>
      <w:r>
        <w:rPr>
          <w:rFonts w:ascii="Times New Roman" w:hAnsi="Times New Roman" w:cs="Times New Roman"/>
          <w:sz w:val="28"/>
        </w:rPr>
        <w:t xml:space="preserve">. 1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43125" cy="1204684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62" cy="120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Далее необходимо сделать четыре таких модуля, и соединить их в квадрат. Для этого с помощью инструмента стрелочка в левом верхнем углу выделяем весь объект.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52650" cy="1210039"/>
            <wp:effectExtent l="19050" t="19050" r="19050" b="28211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58" cy="1211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нажимаем </w:t>
      </w:r>
      <w:r>
        <w:rPr>
          <w:rFonts w:ascii="Times New Roman" w:hAnsi="Times New Roman" w:cs="Times New Roman"/>
          <w:sz w:val="28"/>
        </w:rPr>
        <w:t>Ctrl</w:t>
      </w:r>
      <w:r w:rsidRPr="000338AF">
        <w:rPr>
          <w:rFonts w:ascii="Times New Roman" w:hAnsi="Times New Roman" w:cs="Times New Roman"/>
          <w:sz w:val="28"/>
          <w:lang w:val="ru-RU"/>
        </w:rPr>
        <w:t>+</w:t>
      </w:r>
      <w:r>
        <w:rPr>
          <w:rFonts w:ascii="Times New Roman" w:hAnsi="Times New Roman" w:cs="Times New Roman"/>
          <w:sz w:val="28"/>
        </w:rPr>
        <w:t>D</w:t>
      </w:r>
      <w:r w:rsidRPr="000338AF">
        <w:rPr>
          <w:rFonts w:ascii="Times New Roman" w:hAnsi="Times New Roman" w:cs="Times New Roman"/>
          <w:sz w:val="28"/>
          <w:lang w:val="ru-RU"/>
        </w:rPr>
        <w:t>. Эта комбинация кнопок позволят дублировать выделенный объект на листе.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05025" cy="1183268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1" cy="118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Соберите полученные дубли в квадрат. Получится большой квадрат, состоящий их четырех маленьких квадратов, в которые вставлены круги. </w:t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400300" cy="134924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75" cy="13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Теперь сделаем колористическое решение нашего модуля. Нажмите на один маленький квадрат, а затем из вертикальной палитры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с права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выберите цвет и нажмите на него.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Ваш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квадратик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окрасится</w:t>
      </w:r>
      <w:proofErr w:type="spellEnd"/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выбранный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вами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цвет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gramEnd"/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2200275" cy="1236809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87" cy="12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То же самое проделайте с остальными квадратиками.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276475" cy="1279642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96" cy="128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Если вы хотите выкрасить только часть квадратика, полученного в соединении с кругом, то можете воспользоваться кнопкой </w:t>
      </w:r>
      <w:r>
        <w:rPr>
          <w:rFonts w:ascii="Times New Roman" w:hAnsi="Times New Roman" w:cs="Times New Roman"/>
          <w:sz w:val="28"/>
        </w:rPr>
        <w:t>Smart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FiII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TooI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>.</w:t>
      </w:r>
    </w:p>
    <w:p w:rsidR="000338AF" w:rsidRPr="00DE2866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314575" cy="1301059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66" cy="130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Вы увидите, что не весь квадрат закрашен голубым, а лишь часть.</w:t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Теперь с помощью инструмента стрелочка в левом верхнем углу выделяем весь объект и затем нажимаем кнопку сгруппировать в верхней панели.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1971675" cy="110831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42" cy="11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>Ваш объе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кт сгр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уппируется и не будет уже отдельными частями. Затем сделайте несколько дублей полученного объекта  с помощью </w:t>
      </w:r>
      <w:proofErr w:type="spellStart"/>
      <w:r>
        <w:rPr>
          <w:rFonts w:ascii="Times New Roman" w:hAnsi="Times New Roman" w:cs="Times New Roman"/>
          <w:sz w:val="28"/>
        </w:rPr>
        <w:t>Ctrl</w:t>
      </w:r>
      <w:r w:rsidRPr="00401129">
        <w:rPr>
          <w:rFonts w:ascii="Times New Roman" w:hAnsi="Times New Roman" w:cs="Times New Roman"/>
          <w:sz w:val="28"/>
        </w:rPr>
        <w:t>+</w:t>
      </w:r>
      <w:r>
        <w:rPr>
          <w:rFonts w:ascii="Times New Roman" w:hAnsi="Times New Roman" w:cs="Times New Roman"/>
          <w:sz w:val="28"/>
        </w:rPr>
        <w:t>D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сделайте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орнаментальную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полосу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из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них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338AF" w:rsidRPr="00FE1666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076450" cy="116720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52" cy="11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Теперь с помощью инструмента стрелочка в левом верхнем углу выделите всю полосу и затем нажимаем кнопку сгруппировать в верхней панели. Затем сделайте несколько дублей полученного объекта  с помощью </w:t>
      </w:r>
      <w:r>
        <w:rPr>
          <w:rFonts w:ascii="Times New Roman" w:hAnsi="Times New Roman" w:cs="Times New Roman"/>
          <w:sz w:val="28"/>
        </w:rPr>
        <w:t>Ctrl</w:t>
      </w:r>
      <w:r w:rsidRPr="000338AF">
        <w:rPr>
          <w:rFonts w:ascii="Times New Roman" w:hAnsi="Times New Roman" w:cs="Times New Roman"/>
          <w:sz w:val="28"/>
          <w:lang w:val="ru-RU"/>
        </w:rPr>
        <w:t>+</w:t>
      </w:r>
      <w:r>
        <w:rPr>
          <w:rFonts w:ascii="Times New Roman" w:hAnsi="Times New Roman" w:cs="Times New Roman"/>
          <w:sz w:val="28"/>
        </w:rPr>
        <w:t>D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и соедините их.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2162175" cy="1215392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29" cy="1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У нас получится орнаментальное полотно – заготовка для паркета в перспективе. Затем скачайте любую картинку с интерьером и вставьте в программу.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Это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можно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сделать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простым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копированием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609850" cy="1467037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38" cy="14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Затем выделите наш построенный паркет и верхней вкладке </w:t>
      </w:r>
      <w:r>
        <w:rPr>
          <w:rFonts w:ascii="Times New Roman" w:hAnsi="Times New Roman" w:cs="Times New Roman"/>
          <w:sz w:val="28"/>
        </w:rPr>
        <w:t>Effects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примените вкладку перспектива. </w:t>
      </w:r>
    </w:p>
    <w:p w:rsidR="000338AF" w:rsidRPr="00F55D41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314575" cy="1301059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83" cy="13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Потяните за верхние уголки и увидите эффект деформации. Затем вставьте наш паркет в перспективу комнаты.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371725" cy="1333184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05" cy="13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>Ваш созданный паркет лежит в комнате.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209800" cy="1242163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06" cy="12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338AF" w:rsidRPr="000338AF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Таким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образом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практическая работа выполнена. Вы можете сделать Экспорт в формат </w:t>
      </w:r>
      <w:r>
        <w:rPr>
          <w:rFonts w:ascii="Times New Roman" w:hAnsi="Times New Roman" w:cs="Times New Roman"/>
          <w:sz w:val="28"/>
        </w:rPr>
        <w:t>JPEG</w:t>
      </w:r>
      <w:r w:rsidRPr="000338AF">
        <w:rPr>
          <w:rFonts w:ascii="Times New Roman" w:hAnsi="Times New Roman" w:cs="Times New Roman"/>
          <w:sz w:val="28"/>
          <w:lang w:val="ru-RU"/>
        </w:rPr>
        <w:t xml:space="preserve"> и прикрепить </w:t>
      </w:r>
      <w:proofErr w:type="gramStart"/>
      <w:r w:rsidRPr="000338AF">
        <w:rPr>
          <w:rFonts w:ascii="Times New Roman" w:hAnsi="Times New Roman" w:cs="Times New Roman"/>
          <w:sz w:val="28"/>
          <w:lang w:val="ru-RU"/>
        </w:rPr>
        <w:t>в</w:t>
      </w:r>
      <w:proofErr w:type="gramEnd"/>
      <w:r w:rsidRPr="000338AF">
        <w:rPr>
          <w:rFonts w:ascii="Times New Roman" w:hAnsi="Times New Roman" w:cs="Times New Roman"/>
          <w:sz w:val="28"/>
          <w:lang w:val="ru-RU"/>
        </w:rPr>
        <w:t xml:space="preserve"> заданию. Для этого в меню файл нажмите вкладку ЭКСПОРТ и следуйте инструкциям.</w:t>
      </w:r>
    </w:p>
    <w:p w:rsidR="000338AF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2219325" cy="1247517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96" cy="124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Или можете воспользоваться кнопкой на клавиатуре ПК – </w:t>
      </w:r>
      <w:proofErr w:type="spellStart"/>
      <w:r>
        <w:rPr>
          <w:rFonts w:ascii="Times New Roman" w:hAnsi="Times New Roman" w:cs="Times New Roman"/>
          <w:sz w:val="28"/>
        </w:rPr>
        <w:t>PrtSc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-снимок экрана и вставить картинку в </w:t>
      </w:r>
      <w:proofErr w:type="spellStart"/>
      <w:r w:rsidRPr="000338AF">
        <w:rPr>
          <w:rFonts w:ascii="Times New Roman" w:hAnsi="Times New Roman" w:cs="Times New Roman"/>
          <w:sz w:val="28"/>
          <w:lang w:val="ru-RU"/>
        </w:rPr>
        <w:t>ворд</w:t>
      </w:r>
      <w:proofErr w:type="spellEnd"/>
      <w:r w:rsidRPr="000338AF">
        <w:rPr>
          <w:rFonts w:ascii="Times New Roman" w:hAnsi="Times New Roman" w:cs="Times New Roman"/>
          <w:sz w:val="28"/>
          <w:lang w:val="ru-RU"/>
        </w:rPr>
        <w:t xml:space="preserve">. </w:t>
      </w:r>
      <w:r w:rsidRPr="009C2EE0">
        <w:rPr>
          <w:rFonts w:ascii="Times New Roman" w:hAnsi="Times New Roman" w:cs="Times New Roman"/>
          <w:sz w:val="28"/>
          <w:lang w:val="ru-RU"/>
        </w:rPr>
        <w:t>Затем прикрепить на портал.</w:t>
      </w:r>
    </w:p>
    <w:p w:rsidR="000338AF" w:rsidRPr="009C2EE0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Pr="009C2EE0" w:rsidRDefault="000338AF" w:rsidP="00033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0338AF" w:rsidRPr="000338AF" w:rsidRDefault="000338AF" w:rsidP="000338A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</w:p>
    <w:p w:rsidR="00B34369" w:rsidRPr="00B34369" w:rsidRDefault="000338AF" w:rsidP="009C2EE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AF">
        <w:rPr>
          <w:rFonts w:ascii="Times New Roman" w:hAnsi="Times New Roman" w:cs="Times New Roman"/>
          <w:sz w:val="28"/>
          <w:lang w:val="ru-RU"/>
        </w:rPr>
        <w:t xml:space="preserve"> </w:t>
      </w:r>
      <w:r w:rsidRPr="000338AF">
        <w:rPr>
          <w:rFonts w:ascii="Times New Roman" w:hAnsi="Times New Roman" w:cs="Times New Roman"/>
          <w:sz w:val="28"/>
          <w:lang w:val="ru-RU"/>
        </w:rPr>
        <w:br w:type="page"/>
      </w:r>
    </w:p>
    <w:p w:rsidR="00B34369" w:rsidRPr="00B34369" w:rsidRDefault="00B34369" w:rsidP="00B34369">
      <w:pPr>
        <w:ind w:left="1287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B34369" w:rsidRPr="00B34369" w:rsidRDefault="00B34369" w:rsidP="00B34369">
      <w:pPr>
        <w:ind w:left="128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4369" w:rsidRPr="00B34369" w:rsidRDefault="00B34369" w:rsidP="00B34369">
      <w:pPr>
        <w:ind w:left="128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b/>
          <w:sz w:val="28"/>
          <w:szCs w:val="28"/>
          <w:lang w:val="ru-RU"/>
        </w:rPr>
        <w:t>ПЕРЕЧЕНЬ ТЕМ И ЗАДАНИЙ ДЛЯ ПОДГОТОВКИ К ЗАЧЕТУ: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Понятие «векторная графика». Особенности и специфика?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Особенности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интерфейса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Adobe Illustrator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Способы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создание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контура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Управление цветом. Цветовое пространство рабочего файла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Выделение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упорядочивание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объектов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Изменение формы объектов. Инструменты работы с контуром. 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Импорт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экспорт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сохранение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Создание специальных эффектов и их применение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34369">
        <w:rPr>
          <w:rFonts w:ascii="Times New Roman" w:hAnsi="Times New Roman" w:cs="Times New Roman"/>
          <w:sz w:val="28"/>
          <w:szCs w:val="28"/>
        </w:rPr>
        <w:t>D</w:t>
      </w: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 эффекты, способы их использования.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Текст, </w:t>
      </w:r>
      <w:proofErr w:type="spellStart"/>
      <w:r w:rsidRPr="00B34369">
        <w:rPr>
          <w:rFonts w:ascii="Times New Roman" w:hAnsi="Times New Roman" w:cs="Times New Roman"/>
          <w:sz w:val="28"/>
          <w:szCs w:val="28"/>
          <w:lang w:val="ru-RU"/>
        </w:rPr>
        <w:t>типографика</w:t>
      </w:r>
      <w:proofErr w:type="spellEnd"/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 в векторном редакторе. 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Построение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перспективы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Подготовка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печати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Создание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символов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кистей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образцов</w:t>
      </w:r>
      <w:proofErr w:type="spellEnd"/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Растровая Графика. Особенности и специфика?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Интерфейс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Adobe Photoshop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Техника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выделения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областей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изображения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Работа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многослойным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изображением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>Операции со слоями. Спецэффекты на слое.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Цветовые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модели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палитры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режимы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Техника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рисования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ретуширования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Техника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сложного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монтажа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proofErr w:type="gramStart"/>
      <w:r w:rsidRPr="00B34369">
        <w:rPr>
          <w:rFonts w:ascii="Times New Roman" w:hAnsi="Times New Roman" w:cs="Times New Roman"/>
          <w:sz w:val="28"/>
          <w:szCs w:val="28"/>
          <w:lang w:val="ru-RU"/>
        </w:rPr>
        <w:t>альфа-каналов</w:t>
      </w:r>
      <w:proofErr w:type="gramEnd"/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 и контуров.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369">
        <w:rPr>
          <w:rFonts w:ascii="Times New Roman" w:hAnsi="Times New Roman" w:cs="Times New Roman"/>
          <w:sz w:val="28"/>
          <w:szCs w:val="28"/>
          <w:lang w:val="ru-RU"/>
        </w:rPr>
        <w:t xml:space="preserve">Работа с масками и </w:t>
      </w:r>
      <w:proofErr w:type="gramStart"/>
      <w:r w:rsidRPr="00B34369">
        <w:rPr>
          <w:rFonts w:ascii="Times New Roman" w:hAnsi="Times New Roman" w:cs="Times New Roman"/>
          <w:sz w:val="28"/>
          <w:szCs w:val="28"/>
          <w:lang w:val="ru-RU"/>
        </w:rPr>
        <w:t>альфа-каналами</w:t>
      </w:r>
      <w:proofErr w:type="gramEnd"/>
      <w:r w:rsidRPr="00B3436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34369" w:rsidRPr="00B34369" w:rsidRDefault="00B34369" w:rsidP="00B3436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Подготовка</w:t>
      </w:r>
      <w:proofErr w:type="spellEnd"/>
      <w:r w:rsidRPr="00B3436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34369">
        <w:rPr>
          <w:rFonts w:ascii="Times New Roman" w:hAnsi="Times New Roman" w:cs="Times New Roman"/>
          <w:sz w:val="28"/>
          <w:szCs w:val="28"/>
        </w:rPr>
        <w:t>печати</w:t>
      </w:r>
      <w:proofErr w:type="spellEnd"/>
    </w:p>
    <w:p w:rsidR="009C2EE0" w:rsidRDefault="009C2EE0" w:rsidP="009C2E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C2EE0" w:rsidRDefault="009C2EE0" w:rsidP="009C2E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C2EE0" w:rsidRPr="009C2EE0" w:rsidRDefault="009C2EE0" w:rsidP="009C2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C2EE0">
        <w:rPr>
          <w:rFonts w:ascii="Times New Roman" w:hAnsi="Times New Roman" w:cs="Times New Roman"/>
          <w:b/>
          <w:sz w:val="28"/>
          <w:szCs w:val="28"/>
        </w:rPr>
        <w:t>Промежуточный</w:t>
      </w:r>
      <w:proofErr w:type="spellEnd"/>
      <w:r w:rsidRPr="009C2E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2EE0">
        <w:rPr>
          <w:rFonts w:ascii="Times New Roman" w:hAnsi="Times New Roman" w:cs="Times New Roman"/>
          <w:b/>
          <w:sz w:val="28"/>
          <w:szCs w:val="28"/>
        </w:rPr>
        <w:t>тест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1</w:t>
      </w:r>
    </w:p>
    <w:p w:rsidR="009C2EE0" w:rsidRDefault="009C2EE0" w:rsidP="009C2E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EE0" w:rsidRPr="005C54A3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5C54A3">
        <w:rPr>
          <w:sz w:val="28"/>
        </w:rPr>
        <w:t xml:space="preserve">Какой знак можно поставить между 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Компьютерны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ми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технологи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ями</w:t>
      </w:r>
      <w:r>
        <w:rPr>
          <w:color w:val="000000"/>
          <w:sz w:val="28"/>
          <w:szCs w:val="28"/>
          <w:shd w:val="clear" w:color="auto" w:fill="FFFFFF"/>
        </w:rPr>
        <w:t> и</w:t>
      </w:r>
      <w:r w:rsidRPr="005C54A3">
        <w:rPr>
          <w:color w:val="000000"/>
          <w:sz w:val="28"/>
          <w:szCs w:val="28"/>
          <w:shd w:val="clear" w:color="auto" w:fill="FFFFFF"/>
        </w:rPr>
        <w:t> 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Информационны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ми</w:t>
      </w:r>
      <w:r w:rsidRPr="005C54A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технологи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ями</w:t>
      </w:r>
      <w:r w:rsidRPr="005C54A3">
        <w:rPr>
          <w:sz w:val="28"/>
        </w:rPr>
        <w:t>?</w:t>
      </w:r>
    </w:p>
    <w:p w:rsidR="009C2EE0" w:rsidRPr="002F71FA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</w:rPr>
      </w:pPr>
      <w:r>
        <w:t xml:space="preserve"> + </w:t>
      </w:r>
    </w:p>
    <w:p w:rsidR="009C2EE0" w:rsidRPr="002F71FA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  <w:highlight w:val="yellow"/>
        </w:rPr>
      </w:pPr>
      <w:r>
        <w:rPr>
          <w:highlight w:val="yellow"/>
        </w:rPr>
        <w:t xml:space="preserve"> =</w:t>
      </w:r>
    </w:p>
    <w:p w:rsidR="009C2EE0" w:rsidRPr="00B05E43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</w:rPr>
      </w:pPr>
      <w:r>
        <w:t xml:space="preserve">≤ </w:t>
      </w:r>
    </w:p>
    <w:p w:rsidR="009C2EE0" w:rsidRPr="002F71FA" w:rsidRDefault="009C2EE0" w:rsidP="009C2EE0">
      <w:pPr>
        <w:pStyle w:val="a0"/>
        <w:numPr>
          <w:ilvl w:val="0"/>
          <w:numId w:val="11"/>
        </w:numPr>
        <w:ind w:left="784"/>
        <w:jc w:val="both"/>
        <w:rPr>
          <w:sz w:val="28"/>
        </w:rPr>
      </w:pPr>
      <w:r>
        <w:rPr>
          <w:sz w:val="28"/>
        </w:rPr>
        <w:t>≤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Что обозначает сокращение </w:t>
      </w:r>
      <w:proofErr w:type="gramStart"/>
      <w:r>
        <w:rPr>
          <w:sz w:val="28"/>
        </w:rPr>
        <w:t>ИТ</w:t>
      </w:r>
      <w:proofErr w:type="gramEnd"/>
      <w:r>
        <w:rPr>
          <w:sz w:val="28"/>
          <w:szCs w:val="26"/>
        </w:rPr>
        <w:t>?</w:t>
      </w:r>
    </w:p>
    <w:p w:rsidR="009C2EE0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</w:rPr>
      </w:pPr>
      <w:r>
        <w:rPr>
          <w:sz w:val="28"/>
        </w:rPr>
        <w:t xml:space="preserve"> Информационная теория</w:t>
      </w:r>
    </w:p>
    <w:p w:rsidR="009C2EE0" w:rsidRPr="00A520BC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  <w:highlight w:val="yellow"/>
        </w:rPr>
      </w:pPr>
      <w:r>
        <w:rPr>
          <w:sz w:val="28"/>
          <w:highlight w:val="yellow"/>
        </w:rPr>
        <w:t xml:space="preserve"> Информационные технологии</w:t>
      </w:r>
      <w:r w:rsidRPr="00A520BC">
        <w:rPr>
          <w:sz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</w:rPr>
      </w:pPr>
      <w:r>
        <w:rPr>
          <w:sz w:val="28"/>
        </w:rPr>
        <w:lastRenderedPageBreak/>
        <w:t xml:space="preserve"> Искусная точка  </w:t>
      </w:r>
    </w:p>
    <w:p w:rsidR="009C2EE0" w:rsidRDefault="009C2EE0" w:rsidP="009C2EE0">
      <w:pPr>
        <w:pStyle w:val="a0"/>
        <w:numPr>
          <w:ilvl w:val="0"/>
          <w:numId w:val="12"/>
        </w:numPr>
        <w:ind w:left="851"/>
        <w:jc w:val="both"/>
        <w:rPr>
          <w:sz w:val="28"/>
        </w:rPr>
      </w:pPr>
      <w:r>
        <w:rPr>
          <w:sz w:val="28"/>
        </w:rPr>
        <w:t xml:space="preserve"> Инкрустированное  точило</w:t>
      </w:r>
    </w:p>
    <w:p w:rsidR="009C2EE0" w:rsidRDefault="009C2EE0" w:rsidP="009C2EE0">
      <w:pPr>
        <w:pStyle w:val="a0"/>
        <w:ind w:left="851"/>
        <w:jc w:val="both"/>
        <w:rPr>
          <w:sz w:val="28"/>
        </w:rPr>
      </w:pPr>
    </w:p>
    <w:p w:rsidR="009C2EE0" w:rsidRPr="005C54A3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</w:t>
      </w:r>
      <w:r w:rsidRPr="005C54A3">
        <w:rPr>
          <w:color w:val="000000"/>
          <w:sz w:val="28"/>
          <w:szCs w:val="28"/>
        </w:rPr>
        <w:t>Специалистов по </w:t>
      </w:r>
      <w:hyperlink r:id="rId46" w:tooltip="Компьютерная техника и расходные материалы" w:history="1">
        <w:r w:rsidRPr="005C54A3">
          <w:rPr>
            <w:color w:val="000000"/>
            <w:sz w:val="28"/>
            <w:szCs w:val="28"/>
          </w:rPr>
          <w:t>компьютерной технике</w:t>
        </w:r>
      </w:hyperlink>
      <w:r w:rsidRPr="005C54A3">
        <w:rPr>
          <w:color w:val="000000"/>
          <w:sz w:val="28"/>
          <w:szCs w:val="28"/>
        </w:rPr>
        <w:t> и программированию часто называют</w:t>
      </w:r>
      <w:proofErr w:type="gramStart"/>
      <w:r>
        <w:rPr>
          <w:color w:val="000000"/>
          <w:sz w:val="28"/>
          <w:szCs w:val="28"/>
        </w:rPr>
        <w:t xml:space="preserve"> </w:t>
      </w:r>
      <w:r w:rsidRPr="005C54A3">
        <w:rPr>
          <w:sz w:val="28"/>
        </w:rPr>
        <w:t>?</w:t>
      </w:r>
      <w:proofErr w:type="gramEnd"/>
    </w:p>
    <w:p w:rsidR="009C2EE0" w:rsidRPr="005C54A3" w:rsidRDefault="009C2EE0" w:rsidP="009C2EE0">
      <w:pPr>
        <w:pStyle w:val="a0"/>
        <w:numPr>
          <w:ilvl w:val="0"/>
          <w:numId w:val="13"/>
        </w:numPr>
        <w:jc w:val="both"/>
        <w:rPr>
          <w:sz w:val="28"/>
        </w:rPr>
      </w:pPr>
      <w:r w:rsidRPr="005C54A3">
        <w:rPr>
          <w:color w:val="000000"/>
          <w:sz w:val="28"/>
          <w:szCs w:val="28"/>
        </w:rPr>
        <w:t>специалистами</w:t>
      </w:r>
      <w:r w:rsidRPr="005C54A3">
        <w:rPr>
          <w:sz w:val="28"/>
        </w:rPr>
        <w:t xml:space="preserve"> </w:t>
      </w:r>
      <w:r w:rsidRPr="005C54A3">
        <w:rPr>
          <w:color w:val="000000"/>
          <w:sz w:val="28"/>
          <w:szCs w:val="28"/>
        </w:rPr>
        <w:t>по </w:t>
      </w:r>
      <w:hyperlink r:id="rId47" w:tooltip="Компьютерная техника и расходные материалы" w:history="1">
        <w:r w:rsidRPr="005C54A3">
          <w:rPr>
            <w:color w:val="000000"/>
            <w:sz w:val="28"/>
            <w:szCs w:val="28"/>
          </w:rPr>
          <w:t>компьютерной технике</w:t>
        </w:r>
      </w:hyperlink>
      <w:r w:rsidRPr="005C54A3">
        <w:rPr>
          <w:sz w:val="28"/>
        </w:rPr>
        <w:t xml:space="preserve"> </w:t>
      </w:r>
    </w:p>
    <w:p w:rsidR="009C2EE0" w:rsidRPr="005C54A3" w:rsidRDefault="009C2EE0" w:rsidP="009C2EE0">
      <w:pPr>
        <w:pStyle w:val="a0"/>
        <w:numPr>
          <w:ilvl w:val="0"/>
          <w:numId w:val="13"/>
        </w:numPr>
        <w:jc w:val="both"/>
        <w:rPr>
          <w:sz w:val="28"/>
          <w:highlight w:val="yellow"/>
        </w:rPr>
      </w:pPr>
      <w:r w:rsidRPr="005C54A3">
        <w:rPr>
          <w:color w:val="000000"/>
          <w:sz w:val="28"/>
          <w:szCs w:val="28"/>
          <w:highlight w:val="yellow"/>
        </w:rPr>
        <w:t>ИТ-специалистами</w:t>
      </w:r>
      <w:r w:rsidRPr="005C54A3">
        <w:rPr>
          <w:sz w:val="28"/>
          <w:highlight w:val="yellow"/>
        </w:rPr>
        <w:t xml:space="preserve">  </w:t>
      </w:r>
    </w:p>
    <w:p w:rsidR="009C2EE0" w:rsidRPr="00F00F03" w:rsidRDefault="009C2EE0" w:rsidP="009C2EE0">
      <w:pPr>
        <w:pStyle w:val="a0"/>
        <w:numPr>
          <w:ilvl w:val="0"/>
          <w:numId w:val="13"/>
        </w:numPr>
        <w:jc w:val="both"/>
        <w:rPr>
          <w:sz w:val="28"/>
        </w:rPr>
      </w:pPr>
      <w:r w:rsidRPr="005C54A3">
        <w:rPr>
          <w:color w:val="000000"/>
          <w:sz w:val="28"/>
          <w:szCs w:val="28"/>
        </w:rPr>
        <w:t>специалистами</w:t>
      </w:r>
      <w:r w:rsidRPr="005C54A3">
        <w:rPr>
          <w:sz w:val="28"/>
        </w:rPr>
        <w:t xml:space="preserve"> </w:t>
      </w:r>
      <w:r w:rsidRPr="005C54A3">
        <w:rPr>
          <w:color w:val="000000"/>
          <w:sz w:val="28"/>
          <w:szCs w:val="28"/>
        </w:rPr>
        <w:t>по программированию</w:t>
      </w:r>
    </w:p>
    <w:p w:rsidR="009C2EE0" w:rsidRPr="00F00F03" w:rsidRDefault="009C2EE0" w:rsidP="009C2EE0">
      <w:pPr>
        <w:pStyle w:val="a0"/>
        <w:numPr>
          <w:ilvl w:val="0"/>
          <w:numId w:val="13"/>
        </w:numPr>
        <w:ind w:left="426" w:firstLine="0"/>
        <w:jc w:val="both"/>
        <w:rPr>
          <w:sz w:val="28"/>
        </w:rPr>
      </w:pPr>
      <w:r w:rsidRPr="00F00F03">
        <w:rPr>
          <w:color w:val="000000"/>
          <w:sz w:val="28"/>
          <w:szCs w:val="28"/>
        </w:rPr>
        <w:t xml:space="preserve"> специалистами</w:t>
      </w:r>
      <w:r>
        <w:rPr>
          <w:color w:val="000000"/>
          <w:sz w:val="28"/>
          <w:szCs w:val="28"/>
        </w:rPr>
        <w:t xml:space="preserve"> графическими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 Можно ли </w:t>
      </w:r>
      <w:proofErr w:type="gramStart"/>
      <w:r>
        <w:rPr>
          <w:sz w:val="28"/>
        </w:rPr>
        <w:t>буквы</w:t>
      </w:r>
      <w:proofErr w:type="gramEnd"/>
      <w:r>
        <w:rPr>
          <w:sz w:val="28"/>
        </w:rPr>
        <w:t xml:space="preserve"> созданные в графических редакторах назвать компьютерными технологиями</w:t>
      </w:r>
      <w:r w:rsidRPr="00C8611D">
        <w:rPr>
          <w:sz w:val="28"/>
        </w:rPr>
        <w:t>?</w:t>
      </w:r>
    </w:p>
    <w:p w:rsidR="009C2EE0" w:rsidRPr="003B5738" w:rsidRDefault="009C2EE0" w:rsidP="009C2EE0">
      <w:pPr>
        <w:pStyle w:val="a0"/>
        <w:numPr>
          <w:ilvl w:val="0"/>
          <w:numId w:val="14"/>
        </w:numPr>
        <w:jc w:val="both"/>
        <w:rPr>
          <w:sz w:val="28"/>
          <w:highlight w:val="yellow"/>
        </w:rPr>
      </w:pPr>
      <w:r>
        <w:rPr>
          <w:sz w:val="28"/>
          <w:highlight w:val="yellow"/>
        </w:rPr>
        <w:t xml:space="preserve">  да</w:t>
      </w:r>
    </w:p>
    <w:p w:rsidR="009C2EE0" w:rsidRDefault="009C2EE0" w:rsidP="009C2EE0">
      <w:pPr>
        <w:pStyle w:val="a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 нет </w:t>
      </w:r>
    </w:p>
    <w:p w:rsidR="009C2EE0" w:rsidRDefault="009C2EE0" w:rsidP="009C2EE0">
      <w:pPr>
        <w:pStyle w:val="a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 не знаю </w:t>
      </w:r>
    </w:p>
    <w:p w:rsidR="009C2EE0" w:rsidRPr="002F71FA" w:rsidRDefault="009C2EE0" w:rsidP="009C2EE0">
      <w:pPr>
        <w:pStyle w:val="a0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 xml:space="preserve"> категорически нет 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 Какие объекты графического дизайна можно создать с помощью компьютерных технологий</w:t>
      </w:r>
      <w:r w:rsidRPr="00C8611D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Только полиграфическую продукцию</w:t>
      </w:r>
    </w:p>
    <w:p w:rsidR="009C2EE0" w:rsidRPr="00675C2C" w:rsidRDefault="009C2EE0" w:rsidP="009C2EE0">
      <w:pPr>
        <w:pStyle w:val="a0"/>
        <w:numPr>
          <w:ilvl w:val="0"/>
          <w:numId w:val="15"/>
        </w:numPr>
        <w:jc w:val="both"/>
        <w:rPr>
          <w:sz w:val="28"/>
          <w:highlight w:val="yellow"/>
        </w:rPr>
      </w:pPr>
      <w:r w:rsidRPr="00675C2C">
        <w:rPr>
          <w:sz w:val="28"/>
          <w:szCs w:val="26"/>
          <w:highlight w:val="yellow"/>
        </w:rPr>
        <w:t>Любые</w:t>
      </w:r>
      <w:r w:rsidRPr="00675C2C">
        <w:rPr>
          <w:sz w:val="28"/>
          <w:highlight w:val="yellow"/>
        </w:rPr>
        <w:t xml:space="preserve"> </w:t>
      </w:r>
    </w:p>
    <w:p w:rsidR="009C2EE0" w:rsidRPr="003B5738" w:rsidRDefault="009C2EE0" w:rsidP="009C2EE0">
      <w:pPr>
        <w:pStyle w:val="a0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Только рекламную продукцию</w:t>
      </w:r>
    </w:p>
    <w:p w:rsidR="009C2EE0" w:rsidRPr="003B5738" w:rsidRDefault="009C2EE0" w:rsidP="009C2EE0">
      <w:pPr>
        <w:pStyle w:val="a0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Только мультимедийную продукцию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</w:rPr>
        <w:t xml:space="preserve"> Может ли модем выглядеть как </w:t>
      </w:r>
      <w:proofErr w:type="gramStart"/>
      <w:r>
        <w:rPr>
          <w:sz w:val="28"/>
        </w:rPr>
        <w:t>обычная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флешка</w:t>
      </w:r>
      <w:proofErr w:type="spellEnd"/>
      <w:r w:rsidRPr="00C8611D">
        <w:rPr>
          <w:sz w:val="28"/>
        </w:rPr>
        <w:t>?</w:t>
      </w:r>
    </w:p>
    <w:p w:rsidR="009C2EE0" w:rsidRPr="007E709D" w:rsidRDefault="009C2EE0" w:rsidP="009C2EE0">
      <w:pPr>
        <w:pStyle w:val="a0"/>
        <w:numPr>
          <w:ilvl w:val="0"/>
          <w:numId w:val="16"/>
        </w:numPr>
        <w:jc w:val="both"/>
        <w:rPr>
          <w:sz w:val="28"/>
          <w:highlight w:val="yellow"/>
        </w:rPr>
      </w:pPr>
      <w:r>
        <w:rPr>
          <w:sz w:val="28"/>
          <w:szCs w:val="26"/>
          <w:highlight w:val="yellow"/>
        </w:rPr>
        <w:t>да</w:t>
      </w:r>
    </w:p>
    <w:p w:rsidR="009C2EE0" w:rsidRDefault="009C2EE0" w:rsidP="009C2EE0">
      <w:pPr>
        <w:pStyle w:val="a0"/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нет</w:t>
      </w:r>
    </w:p>
    <w:p w:rsidR="009C2EE0" w:rsidRDefault="009C2EE0" w:rsidP="009C2EE0">
      <w:pPr>
        <w:pStyle w:val="a0"/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никогда</w:t>
      </w:r>
    </w:p>
    <w:p w:rsidR="009C2EE0" w:rsidRDefault="009C2EE0" w:rsidP="009C2EE0">
      <w:pPr>
        <w:pStyle w:val="a0"/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сомневаюсь</w:t>
      </w:r>
    </w:p>
    <w:p w:rsidR="009C2EE0" w:rsidRPr="009C2EE0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9C2EE0">
        <w:rPr>
          <w:color w:val="000000"/>
          <w:sz w:val="28"/>
          <w:szCs w:val="28"/>
        </w:rPr>
        <w:t>Главная цель информатизации</w:t>
      </w:r>
      <w:proofErr w:type="gramStart"/>
      <w:r w:rsidRPr="009C2EE0">
        <w:rPr>
          <w:color w:val="000000"/>
          <w:sz w:val="28"/>
          <w:szCs w:val="28"/>
        </w:rPr>
        <w:t xml:space="preserve"> -</w:t>
      </w:r>
      <w:r w:rsidRPr="009C2EE0">
        <w:rPr>
          <w:sz w:val="28"/>
        </w:rPr>
        <w:t>?</w:t>
      </w:r>
      <w:proofErr w:type="gramEnd"/>
    </w:p>
    <w:p w:rsidR="009C2EE0" w:rsidRDefault="009C2EE0" w:rsidP="009C2EE0">
      <w:pPr>
        <w:pStyle w:val="a0"/>
        <w:numPr>
          <w:ilvl w:val="0"/>
          <w:numId w:val="27"/>
        </w:numPr>
        <w:jc w:val="both"/>
        <w:rPr>
          <w:sz w:val="28"/>
        </w:rPr>
      </w:pPr>
      <w:r>
        <w:rPr>
          <w:sz w:val="28"/>
        </w:rPr>
        <w:t>сохранение  информацию</w:t>
      </w:r>
    </w:p>
    <w:p w:rsidR="009C2EE0" w:rsidRPr="00F00F03" w:rsidRDefault="009C2EE0" w:rsidP="009C2EE0">
      <w:pPr>
        <w:pStyle w:val="a0"/>
        <w:numPr>
          <w:ilvl w:val="0"/>
          <w:numId w:val="27"/>
        </w:numPr>
        <w:jc w:val="both"/>
        <w:rPr>
          <w:sz w:val="28"/>
          <w:highlight w:val="yellow"/>
        </w:rPr>
      </w:pPr>
      <w:r w:rsidRPr="00F00F03">
        <w:rPr>
          <w:color w:val="000000"/>
          <w:sz w:val="28"/>
          <w:szCs w:val="28"/>
          <w:highlight w:val="yellow"/>
        </w:rPr>
        <w:t>повышение эффективности общественного производства во всех его направлениях</w:t>
      </w:r>
    </w:p>
    <w:p w:rsidR="009C2EE0" w:rsidRDefault="009C2EE0" w:rsidP="009C2EE0">
      <w:pPr>
        <w:pStyle w:val="a0"/>
        <w:numPr>
          <w:ilvl w:val="0"/>
          <w:numId w:val="27"/>
        </w:numPr>
        <w:jc w:val="both"/>
        <w:rPr>
          <w:sz w:val="28"/>
        </w:rPr>
      </w:pPr>
      <w:r>
        <w:rPr>
          <w:sz w:val="28"/>
        </w:rPr>
        <w:t>переработка данных</w:t>
      </w:r>
    </w:p>
    <w:p w:rsidR="009C2EE0" w:rsidRPr="003B5738" w:rsidRDefault="009C2EE0" w:rsidP="009C2EE0">
      <w:pPr>
        <w:pStyle w:val="a0"/>
        <w:numPr>
          <w:ilvl w:val="0"/>
          <w:numId w:val="27"/>
        </w:numPr>
        <w:jc w:val="both"/>
        <w:rPr>
          <w:sz w:val="28"/>
        </w:rPr>
      </w:pPr>
      <w:r>
        <w:rPr>
          <w:sz w:val="28"/>
        </w:rPr>
        <w:t>поиск информации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>
        <w:rPr>
          <w:sz w:val="28"/>
          <w:szCs w:val="26"/>
        </w:rPr>
        <w:t xml:space="preserve">Что такое </w:t>
      </w:r>
      <w:r w:rsidRPr="008E14B1">
        <w:rPr>
          <w:sz w:val="28"/>
        </w:rPr>
        <w:t>Пиксель</w:t>
      </w:r>
      <w:proofErr w:type="gramStart"/>
      <w:r w:rsidRPr="008E14B1">
        <w:rPr>
          <w:sz w:val="28"/>
        </w:rPr>
        <w:t> - </w:t>
      </w:r>
      <w:r w:rsidRPr="00C8611D">
        <w:rPr>
          <w:sz w:val="28"/>
        </w:rPr>
        <w:t>?</w:t>
      </w:r>
      <w:proofErr w:type="gramEnd"/>
    </w:p>
    <w:p w:rsidR="009C2EE0" w:rsidRDefault="009C2EE0" w:rsidP="009C2EE0">
      <w:pPr>
        <w:pStyle w:val="a0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это набор шрифтов </w:t>
      </w:r>
    </w:p>
    <w:p w:rsidR="009C2EE0" w:rsidRDefault="009C2EE0" w:rsidP="009C2EE0">
      <w:pPr>
        <w:pStyle w:val="a0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это черточки </w:t>
      </w:r>
    </w:p>
    <w:p w:rsidR="009C2EE0" w:rsidRDefault="009C2EE0" w:rsidP="009C2EE0">
      <w:pPr>
        <w:pStyle w:val="a0"/>
        <w:numPr>
          <w:ilvl w:val="0"/>
          <w:numId w:val="18"/>
        </w:numPr>
        <w:rPr>
          <w:sz w:val="28"/>
        </w:rPr>
      </w:pPr>
      <w:r>
        <w:rPr>
          <w:sz w:val="28"/>
        </w:rPr>
        <w:t>это рисунок</w:t>
      </w:r>
    </w:p>
    <w:p w:rsidR="009C2EE0" w:rsidRPr="008E14B1" w:rsidRDefault="009C2EE0" w:rsidP="009C2EE0">
      <w:pPr>
        <w:pStyle w:val="a0"/>
        <w:numPr>
          <w:ilvl w:val="0"/>
          <w:numId w:val="18"/>
        </w:numPr>
        <w:rPr>
          <w:sz w:val="28"/>
          <w:highlight w:val="yellow"/>
        </w:rPr>
      </w:pPr>
      <w:r w:rsidRPr="008E14B1">
        <w:rPr>
          <w:sz w:val="28"/>
          <w:szCs w:val="26"/>
          <w:highlight w:val="yellow"/>
        </w:rPr>
        <w:t xml:space="preserve">это </w:t>
      </w:r>
      <w:hyperlink r:id="rId48" w:tooltip="Единица измерения" w:history="1">
        <w:r w:rsidRPr="008E14B1">
          <w:rPr>
            <w:sz w:val="28"/>
            <w:highlight w:val="yellow"/>
          </w:rPr>
          <w:t>единица измерения</w:t>
        </w:r>
      </w:hyperlink>
      <w:r w:rsidRPr="008E14B1">
        <w:rPr>
          <w:sz w:val="28"/>
          <w:highlight w:val="yellow"/>
        </w:rPr>
        <w:t> цифрового изображения</w:t>
      </w:r>
      <w:r w:rsidRPr="008E14B1">
        <w:rPr>
          <w:sz w:val="28"/>
          <w:szCs w:val="26"/>
          <w:highlight w:val="yellow"/>
        </w:rPr>
        <w:t>.</w:t>
      </w:r>
      <w:r w:rsidRPr="008E14B1">
        <w:rPr>
          <w:sz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C8611D">
        <w:rPr>
          <w:sz w:val="28"/>
        </w:rPr>
        <w:t xml:space="preserve"> </w:t>
      </w:r>
      <w:r>
        <w:rPr>
          <w:sz w:val="28"/>
        </w:rPr>
        <w:t xml:space="preserve">Какие рисунки относят к </w:t>
      </w:r>
      <w:proofErr w:type="gramStart"/>
      <w:r>
        <w:rPr>
          <w:sz w:val="28"/>
        </w:rPr>
        <w:t>растровым</w:t>
      </w:r>
      <w:proofErr w:type="gramEnd"/>
      <w:r>
        <w:rPr>
          <w:sz w:val="28"/>
        </w:rPr>
        <w:t>?</w:t>
      </w:r>
    </w:p>
    <w:p w:rsidR="009C2EE0" w:rsidRPr="00AC1D96" w:rsidRDefault="009C2EE0" w:rsidP="009C2EE0">
      <w:pPr>
        <w:pStyle w:val="a0"/>
        <w:numPr>
          <w:ilvl w:val="0"/>
          <w:numId w:val="19"/>
        </w:numPr>
        <w:jc w:val="both"/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точечные</w:t>
      </w:r>
      <w:r w:rsidRPr="00AC1D96">
        <w:rPr>
          <w:sz w:val="28"/>
          <w:highlight w:val="yellow"/>
        </w:rPr>
        <w:t xml:space="preserve"> </w:t>
      </w:r>
      <w:r w:rsidRPr="00AC1D96">
        <w:rPr>
          <w:sz w:val="28"/>
          <w:szCs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акварельные</w:t>
      </w:r>
    </w:p>
    <w:p w:rsidR="009C2EE0" w:rsidRDefault="009C2EE0" w:rsidP="009C2EE0">
      <w:pPr>
        <w:pStyle w:val="a0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иллюстрации</w:t>
      </w:r>
    </w:p>
    <w:p w:rsidR="009C2EE0" w:rsidRPr="00801D81" w:rsidRDefault="009C2EE0" w:rsidP="009C2EE0">
      <w:pPr>
        <w:pStyle w:val="a0"/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фотографии</w:t>
      </w: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jc w:val="both"/>
        <w:rPr>
          <w:sz w:val="28"/>
        </w:rPr>
      </w:pPr>
      <w:r w:rsidRPr="00C8611D">
        <w:rPr>
          <w:sz w:val="28"/>
        </w:rPr>
        <w:t xml:space="preserve"> </w:t>
      </w:r>
      <w:r w:rsidRPr="00471D8C">
        <w:rPr>
          <w:color w:val="000000"/>
          <w:sz w:val="28"/>
          <w:szCs w:val="28"/>
        </w:rPr>
        <w:t>Мультимедиа</w:t>
      </w:r>
      <w:r w:rsidRPr="009D4C5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относится к компьютерным технологиям</w:t>
      </w:r>
      <w:r w:rsidRPr="00C8611D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никогда  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</w:rPr>
      </w:pPr>
      <w:r>
        <w:rPr>
          <w:sz w:val="28"/>
        </w:rPr>
        <w:lastRenderedPageBreak/>
        <w:t>нет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сомневаюсь  </w:t>
      </w:r>
    </w:p>
    <w:p w:rsidR="009C2EE0" w:rsidRDefault="009C2EE0" w:rsidP="009C2EE0">
      <w:pPr>
        <w:pStyle w:val="a0"/>
        <w:numPr>
          <w:ilvl w:val="0"/>
          <w:numId w:val="20"/>
        </w:numPr>
        <w:rPr>
          <w:sz w:val="28"/>
          <w:highlight w:val="yellow"/>
        </w:rPr>
      </w:pPr>
      <w:r>
        <w:rPr>
          <w:sz w:val="28"/>
          <w:highlight w:val="yellow"/>
        </w:rPr>
        <w:t>да</w:t>
      </w:r>
    </w:p>
    <w:p w:rsidR="009C2EE0" w:rsidRPr="00801D81" w:rsidRDefault="009C2EE0" w:rsidP="009C2EE0">
      <w:pPr>
        <w:pStyle w:val="a0"/>
        <w:ind w:left="1146"/>
        <w:rPr>
          <w:sz w:val="28"/>
          <w:highlight w:val="yellow"/>
        </w:rPr>
      </w:pP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>
        <w:rPr>
          <w:sz w:val="28"/>
        </w:rPr>
        <w:t xml:space="preserve">  Можно ли </w:t>
      </w:r>
      <w:proofErr w:type="spellStart"/>
      <w:r>
        <w:rPr>
          <w:sz w:val="28"/>
        </w:rPr>
        <w:t>к</w:t>
      </w:r>
      <w:r w:rsidRPr="008E14B1">
        <w:rPr>
          <w:sz w:val="28"/>
        </w:rPr>
        <w:t>омпью́терн</w:t>
      </w:r>
      <w:r>
        <w:rPr>
          <w:sz w:val="28"/>
        </w:rPr>
        <w:t>ую</w:t>
      </w:r>
      <w:proofErr w:type="spellEnd"/>
      <w:r w:rsidRPr="008E14B1">
        <w:rPr>
          <w:sz w:val="28"/>
        </w:rPr>
        <w:t xml:space="preserve"> </w:t>
      </w:r>
      <w:proofErr w:type="spellStart"/>
      <w:r w:rsidRPr="008E14B1">
        <w:rPr>
          <w:sz w:val="28"/>
        </w:rPr>
        <w:t>гра́фик</w:t>
      </w:r>
      <w:r>
        <w:rPr>
          <w:sz w:val="28"/>
        </w:rPr>
        <w:t>у</w:t>
      </w:r>
      <w:proofErr w:type="spellEnd"/>
      <w:r>
        <w:rPr>
          <w:sz w:val="28"/>
        </w:rPr>
        <w:t xml:space="preserve"> назвать машинной</w:t>
      </w:r>
      <w:proofErr w:type="gramStart"/>
      <w:r w:rsidRPr="009D4C5F">
        <w:rPr>
          <w:color w:val="000000"/>
          <w:sz w:val="28"/>
          <w:szCs w:val="28"/>
        </w:rPr>
        <w:t> </w:t>
      </w:r>
      <w:r w:rsidRPr="00C8611D">
        <w:rPr>
          <w:sz w:val="28"/>
          <w:szCs w:val="28"/>
        </w:rPr>
        <w:t>?</w:t>
      </w:r>
      <w:proofErr w:type="gramEnd"/>
    </w:p>
    <w:p w:rsidR="009C2EE0" w:rsidRPr="00AC1D96" w:rsidRDefault="009C2EE0" w:rsidP="009C2EE0">
      <w:pPr>
        <w:pStyle w:val="a0"/>
        <w:numPr>
          <w:ilvl w:val="0"/>
          <w:numId w:val="21"/>
        </w:numPr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да</w:t>
      </w:r>
      <w:r w:rsidRPr="00AC1D96">
        <w:rPr>
          <w:sz w:val="28"/>
          <w:szCs w:val="28"/>
          <w:highlight w:val="yellow"/>
        </w:rPr>
        <w:t xml:space="preserve"> </w:t>
      </w:r>
    </w:p>
    <w:p w:rsidR="009C2EE0" w:rsidRPr="000B7A91" w:rsidRDefault="009C2EE0" w:rsidP="009C2EE0">
      <w:pPr>
        <w:pStyle w:val="a0"/>
        <w:numPr>
          <w:ilvl w:val="0"/>
          <w:numId w:val="21"/>
        </w:numPr>
        <w:rPr>
          <w:sz w:val="28"/>
        </w:rPr>
      </w:pPr>
      <w:r>
        <w:rPr>
          <w:sz w:val="28"/>
          <w:szCs w:val="28"/>
        </w:rPr>
        <w:t xml:space="preserve">нет  </w:t>
      </w:r>
    </w:p>
    <w:p w:rsidR="009C2EE0" w:rsidRPr="00B05E43" w:rsidRDefault="009C2EE0" w:rsidP="009C2EE0">
      <w:pPr>
        <w:pStyle w:val="a0"/>
        <w:numPr>
          <w:ilvl w:val="0"/>
          <w:numId w:val="21"/>
        </w:numPr>
        <w:rPr>
          <w:sz w:val="28"/>
        </w:rPr>
      </w:pPr>
      <w:r>
        <w:rPr>
          <w:sz w:val="28"/>
          <w:szCs w:val="28"/>
        </w:rPr>
        <w:t xml:space="preserve">сомневаюсь  </w:t>
      </w:r>
    </w:p>
    <w:p w:rsidR="009C2EE0" w:rsidRPr="000B7A91" w:rsidRDefault="009C2EE0" w:rsidP="009C2EE0">
      <w:pPr>
        <w:pStyle w:val="a0"/>
        <w:numPr>
          <w:ilvl w:val="0"/>
          <w:numId w:val="21"/>
        </w:numPr>
        <w:rPr>
          <w:sz w:val="28"/>
        </w:rPr>
      </w:pPr>
      <w:proofErr w:type="spellStart"/>
      <w:r>
        <w:rPr>
          <w:sz w:val="28"/>
        </w:rPr>
        <w:t>ниркогда</w:t>
      </w:r>
      <w:proofErr w:type="spellEnd"/>
    </w:p>
    <w:p w:rsidR="009C2EE0" w:rsidRPr="009C2EE0" w:rsidRDefault="009C2EE0" w:rsidP="009C2EE0">
      <w:pPr>
        <w:pStyle w:val="a0"/>
        <w:numPr>
          <w:ilvl w:val="0"/>
          <w:numId w:val="10"/>
        </w:numPr>
        <w:ind w:left="709"/>
        <w:rPr>
          <w:sz w:val="28"/>
        </w:rPr>
      </w:pPr>
      <w:r w:rsidRPr="009C2EE0">
        <w:rPr>
          <w:sz w:val="28"/>
        </w:rPr>
        <w:t xml:space="preserve">Можно ли при помощи </w:t>
      </w:r>
      <w:r w:rsidRPr="009C2EE0">
        <w:rPr>
          <w:color w:val="000000"/>
          <w:sz w:val="28"/>
          <w:szCs w:val="28"/>
        </w:rPr>
        <w:t>компьютерных технологий создать картинку игрока для видеоигр</w:t>
      </w:r>
      <w:proofErr w:type="gramStart"/>
      <w:r w:rsidRPr="009C2EE0">
        <w:rPr>
          <w:rFonts w:eastAsia="Times New Roman"/>
          <w:sz w:val="28"/>
          <w:szCs w:val="26"/>
          <w:lang w:eastAsia="ru-RU"/>
        </w:rPr>
        <w:t xml:space="preserve"> </w:t>
      </w:r>
      <w:r w:rsidRPr="009C2EE0">
        <w:rPr>
          <w:sz w:val="28"/>
        </w:rPr>
        <w:t>?</w:t>
      </w:r>
      <w:proofErr w:type="gramEnd"/>
    </w:p>
    <w:p w:rsidR="009C2EE0" w:rsidRDefault="009C2EE0" w:rsidP="009C2EE0">
      <w:pPr>
        <w:pStyle w:val="a0"/>
        <w:numPr>
          <w:ilvl w:val="0"/>
          <w:numId w:val="22"/>
        </w:numPr>
        <w:rPr>
          <w:sz w:val="28"/>
        </w:rPr>
      </w:pPr>
      <w:r>
        <w:rPr>
          <w:sz w:val="28"/>
        </w:rPr>
        <w:t>никогда</w:t>
      </w:r>
    </w:p>
    <w:p w:rsidR="009C2EE0" w:rsidRPr="000B7A91" w:rsidRDefault="009C2EE0" w:rsidP="009C2EE0">
      <w:pPr>
        <w:pStyle w:val="a0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сомневаюсь</w:t>
      </w:r>
    </w:p>
    <w:p w:rsidR="009C2EE0" w:rsidRPr="00AC1D96" w:rsidRDefault="009C2EE0" w:rsidP="009C2EE0">
      <w:pPr>
        <w:pStyle w:val="a0"/>
        <w:numPr>
          <w:ilvl w:val="0"/>
          <w:numId w:val="22"/>
        </w:numPr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да</w:t>
      </w:r>
      <w:r w:rsidRPr="00AC1D96">
        <w:rPr>
          <w:rFonts w:eastAsia="Times New Roman"/>
          <w:sz w:val="28"/>
          <w:szCs w:val="26"/>
          <w:highlight w:val="yellow"/>
          <w:lang w:eastAsia="ru-RU"/>
        </w:rPr>
        <w:t>.</w:t>
      </w:r>
      <w:r w:rsidRPr="00AC1D96">
        <w:rPr>
          <w:sz w:val="28"/>
          <w:highlight w:val="yellow"/>
        </w:rPr>
        <w:t xml:space="preserve">  </w:t>
      </w:r>
    </w:p>
    <w:p w:rsidR="009C2EE0" w:rsidRDefault="009C2EE0" w:rsidP="009C2EE0">
      <w:pPr>
        <w:pStyle w:val="a0"/>
        <w:numPr>
          <w:ilvl w:val="0"/>
          <w:numId w:val="22"/>
        </w:numPr>
        <w:rPr>
          <w:sz w:val="28"/>
        </w:rPr>
      </w:pPr>
      <w:r>
        <w:rPr>
          <w:sz w:val="28"/>
        </w:rPr>
        <w:t>нет</w:t>
      </w:r>
    </w:p>
    <w:p w:rsidR="009C2EE0" w:rsidRPr="009C2EE0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 w:rsidRPr="009C2EE0">
        <w:rPr>
          <w:sz w:val="28"/>
        </w:rPr>
        <w:t xml:space="preserve">   Относится ли </w:t>
      </w:r>
      <w:r w:rsidRPr="009C2EE0">
        <w:rPr>
          <w:rFonts w:eastAsia="Times New Roman"/>
          <w:sz w:val="28"/>
          <w:szCs w:val="26"/>
          <w:lang w:eastAsia="ru-RU"/>
        </w:rPr>
        <w:t>Цифровая живопись к технологиям компьютерной графики</w:t>
      </w:r>
      <w:r w:rsidRPr="009C2EE0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нет   </w:t>
      </w:r>
    </w:p>
    <w:p w:rsidR="009C2EE0" w:rsidRPr="001F3547" w:rsidRDefault="009C2EE0" w:rsidP="009C2EE0">
      <w:pPr>
        <w:pStyle w:val="a0"/>
        <w:numPr>
          <w:ilvl w:val="0"/>
          <w:numId w:val="23"/>
        </w:numPr>
        <w:rPr>
          <w:sz w:val="28"/>
          <w:highlight w:val="yellow"/>
        </w:rPr>
      </w:pPr>
      <w:r w:rsidRPr="00E36A74">
        <w:rPr>
          <w:rFonts w:eastAsia="Times New Roman"/>
          <w:sz w:val="28"/>
          <w:szCs w:val="26"/>
          <w:highlight w:val="yellow"/>
          <w:lang w:eastAsia="ru-RU"/>
        </w:rPr>
        <w:t>всегда</w:t>
      </w:r>
      <w:r w:rsidRPr="00E36A74">
        <w:rPr>
          <w:sz w:val="28"/>
          <w:highlight w:val="yellow"/>
        </w:rPr>
        <w:t xml:space="preserve"> </w:t>
      </w:r>
      <w:r>
        <w:rPr>
          <w:sz w:val="28"/>
          <w:highlight w:val="yellow"/>
        </w:rPr>
        <w:t xml:space="preserve"> </w:t>
      </w:r>
    </w:p>
    <w:p w:rsidR="009C2EE0" w:rsidRDefault="009C2EE0" w:rsidP="009C2EE0">
      <w:pPr>
        <w:pStyle w:val="a0"/>
        <w:numPr>
          <w:ilvl w:val="0"/>
          <w:numId w:val="23"/>
        </w:numPr>
        <w:rPr>
          <w:sz w:val="28"/>
        </w:rPr>
      </w:pPr>
      <w:r>
        <w:rPr>
          <w:sz w:val="28"/>
        </w:rPr>
        <w:t>сомневаюсь</w:t>
      </w:r>
    </w:p>
    <w:p w:rsidR="009C2EE0" w:rsidRDefault="009C2EE0" w:rsidP="009C2EE0">
      <w:pPr>
        <w:pStyle w:val="a0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нет   </w:t>
      </w:r>
    </w:p>
    <w:p w:rsidR="009C2EE0" w:rsidRPr="001F3547" w:rsidRDefault="009C2EE0" w:rsidP="009C2EE0">
      <w:pPr>
        <w:pStyle w:val="a0"/>
        <w:ind w:left="786"/>
        <w:rPr>
          <w:sz w:val="28"/>
        </w:rPr>
      </w:pPr>
    </w:p>
    <w:p w:rsidR="009C2EE0" w:rsidRPr="00C8611D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 w:rsidRPr="00C8611D">
        <w:rPr>
          <w:sz w:val="28"/>
        </w:rPr>
        <w:t xml:space="preserve"> </w:t>
      </w:r>
      <w:r>
        <w:rPr>
          <w:sz w:val="28"/>
        </w:rPr>
        <w:t xml:space="preserve">  Относится ли </w:t>
      </w:r>
      <w:r w:rsidRPr="00E36A74">
        <w:rPr>
          <w:color w:val="000000"/>
          <w:sz w:val="28"/>
          <w:szCs w:val="28"/>
        </w:rPr>
        <w:t>Визуализация научных и деловых данных</w:t>
      </w:r>
      <w:r w:rsidRPr="00E36A74">
        <w:rPr>
          <w:rFonts w:eastAsia="Times New Roman"/>
          <w:sz w:val="28"/>
          <w:szCs w:val="26"/>
          <w:lang w:eastAsia="ru-RU"/>
        </w:rPr>
        <w:t xml:space="preserve"> </w:t>
      </w:r>
      <w:r>
        <w:rPr>
          <w:rFonts w:eastAsia="Times New Roman"/>
          <w:sz w:val="28"/>
          <w:szCs w:val="26"/>
          <w:lang w:eastAsia="ru-RU"/>
        </w:rPr>
        <w:t xml:space="preserve">к </w:t>
      </w:r>
      <w:r w:rsidRPr="00E36A74">
        <w:rPr>
          <w:rFonts w:eastAsia="Times New Roman"/>
          <w:sz w:val="28"/>
          <w:szCs w:val="26"/>
          <w:lang w:eastAsia="ru-RU"/>
        </w:rPr>
        <w:t>технологи</w:t>
      </w:r>
      <w:r>
        <w:rPr>
          <w:rFonts w:eastAsia="Times New Roman"/>
          <w:sz w:val="28"/>
          <w:szCs w:val="26"/>
          <w:lang w:eastAsia="ru-RU"/>
        </w:rPr>
        <w:t>ям</w:t>
      </w:r>
      <w:r w:rsidRPr="00E36A74">
        <w:rPr>
          <w:rFonts w:eastAsia="Times New Roman"/>
          <w:sz w:val="28"/>
          <w:szCs w:val="26"/>
          <w:lang w:eastAsia="ru-RU"/>
        </w:rPr>
        <w:t xml:space="preserve"> компьютерной графики</w:t>
      </w:r>
      <w:r w:rsidRPr="00C8611D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4"/>
        </w:numPr>
        <w:rPr>
          <w:sz w:val="28"/>
        </w:rPr>
      </w:pPr>
      <w:r>
        <w:rPr>
          <w:rFonts w:eastAsia="Times New Roman"/>
          <w:sz w:val="28"/>
          <w:szCs w:val="26"/>
          <w:lang w:eastAsia="ru-RU"/>
        </w:rPr>
        <w:t xml:space="preserve">нет. </w:t>
      </w:r>
      <w:r>
        <w:rPr>
          <w:sz w:val="28"/>
        </w:rPr>
        <w:t xml:space="preserve">   </w:t>
      </w:r>
    </w:p>
    <w:p w:rsidR="009C2EE0" w:rsidRDefault="009C2EE0" w:rsidP="009C2EE0">
      <w:pPr>
        <w:pStyle w:val="a0"/>
        <w:numPr>
          <w:ilvl w:val="0"/>
          <w:numId w:val="24"/>
        </w:numPr>
        <w:rPr>
          <w:sz w:val="28"/>
        </w:rPr>
      </w:pPr>
      <w:r>
        <w:rPr>
          <w:rFonts w:eastAsia="Times New Roman"/>
          <w:sz w:val="28"/>
          <w:szCs w:val="26"/>
          <w:lang w:eastAsia="ru-RU"/>
        </w:rPr>
        <w:t xml:space="preserve">никогда. </w:t>
      </w:r>
      <w:r>
        <w:rPr>
          <w:sz w:val="28"/>
        </w:rPr>
        <w:t xml:space="preserve">   </w:t>
      </w:r>
    </w:p>
    <w:p w:rsidR="009C2EE0" w:rsidRPr="00A520BC" w:rsidRDefault="009C2EE0" w:rsidP="009C2EE0">
      <w:pPr>
        <w:pStyle w:val="a0"/>
        <w:numPr>
          <w:ilvl w:val="0"/>
          <w:numId w:val="24"/>
        </w:numPr>
        <w:rPr>
          <w:sz w:val="28"/>
          <w:highlight w:val="yellow"/>
        </w:rPr>
      </w:pPr>
      <w:r>
        <w:rPr>
          <w:rFonts w:eastAsia="Times New Roman"/>
          <w:sz w:val="28"/>
          <w:szCs w:val="26"/>
          <w:highlight w:val="yellow"/>
          <w:lang w:eastAsia="ru-RU"/>
        </w:rPr>
        <w:t>да</w:t>
      </w:r>
    </w:p>
    <w:p w:rsidR="009C2EE0" w:rsidRDefault="009C2EE0" w:rsidP="009C2EE0">
      <w:pPr>
        <w:pStyle w:val="a0"/>
        <w:numPr>
          <w:ilvl w:val="0"/>
          <w:numId w:val="24"/>
        </w:numPr>
        <w:rPr>
          <w:sz w:val="28"/>
        </w:rPr>
      </w:pPr>
      <w:r>
        <w:rPr>
          <w:rFonts w:eastAsia="Times New Roman"/>
          <w:sz w:val="28"/>
          <w:szCs w:val="26"/>
          <w:lang w:eastAsia="ru-RU"/>
        </w:rPr>
        <w:t xml:space="preserve">сомневаюсь. </w:t>
      </w:r>
      <w:r>
        <w:rPr>
          <w:sz w:val="28"/>
        </w:rPr>
        <w:t xml:space="preserve">   </w:t>
      </w:r>
    </w:p>
    <w:p w:rsidR="009C2EE0" w:rsidRPr="00E36A74" w:rsidRDefault="009C2EE0" w:rsidP="009C2EE0">
      <w:pPr>
        <w:pStyle w:val="a0"/>
        <w:numPr>
          <w:ilvl w:val="0"/>
          <w:numId w:val="10"/>
        </w:numPr>
        <w:ind w:left="426"/>
        <w:rPr>
          <w:sz w:val="28"/>
        </w:rPr>
      </w:pPr>
      <w:r w:rsidRPr="00C8611D">
        <w:rPr>
          <w:sz w:val="28"/>
        </w:rPr>
        <w:t xml:space="preserve"> </w:t>
      </w:r>
      <w:r>
        <w:rPr>
          <w:sz w:val="28"/>
        </w:rPr>
        <w:t xml:space="preserve"> </w:t>
      </w:r>
      <w:r w:rsidRPr="00E36A74">
        <w:rPr>
          <w:color w:val="000000"/>
          <w:sz w:val="28"/>
          <w:szCs w:val="28"/>
        </w:rPr>
        <w:t>Обычно компьютерную графику разделяют на</w:t>
      </w:r>
      <w:proofErr w:type="gramStart"/>
      <w:r w:rsidRPr="00E36A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  <w:r w:rsidRPr="00E36A74">
        <w:rPr>
          <w:sz w:val="28"/>
        </w:rPr>
        <w:t>?</w:t>
      </w:r>
    </w:p>
    <w:p w:rsidR="009C2EE0" w:rsidRDefault="009C2EE0" w:rsidP="009C2EE0">
      <w:pPr>
        <w:pStyle w:val="a0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черную и белую.  </w:t>
      </w:r>
    </w:p>
    <w:p w:rsidR="009C2EE0" w:rsidRPr="00E36A74" w:rsidRDefault="009C2EE0" w:rsidP="009C2EE0">
      <w:pPr>
        <w:pStyle w:val="a0"/>
        <w:numPr>
          <w:ilvl w:val="0"/>
          <w:numId w:val="25"/>
        </w:numPr>
        <w:rPr>
          <w:sz w:val="28"/>
          <w:highlight w:val="yellow"/>
        </w:rPr>
      </w:pPr>
      <w:r w:rsidRPr="00E36A74">
        <w:rPr>
          <w:color w:val="000000"/>
          <w:sz w:val="28"/>
          <w:szCs w:val="28"/>
          <w:highlight w:val="yellow"/>
        </w:rPr>
        <w:t>векторную и растровую</w:t>
      </w:r>
      <w:proofErr w:type="gramStart"/>
      <w:r w:rsidRPr="00E36A74">
        <w:rPr>
          <w:rFonts w:eastAsia="Times New Roman"/>
          <w:sz w:val="28"/>
          <w:szCs w:val="26"/>
          <w:highlight w:val="yellow"/>
          <w:lang w:eastAsia="ru-RU"/>
        </w:rPr>
        <w:t xml:space="preserve"> .</w:t>
      </w:r>
      <w:proofErr w:type="gramEnd"/>
      <w:r w:rsidRPr="00E36A74">
        <w:rPr>
          <w:rFonts w:eastAsia="Times New Roman"/>
          <w:sz w:val="28"/>
          <w:szCs w:val="26"/>
          <w:highlight w:val="yellow"/>
          <w:lang w:eastAsia="ru-RU"/>
        </w:rPr>
        <w:t xml:space="preserve"> </w:t>
      </w:r>
      <w:r w:rsidRPr="00E36A74">
        <w:rPr>
          <w:sz w:val="28"/>
          <w:highlight w:val="yellow"/>
        </w:rPr>
        <w:t xml:space="preserve">   </w:t>
      </w:r>
    </w:p>
    <w:p w:rsidR="009C2EE0" w:rsidRDefault="009C2EE0" w:rsidP="009C2EE0">
      <w:pPr>
        <w:pStyle w:val="a0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контрастную и пастельную.  </w:t>
      </w:r>
    </w:p>
    <w:p w:rsidR="009C2EE0" w:rsidRPr="001F3547" w:rsidRDefault="009C2EE0" w:rsidP="009C2EE0">
      <w:pPr>
        <w:pStyle w:val="a0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хроматическую и ахроматическую. </w:t>
      </w:r>
    </w:p>
    <w:p w:rsidR="00B34369" w:rsidRDefault="00B34369">
      <w:pPr>
        <w:rPr>
          <w:rFonts w:ascii="Times New Roman" w:hAnsi="Times New Roman" w:cs="Times New Roman"/>
          <w:sz w:val="28"/>
          <w:szCs w:val="28"/>
          <w:lang w:val="ru-RU"/>
        </w:rPr>
        <w:sectPr w:rsidR="00B3436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3960"/>
        <w:gridCol w:w="9304"/>
      </w:tblGrid>
      <w:tr w:rsidR="00E07EAC" w:rsidRPr="008B2E92" w:rsidTr="00E07EAC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EAC" w:rsidRPr="00E062BE" w:rsidRDefault="00E07EAC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–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E81EA5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tabs>
                <w:tab w:val="center" w:pos="8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шрифтовой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EA5" w:rsidRPr="00E062BE" w:rsidRDefault="00E81EA5" w:rsidP="00CD4A78">
            <w:pPr>
              <w:tabs>
                <w:tab w:val="left" w:pos="284"/>
                <w:tab w:val="left" w:pos="851"/>
                <w:tab w:val="left" w:pos="993"/>
              </w:tabs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E81EA5" w:rsidRPr="00E062BE" w:rsidRDefault="00E81EA5" w:rsidP="00E81EA5">
            <w:pPr>
              <w:numPr>
                <w:ilvl w:val="0"/>
                <w:numId w:val="4"/>
              </w:numPr>
              <w:tabs>
                <w:tab w:val="clear" w:pos="1494"/>
              </w:tabs>
              <w:suppressAutoHyphens/>
              <w:spacing w:after="0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  <w:p w:rsidR="00E81EA5" w:rsidRPr="00E062BE" w:rsidRDefault="00E81EA5" w:rsidP="00CD4A7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81EA5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EA5" w:rsidRPr="00E062BE" w:rsidRDefault="00E81EA5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Создайте сообщение, текст в котором заменен ассоциативными графическими символами и изображениями. Представить в виде </w:t>
            </w:r>
            <w:proofErr w:type="spell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E81EA5" w:rsidRPr="00E062BE" w:rsidRDefault="00E81EA5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E81EA5" w:rsidRPr="00E062BE" w:rsidRDefault="00E81EA5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Задание предусматривает составление «словесного» портрета (текст), так и проекта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жилой среды данного персонажа (визуализация).</w:t>
            </w:r>
          </w:p>
        </w:tc>
      </w:tr>
      <w:tr w:rsidR="00E81EA5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81EA5" w:rsidP="00CD4A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r w:rsidRPr="00E062BE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дизайн-проекта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EA5" w:rsidRPr="00E062BE" w:rsidRDefault="00E81EA5" w:rsidP="00CD4A78">
            <w:pPr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Практические задания.</w:t>
            </w:r>
          </w:p>
          <w:p w:rsidR="00E81EA5" w:rsidRPr="00E062BE" w:rsidRDefault="00E81EA5" w:rsidP="00CD4A78">
            <w:pPr>
              <w:pStyle w:val="a0"/>
            </w:pPr>
            <w:r w:rsidRPr="00E062BE">
              <w:t>Создайте макет страницы для буклета</w:t>
            </w:r>
          </w:p>
          <w:p w:rsidR="00E81EA5" w:rsidRPr="00E062BE" w:rsidRDefault="00E81EA5" w:rsidP="00CD4A78">
            <w:pPr>
              <w:pStyle w:val="a0"/>
            </w:pPr>
            <w:r w:rsidRPr="00E062BE">
              <w:t>Создайте макет страницы для проспекта</w:t>
            </w:r>
          </w:p>
          <w:p w:rsidR="00E81EA5" w:rsidRPr="00E062BE" w:rsidRDefault="00E81EA5" w:rsidP="00CD4A78">
            <w:pPr>
              <w:pStyle w:val="a0"/>
            </w:pPr>
            <w:r w:rsidRPr="00E062BE">
              <w:t>Создайте макет страницы с иллюстрацией для детской книги.</w:t>
            </w:r>
          </w:p>
        </w:tc>
      </w:tr>
      <w:tr w:rsidR="00E81EA5" w:rsidRPr="008B2E92" w:rsidTr="00E07EAC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EA5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ОПК-6 –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</w:t>
            </w:r>
          </w:p>
        </w:tc>
      </w:tr>
      <w:tr w:rsidR="00E062BE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основные средства выразительности композиции в дизайне; 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Приведите примеры композиционного, стилевого и функционального взаимодействия информационных экранов с городским пространством.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Объясните различия в построении структуры и композиции </w:t>
            </w:r>
            <w:proofErr w:type="gramStart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Интернет-версий</w:t>
            </w:r>
            <w:proofErr w:type="gramEnd"/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периодических изданий для персонального компьютера, планшета и мобильного устройства.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Приведите примеры линейного развертывания информации в мобильных устройствах и карточной модели. Объясните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преимущества и слабые стороны каждой из моделей.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Перечислите приметы «цифрового общества» в вашей повседневной жизни и деятельности. Какие новые привычки, по вашему мнению, сформировались в конце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— начале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XXI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века в быту, профессиональной деятельности людей?</w:t>
            </w:r>
          </w:p>
          <w:p w:rsidR="00E062BE" w:rsidRPr="00E062BE" w:rsidRDefault="00E062BE" w:rsidP="00CD4A7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Приведите примеры из области «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creative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industries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», в которой в процессе обработки данных для создания финального продукта используется комплекс документов в различных форматах: текст, графика, фотоизображения, музыка, видео, программные </w:t>
            </w:r>
            <w:r w:rsidRPr="00E062B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продукты и т.д.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E062BE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E062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использовать знания по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фотографике</w:t>
            </w:r>
            <w:proofErr w:type="spellEnd"/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созданию спецэффектов;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работы: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1.Обработке информации в графических редакторах, форматирование с автоматическими элементами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Процесс подготовки файлов к печати. Создание работ 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разных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формтах</w:t>
            </w:r>
            <w:proofErr w:type="spellEnd"/>
          </w:p>
        </w:tc>
      </w:tr>
      <w:tr w:rsidR="00E062BE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E062BE">
            <w:pPr>
              <w:pStyle w:val="a"/>
              <w:spacing w:line="240" w:lineRule="auto"/>
              <w:ind w:left="0" w:firstLine="0"/>
              <w:jc w:val="left"/>
            </w:pPr>
            <w:r w:rsidRPr="00E062BE">
              <w:rPr>
                <w:spacing w:val="-3"/>
              </w:rPr>
              <w:t xml:space="preserve">аналитическими знаниями в области применения информационных технологий в дизайне; </w:t>
            </w:r>
            <w:r w:rsidRPr="00E062BE">
              <w:t xml:space="preserve">практическими доказательствами области  применения теории цвета в графике (модели RGB, CMYK, </w:t>
            </w:r>
            <w:proofErr w:type="spellStart"/>
            <w:r w:rsidRPr="00E062BE">
              <w:t>Lab</w:t>
            </w:r>
            <w:proofErr w:type="spellEnd"/>
            <w:r w:rsidRPr="00E062BE">
              <w:t xml:space="preserve"> и т.д.)</w:t>
            </w:r>
            <w:r w:rsidRPr="00E062BE">
              <w:rPr>
                <w:iCs/>
              </w:rPr>
              <w:t xml:space="preserve">; </w:t>
            </w:r>
            <w:r w:rsidRPr="00E062BE">
              <w:rPr>
                <w:color w:val="000000"/>
                <w:spacing w:val="-1"/>
              </w:rPr>
              <w:t xml:space="preserve">четким обоснованным алгоритмом решения проектных задач в области информационных технологий;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Практическое задание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Сделайте сбор информации по тематическим альбомам. Затем проведите анализ материала. Разделите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иллюсрации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темам. Создайте альбом тематической направленности. Создайте макет альбома. Создание объектов графического дизайна и перевод их с систему 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RGB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CMYK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Подготовте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файлы альбома к печати.</w:t>
            </w:r>
          </w:p>
          <w:p w:rsidR="00E062BE" w:rsidRPr="00E062BE" w:rsidRDefault="00E062BE" w:rsidP="00CD4A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062BE" w:rsidRPr="008B2E92" w:rsidTr="00E07EAC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ПК-6 – 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применять современные технологии, требуемые при реализации 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E062BE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основные методы компьютерного проектирования</w:t>
            </w:r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; основные методы поиска информации в информационном пространстве.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Назовите техники, операции и инструменты современных графических программ, которые имеют и которые не имеют аналогии в традиционных технологиях.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Перечислите несколько функций, общих для программ 3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Назовите несколько уникальных функций, определяющих суть, специфику, ядро компьютерной программы на примере редакторов 3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Что общего между «линией красоты» Уильяма Хогарта и векторной графикой? 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Как дискретные элементы компьютерной графики влияли на формирование </w:t>
            </w: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дигитального</w:t>
            </w:r>
            <w:proofErr w:type="spell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образа — приведите примеры композиций на основе линий, шрифта и шрифтовых символов, пикселей и т.д.</w:t>
            </w:r>
          </w:p>
        </w:tc>
      </w:tr>
      <w:tr w:rsidR="00E062BE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использовать различные технологии создания и обработки изображений и необходимой информации в растровых и векторных графических редакторах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E062B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графический анализ различного типа шаблонов и готовых решений, предоставляемых пользователям вместе с компьютерными программами.</w:t>
            </w:r>
          </w:p>
          <w:p w:rsidR="00E062BE" w:rsidRPr="00E062BE" w:rsidRDefault="00E062BE" w:rsidP="00E062B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Нарисуйте тремя разными способами </w:t>
            </w:r>
            <w:proofErr w:type="gramStart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 и тоже</w:t>
            </w:r>
            <w:proofErr w:type="gramEnd"/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изображение.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. Разработайте серию графических композиций, представляющих в утрированном, гиперболизированном ключе специфические особенности компьютерно-графического инструментария в дизайне: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 тему удобств (слои, сохранение, шаблоны, масштабирование и т.д.);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на тему рутинных операций (копирование и зеркальное отражение, перемещение и поворот, градиенты и 3</w:t>
            </w:r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-представление и др.);</w:t>
            </w:r>
          </w:p>
          <w:p w:rsidR="00E062BE" w:rsidRPr="00E062BE" w:rsidRDefault="00E062BE" w:rsidP="00CD4A78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 тему интеллектуальных функций (прозрачность, коррекция, искажение).</w:t>
            </w:r>
          </w:p>
        </w:tc>
      </w:tr>
      <w:tr w:rsidR="00E062BE" w:rsidRPr="008B2E92" w:rsidTr="00E062BE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62BE" w:rsidRPr="00E062BE" w:rsidRDefault="00E062BE" w:rsidP="00CD4A78">
            <w:pPr>
              <w:pStyle w:val="a"/>
              <w:spacing w:line="240" w:lineRule="auto"/>
              <w:ind w:left="0" w:firstLine="0"/>
              <w:jc w:val="left"/>
            </w:pPr>
            <w:r w:rsidRPr="00E062BE">
              <w:rPr>
                <w:color w:val="000000"/>
                <w:spacing w:val="-1"/>
              </w:rPr>
              <w:t xml:space="preserve">опытом создания проектов  в редакторах векторной и растровой графики; </w:t>
            </w:r>
            <w:r w:rsidRPr="00E062BE">
              <w:t>навыками проведения исследования в области информационных технологий.</w:t>
            </w:r>
            <w:r w:rsidRPr="00E062BE">
              <w:rPr>
                <w:iCs/>
              </w:rPr>
              <w:t xml:space="preserve">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62BE" w:rsidRPr="00E062BE" w:rsidRDefault="00E062BE" w:rsidP="00CD4A78">
            <w:pPr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6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      </w:r>
          </w:p>
          <w:p w:rsidR="00E062BE" w:rsidRPr="00E062BE" w:rsidRDefault="00E062BE" w:rsidP="00CD4A7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B34369" w:rsidRPr="00B34369" w:rsidRDefault="00B34369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B34369" w:rsidRPr="00B34369" w:rsidSect="00B34369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9C3"/>
    <w:multiLevelType w:val="hybridMultilevel"/>
    <w:tmpl w:val="8888542C"/>
    <w:lvl w:ilvl="0" w:tplc="0ACC9EF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AD7606"/>
    <w:multiLevelType w:val="hybridMultilevel"/>
    <w:tmpl w:val="29087A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C733D88"/>
    <w:multiLevelType w:val="hybridMultilevel"/>
    <w:tmpl w:val="B8F05E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125561"/>
    <w:multiLevelType w:val="hybridMultilevel"/>
    <w:tmpl w:val="87149B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F4E23B4"/>
    <w:multiLevelType w:val="hybridMultilevel"/>
    <w:tmpl w:val="D5B2BC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0313328"/>
    <w:multiLevelType w:val="multilevel"/>
    <w:tmpl w:val="627A6F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5295D8D"/>
    <w:multiLevelType w:val="hybridMultilevel"/>
    <w:tmpl w:val="3392C1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68D1A23"/>
    <w:multiLevelType w:val="hybridMultilevel"/>
    <w:tmpl w:val="D73A48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FBC7617"/>
    <w:multiLevelType w:val="hybridMultilevel"/>
    <w:tmpl w:val="3EE06A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CB24A0F"/>
    <w:multiLevelType w:val="hybridMultilevel"/>
    <w:tmpl w:val="AC524B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37999"/>
    <w:multiLevelType w:val="hybridMultilevel"/>
    <w:tmpl w:val="677206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18F48F1"/>
    <w:multiLevelType w:val="hybridMultilevel"/>
    <w:tmpl w:val="F99204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451C0B5B"/>
    <w:multiLevelType w:val="hybridMultilevel"/>
    <w:tmpl w:val="9A4028B8"/>
    <w:lvl w:ilvl="0" w:tplc="EA766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992722"/>
    <w:multiLevelType w:val="hybridMultilevel"/>
    <w:tmpl w:val="F78650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7">
    <w:nsid w:val="57355116"/>
    <w:multiLevelType w:val="hybridMultilevel"/>
    <w:tmpl w:val="0CD0C5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58672D5D"/>
    <w:multiLevelType w:val="hybridMultilevel"/>
    <w:tmpl w:val="0B1CA5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599D2347"/>
    <w:multiLevelType w:val="hybridMultilevel"/>
    <w:tmpl w:val="06E610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9D45EFE"/>
    <w:multiLevelType w:val="hybridMultilevel"/>
    <w:tmpl w:val="FA5C2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D53AC1"/>
    <w:multiLevelType w:val="hybridMultilevel"/>
    <w:tmpl w:val="9E7E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9E5F15"/>
    <w:multiLevelType w:val="hybridMultilevel"/>
    <w:tmpl w:val="0C1ABA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6FF72652"/>
    <w:multiLevelType w:val="hybridMultilevel"/>
    <w:tmpl w:val="690A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62B53"/>
    <w:multiLevelType w:val="hybridMultilevel"/>
    <w:tmpl w:val="19B0DA86"/>
    <w:lvl w:ilvl="0" w:tplc="71CC40E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A584F14"/>
    <w:multiLevelType w:val="hybridMultilevel"/>
    <w:tmpl w:val="0E727E8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1"/>
  </w:num>
  <w:num w:numId="5">
    <w:abstractNumId w:val="16"/>
  </w:num>
  <w:num w:numId="6">
    <w:abstractNumId w:val="4"/>
  </w:num>
  <w:num w:numId="7">
    <w:abstractNumId w:val="23"/>
  </w:num>
  <w:num w:numId="8">
    <w:abstractNumId w:val="20"/>
  </w:num>
  <w:num w:numId="9">
    <w:abstractNumId w:val="6"/>
  </w:num>
  <w:num w:numId="10">
    <w:abstractNumId w:val="14"/>
  </w:num>
  <w:num w:numId="11">
    <w:abstractNumId w:val="9"/>
  </w:num>
  <w:num w:numId="12">
    <w:abstractNumId w:val="2"/>
  </w:num>
  <w:num w:numId="13">
    <w:abstractNumId w:val="5"/>
  </w:num>
  <w:num w:numId="14">
    <w:abstractNumId w:val="13"/>
  </w:num>
  <w:num w:numId="15">
    <w:abstractNumId w:val="17"/>
  </w:num>
  <w:num w:numId="16">
    <w:abstractNumId w:val="22"/>
  </w:num>
  <w:num w:numId="17">
    <w:abstractNumId w:val="7"/>
  </w:num>
  <w:num w:numId="18">
    <w:abstractNumId w:val="3"/>
  </w:num>
  <w:num w:numId="19">
    <w:abstractNumId w:val="19"/>
  </w:num>
  <w:num w:numId="20">
    <w:abstractNumId w:val="1"/>
  </w:num>
  <w:num w:numId="21">
    <w:abstractNumId w:val="18"/>
  </w:num>
  <w:num w:numId="22">
    <w:abstractNumId w:val="15"/>
  </w:num>
  <w:num w:numId="23">
    <w:abstractNumId w:val="12"/>
  </w:num>
  <w:num w:numId="24">
    <w:abstractNumId w:val="8"/>
  </w:num>
  <w:num w:numId="25">
    <w:abstractNumId w:val="21"/>
  </w:num>
  <w:num w:numId="26">
    <w:abstractNumId w:val="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38AF"/>
    <w:rsid w:val="001945D7"/>
    <w:rsid w:val="001F0BC7"/>
    <w:rsid w:val="00256E1B"/>
    <w:rsid w:val="00490EC1"/>
    <w:rsid w:val="00666AD4"/>
    <w:rsid w:val="008568C8"/>
    <w:rsid w:val="008B2E92"/>
    <w:rsid w:val="009B7AF6"/>
    <w:rsid w:val="009C2EE0"/>
    <w:rsid w:val="00B34369"/>
    <w:rsid w:val="00CD4A78"/>
    <w:rsid w:val="00D31453"/>
    <w:rsid w:val="00DA4ECB"/>
    <w:rsid w:val="00E062BE"/>
    <w:rsid w:val="00E07EAC"/>
    <w:rsid w:val="00E209E2"/>
    <w:rsid w:val="00E8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B7AF6"/>
  </w:style>
  <w:style w:type="paragraph" w:styleId="1">
    <w:name w:val="heading 1"/>
    <w:basedOn w:val="a1"/>
    <w:next w:val="a1"/>
    <w:link w:val="10"/>
    <w:uiPriority w:val="9"/>
    <w:qFormat/>
    <w:rsid w:val="000338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25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256E1B"/>
    <w:rPr>
      <w:rFonts w:ascii="Tahoma" w:hAnsi="Tahoma" w:cs="Tahoma"/>
      <w:sz w:val="16"/>
      <w:szCs w:val="16"/>
    </w:rPr>
  </w:style>
  <w:style w:type="paragraph" w:styleId="2">
    <w:name w:val="Body Text 2"/>
    <w:basedOn w:val="a1"/>
    <w:link w:val="20"/>
    <w:unhideWhenUsed/>
    <w:rsid w:val="00E07EAC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2"/>
    <w:link w:val="2"/>
    <w:rsid w:val="00E07EAC"/>
    <w:rPr>
      <w:rFonts w:ascii="Times New Roman" w:eastAsiaTheme="minorHAnsi" w:hAnsi="Times New Roman"/>
      <w:sz w:val="24"/>
    </w:rPr>
  </w:style>
  <w:style w:type="paragraph" w:styleId="a7">
    <w:name w:val="footnote text"/>
    <w:basedOn w:val="a1"/>
    <w:link w:val="a8"/>
    <w:unhideWhenUsed/>
    <w:rsid w:val="00E81EA5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2"/>
    <w:link w:val="a7"/>
    <w:rsid w:val="00E81EA5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2"/>
    <w:uiPriority w:val="99"/>
    <w:rsid w:val="00E81EA5"/>
    <w:rPr>
      <w:rFonts w:ascii="Times New Roman" w:hAnsi="Times New Roman" w:cs="Times New Roman"/>
      <w:b/>
      <w:bCs/>
      <w:sz w:val="16"/>
      <w:szCs w:val="16"/>
    </w:rPr>
  </w:style>
  <w:style w:type="paragraph" w:styleId="a0">
    <w:name w:val="List Paragraph"/>
    <w:basedOn w:val="a1"/>
    <w:autoRedefine/>
    <w:uiPriority w:val="34"/>
    <w:qFormat/>
    <w:rsid w:val="00E81EA5"/>
    <w:pPr>
      <w:numPr>
        <w:numId w:val="5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E062BE"/>
    <w:pPr>
      <w:numPr>
        <w:numId w:val="6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03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9">
    <w:name w:val="Normal (Web)"/>
    <w:basedOn w:val="a1"/>
    <w:uiPriority w:val="99"/>
    <w:semiHidden/>
    <w:unhideWhenUsed/>
    <w:rsid w:val="00033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pandia.ru/text/category/kompmzyuternaya_tehnika_i_rashodnie_materiali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pandia.ru/text/category/kompmzyuternaya_tehnika_i_rashodnie_material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sites.google.com/site/osnovycoreldraw/praktika/urok-6/1.3.png?attredirects=0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pandia.ru/text/category/edinitca_izmereniya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5153</Words>
  <Characters>29373</Characters>
  <Application>Microsoft Office Word</Application>
  <DocSecurity>0</DocSecurity>
  <Lines>244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2019-2020_b54_03_01-дСДб-19-4_14_plx_Компьютерные технологии в графическом дизайне</vt:lpstr>
      <vt:lpstr>Лист1</vt:lpstr>
    </vt:vector>
  </TitlesOfParts>
  <Company/>
  <LinksUpToDate>false</LinksUpToDate>
  <CharactersWithSpaces>34458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2019-2020_b54_03_01-дСДб-19-4_14_plx_Компьютерные технологии в графическом дизайне</dc:title>
  <dc:creator>FastReport.NET</dc:creator>
  <cp:lastModifiedBy>Саляева Т.В.</cp:lastModifiedBy>
  <cp:revision>15</cp:revision>
  <dcterms:created xsi:type="dcterms:W3CDTF">2020-11-15T15:47:00Z</dcterms:created>
  <dcterms:modified xsi:type="dcterms:W3CDTF">2020-11-26T10:25:00Z</dcterms:modified>
</cp:coreProperties>
</file>