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45" w:rsidRDefault="002332DF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0EF13E45" wp14:editId="57EEA7FE">
            <wp:extent cx="5940425" cy="8155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03.04 Гос. и мунц. управление заочная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276C">
        <w:br w:type="page"/>
      </w:r>
    </w:p>
    <w:p w:rsidR="00EB5745" w:rsidRPr="00FF276C" w:rsidRDefault="002332D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78C2BB7" wp14:editId="2775B1C5">
            <wp:extent cx="5940425" cy="8155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03.04 Гос. и мунц. управление заочная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76C" w:rsidRPr="00FF27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B57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B5745">
        <w:trPr>
          <w:trHeight w:hRule="exact" w:val="131"/>
        </w:trPr>
        <w:tc>
          <w:tcPr>
            <w:tcW w:w="3119" w:type="dxa"/>
          </w:tcPr>
          <w:p w:rsidR="00EB5745" w:rsidRDefault="00EB5745"/>
        </w:tc>
        <w:tc>
          <w:tcPr>
            <w:tcW w:w="6238" w:type="dxa"/>
          </w:tcPr>
          <w:p w:rsidR="00EB5745" w:rsidRDefault="00EB5745"/>
        </w:tc>
      </w:tr>
      <w:tr w:rsidR="00EB574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Default="00EB5745"/>
        </w:tc>
      </w:tr>
      <w:tr w:rsidR="00EB5745">
        <w:trPr>
          <w:trHeight w:hRule="exact" w:val="13"/>
        </w:trPr>
        <w:tc>
          <w:tcPr>
            <w:tcW w:w="3119" w:type="dxa"/>
          </w:tcPr>
          <w:p w:rsidR="00EB5745" w:rsidRDefault="00EB5745"/>
        </w:tc>
        <w:tc>
          <w:tcPr>
            <w:tcW w:w="6238" w:type="dxa"/>
          </w:tcPr>
          <w:p w:rsidR="00EB5745" w:rsidRDefault="00EB5745"/>
        </w:tc>
      </w:tr>
      <w:tr w:rsidR="00EB574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Default="00EB5745"/>
        </w:tc>
      </w:tr>
      <w:tr w:rsidR="00EB5745">
        <w:trPr>
          <w:trHeight w:hRule="exact" w:val="96"/>
        </w:trPr>
        <w:tc>
          <w:tcPr>
            <w:tcW w:w="3119" w:type="dxa"/>
          </w:tcPr>
          <w:p w:rsidR="00EB5745" w:rsidRDefault="00EB5745"/>
        </w:tc>
        <w:tc>
          <w:tcPr>
            <w:tcW w:w="6238" w:type="dxa"/>
          </w:tcPr>
          <w:p w:rsidR="00EB5745" w:rsidRDefault="00EB5745"/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EB5745" w:rsidRPr="002332DF">
        <w:trPr>
          <w:trHeight w:hRule="exact" w:val="138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B5745" w:rsidRPr="002332DF">
        <w:trPr>
          <w:trHeight w:hRule="exact" w:val="277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3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96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EB5745" w:rsidRPr="002332DF">
        <w:trPr>
          <w:trHeight w:hRule="exact" w:val="138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B5745" w:rsidRPr="002332DF">
        <w:trPr>
          <w:trHeight w:hRule="exact" w:val="277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3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96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EB5745" w:rsidRPr="002332DF">
        <w:trPr>
          <w:trHeight w:hRule="exact" w:val="138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B5745" w:rsidRPr="002332DF">
        <w:trPr>
          <w:trHeight w:hRule="exact" w:val="277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3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96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EB5745" w:rsidRPr="002332DF">
        <w:trPr>
          <w:trHeight w:hRule="exact" w:val="138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B5745" w:rsidRPr="002332DF">
        <w:trPr>
          <w:trHeight w:hRule="exact" w:val="277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3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96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EB5745" w:rsidRPr="002332DF">
        <w:trPr>
          <w:trHeight w:hRule="exact" w:val="138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555"/>
        </w:trPr>
        <w:tc>
          <w:tcPr>
            <w:tcW w:w="3119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EB5745" w:rsidRPr="00FF276C" w:rsidRDefault="00FF276C">
      <w:pPr>
        <w:rPr>
          <w:sz w:val="0"/>
          <w:szCs w:val="0"/>
          <w:lang w:val="ru-RU"/>
        </w:rPr>
      </w:pPr>
      <w:r w:rsidRPr="00FF27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57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B5745" w:rsidRPr="002332D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F276C">
              <w:rPr>
                <w:lang w:val="ru-RU"/>
              </w:rPr>
              <w:t xml:space="preserve"> </w:t>
            </w:r>
            <w:proofErr w:type="gramEnd"/>
          </w:p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138"/>
        </w:trPr>
        <w:tc>
          <w:tcPr>
            <w:tcW w:w="1985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 w:rsidRPr="002332D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EB57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EB5745">
        <w:trPr>
          <w:trHeight w:hRule="exact" w:val="138"/>
        </w:trPr>
        <w:tc>
          <w:tcPr>
            <w:tcW w:w="1985" w:type="dxa"/>
          </w:tcPr>
          <w:p w:rsidR="00EB5745" w:rsidRDefault="00EB5745"/>
        </w:tc>
        <w:tc>
          <w:tcPr>
            <w:tcW w:w="7372" w:type="dxa"/>
          </w:tcPr>
          <w:p w:rsidR="00EB5745" w:rsidRDefault="00EB5745"/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F276C">
              <w:rPr>
                <w:lang w:val="ru-RU"/>
              </w:rPr>
              <w:t xml:space="preserve"> </w:t>
            </w:r>
            <w:proofErr w:type="gramEnd"/>
          </w:p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2332DF">
        <w:trPr>
          <w:trHeight w:hRule="exact" w:val="277"/>
        </w:trPr>
        <w:tc>
          <w:tcPr>
            <w:tcW w:w="1985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B5745" w:rsidRDefault="00FF27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B5745" w:rsidRDefault="00FF27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B5745" w:rsidRPr="002332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B5745" w:rsidRPr="002332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EB5745" w:rsidRPr="002332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EB5745" w:rsidRPr="002332D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EB5745" w:rsidRPr="002332D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EB5745" w:rsidRPr="002332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EB5745" w:rsidRPr="002332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EB5745" w:rsidRPr="002332D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EB5745" w:rsidRPr="00FF276C" w:rsidRDefault="00FF276C">
      <w:pPr>
        <w:rPr>
          <w:sz w:val="0"/>
          <w:szCs w:val="0"/>
          <w:lang w:val="ru-RU"/>
        </w:rPr>
      </w:pPr>
      <w:r w:rsidRPr="00FF27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83"/>
        <w:gridCol w:w="430"/>
        <w:gridCol w:w="537"/>
        <w:gridCol w:w="611"/>
        <w:gridCol w:w="672"/>
        <w:gridCol w:w="553"/>
        <w:gridCol w:w="1532"/>
        <w:gridCol w:w="1626"/>
        <w:gridCol w:w="1238"/>
      </w:tblGrid>
      <w:tr w:rsidR="00EB5745" w:rsidRPr="002332DF">
        <w:trPr>
          <w:trHeight w:hRule="exact" w:val="285"/>
        </w:trPr>
        <w:tc>
          <w:tcPr>
            <w:tcW w:w="710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FF276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EB5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B5745" w:rsidRPr="00FF276C" w:rsidRDefault="00FF27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F276C">
              <w:rPr>
                <w:lang w:val="ru-RU"/>
              </w:rPr>
              <w:t xml:space="preserve"> </w:t>
            </w:r>
          </w:p>
        </w:tc>
      </w:tr>
      <w:tr w:rsidR="00EB5745" w:rsidRPr="00FF276C">
        <w:trPr>
          <w:trHeight w:hRule="exact" w:val="138"/>
        </w:trPr>
        <w:tc>
          <w:tcPr>
            <w:tcW w:w="710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</w:p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B574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5745" w:rsidRDefault="00EB574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FF27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FF27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FF27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FF27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FF27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 w:rsidRPr="002332D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FF276C">
              <w:rPr>
                <w:lang w:val="ru-RU"/>
              </w:rPr>
              <w:t xml:space="preserve">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</w:tr>
      <w:tr w:rsidR="00EB574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FF27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FF27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Pr="00FF276C" w:rsidRDefault="00EB57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</w:tr>
      <w:tr w:rsidR="00EB574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EB57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5745" w:rsidRDefault="00FF27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EB5745" w:rsidRDefault="00FF27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3"/>
      </w:tblGrid>
      <w:tr w:rsidR="00EB5745">
        <w:trPr>
          <w:gridAfter w:val="1"/>
          <w:wAfter w:w="53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5745" w:rsidRDefault="00FF27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B5745" w:rsidTr="00AE65B5">
        <w:trPr>
          <w:gridAfter w:val="1"/>
          <w:wAfter w:w="53" w:type="dxa"/>
          <w:trHeight w:hRule="exact" w:val="138"/>
        </w:trPr>
        <w:tc>
          <w:tcPr>
            <w:tcW w:w="9370" w:type="dxa"/>
          </w:tcPr>
          <w:p w:rsidR="00EB5745" w:rsidRDefault="00EB5745"/>
        </w:tc>
      </w:tr>
      <w:tr w:rsidR="00AE65B5" w:rsidRPr="00AE65B5" w:rsidTr="00AE65B5">
        <w:trPr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E65B5" w:rsidRPr="00AE65B5" w:rsidTr="00AE65B5">
        <w:trPr>
          <w:trHeight w:hRule="exact" w:val="138"/>
        </w:trPr>
        <w:tc>
          <w:tcPr>
            <w:tcW w:w="9423" w:type="dxa"/>
            <w:gridSpan w:val="2"/>
          </w:tcPr>
          <w:p w:rsidR="00AE65B5" w:rsidRPr="00AE65B5" w:rsidRDefault="00AE65B5" w:rsidP="00AE65B5"/>
        </w:tc>
      </w:tr>
      <w:tr w:rsidR="00AE65B5" w:rsidRPr="002332DF" w:rsidTr="00AE65B5">
        <w:trPr>
          <w:trHeight w:hRule="exact" w:val="4612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65B5" w:rsidRPr="00FF276C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отличается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F276C">
              <w:rPr>
                <w:lang w:val="ru-RU"/>
              </w:rPr>
              <w:t xml:space="preserve"> </w:t>
            </w:r>
            <w:proofErr w:type="gramStart"/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FF276C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F276C">
              <w:rPr>
                <w:lang w:val="ru-RU"/>
              </w:rPr>
              <w:t xml:space="preserve"> </w:t>
            </w:r>
            <w:r w:rsidRPr="00FF27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FF276C">
              <w:rPr>
                <w:lang w:val="ru-RU"/>
              </w:rPr>
              <w:t xml:space="preserve"> 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E65B5">
              <w:rPr>
                <w:lang w:val="ru-RU"/>
              </w:rPr>
              <w:t xml:space="preserve"> 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другом.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доминируют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lang w:val="ru-RU"/>
              </w:rPr>
              <w:t xml:space="preserve"> </w:t>
            </w:r>
          </w:p>
        </w:tc>
      </w:tr>
    </w:tbl>
    <w:p w:rsidR="00AE65B5" w:rsidRPr="00AE65B5" w:rsidRDefault="00AE65B5" w:rsidP="00AE65B5">
      <w:pPr>
        <w:rPr>
          <w:sz w:val="0"/>
          <w:szCs w:val="0"/>
          <w:lang w:val="ru-RU"/>
        </w:rPr>
      </w:pP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AE65B5">
        <w:rPr>
          <w:lang w:val="ru-RU"/>
        </w:rPr>
        <w:t xml:space="preserve"> </w:t>
      </w:r>
      <w:proofErr w:type="gramStart"/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lang w:val="ru-RU"/>
        </w:rPr>
      </w:pPr>
      <w:proofErr w:type="gramStart"/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proofErr w:type="gramEnd"/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E65B5">
        <w:rPr>
          <w:lang w:val="ru-RU"/>
        </w:rPr>
        <w:t xml:space="preserve">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lang w:val="ru-RU"/>
        </w:rPr>
      </w:pPr>
    </w:p>
    <w:p w:rsidR="00AE65B5" w:rsidRPr="00AE65B5" w:rsidRDefault="00AE65B5" w:rsidP="00AE65B5">
      <w:pPr>
        <w:spacing w:line="240" w:lineRule="auto"/>
        <w:contextualSpacing/>
        <w:jc w:val="both"/>
        <w:rPr>
          <w:lang w:val="ru-RU"/>
        </w:rPr>
      </w:pP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AE65B5">
        <w:rPr>
          <w:lang w:val="ru-RU"/>
        </w:rPr>
        <w:t xml:space="preserve"> </w:t>
      </w:r>
      <w:r w:rsidRPr="00AE65B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AE65B5">
        <w:rPr>
          <w:lang w:val="ru-RU"/>
        </w:rPr>
        <w:t xml:space="preserve">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Фирсов, С. Л. История России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8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9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AE65B5" w:rsidRPr="00AE65B5" w:rsidRDefault="00AE65B5" w:rsidP="00AE65B5">
      <w:pPr>
        <w:numPr>
          <w:ilvl w:val="0"/>
          <w:numId w:val="1"/>
        </w:numPr>
        <w:spacing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0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1900-1941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1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hyperlink r:id="rId12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3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AE65B5" w:rsidRPr="00AE65B5" w:rsidRDefault="00AE65B5" w:rsidP="00AE65B5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4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5" w:history="1">
        <w:r w:rsidRPr="00AE65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201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AE65B5" w:rsidRPr="002332DF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E65B5">
              <w:rPr>
                <w:lang w:val="ru-RU"/>
              </w:rPr>
              <w:t xml:space="preserve"> </w:t>
            </w:r>
          </w:p>
        </w:tc>
      </w:tr>
      <w:tr w:rsidR="00AE65B5" w:rsidRPr="00AE65B5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2332DF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AE65B5"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AE65B5" w:rsidRPr="00AE65B5">
              <w:rPr>
                <w:lang w:val="ru-RU"/>
              </w:rPr>
              <w:t xml:space="preserve"> </w:t>
            </w:r>
          </w:p>
        </w:tc>
      </w:tr>
      <w:tr w:rsidR="00AE65B5" w:rsidRPr="002332DF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2332DF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="00AE65B5"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AE65B5" w:rsidRPr="00AE65B5">
              <w:rPr>
                <w:lang w:val="ru-RU"/>
              </w:rPr>
              <w:t xml:space="preserve"> </w:t>
            </w:r>
          </w:p>
        </w:tc>
      </w:tr>
      <w:tr w:rsidR="00AE65B5" w:rsidRPr="00AE65B5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2332DF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AE65B5"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AE65B5" w:rsidRPr="00AE65B5">
              <w:rPr>
                <w:lang w:val="ru-RU"/>
              </w:rPr>
              <w:t xml:space="preserve"> </w:t>
            </w:r>
          </w:p>
        </w:tc>
      </w:tr>
      <w:tr w:rsidR="00AE65B5" w:rsidRPr="00AE65B5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2332DF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AE65B5" w:rsidRPr="00AE65B5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AE65B5"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E65B5" w:rsidRPr="00AE65B5">
              <w:rPr>
                <w:lang w:val="ru-RU"/>
              </w:rPr>
              <w:t xml:space="preserve"> </w:t>
            </w:r>
            <w:r w:rsidR="00AE65B5"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AE65B5" w:rsidRPr="00AE65B5">
              <w:rPr>
                <w:lang w:val="ru-RU"/>
              </w:rPr>
              <w:t xml:space="preserve"> </w:t>
            </w:r>
          </w:p>
        </w:tc>
      </w:tr>
      <w:tr w:rsidR="00AE65B5" w:rsidRPr="00AE65B5" w:rsidTr="00271663">
        <w:trPr>
          <w:trHeight w:hRule="exact" w:val="277"/>
        </w:trPr>
        <w:tc>
          <w:tcPr>
            <w:tcW w:w="340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</w:tr>
      <w:tr w:rsidR="00AE65B5" w:rsidRPr="00AE65B5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AE65B5">
              <w:t xml:space="preserve"> </w:t>
            </w:r>
          </w:p>
        </w:tc>
      </w:tr>
      <w:tr w:rsidR="00AE65B5" w:rsidRPr="00AE65B5" w:rsidTr="00271663">
        <w:trPr>
          <w:trHeight w:hRule="exact" w:val="555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E65B5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818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E65B5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285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AE65B5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826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AE65B5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826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AE65B5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E65B5"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138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2313" w:type="dxa"/>
          </w:tcPr>
          <w:p w:rsidR="00AE65B5" w:rsidRPr="00AE65B5" w:rsidRDefault="00AE65B5" w:rsidP="00AE65B5"/>
        </w:tc>
        <w:tc>
          <w:tcPr>
            <w:tcW w:w="3332" w:type="dxa"/>
          </w:tcPr>
          <w:p w:rsidR="00AE65B5" w:rsidRPr="00AE65B5" w:rsidRDefault="00AE65B5" w:rsidP="00AE65B5"/>
        </w:tc>
        <w:tc>
          <w:tcPr>
            <w:tcW w:w="3321" w:type="dxa"/>
          </w:tcPr>
          <w:p w:rsidR="00AE65B5" w:rsidRPr="00AE65B5" w:rsidRDefault="00AE65B5" w:rsidP="00AE65B5"/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2332DF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E65B5">
              <w:rPr>
                <w:lang w:val="ru-RU"/>
              </w:rPr>
              <w:t xml:space="preserve"> </w:t>
            </w:r>
          </w:p>
        </w:tc>
      </w:tr>
      <w:tr w:rsidR="00AE65B5" w:rsidRPr="00AE65B5" w:rsidTr="00271663">
        <w:trPr>
          <w:trHeight w:hRule="exact" w:val="270"/>
        </w:trPr>
        <w:tc>
          <w:tcPr>
            <w:tcW w:w="340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AE65B5">
              <w:t xml:space="preserve"> </w:t>
            </w: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AE65B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14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E65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E65B5">
              <w:t xml:space="preserve"> </w:t>
            </w:r>
            <w:hyperlink r:id="rId20" w:history="1">
              <w:r w:rsidRPr="00AE65B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540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826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E65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E65B5">
              <w:t xml:space="preserve"> </w:t>
            </w:r>
            <w:hyperlink r:id="rId21" w:history="1">
              <w:r w:rsidRPr="00AE65B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AE65B5" w:rsidTr="00271663">
        <w:trPr>
          <w:trHeight w:hRule="exact" w:val="555"/>
        </w:trPr>
        <w:tc>
          <w:tcPr>
            <w:tcW w:w="340" w:type="dxa"/>
          </w:tcPr>
          <w:p w:rsidR="00AE65B5" w:rsidRPr="00AE65B5" w:rsidRDefault="00AE65B5" w:rsidP="00AE65B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E65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E65B5">
              <w:t xml:space="preserve"> </w:t>
            </w:r>
            <w:hyperlink r:id="rId22" w:history="1">
              <w:r w:rsidRPr="00AE65B5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E65B5">
              <w:t xml:space="preserve"> </w:t>
            </w:r>
          </w:p>
        </w:tc>
        <w:tc>
          <w:tcPr>
            <w:tcW w:w="117" w:type="dxa"/>
          </w:tcPr>
          <w:p w:rsidR="00AE65B5" w:rsidRPr="00AE65B5" w:rsidRDefault="00AE65B5" w:rsidP="00AE65B5"/>
        </w:tc>
      </w:tr>
      <w:tr w:rsidR="00AE65B5" w:rsidRPr="002332DF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E65B5">
              <w:rPr>
                <w:lang w:val="ru-RU"/>
              </w:rPr>
              <w:t xml:space="preserve"> </w:t>
            </w:r>
          </w:p>
        </w:tc>
      </w:tr>
      <w:tr w:rsidR="00AE65B5" w:rsidRPr="002332DF" w:rsidTr="00271663">
        <w:trPr>
          <w:trHeight w:hRule="exact" w:val="138"/>
        </w:trPr>
        <w:tc>
          <w:tcPr>
            <w:tcW w:w="340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E65B5" w:rsidRPr="00AE65B5" w:rsidRDefault="00AE65B5" w:rsidP="00AE65B5">
            <w:pPr>
              <w:rPr>
                <w:lang w:val="ru-RU"/>
              </w:rPr>
            </w:pPr>
          </w:p>
        </w:tc>
      </w:tr>
      <w:tr w:rsidR="00AE65B5" w:rsidRPr="002332DF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E65B5">
              <w:rPr>
                <w:lang w:val="ru-RU"/>
              </w:rPr>
              <w:t xml:space="preserve"> </w:t>
            </w:r>
          </w:p>
        </w:tc>
      </w:tr>
    </w:tbl>
    <w:p w:rsidR="00AE65B5" w:rsidRPr="00AE65B5" w:rsidRDefault="00AE65B5" w:rsidP="00AE65B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E65B5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tbl>
      <w:tblPr>
        <w:tblpPr w:leftFromText="180" w:rightFromText="180" w:vertAnchor="text" w:horzAnchor="margin" w:tblpY="32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E65B5" w:rsidRPr="002332DF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дистанционных занятий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E65B5">
              <w:rPr>
                <w:lang w:val="ru-RU"/>
              </w:rPr>
              <w:t xml:space="preserve"> </w:t>
            </w:r>
            <w:proofErr w:type="gramStart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E65B5">
              <w:rPr>
                <w:lang w:val="ru-RU"/>
              </w:rPr>
              <w:t xml:space="preserve"> </w:t>
            </w:r>
            <w:r w:rsidRPr="00AE6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E65B5">
              <w:rPr>
                <w:lang w:val="ru-RU"/>
              </w:rPr>
              <w:t xml:space="preserve"> </w:t>
            </w:r>
          </w:p>
          <w:p w:rsidR="00AE65B5" w:rsidRPr="00AE65B5" w:rsidRDefault="00AE65B5" w:rsidP="00AE65B5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AE65B5">
              <w:rPr>
                <w:lang w:val="ru-RU"/>
              </w:rPr>
              <w:t xml:space="preserve">   </w:t>
            </w:r>
          </w:p>
        </w:tc>
      </w:tr>
    </w:tbl>
    <w:p w:rsidR="00AE65B5" w:rsidRPr="00AE65B5" w:rsidRDefault="00AE65B5" w:rsidP="00AE65B5">
      <w:pPr>
        <w:rPr>
          <w:sz w:val="0"/>
          <w:szCs w:val="0"/>
          <w:lang w:val="ru-RU"/>
        </w:rPr>
      </w:pPr>
    </w:p>
    <w:p w:rsidR="00AE65B5" w:rsidRPr="00AE65B5" w:rsidRDefault="00AE65B5" w:rsidP="00AE65B5">
      <w:pPr>
        <w:rPr>
          <w:sz w:val="0"/>
          <w:szCs w:val="0"/>
          <w:lang w:val="ru-RU"/>
        </w:rPr>
      </w:pPr>
      <w:r w:rsidRPr="00AE65B5">
        <w:rPr>
          <w:sz w:val="0"/>
          <w:szCs w:val="0"/>
          <w:lang w:val="ru-RU"/>
        </w:rPr>
        <w:br w:type="page"/>
      </w:r>
    </w:p>
    <w:p w:rsidR="00AE65B5" w:rsidRPr="00AE65B5" w:rsidRDefault="00AE65B5" w:rsidP="00AE65B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AE65B5" w:rsidRPr="00AE65B5" w:rsidRDefault="00AE65B5" w:rsidP="00AE65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AE65B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Полоцк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9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AE65B5" w:rsidRPr="00AE65B5" w:rsidRDefault="00AE65B5" w:rsidP="00AE65B5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г). Рюрик (862-879 гг.)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numPr>
          <w:ilvl w:val="0"/>
          <w:numId w:val="8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AE65B5" w:rsidRPr="00AE65B5" w:rsidRDefault="00AE65B5" w:rsidP="00AE65B5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AE65B5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Б) Иван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Иван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Признаком возвышения великокняжеской власти </w:t>
      </w: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Иван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Калита</w:t>
      </w:r>
      <w:proofErr w:type="spellEnd"/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AE65B5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Хронологические рамки Смутного времени: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AE65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д) Создание гигантских ТПК (территориально-производственных комплексов)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AE65B5" w:rsidRPr="00AE65B5" w:rsidRDefault="00AE65B5" w:rsidP="00AE65B5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AE65B5" w:rsidRPr="00AE65B5" w:rsidRDefault="00AE65B5" w:rsidP="00AE65B5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</w:t>
      </w:r>
      <w:smartTag w:uri="urn:schemas-microsoft-com:office:smarttags" w:element="metricconverter">
        <w:smartTagPr>
          <w:attr w:name="ProductID" w:val="2012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2012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введен единый день голосования в РФ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AE65B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Сколько республик в современной РФ, с учетом присоединения Крыма к России?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AE65B5" w:rsidRPr="00AE65B5" w:rsidRDefault="00AE65B5" w:rsidP="00AE65B5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 </w:t>
      </w:r>
    </w:p>
    <w:p w:rsidR="00AE65B5" w:rsidRPr="00AE65B5" w:rsidRDefault="00AE65B5" w:rsidP="00AE65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AE65B5" w:rsidRPr="00AE65B5" w:rsidSect="00E32F60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AE65B5" w:rsidRPr="00AE65B5" w:rsidRDefault="00AE65B5" w:rsidP="00AE65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E65B5" w:rsidRPr="00AE65B5" w:rsidTr="0027166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E65B5" w:rsidRPr="002332DF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AE65B5" w:rsidRPr="00AE65B5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AE65B5" w:rsidRPr="00AE65B5" w:rsidRDefault="00AE65B5" w:rsidP="00AE65B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AE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AE65B5" w:rsidRPr="00AE65B5" w:rsidRDefault="00AE65B5" w:rsidP="00AE65B5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AE65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AE65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E65B5" w:rsidRPr="00AE65B5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E65B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AE65B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E65B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Распределите события по периодам согласно хронологической последовательности: в группу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AE65B5" w:rsidRPr="00AE65B5" w:rsidRDefault="00AE65B5" w:rsidP="00AE65B5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AE65B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AE65B5" w:rsidRPr="00AE65B5" w:rsidRDefault="00AE65B5" w:rsidP="00AE65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AE65B5" w:rsidRPr="002332DF" w:rsidTr="00271663"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E65B5" w:rsidRPr="002332DF" w:rsidTr="00271663">
              <w:tc>
                <w:tcPr>
                  <w:tcW w:w="1665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AE65B5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AE65B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AE65B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E65B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AE65B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AE65B5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E65B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AE65B5" w:rsidRPr="002332DF" w:rsidTr="00271663"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E65B5" w:rsidRPr="002332DF" w:rsidTr="00271663">
              <w:tc>
                <w:tcPr>
                  <w:tcW w:w="1665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AE65B5" w:rsidRPr="00AE65B5" w:rsidRDefault="00AE65B5" w:rsidP="00AE65B5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AE65B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AE65B5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AE65B5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E65B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E65B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AE65B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AE65B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E65B5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E65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E65B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AE65B5" w:rsidRPr="002332DF" w:rsidTr="00271663"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E65B5" w:rsidRPr="002332DF" w:rsidTr="00271663">
              <w:tc>
                <w:tcPr>
                  <w:tcW w:w="1665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AE65B5" w:rsidRPr="00AE65B5" w:rsidRDefault="00AE65B5" w:rsidP="00AE65B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AE65B5" w:rsidRPr="00AE65B5" w:rsidRDefault="00AE65B5" w:rsidP="00AE65B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AE65B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AE65B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AE65B5" w:rsidRPr="00AE65B5" w:rsidRDefault="00AE65B5" w:rsidP="00AE65B5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AE65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E65B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E65B5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AE65B5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AE65B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AE65B5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AE65B5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AE65B5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AE65B5" w:rsidRPr="002332DF" w:rsidTr="00271663"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AE65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AE65B5" w:rsidRPr="002332DF" w:rsidTr="00271663">
              <w:tc>
                <w:tcPr>
                  <w:tcW w:w="1665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AE65B5" w:rsidRPr="00AE65B5" w:rsidRDefault="00AE65B5" w:rsidP="00AE65B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AE65B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AE65B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E65B5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AE65B5" w:rsidRPr="00AE65B5" w:rsidRDefault="00AE65B5" w:rsidP="00AE65B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E65B5" w:rsidRPr="002332DF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AE65B5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Калиты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</w:t>
            </w:r>
            <w:proofErr w:type="spell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65B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AE65B5" w:rsidRPr="002332DF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AE65B5" w:rsidRPr="002332DF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AE65B5" w:rsidRPr="00AE65B5" w:rsidRDefault="00AE65B5" w:rsidP="00AE65B5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каких исторических фигур олицетворяют собой период Смутного времени?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первым из  российских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монархов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 честь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события  стал именоваться императором?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русского императора связана Отечественная война 1812 г.?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каком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императоре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началась и при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каком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закончилась Крымская война?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«оттепель»? С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«застой»? С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</w:t>
            </w: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именем</w:t>
            </w:r>
            <w:proofErr w:type="gramEnd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руководителя партии он связан?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AE65B5" w:rsidRPr="00AE65B5" w:rsidRDefault="00AE65B5" w:rsidP="00AE65B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AE65B5" w:rsidRPr="00AE65B5" w:rsidRDefault="00AE65B5" w:rsidP="00AE65B5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E65B5" w:rsidRPr="00AE65B5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E65B5" w:rsidRPr="002332DF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65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занятий. Высказать свою точку зрения по какой-либо исторической проблеме.</w:t>
            </w:r>
          </w:p>
          <w:p w:rsidR="00AE65B5" w:rsidRPr="00AE65B5" w:rsidRDefault="00AE65B5" w:rsidP="00AE65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E65B5" w:rsidRPr="00AE65B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AE65B5" w:rsidRPr="00AE65B5" w:rsidRDefault="00AE65B5" w:rsidP="00AE65B5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 xml:space="preserve">Зачтено: из контрольной работы можно сделать вывод </w:t>
      </w:r>
      <w:proofErr w:type="gramStart"/>
      <w:r w:rsidRPr="00AE65B5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о(</w:t>
      </w:r>
      <w:proofErr w:type="gramEnd"/>
      <w:r w:rsidRPr="00AE65B5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б)</w:t>
      </w:r>
    </w:p>
    <w:p w:rsidR="00AE65B5" w:rsidRPr="00AE65B5" w:rsidRDefault="00AE65B5" w:rsidP="00AE65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понятий предмета;</w:t>
      </w:r>
    </w:p>
    <w:p w:rsidR="00AE65B5" w:rsidRPr="00AE65B5" w:rsidRDefault="00AE65B5" w:rsidP="00AE65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использовать и применять полученные знания на практике;</w:t>
      </w:r>
    </w:p>
    <w:p w:rsidR="00AE65B5" w:rsidRPr="00AE65B5" w:rsidRDefault="00AE65B5" w:rsidP="00AE65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научных теорий изучаемой дисциплины;</w:t>
      </w:r>
    </w:p>
    <w:p w:rsidR="00AE65B5" w:rsidRPr="00AE65B5" w:rsidRDefault="00AE65B5" w:rsidP="00AE65B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</w:t>
      </w:r>
      <w:proofErr w:type="gramEnd"/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фактическим материалом.</w:t>
      </w:r>
    </w:p>
    <w:p w:rsidR="00AE65B5" w:rsidRPr="00AE65B5" w:rsidRDefault="00AE65B5" w:rsidP="00AE65B5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AE65B5" w:rsidRPr="00AE65B5" w:rsidRDefault="00AE65B5" w:rsidP="00AE65B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AE65B5" w:rsidRPr="00AE65B5" w:rsidRDefault="00AE65B5" w:rsidP="00AE65B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AE65B5" w:rsidRPr="00AE65B5" w:rsidRDefault="00AE65B5" w:rsidP="00AE65B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AE65B5" w:rsidRPr="00AE65B5" w:rsidRDefault="00AE65B5" w:rsidP="00AE65B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2) </w:t>
      </w:r>
      <w:proofErr w:type="spellStart"/>
      <w:r w:rsidRPr="00AE65B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Эзамен</w:t>
      </w:r>
      <w:proofErr w:type="spellEnd"/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письменной форме. В билетах 32 вопроса. Критерии оценки: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AE65B5" w:rsidRPr="00AE65B5" w:rsidRDefault="00AE65B5" w:rsidP="00AE65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AE65B5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5B5" w:rsidRPr="00AE65B5" w:rsidRDefault="00AE65B5" w:rsidP="00AE65B5">
      <w:pPr>
        <w:rPr>
          <w:sz w:val="0"/>
          <w:szCs w:val="0"/>
          <w:lang w:val="ru-RU"/>
        </w:rPr>
      </w:pPr>
    </w:p>
    <w:p w:rsidR="00EB5745" w:rsidRPr="00FF276C" w:rsidRDefault="00EB5745">
      <w:pPr>
        <w:rPr>
          <w:lang w:val="ru-RU"/>
        </w:rPr>
      </w:pPr>
    </w:p>
    <w:sectPr w:rsidR="00EB5745" w:rsidRPr="00FF276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5"/>
  </w:num>
  <w:num w:numId="11">
    <w:abstractNumId w:val="5"/>
  </w:num>
  <w:num w:numId="12">
    <w:abstractNumId w:val="16"/>
  </w:num>
  <w:num w:numId="13">
    <w:abstractNumId w:val="9"/>
  </w:num>
  <w:num w:numId="14">
    <w:abstractNumId w:val="7"/>
  </w:num>
  <w:num w:numId="15">
    <w:abstractNumId w:val="8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32DF"/>
    <w:rsid w:val="00AE65B5"/>
    <w:rsid w:val="00D31453"/>
    <w:rsid w:val="00E209E2"/>
    <w:rsid w:val="00EB5745"/>
    <w:rsid w:val="00FF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65B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E65B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E65B5"/>
  </w:style>
  <w:style w:type="paragraph" w:customStyle="1" w:styleId="Style1">
    <w:name w:val="Style1"/>
    <w:basedOn w:val="a"/>
    <w:rsid w:val="00AE65B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E65B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E65B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AE65B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AE65B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E65B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AE65B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AE65B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AE65B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AE65B5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AE65B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AE65B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Normal (Web)"/>
    <w:basedOn w:val="a"/>
    <w:rsid w:val="00AE65B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AE65B5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AE65B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AE65B5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AE65B5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AE65B5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712.pdf&amp;show=dcatalogues/1/1112889/712.pdf&amp;view=true" TargetMode="External"/><Relationship Id="rId18" Type="http://schemas.openxmlformats.org/officeDocument/2006/relationships/hyperlink" Target="https://cyberleninka.ru/article/c/istoriya-istoricheskie-nauk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51.pdf&amp;show=dcatalogues/1/1133283/2851.pdf&amp;view=tru&#1077;" TargetMode="External"/><Relationship Id="rId17" Type="http://schemas.openxmlformats.org/officeDocument/2006/relationships/hyperlink" Target="http://www.hrono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SLApR9SnoU" TargetMode="External"/><Relationship Id="rId20" Type="http://schemas.openxmlformats.org/officeDocument/2006/relationships/hyperlink" Target="https://scholar.google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3289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rait.ru/bcode/442151" TargetMode="External"/><Relationship Id="rId19" Type="http://schemas.openxmlformats.org/officeDocument/2006/relationships/hyperlink" Target="http://www.gramota.net/category/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33.pdf&amp;show=dcatalogues/1/1209623/3433.pdf&amp;view=true" TargetMode="External"/><Relationship Id="rId14" Type="http://schemas.openxmlformats.org/officeDocument/2006/relationships/hyperlink" Target="https://urait.ru/bcode/431092" TargetMode="External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7795</Words>
  <Characters>44433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2020-2021_38_03_04-зЭГМб-20_13_plx_История</vt:lpstr>
      <vt:lpstr>Лист1</vt:lpstr>
    </vt:vector>
  </TitlesOfParts>
  <Company>Krokoz™</Company>
  <LinksUpToDate>false</LinksUpToDate>
  <CharactersWithSpaces>52124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2020-2021_38_03_04-зЭГМб-20_13_plx_История</dc:title>
  <dc:creator>FastReport.NET</dc:creator>
  <cp:lastModifiedBy>hp</cp:lastModifiedBy>
  <cp:revision>2</cp:revision>
  <dcterms:created xsi:type="dcterms:W3CDTF">2020-10-28T14:28:00Z</dcterms:created>
  <dcterms:modified xsi:type="dcterms:W3CDTF">2020-10-28T14:28:00Z</dcterms:modified>
</cp:coreProperties>
</file>