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D4" w:rsidRDefault="00C72633">
      <w:pPr>
        <w:rPr>
          <w:sz w:val="0"/>
          <w:szCs w:val="0"/>
        </w:rPr>
      </w:pPr>
      <w:r>
        <w:rPr>
          <w:noProof/>
          <w:lang w:val="ru-RU" w:eastAsia="ru-RU"/>
        </w:rPr>
        <w:drawing>
          <wp:inline distT="0" distB="0" distL="0" distR="0">
            <wp:extent cx="5941060" cy="8178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8800"/>
                    </a:xfrm>
                    <a:prstGeom prst="rect">
                      <a:avLst/>
                    </a:prstGeom>
                    <a:noFill/>
                    <a:ln>
                      <a:noFill/>
                    </a:ln>
                  </pic:spPr>
                </pic:pic>
              </a:graphicData>
            </a:graphic>
          </wp:inline>
        </w:drawing>
      </w:r>
      <w:r w:rsidR="00110966">
        <w:br w:type="page"/>
      </w:r>
    </w:p>
    <w:p w:rsidR="005268D4" w:rsidRDefault="00C86E33">
      <w:pPr>
        <w:rPr>
          <w:sz w:val="0"/>
          <w:szCs w:val="0"/>
        </w:rPr>
      </w:pPr>
      <w:r>
        <w:rPr>
          <w:noProof/>
          <w:lang w:val="ru-RU" w:eastAsia="ru-RU"/>
        </w:rPr>
        <w:lastRenderedPageBreak/>
        <w:drawing>
          <wp:inline distT="0" distB="0" distL="0" distR="0">
            <wp:extent cx="5940425" cy="8177926"/>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8177926"/>
                    </a:xfrm>
                    <a:prstGeom prst="rect">
                      <a:avLst/>
                    </a:prstGeom>
                    <a:noFill/>
                    <a:ln>
                      <a:noFill/>
                    </a:ln>
                  </pic:spPr>
                </pic:pic>
              </a:graphicData>
            </a:graphic>
          </wp:inline>
        </w:drawing>
      </w:r>
      <w:r w:rsidR="00110966">
        <w:br w:type="page"/>
      </w:r>
    </w:p>
    <w:tbl>
      <w:tblPr>
        <w:tblW w:w="0" w:type="auto"/>
        <w:tblCellMar>
          <w:left w:w="0" w:type="dxa"/>
          <w:right w:w="0" w:type="dxa"/>
        </w:tblCellMar>
        <w:tblLook w:val="04A0"/>
      </w:tblPr>
      <w:tblGrid>
        <w:gridCol w:w="3119"/>
        <w:gridCol w:w="6252"/>
      </w:tblGrid>
      <w:tr w:rsidR="005268D4">
        <w:trPr>
          <w:trHeight w:hRule="exact" w:val="285"/>
        </w:trPr>
        <w:tc>
          <w:tcPr>
            <w:tcW w:w="9370" w:type="dxa"/>
            <w:gridSpan w:val="2"/>
            <w:shd w:val="clear" w:color="000000" w:fill="FFFFFF"/>
            <w:tcMar>
              <w:left w:w="34" w:type="dxa"/>
              <w:right w:w="34" w:type="dxa"/>
            </w:tcMar>
          </w:tcPr>
          <w:p w:rsidR="005268D4" w:rsidRDefault="00110966">
            <w:pPr>
              <w:spacing w:after="0" w:line="240" w:lineRule="auto"/>
              <w:rPr>
                <w:sz w:val="24"/>
                <w:szCs w:val="24"/>
              </w:rPr>
            </w:pPr>
            <w:r>
              <w:rPr>
                <w:rFonts w:ascii="Times New Roman" w:hAnsi="Times New Roman" w:cs="Times New Roman"/>
                <w:b/>
                <w:color w:val="000000"/>
                <w:sz w:val="24"/>
                <w:szCs w:val="24"/>
              </w:rPr>
              <w:lastRenderedPageBreak/>
              <w:t>Листактуализациирабочейпрограммы</w:t>
            </w:r>
          </w:p>
        </w:tc>
      </w:tr>
      <w:tr w:rsidR="005268D4">
        <w:trPr>
          <w:trHeight w:hRule="exact" w:val="131"/>
        </w:trPr>
        <w:tc>
          <w:tcPr>
            <w:tcW w:w="3119" w:type="dxa"/>
          </w:tcPr>
          <w:p w:rsidR="005268D4" w:rsidRDefault="005268D4"/>
        </w:tc>
        <w:tc>
          <w:tcPr>
            <w:tcW w:w="6238" w:type="dxa"/>
          </w:tcPr>
          <w:p w:rsidR="005268D4" w:rsidRDefault="005268D4"/>
        </w:tc>
      </w:tr>
      <w:tr w:rsidR="005268D4">
        <w:trPr>
          <w:trHeight w:hRule="exact" w:val="14"/>
        </w:trPr>
        <w:tc>
          <w:tcPr>
            <w:tcW w:w="9370" w:type="dxa"/>
            <w:gridSpan w:val="2"/>
            <w:tcBorders>
              <w:top w:val="single" w:sz="8" w:space="0" w:color="000000"/>
            </w:tcBorders>
            <w:shd w:val="clear" w:color="FFFFFF" w:fill="FFFFFF"/>
            <w:tcMar>
              <w:left w:w="4" w:type="dxa"/>
              <w:right w:w="4" w:type="dxa"/>
            </w:tcMar>
          </w:tcPr>
          <w:p w:rsidR="005268D4" w:rsidRDefault="005268D4"/>
        </w:tc>
      </w:tr>
      <w:tr w:rsidR="005268D4">
        <w:trPr>
          <w:trHeight w:hRule="exact" w:val="13"/>
        </w:trPr>
        <w:tc>
          <w:tcPr>
            <w:tcW w:w="3119" w:type="dxa"/>
          </w:tcPr>
          <w:p w:rsidR="005268D4" w:rsidRDefault="005268D4"/>
        </w:tc>
        <w:tc>
          <w:tcPr>
            <w:tcW w:w="6238" w:type="dxa"/>
          </w:tcPr>
          <w:p w:rsidR="005268D4" w:rsidRDefault="005268D4"/>
        </w:tc>
      </w:tr>
      <w:tr w:rsidR="005268D4">
        <w:trPr>
          <w:trHeight w:hRule="exact" w:val="14"/>
        </w:trPr>
        <w:tc>
          <w:tcPr>
            <w:tcW w:w="9370" w:type="dxa"/>
            <w:gridSpan w:val="2"/>
            <w:tcBorders>
              <w:top w:val="single" w:sz="8" w:space="0" w:color="000000"/>
            </w:tcBorders>
            <w:shd w:val="clear" w:color="FFFFFF" w:fill="FFFFFF"/>
            <w:tcMar>
              <w:left w:w="4" w:type="dxa"/>
              <w:right w:w="4" w:type="dxa"/>
            </w:tcMar>
          </w:tcPr>
          <w:p w:rsidR="005268D4" w:rsidRDefault="005268D4"/>
        </w:tc>
      </w:tr>
      <w:tr w:rsidR="005268D4">
        <w:trPr>
          <w:trHeight w:hRule="exact" w:val="96"/>
        </w:trPr>
        <w:tc>
          <w:tcPr>
            <w:tcW w:w="3119" w:type="dxa"/>
          </w:tcPr>
          <w:p w:rsidR="005268D4" w:rsidRDefault="005268D4"/>
        </w:tc>
        <w:tc>
          <w:tcPr>
            <w:tcW w:w="6238" w:type="dxa"/>
          </w:tcPr>
          <w:p w:rsidR="005268D4" w:rsidRDefault="005268D4"/>
        </w:tc>
      </w:tr>
      <w:tr w:rsidR="005268D4" w:rsidRPr="00C86E33">
        <w:trPr>
          <w:trHeight w:hRule="exact" w:val="555"/>
        </w:trPr>
        <w:tc>
          <w:tcPr>
            <w:tcW w:w="9370" w:type="dxa"/>
            <w:gridSpan w:val="2"/>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5268D4" w:rsidRPr="00C86E33">
        <w:trPr>
          <w:trHeight w:hRule="exact" w:val="138"/>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3119" w:type="dxa"/>
          </w:tcPr>
          <w:p w:rsidR="005268D4" w:rsidRPr="00C86E33" w:rsidRDefault="005268D4">
            <w:pPr>
              <w:rPr>
                <w:lang w:val="ru-RU"/>
              </w:rPr>
            </w:pPr>
          </w:p>
        </w:tc>
        <w:tc>
          <w:tcPr>
            <w:tcW w:w="6252" w:type="dxa"/>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Протокол от  __ __________ 20__ г.  №  __</w:t>
            </w:r>
          </w:p>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Зав. кафедрой  _________________  Н.Р. Балынская</w:t>
            </w:r>
          </w:p>
        </w:tc>
      </w:tr>
      <w:tr w:rsidR="005268D4" w:rsidRPr="00C86E33">
        <w:trPr>
          <w:trHeight w:hRule="exact" w:val="277"/>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14"/>
        </w:trPr>
        <w:tc>
          <w:tcPr>
            <w:tcW w:w="9370" w:type="dxa"/>
            <w:gridSpan w:val="2"/>
            <w:tcBorders>
              <w:top w:val="single" w:sz="8" w:space="0" w:color="000000"/>
            </w:tcBorders>
            <w:shd w:val="clear" w:color="FFFFFF" w:fill="FFFFFF"/>
            <w:tcMar>
              <w:left w:w="4" w:type="dxa"/>
              <w:right w:w="4" w:type="dxa"/>
            </w:tcMar>
          </w:tcPr>
          <w:p w:rsidR="005268D4" w:rsidRPr="00C86E33" w:rsidRDefault="005268D4">
            <w:pPr>
              <w:rPr>
                <w:lang w:val="ru-RU"/>
              </w:rPr>
            </w:pPr>
          </w:p>
        </w:tc>
      </w:tr>
      <w:tr w:rsidR="005268D4" w:rsidRPr="00C86E33">
        <w:trPr>
          <w:trHeight w:hRule="exact" w:val="13"/>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14"/>
        </w:trPr>
        <w:tc>
          <w:tcPr>
            <w:tcW w:w="9370" w:type="dxa"/>
            <w:gridSpan w:val="2"/>
            <w:tcBorders>
              <w:top w:val="single" w:sz="8" w:space="0" w:color="000000"/>
            </w:tcBorders>
            <w:shd w:val="clear" w:color="FFFFFF" w:fill="FFFFFF"/>
            <w:tcMar>
              <w:left w:w="4" w:type="dxa"/>
              <w:right w:w="4" w:type="dxa"/>
            </w:tcMar>
          </w:tcPr>
          <w:p w:rsidR="005268D4" w:rsidRPr="00C86E33" w:rsidRDefault="005268D4">
            <w:pPr>
              <w:rPr>
                <w:lang w:val="ru-RU"/>
              </w:rPr>
            </w:pPr>
          </w:p>
        </w:tc>
      </w:tr>
      <w:tr w:rsidR="005268D4" w:rsidRPr="00C86E33">
        <w:trPr>
          <w:trHeight w:hRule="exact" w:val="96"/>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9370" w:type="dxa"/>
            <w:gridSpan w:val="2"/>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5268D4" w:rsidRPr="00C86E33">
        <w:trPr>
          <w:trHeight w:hRule="exact" w:val="138"/>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3119" w:type="dxa"/>
          </w:tcPr>
          <w:p w:rsidR="005268D4" w:rsidRPr="00C86E33" w:rsidRDefault="005268D4">
            <w:pPr>
              <w:rPr>
                <w:lang w:val="ru-RU"/>
              </w:rPr>
            </w:pPr>
          </w:p>
        </w:tc>
        <w:tc>
          <w:tcPr>
            <w:tcW w:w="6252" w:type="dxa"/>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Протокол от  __ __________ 20__ г.  №  __</w:t>
            </w:r>
          </w:p>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Зав. кафедрой  _________________  Н.Р. Балынская</w:t>
            </w:r>
          </w:p>
        </w:tc>
      </w:tr>
      <w:tr w:rsidR="005268D4" w:rsidRPr="00C86E33">
        <w:trPr>
          <w:trHeight w:hRule="exact" w:val="277"/>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14"/>
        </w:trPr>
        <w:tc>
          <w:tcPr>
            <w:tcW w:w="9370" w:type="dxa"/>
            <w:gridSpan w:val="2"/>
            <w:tcBorders>
              <w:top w:val="single" w:sz="8" w:space="0" w:color="000000"/>
            </w:tcBorders>
            <w:shd w:val="clear" w:color="FFFFFF" w:fill="FFFFFF"/>
            <w:tcMar>
              <w:left w:w="4" w:type="dxa"/>
              <w:right w:w="4" w:type="dxa"/>
            </w:tcMar>
          </w:tcPr>
          <w:p w:rsidR="005268D4" w:rsidRPr="00C86E33" w:rsidRDefault="005268D4">
            <w:pPr>
              <w:rPr>
                <w:lang w:val="ru-RU"/>
              </w:rPr>
            </w:pPr>
          </w:p>
        </w:tc>
      </w:tr>
      <w:tr w:rsidR="005268D4" w:rsidRPr="00C86E33">
        <w:trPr>
          <w:trHeight w:hRule="exact" w:val="13"/>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14"/>
        </w:trPr>
        <w:tc>
          <w:tcPr>
            <w:tcW w:w="9370" w:type="dxa"/>
            <w:gridSpan w:val="2"/>
            <w:tcBorders>
              <w:top w:val="single" w:sz="8" w:space="0" w:color="000000"/>
            </w:tcBorders>
            <w:shd w:val="clear" w:color="FFFFFF" w:fill="FFFFFF"/>
            <w:tcMar>
              <w:left w:w="4" w:type="dxa"/>
              <w:right w:w="4" w:type="dxa"/>
            </w:tcMar>
          </w:tcPr>
          <w:p w:rsidR="005268D4" w:rsidRPr="00C86E33" w:rsidRDefault="005268D4">
            <w:pPr>
              <w:rPr>
                <w:lang w:val="ru-RU"/>
              </w:rPr>
            </w:pPr>
          </w:p>
        </w:tc>
      </w:tr>
      <w:tr w:rsidR="005268D4" w:rsidRPr="00C86E33">
        <w:trPr>
          <w:trHeight w:hRule="exact" w:val="96"/>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9370" w:type="dxa"/>
            <w:gridSpan w:val="2"/>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5268D4" w:rsidRPr="00C86E33">
        <w:trPr>
          <w:trHeight w:hRule="exact" w:val="138"/>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3119" w:type="dxa"/>
          </w:tcPr>
          <w:p w:rsidR="005268D4" w:rsidRPr="00C86E33" w:rsidRDefault="005268D4">
            <w:pPr>
              <w:rPr>
                <w:lang w:val="ru-RU"/>
              </w:rPr>
            </w:pPr>
          </w:p>
        </w:tc>
        <w:tc>
          <w:tcPr>
            <w:tcW w:w="6252" w:type="dxa"/>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Протокол от  __ __________ 20__ г.  №  __</w:t>
            </w:r>
          </w:p>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Зав. кафедрой  _________________  Н.Р. Балынская</w:t>
            </w:r>
          </w:p>
        </w:tc>
      </w:tr>
      <w:tr w:rsidR="005268D4" w:rsidRPr="00C86E33">
        <w:trPr>
          <w:trHeight w:hRule="exact" w:val="277"/>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14"/>
        </w:trPr>
        <w:tc>
          <w:tcPr>
            <w:tcW w:w="9370" w:type="dxa"/>
            <w:gridSpan w:val="2"/>
            <w:tcBorders>
              <w:top w:val="single" w:sz="8" w:space="0" w:color="000000"/>
            </w:tcBorders>
            <w:shd w:val="clear" w:color="FFFFFF" w:fill="FFFFFF"/>
            <w:tcMar>
              <w:left w:w="4" w:type="dxa"/>
              <w:right w:w="4" w:type="dxa"/>
            </w:tcMar>
          </w:tcPr>
          <w:p w:rsidR="005268D4" w:rsidRPr="00C86E33" w:rsidRDefault="005268D4">
            <w:pPr>
              <w:rPr>
                <w:lang w:val="ru-RU"/>
              </w:rPr>
            </w:pPr>
          </w:p>
        </w:tc>
      </w:tr>
      <w:tr w:rsidR="005268D4" w:rsidRPr="00C86E33">
        <w:trPr>
          <w:trHeight w:hRule="exact" w:val="13"/>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14"/>
        </w:trPr>
        <w:tc>
          <w:tcPr>
            <w:tcW w:w="9370" w:type="dxa"/>
            <w:gridSpan w:val="2"/>
            <w:tcBorders>
              <w:top w:val="single" w:sz="8" w:space="0" w:color="000000"/>
            </w:tcBorders>
            <w:shd w:val="clear" w:color="FFFFFF" w:fill="FFFFFF"/>
            <w:tcMar>
              <w:left w:w="4" w:type="dxa"/>
              <w:right w:w="4" w:type="dxa"/>
            </w:tcMar>
          </w:tcPr>
          <w:p w:rsidR="005268D4" w:rsidRPr="00C86E33" w:rsidRDefault="005268D4">
            <w:pPr>
              <w:rPr>
                <w:lang w:val="ru-RU"/>
              </w:rPr>
            </w:pPr>
          </w:p>
        </w:tc>
      </w:tr>
      <w:tr w:rsidR="005268D4" w:rsidRPr="00C86E33">
        <w:trPr>
          <w:trHeight w:hRule="exact" w:val="96"/>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9370" w:type="dxa"/>
            <w:gridSpan w:val="2"/>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5268D4" w:rsidRPr="00C86E33">
        <w:trPr>
          <w:trHeight w:hRule="exact" w:val="138"/>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3119" w:type="dxa"/>
          </w:tcPr>
          <w:p w:rsidR="005268D4" w:rsidRPr="00C86E33" w:rsidRDefault="005268D4">
            <w:pPr>
              <w:rPr>
                <w:lang w:val="ru-RU"/>
              </w:rPr>
            </w:pPr>
          </w:p>
        </w:tc>
        <w:tc>
          <w:tcPr>
            <w:tcW w:w="6252" w:type="dxa"/>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Протокол от  __ __________ 20__ г.  №  __</w:t>
            </w:r>
          </w:p>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Зав. кафедрой  _________________  Н.Р. Балынская</w:t>
            </w:r>
          </w:p>
        </w:tc>
      </w:tr>
      <w:tr w:rsidR="005268D4" w:rsidRPr="00C86E33">
        <w:trPr>
          <w:trHeight w:hRule="exact" w:val="277"/>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14"/>
        </w:trPr>
        <w:tc>
          <w:tcPr>
            <w:tcW w:w="9370" w:type="dxa"/>
            <w:gridSpan w:val="2"/>
            <w:tcBorders>
              <w:top w:val="single" w:sz="8" w:space="0" w:color="000000"/>
            </w:tcBorders>
            <w:shd w:val="clear" w:color="FFFFFF" w:fill="FFFFFF"/>
            <w:tcMar>
              <w:left w:w="4" w:type="dxa"/>
              <w:right w:w="4" w:type="dxa"/>
            </w:tcMar>
          </w:tcPr>
          <w:p w:rsidR="005268D4" w:rsidRPr="00C86E33" w:rsidRDefault="005268D4">
            <w:pPr>
              <w:rPr>
                <w:lang w:val="ru-RU"/>
              </w:rPr>
            </w:pPr>
          </w:p>
        </w:tc>
      </w:tr>
      <w:tr w:rsidR="005268D4" w:rsidRPr="00C86E33">
        <w:trPr>
          <w:trHeight w:hRule="exact" w:val="13"/>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14"/>
        </w:trPr>
        <w:tc>
          <w:tcPr>
            <w:tcW w:w="9370" w:type="dxa"/>
            <w:gridSpan w:val="2"/>
            <w:tcBorders>
              <w:top w:val="single" w:sz="8" w:space="0" w:color="000000"/>
            </w:tcBorders>
            <w:shd w:val="clear" w:color="FFFFFF" w:fill="FFFFFF"/>
            <w:tcMar>
              <w:left w:w="4" w:type="dxa"/>
              <w:right w:w="4" w:type="dxa"/>
            </w:tcMar>
          </w:tcPr>
          <w:p w:rsidR="005268D4" w:rsidRPr="00C86E33" w:rsidRDefault="005268D4">
            <w:pPr>
              <w:rPr>
                <w:lang w:val="ru-RU"/>
              </w:rPr>
            </w:pPr>
          </w:p>
        </w:tc>
      </w:tr>
      <w:tr w:rsidR="005268D4" w:rsidRPr="00C86E33">
        <w:trPr>
          <w:trHeight w:hRule="exact" w:val="96"/>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9370" w:type="dxa"/>
            <w:gridSpan w:val="2"/>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5268D4" w:rsidRPr="00C86E33">
        <w:trPr>
          <w:trHeight w:hRule="exact" w:val="138"/>
        </w:trPr>
        <w:tc>
          <w:tcPr>
            <w:tcW w:w="3119" w:type="dxa"/>
          </w:tcPr>
          <w:p w:rsidR="005268D4" w:rsidRPr="00C86E33" w:rsidRDefault="005268D4">
            <w:pPr>
              <w:rPr>
                <w:lang w:val="ru-RU"/>
              </w:rPr>
            </w:pPr>
          </w:p>
        </w:tc>
        <w:tc>
          <w:tcPr>
            <w:tcW w:w="6238" w:type="dxa"/>
          </w:tcPr>
          <w:p w:rsidR="005268D4" w:rsidRPr="00C86E33" w:rsidRDefault="005268D4">
            <w:pPr>
              <w:rPr>
                <w:lang w:val="ru-RU"/>
              </w:rPr>
            </w:pPr>
          </w:p>
        </w:tc>
      </w:tr>
      <w:tr w:rsidR="005268D4" w:rsidRPr="00C86E33">
        <w:trPr>
          <w:trHeight w:hRule="exact" w:val="555"/>
        </w:trPr>
        <w:tc>
          <w:tcPr>
            <w:tcW w:w="3119" w:type="dxa"/>
          </w:tcPr>
          <w:p w:rsidR="005268D4" w:rsidRPr="00C86E33" w:rsidRDefault="005268D4">
            <w:pPr>
              <w:rPr>
                <w:lang w:val="ru-RU"/>
              </w:rPr>
            </w:pPr>
          </w:p>
        </w:tc>
        <w:tc>
          <w:tcPr>
            <w:tcW w:w="6252" w:type="dxa"/>
            <w:shd w:val="clear" w:color="000000" w:fill="FFFFFF"/>
            <w:tcMar>
              <w:left w:w="34" w:type="dxa"/>
              <w:right w:w="34" w:type="dxa"/>
            </w:tcMar>
          </w:tcPr>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Протокол от  __ __________ 20__ г.  №  __</w:t>
            </w:r>
          </w:p>
          <w:p w:rsidR="005268D4" w:rsidRPr="00C86E33" w:rsidRDefault="00110966">
            <w:pPr>
              <w:spacing w:after="0" w:line="240" w:lineRule="auto"/>
              <w:rPr>
                <w:sz w:val="24"/>
                <w:szCs w:val="24"/>
                <w:lang w:val="ru-RU"/>
              </w:rPr>
            </w:pPr>
            <w:r w:rsidRPr="00C86E33">
              <w:rPr>
                <w:rFonts w:ascii="Times New Roman" w:hAnsi="Times New Roman" w:cs="Times New Roman"/>
                <w:color w:val="000000"/>
                <w:sz w:val="24"/>
                <w:szCs w:val="24"/>
                <w:lang w:val="ru-RU"/>
              </w:rPr>
              <w:t>Зав. кафедрой  _________________  Н.Р. Балынская</w:t>
            </w:r>
          </w:p>
        </w:tc>
      </w:tr>
    </w:tbl>
    <w:p w:rsidR="005268D4" w:rsidRPr="00C86E33" w:rsidRDefault="00110966">
      <w:pPr>
        <w:rPr>
          <w:sz w:val="0"/>
          <w:szCs w:val="0"/>
          <w:lang w:val="ru-RU"/>
        </w:rPr>
      </w:pPr>
      <w:r w:rsidRPr="00C86E33">
        <w:rPr>
          <w:lang w:val="ru-RU"/>
        </w:rPr>
        <w:br w:type="page"/>
      </w:r>
    </w:p>
    <w:tbl>
      <w:tblPr>
        <w:tblW w:w="0" w:type="auto"/>
        <w:tblCellMar>
          <w:left w:w="0" w:type="dxa"/>
          <w:right w:w="0" w:type="dxa"/>
        </w:tblCellMar>
        <w:tblLook w:val="04A0"/>
      </w:tblPr>
      <w:tblGrid>
        <w:gridCol w:w="2279"/>
        <w:gridCol w:w="7145"/>
      </w:tblGrid>
      <w:tr w:rsidR="005268D4" w:rsidTr="00110966">
        <w:trPr>
          <w:trHeight w:hRule="exact" w:val="285"/>
        </w:trPr>
        <w:tc>
          <w:tcPr>
            <w:tcW w:w="9385" w:type="dxa"/>
            <w:gridSpan w:val="2"/>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5268D4" w:rsidRPr="00C86E33" w:rsidTr="00110966">
        <w:trPr>
          <w:trHeight w:hRule="exact" w:val="4341"/>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формированиеустудентовпредставленияогосударственномимуниципальномуправлениикакформахпубличногоуправления</w:t>
            </w:r>
          </w:p>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получениестудентамизнанийобобъе</w:t>
            </w:r>
            <w:r w:rsidRPr="00C86E33">
              <w:rPr>
                <w:rFonts w:ascii="Times New Roman" w:hAnsi="Times New Roman" w:cs="Times New Roman"/>
                <w:color w:val="000000"/>
                <w:sz w:val="24"/>
                <w:szCs w:val="24"/>
                <w:lang w:val="ru-RU"/>
              </w:rPr>
              <w:t>к</w:t>
            </w:r>
            <w:r w:rsidRPr="00C86E33">
              <w:rPr>
                <w:rFonts w:ascii="Times New Roman" w:hAnsi="Times New Roman" w:cs="Times New Roman"/>
                <w:color w:val="000000"/>
                <w:sz w:val="24"/>
                <w:szCs w:val="24"/>
                <w:lang w:val="ru-RU"/>
              </w:rPr>
              <w:t>тах,субъектахиметодахгосударственногоимуниципальногоуправления;знанийобобъектах,субъектахиметодахгосударственногоуправления;знанийоцентральных,региональныхиместныхорганахгосударственногоуправл</w:t>
            </w:r>
            <w:r w:rsidRPr="00C86E33">
              <w:rPr>
                <w:rFonts w:ascii="Times New Roman" w:hAnsi="Times New Roman" w:cs="Times New Roman"/>
                <w:color w:val="000000"/>
                <w:sz w:val="24"/>
                <w:szCs w:val="24"/>
                <w:lang w:val="ru-RU"/>
              </w:rPr>
              <w:t>е</w:t>
            </w:r>
            <w:r w:rsidRPr="00C86E33">
              <w:rPr>
                <w:rFonts w:ascii="Times New Roman" w:hAnsi="Times New Roman" w:cs="Times New Roman"/>
                <w:color w:val="000000"/>
                <w:sz w:val="24"/>
                <w:szCs w:val="24"/>
                <w:lang w:val="ru-RU"/>
              </w:rPr>
              <w:t>ния,ихиерархии,проблемахвзаимоотношений;знанийобособенностяхгосударственногорегулированияэконом</w:t>
            </w:r>
            <w:r w:rsidRPr="00C86E33">
              <w:rPr>
                <w:rFonts w:ascii="Times New Roman" w:hAnsi="Times New Roman" w:cs="Times New Roman"/>
                <w:color w:val="000000"/>
                <w:sz w:val="24"/>
                <w:szCs w:val="24"/>
                <w:lang w:val="ru-RU"/>
              </w:rPr>
              <w:t>и</w:t>
            </w:r>
            <w:r w:rsidRPr="00C86E33">
              <w:rPr>
                <w:rFonts w:ascii="Times New Roman" w:hAnsi="Times New Roman" w:cs="Times New Roman"/>
                <w:color w:val="000000"/>
                <w:sz w:val="24"/>
                <w:szCs w:val="24"/>
                <w:lang w:val="ru-RU"/>
              </w:rPr>
              <w:t>ки,управлениясоциальнойсферой,формированиягосударственнойполитики,осодержаниизаконотворческогопроцесса</w:t>
            </w:r>
          </w:p>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формированиеспособностинаходитьорганизационно-управленческиерешения,оцениватьрезультатыипоследствияпринятогоуправленческогорешения,иготовностьнестизанихответственностьспозицийсоциальнойзначимостипринимаемыхрешений</w:t>
            </w:r>
          </w:p>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формированиенавыковиспособностейучаствоватьвразработкеиреализациипроектоввобластигосударственногоимуниципальногоуправления</w:t>
            </w:r>
          </w:p>
          <w:p w:rsidR="005268D4" w:rsidRPr="00C86E33" w:rsidRDefault="005268D4">
            <w:pPr>
              <w:spacing w:after="0" w:line="240" w:lineRule="auto"/>
              <w:ind w:firstLine="756"/>
              <w:jc w:val="both"/>
              <w:rPr>
                <w:sz w:val="24"/>
                <w:szCs w:val="24"/>
                <w:lang w:val="ru-RU"/>
              </w:rPr>
            </w:pPr>
          </w:p>
        </w:tc>
      </w:tr>
      <w:tr w:rsidR="005268D4" w:rsidRPr="00C86E33" w:rsidTr="00110966">
        <w:trPr>
          <w:trHeight w:hRule="exact" w:val="416"/>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5268D4" w:rsidRPr="00C86E33" w:rsidTr="00110966">
        <w:trPr>
          <w:trHeight w:hRule="exact" w:val="1096"/>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ДисциплинаОсновыгосударственногоимуниципальногоуправлениявходитввариативнуючастьучебногопланаобразовательнойпрограммы.</w:t>
            </w:r>
          </w:p>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Дляизучениядисциплинынеобходимызн</w:t>
            </w:r>
            <w:r w:rsidRPr="00C86E33">
              <w:rPr>
                <w:rFonts w:ascii="Times New Roman" w:hAnsi="Times New Roman" w:cs="Times New Roman"/>
                <w:color w:val="000000"/>
                <w:sz w:val="24"/>
                <w:szCs w:val="24"/>
                <w:lang w:val="ru-RU"/>
              </w:rPr>
              <w:t>а</w:t>
            </w:r>
            <w:r w:rsidRPr="00C86E33">
              <w:rPr>
                <w:rFonts w:ascii="Times New Roman" w:hAnsi="Times New Roman" w:cs="Times New Roman"/>
                <w:color w:val="000000"/>
                <w:sz w:val="24"/>
                <w:szCs w:val="24"/>
                <w:lang w:val="ru-RU"/>
              </w:rPr>
              <w:t>ния(умения,владения),сформированныеврезультатеизучениядисциплин/практик:</w:t>
            </w:r>
          </w:p>
        </w:tc>
      </w:tr>
      <w:tr w:rsidR="005268D4" w:rsidTr="00110966">
        <w:trPr>
          <w:trHeight w:hRule="exact" w:val="285"/>
        </w:trPr>
        <w:tc>
          <w:tcPr>
            <w:tcW w:w="9385" w:type="dxa"/>
            <w:gridSpan w:val="2"/>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color w:val="000000"/>
                <w:sz w:val="24"/>
                <w:szCs w:val="24"/>
              </w:rPr>
              <w:t>Методыпринятияуправленческихрешений</w:t>
            </w:r>
          </w:p>
        </w:tc>
      </w:tr>
      <w:tr w:rsidR="005268D4" w:rsidTr="00110966">
        <w:trPr>
          <w:trHeight w:hRule="exact" w:val="285"/>
        </w:trPr>
        <w:tc>
          <w:tcPr>
            <w:tcW w:w="9385" w:type="dxa"/>
            <w:gridSpan w:val="2"/>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color w:val="000000"/>
                <w:sz w:val="24"/>
                <w:szCs w:val="24"/>
              </w:rPr>
              <w:t>Введениевспециальность</w:t>
            </w:r>
          </w:p>
        </w:tc>
      </w:tr>
      <w:tr w:rsidR="005268D4" w:rsidTr="00110966">
        <w:trPr>
          <w:trHeight w:hRule="exact" w:val="285"/>
        </w:trPr>
        <w:tc>
          <w:tcPr>
            <w:tcW w:w="9385" w:type="dxa"/>
            <w:gridSpan w:val="2"/>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p>
        </w:tc>
      </w:tr>
      <w:tr w:rsidR="005268D4" w:rsidRPr="00C86E33" w:rsidTr="00110966">
        <w:trPr>
          <w:trHeight w:hRule="exact" w:val="555"/>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Зн</w:t>
            </w:r>
            <w:r w:rsidRPr="00C86E33">
              <w:rPr>
                <w:rFonts w:ascii="Times New Roman" w:hAnsi="Times New Roman" w:cs="Times New Roman"/>
                <w:color w:val="000000"/>
                <w:sz w:val="24"/>
                <w:szCs w:val="24"/>
                <w:lang w:val="ru-RU"/>
              </w:rPr>
              <w:t>а</w:t>
            </w:r>
            <w:r w:rsidRPr="00C86E33">
              <w:rPr>
                <w:rFonts w:ascii="Times New Roman" w:hAnsi="Times New Roman" w:cs="Times New Roman"/>
                <w:color w:val="000000"/>
                <w:sz w:val="24"/>
                <w:szCs w:val="24"/>
                <w:lang w:val="ru-RU"/>
              </w:rPr>
              <w:t>ния(умения,владения),полученныеприизученииданнойдисциплиныбудутнеобходимыдляизучениядисциплин/практик:</w:t>
            </w:r>
          </w:p>
        </w:tc>
      </w:tr>
      <w:tr w:rsidR="005268D4" w:rsidTr="00110966">
        <w:trPr>
          <w:trHeight w:hRule="exact" w:val="285"/>
        </w:trPr>
        <w:tc>
          <w:tcPr>
            <w:tcW w:w="9385" w:type="dxa"/>
            <w:gridSpan w:val="2"/>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color w:val="000000"/>
                <w:sz w:val="24"/>
                <w:szCs w:val="24"/>
              </w:rPr>
              <w:t>Территориальнаяорганизациянаселения</w:t>
            </w:r>
          </w:p>
        </w:tc>
      </w:tr>
      <w:tr w:rsidR="005268D4" w:rsidRPr="00C86E33" w:rsidTr="00110966">
        <w:trPr>
          <w:trHeight w:hRule="exact" w:val="285"/>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Управлениегосударственнойимуниципальнойсобственностью</w:t>
            </w:r>
          </w:p>
        </w:tc>
      </w:tr>
      <w:tr w:rsidR="005268D4" w:rsidRPr="00C86E33" w:rsidTr="00110966">
        <w:trPr>
          <w:trHeight w:hRule="exact" w:val="285"/>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Социально-экономическоепланированиевмуниципальныхобразованиях</w:t>
            </w:r>
          </w:p>
        </w:tc>
      </w:tr>
      <w:tr w:rsidR="005268D4" w:rsidRPr="00C86E33" w:rsidTr="00110966">
        <w:trPr>
          <w:trHeight w:hRule="exact" w:val="555"/>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Теорияипрактикагосударственногоуправлениявконфликтныхичрезвычайныхситуациях</w:t>
            </w:r>
          </w:p>
        </w:tc>
      </w:tr>
      <w:tr w:rsidR="005268D4" w:rsidTr="00110966">
        <w:trPr>
          <w:trHeight w:hRule="exact" w:val="285"/>
        </w:trPr>
        <w:tc>
          <w:tcPr>
            <w:tcW w:w="9385" w:type="dxa"/>
            <w:gridSpan w:val="2"/>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color w:val="000000"/>
                <w:sz w:val="24"/>
                <w:szCs w:val="24"/>
              </w:rPr>
              <w:t>Управлениеэкологическимразвитиемрегиона</w:t>
            </w:r>
          </w:p>
        </w:tc>
      </w:tr>
      <w:tr w:rsidR="005268D4" w:rsidRPr="00C86E33" w:rsidTr="00110966">
        <w:trPr>
          <w:trHeight w:hRule="exact" w:val="285"/>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Зарубежныйопытгосударственногоимуниципальногоуправления</w:t>
            </w:r>
          </w:p>
        </w:tc>
      </w:tr>
      <w:tr w:rsidR="005268D4" w:rsidRPr="00C86E33" w:rsidTr="00110966">
        <w:trPr>
          <w:trHeight w:hRule="exact" w:val="285"/>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Подготовкакзащитеизащитавыпускнойквалификационнойработы</w:t>
            </w:r>
          </w:p>
        </w:tc>
      </w:tr>
      <w:tr w:rsidR="005268D4" w:rsidRPr="00C86E33" w:rsidTr="00110966">
        <w:trPr>
          <w:trHeight w:hRule="exact" w:val="285"/>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Подготовкаксдачеисдачагосударственногоэкзамена</w:t>
            </w:r>
          </w:p>
        </w:tc>
      </w:tr>
      <w:tr w:rsidR="005268D4" w:rsidRPr="00C86E33" w:rsidTr="00110966">
        <w:trPr>
          <w:trHeight w:hRule="exact" w:val="138"/>
        </w:trPr>
        <w:tc>
          <w:tcPr>
            <w:tcW w:w="1999" w:type="dxa"/>
          </w:tcPr>
          <w:p w:rsidR="005268D4" w:rsidRPr="00C86E33" w:rsidRDefault="005268D4">
            <w:pPr>
              <w:rPr>
                <w:lang w:val="ru-RU"/>
              </w:rPr>
            </w:pPr>
          </w:p>
        </w:tc>
        <w:tc>
          <w:tcPr>
            <w:tcW w:w="7386" w:type="dxa"/>
          </w:tcPr>
          <w:p w:rsidR="005268D4" w:rsidRPr="00C86E33" w:rsidRDefault="005268D4">
            <w:pPr>
              <w:rPr>
                <w:lang w:val="ru-RU"/>
              </w:rPr>
            </w:pPr>
          </w:p>
        </w:tc>
      </w:tr>
      <w:tr w:rsidR="005268D4" w:rsidRPr="00C86E33" w:rsidTr="00110966">
        <w:trPr>
          <w:trHeight w:hRule="exact" w:val="555"/>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b/>
                <w:color w:val="000000"/>
                <w:sz w:val="24"/>
                <w:szCs w:val="24"/>
                <w:lang w:val="ru-RU"/>
              </w:rPr>
              <w:t>3Компетенцииобучающегося,формируемыеврезультатеосвоения</w:t>
            </w:r>
          </w:p>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b/>
                <w:color w:val="000000"/>
                <w:sz w:val="24"/>
                <w:szCs w:val="24"/>
                <w:lang w:val="ru-RU"/>
              </w:rPr>
              <w:t>дисциплины(модуля)ипланируемыерезультатыобучения</w:t>
            </w:r>
          </w:p>
        </w:tc>
      </w:tr>
      <w:tr w:rsidR="005268D4" w:rsidRPr="00C86E33" w:rsidTr="00110966">
        <w:trPr>
          <w:trHeight w:hRule="exact" w:val="826"/>
        </w:trPr>
        <w:tc>
          <w:tcPr>
            <w:tcW w:w="9385" w:type="dxa"/>
            <w:gridSpan w:val="2"/>
            <w:shd w:val="clear" w:color="000000" w:fill="FFFFFF"/>
            <w:tcMar>
              <w:left w:w="34" w:type="dxa"/>
              <w:right w:w="34" w:type="dxa"/>
            </w:tcMar>
          </w:tcPr>
          <w:p w:rsidR="005268D4" w:rsidRPr="00C86E33" w:rsidRDefault="00110966">
            <w:pPr>
              <w:spacing w:after="0" w:line="240" w:lineRule="auto"/>
              <w:ind w:firstLine="756"/>
              <w:jc w:val="both"/>
              <w:rPr>
                <w:sz w:val="24"/>
                <w:szCs w:val="24"/>
                <w:lang w:val="ru-RU"/>
              </w:rPr>
            </w:pPr>
            <w:r w:rsidRPr="00C86E33">
              <w:rPr>
                <w:rFonts w:ascii="Times New Roman" w:hAnsi="Times New Roman" w:cs="Times New Roman"/>
                <w:color w:val="000000"/>
                <w:sz w:val="24"/>
                <w:szCs w:val="24"/>
                <w:lang w:val="ru-RU"/>
              </w:rPr>
              <w:t>Врезультатеосвоениядисципл</w:t>
            </w:r>
            <w:r w:rsidRPr="00C86E33">
              <w:rPr>
                <w:rFonts w:ascii="Times New Roman" w:hAnsi="Times New Roman" w:cs="Times New Roman"/>
                <w:color w:val="000000"/>
                <w:sz w:val="24"/>
                <w:szCs w:val="24"/>
                <w:lang w:val="ru-RU"/>
              </w:rPr>
              <w:t>и</w:t>
            </w:r>
            <w:r w:rsidRPr="00C86E33">
              <w:rPr>
                <w:rFonts w:ascii="Times New Roman" w:hAnsi="Times New Roman" w:cs="Times New Roman"/>
                <w:color w:val="000000"/>
                <w:sz w:val="24"/>
                <w:szCs w:val="24"/>
                <w:lang w:val="ru-RU"/>
              </w:rPr>
              <w:t>ны(модуля)«Основыгосударственногоимуниципальногоуправления»обучающийсядолженобладатьследующимикомпетенциями:</w:t>
            </w:r>
          </w:p>
        </w:tc>
      </w:tr>
      <w:tr w:rsidR="005268D4">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Default="00110966">
            <w:pPr>
              <w:spacing w:after="0" w:line="240" w:lineRule="auto"/>
              <w:jc w:val="center"/>
              <w:rPr>
                <w:sz w:val="24"/>
                <w:szCs w:val="24"/>
              </w:rPr>
            </w:pPr>
            <w:r>
              <w:rPr>
                <w:rFonts w:ascii="Times New Roman" w:hAnsi="Times New Roman" w:cs="Times New Roman"/>
                <w:color w:val="000000"/>
                <w:sz w:val="24"/>
                <w:szCs w:val="24"/>
              </w:rPr>
              <w:t>Структурный</w:t>
            </w:r>
          </w:p>
          <w:p w:rsidR="005268D4" w:rsidRDefault="00110966">
            <w:pPr>
              <w:spacing w:after="0" w:line="240" w:lineRule="auto"/>
              <w:jc w:val="center"/>
              <w:rPr>
                <w:sz w:val="24"/>
                <w:szCs w:val="24"/>
              </w:rPr>
            </w:pPr>
            <w:r>
              <w:rPr>
                <w:rFonts w:ascii="Times New Roman" w:hAnsi="Times New Roman" w:cs="Times New Roman"/>
                <w:color w:val="000000"/>
                <w:sz w:val="24"/>
                <w:szCs w:val="24"/>
              </w:rPr>
              <w:t>элемент</w:t>
            </w:r>
          </w:p>
          <w:p w:rsidR="005268D4" w:rsidRDefault="00110966">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Default="00110966">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5268D4" w:rsidRPr="00C86E33" w:rsidTr="00110966">
        <w:trPr>
          <w:trHeight w:hRule="exact" w:val="1155"/>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Pr="00110966" w:rsidRDefault="00110966" w:rsidP="00110966">
            <w:pPr>
              <w:spacing w:after="0" w:line="240" w:lineRule="auto"/>
              <w:jc w:val="both"/>
              <w:rPr>
                <w:b/>
                <w:bCs/>
                <w:i/>
                <w:iCs/>
                <w:sz w:val="24"/>
                <w:szCs w:val="24"/>
                <w:lang w:val="ru-RU"/>
              </w:rPr>
            </w:pPr>
            <w:r w:rsidRPr="00110966">
              <w:rPr>
                <w:rFonts w:ascii="Times New Roman" w:hAnsi="Times New Roman" w:cs="Times New Roman"/>
                <w:b/>
                <w:bCs/>
                <w:i/>
                <w:iCs/>
                <w:color w:val="000000"/>
                <w:sz w:val="24"/>
                <w:szCs w:val="24"/>
                <w:lang w:val="ru-RU"/>
              </w:rPr>
              <w:t>ОПК-2      способностью находить организационно-управленческие решения, оцен</w:t>
            </w:r>
            <w:r w:rsidRPr="00110966">
              <w:rPr>
                <w:rFonts w:ascii="Times New Roman" w:hAnsi="Times New Roman" w:cs="Times New Roman"/>
                <w:b/>
                <w:bCs/>
                <w:i/>
                <w:iCs/>
                <w:color w:val="000000"/>
                <w:sz w:val="24"/>
                <w:szCs w:val="24"/>
                <w:lang w:val="ru-RU"/>
              </w:rPr>
              <w:t>и</w:t>
            </w:r>
            <w:r w:rsidRPr="00110966">
              <w:rPr>
                <w:rFonts w:ascii="Times New Roman" w:hAnsi="Times New Roman" w:cs="Times New Roman"/>
                <w:b/>
                <w:bCs/>
                <w:i/>
                <w:iCs/>
                <w:color w:val="000000"/>
                <w:sz w:val="24"/>
                <w:szCs w:val="24"/>
                <w:lang w:val="ru-RU"/>
              </w:rPr>
              <w:t>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w:t>
            </w:r>
            <w:r w:rsidRPr="00110966">
              <w:rPr>
                <w:rFonts w:ascii="Times New Roman" w:hAnsi="Times New Roman" w:cs="Times New Roman"/>
                <w:b/>
                <w:bCs/>
                <w:i/>
                <w:iCs/>
                <w:color w:val="000000"/>
                <w:sz w:val="24"/>
                <w:szCs w:val="24"/>
                <w:lang w:val="ru-RU"/>
              </w:rPr>
              <w:t>е</w:t>
            </w:r>
            <w:r w:rsidRPr="00110966">
              <w:rPr>
                <w:rFonts w:ascii="Times New Roman" w:hAnsi="Times New Roman" w:cs="Times New Roman"/>
                <w:b/>
                <w:bCs/>
                <w:i/>
                <w:iCs/>
                <w:color w:val="000000"/>
                <w:sz w:val="24"/>
                <w:szCs w:val="24"/>
                <w:lang w:val="ru-RU"/>
              </w:rPr>
              <w:t>шений</w:t>
            </w:r>
          </w:p>
        </w:tc>
      </w:tr>
    </w:tbl>
    <w:p w:rsidR="005268D4" w:rsidRPr="00C86E33" w:rsidRDefault="00110966">
      <w:pPr>
        <w:rPr>
          <w:sz w:val="0"/>
          <w:szCs w:val="0"/>
          <w:lang w:val="ru-RU"/>
        </w:rPr>
      </w:pPr>
      <w:r w:rsidRPr="00C86E33">
        <w:rPr>
          <w:lang w:val="ru-RU"/>
        </w:rPr>
        <w:br w:type="page"/>
      </w:r>
    </w:p>
    <w:tbl>
      <w:tblPr>
        <w:tblW w:w="0" w:type="auto"/>
        <w:tblCellMar>
          <w:left w:w="0" w:type="dxa"/>
          <w:right w:w="0" w:type="dxa"/>
        </w:tblCellMar>
        <w:tblLook w:val="04A0"/>
      </w:tblPr>
      <w:tblGrid>
        <w:gridCol w:w="1999"/>
        <w:gridCol w:w="7386"/>
      </w:tblGrid>
      <w:tr w:rsidR="005268D4" w:rsidRPr="00C86E33">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Default="00110966">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Pr="00110966" w:rsidRDefault="00110966" w:rsidP="00110966">
            <w:pPr>
              <w:pStyle w:val="a4"/>
              <w:numPr>
                <w:ilvl w:val="0"/>
                <w:numId w:val="86"/>
              </w:numPr>
              <w:spacing w:after="0" w:line="240" w:lineRule="auto"/>
              <w:ind w:left="227" w:hanging="227"/>
              <w:jc w:val="both"/>
              <w:rPr>
                <w:sz w:val="24"/>
                <w:szCs w:val="24"/>
                <w:lang w:val="ru-RU"/>
              </w:rPr>
            </w:pPr>
            <w:r w:rsidRPr="00110966">
              <w:rPr>
                <w:rFonts w:ascii="Times New Roman" w:hAnsi="Times New Roman" w:cs="Times New Roman"/>
                <w:color w:val="000000"/>
                <w:sz w:val="24"/>
                <w:szCs w:val="24"/>
                <w:lang w:val="ru-RU"/>
              </w:rPr>
              <w:t>основные понятия, профессиональную терминологию в области г</w:t>
            </w:r>
            <w:r w:rsidRPr="00110966">
              <w:rPr>
                <w:rFonts w:ascii="Times New Roman" w:hAnsi="Times New Roman" w:cs="Times New Roman"/>
                <w:color w:val="000000"/>
                <w:sz w:val="24"/>
                <w:szCs w:val="24"/>
                <w:lang w:val="ru-RU"/>
              </w:rPr>
              <w:t>о</w:t>
            </w:r>
            <w:r w:rsidRPr="00110966">
              <w:rPr>
                <w:rFonts w:ascii="Times New Roman" w:hAnsi="Times New Roman" w:cs="Times New Roman"/>
                <w:color w:val="000000"/>
                <w:sz w:val="24"/>
                <w:szCs w:val="24"/>
                <w:lang w:val="ru-RU"/>
              </w:rPr>
              <w:t>сударственного и муниципального управления</w:t>
            </w:r>
          </w:p>
          <w:p w:rsidR="005268D4" w:rsidRPr="00110966" w:rsidRDefault="00110966" w:rsidP="00110966">
            <w:pPr>
              <w:pStyle w:val="a4"/>
              <w:numPr>
                <w:ilvl w:val="0"/>
                <w:numId w:val="86"/>
              </w:numPr>
              <w:spacing w:after="0" w:line="240" w:lineRule="auto"/>
              <w:ind w:left="227" w:hanging="227"/>
              <w:jc w:val="both"/>
              <w:rPr>
                <w:sz w:val="24"/>
                <w:szCs w:val="24"/>
                <w:lang w:val="ru-RU"/>
              </w:rPr>
            </w:pPr>
            <w:r w:rsidRPr="00110966">
              <w:rPr>
                <w:rFonts w:ascii="Times New Roman" w:hAnsi="Times New Roman" w:cs="Times New Roman"/>
                <w:color w:val="000000"/>
                <w:sz w:val="24"/>
                <w:szCs w:val="24"/>
                <w:lang w:val="ru-RU"/>
              </w:rPr>
              <w:t>общий процесс, технологии, принципы и методы государственного и муниципального управления</w:t>
            </w:r>
          </w:p>
          <w:p w:rsidR="005268D4" w:rsidRPr="00110966" w:rsidRDefault="00110966" w:rsidP="00110966">
            <w:pPr>
              <w:pStyle w:val="a4"/>
              <w:numPr>
                <w:ilvl w:val="0"/>
                <w:numId w:val="86"/>
              </w:numPr>
              <w:spacing w:after="0" w:line="240" w:lineRule="auto"/>
              <w:ind w:left="227" w:hanging="227"/>
              <w:jc w:val="both"/>
              <w:rPr>
                <w:sz w:val="24"/>
                <w:szCs w:val="24"/>
                <w:lang w:val="ru-RU"/>
              </w:rPr>
            </w:pPr>
            <w:r w:rsidRPr="00110966">
              <w:rPr>
                <w:rFonts w:ascii="Times New Roman" w:hAnsi="Times New Roman" w:cs="Times New Roman"/>
                <w:color w:val="000000"/>
                <w:sz w:val="24"/>
                <w:szCs w:val="24"/>
                <w:lang w:val="ru-RU"/>
              </w:rPr>
              <w:t>основные критерии и ограничения выбора организационно- упра</w:t>
            </w:r>
            <w:r w:rsidRPr="00110966">
              <w:rPr>
                <w:rFonts w:ascii="Times New Roman" w:hAnsi="Times New Roman" w:cs="Times New Roman"/>
                <w:color w:val="000000"/>
                <w:sz w:val="24"/>
                <w:szCs w:val="24"/>
                <w:lang w:val="ru-RU"/>
              </w:rPr>
              <w:t>в</w:t>
            </w:r>
            <w:r w:rsidRPr="00110966">
              <w:rPr>
                <w:rFonts w:ascii="Times New Roman" w:hAnsi="Times New Roman" w:cs="Times New Roman"/>
                <w:color w:val="000000"/>
                <w:sz w:val="24"/>
                <w:szCs w:val="24"/>
                <w:lang w:val="ru-RU"/>
              </w:rPr>
              <w:t>ленческих решений</w:t>
            </w:r>
          </w:p>
          <w:p w:rsidR="005268D4" w:rsidRPr="00110966" w:rsidRDefault="00110966" w:rsidP="00110966">
            <w:pPr>
              <w:pStyle w:val="a4"/>
              <w:numPr>
                <w:ilvl w:val="0"/>
                <w:numId w:val="86"/>
              </w:numPr>
              <w:spacing w:after="0" w:line="240" w:lineRule="auto"/>
              <w:ind w:left="227" w:hanging="227"/>
              <w:jc w:val="both"/>
              <w:rPr>
                <w:sz w:val="24"/>
                <w:szCs w:val="24"/>
                <w:lang w:val="ru-RU"/>
              </w:rPr>
            </w:pPr>
            <w:r w:rsidRPr="00110966">
              <w:rPr>
                <w:rFonts w:ascii="Times New Roman" w:hAnsi="Times New Roman" w:cs="Times New Roman"/>
                <w:color w:val="000000"/>
                <w:sz w:val="24"/>
                <w:szCs w:val="24"/>
                <w:lang w:val="ru-RU"/>
              </w:rPr>
              <w:t>формы ответственности за принятые организационно- управленч</w:t>
            </w:r>
            <w:r w:rsidRPr="00110966">
              <w:rPr>
                <w:rFonts w:ascii="Times New Roman" w:hAnsi="Times New Roman" w:cs="Times New Roman"/>
                <w:color w:val="000000"/>
                <w:sz w:val="24"/>
                <w:szCs w:val="24"/>
                <w:lang w:val="ru-RU"/>
              </w:rPr>
              <w:t>е</w:t>
            </w:r>
            <w:r w:rsidRPr="00110966">
              <w:rPr>
                <w:rFonts w:ascii="Times New Roman" w:hAnsi="Times New Roman" w:cs="Times New Roman"/>
                <w:color w:val="000000"/>
                <w:sz w:val="24"/>
                <w:szCs w:val="24"/>
                <w:lang w:val="ru-RU"/>
              </w:rPr>
              <w:t>ские решения</w:t>
            </w:r>
          </w:p>
        </w:tc>
      </w:tr>
      <w:tr w:rsidR="005268D4" w:rsidRPr="00C86E33">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Default="00110966">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анализировать внешнюю и внутреннюю среду организации, выя</w:t>
            </w:r>
            <w:r w:rsidRPr="00C86E33">
              <w:rPr>
                <w:rFonts w:ascii="Times New Roman" w:hAnsi="Times New Roman" w:cs="Times New Roman"/>
                <w:color w:val="000000"/>
                <w:sz w:val="24"/>
                <w:szCs w:val="24"/>
                <w:lang w:val="ru-RU"/>
              </w:rPr>
              <w:t>в</w:t>
            </w:r>
            <w:r w:rsidRPr="00C86E33">
              <w:rPr>
                <w:rFonts w:ascii="Times New Roman" w:hAnsi="Times New Roman" w:cs="Times New Roman"/>
                <w:color w:val="000000"/>
                <w:sz w:val="24"/>
                <w:szCs w:val="24"/>
                <w:lang w:val="ru-RU"/>
              </w:rPr>
              <w:t>лять ее ключевые элементы и оценивать их влияние на процесс г</w:t>
            </w:r>
            <w:r w:rsidRPr="00C86E33">
              <w:rPr>
                <w:rFonts w:ascii="Times New Roman" w:hAnsi="Times New Roman" w:cs="Times New Roman"/>
                <w:color w:val="000000"/>
                <w:sz w:val="24"/>
                <w:szCs w:val="24"/>
                <w:lang w:val="ru-RU"/>
              </w:rPr>
              <w:t>о</w:t>
            </w:r>
            <w:r w:rsidRPr="00C86E33">
              <w:rPr>
                <w:rFonts w:ascii="Times New Roman" w:hAnsi="Times New Roman" w:cs="Times New Roman"/>
                <w:color w:val="000000"/>
                <w:sz w:val="24"/>
                <w:szCs w:val="24"/>
                <w:lang w:val="ru-RU"/>
              </w:rPr>
              <w:t>сударственного и муниципального управления</w:t>
            </w:r>
          </w:p>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обосновывать выбор принимаемых организационно-управленческих решений;</w:t>
            </w:r>
          </w:p>
          <w:p w:rsidR="005268D4" w:rsidRPr="00C86E33" w:rsidRDefault="00110966" w:rsidP="00110966">
            <w:pPr>
              <w:pStyle w:val="a4"/>
              <w:numPr>
                <w:ilvl w:val="0"/>
                <w:numId w:val="86"/>
              </w:numPr>
              <w:spacing w:after="0" w:line="240" w:lineRule="auto"/>
              <w:ind w:left="227" w:hanging="227"/>
              <w:jc w:val="both"/>
              <w:rPr>
                <w:sz w:val="24"/>
                <w:szCs w:val="24"/>
                <w:lang w:val="ru-RU"/>
              </w:rPr>
            </w:pPr>
            <w:r w:rsidRPr="00C86E33">
              <w:rPr>
                <w:rFonts w:ascii="Times New Roman" w:hAnsi="Times New Roman" w:cs="Times New Roman"/>
                <w:color w:val="000000"/>
                <w:sz w:val="24"/>
                <w:szCs w:val="24"/>
                <w:lang w:val="ru-RU"/>
              </w:rPr>
              <w:t>нести ответственность за принятые организационно-управленческие решения</w:t>
            </w:r>
          </w:p>
        </w:tc>
      </w:tr>
      <w:tr w:rsidR="005268D4" w:rsidRPr="00C86E33">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Default="00110966">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навыками принятия организационно-управленческих решений для достижения максимального результата в профессиональной де</w:t>
            </w:r>
            <w:r w:rsidRPr="00C86E33">
              <w:rPr>
                <w:rFonts w:ascii="Times New Roman" w:hAnsi="Times New Roman" w:cs="Times New Roman"/>
                <w:color w:val="000000"/>
                <w:sz w:val="24"/>
                <w:szCs w:val="24"/>
                <w:lang w:val="ru-RU"/>
              </w:rPr>
              <w:t>я</w:t>
            </w:r>
            <w:r w:rsidRPr="00C86E33">
              <w:rPr>
                <w:rFonts w:ascii="Times New Roman" w:hAnsi="Times New Roman" w:cs="Times New Roman"/>
                <w:color w:val="000000"/>
                <w:sz w:val="24"/>
                <w:szCs w:val="24"/>
                <w:lang w:val="ru-RU"/>
              </w:rPr>
              <w:t>тельности</w:t>
            </w:r>
          </w:p>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методами и технологиями государственного и муниципального управления</w:t>
            </w:r>
          </w:p>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приемами выбора оптимальных организационно-управленческих решений</w:t>
            </w:r>
          </w:p>
          <w:p w:rsidR="005268D4" w:rsidRPr="00C86E33" w:rsidRDefault="00110966" w:rsidP="00110966">
            <w:pPr>
              <w:pStyle w:val="a4"/>
              <w:numPr>
                <w:ilvl w:val="0"/>
                <w:numId w:val="86"/>
              </w:numPr>
              <w:spacing w:after="0" w:line="240" w:lineRule="auto"/>
              <w:ind w:left="227" w:hanging="227"/>
              <w:jc w:val="both"/>
              <w:rPr>
                <w:sz w:val="24"/>
                <w:szCs w:val="24"/>
                <w:lang w:val="ru-RU"/>
              </w:rPr>
            </w:pPr>
            <w:r w:rsidRPr="00C86E33">
              <w:rPr>
                <w:rFonts w:ascii="Times New Roman" w:hAnsi="Times New Roman" w:cs="Times New Roman"/>
                <w:color w:val="000000"/>
                <w:sz w:val="24"/>
                <w:szCs w:val="24"/>
                <w:lang w:val="ru-RU"/>
              </w:rPr>
              <w:t>методами реализации функций государственного и муниципального управления</w:t>
            </w:r>
          </w:p>
        </w:tc>
      </w:tr>
      <w:tr w:rsidR="005268D4" w:rsidRPr="00C86E3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Pr="00110966" w:rsidRDefault="00110966">
            <w:pPr>
              <w:spacing w:after="0" w:line="240" w:lineRule="auto"/>
              <w:rPr>
                <w:b/>
                <w:bCs/>
                <w:i/>
                <w:iCs/>
                <w:sz w:val="24"/>
                <w:szCs w:val="24"/>
                <w:lang w:val="ru-RU"/>
              </w:rPr>
            </w:pPr>
            <w:r w:rsidRPr="00110966">
              <w:rPr>
                <w:rFonts w:ascii="Times New Roman" w:hAnsi="Times New Roman" w:cs="Times New Roman"/>
                <w:b/>
                <w:bCs/>
                <w:i/>
                <w:iCs/>
                <w:color w:val="000000"/>
                <w:sz w:val="24"/>
                <w:szCs w:val="24"/>
                <w:lang w:val="ru-RU"/>
              </w:rPr>
              <w:t>ПК-27 способностью участвовать в разработке и реализации проектов в области г</w:t>
            </w:r>
            <w:r w:rsidRPr="00110966">
              <w:rPr>
                <w:rFonts w:ascii="Times New Roman" w:hAnsi="Times New Roman" w:cs="Times New Roman"/>
                <w:b/>
                <w:bCs/>
                <w:i/>
                <w:iCs/>
                <w:color w:val="000000"/>
                <w:sz w:val="24"/>
                <w:szCs w:val="24"/>
                <w:lang w:val="ru-RU"/>
              </w:rPr>
              <w:t>о</w:t>
            </w:r>
            <w:r w:rsidRPr="00110966">
              <w:rPr>
                <w:rFonts w:ascii="Times New Roman" w:hAnsi="Times New Roman" w:cs="Times New Roman"/>
                <w:b/>
                <w:bCs/>
                <w:i/>
                <w:iCs/>
                <w:color w:val="000000"/>
                <w:sz w:val="24"/>
                <w:szCs w:val="24"/>
                <w:lang w:val="ru-RU"/>
              </w:rPr>
              <w:t>сударственного и муниципального управления</w:t>
            </w:r>
          </w:p>
        </w:tc>
      </w:tr>
      <w:tr w:rsidR="005268D4" w:rsidRPr="00C86E33">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Default="00110966">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методы, приемы и технологию разработки проектов социальных изменений в современных условиях глобализации и интеграции</w:t>
            </w:r>
          </w:p>
          <w:p w:rsidR="005268D4" w:rsidRPr="00C86E33" w:rsidRDefault="00110966" w:rsidP="00110966">
            <w:pPr>
              <w:pStyle w:val="a4"/>
              <w:numPr>
                <w:ilvl w:val="0"/>
                <w:numId w:val="86"/>
              </w:numPr>
              <w:spacing w:after="0" w:line="240" w:lineRule="auto"/>
              <w:ind w:left="227" w:hanging="227"/>
              <w:jc w:val="both"/>
              <w:rPr>
                <w:sz w:val="24"/>
                <w:szCs w:val="24"/>
                <w:lang w:val="ru-RU"/>
              </w:rPr>
            </w:pPr>
            <w:r w:rsidRPr="00C86E33">
              <w:rPr>
                <w:rFonts w:ascii="Times New Roman" w:hAnsi="Times New Roman" w:cs="Times New Roman"/>
                <w:color w:val="000000"/>
                <w:sz w:val="24"/>
                <w:szCs w:val="24"/>
                <w:lang w:val="ru-RU"/>
              </w:rPr>
              <w:t>особенности разработки и реализации проектов органов государс</w:t>
            </w:r>
            <w:r w:rsidRPr="00C86E33">
              <w:rPr>
                <w:rFonts w:ascii="Times New Roman" w:hAnsi="Times New Roman" w:cs="Times New Roman"/>
                <w:color w:val="000000"/>
                <w:sz w:val="24"/>
                <w:szCs w:val="24"/>
                <w:lang w:val="ru-RU"/>
              </w:rPr>
              <w:t>т</w:t>
            </w:r>
            <w:r w:rsidRPr="00C86E33">
              <w:rPr>
                <w:rFonts w:ascii="Times New Roman" w:hAnsi="Times New Roman" w:cs="Times New Roman"/>
                <w:color w:val="000000"/>
                <w:sz w:val="24"/>
                <w:szCs w:val="24"/>
                <w:lang w:val="ru-RU"/>
              </w:rPr>
              <w:t>венной и муниципальной власти</w:t>
            </w:r>
          </w:p>
        </w:tc>
      </w:tr>
      <w:tr w:rsidR="005268D4" w:rsidRPr="00C86E33">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Default="00110966">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разрабатывать проекты в области развития взаимодействия органов государственной и муниципальной власти с институтами гражда</w:t>
            </w:r>
            <w:r w:rsidRPr="00C86E33">
              <w:rPr>
                <w:rFonts w:ascii="Times New Roman" w:hAnsi="Times New Roman" w:cs="Times New Roman"/>
                <w:color w:val="000000"/>
                <w:sz w:val="24"/>
                <w:szCs w:val="24"/>
                <w:lang w:val="ru-RU"/>
              </w:rPr>
              <w:t>н</w:t>
            </w:r>
            <w:r w:rsidRPr="00C86E33">
              <w:rPr>
                <w:rFonts w:ascii="Times New Roman" w:hAnsi="Times New Roman" w:cs="Times New Roman"/>
                <w:color w:val="000000"/>
                <w:sz w:val="24"/>
                <w:szCs w:val="24"/>
                <w:lang w:val="ru-RU"/>
              </w:rPr>
              <w:t>ского общества в РФ;</w:t>
            </w:r>
          </w:p>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проводить анализ окружающей среды государства и региона;</w:t>
            </w:r>
          </w:p>
          <w:p w:rsidR="005268D4" w:rsidRPr="00C86E33" w:rsidRDefault="00110966" w:rsidP="00110966">
            <w:pPr>
              <w:pStyle w:val="a4"/>
              <w:numPr>
                <w:ilvl w:val="0"/>
                <w:numId w:val="86"/>
              </w:numPr>
              <w:spacing w:after="0" w:line="240" w:lineRule="auto"/>
              <w:ind w:left="227" w:hanging="227"/>
              <w:jc w:val="both"/>
              <w:rPr>
                <w:sz w:val="24"/>
                <w:szCs w:val="24"/>
                <w:lang w:val="ru-RU"/>
              </w:rPr>
            </w:pPr>
            <w:r w:rsidRPr="00C86E33">
              <w:rPr>
                <w:rFonts w:ascii="Times New Roman" w:hAnsi="Times New Roman" w:cs="Times New Roman"/>
                <w:color w:val="000000"/>
                <w:sz w:val="24"/>
                <w:szCs w:val="24"/>
                <w:lang w:val="ru-RU"/>
              </w:rPr>
              <w:t>разрабатывать предложения социальных изменений на основании обнаружения проблем</w:t>
            </w:r>
          </w:p>
        </w:tc>
      </w:tr>
      <w:tr w:rsidR="005268D4" w:rsidRPr="00C86E33">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Default="00110966">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68D4" w:rsidRPr="00110966" w:rsidRDefault="00110966" w:rsidP="00110966">
            <w:pPr>
              <w:pStyle w:val="a4"/>
              <w:numPr>
                <w:ilvl w:val="0"/>
                <w:numId w:val="86"/>
              </w:numPr>
              <w:spacing w:after="0" w:line="240" w:lineRule="auto"/>
              <w:ind w:left="227" w:hanging="227"/>
              <w:jc w:val="both"/>
              <w:rPr>
                <w:rFonts w:ascii="Times New Roman" w:hAnsi="Times New Roman" w:cs="Times New Roman"/>
                <w:color w:val="000000"/>
                <w:sz w:val="24"/>
                <w:szCs w:val="24"/>
                <w:lang w:val="ru-RU"/>
              </w:rPr>
            </w:pPr>
            <w:r w:rsidRPr="00C86E33">
              <w:rPr>
                <w:rFonts w:ascii="Times New Roman" w:hAnsi="Times New Roman" w:cs="Times New Roman"/>
                <w:color w:val="000000"/>
                <w:sz w:val="24"/>
                <w:szCs w:val="24"/>
                <w:lang w:val="ru-RU"/>
              </w:rPr>
              <w:t>навыками написания программы изменений в социально- эконом</w:t>
            </w:r>
            <w:r w:rsidRPr="00C86E33">
              <w:rPr>
                <w:rFonts w:ascii="Times New Roman" w:hAnsi="Times New Roman" w:cs="Times New Roman"/>
                <w:color w:val="000000"/>
                <w:sz w:val="24"/>
                <w:szCs w:val="24"/>
                <w:lang w:val="ru-RU"/>
              </w:rPr>
              <w:t>и</w:t>
            </w:r>
            <w:r w:rsidRPr="00C86E33">
              <w:rPr>
                <w:rFonts w:ascii="Times New Roman" w:hAnsi="Times New Roman" w:cs="Times New Roman"/>
                <w:color w:val="000000"/>
                <w:sz w:val="24"/>
                <w:szCs w:val="24"/>
                <w:lang w:val="ru-RU"/>
              </w:rPr>
              <w:t>ческой политики региона, муниципального образования</w:t>
            </w:r>
          </w:p>
          <w:p w:rsidR="005268D4" w:rsidRPr="00C86E33" w:rsidRDefault="00110966" w:rsidP="00110966">
            <w:pPr>
              <w:pStyle w:val="a4"/>
              <w:numPr>
                <w:ilvl w:val="0"/>
                <w:numId w:val="86"/>
              </w:numPr>
              <w:spacing w:after="0" w:line="240" w:lineRule="auto"/>
              <w:ind w:left="227" w:hanging="227"/>
              <w:jc w:val="both"/>
              <w:rPr>
                <w:sz w:val="24"/>
                <w:szCs w:val="24"/>
                <w:lang w:val="ru-RU"/>
              </w:rPr>
            </w:pPr>
            <w:r w:rsidRPr="00C86E33">
              <w:rPr>
                <w:rFonts w:ascii="Times New Roman" w:hAnsi="Times New Roman" w:cs="Times New Roman"/>
                <w:color w:val="000000"/>
                <w:sz w:val="24"/>
                <w:szCs w:val="24"/>
                <w:lang w:val="ru-RU"/>
              </w:rPr>
              <w:t>навыками прогнозирования социально-экономической ситуации на местах</w:t>
            </w:r>
          </w:p>
        </w:tc>
      </w:tr>
    </w:tbl>
    <w:p w:rsidR="005268D4" w:rsidRPr="00C86E33" w:rsidRDefault="00110966">
      <w:pPr>
        <w:rPr>
          <w:sz w:val="0"/>
          <w:szCs w:val="0"/>
          <w:lang w:val="ru-RU"/>
        </w:rPr>
      </w:pPr>
      <w:r w:rsidRPr="00C86E33">
        <w:rPr>
          <w:lang w:val="ru-RU"/>
        </w:rPr>
        <w:br w:type="page"/>
      </w:r>
    </w:p>
    <w:tbl>
      <w:tblPr>
        <w:tblW w:w="0" w:type="auto"/>
        <w:tblCellMar>
          <w:left w:w="0" w:type="dxa"/>
          <w:right w:w="0" w:type="dxa"/>
        </w:tblCellMar>
        <w:tblLook w:val="04A0"/>
      </w:tblPr>
      <w:tblGrid>
        <w:gridCol w:w="1300"/>
        <w:gridCol w:w="2659"/>
        <w:gridCol w:w="190"/>
        <w:gridCol w:w="419"/>
        <w:gridCol w:w="239"/>
        <w:gridCol w:w="497"/>
        <w:gridCol w:w="244"/>
        <w:gridCol w:w="1253"/>
        <w:gridCol w:w="1788"/>
        <w:gridCol w:w="801"/>
      </w:tblGrid>
      <w:tr w:rsidR="005268D4" w:rsidRPr="00C86E33">
        <w:trPr>
          <w:trHeight w:hRule="exact" w:val="285"/>
        </w:trPr>
        <w:tc>
          <w:tcPr>
            <w:tcW w:w="710" w:type="dxa"/>
          </w:tcPr>
          <w:p w:rsidR="005268D4" w:rsidRPr="00C86E33" w:rsidRDefault="005268D4">
            <w:pPr>
              <w:rPr>
                <w:lang w:val="ru-RU"/>
              </w:rPr>
            </w:pPr>
          </w:p>
        </w:tc>
        <w:tc>
          <w:tcPr>
            <w:tcW w:w="9228" w:type="dxa"/>
            <w:gridSpan w:val="9"/>
            <w:shd w:val="clear" w:color="000000" w:fill="FFFFFF"/>
            <w:tcMar>
              <w:left w:w="34" w:type="dxa"/>
              <w:right w:w="34" w:type="dxa"/>
            </w:tcMar>
          </w:tcPr>
          <w:p w:rsidR="005268D4" w:rsidRPr="00C86E33" w:rsidRDefault="00110966">
            <w:pPr>
              <w:spacing w:after="0" w:line="240" w:lineRule="auto"/>
              <w:jc w:val="both"/>
              <w:rPr>
                <w:sz w:val="24"/>
                <w:szCs w:val="24"/>
                <w:lang w:val="ru-RU"/>
              </w:rPr>
            </w:pPr>
            <w:r w:rsidRPr="00C86E33">
              <w:rPr>
                <w:rFonts w:ascii="Times New Roman" w:hAnsi="Times New Roman" w:cs="Times New Roman"/>
                <w:b/>
                <w:color w:val="000000"/>
                <w:sz w:val="24"/>
                <w:szCs w:val="24"/>
                <w:lang w:val="ru-RU"/>
              </w:rPr>
              <w:t>4.Структура,объёмисодержаниедисциплины(модуля)</w:t>
            </w:r>
          </w:p>
        </w:tc>
      </w:tr>
      <w:tr w:rsidR="005268D4" w:rsidRPr="00C86E33">
        <w:trPr>
          <w:trHeight w:hRule="exact" w:val="3611"/>
        </w:trPr>
        <w:tc>
          <w:tcPr>
            <w:tcW w:w="9937" w:type="dxa"/>
            <w:gridSpan w:val="10"/>
            <w:shd w:val="clear" w:color="000000" w:fill="FFFFFF"/>
            <w:tcMar>
              <w:left w:w="34" w:type="dxa"/>
              <w:right w:w="34" w:type="dxa"/>
            </w:tcMar>
          </w:tcPr>
          <w:p w:rsidR="005268D4" w:rsidRPr="00C86E33" w:rsidRDefault="00110966">
            <w:pPr>
              <w:spacing w:after="0" w:line="240" w:lineRule="auto"/>
              <w:jc w:val="both"/>
              <w:rPr>
                <w:sz w:val="24"/>
                <w:szCs w:val="24"/>
                <w:lang w:val="ru-RU"/>
              </w:rPr>
            </w:pPr>
            <w:r w:rsidRPr="00C86E33">
              <w:rPr>
                <w:rFonts w:ascii="Times New Roman" w:hAnsi="Times New Roman" w:cs="Times New Roman"/>
                <w:color w:val="000000"/>
                <w:sz w:val="24"/>
                <w:szCs w:val="24"/>
                <w:lang w:val="ru-RU"/>
              </w:rPr>
              <w:t>Общаятрудоемкостьдисциплинысоставляет3зачетныхединиц108акад.часов,втомчисле:</w:t>
            </w:r>
          </w:p>
          <w:p w:rsidR="005268D4" w:rsidRPr="00C86E33" w:rsidRDefault="00110966">
            <w:pPr>
              <w:spacing w:after="0" w:line="240" w:lineRule="auto"/>
              <w:jc w:val="both"/>
              <w:rPr>
                <w:sz w:val="24"/>
                <w:szCs w:val="24"/>
                <w:lang w:val="ru-RU"/>
              </w:rPr>
            </w:pPr>
            <w:r w:rsidRPr="00C86E33">
              <w:rPr>
                <w:rFonts w:ascii="Times New Roman" w:hAnsi="Times New Roman" w:cs="Times New Roman"/>
                <w:color w:val="000000"/>
                <w:sz w:val="24"/>
                <w:szCs w:val="24"/>
                <w:lang w:val="ru-RU"/>
              </w:rPr>
              <w:t>–контактнаяработа–4,4акад.часов:</w:t>
            </w:r>
          </w:p>
          <w:p w:rsidR="005268D4" w:rsidRPr="00C86E33" w:rsidRDefault="00110966">
            <w:pPr>
              <w:spacing w:after="0" w:line="240" w:lineRule="auto"/>
              <w:jc w:val="both"/>
              <w:rPr>
                <w:sz w:val="24"/>
                <w:szCs w:val="24"/>
                <w:lang w:val="ru-RU"/>
              </w:rPr>
            </w:pPr>
            <w:r w:rsidRPr="00C86E33">
              <w:rPr>
                <w:rFonts w:ascii="Times New Roman" w:hAnsi="Times New Roman" w:cs="Times New Roman"/>
                <w:color w:val="000000"/>
                <w:sz w:val="24"/>
                <w:szCs w:val="24"/>
                <w:lang w:val="ru-RU"/>
              </w:rPr>
              <w:t>–аудиторная–4акад.часов;</w:t>
            </w:r>
          </w:p>
          <w:p w:rsidR="005268D4" w:rsidRPr="00C86E33" w:rsidRDefault="00110966">
            <w:pPr>
              <w:spacing w:after="0" w:line="240" w:lineRule="auto"/>
              <w:jc w:val="both"/>
              <w:rPr>
                <w:sz w:val="24"/>
                <w:szCs w:val="24"/>
                <w:lang w:val="ru-RU"/>
              </w:rPr>
            </w:pPr>
            <w:r w:rsidRPr="00C86E33">
              <w:rPr>
                <w:rFonts w:ascii="Times New Roman" w:hAnsi="Times New Roman" w:cs="Times New Roman"/>
                <w:color w:val="000000"/>
                <w:sz w:val="24"/>
                <w:szCs w:val="24"/>
                <w:lang w:val="ru-RU"/>
              </w:rPr>
              <w:t>–внеаудиторная–0,4акад.часов</w:t>
            </w:r>
          </w:p>
          <w:p w:rsidR="005268D4" w:rsidRPr="00C86E33" w:rsidRDefault="00110966">
            <w:pPr>
              <w:spacing w:after="0" w:line="240" w:lineRule="auto"/>
              <w:jc w:val="both"/>
              <w:rPr>
                <w:sz w:val="24"/>
                <w:szCs w:val="24"/>
                <w:lang w:val="ru-RU"/>
              </w:rPr>
            </w:pPr>
            <w:r w:rsidRPr="00C86E33">
              <w:rPr>
                <w:rFonts w:ascii="Times New Roman" w:hAnsi="Times New Roman" w:cs="Times New Roman"/>
                <w:color w:val="000000"/>
                <w:sz w:val="24"/>
                <w:szCs w:val="24"/>
                <w:lang w:val="ru-RU"/>
              </w:rPr>
              <w:t>–самостоятельнаяработа–99,7акад.часов;</w:t>
            </w:r>
          </w:p>
          <w:p w:rsidR="005268D4" w:rsidRPr="00C86E33" w:rsidRDefault="005268D4">
            <w:pPr>
              <w:spacing w:after="0" w:line="240" w:lineRule="auto"/>
              <w:jc w:val="both"/>
              <w:rPr>
                <w:sz w:val="24"/>
                <w:szCs w:val="24"/>
                <w:lang w:val="ru-RU"/>
              </w:rPr>
            </w:pPr>
          </w:p>
          <w:p w:rsidR="005268D4" w:rsidRPr="00C86E33" w:rsidRDefault="00110966">
            <w:pPr>
              <w:spacing w:after="0" w:line="240" w:lineRule="auto"/>
              <w:jc w:val="both"/>
              <w:rPr>
                <w:sz w:val="24"/>
                <w:szCs w:val="24"/>
                <w:lang w:val="ru-RU"/>
              </w:rPr>
            </w:pPr>
            <w:r w:rsidRPr="00C86E33">
              <w:rPr>
                <w:rFonts w:ascii="Times New Roman" w:hAnsi="Times New Roman" w:cs="Times New Roman"/>
                <w:color w:val="000000"/>
                <w:sz w:val="24"/>
                <w:szCs w:val="24"/>
                <w:lang w:val="ru-RU"/>
              </w:rPr>
              <w:t>–подготовкакзачёту–3,9акад.часа</w:t>
            </w:r>
          </w:p>
          <w:p w:rsidR="005268D4" w:rsidRPr="00C86E33" w:rsidRDefault="00110966">
            <w:pPr>
              <w:spacing w:after="0" w:line="240" w:lineRule="auto"/>
              <w:jc w:val="both"/>
              <w:rPr>
                <w:sz w:val="24"/>
                <w:szCs w:val="24"/>
                <w:lang w:val="ru-RU"/>
              </w:rPr>
            </w:pPr>
            <w:r w:rsidRPr="00C86E33">
              <w:rPr>
                <w:rFonts w:ascii="Times New Roman" w:hAnsi="Times New Roman" w:cs="Times New Roman"/>
                <w:color w:val="000000"/>
                <w:sz w:val="24"/>
                <w:szCs w:val="24"/>
                <w:lang w:val="ru-RU"/>
              </w:rPr>
              <w:t>Формааттестации-зачет</w:t>
            </w:r>
          </w:p>
        </w:tc>
      </w:tr>
      <w:tr w:rsidR="005268D4" w:rsidRPr="00C86E33">
        <w:trPr>
          <w:trHeight w:hRule="exact" w:val="138"/>
        </w:trPr>
        <w:tc>
          <w:tcPr>
            <w:tcW w:w="710" w:type="dxa"/>
          </w:tcPr>
          <w:p w:rsidR="005268D4" w:rsidRPr="00C86E33" w:rsidRDefault="005268D4">
            <w:pPr>
              <w:rPr>
                <w:lang w:val="ru-RU"/>
              </w:rPr>
            </w:pPr>
          </w:p>
        </w:tc>
        <w:tc>
          <w:tcPr>
            <w:tcW w:w="1702" w:type="dxa"/>
          </w:tcPr>
          <w:p w:rsidR="005268D4" w:rsidRPr="00C86E33" w:rsidRDefault="005268D4">
            <w:pPr>
              <w:rPr>
                <w:lang w:val="ru-RU"/>
              </w:rPr>
            </w:pPr>
          </w:p>
        </w:tc>
        <w:tc>
          <w:tcPr>
            <w:tcW w:w="426" w:type="dxa"/>
          </w:tcPr>
          <w:p w:rsidR="005268D4" w:rsidRPr="00C86E33" w:rsidRDefault="005268D4">
            <w:pPr>
              <w:rPr>
                <w:lang w:val="ru-RU"/>
              </w:rPr>
            </w:pPr>
          </w:p>
        </w:tc>
        <w:tc>
          <w:tcPr>
            <w:tcW w:w="568" w:type="dxa"/>
          </w:tcPr>
          <w:p w:rsidR="005268D4" w:rsidRPr="00C86E33" w:rsidRDefault="005268D4">
            <w:pPr>
              <w:rPr>
                <w:lang w:val="ru-RU"/>
              </w:rPr>
            </w:pPr>
          </w:p>
        </w:tc>
        <w:tc>
          <w:tcPr>
            <w:tcW w:w="710" w:type="dxa"/>
          </w:tcPr>
          <w:p w:rsidR="005268D4" w:rsidRPr="00C86E33" w:rsidRDefault="005268D4">
            <w:pPr>
              <w:rPr>
                <w:lang w:val="ru-RU"/>
              </w:rPr>
            </w:pPr>
          </w:p>
        </w:tc>
        <w:tc>
          <w:tcPr>
            <w:tcW w:w="710" w:type="dxa"/>
          </w:tcPr>
          <w:p w:rsidR="005268D4" w:rsidRPr="00C86E33" w:rsidRDefault="005268D4">
            <w:pPr>
              <w:rPr>
                <w:lang w:val="ru-RU"/>
              </w:rPr>
            </w:pPr>
          </w:p>
        </w:tc>
        <w:tc>
          <w:tcPr>
            <w:tcW w:w="568" w:type="dxa"/>
          </w:tcPr>
          <w:p w:rsidR="005268D4" w:rsidRPr="00C86E33" w:rsidRDefault="005268D4">
            <w:pPr>
              <w:rPr>
                <w:lang w:val="ru-RU"/>
              </w:rPr>
            </w:pPr>
          </w:p>
        </w:tc>
        <w:tc>
          <w:tcPr>
            <w:tcW w:w="1560" w:type="dxa"/>
          </w:tcPr>
          <w:p w:rsidR="005268D4" w:rsidRPr="00C86E33" w:rsidRDefault="005268D4">
            <w:pPr>
              <w:rPr>
                <w:lang w:val="ru-RU"/>
              </w:rPr>
            </w:pPr>
          </w:p>
        </w:tc>
        <w:tc>
          <w:tcPr>
            <w:tcW w:w="1702" w:type="dxa"/>
          </w:tcPr>
          <w:p w:rsidR="005268D4" w:rsidRPr="00C86E33" w:rsidRDefault="005268D4">
            <w:pPr>
              <w:rPr>
                <w:lang w:val="ru-RU"/>
              </w:rPr>
            </w:pPr>
          </w:p>
        </w:tc>
        <w:tc>
          <w:tcPr>
            <w:tcW w:w="1277" w:type="dxa"/>
          </w:tcPr>
          <w:p w:rsidR="005268D4" w:rsidRPr="00C86E33" w:rsidRDefault="005268D4">
            <w:pPr>
              <w:rPr>
                <w:lang w:val="ru-RU"/>
              </w:rPr>
            </w:pPr>
          </w:p>
        </w:tc>
      </w:tr>
      <w:tr w:rsidR="005268D4">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Раздел/тема</w:t>
            </w:r>
          </w:p>
          <w:p w:rsidR="005268D4" w:rsidRDefault="00110966">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Аудиторная</w:t>
            </w:r>
          </w:p>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контактна</w:t>
            </w:r>
            <w:r w:rsidRPr="00C86E33">
              <w:rPr>
                <w:rFonts w:ascii="Times New Roman" w:hAnsi="Times New Roman" w:cs="Times New Roman"/>
                <w:color w:val="000000"/>
                <w:sz w:val="19"/>
                <w:szCs w:val="19"/>
                <w:lang w:val="ru-RU"/>
              </w:rPr>
              <w:t>я</w:t>
            </w:r>
            <w:r w:rsidRPr="00C86E33">
              <w:rPr>
                <w:rFonts w:ascii="Times New Roman" w:hAnsi="Times New Roman" w:cs="Times New Roman"/>
                <w:color w:val="000000"/>
                <w:sz w:val="19"/>
                <w:szCs w:val="19"/>
                <w:lang w:val="ru-RU"/>
              </w:rPr>
              <w:t>работа</w:t>
            </w:r>
          </w:p>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5268D4" w:rsidRDefault="00110966">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Форматекущег</w:t>
            </w:r>
            <w:r w:rsidRPr="00C86E33">
              <w:rPr>
                <w:rFonts w:ascii="Times New Roman" w:hAnsi="Times New Roman" w:cs="Times New Roman"/>
                <w:color w:val="000000"/>
                <w:sz w:val="19"/>
                <w:szCs w:val="19"/>
                <w:lang w:val="ru-RU"/>
              </w:rPr>
              <w:t>о</w:t>
            </w:r>
            <w:r w:rsidRPr="00C86E33">
              <w:rPr>
                <w:rFonts w:ascii="Times New Roman" w:hAnsi="Times New Roman" w:cs="Times New Roman"/>
                <w:color w:val="000000"/>
                <w:sz w:val="19"/>
                <w:szCs w:val="19"/>
                <w:lang w:val="ru-RU"/>
              </w:rPr>
              <w:t>контроляуспеваем</w:t>
            </w:r>
            <w:r w:rsidRPr="00C86E33">
              <w:rPr>
                <w:rFonts w:ascii="Times New Roman" w:hAnsi="Times New Roman" w:cs="Times New Roman"/>
                <w:color w:val="000000"/>
                <w:sz w:val="19"/>
                <w:szCs w:val="19"/>
                <w:lang w:val="ru-RU"/>
              </w:rPr>
              <w:t>о</w:t>
            </w:r>
            <w:r w:rsidRPr="00C86E33">
              <w:rPr>
                <w:rFonts w:ascii="Times New Roman" w:hAnsi="Times New Roman" w:cs="Times New Roman"/>
                <w:color w:val="000000"/>
                <w:sz w:val="19"/>
                <w:szCs w:val="19"/>
                <w:lang w:val="ru-RU"/>
              </w:rPr>
              <w:t>стии</w:t>
            </w:r>
          </w:p>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промежуточнойа</w:t>
            </w:r>
            <w:r w:rsidRPr="00C86E33">
              <w:rPr>
                <w:rFonts w:ascii="Times New Roman" w:hAnsi="Times New Roman" w:cs="Times New Roman"/>
                <w:color w:val="000000"/>
                <w:sz w:val="19"/>
                <w:szCs w:val="19"/>
                <w:lang w:val="ru-RU"/>
              </w:rPr>
              <w:t>т</w:t>
            </w:r>
            <w:r w:rsidRPr="00C86E33">
              <w:rPr>
                <w:rFonts w:ascii="Times New Roman" w:hAnsi="Times New Roman" w:cs="Times New Roman"/>
                <w:color w:val="000000"/>
                <w:sz w:val="19"/>
                <w:szCs w:val="19"/>
                <w:lang w:val="ru-RU"/>
              </w:rPr>
              <w:t>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5268D4">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268D4" w:rsidRDefault="005268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лаб.</w:t>
            </w:r>
          </w:p>
          <w:p w:rsidR="005268D4" w:rsidRDefault="00110966">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268D4" w:rsidRDefault="005268D4"/>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r>
      <w:tr w:rsidR="005268D4">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19"/>
                <w:szCs w:val="19"/>
              </w:rPr>
            </w:pPr>
            <w:r>
              <w:rPr>
                <w:rFonts w:ascii="Times New Roman" w:hAnsi="Times New Roman" w:cs="Times New Roman"/>
                <w:color w:val="000000"/>
                <w:sz w:val="19"/>
                <w:szCs w:val="19"/>
              </w:rPr>
              <w:t>1.названиетем</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r>
      <w:tr w:rsidR="005268D4">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both"/>
              <w:rPr>
                <w:sz w:val="19"/>
                <w:szCs w:val="19"/>
                <w:lang w:val="ru-RU"/>
              </w:rPr>
            </w:pPr>
            <w:r w:rsidRPr="00C86E33">
              <w:rPr>
                <w:rFonts w:ascii="Times New Roman" w:hAnsi="Times New Roman" w:cs="Times New Roman"/>
                <w:color w:val="000000"/>
                <w:sz w:val="19"/>
                <w:szCs w:val="19"/>
                <w:lang w:val="ru-RU"/>
              </w:rPr>
              <w:t>1.1Государственноеимуниципальноеуправлениекакобщественно-политическоеявление</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3</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Проработка лекционного материала, самосто</w:t>
            </w:r>
            <w:r w:rsidRPr="00C86E33">
              <w:rPr>
                <w:rFonts w:ascii="Times New Roman" w:hAnsi="Times New Roman" w:cs="Times New Roman"/>
                <w:color w:val="000000"/>
                <w:sz w:val="19"/>
                <w:szCs w:val="19"/>
                <w:lang w:val="ru-RU"/>
              </w:rPr>
              <w:t>я</w:t>
            </w:r>
            <w:r w:rsidRPr="00C86E33">
              <w:rPr>
                <w:rFonts w:ascii="Times New Roman" w:hAnsi="Times New Roman" w:cs="Times New Roman"/>
                <w:color w:val="000000"/>
                <w:sz w:val="19"/>
                <w:szCs w:val="19"/>
                <w:lang w:val="ru-RU"/>
              </w:rPr>
              <w:t>тельное из</w:t>
            </w:r>
            <w:r w:rsidRPr="00C86E33">
              <w:rPr>
                <w:rFonts w:ascii="Times New Roman" w:hAnsi="Times New Roman" w:cs="Times New Roman"/>
                <w:color w:val="000000"/>
                <w:sz w:val="19"/>
                <w:szCs w:val="19"/>
                <w:lang w:val="ru-RU"/>
              </w:rPr>
              <w:t>у</w:t>
            </w:r>
            <w:r w:rsidRPr="00C86E33">
              <w:rPr>
                <w:rFonts w:ascii="Times New Roman" w:hAnsi="Times New Roman" w:cs="Times New Roman"/>
                <w:color w:val="000000"/>
                <w:sz w:val="19"/>
                <w:szCs w:val="19"/>
                <w:lang w:val="ru-RU"/>
              </w:rPr>
              <w:t>чение допо</w:t>
            </w:r>
            <w:r w:rsidRPr="00C86E33">
              <w:rPr>
                <w:rFonts w:ascii="Times New Roman" w:hAnsi="Times New Roman" w:cs="Times New Roman"/>
                <w:color w:val="000000"/>
                <w:sz w:val="19"/>
                <w:szCs w:val="19"/>
                <w:lang w:val="ru-RU"/>
              </w:rPr>
              <w:t>л</w:t>
            </w:r>
            <w:r w:rsidRPr="00C86E33">
              <w:rPr>
                <w:rFonts w:ascii="Times New Roman" w:hAnsi="Times New Roman" w:cs="Times New Roman"/>
                <w:color w:val="000000"/>
                <w:sz w:val="19"/>
                <w:szCs w:val="19"/>
                <w:lang w:val="ru-RU"/>
              </w:rPr>
              <w:t>нительной литературы, презентация,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входнойконтроль</w:t>
            </w:r>
          </w:p>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тестирование</w:t>
            </w:r>
          </w:p>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презентации</w:t>
            </w:r>
          </w:p>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практическаяработа</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ОПК-2,ПК-27</w:t>
            </w:r>
          </w:p>
        </w:tc>
      </w:tr>
      <w:tr w:rsidR="005268D4">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both"/>
              <w:rPr>
                <w:sz w:val="19"/>
                <w:szCs w:val="19"/>
                <w:lang w:val="ru-RU"/>
              </w:rPr>
            </w:pPr>
            <w:r w:rsidRPr="00C86E33">
              <w:rPr>
                <w:rFonts w:ascii="Times New Roman" w:hAnsi="Times New Roman" w:cs="Times New Roman"/>
                <w:color w:val="000000"/>
                <w:sz w:val="19"/>
                <w:szCs w:val="19"/>
                <w:lang w:val="ru-RU"/>
              </w:rPr>
              <w:t>1.2</w:t>
            </w:r>
            <w:r>
              <w:rPr>
                <w:rFonts w:ascii="Times New Roman" w:hAnsi="Times New Roman" w:cs="Times New Roman"/>
                <w:color w:val="000000"/>
                <w:sz w:val="19"/>
                <w:szCs w:val="19"/>
              </w:rPr>
              <w:t>Publicadministration</w:t>
            </w:r>
            <w:r w:rsidRPr="00C86E33">
              <w:rPr>
                <w:rFonts w:ascii="Times New Roman" w:hAnsi="Times New Roman" w:cs="Times New Roman"/>
                <w:color w:val="000000"/>
                <w:sz w:val="19"/>
                <w:szCs w:val="19"/>
                <w:lang w:val="ru-RU"/>
              </w:rPr>
              <w:t>каксовременныйэтапразвитиясистемыгосударственногоуправления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5268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Проработка лекционного материала, самосто</w:t>
            </w:r>
            <w:r w:rsidRPr="00C86E33">
              <w:rPr>
                <w:rFonts w:ascii="Times New Roman" w:hAnsi="Times New Roman" w:cs="Times New Roman"/>
                <w:color w:val="000000"/>
                <w:sz w:val="19"/>
                <w:szCs w:val="19"/>
                <w:lang w:val="ru-RU"/>
              </w:rPr>
              <w:t>я</w:t>
            </w:r>
            <w:r w:rsidRPr="00C86E33">
              <w:rPr>
                <w:rFonts w:ascii="Times New Roman" w:hAnsi="Times New Roman" w:cs="Times New Roman"/>
                <w:color w:val="000000"/>
                <w:sz w:val="19"/>
                <w:szCs w:val="19"/>
                <w:lang w:val="ru-RU"/>
              </w:rPr>
              <w:t>тельное из</w:t>
            </w:r>
            <w:r w:rsidRPr="00C86E33">
              <w:rPr>
                <w:rFonts w:ascii="Times New Roman" w:hAnsi="Times New Roman" w:cs="Times New Roman"/>
                <w:color w:val="000000"/>
                <w:sz w:val="19"/>
                <w:szCs w:val="19"/>
                <w:lang w:val="ru-RU"/>
              </w:rPr>
              <w:t>у</w:t>
            </w:r>
            <w:r w:rsidRPr="00C86E33">
              <w:rPr>
                <w:rFonts w:ascii="Times New Roman" w:hAnsi="Times New Roman" w:cs="Times New Roman"/>
                <w:color w:val="000000"/>
                <w:sz w:val="19"/>
                <w:szCs w:val="19"/>
                <w:lang w:val="ru-RU"/>
              </w:rPr>
              <w:t>чение допо</w:t>
            </w:r>
            <w:r w:rsidRPr="00C86E33">
              <w:rPr>
                <w:rFonts w:ascii="Times New Roman" w:hAnsi="Times New Roman" w:cs="Times New Roman"/>
                <w:color w:val="000000"/>
                <w:sz w:val="19"/>
                <w:szCs w:val="19"/>
                <w:lang w:val="ru-RU"/>
              </w:rPr>
              <w:t>л</w:t>
            </w:r>
            <w:r w:rsidRPr="00C86E33">
              <w:rPr>
                <w:rFonts w:ascii="Times New Roman" w:hAnsi="Times New Roman" w:cs="Times New Roman"/>
                <w:color w:val="000000"/>
                <w:sz w:val="19"/>
                <w:szCs w:val="19"/>
                <w:lang w:val="ru-RU"/>
              </w:rPr>
              <w:t>нительной литературы, презентация,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презентации</w:t>
            </w:r>
          </w:p>
          <w:p w:rsidR="005268D4" w:rsidRDefault="00110966">
            <w:pPr>
              <w:spacing w:after="0" w:line="240" w:lineRule="auto"/>
              <w:jc w:val="center"/>
              <w:rPr>
                <w:sz w:val="19"/>
                <w:szCs w:val="19"/>
              </w:rPr>
            </w:pPr>
            <w:r>
              <w:rPr>
                <w:rFonts w:ascii="Times New Roman" w:hAnsi="Times New Roman" w:cs="Times New Roman"/>
                <w:color w:val="000000"/>
                <w:sz w:val="19"/>
                <w:szCs w:val="19"/>
              </w:rPr>
              <w:t>проверказаданий</w:t>
            </w:r>
          </w:p>
          <w:p w:rsidR="005268D4" w:rsidRDefault="00110966">
            <w:pPr>
              <w:spacing w:after="0" w:line="240" w:lineRule="auto"/>
              <w:jc w:val="center"/>
              <w:rPr>
                <w:sz w:val="19"/>
                <w:szCs w:val="19"/>
              </w:rPr>
            </w:pPr>
            <w:r>
              <w:rPr>
                <w:rFonts w:ascii="Times New Roman" w:hAnsi="Times New Roman" w:cs="Times New Roman"/>
                <w:color w:val="000000"/>
                <w:sz w:val="19"/>
                <w:szCs w:val="19"/>
              </w:rPr>
              <w:t>глоссария</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ОПК-2,ПК-27</w:t>
            </w:r>
          </w:p>
        </w:tc>
      </w:tr>
      <w:tr w:rsidR="005268D4">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both"/>
              <w:rPr>
                <w:sz w:val="19"/>
                <w:szCs w:val="19"/>
                <w:lang w:val="ru-RU"/>
              </w:rPr>
            </w:pPr>
            <w:r w:rsidRPr="00C86E33">
              <w:rPr>
                <w:rFonts w:ascii="Times New Roman" w:hAnsi="Times New Roman" w:cs="Times New Roman"/>
                <w:color w:val="000000"/>
                <w:sz w:val="19"/>
                <w:szCs w:val="19"/>
                <w:lang w:val="ru-RU"/>
              </w:rPr>
              <w:t>1.3ПубличнаявластьвРФ.Федеральныйуровень</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5268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Проработка лекционного материала, самосто</w:t>
            </w:r>
            <w:r w:rsidRPr="00C86E33">
              <w:rPr>
                <w:rFonts w:ascii="Times New Roman" w:hAnsi="Times New Roman" w:cs="Times New Roman"/>
                <w:color w:val="000000"/>
                <w:sz w:val="19"/>
                <w:szCs w:val="19"/>
                <w:lang w:val="ru-RU"/>
              </w:rPr>
              <w:t>я</w:t>
            </w:r>
            <w:r w:rsidRPr="00C86E33">
              <w:rPr>
                <w:rFonts w:ascii="Times New Roman" w:hAnsi="Times New Roman" w:cs="Times New Roman"/>
                <w:color w:val="000000"/>
                <w:sz w:val="19"/>
                <w:szCs w:val="19"/>
                <w:lang w:val="ru-RU"/>
              </w:rPr>
              <w:t>тельное из</w:t>
            </w:r>
            <w:r w:rsidRPr="00C86E33">
              <w:rPr>
                <w:rFonts w:ascii="Times New Roman" w:hAnsi="Times New Roman" w:cs="Times New Roman"/>
                <w:color w:val="000000"/>
                <w:sz w:val="19"/>
                <w:szCs w:val="19"/>
                <w:lang w:val="ru-RU"/>
              </w:rPr>
              <w:t>у</w:t>
            </w:r>
            <w:r w:rsidRPr="00C86E33">
              <w:rPr>
                <w:rFonts w:ascii="Times New Roman" w:hAnsi="Times New Roman" w:cs="Times New Roman"/>
                <w:color w:val="000000"/>
                <w:sz w:val="19"/>
                <w:szCs w:val="19"/>
                <w:lang w:val="ru-RU"/>
              </w:rPr>
              <w:t>чение допо</w:t>
            </w:r>
            <w:r w:rsidRPr="00C86E33">
              <w:rPr>
                <w:rFonts w:ascii="Times New Roman" w:hAnsi="Times New Roman" w:cs="Times New Roman"/>
                <w:color w:val="000000"/>
                <w:sz w:val="19"/>
                <w:szCs w:val="19"/>
                <w:lang w:val="ru-RU"/>
              </w:rPr>
              <w:t>л</w:t>
            </w:r>
            <w:r w:rsidRPr="00C86E33">
              <w:rPr>
                <w:rFonts w:ascii="Times New Roman" w:hAnsi="Times New Roman" w:cs="Times New Roman"/>
                <w:color w:val="000000"/>
                <w:sz w:val="19"/>
                <w:szCs w:val="19"/>
                <w:lang w:val="ru-RU"/>
              </w:rPr>
              <w:t>нительной литературы, презентация,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презентации</w:t>
            </w:r>
          </w:p>
          <w:p w:rsidR="005268D4" w:rsidRDefault="00110966">
            <w:pPr>
              <w:spacing w:after="0" w:line="240" w:lineRule="auto"/>
              <w:jc w:val="center"/>
              <w:rPr>
                <w:sz w:val="19"/>
                <w:szCs w:val="19"/>
              </w:rPr>
            </w:pPr>
            <w:r>
              <w:rPr>
                <w:rFonts w:ascii="Times New Roman" w:hAnsi="Times New Roman" w:cs="Times New Roman"/>
                <w:color w:val="000000"/>
                <w:sz w:val="19"/>
                <w:szCs w:val="19"/>
              </w:rPr>
              <w:t>проверказаданий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ОПК-2,ПК-27</w:t>
            </w:r>
          </w:p>
        </w:tc>
      </w:tr>
      <w:tr w:rsidR="005268D4">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both"/>
              <w:rPr>
                <w:sz w:val="19"/>
                <w:szCs w:val="19"/>
                <w:lang w:val="ru-RU"/>
              </w:rPr>
            </w:pPr>
            <w:r w:rsidRPr="00C86E33">
              <w:rPr>
                <w:rFonts w:ascii="Times New Roman" w:hAnsi="Times New Roman" w:cs="Times New Roman"/>
                <w:color w:val="000000"/>
                <w:sz w:val="19"/>
                <w:szCs w:val="19"/>
                <w:lang w:val="ru-RU"/>
              </w:rPr>
              <w:lastRenderedPageBreak/>
              <w:t>1.4Государственноеуправлениевсубъектахфедерации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5268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C86E33" w:rsidRDefault="00110966">
            <w:pPr>
              <w:spacing w:after="0" w:line="240" w:lineRule="auto"/>
              <w:jc w:val="center"/>
              <w:rPr>
                <w:sz w:val="19"/>
                <w:szCs w:val="19"/>
                <w:lang w:val="ru-RU"/>
              </w:rPr>
            </w:pPr>
            <w:r w:rsidRPr="00C86E33">
              <w:rPr>
                <w:rFonts w:ascii="Times New Roman" w:hAnsi="Times New Roman" w:cs="Times New Roman"/>
                <w:color w:val="000000"/>
                <w:sz w:val="19"/>
                <w:szCs w:val="19"/>
                <w:lang w:val="ru-RU"/>
              </w:rPr>
              <w:t>Проработка лекционного материала, самосто</w:t>
            </w:r>
            <w:r w:rsidRPr="00C86E33">
              <w:rPr>
                <w:rFonts w:ascii="Times New Roman" w:hAnsi="Times New Roman" w:cs="Times New Roman"/>
                <w:color w:val="000000"/>
                <w:sz w:val="19"/>
                <w:szCs w:val="19"/>
                <w:lang w:val="ru-RU"/>
              </w:rPr>
              <w:t>я</w:t>
            </w:r>
            <w:r w:rsidRPr="00C86E33">
              <w:rPr>
                <w:rFonts w:ascii="Times New Roman" w:hAnsi="Times New Roman" w:cs="Times New Roman"/>
                <w:color w:val="000000"/>
                <w:sz w:val="19"/>
                <w:szCs w:val="19"/>
                <w:lang w:val="ru-RU"/>
              </w:rPr>
              <w:t>тельное из</w:t>
            </w:r>
            <w:r w:rsidRPr="00C86E33">
              <w:rPr>
                <w:rFonts w:ascii="Times New Roman" w:hAnsi="Times New Roman" w:cs="Times New Roman"/>
                <w:color w:val="000000"/>
                <w:sz w:val="19"/>
                <w:szCs w:val="19"/>
                <w:lang w:val="ru-RU"/>
              </w:rPr>
              <w:t>у</w:t>
            </w:r>
            <w:r w:rsidRPr="00C86E33">
              <w:rPr>
                <w:rFonts w:ascii="Times New Roman" w:hAnsi="Times New Roman" w:cs="Times New Roman"/>
                <w:color w:val="000000"/>
                <w:sz w:val="19"/>
                <w:szCs w:val="19"/>
                <w:lang w:val="ru-RU"/>
              </w:rPr>
              <w:t>чение допо</w:t>
            </w:r>
            <w:r w:rsidRPr="00C86E33">
              <w:rPr>
                <w:rFonts w:ascii="Times New Roman" w:hAnsi="Times New Roman" w:cs="Times New Roman"/>
                <w:color w:val="000000"/>
                <w:sz w:val="19"/>
                <w:szCs w:val="19"/>
                <w:lang w:val="ru-RU"/>
              </w:rPr>
              <w:t>л</w:t>
            </w:r>
            <w:r w:rsidRPr="00C86E33">
              <w:rPr>
                <w:rFonts w:ascii="Times New Roman" w:hAnsi="Times New Roman" w:cs="Times New Roman"/>
                <w:color w:val="000000"/>
                <w:sz w:val="19"/>
                <w:szCs w:val="19"/>
                <w:lang w:val="ru-RU"/>
              </w:rPr>
              <w:t>нительной литературы, презентация,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итоговоетестирование</w:t>
            </w:r>
          </w:p>
          <w:p w:rsidR="005268D4" w:rsidRDefault="00110966">
            <w:pPr>
              <w:spacing w:after="0" w:line="240" w:lineRule="auto"/>
              <w:jc w:val="center"/>
              <w:rPr>
                <w:sz w:val="19"/>
                <w:szCs w:val="19"/>
              </w:rPr>
            </w:pPr>
            <w:r>
              <w:rPr>
                <w:rFonts w:ascii="Times New Roman" w:hAnsi="Times New Roman" w:cs="Times New Roman"/>
                <w:color w:val="000000"/>
                <w:sz w:val="19"/>
                <w:szCs w:val="19"/>
              </w:rPr>
              <w:t>презентации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ОПК-2,ПК-27</w:t>
            </w:r>
          </w:p>
        </w:tc>
      </w:tr>
      <w:tr w:rsidR="005268D4">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both"/>
              <w:rPr>
                <w:sz w:val="19"/>
                <w:szCs w:val="19"/>
                <w:lang w:val="ru-RU"/>
              </w:rPr>
            </w:pPr>
            <w:r w:rsidRPr="001377DE">
              <w:rPr>
                <w:rFonts w:ascii="Times New Roman" w:hAnsi="Times New Roman" w:cs="Times New Roman"/>
                <w:color w:val="000000"/>
                <w:sz w:val="19"/>
                <w:szCs w:val="19"/>
                <w:lang w:val="ru-RU"/>
              </w:rPr>
              <w:t>1.5Государственноеуправлениеэкономическойисоциальнойсферами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5268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5268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5268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5268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10,7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center"/>
              <w:rPr>
                <w:sz w:val="19"/>
                <w:szCs w:val="19"/>
                <w:lang w:val="ru-RU"/>
              </w:rPr>
            </w:pPr>
            <w:r w:rsidRPr="001377DE">
              <w:rPr>
                <w:rFonts w:ascii="Times New Roman" w:hAnsi="Times New Roman" w:cs="Times New Roman"/>
                <w:color w:val="000000"/>
                <w:sz w:val="19"/>
                <w:szCs w:val="19"/>
                <w:lang w:val="ru-RU"/>
              </w:rPr>
              <w:t>Проработка лекционного материала, самосто</w:t>
            </w:r>
            <w:r w:rsidRPr="001377DE">
              <w:rPr>
                <w:rFonts w:ascii="Times New Roman" w:hAnsi="Times New Roman" w:cs="Times New Roman"/>
                <w:color w:val="000000"/>
                <w:sz w:val="19"/>
                <w:szCs w:val="19"/>
                <w:lang w:val="ru-RU"/>
              </w:rPr>
              <w:t>я</w:t>
            </w:r>
            <w:r w:rsidRPr="001377DE">
              <w:rPr>
                <w:rFonts w:ascii="Times New Roman" w:hAnsi="Times New Roman" w:cs="Times New Roman"/>
                <w:color w:val="000000"/>
                <w:sz w:val="19"/>
                <w:szCs w:val="19"/>
                <w:lang w:val="ru-RU"/>
              </w:rPr>
              <w:t>тельное из</w:t>
            </w:r>
            <w:r w:rsidRPr="001377DE">
              <w:rPr>
                <w:rFonts w:ascii="Times New Roman" w:hAnsi="Times New Roman" w:cs="Times New Roman"/>
                <w:color w:val="000000"/>
                <w:sz w:val="19"/>
                <w:szCs w:val="19"/>
                <w:lang w:val="ru-RU"/>
              </w:rPr>
              <w:t>у</w:t>
            </w:r>
            <w:r w:rsidRPr="001377DE">
              <w:rPr>
                <w:rFonts w:ascii="Times New Roman" w:hAnsi="Times New Roman" w:cs="Times New Roman"/>
                <w:color w:val="000000"/>
                <w:sz w:val="19"/>
                <w:szCs w:val="19"/>
                <w:lang w:val="ru-RU"/>
              </w:rPr>
              <w:t>чение допо</w:t>
            </w:r>
            <w:r w:rsidRPr="001377DE">
              <w:rPr>
                <w:rFonts w:ascii="Times New Roman" w:hAnsi="Times New Roman" w:cs="Times New Roman"/>
                <w:color w:val="000000"/>
                <w:sz w:val="19"/>
                <w:szCs w:val="19"/>
                <w:lang w:val="ru-RU"/>
              </w:rPr>
              <w:t>л</w:t>
            </w:r>
            <w:r w:rsidRPr="001377DE">
              <w:rPr>
                <w:rFonts w:ascii="Times New Roman" w:hAnsi="Times New Roman" w:cs="Times New Roman"/>
                <w:color w:val="000000"/>
                <w:sz w:val="19"/>
                <w:szCs w:val="19"/>
                <w:lang w:val="ru-RU"/>
              </w:rPr>
              <w:t>нительной литературы, презентация,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проверказаданий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r>
      <w:tr w:rsidR="005268D4">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both"/>
              <w:rPr>
                <w:sz w:val="19"/>
                <w:szCs w:val="19"/>
                <w:lang w:val="ru-RU"/>
              </w:rPr>
            </w:pPr>
            <w:r w:rsidRPr="001377DE">
              <w:rPr>
                <w:rFonts w:ascii="Times New Roman" w:hAnsi="Times New Roman" w:cs="Times New Roman"/>
                <w:color w:val="000000"/>
                <w:sz w:val="19"/>
                <w:szCs w:val="19"/>
                <w:lang w:val="ru-RU"/>
              </w:rPr>
              <w:t>1.6Местноесамоуправлениевсистемепубличнойвласти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5268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5268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5268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5268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center"/>
              <w:rPr>
                <w:sz w:val="19"/>
                <w:szCs w:val="19"/>
                <w:lang w:val="ru-RU"/>
              </w:rPr>
            </w:pPr>
            <w:r w:rsidRPr="001377DE">
              <w:rPr>
                <w:rFonts w:ascii="Times New Roman" w:hAnsi="Times New Roman" w:cs="Times New Roman"/>
                <w:color w:val="000000"/>
                <w:sz w:val="19"/>
                <w:szCs w:val="19"/>
                <w:lang w:val="ru-RU"/>
              </w:rPr>
              <w:t>проработка лекционного матери</w:t>
            </w:r>
            <w:r w:rsidRPr="001377DE">
              <w:rPr>
                <w:rFonts w:ascii="Times New Roman" w:hAnsi="Times New Roman" w:cs="Times New Roman"/>
                <w:color w:val="000000"/>
                <w:sz w:val="19"/>
                <w:szCs w:val="19"/>
                <w:lang w:val="ru-RU"/>
              </w:rPr>
              <w:t>а</w:t>
            </w:r>
            <w:r w:rsidRPr="001377DE">
              <w:rPr>
                <w:rFonts w:ascii="Times New Roman" w:hAnsi="Times New Roman" w:cs="Times New Roman"/>
                <w:color w:val="000000"/>
                <w:sz w:val="19"/>
                <w:szCs w:val="19"/>
                <w:lang w:val="ru-RU"/>
              </w:rPr>
              <w:t>ла,самостоятельное изуч</w:t>
            </w:r>
            <w:r w:rsidRPr="001377DE">
              <w:rPr>
                <w:rFonts w:ascii="Times New Roman" w:hAnsi="Times New Roman" w:cs="Times New Roman"/>
                <w:color w:val="000000"/>
                <w:sz w:val="19"/>
                <w:szCs w:val="19"/>
                <w:lang w:val="ru-RU"/>
              </w:rPr>
              <w:t>е</w:t>
            </w:r>
            <w:r w:rsidRPr="001377DE">
              <w:rPr>
                <w:rFonts w:ascii="Times New Roman" w:hAnsi="Times New Roman" w:cs="Times New Roman"/>
                <w:color w:val="000000"/>
                <w:sz w:val="19"/>
                <w:szCs w:val="19"/>
                <w:lang w:val="ru-RU"/>
              </w:rPr>
              <w:t>ние дополн</w:t>
            </w:r>
            <w:r w:rsidRPr="001377DE">
              <w:rPr>
                <w:rFonts w:ascii="Times New Roman" w:hAnsi="Times New Roman" w:cs="Times New Roman"/>
                <w:color w:val="000000"/>
                <w:sz w:val="19"/>
                <w:szCs w:val="19"/>
                <w:lang w:val="ru-RU"/>
              </w:rPr>
              <w:t>и</w:t>
            </w:r>
            <w:r w:rsidRPr="001377DE">
              <w:rPr>
                <w:rFonts w:ascii="Times New Roman" w:hAnsi="Times New Roman" w:cs="Times New Roman"/>
                <w:color w:val="000000"/>
                <w:sz w:val="19"/>
                <w:szCs w:val="19"/>
                <w:lang w:val="ru-RU"/>
              </w:rPr>
              <w:t>тельной л</w:t>
            </w:r>
            <w:r w:rsidRPr="001377DE">
              <w:rPr>
                <w:rFonts w:ascii="Times New Roman" w:hAnsi="Times New Roman" w:cs="Times New Roman"/>
                <w:color w:val="000000"/>
                <w:sz w:val="19"/>
                <w:szCs w:val="19"/>
                <w:lang w:val="ru-RU"/>
              </w:rPr>
              <w:t>и</w:t>
            </w:r>
            <w:r w:rsidRPr="001377DE">
              <w:rPr>
                <w:rFonts w:ascii="Times New Roman" w:hAnsi="Times New Roman" w:cs="Times New Roman"/>
                <w:color w:val="000000"/>
                <w:sz w:val="19"/>
                <w:szCs w:val="19"/>
                <w:lang w:val="ru-RU"/>
              </w:rPr>
              <w:t>тературы, презентация,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проверказнаний</w:t>
            </w:r>
          </w:p>
          <w:p w:rsidR="005268D4" w:rsidRDefault="00110966">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r>
      <w:tr w:rsidR="005268D4">
        <w:trPr>
          <w:trHeight w:hRule="exact" w:val="4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19"/>
                <w:szCs w:val="19"/>
              </w:rPr>
            </w:pPr>
            <w:r>
              <w:rPr>
                <w:rFonts w:ascii="Times New Roman" w:hAnsi="Times New Roman" w:cs="Times New Roman"/>
                <w:color w:val="000000"/>
                <w:sz w:val="19"/>
                <w:szCs w:val="19"/>
              </w:rPr>
              <w:t>1.7зачет</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r>
      <w:tr w:rsidR="005268D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r>
      <w:tr w:rsidR="005268D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зачёт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r>
      <w:tr w:rsidR="005268D4">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19"/>
                <w:szCs w:val="19"/>
              </w:rPr>
            </w:pPr>
            <w:r>
              <w:rPr>
                <w:rFonts w:ascii="Times New Roman" w:hAnsi="Times New Roman" w:cs="Times New Roman"/>
                <w:color w:val="000000"/>
                <w:sz w:val="19"/>
                <w:szCs w:val="19"/>
              </w:rPr>
              <w:t>ОПК-2,ПК-27</w:t>
            </w:r>
          </w:p>
        </w:tc>
      </w:tr>
    </w:tbl>
    <w:p w:rsidR="005268D4" w:rsidRDefault="00110966">
      <w:pPr>
        <w:rPr>
          <w:sz w:val="0"/>
          <w:szCs w:val="0"/>
        </w:rPr>
      </w:pPr>
      <w:r>
        <w:br w:type="page"/>
      </w:r>
    </w:p>
    <w:tbl>
      <w:tblPr>
        <w:tblW w:w="0" w:type="auto"/>
        <w:tblCellMar>
          <w:left w:w="0" w:type="dxa"/>
          <w:right w:w="0" w:type="dxa"/>
        </w:tblCellMar>
        <w:tblLook w:val="04A0"/>
      </w:tblPr>
      <w:tblGrid>
        <w:gridCol w:w="9424"/>
      </w:tblGrid>
      <w:tr w:rsidR="005268D4">
        <w:trPr>
          <w:trHeight w:hRule="exact" w:val="285"/>
        </w:trPr>
        <w:tc>
          <w:tcPr>
            <w:tcW w:w="9370" w:type="dxa"/>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5268D4">
        <w:trPr>
          <w:trHeight w:hRule="exact" w:val="138"/>
        </w:trPr>
        <w:tc>
          <w:tcPr>
            <w:tcW w:w="9357" w:type="dxa"/>
          </w:tcPr>
          <w:p w:rsidR="005268D4" w:rsidRDefault="005268D4"/>
        </w:tc>
      </w:tr>
      <w:tr w:rsidR="005268D4" w:rsidRPr="001377DE">
        <w:trPr>
          <w:trHeight w:hRule="exact" w:val="9751"/>
        </w:trPr>
        <w:tc>
          <w:tcPr>
            <w:tcW w:w="9370" w:type="dxa"/>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Насегодняшнийденьсталиочевидныпреимуществаиспользованиякомпьютераналекционныхипрактическихучебныхзанят</w:t>
            </w:r>
            <w:r w:rsidRPr="001377DE">
              <w:rPr>
                <w:rFonts w:ascii="Times New Roman" w:hAnsi="Times New Roman" w:cs="Times New Roman"/>
                <w:color w:val="000000"/>
                <w:sz w:val="24"/>
                <w:szCs w:val="24"/>
                <w:lang w:val="ru-RU"/>
              </w:rPr>
              <w:t>и</w:t>
            </w:r>
            <w:r w:rsidRPr="001377DE">
              <w:rPr>
                <w:rFonts w:ascii="Times New Roman" w:hAnsi="Times New Roman" w:cs="Times New Roman"/>
                <w:color w:val="000000"/>
                <w:sz w:val="24"/>
                <w:szCs w:val="24"/>
                <w:lang w:val="ru-RU"/>
              </w:rPr>
              <w:t>ях.Объяснениеновогоматериаласиспользованиемпрезентаций,выполненныхспомощьюпрограмм</w:t>
            </w:r>
            <w:r>
              <w:rPr>
                <w:rFonts w:ascii="Times New Roman" w:hAnsi="Times New Roman" w:cs="Times New Roman"/>
                <w:color w:val="000000"/>
                <w:sz w:val="24"/>
                <w:szCs w:val="24"/>
              </w:rPr>
              <w:t>MicrosoftPowerPoint</w:t>
            </w:r>
            <w:r w:rsidRPr="001377DE">
              <w:rPr>
                <w:rFonts w:ascii="Times New Roman" w:hAnsi="Times New Roman" w:cs="Times New Roman"/>
                <w:color w:val="000000"/>
                <w:sz w:val="24"/>
                <w:szCs w:val="24"/>
                <w:lang w:val="ru-RU"/>
              </w:rPr>
              <w:t>и</w:t>
            </w:r>
            <w:r>
              <w:rPr>
                <w:rFonts w:ascii="Times New Roman" w:hAnsi="Times New Roman" w:cs="Times New Roman"/>
                <w:color w:val="000000"/>
                <w:sz w:val="24"/>
                <w:szCs w:val="24"/>
              </w:rPr>
              <w:t>MicrosoftFrontPage</w:t>
            </w:r>
            <w:r w:rsidRPr="001377DE">
              <w:rPr>
                <w:rFonts w:ascii="Times New Roman" w:hAnsi="Times New Roman" w:cs="Times New Roman"/>
                <w:color w:val="000000"/>
                <w:sz w:val="24"/>
                <w:szCs w:val="24"/>
                <w:lang w:val="ru-RU"/>
              </w:rPr>
              <w:t>,вызываетинтересустудентов,способствуетлучшемуусвоениюматери</w:t>
            </w:r>
            <w:r w:rsidRPr="001377DE">
              <w:rPr>
                <w:rFonts w:ascii="Times New Roman" w:hAnsi="Times New Roman" w:cs="Times New Roman"/>
                <w:color w:val="000000"/>
                <w:sz w:val="24"/>
                <w:szCs w:val="24"/>
                <w:lang w:val="ru-RU"/>
              </w:rPr>
              <w:t>а</w:t>
            </w:r>
            <w:r w:rsidRPr="001377DE">
              <w:rPr>
                <w:rFonts w:ascii="Times New Roman" w:hAnsi="Times New Roman" w:cs="Times New Roman"/>
                <w:color w:val="000000"/>
                <w:sz w:val="24"/>
                <w:szCs w:val="24"/>
                <w:lang w:val="ru-RU"/>
              </w:rPr>
              <w:t>ла.Использованиекомпьютеранаучебныхзанятияхпозволяетпреподавателюэкономитьвремя,опрашиватьучащихсянакаждомзанятии,вестистатистикуопроса,выявлятьзападающиетемы.Такжеоднимизэффективныхсредствинформационныхтехнологийявляетсяэлектронныйуче</w:t>
            </w:r>
            <w:r w:rsidRPr="001377DE">
              <w:rPr>
                <w:rFonts w:ascii="Times New Roman" w:hAnsi="Times New Roman" w:cs="Times New Roman"/>
                <w:color w:val="000000"/>
                <w:sz w:val="24"/>
                <w:szCs w:val="24"/>
                <w:lang w:val="ru-RU"/>
              </w:rPr>
              <w:t>б</w:t>
            </w:r>
            <w:r w:rsidRPr="001377DE">
              <w:rPr>
                <w:rFonts w:ascii="Times New Roman" w:hAnsi="Times New Roman" w:cs="Times New Roman"/>
                <w:color w:val="000000"/>
                <w:sz w:val="24"/>
                <w:szCs w:val="24"/>
                <w:lang w:val="ru-RU"/>
              </w:rPr>
              <w:t>ник.Исходяизэтого,более20%всехзанятийпроводятсясприменениеминформационныхтехнологий.</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1)традиционныеобразовательныетехнологии(информационнаялекция,практическиезанятия);</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2)технологияпроблемногообучения(проблемнаялекция,практическиезанятиявформепрактикума,кейс-метода);</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3)игровыетехнологии(ролевыеиделовыеигры);</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4)технологиипроектногообучения(творческийпроект);</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5)интерактивныетехнологии(семинар-дискуссия);</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6)информационно-коммуникационныеобразовательныетехнологии(лекция-визуализация,практическиезанятиявформепрезентации).</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Лекционныезанятиянарядуссообщениемучебнойинформациипредполагаютирешениеследующихдидактическихз</w:t>
            </w:r>
            <w:r w:rsidRPr="001377DE">
              <w:rPr>
                <w:rFonts w:ascii="Times New Roman" w:hAnsi="Times New Roman" w:cs="Times New Roman"/>
                <w:color w:val="000000"/>
                <w:sz w:val="24"/>
                <w:szCs w:val="24"/>
                <w:lang w:val="ru-RU"/>
              </w:rPr>
              <w:t>а</w:t>
            </w:r>
            <w:r w:rsidRPr="001377DE">
              <w:rPr>
                <w:rFonts w:ascii="Times New Roman" w:hAnsi="Times New Roman" w:cs="Times New Roman"/>
                <w:color w:val="000000"/>
                <w:sz w:val="24"/>
                <w:szCs w:val="24"/>
                <w:lang w:val="ru-RU"/>
              </w:rPr>
              <w:t>дач:заинтересоватьстудентовизучаемойтемой,разрушитьневерныестереотипы,убедитьвнеобходимостиглубокогоосвоенияматери</w:t>
            </w:r>
            <w:r w:rsidRPr="001377DE">
              <w:rPr>
                <w:rFonts w:ascii="Times New Roman" w:hAnsi="Times New Roman" w:cs="Times New Roman"/>
                <w:color w:val="000000"/>
                <w:sz w:val="24"/>
                <w:szCs w:val="24"/>
                <w:lang w:val="ru-RU"/>
              </w:rPr>
              <w:t>а</w:t>
            </w:r>
            <w:r w:rsidRPr="001377DE">
              <w:rPr>
                <w:rFonts w:ascii="Times New Roman" w:hAnsi="Times New Roman" w:cs="Times New Roman"/>
                <w:color w:val="000000"/>
                <w:sz w:val="24"/>
                <w:szCs w:val="24"/>
                <w:lang w:val="ru-RU"/>
              </w:rPr>
              <w:t>ла,побудитьксамостоятельномупоискуиактивноймыслительнойдеятельности,помочьсовершитьпереходоттеоретическогоуровнясоциально-экономическогопланированиявмуниципальныхобразованияхкприкладнымзнаниямвданнойобласти.</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Проведениегрупп</w:t>
            </w:r>
            <w:r w:rsidRPr="001377DE">
              <w:rPr>
                <w:rFonts w:ascii="Times New Roman" w:hAnsi="Times New Roman" w:cs="Times New Roman"/>
                <w:color w:val="000000"/>
                <w:sz w:val="24"/>
                <w:szCs w:val="24"/>
                <w:lang w:val="ru-RU"/>
              </w:rPr>
              <w:t>о</w:t>
            </w:r>
            <w:r w:rsidRPr="001377DE">
              <w:rPr>
                <w:rFonts w:ascii="Times New Roman" w:hAnsi="Times New Roman" w:cs="Times New Roman"/>
                <w:color w:val="000000"/>
                <w:sz w:val="24"/>
                <w:szCs w:val="24"/>
                <w:lang w:val="ru-RU"/>
              </w:rPr>
              <w:t>вых(семинарскихипрактических)занятийпредполагаетрешениеразнообразныхдидактическихз</w:t>
            </w:r>
            <w:r w:rsidRPr="001377DE">
              <w:rPr>
                <w:rFonts w:ascii="Times New Roman" w:hAnsi="Times New Roman" w:cs="Times New Roman"/>
                <w:color w:val="000000"/>
                <w:sz w:val="24"/>
                <w:szCs w:val="24"/>
                <w:lang w:val="ru-RU"/>
              </w:rPr>
              <w:t>а</w:t>
            </w:r>
            <w:r w:rsidRPr="001377DE">
              <w:rPr>
                <w:rFonts w:ascii="Times New Roman" w:hAnsi="Times New Roman" w:cs="Times New Roman"/>
                <w:color w:val="000000"/>
                <w:sz w:val="24"/>
                <w:szCs w:val="24"/>
                <w:lang w:val="ru-RU"/>
              </w:rPr>
              <w:t>дач:закреплениеполученныхзнаний,формированиеуменияприменятьихнапрактике,совершенствованиеуменияработатьсинформац</w:t>
            </w:r>
            <w:r w:rsidRPr="001377DE">
              <w:rPr>
                <w:rFonts w:ascii="Times New Roman" w:hAnsi="Times New Roman" w:cs="Times New Roman"/>
                <w:color w:val="000000"/>
                <w:sz w:val="24"/>
                <w:szCs w:val="24"/>
                <w:lang w:val="ru-RU"/>
              </w:rPr>
              <w:t>и</w:t>
            </w:r>
            <w:r w:rsidRPr="001377DE">
              <w:rPr>
                <w:rFonts w:ascii="Times New Roman" w:hAnsi="Times New Roman" w:cs="Times New Roman"/>
                <w:color w:val="000000"/>
                <w:sz w:val="24"/>
                <w:szCs w:val="24"/>
                <w:lang w:val="ru-RU"/>
              </w:rPr>
              <w:t>ей,анализировать,обобщать,приниматьиобосновыватьрешения,аргументированозащищатьсобственныевзглядывдиску</w:t>
            </w:r>
            <w:r w:rsidRPr="001377DE">
              <w:rPr>
                <w:rFonts w:ascii="Times New Roman" w:hAnsi="Times New Roman" w:cs="Times New Roman"/>
                <w:color w:val="000000"/>
                <w:sz w:val="24"/>
                <w:szCs w:val="24"/>
                <w:lang w:val="ru-RU"/>
              </w:rPr>
              <w:t>с</w:t>
            </w:r>
            <w:r w:rsidRPr="001377DE">
              <w:rPr>
                <w:rFonts w:ascii="Times New Roman" w:hAnsi="Times New Roman" w:cs="Times New Roman"/>
                <w:color w:val="000000"/>
                <w:sz w:val="24"/>
                <w:szCs w:val="24"/>
                <w:lang w:val="ru-RU"/>
              </w:rPr>
              <w:t>сии,взаимодействоватьсдругимичленамигруппывпроцессеразрешенияконфликтныхситуаций.</w:t>
            </w:r>
          </w:p>
          <w:p w:rsidR="005268D4" w:rsidRPr="001377DE" w:rsidRDefault="005268D4">
            <w:pPr>
              <w:spacing w:after="0" w:line="240" w:lineRule="auto"/>
              <w:ind w:firstLine="756"/>
              <w:jc w:val="both"/>
              <w:rPr>
                <w:sz w:val="24"/>
                <w:szCs w:val="24"/>
                <w:lang w:val="ru-RU"/>
              </w:rPr>
            </w:pPr>
          </w:p>
          <w:p w:rsidR="005268D4" w:rsidRPr="001377DE" w:rsidRDefault="005268D4">
            <w:pPr>
              <w:spacing w:after="0" w:line="240" w:lineRule="auto"/>
              <w:ind w:firstLine="756"/>
              <w:jc w:val="both"/>
              <w:rPr>
                <w:sz w:val="24"/>
                <w:szCs w:val="24"/>
                <w:lang w:val="ru-RU"/>
              </w:rPr>
            </w:pPr>
          </w:p>
        </w:tc>
      </w:tr>
      <w:tr w:rsidR="005268D4" w:rsidRPr="001377DE">
        <w:trPr>
          <w:trHeight w:hRule="exact" w:val="277"/>
        </w:trPr>
        <w:tc>
          <w:tcPr>
            <w:tcW w:w="9357" w:type="dxa"/>
          </w:tcPr>
          <w:p w:rsidR="005268D4" w:rsidRPr="001377DE" w:rsidRDefault="005268D4">
            <w:pPr>
              <w:rPr>
                <w:lang w:val="ru-RU"/>
              </w:rPr>
            </w:pPr>
          </w:p>
        </w:tc>
      </w:tr>
      <w:tr w:rsidR="005268D4" w:rsidRPr="001377DE">
        <w:trPr>
          <w:trHeight w:hRule="exact" w:val="285"/>
        </w:trPr>
        <w:tc>
          <w:tcPr>
            <w:tcW w:w="9370" w:type="dxa"/>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5268D4">
        <w:trPr>
          <w:trHeight w:hRule="exact" w:val="285"/>
        </w:trPr>
        <w:tc>
          <w:tcPr>
            <w:tcW w:w="9370" w:type="dxa"/>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5268D4">
        <w:trPr>
          <w:trHeight w:hRule="exact" w:val="138"/>
        </w:trPr>
        <w:tc>
          <w:tcPr>
            <w:tcW w:w="9357" w:type="dxa"/>
          </w:tcPr>
          <w:p w:rsidR="005268D4" w:rsidRDefault="005268D4"/>
        </w:tc>
      </w:tr>
      <w:tr w:rsidR="005268D4" w:rsidRPr="001377DE">
        <w:trPr>
          <w:trHeight w:hRule="exact" w:val="285"/>
        </w:trPr>
        <w:tc>
          <w:tcPr>
            <w:tcW w:w="9370" w:type="dxa"/>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5268D4">
        <w:trPr>
          <w:trHeight w:hRule="exact" w:val="285"/>
        </w:trPr>
        <w:tc>
          <w:tcPr>
            <w:tcW w:w="9370" w:type="dxa"/>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5268D4">
        <w:trPr>
          <w:trHeight w:hRule="exact" w:val="138"/>
        </w:trPr>
        <w:tc>
          <w:tcPr>
            <w:tcW w:w="9357" w:type="dxa"/>
          </w:tcPr>
          <w:p w:rsidR="005268D4" w:rsidRDefault="005268D4"/>
        </w:tc>
      </w:tr>
      <w:tr w:rsidR="005268D4" w:rsidRPr="001377DE">
        <w:trPr>
          <w:trHeight w:hRule="exact" w:val="277"/>
        </w:trPr>
        <w:tc>
          <w:tcPr>
            <w:tcW w:w="9370" w:type="dxa"/>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5268D4">
        <w:trPr>
          <w:trHeight w:hRule="exact" w:val="277"/>
        </w:trPr>
        <w:tc>
          <w:tcPr>
            <w:tcW w:w="9370" w:type="dxa"/>
            <w:vMerge w:val="restart"/>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b/>
                <w:color w:val="000000"/>
                <w:sz w:val="24"/>
                <w:szCs w:val="24"/>
              </w:rPr>
              <w:t>а)Основнаялитература:</w:t>
            </w:r>
          </w:p>
        </w:tc>
      </w:tr>
      <w:tr w:rsidR="005268D4">
        <w:trPr>
          <w:trHeight w:hRule="exact" w:val="7"/>
        </w:trPr>
        <w:tc>
          <w:tcPr>
            <w:tcW w:w="9370" w:type="dxa"/>
            <w:vMerge/>
            <w:shd w:val="clear" w:color="000000" w:fill="FFFFFF"/>
            <w:tcMar>
              <w:left w:w="34" w:type="dxa"/>
              <w:right w:w="34" w:type="dxa"/>
            </w:tcMar>
          </w:tcPr>
          <w:p w:rsidR="005268D4" w:rsidRDefault="005268D4"/>
        </w:tc>
      </w:tr>
      <w:tr w:rsidR="005268D4" w:rsidRPr="001377DE">
        <w:trPr>
          <w:trHeight w:hRule="exact" w:val="1845"/>
        </w:trPr>
        <w:tc>
          <w:tcPr>
            <w:tcW w:w="9370" w:type="dxa"/>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1.Купряшин,Г.Л.Основыгосударственногоимуниципальногоуправления:учебникипрактикумдляв</w:t>
            </w:r>
            <w:r w:rsidRPr="001377DE">
              <w:rPr>
                <w:rFonts w:ascii="Times New Roman" w:hAnsi="Times New Roman" w:cs="Times New Roman"/>
                <w:color w:val="000000"/>
                <w:sz w:val="24"/>
                <w:szCs w:val="24"/>
                <w:lang w:val="ru-RU"/>
              </w:rPr>
              <w:t>у</w:t>
            </w:r>
            <w:r w:rsidRPr="001377DE">
              <w:rPr>
                <w:rFonts w:ascii="Times New Roman" w:hAnsi="Times New Roman" w:cs="Times New Roman"/>
                <w:color w:val="000000"/>
                <w:sz w:val="24"/>
                <w:szCs w:val="24"/>
                <w:lang w:val="ru-RU"/>
              </w:rPr>
              <w:t>зов/Г.Л.Купряшин.—2-еизд.,перераб.идоп.—Москва:ИздательствоЮрайт,2020.—500с.—(Высшееобразов</w:t>
            </w:r>
            <w:r w:rsidRPr="001377DE">
              <w:rPr>
                <w:rFonts w:ascii="Times New Roman" w:hAnsi="Times New Roman" w:cs="Times New Roman"/>
                <w:color w:val="000000"/>
                <w:sz w:val="24"/>
                <w:szCs w:val="24"/>
                <w:lang w:val="ru-RU"/>
              </w:rPr>
              <w:t>а</w:t>
            </w:r>
            <w:r w:rsidRPr="001377DE">
              <w:rPr>
                <w:rFonts w:ascii="Times New Roman" w:hAnsi="Times New Roman" w:cs="Times New Roman"/>
                <w:color w:val="000000"/>
                <w:sz w:val="24"/>
                <w:szCs w:val="24"/>
                <w:lang w:val="ru-RU"/>
              </w:rPr>
              <w:t>ние).—</w:t>
            </w:r>
            <w:r>
              <w:rPr>
                <w:rFonts w:ascii="Times New Roman" w:hAnsi="Times New Roman" w:cs="Times New Roman"/>
                <w:color w:val="000000"/>
                <w:sz w:val="24"/>
                <w:szCs w:val="24"/>
              </w:rPr>
              <w:t>ISBN</w:t>
            </w:r>
            <w:r w:rsidRPr="001377DE">
              <w:rPr>
                <w:rFonts w:ascii="Times New Roman" w:hAnsi="Times New Roman" w:cs="Times New Roman"/>
                <w:color w:val="000000"/>
                <w:sz w:val="24"/>
                <w:szCs w:val="24"/>
                <w:lang w:val="ru-RU"/>
              </w:rPr>
              <w:t>978-5-534-05764-5.—Текст:электронный//ЭБСЮрайт[сайт].—</w:t>
            </w:r>
            <w:r>
              <w:rPr>
                <w:rFonts w:ascii="Times New Roman" w:hAnsi="Times New Roman" w:cs="Times New Roman"/>
                <w:color w:val="000000"/>
                <w:sz w:val="24"/>
                <w:szCs w:val="24"/>
              </w:rPr>
              <w:t>URL</w:t>
            </w:r>
            <w:r w:rsidRPr="001377DE">
              <w:rPr>
                <w:rFonts w:ascii="Times New Roman" w:hAnsi="Times New Roman" w:cs="Times New Roman"/>
                <w:color w:val="000000"/>
                <w:sz w:val="24"/>
                <w:szCs w:val="24"/>
                <w:lang w:val="ru-RU"/>
              </w:rPr>
              <w:t>:</w:t>
            </w:r>
            <w:hyperlink r:id="rId7" w:anchor="page/1"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urait</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ru</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viewer</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osnovy</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gosudarstvennogo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municipalnogo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upravleniya</w:t>
              </w:r>
              <w:r w:rsidR="008D044C" w:rsidRPr="00D4544F">
                <w:rPr>
                  <w:rStyle w:val="a3"/>
                  <w:rFonts w:ascii="Times New Roman" w:hAnsi="Times New Roman" w:cs="Times New Roman"/>
                  <w:sz w:val="24"/>
                  <w:szCs w:val="24"/>
                  <w:lang w:val="ru-RU"/>
                </w:rPr>
                <w:t>-450573#</w:t>
              </w:r>
              <w:r w:rsidR="008D044C" w:rsidRPr="00D4544F">
                <w:rPr>
                  <w:rStyle w:val="a3"/>
                  <w:rFonts w:ascii="Times New Roman" w:hAnsi="Times New Roman" w:cs="Times New Roman"/>
                  <w:sz w:val="24"/>
                  <w:szCs w:val="24"/>
                </w:rPr>
                <w:t>page</w:t>
              </w:r>
              <w:r w:rsidR="008D044C" w:rsidRPr="00D4544F">
                <w:rPr>
                  <w:rStyle w:val="a3"/>
                  <w:rFonts w:ascii="Times New Roman" w:hAnsi="Times New Roman" w:cs="Times New Roman"/>
                  <w:sz w:val="24"/>
                  <w:szCs w:val="24"/>
                  <w:lang w:val="ru-RU"/>
                </w:rPr>
                <w:t>/1</w:t>
              </w:r>
            </w:hyperlink>
          </w:p>
        </w:tc>
      </w:tr>
    </w:tbl>
    <w:p w:rsidR="005268D4" w:rsidRPr="001377DE" w:rsidRDefault="00110966">
      <w:pPr>
        <w:rPr>
          <w:sz w:val="0"/>
          <w:szCs w:val="0"/>
          <w:lang w:val="ru-RU"/>
        </w:rPr>
      </w:pPr>
      <w:r w:rsidRPr="001377DE">
        <w:rPr>
          <w:lang w:val="ru-RU"/>
        </w:rPr>
        <w:br w:type="page"/>
      </w:r>
    </w:p>
    <w:tbl>
      <w:tblPr>
        <w:tblW w:w="0" w:type="auto"/>
        <w:tblCellMar>
          <w:left w:w="0" w:type="dxa"/>
          <w:right w:w="0" w:type="dxa"/>
        </w:tblCellMar>
        <w:tblLook w:val="04A0"/>
      </w:tblPr>
      <w:tblGrid>
        <w:gridCol w:w="9424"/>
      </w:tblGrid>
      <w:tr w:rsidR="005268D4" w:rsidRPr="001377DE">
        <w:trPr>
          <w:trHeight w:hRule="exact" w:val="3801"/>
        </w:trPr>
        <w:tc>
          <w:tcPr>
            <w:tcW w:w="9370" w:type="dxa"/>
            <w:shd w:val="clear" w:color="000000" w:fill="FFFFFF"/>
            <w:tcMar>
              <w:left w:w="34" w:type="dxa"/>
              <w:right w:w="34" w:type="dxa"/>
            </w:tcMar>
          </w:tcPr>
          <w:p w:rsidR="005268D4" w:rsidRPr="001377DE" w:rsidRDefault="00110966">
            <w:pPr>
              <w:spacing w:after="0" w:line="240" w:lineRule="auto"/>
              <w:jc w:val="both"/>
              <w:rPr>
                <w:sz w:val="24"/>
                <w:szCs w:val="24"/>
                <w:lang w:val="ru-RU"/>
              </w:rPr>
            </w:pPr>
            <w:r w:rsidRPr="001377DE">
              <w:rPr>
                <w:rFonts w:ascii="Times New Roman" w:hAnsi="Times New Roman" w:cs="Times New Roman"/>
                <w:color w:val="000000"/>
                <w:sz w:val="24"/>
                <w:szCs w:val="24"/>
                <w:lang w:val="ru-RU"/>
              </w:rPr>
              <w:lastRenderedPageBreak/>
              <w:t>2.Основыгосударственногоимуниципальногоуправления(</w:t>
            </w:r>
            <w:r>
              <w:rPr>
                <w:rFonts w:ascii="Times New Roman" w:hAnsi="Times New Roman" w:cs="Times New Roman"/>
                <w:color w:val="000000"/>
                <w:sz w:val="24"/>
                <w:szCs w:val="24"/>
              </w:rPr>
              <w:t>PublicAdministration</w:t>
            </w:r>
            <w:r w:rsidRPr="001377DE">
              <w:rPr>
                <w:rFonts w:ascii="Times New Roman" w:hAnsi="Times New Roman" w:cs="Times New Roman"/>
                <w:color w:val="000000"/>
                <w:sz w:val="24"/>
                <w:szCs w:val="24"/>
                <w:lang w:val="ru-RU"/>
              </w:rPr>
              <w:t>):учебникипрактикумдляв</w:t>
            </w:r>
            <w:r w:rsidRPr="001377DE">
              <w:rPr>
                <w:rFonts w:ascii="Times New Roman" w:hAnsi="Times New Roman" w:cs="Times New Roman"/>
                <w:color w:val="000000"/>
                <w:sz w:val="24"/>
                <w:szCs w:val="24"/>
                <w:lang w:val="ru-RU"/>
              </w:rPr>
              <w:t>у</w:t>
            </w:r>
            <w:r w:rsidRPr="001377DE">
              <w:rPr>
                <w:rFonts w:ascii="Times New Roman" w:hAnsi="Times New Roman" w:cs="Times New Roman"/>
                <w:color w:val="000000"/>
                <w:sz w:val="24"/>
                <w:szCs w:val="24"/>
                <w:lang w:val="ru-RU"/>
              </w:rPr>
              <w:t>зов/Г.А.Меньшикова[идр.];подредакциейГ.А.Меньшиковой,Н.А.Пруеля.—Москва:Издательство</w:t>
            </w:r>
            <w:r w:rsidRPr="001377DE">
              <w:rPr>
                <w:rFonts w:ascii="Times New Roman" w:hAnsi="Times New Roman" w:cs="Times New Roman"/>
                <w:color w:val="000000"/>
                <w:sz w:val="24"/>
                <w:szCs w:val="24"/>
                <w:lang w:val="ru-RU"/>
              </w:rPr>
              <w:t>Ю</w:t>
            </w:r>
            <w:r w:rsidRPr="001377DE">
              <w:rPr>
                <w:rFonts w:ascii="Times New Roman" w:hAnsi="Times New Roman" w:cs="Times New Roman"/>
                <w:color w:val="000000"/>
                <w:sz w:val="24"/>
                <w:szCs w:val="24"/>
                <w:lang w:val="ru-RU"/>
              </w:rPr>
              <w:t>райт,2020.—340с.—(Высшееобразование).—</w:t>
            </w:r>
            <w:r>
              <w:rPr>
                <w:rFonts w:ascii="Times New Roman" w:hAnsi="Times New Roman" w:cs="Times New Roman"/>
                <w:color w:val="000000"/>
                <w:sz w:val="24"/>
                <w:szCs w:val="24"/>
              </w:rPr>
              <w:t>ISBN</w:t>
            </w:r>
            <w:r w:rsidRPr="001377DE">
              <w:rPr>
                <w:rFonts w:ascii="Times New Roman" w:hAnsi="Times New Roman" w:cs="Times New Roman"/>
                <w:color w:val="000000"/>
                <w:sz w:val="24"/>
                <w:szCs w:val="24"/>
                <w:lang w:val="ru-RU"/>
              </w:rPr>
              <w:t>978-5-9916-2846-4.—Текст:электронный//ЭБСЮрайт[сайт].—</w:t>
            </w:r>
            <w:r>
              <w:rPr>
                <w:rFonts w:ascii="Times New Roman" w:hAnsi="Times New Roman" w:cs="Times New Roman"/>
                <w:color w:val="000000"/>
                <w:sz w:val="24"/>
                <w:szCs w:val="24"/>
              </w:rPr>
              <w:t>URL</w:t>
            </w:r>
            <w:r w:rsidRPr="001377DE">
              <w:rPr>
                <w:rFonts w:ascii="Times New Roman" w:hAnsi="Times New Roman" w:cs="Times New Roman"/>
                <w:color w:val="000000"/>
                <w:sz w:val="24"/>
                <w:szCs w:val="24"/>
                <w:lang w:val="ru-RU"/>
              </w:rPr>
              <w:t>:</w:t>
            </w:r>
            <w:hyperlink r:id="rId8" w:anchor="page/1"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urait</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ru</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viewer</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osnovy</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gosudarstvennogo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municipalnogo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upravleniya</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public</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administration</w:t>
              </w:r>
              <w:r w:rsidR="008D044C" w:rsidRPr="00D4544F">
                <w:rPr>
                  <w:rStyle w:val="a3"/>
                  <w:rFonts w:ascii="Times New Roman" w:hAnsi="Times New Roman" w:cs="Times New Roman"/>
                  <w:sz w:val="24"/>
                  <w:szCs w:val="24"/>
                  <w:lang w:val="ru-RU"/>
                </w:rPr>
                <w:t>-450610#</w:t>
              </w:r>
              <w:r w:rsidR="008D044C" w:rsidRPr="00D4544F">
                <w:rPr>
                  <w:rStyle w:val="a3"/>
                  <w:rFonts w:ascii="Times New Roman" w:hAnsi="Times New Roman" w:cs="Times New Roman"/>
                  <w:sz w:val="24"/>
                  <w:szCs w:val="24"/>
                </w:rPr>
                <w:t>page</w:t>
              </w:r>
              <w:r w:rsidR="008D044C" w:rsidRPr="00D4544F">
                <w:rPr>
                  <w:rStyle w:val="a3"/>
                  <w:rFonts w:ascii="Times New Roman" w:hAnsi="Times New Roman" w:cs="Times New Roman"/>
                  <w:sz w:val="24"/>
                  <w:szCs w:val="24"/>
                  <w:lang w:val="ru-RU"/>
                </w:rPr>
                <w:t>/1</w:t>
              </w:r>
            </w:hyperlink>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3.Основыгосударственногоимуниципальногоуправления.Агентыитехнологиипринятияполитическихреш</w:t>
            </w:r>
            <w:r w:rsidRPr="001377DE">
              <w:rPr>
                <w:rFonts w:ascii="Times New Roman" w:hAnsi="Times New Roman" w:cs="Times New Roman"/>
                <w:color w:val="000000"/>
                <w:sz w:val="24"/>
                <w:szCs w:val="24"/>
                <w:lang w:val="ru-RU"/>
              </w:rPr>
              <w:t>е</w:t>
            </w:r>
            <w:r w:rsidRPr="001377DE">
              <w:rPr>
                <w:rFonts w:ascii="Times New Roman" w:hAnsi="Times New Roman" w:cs="Times New Roman"/>
                <w:color w:val="000000"/>
                <w:sz w:val="24"/>
                <w:szCs w:val="24"/>
                <w:lang w:val="ru-RU"/>
              </w:rPr>
              <w:t>ний:учебникипрактикумдлявузов/Г.А.Меньшикова[идр.];подредакциейГ.А.Меньшиковой.—Москва:ИздательствоЮрайт,2020.—387с.—(Высшееобразование).—</w:t>
            </w:r>
            <w:r>
              <w:rPr>
                <w:rFonts w:ascii="Times New Roman" w:hAnsi="Times New Roman" w:cs="Times New Roman"/>
                <w:color w:val="000000"/>
                <w:sz w:val="24"/>
                <w:szCs w:val="24"/>
              </w:rPr>
              <w:t>ISBN</w:t>
            </w:r>
            <w:r w:rsidRPr="001377DE">
              <w:rPr>
                <w:rFonts w:ascii="Times New Roman" w:hAnsi="Times New Roman" w:cs="Times New Roman"/>
                <w:color w:val="000000"/>
                <w:sz w:val="24"/>
                <w:szCs w:val="24"/>
                <w:lang w:val="ru-RU"/>
              </w:rPr>
              <w:t>978-5-534-05290-9.—Текст:электронный//ЭБСЮрайт[сайт].—</w:t>
            </w:r>
            <w:r>
              <w:rPr>
                <w:rFonts w:ascii="Times New Roman" w:hAnsi="Times New Roman" w:cs="Times New Roman"/>
                <w:color w:val="000000"/>
                <w:sz w:val="24"/>
                <w:szCs w:val="24"/>
              </w:rPr>
              <w:t>URL</w:t>
            </w:r>
            <w:r w:rsidRPr="001377DE">
              <w:rPr>
                <w:rFonts w:ascii="Times New Roman" w:hAnsi="Times New Roman" w:cs="Times New Roman"/>
                <w:color w:val="000000"/>
                <w:sz w:val="24"/>
                <w:szCs w:val="24"/>
                <w:lang w:val="ru-RU"/>
              </w:rPr>
              <w:t>:</w:t>
            </w:r>
            <w:hyperlink r:id="rId9" w:anchor="page/1"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urait</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ru</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viewer</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osnovy</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gosudarstvennogo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municipalnogo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upravleniya</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agenty</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tehnologii</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prinyatiya</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politicheskih</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resheniy</w:t>
              </w:r>
              <w:r w:rsidR="008D044C" w:rsidRPr="00D4544F">
                <w:rPr>
                  <w:rStyle w:val="a3"/>
                  <w:rFonts w:ascii="Times New Roman" w:hAnsi="Times New Roman" w:cs="Times New Roman"/>
                  <w:sz w:val="24"/>
                  <w:szCs w:val="24"/>
                  <w:lang w:val="ru-RU"/>
                </w:rPr>
                <w:t>-451477#</w:t>
              </w:r>
              <w:r w:rsidR="008D044C" w:rsidRPr="00D4544F">
                <w:rPr>
                  <w:rStyle w:val="a3"/>
                  <w:rFonts w:ascii="Times New Roman" w:hAnsi="Times New Roman" w:cs="Times New Roman"/>
                  <w:sz w:val="24"/>
                  <w:szCs w:val="24"/>
                </w:rPr>
                <w:t>page</w:t>
              </w:r>
              <w:r w:rsidR="008D044C" w:rsidRPr="00D4544F">
                <w:rPr>
                  <w:rStyle w:val="a3"/>
                  <w:rFonts w:ascii="Times New Roman" w:hAnsi="Times New Roman" w:cs="Times New Roman"/>
                  <w:sz w:val="24"/>
                  <w:szCs w:val="24"/>
                  <w:lang w:val="ru-RU"/>
                </w:rPr>
                <w:t>/1</w:t>
              </w:r>
            </w:hyperlink>
          </w:p>
          <w:p w:rsidR="005268D4" w:rsidRPr="001377DE" w:rsidRDefault="005268D4">
            <w:pPr>
              <w:spacing w:after="0" w:line="240" w:lineRule="auto"/>
              <w:ind w:firstLine="756"/>
              <w:jc w:val="both"/>
              <w:rPr>
                <w:sz w:val="24"/>
                <w:szCs w:val="24"/>
                <w:lang w:val="ru-RU"/>
              </w:rPr>
            </w:pPr>
          </w:p>
        </w:tc>
      </w:tr>
      <w:tr w:rsidR="005268D4" w:rsidRPr="001377DE">
        <w:trPr>
          <w:trHeight w:hRule="exact" w:val="138"/>
        </w:trPr>
        <w:tc>
          <w:tcPr>
            <w:tcW w:w="9357" w:type="dxa"/>
          </w:tcPr>
          <w:p w:rsidR="005268D4" w:rsidRPr="001377DE" w:rsidRDefault="005268D4">
            <w:pPr>
              <w:rPr>
                <w:lang w:val="ru-RU"/>
              </w:rPr>
            </w:pPr>
          </w:p>
        </w:tc>
      </w:tr>
      <w:tr w:rsidR="005268D4">
        <w:trPr>
          <w:trHeight w:hRule="exact" w:val="285"/>
        </w:trPr>
        <w:tc>
          <w:tcPr>
            <w:tcW w:w="9370" w:type="dxa"/>
            <w:shd w:val="clear" w:color="000000" w:fill="FFFFFF"/>
            <w:tcMar>
              <w:left w:w="34" w:type="dxa"/>
              <w:right w:w="34" w:type="dxa"/>
            </w:tcMar>
          </w:tcPr>
          <w:p w:rsidR="005268D4" w:rsidRDefault="00110966" w:rsidP="008D044C">
            <w:pPr>
              <w:spacing w:after="0" w:line="240" w:lineRule="auto"/>
              <w:ind w:firstLine="756"/>
              <w:jc w:val="center"/>
              <w:rPr>
                <w:sz w:val="24"/>
                <w:szCs w:val="24"/>
              </w:rPr>
            </w:pPr>
            <w:r>
              <w:rPr>
                <w:rFonts w:ascii="Times New Roman" w:hAnsi="Times New Roman" w:cs="Times New Roman"/>
                <w:b/>
                <w:color w:val="000000"/>
                <w:sz w:val="24"/>
                <w:szCs w:val="24"/>
              </w:rPr>
              <w:t>б)Дополнительнаялитература:</w:t>
            </w:r>
          </w:p>
        </w:tc>
      </w:tr>
      <w:tr w:rsidR="005268D4" w:rsidRPr="001377DE">
        <w:trPr>
          <w:trHeight w:hRule="exact" w:val="9751"/>
        </w:trPr>
        <w:tc>
          <w:tcPr>
            <w:tcW w:w="9370" w:type="dxa"/>
            <w:shd w:val="clear" w:color="000000" w:fill="FFFFFF"/>
            <w:tcMar>
              <w:left w:w="34" w:type="dxa"/>
              <w:right w:w="34" w:type="dxa"/>
            </w:tcMar>
          </w:tcPr>
          <w:p w:rsidR="005268D4" w:rsidRPr="001377DE" w:rsidRDefault="005268D4">
            <w:pPr>
              <w:spacing w:after="0" w:line="240" w:lineRule="auto"/>
              <w:ind w:firstLine="756"/>
              <w:jc w:val="both"/>
              <w:rPr>
                <w:sz w:val="24"/>
                <w:szCs w:val="24"/>
                <w:lang w:val="ru-RU"/>
              </w:rPr>
            </w:pP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1.Большаков,С.Н.Повышениеэффективностигосударственногоимуниципальногоуправлениянаосновемониторингастратегийсоциально-экономическогоразвития/С.Н.Большаков//Вопросыуправления.—2019.—№2.—С.1-15.—</w:t>
            </w:r>
            <w:r>
              <w:rPr>
                <w:rFonts w:ascii="Times New Roman" w:hAnsi="Times New Roman" w:cs="Times New Roman"/>
                <w:color w:val="000000"/>
                <w:sz w:val="24"/>
                <w:szCs w:val="24"/>
              </w:rPr>
              <w:t>ISSN</w:t>
            </w:r>
            <w:r w:rsidRPr="001377DE">
              <w:rPr>
                <w:rFonts w:ascii="Times New Roman" w:hAnsi="Times New Roman" w:cs="Times New Roman"/>
                <w:color w:val="000000"/>
                <w:sz w:val="24"/>
                <w:szCs w:val="24"/>
                <w:lang w:val="ru-RU"/>
              </w:rPr>
              <w:t>2304-3369.—Текст:электронный//Электро</w:t>
            </w:r>
            <w:r w:rsidRPr="001377DE">
              <w:rPr>
                <w:rFonts w:ascii="Times New Roman" w:hAnsi="Times New Roman" w:cs="Times New Roman"/>
                <w:color w:val="000000"/>
                <w:sz w:val="24"/>
                <w:szCs w:val="24"/>
                <w:lang w:val="ru-RU"/>
              </w:rPr>
              <w:t>н</w:t>
            </w:r>
            <w:r w:rsidRPr="001377DE">
              <w:rPr>
                <w:rFonts w:ascii="Times New Roman" w:hAnsi="Times New Roman" w:cs="Times New Roman"/>
                <w:color w:val="000000"/>
                <w:sz w:val="24"/>
                <w:szCs w:val="24"/>
                <w:lang w:val="ru-RU"/>
              </w:rPr>
              <w:t>но-библиотечнаясистема«Лань»:[сайт].—</w:t>
            </w:r>
            <w:r>
              <w:rPr>
                <w:rFonts w:ascii="Times New Roman" w:hAnsi="Times New Roman" w:cs="Times New Roman"/>
                <w:color w:val="000000"/>
                <w:sz w:val="24"/>
                <w:szCs w:val="24"/>
              </w:rPr>
              <w:t>URL</w:t>
            </w:r>
            <w:r w:rsidRPr="001377DE">
              <w:rPr>
                <w:rFonts w:ascii="Times New Roman" w:hAnsi="Times New Roman" w:cs="Times New Roman"/>
                <w:color w:val="000000"/>
                <w:sz w:val="24"/>
                <w:szCs w:val="24"/>
                <w:lang w:val="ru-RU"/>
              </w:rPr>
              <w:t>:</w:t>
            </w:r>
            <w:hyperlink r:id="rId10"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e</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lanbook</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com</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journal</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issue</w:t>
              </w:r>
              <w:r w:rsidR="008D044C" w:rsidRPr="00D4544F">
                <w:rPr>
                  <w:rStyle w:val="a3"/>
                  <w:rFonts w:ascii="Times New Roman" w:hAnsi="Times New Roman" w:cs="Times New Roman"/>
                  <w:sz w:val="24"/>
                  <w:szCs w:val="24"/>
                  <w:lang w:val="ru-RU"/>
                </w:rPr>
                <w:t>/311432</w:t>
              </w:r>
            </w:hyperlink>
            <w:r w:rsidRPr="001377DE">
              <w:rPr>
                <w:rFonts w:ascii="Times New Roman" w:hAnsi="Times New Roman" w:cs="Times New Roman"/>
                <w:color w:val="000000"/>
                <w:sz w:val="24"/>
                <w:szCs w:val="24"/>
                <w:lang w:val="ru-RU"/>
              </w:rPr>
              <w:t>—Режимдоступа:дляавториз.пользователей.</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2.ГафуроваВ.М.Основыгосударственногоимуниципальногоуправления[Электронныйр</w:t>
            </w:r>
            <w:r w:rsidRPr="001377DE">
              <w:rPr>
                <w:rFonts w:ascii="Times New Roman" w:hAnsi="Times New Roman" w:cs="Times New Roman"/>
                <w:color w:val="000000"/>
                <w:sz w:val="24"/>
                <w:szCs w:val="24"/>
                <w:lang w:val="ru-RU"/>
              </w:rPr>
              <w:t>е</w:t>
            </w:r>
            <w:r w:rsidRPr="001377DE">
              <w:rPr>
                <w:rFonts w:ascii="Times New Roman" w:hAnsi="Times New Roman" w:cs="Times New Roman"/>
                <w:color w:val="000000"/>
                <w:sz w:val="24"/>
                <w:szCs w:val="24"/>
                <w:lang w:val="ru-RU"/>
              </w:rPr>
              <w:t>сурс]:учебноепособие/В.М.Гафурова,А.Г.Васильева,Л.М.Рахимова;МГТУ.–Магнитогорск:МГТУ,2017.–1электрон.опт.диск(</w:t>
            </w:r>
            <w:r>
              <w:rPr>
                <w:rFonts w:ascii="Times New Roman" w:hAnsi="Times New Roman" w:cs="Times New Roman"/>
                <w:color w:val="000000"/>
                <w:sz w:val="24"/>
                <w:szCs w:val="24"/>
              </w:rPr>
              <w:t>CD</w:t>
            </w:r>
            <w:r w:rsidRPr="001377DE">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377DE">
              <w:rPr>
                <w:rFonts w:ascii="Times New Roman" w:hAnsi="Times New Roman" w:cs="Times New Roman"/>
                <w:color w:val="000000"/>
                <w:sz w:val="24"/>
                <w:szCs w:val="24"/>
                <w:lang w:val="ru-RU"/>
              </w:rPr>
              <w:t>).–Режимдоступа:</w:t>
            </w:r>
            <w:hyperlink r:id="rId11"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magtu</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informsystema</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ru</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uploader</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fileUpload</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name</w:t>
              </w:r>
              <w:r w:rsidR="008D044C" w:rsidRPr="00D4544F">
                <w:rPr>
                  <w:rStyle w:val="a3"/>
                  <w:rFonts w:ascii="Times New Roman" w:hAnsi="Times New Roman" w:cs="Times New Roman"/>
                  <w:sz w:val="24"/>
                  <w:szCs w:val="24"/>
                  <w:lang w:val="ru-RU"/>
                </w:rPr>
                <w:t>=3231.</w:t>
              </w:r>
              <w:r w:rsidR="008D044C" w:rsidRPr="00D4544F">
                <w:rPr>
                  <w:rStyle w:val="a3"/>
                  <w:rFonts w:ascii="Times New Roman" w:hAnsi="Times New Roman" w:cs="Times New Roman"/>
                  <w:sz w:val="24"/>
                  <w:szCs w:val="24"/>
                </w:rPr>
                <w:t>pdf</w:t>
              </w:r>
              <w:r w:rsidR="008D044C" w:rsidRPr="00D4544F">
                <w:rPr>
                  <w:rStyle w:val="a3"/>
                  <w:rFonts w:ascii="Times New Roman" w:hAnsi="Times New Roman" w:cs="Times New Roman"/>
                  <w:sz w:val="24"/>
                  <w:szCs w:val="24"/>
                  <w:lang w:val="ru-RU"/>
                </w:rPr>
                <w:t>&amp;</w:t>
              </w:r>
              <w:r w:rsidR="008D044C" w:rsidRPr="00D4544F">
                <w:rPr>
                  <w:rStyle w:val="a3"/>
                  <w:rFonts w:ascii="Times New Roman" w:hAnsi="Times New Roman" w:cs="Times New Roman"/>
                  <w:sz w:val="24"/>
                  <w:szCs w:val="24"/>
                </w:rPr>
                <w:t>show</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dcatalogues</w:t>
              </w:r>
              <w:r w:rsidR="008D044C" w:rsidRPr="00D4544F">
                <w:rPr>
                  <w:rStyle w:val="a3"/>
                  <w:rFonts w:ascii="Times New Roman" w:hAnsi="Times New Roman" w:cs="Times New Roman"/>
                  <w:sz w:val="24"/>
                  <w:szCs w:val="24"/>
                  <w:lang w:val="ru-RU"/>
                </w:rPr>
                <w:t>/1/1136901/3231.</w:t>
              </w:r>
              <w:r w:rsidR="008D044C" w:rsidRPr="00D4544F">
                <w:rPr>
                  <w:rStyle w:val="a3"/>
                  <w:rFonts w:ascii="Times New Roman" w:hAnsi="Times New Roman" w:cs="Times New Roman"/>
                  <w:sz w:val="24"/>
                  <w:szCs w:val="24"/>
                </w:rPr>
                <w:t>pdf</w:t>
              </w:r>
              <w:r w:rsidR="008D044C" w:rsidRPr="00D4544F">
                <w:rPr>
                  <w:rStyle w:val="a3"/>
                  <w:rFonts w:ascii="Times New Roman" w:hAnsi="Times New Roman" w:cs="Times New Roman"/>
                  <w:sz w:val="24"/>
                  <w:szCs w:val="24"/>
                  <w:lang w:val="ru-RU"/>
                </w:rPr>
                <w:t>&amp;</w:t>
              </w:r>
              <w:r w:rsidR="008D044C" w:rsidRPr="00D4544F">
                <w:rPr>
                  <w:rStyle w:val="a3"/>
                  <w:rFonts w:ascii="Times New Roman" w:hAnsi="Times New Roman" w:cs="Times New Roman"/>
                  <w:sz w:val="24"/>
                  <w:szCs w:val="24"/>
                </w:rPr>
                <w:t>view</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true</w:t>
              </w:r>
            </w:hyperlink>
            <w:r w:rsidRPr="001377DE">
              <w:rPr>
                <w:rFonts w:ascii="Times New Roman" w:hAnsi="Times New Roman" w:cs="Times New Roman"/>
                <w:color w:val="000000"/>
                <w:sz w:val="24"/>
                <w:szCs w:val="24"/>
                <w:lang w:val="ru-RU"/>
              </w:rPr>
              <w:t>-датаобращения(20.09.2020)-Макрообъект.-Текст:электронный</w:t>
            </w:r>
          </w:p>
          <w:p w:rsidR="005268D4" w:rsidRPr="001377DE" w:rsidRDefault="00110966" w:rsidP="008D044C">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3.Гуськов,Ю.В.ГосударственноеимуниципальноеуправлениевсовременнойРоссии.Проблемыипутиреш</w:t>
            </w:r>
            <w:r w:rsidRPr="001377DE">
              <w:rPr>
                <w:rFonts w:ascii="Times New Roman" w:hAnsi="Times New Roman" w:cs="Times New Roman"/>
                <w:color w:val="000000"/>
                <w:sz w:val="24"/>
                <w:szCs w:val="24"/>
                <w:lang w:val="ru-RU"/>
              </w:rPr>
              <w:t>е</w:t>
            </w:r>
            <w:r w:rsidRPr="001377DE">
              <w:rPr>
                <w:rFonts w:ascii="Times New Roman" w:hAnsi="Times New Roman" w:cs="Times New Roman"/>
                <w:color w:val="000000"/>
                <w:sz w:val="24"/>
                <w:szCs w:val="24"/>
                <w:lang w:val="ru-RU"/>
              </w:rPr>
              <w:t>ния:сборникстатей/ГуськовЮ.В.,БодинаЮ.М.—Москва:Русайнс,2019.—284с.—</w:t>
            </w:r>
            <w:r>
              <w:rPr>
                <w:rFonts w:ascii="Times New Roman" w:hAnsi="Times New Roman" w:cs="Times New Roman"/>
                <w:color w:val="000000"/>
                <w:sz w:val="24"/>
                <w:szCs w:val="24"/>
              </w:rPr>
              <w:t>ISBN</w:t>
            </w:r>
            <w:r w:rsidRPr="001377DE">
              <w:rPr>
                <w:rFonts w:ascii="Times New Roman" w:hAnsi="Times New Roman" w:cs="Times New Roman"/>
                <w:color w:val="000000"/>
                <w:sz w:val="24"/>
                <w:szCs w:val="24"/>
                <w:lang w:val="ru-RU"/>
              </w:rPr>
              <w:t>978-5-4365-3658-3.—</w:t>
            </w:r>
            <w:r>
              <w:rPr>
                <w:rFonts w:ascii="Times New Roman" w:hAnsi="Times New Roman" w:cs="Times New Roman"/>
                <w:color w:val="000000"/>
                <w:sz w:val="24"/>
                <w:szCs w:val="24"/>
              </w:rPr>
              <w:t>URL</w:t>
            </w:r>
            <w:r w:rsidRPr="001377DE">
              <w:rPr>
                <w:rFonts w:ascii="Times New Roman" w:hAnsi="Times New Roman" w:cs="Times New Roman"/>
                <w:color w:val="000000"/>
                <w:sz w:val="24"/>
                <w:szCs w:val="24"/>
                <w:lang w:val="ru-RU"/>
              </w:rPr>
              <w:t>:</w:t>
            </w:r>
            <w:hyperlink r:id="rId12"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book</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ru</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book</w:t>
              </w:r>
              <w:r w:rsidR="008D044C" w:rsidRPr="00D4544F">
                <w:rPr>
                  <w:rStyle w:val="a3"/>
                  <w:rFonts w:ascii="Times New Roman" w:hAnsi="Times New Roman" w:cs="Times New Roman"/>
                  <w:sz w:val="24"/>
                  <w:szCs w:val="24"/>
                  <w:lang w:val="ru-RU"/>
                </w:rPr>
                <w:t>/933829</w:t>
              </w:r>
            </w:hyperlink>
            <w:r w:rsidRPr="001377DE">
              <w:rPr>
                <w:rFonts w:ascii="Times New Roman" w:hAnsi="Times New Roman" w:cs="Times New Roman"/>
                <w:color w:val="000000"/>
                <w:sz w:val="24"/>
                <w:szCs w:val="24"/>
                <w:lang w:val="ru-RU"/>
              </w:rPr>
              <w:t>—Текст:электронный.</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4.Ермишина,В.С.Экономическиеосновыместногосамоуправления/В.С.Ермишина//Экономическаяср</w:t>
            </w:r>
            <w:r w:rsidRPr="001377DE">
              <w:rPr>
                <w:rFonts w:ascii="Times New Roman" w:hAnsi="Times New Roman" w:cs="Times New Roman"/>
                <w:color w:val="000000"/>
                <w:sz w:val="24"/>
                <w:szCs w:val="24"/>
                <w:lang w:val="ru-RU"/>
              </w:rPr>
              <w:t>е</w:t>
            </w:r>
            <w:r w:rsidRPr="001377DE">
              <w:rPr>
                <w:rFonts w:ascii="Times New Roman" w:hAnsi="Times New Roman" w:cs="Times New Roman"/>
                <w:color w:val="000000"/>
                <w:sz w:val="24"/>
                <w:szCs w:val="24"/>
                <w:lang w:val="ru-RU"/>
              </w:rPr>
              <w:t>да.—2017.—№3.—С.67-70.—</w:t>
            </w:r>
            <w:r>
              <w:rPr>
                <w:rFonts w:ascii="Times New Roman" w:hAnsi="Times New Roman" w:cs="Times New Roman"/>
                <w:color w:val="000000"/>
                <w:sz w:val="24"/>
                <w:szCs w:val="24"/>
              </w:rPr>
              <w:t>ISSN</w:t>
            </w:r>
            <w:r w:rsidRPr="001377DE">
              <w:rPr>
                <w:rFonts w:ascii="Times New Roman" w:hAnsi="Times New Roman" w:cs="Times New Roman"/>
                <w:color w:val="000000"/>
                <w:sz w:val="24"/>
                <w:szCs w:val="24"/>
                <w:lang w:val="ru-RU"/>
              </w:rPr>
              <w:t>2306-1758.—Текст:электронный//Электронно-библиотечнаясист</w:t>
            </w:r>
            <w:r w:rsidRPr="001377DE">
              <w:rPr>
                <w:rFonts w:ascii="Times New Roman" w:hAnsi="Times New Roman" w:cs="Times New Roman"/>
                <w:color w:val="000000"/>
                <w:sz w:val="24"/>
                <w:szCs w:val="24"/>
                <w:lang w:val="ru-RU"/>
              </w:rPr>
              <w:t>е</w:t>
            </w:r>
            <w:r w:rsidRPr="001377DE">
              <w:rPr>
                <w:rFonts w:ascii="Times New Roman" w:hAnsi="Times New Roman" w:cs="Times New Roman"/>
                <w:color w:val="000000"/>
                <w:sz w:val="24"/>
                <w:szCs w:val="24"/>
                <w:lang w:val="ru-RU"/>
              </w:rPr>
              <w:t>ма«Лань»:[сайт].—</w:t>
            </w:r>
            <w:r>
              <w:rPr>
                <w:rFonts w:ascii="Times New Roman" w:hAnsi="Times New Roman" w:cs="Times New Roman"/>
                <w:color w:val="000000"/>
                <w:sz w:val="24"/>
                <w:szCs w:val="24"/>
              </w:rPr>
              <w:t>URL</w:t>
            </w:r>
            <w:r w:rsidRPr="001377DE">
              <w:rPr>
                <w:rFonts w:ascii="Times New Roman" w:hAnsi="Times New Roman" w:cs="Times New Roman"/>
                <w:color w:val="000000"/>
                <w:sz w:val="24"/>
                <w:szCs w:val="24"/>
                <w:lang w:val="ru-RU"/>
              </w:rPr>
              <w:t>:</w:t>
            </w:r>
            <w:hyperlink r:id="rId13"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e</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lanbook</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com</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journal</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issue</w:t>
              </w:r>
              <w:r w:rsidR="008D044C" w:rsidRPr="00D4544F">
                <w:rPr>
                  <w:rStyle w:val="a3"/>
                  <w:rFonts w:ascii="Times New Roman" w:hAnsi="Times New Roman" w:cs="Times New Roman"/>
                  <w:sz w:val="24"/>
                  <w:szCs w:val="24"/>
                  <w:lang w:val="ru-RU"/>
                </w:rPr>
                <w:t>/303554</w:t>
              </w:r>
            </w:hyperlink>
            <w:r w:rsidRPr="001377DE">
              <w:rPr>
                <w:rFonts w:ascii="Times New Roman" w:hAnsi="Times New Roman" w:cs="Times New Roman"/>
                <w:color w:val="000000"/>
                <w:sz w:val="24"/>
                <w:szCs w:val="24"/>
                <w:lang w:val="ru-RU"/>
              </w:rPr>
              <w:t>—Режимдоступа:дляавториз.пользователей.</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5.Прокофьев,С.Е.Теорияимеханизмысовременногогосударственногоимуниципальногоуправл</w:t>
            </w:r>
            <w:r w:rsidRPr="001377DE">
              <w:rPr>
                <w:rFonts w:ascii="Times New Roman" w:hAnsi="Times New Roman" w:cs="Times New Roman"/>
                <w:color w:val="000000"/>
                <w:sz w:val="24"/>
                <w:szCs w:val="24"/>
                <w:lang w:val="ru-RU"/>
              </w:rPr>
              <w:t>е</w:t>
            </w:r>
            <w:r w:rsidRPr="001377DE">
              <w:rPr>
                <w:rFonts w:ascii="Times New Roman" w:hAnsi="Times New Roman" w:cs="Times New Roman"/>
                <w:color w:val="000000"/>
                <w:sz w:val="24"/>
                <w:szCs w:val="24"/>
                <w:lang w:val="ru-RU"/>
              </w:rPr>
              <w:t>ния:учебникипрактикумдлявузов/С.Е.Прокофьев,С.Г.Еремин,А.И.Галкин.—Москва:Издательство</w:t>
            </w:r>
            <w:r w:rsidRPr="001377DE">
              <w:rPr>
                <w:rFonts w:ascii="Times New Roman" w:hAnsi="Times New Roman" w:cs="Times New Roman"/>
                <w:color w:val="000000"/>
                <w:sz w:val="24"/>
                <w:szCs w:val="24"/>
                <w:lang w:val="ru-RU"/>
              </w:rPr>
              <w:t>Ю</w:t>
            </w:r>
            <w:r w:rsidRPr="001377DE">
              <w:rPr>
                <w:rFonts w:ascii="Times New Roman" w:hAnsi="Times New Roman" w:cs="Times New Roman"/>
                <w:color w:val="000000"/>
                <w:sz w:val="24"/>
                <w:szCs w:val="24"/>
                <w:lang w:val="ru-RU"/>
              </w:rPr>
              <w:t>райт,2020.—695с.—(Высшееобразование).—</w:t>
            </w:r>
            <w:r>
              <w:rPr>
                <w:rFonts w:ascii="Times New Roman" w:hAnsi="Times New Roman" w:cs="Times New Roman"/>
                <w:color w:val="000000"/>
                <w:sz w:val="24"/>
                <w:szCs w:val="24"/>
              </w:rPr>
              <w:t>ISBN</w:t>
            </w:r>
            <w:r w:rsidRPr="001377DE">
              <w:rPr>
                <w:rFonts w:ascii="Times New Roman" w:hAnsi="Times New Roman" w:cs="Times New Roman"/>
                <w:color w:val="000000"/>
                <w:sz w:val="24"/>
                <w:szCs w:val="24"/>
                <w:lang w:val="ru-RU"/>
              </w:rPr>
              <w:t>978-5-534-13111-6.—Текст:электронный//ЭБСЮрайт[сайт].—</w:t>
            </w:r>
            <w:r>
              <w:rPr>
                <w:rFonts w:ascii="Times New Roman" w:hAnsi="Times New Roman" w:cs="Times New Roman"/>
                <w:color w:val="000000"/>
                <w:sz w:val="24"/>
                <w:szCs w:val="24"/>
              </w:rPr>
              <w:t>URL</w:t>
            </w:r>
            <w:r w:rsidRPr="001377DE">
              <w:rPr>
                <w:rFonts w:ascii="Times New Roman" w:hAnsi="Times New Roman" w:cs="Times New Roman"/>
                <w:color w:val="000000"/>
                <w:sz w:val="24"/>
                <w:szCs w:val="24"/>
                <w:lang w:val="ru-RU"/>
              </w:rPr>
              <w:t>:</w:t>
            </w:r>
            <w:hyperlink r:id="rId14" w:anchor="page/1"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urait</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ru</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viewer</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teoriya</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mehanizmy</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sovremennogo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gosudarstvennogo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municipalnogo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upravleniya</w:t>
              </w:r>
              <w:r w:rsidR="008D044C" w:rsidRPr="00D4544F">
                <w:rPr>
                  <w:rStyle w:val="a3"/>
                  <w:rFonts w:ascii="Times New Roman" w:hAnsi="Times New Roman" w:cs="Times New Roman"/>
                  <w:sz w:val="24"/>
                  <w:szCs w:val="24"/>
                  <w:lang w:val="ru-RU"/>
                </w:rPr>
                <w:t>-449212#</w:t>
              </w:r>
              <w:r w:rsidR="008D044C" w:rsidRPr="00D4544F">
                <w:rPr>
                  <w:rStyle w:val="a3"/>
                  <w:rFonts w:ascii="Times New Roman" w:hAnsi="Times New Roman" w:cs="Times New Roman"/>
                  <w:sz w:val="24"/>
                  <w:szCs w:val="24"/>
                </w:rPr>
                <w:t>page</w:t>
              </w:r>
              <w:r w:rsidR="008D044C" w:rsidRPr="00D4544F">
                <w:rPr>
                  <w:rStyle w:val="a3"/>
                  <w:rFonts w:ascii="Times New Roman" w:hAnsi="Times New Roman" w:cs="Times New Roman"/>
                  <w:sz w:val="24"/>
                  <w:szCs w:val="24"/>
                  <w:lang w:val="ru-RU"/>
                </w:rPr>
                <w:t>/1</w:t>
              </w:r>
            </w:hyperlink>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6.Попова,Н.Ф.Правовоеобеспечениегосударственногоимуниципальногоуправления:учебникипрактикумдлявузов/Н.Ф.Попова;подобщейредакциейГ.Ф.Ручкиной.—Москва:Издательство</w:t>
            </w:r>
            <w:r w:rsidRPr="001377DE">
              <w:rPr>
                <w:rFonts w:ascii="Times New Roman" w:hAnsi="Times New Roman" w:cs="Times New Roman"/>
                <w:color w:val="000000"/>
                <w:sz w:val="24"/>
                <w:szCs w:val="24"/>
                <w:lang w:val="ru-RU"/>
              </w:rPr>
              <w:t>Ю</w:t>
            </w:r>
            <w:r w:rsidRPr="001377DE">
              <w:rPr>
                <w:rFonts w:ascii="Times New Roman" w:hAnsi="Times New Roman" w:cs="Times New Roman"/>
                <w:color w:val="000000"/>
                <w:sz w:val="24"/>
                <w:szCs w:val="24"/>
                <w:lang w:val="ru-RU"/>
              </w:rPr>
              <w:t>райт,2020.—239с.—(Высшееобразование).—</w:t>
            </w:r>
            <w:r>
              <w:rPr>
                <w:rFonts w:ascii="Times New Roman" w:hAnsi="Times New Roman" w:cs="Times New Roman"/>
                <w:color w:val="000000"/>
                <w:sz w:val="24"/>
                <w:szCs w:val="24"/>
              </w:rPr>
              <w:t>ISBN</w:t>
            </w:r>
            <w:r w:rsidRPr="001377DE">
              <w:rPr>
                <w:rFonts w:ascii="Times New Roman" w:hAnsi="Times New Roman" w:cs="Times New Roman"/>
                <w:color w:val="000000"/>
                <w:sz w:val="24"/>
                <w:szCs w:val="24"/>
                <w:lang w:val="ru-RU"/>
              </w:rPr>
              <w:t>978-5-534-09783-2.—Текст:электронный//ЭБСЮрайт[сайт].—</w:t>
            </w:r>
            <w:r>
              <w:rPr>
                <w:rFonts w:ascii="Times New Roman" w:hAnsi="Times New Roman" w:cs="Times New Roman"/>
                <w:color w:val="000000"/>
                <w:sz w:val="24"/>
                <w:szCs w:val="24"/>
              </w:rPr>
              <w:t>URL</w:t>
            </w:r>
            <w:r w:rsidRPr="001377DE">
              <w:rPr>
                <w:rFonts w:ascii="Times New Roman" w:hAnsi="Times New Roman" w:cs="Times New Roman"/>
                <w:color w:val="000000"/>
                <w:sz w:val="24"/>
                <w:szCs w:val="24"/>
                <w:lang w:val="ru-RU"/>
              </w:rPr>
              <w:t>:</w:t>
            </w:r>
            <w:hyperlink r:id="rId15" w:anchor="page/1" w:history="1">
              <w:r w:rsidR="008D044C" w:rsidRPr="00D4544F">
                <w:rPr>
                  <w:rStyle w:val="a3"/>
                  <w:rFonts w:ascii="Times New Roman" w:hAnsi="Times New Roman" w:cs="Times New Roman"/>
                  <w:sz w:val="24"/>
                  <w:szCs w:val="24"/>
                </w:rPr>
                <w:t>https</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urait</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ru</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viewer</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pravovoe</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obespechenie</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gosudarstvennogo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i</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municipalnogo</w:t>
              </w:r>
              <w:r w:rsidR="008D044C" w:rsidRPr="00D4544F">
                <w:rPr>
                  <w:rStyle w:val="a3"/>
                  <w:rFonts w:ascii="Times New Roman" w:hAnsi="Times New Roman" w:cs="Times New Roman"/>
                  <w:sz w:val="24"/>
                  <w:szCs w:val="24"/>
                  <w:lang w:val="ru-RU"/>
                </w:rPr>
                <w:t>-</w:t>
              </w:r>
              <w:r w:rsidR="008D044C" w:rsidRPr="00D4544F">
                <w:rPr>
                  <w:rStyle w:val="a3"/>
                  <w:rFonts w:ascii="Times New Roman" w:hAnsi="Times New Roman" w:cs="Times New Roman"/>
                  <w:sz w:val="24"/>
                  <w:szCs w:val="24"/>
                </w:rPr>
                <w:t>upravleniya</w:t>
              </w:r>
              <w:r w:rsidR="008D044C" w:rsidRPr="00D4544F">
                <w:rPr>
                  <w:rStyle w:val="a3"/>
                  <w:rFonts w:ascii="Times New Roman" w:hAnsi="Times New Roman" w:cs="Times New Roman"/>
                  <w:sz w:val="24"/>
                  <w:szCs w:val="24"/>
                  <w:lang w:val="ru-RU"/>
                </w:rPr>
                <w:t>-455639#</w:t>
              </w:r>
              <w:r w:rsidR="008D044C" w:rsidRPr="00D4544F">
                <w:rPr>
                  <w:rStyle w:val="a3"/>
                  <w:rFonts w:ascii="Times New Roman" w:hAnsi="Times New Roman" w:cs="Times New Roman"/>
                  <w:sz w:val="24"/>
                  <w:szCs w:val="24"/>
                </w:rPr>
                <w:t>page</w:t>
              </w:r>
              <w:r w:rsidR="008D044C" w:rsidRPr="00D4544F">
                <w:rPr>
                  <w:rStyle w:val="a3"/>
                  <w:rFonts w:ascii="Times New Roman" w:hAnsi="Times New Roman" w:cs="Times New Roman"/>
                  <w:sz w:val="24"/>
                  <w:szCs w:val="24"/>
                  <w:lang w:val="ru-RU"/>
                </w:rPr>
                <w:t>/1</w:t>
              </w:r>
            </w:hyperlink>
          </w:p>
          <w:p w:rsidR="005268D4" w:rsidRPr="001377DE" w:rsidRDefault="005268D4">
            <w:pPr>
              <w:spacing w:after="0" w:line="240" w:lineRule="auto"/>
              <w:ind w:firstLine="756"/>
              <w:jc w:val="both"/>
              <w:rPr>
                <w:sz w:val="24"/>
                <w:szCs w:val="24"/>
                <w:lang w:val="ru-RU"/>
              </w:rPr>
            </w:pPr>
          </w:p>
        </w:tc>
      </w:tr>
      <w:tr w:rsidR="005268D4" w:rsidRPr="001377DE">
        <w:trPr>
          <w:trHeight w:hRule="exact" w:val="138"/>
        </w:trPr>
        <w:tc>
          <w:tcPr>
            <w:tcW w:w="9357" w:type="dxa"/>
          </w:tcPr>
          <w:p w:rsidR="005268D4" w:rsidRPr="001377DE" w:rsidRDefault="005268D4">
            <w:pPr>
              <w:rPr>
                <w:lang w:val="ru-RU"/>
              </w:rPr>
            </w:pPr>
          </w:p>
        </w:tc>
      </w:tr>
      <w:tr w:rsidR="005268D4">
        <w:trPr>
          <w:trHeight w:hRule="exact" w:val="285"/>
        </w:trPr>
        <w:tc>
          <w:tcPr>
            <w:tcW w:w="9370" w:type="dxa"/>
            <w:shd w:val="clear" w:color="000000" w:fill="FFFFFF"/>
            <w:tcMar>
              <w:left w:w="34" w:type="dxa"/>
              <w:right w:w="34" w:type="dxa"/>
            </w:tcMar>
          </w:tcPr>
          <w:p w:rsidR="005268D4" w:rsidRDefault="00110966" w:rsidP="008D044C">
            <w:pPr>
              <w:spacing w:after="0" w:line="240" w:lineRule="auto"/>
              <w:ind w:firstLine="756"/>
              <w:jc w:val="center"/>
              <w:rPr>
                <w:sz w:val="24"/>
                <w:szCs w:val="24"/>
              </w:rPr>
            </w:pPr>
            <w:r>
              <w:rPr>
                <w:rFonts w:ascii="Times New Roman" w:hAnsi="Times New Roman" w:cs="Times New Roman"/>
                <w:b/>
                <w:color w:val="000000"/>
                <w:sz w:val="24"/>
                <w:szCs w:val="24"/>
              </w:rPr>
              <w:t>в)Методическиеуказания:</w:t>
            </w:r>
          </w:p>
        </w:tc>
      </w:tr>
    </w:tbl>
    <w:p w:rsidR="005268D4" w:rsidRDefault="00110966">
      <w:pPr>
        <w:rPr>
          <w:sz w:val="0"/>
          <w:szCs w:val="0"/>
        </w:rPr>
      </w:pPr>
      <w:r>
        <w:br w:type="page"/>
      </w:r>
    </w:p>
    <w:tbl>
      <w:tblPr>
        <w:tblW w:w="0" w:type="auto"/>
        <w:tblCellMar>
          <w:left w:w="0" w:type="dxa"/>
          <w:right w:w="0" w:type="dxa"/>
        </w:tblCellMar>
        <w:tblLook w:val="04A0"/>
      </w:tblPr>
      <w:tblGrid>
        <w:gridCol w:w="128"/>
        <w:gridCol w:w="3052"/>
        <w:gridCol w:w="3649"/>
        <w:gridCol w:w="2557"/>
        <w:gridCol w:w="38"/>
      </w:tblGrid>
      <w:tr w:rsidR="005268D4" w:rsidTr="008D044C">
        <w:trPr>
          <w:trHeight w:hRule="exact" w:val="285"/>
        </w:trPr>
        <w:tc>
          <w:tcPr>
            <w:tcW w:w="9424" w:type="dxa"/>
            <w:gridSpan w:val="5"/>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color w:val="000000"/>
                <w:sz w:val="24"/>
                <w:szCs w:val="24"/>
              </w:rPr>
              <w:lastRenderedPageBreak/>
              <w:t>вприложении3</w:t>
            </w:r>
          </w:p>
        </w:tc>
      </w:tr>
      <w:tr w:rsidR="005268D4" w:rsidTr="008D044C">
        <w:trPr>
          <w:trHeight w:hRule="exact" w:val="138"/>
        </w:trPr>
        <w:tc>
          <w:tcPr>
            <w:tcW w:w="258" w:type="dxa"/>
          </w:tcPr>
          <w:p w:rsidR="005268D4" w:rsidRDefault="005268D4"/>
        </w:tc>
        <w:tc>
          <w:tcPr>
            <w:tcW w:w="1821" w:type="dxa"/>
          </w:tcPr>
          <w:p w:rsidR="005268D4" w:rsidRDefault="005268D4"/>
        </w:tc>
        <w:tc>
          <w:tcPr>
            <w:tcW w:w="2973" w:type="dxa"/>
          </w:tcPr>
          <w:p w:rsidR="005268D4" w:rsidRDefault="005268D4"/>
        </w:tc>
        <w:tc>
          <w:tcPr>
            <w:tcW w:w="4281" w:type="dxa"/>
          </w:tcPr>
          <w:p w:rsidR="005268D4" w:rsidRDefault="005268D4"/>
        </w:tc>
        <w:tc>
          <w:tcPr>
            <w:tcW w:w="91" w:type="dxa"/>
          </w:tcPr>
          <w:p w:rsidR="005268D4" w:rsidRDefault="005268D4"/>
        </w:tc>
      </w:tr>
      <w:tr w:rsidR="005268D4" w:rsidRPr="001377DE" w:rsidTr="008D044C">
        <w:trPr>
          <w:trHeight w:hRule="exact" w:val="285"/>
        </w:trPr>
        <w:tc>
          <w:tcPr>
            <w:tcW w:w="9424" w:type="dxa"/>
            <w:gridSpan w:val="5"/>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b/>
                <w:color w:val="000000"/>
                <w:sz w:val="24"/>
                <w:szCs w:val="24"/>
                <w:lang w:val="ru-RU"/>
              </w:rPr>
              <w:t>г)ПрограммноеобеспечениеиИнтернет-ресурсы:</w:t>
            </w:r>
          </w:p>
        </w:tc>
      </w:tr>
      <w:tr w:rsidR="005268D4" w:rsidTr="008D044C">
        <w:trPr>
          <w:trHeight w:hRule="exact" w:val="285"/>
        </w:trPr>
        <w:tc>
          <w:tcPr>
            <w:tcW w:w="9424" w:type="dxa"/>
            <w:gridSpan w:val="5"/>
            <w:shd w:val="clear" w:color="000000" w:fill="FFFFFF"/>
            <w:tcMar>
              <w:left w:w="34" w:type="dxa"/>
              <w:right w:w="34" w:type="dxa"/>
            </w:tcMar>
          </w:tcPr>
          <w:p w:rsidR="005268D4" w:rsidRDefault="00110966">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5268D4" w:rsidTr="008D044C">
        <w:trPr>
          <w:trHeight w:hRule="exact" w:val="555"/>
        </w:trPr>
        <w:tc>
          <w:tcPr>
            <w:tcW w:w="258" w:type="dxa"/>
          </w:tcPr>
          <w:p w:rsidR="005268D4" w:rsidRDefault="005268D4"/>
        </w:tc>
        <w:tc>
          <w:tcPr>
            <w:tcW w:w="18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№договора</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91" w:type="dxa"/>
          </w:tcPr>
          <w:p w:rsidR="005268D4" w:rsidRDefault="005268D4"/>
        </w:tc>
      </w:tr>
      <w:tr w:rsidR="005268D4" w:rsidTr="008D044C">
        <w:trPr>
          <w:trHeight w:hRule="exact" w:val="818"/>
        </w:trPr>
        <w:tc>
          <w:tcPr>
            <w:tcW w:w="258" w:type="dxa"/>
          </w:tcPr>
          <w:p w:rsidR="005268D4" w:rsidRDefault="005268D4"/>
        </w:tc>
        <w:tc>
          <w:tcPr>
            <w:tcW w:w="18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rPr>
                <w:sz w:val="24"/>
                <w:szCs w:val="24"/>
              </w:rPr>
            </w:pPr>
            <w:r>
              <w:rPr>
                <w:rFonts w:ascii="Times New Roman" w:hAnsi="Times New Roman" w:cs="Times New Roman"/>
                <w:color w:val="000000"/>
                <w:sz w:val="24"/>
                <w:szCs w:val="24"/>
              </w:rPr>
              <w:t>MSWindows7</w:t>
            </w:r>
            <w:r w:rsidR="008D044C">
              <w:rPr>
                <w:rFonts w:ascii="Times New Roman" w:hAnsi="Times New Roman" w:cs="Times New Roman"/>
                <w:color w:val="000000"/>
                <w:sz w:val="24"/>
                <w:szCs w:val="24"/>
              </w:rPr>
              <w:t>Professional (</w:t>
            </w:r>
            <w:r>
              <w:rPr>
                <w:rFonts w:ascii="Times New Roman" w:hAnsi="Times New Roman" w:cs="Times New Roman"/>
                <w:color w:val="000000"/>
                <w:sz w:val="24"/>
                <w:szCs w:val="24"/>
              </w:rPr>
              <w:t>дляклассов)</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Д-1227-18от08.10.2018</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11.10.2021</w:t>
            </w:r>
          </w:p>
        </w:tc>
        <w:tc>
          <w:tcPr>
            <w:tcW w:w="91" w:type="dxa"/>
          </w:tcPr>
          <w:p w:rsidR="005268D4" w:rsidRDefault="005268D4"/>
        </w:tc>
      </w:tr>
      <w:tr w:rsidR="005268D4" w:rsidTr="008D044C">
        <w:trPr>
          <w:trHeight w:hRule="exact" w:val="555"/>
        </w:trPr>
        <w:tc>
          <w:tcPr>
            <w:tcW w:w="258" w:type="dxa"/>
          </w:tcPr>
          <w:p w:rsidR="005268D4" w:rsidRDefault="005268D4"/>
        </w:tc>
        <w:tc>
          <w:tcPr>
            <w:tcW w:w="18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rPr>
                <w:sz w:val="24"/>
                <w:szCs w:val="24"/>
              </w:rPr>
            </w:pPr>
            <w:r>
              <w:rPr>
                <w:rFonts w:ascii="Times New Roman" w:hAnsi="Times New Roman" w:cs="Times New Roman"/>
                <w:color w:val="000000"/>
                <w:sz w:val="24"/>
                <w:szCs w:val="24"/>
              </w:rPr>
              <w:t>MSOffice2007Professional</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№135от17.09.2007</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бессрочно</w:t>
            </w:r>
          </w:p>
        </w:tc>
        <w:tc>
          <w:tcPr>
            <w:tcW w:w="91" w:type="dxa"/>
          </w:tcPr>
          <w:p w:rsidR="005268D4" w:rsidRDefault="005268D4"/>
        </w:tc>
      </w:tr>
      <w:tr w:rsidR="005268D4" w:rsidTr="008D044C">
        <w:trPr>
          <w:trHeight w:hRule="exact" w:val="285"/>
        </w:trPr>
        <w:tc>
          <w:tcPr>
            <w:tcW w:w="258" w:type="dxa"/>
          </w:tcPr>
          <w:p w:rsidR="005268D4" w:rsidRDefault="005268D4"/>
        </w:tc>
        <w:tc>
          <w:tcPr>
            <w:tcW w:w="18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rPr>
                <w:sz w:val="24"/>
                <w:szCs w:val="24"/>
              </w:rPr>
            </w:pPr>
            <w:r>
              <w:rPr>
                <w:rFonts w:ascii="Times New Roman" w:hAnsi="Times New Roman" w:cs="Times New Roman"/>
                <w:color w:val="000000"/>
                <w:sz w:val="24"/>
                <w:szCs w:val="24"/>
              </w:rPr>
              <w:t>7Zip</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бессрочно</w:t>
            </w:r>
          </w:p>
        </w:tc>
        <w:tc>
          <w:tcPr>
            <w:tcW w:w="91" w:type="dxa"/>
          </w:tcPr>
          <w:p w:rsidR="005268D4" w:rsidRDefault="005268D4"/>
        </w:tc>
      </w:tr>
      <w:tr w:rsidR="005268D4" w:rsidTr="008D044C">
        <w:trPr>
          <w:trHeight w:hRule="exact" w:val="285"/>
        </w:trPr>
        <w:tc>
          <w:tcPr>
            <w:tcW w:w="258" w:type="dxa"/>
          </w:tcPr>
          <w:p w:rsidR="005268D4" w:rsidRDefault="005268D4"/>
        </w:tc>
        <w:tc>
          <w:tcPr>
            <w:tcW w:w="18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rPr>
                <w:sz w:val="24"/>
                <w:szCs w:val="24"/>
              </w:rPr>
            </w:pPr>
            <w:r>
              <w:rPr>
                <w:rFonts w:ascii="Times New Roman" w:hAnsi="Times New Roman" w:cs="Times New Roman"/>
                <w:color w:val="000000"/>
                <w:sz w:val="24"/>
                <w:szCs w:val="24"/>
              </w:rPr>
              <w:t>FARManager</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бессрочно</w:t>
            </w:r>
          </w:p>
        </w:tc>
        <w:tc>
          <w:tcPr>
            <w:tcW w:w="91" w:type="dxa"/>
          </w:tcPr>
          <w:p w:rsidR="005268D4" w:rsidRDefault="005268D4"/>
        </w:tc>
      </w:tr>
      <w:tr w:rsidR="005268D4" w:rsidTr="008D044C">
        <w:trPr>
          <w:trHeight w:hRule="exact" w:val="138"/>
        </w:trPr>
        <w:tc>
          <w:tcPr>
            <w:tcW w:w="258" w:type="dxa"/>
          </w:tcPr>
          <w:p w:rsidR="005268D4" w:rsidRDefault="005268D4"/>
        </w:tc>
        <w:tc>
          <w:tcPr>
            <w:tcW w:w="1821" w:type="dxa"/>
          </w:tcPr>
          <w:p w:rsidR="005268D4" w:rsidRDefault="005268D4"/>
        </w:tc>
        <w:tc>
          <w:tcPr>
            <w:tcW w:w="2973" w:type="dxa"/>
          </w:tcPr>
          <w:p w:rsidR="005268D4" w:rsidRDefault="005268D4"/>
        </w:tc>
        <w:tc>
          <w:tcPr>
            <w:tcW w:w="4281" w:type="dxa"/>
          </w:tcPr>
          <w:p w:rsidR="005268D4" w:rsidRDefault="005268D4"/>
        </w:tc>
        <w:tc>
          <w:tcPr>
            <w:tcW w:w="91" w:type="dxa"/>
          </w:tcPr>
          <w:p w:rsidR="005268D4" w:rsidRDefault="005268D4"/>
        </w:tc>
      </w:tr>
      <w:tr w:rsidR="005268D4" w:rsidRPr="001377DE" w:rsidTr="008D044C">
        <w:trPr>
          <w:trHeight w:hRule="exact" w:val="285"/>
        </w:trPr>
        <w:tc>
          <w:tcPr>
            <w:tcW w:w="9424" w:type="dxa"/>
            <w:gridSpan w:val="5"/>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5268D4" w:rsidTr="008D044C">
        <w:trPr>
          <w:trHeight w:hRule="exact" w:val="270"/>
        </w:trPr>
        <w:tc>
          <w:tcPr>
            <w:tcW w:w="258" w:type="dxa"/>
          </w:tcPr>
          <w:p w:rsidR="005268D4" w:rsidRPr="001377DE" w:rsidRDefault="005268D4">
            <w:pPr>
              <w:rPr>
                <w:lang w:val="ru-RU"/>
              </w:rPr>
            </w:pPr>
          </w:p>
        </w:tc>
        <w:tc>
          <w:tcPr>
            <w:tcW w:w="4794"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center"/>
              <w:rPr>
                <w:sz w:val="24"/>
                <w:szCs w:val="24"/>
              </w:rPr>
            </w:pPr>
            <w:r>
              <w:rPr>
                <w:rFonts w:ascii="Times New Roman" w:hAnsi="Times New Roman" w:cs="Times New Roman"/>
                <w:color w:val="000000"/>
                <w:sz w:val="24"/>
                <w:szCs w:val="24"/>
              </w:rPr>
              <w:t>Ссылка</w:t>
            </w:r>
          </w:p>
        </w:tc>
        <w:tc>
          <w:tcPr>
            <w:tcW w:w="91" w:type="dxa"/>
          </w:tcPr>
          <w:p w:rsidR="005268D4" w:rsidRDefault="005268D4"/>
        </w:tc>
      </w:tr>
      <w:tr w:rsidR="005268D4" w:rsidTr="008D044C">
        <w:trPr>
          <w:trHeight w:hRule="exact" w:val="14"/>
        </w:trPr>
        <w:tc>
          <w:tcPr>
            <w:tcW w:w="258" w:type="dxa"/>
          </w:tcPr>
          <w:p w:rsidR="005268D4" w:rsidRDefault="005268D4"/>
        </w:tc>
        <w:tc>
          <w:tcPr>
            <w:tcW w:w="479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both"/>
              <w:rPr>
                <w:sz w:val="24"/>
                <w:szCs w:val="24"/>
                <w:lang w:val="ru-RU"/>
              </w:rPr>
            </w:pPr>
            <w:r w:rsidRPr="001377DE">
              <w:rPr>
                <w:rFonts w:ascii="Times New Roman" w:hAnsi="Times New Roman" w:cs="Times New Roman"/>
                <w:color w:val="000000"/>
                <w:sz w:val="24"/>
                <w:szCs w:val="24"/>
                <w:lang w:val="ru-RU"/>
              </w:rPr>
              <w:t>Электроннаябазапериодическихизданий</w:t>
            </w:r>
            <w:r>
              <w:rPr>
                <w:rFonts w:ascii="Times New Roman" w:hAnsi="Times New Roman" w:cs="Times New Roman"/>
                <w:color w:val="000000"/>
                <w:sz w:val="24"/>
                <w:szCs w:val="24"/>
              </w:rPr>
              <w:t>EastViewInformationServices</w:t>
            </w:r>
            <w:r w:rsidRPr="001377DE">
              <w:rPr>
                <w:rFonts w:ascii="Times New Roman" w:hAnsi="Times New Roman" w:cs="Times New Roman"/>
                <w:color w:val="000000"/>
                <w:sz w:val="24"/>
                <w:szCs w:val="24"/>
                <w:lang w:val="ru-RU"/>
              </w:rPr>
              <w:t>,ООО«ИВИС»</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https://dlib.eastview.com/</w:t>
            </w:r>
          </w:p>
        </w:tc>
        <w:tc>
          <w:tcPr>
            <w:tcW w:w="91" w:type="dxa"/>
          </w:tcPr>
          <w:p w:rsidR="005268D4" w:rsidRDefault="005268D4"/>
        </w:tc>
      </w:tr>
      <w:tr w:rsidR="005268D4" w:rsidTr="008D044C">
        <w:trPr>
          <w:trHeight w:hRule="exact" w:val="540"/>
        </w:trPr>
        <w:tc>
          <w:tcPr>
            <w:tcW w:w="258" w:type="dxa"/>
          </w:tcPr>
          <w:p w:rsidR="005268D4" w:rsidRDefault="005268D4"/>
        </w:tc>
        <w:tc>
          <w:tcPr>
            <w:tcW w:w="479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5268D4"/>
        </w:tc>
        <w:tc>
          <w:tcPr>
            <w:tcW w:w="91" w:type="dxa"/>
          </w:tcPr>
          <w:p w:rsidR="005268D4" w:rsidRDefault="005268D4"/>
        </w:tc>
      </w:tr>
      <w:tr w:rsidR="005268D4" w:rsidTr="008D044C">
        <w:trPr>
          <w:trHeight w:hRule="exact" w:val="826"/>
        </w:trPr>
        <w:tc>
          <w:tcPr>
            <w:tcW w:w="258" w:type="dxa"/>
          </w:tcPr>
          <w:p w:rsidR="005268D4" w:rsidRDefault="005268D4"/>
        </w:tc>
        <w:tc>
          <w:tcPr>
            <w:tcW w:w="47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both"/>
              <w:rPr>
                <w:sz w:val="24"/>
                <w:szCs w:val="24"/>
                <w:lang w:val="ru-RU"/>
              </w:rPr>
            </w:pPr>
            <w:r w:rsidRPr="001377DE">
              <w:rPr>
                <w:rFonts w:ascii="Times New Roman" w:hAnsi="Times New Roman" w:cs="Times New Roman"/>
                <w:color w:val="000000"/>
                <w:sz w:val="24"/>
                <w:szCs w:val="24"/>
                <w:lang w:val="ru-RU"/>
              </w:rPr>
              <w:t>Национальнаяинформацио</w:t>
            </w:r>
            <w:r w:rsidRPr="001377DE">
              <w:rPr>
                <w:rFonts w:ascii="Times New Roman" w:hAnsi="Times New Roman" w:cs="Times New Roman"/>
                <w:color w:val="000000"/>
                <w:sz w:val="24"/>
                <w:szCs w:val="24"/>
                <w:lang w:val="ru-RU"/>
              </w:rPr>
              <w:t>н</w:t>
            </w:r>
            <w:r w:rsidRPr="001377DE">
              <w:rPr>
                <w:rFonts w:ascii="Times New Roman" w:hAnsi="Times New Roman" w:cs="Times New Roman"/>
                <w:color w:val="000000"/>
                <w:sz w:val="24"/>
                <w:szCs w:val="24"/>
                <w:lang w:val="ru-RU"/>
              </w:rPr>
              <w:t>но-аналитическаясистема–Российскийиндекснаучногоцитирования(РИНЦ)</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91" w:type="dxa"/>
          </w:tcPr>
          <w:p w:rsidR="005268D4" w:rsidRDefault="005268D4"/>
        </w:tc>
      </w:tr>
      <w:tr w:rsidR="005268D4" w:rsidTr="008D044C">
        <w:trPr>
          <w:trHeight w:hRule="exact" w:val="555"/>
        </w:trPr>
        <w:tc>
          <w:tcPr>
            <w:tcW w:w="258" w:type="dxa"/>
          </w:tcPr>
          <w:p w:rsidR="005268D4" w:rsidRDefault="005268D4"/>
        </w:tc>
        <w:tc>
          <w:tcPr>
            <w:tcW w:w="47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both"/>
              <w:rPr>
                <w:sz w:val="24"/>
                <w:szCs w:val="24"/>
                <w:lang w:val="ru-RU"/>
              </w:rPr>
            </w:pPr>
            <w:r w:rsidRPr="001377DE">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1377DE">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1377DE">
              <w:rPr>
                <w:rFonts w:ascii="Times New Roman" w:hAnsi="Times New Roman" w:cs="Times New Roman"/>
                <w:color w:val="000000"/>
                <w:sz w:val="24"/>
                <w:szCs w:val="24"/>
                <w:lang w:val="ru-RU"/>
              </w:rPr>
              <w:t>)</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URL:https://scholar.google.ru/</w:t>
            </w:r>
          </w:p>
        </w:tc>
        <w:tc>
          <w:tcPr>
            <w:tcW w:w="91" w:type="dxa"/>
          </w:tcPr>
          <w:p w:rsidR="005268D4" w:rsidRDefault="005268D4"/>
        </w:tc>
      </w:tr>
      <w:tr w:rsidR="005268D4" w:rsidTr="008D044C">
        <w:trPr>
          <w:trHeight w:hRule="exact" w:val="555"/>
        </w:trPr>
        <w:tc>
          <w:tcPr>
            <w:tcW w:w="258" w:type="dxa"/>
          </w:tcPr>
          <w:p w:rsidR="005268D4" w:rsidRDefault="005268D4"/>
        </w:tc>
        <w:tc>
          <w:tcPr>
            <w:tcW w:w="47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both"/>
              <w:rPr>
                <w:sz w:val="24"/>
                <w:szCs w:val="24"/>
                <w:lang w:val="ru-RU"/>
              </w:rPr>
            </w:pPr>
            <w:r w:rsidRPr="001377DE">
              <w:rPr>
                <w:rFonts w:ascii="Times New Roman" w:hAnsi="Times New Roman" w:cs="Times New Roman"/>
                <w:color w:val="000000"/>
                <w:sz w:val="24"/>
                <w:szCs w:val="24"/>
                <w:lang w:val="ru-RU"/>
              </w:rPr>
              <w:t>Информационнаясист</w:t>
            </w:r>
            <w:r w:rsidRPr="001377DE">
              <w:rPr>
                <w:rFonts w:ascii="Times New Roman" w:hAnsi="Times New Roman" w:cs="Times New Roman"/>
                <w:color w:val="000000"/>
                <w:sz w:val="24"/>
                <w:szCs w:val="24"/>
                <w:lang w:val="ru-RU"/>
              </w:rPr>
              <w:t>е</w:t>
            </w:r>
            <w:r w:rsidRPr="001377DE">
              <w:rPr>
                <w:rFonts w:ascii="Times New Roman" w:hAnsi="Times New Roman" w:cs="Times New Roman"/>
                <w:color w:val="000000"/>
                <w:sz w:val="24"/>
                <w:szCs w:val="24"/>
                <w:lang w:val="ru-RU"/>
              </w:rPr>
              <w:t>ма-Единоеокнодоступакинформационнымресурсам</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URL:http://window.edu.ru/</w:t>
            </w:r>
          </w:p>
        </w:tc>
        <w:tc>
          <w:tcPr>
            <w:tcW w:w="91" w:type="dxa"/>
          </w:tcPr>
          <w:p w:rsidR="005268D4" w:rsidRDefault="005268D4"/>
        </w:tc>
      </w:tr>
      <w:tr w:rsidR="005268D4" w:rsidTr="008D044C">
        <w:trPr>
          <w:trHeight w:hRule="exact" w:val="555"/>
        </w:trPr>
        <w:tc>
          <w:tcPr>
            <w:tcW w:w="258" w:type="dxa"/>
          </w:tcPr>
          <w:p w:rsidR="005268D4" w:rsidRDefault="005268D4"/>
        </w:tc>
        <w:tc>
          <w:tcPr>
            <w:tcW w:w="47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91" w:type="dxa"/>
          </w:tcPr>
          <w:p w:rsidR="005268D4" w:rsidRDefault="005268D4"/>
        </w:tc>
      </w:tr>
      <w:tr w:rsidR="005268D4" w:rsidTr="008D044C">
        <w:trPr>
          <w:trHeight w:hRule="exact" w:val="555"/>
        </w:trPr>
        <w:tc>
          <w:tcPr>
            <w:tcW w:w="258" w:type="dxa"/>
          </w:tcPr>
          <w:p w:rsidR="005268D4" w:rsidRDefault="005268D4"/>
        </w:tc>
        <w:tc>
          <w:tcPr>
            <w:tcW w:w="47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sidRPr="001377DE">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91" w:type="dxa"/>
          </w:tcPr>
          <w:p w:rsidR="005268D4" w:rsidRDefault="005268D4"/>
        </w:tc>
      </w:tr>
      <w:tr w:rsidR="005268D4" w:rsidTr="008D044C">
        <w:trPr>
          <w:trHeight w:hRule="exact" w:val="555"/>
        </w:trPr>
        <w:tc>
          <w:tcPr>
            <w:tcW w:w="258" w:type="dxa"/>
          </w:tcPr>
          <w:p w:rsidR="005268D4" w:rsidRDefault="005268D4"/>
        </w:tc>
        <w:tc>
          <w:tcPr>
            <w:tcW w:w="47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both"/>
              <w:rPr>
                <w:sz w:val="24"/>
                <w:szCs w:val="24"/>
                <w:lang w:val="ru-RU"/>
              </w:rPr>
            </w:pPr>
            <w:r w:rsidRPr="001377DE">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1377DE">
              <w:rPr>
                <w:rFonts w:ascii="Times New Roman" w:hAnsi="Times New Roman" w:cs="Times New Roman"/>
                <w:color w:val="000000"/>
                <w:sz w:val="24"/>
                <w:szCs w:val="24"/>
                <w:lang w:val="ru-RU"/>
              </w:rPr>
              <w:t>»</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http://scopus.com</w:t>
            </w:r>
          </w:p>
        </w:tc>
        <w:tc>
          <w:tcPr>
            <w:tcW w:w="91" w:type="dxa"/>
          </w:tcPr>
          <w:p w:rsidR="005268D4" w:rsidRDefault="005268D4"/>
        </w:tc>
      </w:tr>
      <w:tr w:rsidR="005268D4" w:rsidTr="008D044C">
        <w:trPr>
          <w:trHeight w:hRule="exact" w:val="826"/>
        </w:trPr>
        <w:tc>
          <w:tcPr>
            <w:tcW w:w="258" w:type="dxa"/>
          </w:tcPr>
          <w:p w:rsidR="005268D4" w:rsidRDefault="005268D4"/>
        </w:tc>
        <w:tc>
          <w:tcPr>
            <w:tcW w:w="47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Pr="001377DE" w:rsidRDefault="00110966">
            <w:pPr>
              <w:spacing w:after="0" w:line="240" w:lineRule="auto"/>
              <w:jc w:val="both"/>
              <w:rPr>
                <w:sz w:val="24"/>
                <w:szCs w:val="24"/>
                <w:lang w:val="ru-RU"/>
              </w:rPr>
            </w:pPr>
            <w:r w:rsidRPr="001377DE">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1377DE">
              <w:rPr>
                <w:rFonts w:ascii="Times New Roman" w:hAnsi="Times New Roman" w:cs="Times New Roman"/>
                <w:color w:val="000000"/>
                <w:sz w:val="24"/>
                <w:szCs w:val="24"/>
                <w:lang w:val="ru-RU"/>
              </w:rPr>
              <w:t>»</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268D4" w:rsidRDefault="00110966">
            <w:pPr>
              <w:spacing w:after="0" w:line="240" w:lineRule="auto"/>
              <w:jc w:val="both"/>
              <w:rPr>
                <w:sz w:val="24"/>
                <w:szCs w:val="24"/>
              </w:rPr>
            </w:pPr>
            <w:r>
              <w:rPr>
                <w:rFonts w:ascii="Times New Roman" w:hAnsi="Times New Roman" w:cs="Times New Roman"/>
                <w:color w:val="000000"/>
                <w:sz w:val="24"/>
                <w:szCs w:val="24"/>
              </w:rPr>
              <w:t>http://webofscience.com</w:t>
            </w:r>
          </w:p>
        </w:tc>
        <w:tc>
          <w:tcPr>
            <w:tcW w:w="91" w:type="dxa"/>
          </w:tcPr>
          <w:p w:rsidR="005268D4" w:rsidRDefault="005268D4"/>
        </w:tc>
      </w:tr>
      <w:tr w:rsidR="005268D4" w:rsidRPr="001377DE" w:rsidTr="008D044C">
        <w:trPr>
          <w:trHeight w:hRule="exact" w:val="285"/>
        </w:trPr>
        <w:tc>
          <w:tcPr>
            <w:tcW w:w="9424" w:type="dxa"/>
            <w:gridSpan w:val="5"/>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b/>
                <w:color w:val="000000"/>
                <w:sz w:val="24"/>
                <w:szCs w:val="24"/>
                <w:lang w:val="ru-RU"/>
              </w:rPr>
              <w:t>9Материально-техническоеобеспечениедисциплины(модуля)</w:t>
            </w:r>
          </w:p>
        </w:tc>
      </w:tr>
      <w:tr w:rsidR="005268D4" w:rsidRPr="001377DE" w:rsidTr="008D044C">
        <w:trPr>
          <w:trHeight w:hRule="exact" w:val="138"/>
        </w:trPr>
        <w:tc>
          <w:tcPr>
            <w:tcW w:w="258" w:type="dxa"/>
          </w:tcPr>
          <w:p w:rsidR="005268D4" w:rsidRPr="001377DE" w:rsidRDefault="005268D4">
            <w:pPr>
              <w:rPr>
                <w:lang w:val="ru-RU"/>
              </w:rPr>
            </w:pPr>
          </w:p>
        </w:tc>
        <w:tc>
          <w:tcPr>
            <w:tcW w:w="1821" w:type="dxa"/>
          </w:tcPr>
          <w:p w:rsidR="005268D4" w:rsidRPr="001377DE" w:rsidRDefault="005268D4">
            <w:pPr>
              <w:rPr>
                <w:lang w:val="ru-RU"/>
              </w:rPr>
            </w:pPr>
          </w:p>
        </w:tc>
        <w:tc>
          <w:tcPr>
            <w:tcW w:w="2973" w:type="dxa"/>
          </w:tcPr>
          <w:p w:rsidR="005268D4" w:rsidRPr="001377DE" w:rsidRDefault="005268D4">
            <w:pPr>
              <w:rPr>
                <w:lang w:val="ru-RU"/>
              </w:rPr>
            </w:pPr>
          </w:p>
        </w:tc>
        <w:tc>
          <w:tcPr>
            <w:tcW w:w="4281" w:type="dxa"/>
          </w:tcPr>
          <w:p w:rsidR="005268D4" w:rsidRPr="001377DE" w:rsidRDefault="005268D4">
            <w:pPr>
              <w:rPr>
                <w:lang w:val="ru-RU"/>
              </w:rPr>
            </w:pPr>
          </w:p>
        </w:tc>
        <w:tc>
          <w:tcPr>
            <w:tcW w:w="91" w:type="dxa"/>
          </w:tcPr>
          <w:p w:rsidR="005268D4" w:rsidRPr="001377DE" w:rsidRDefault="005268D4">
            <w:pPr>
              <w:rPr>
                <w:lang w:val="ru-RU"/>
              </w:rPr>
            </w:pPr>
          </w:p>
        </w:tc>
      </w:tr>
      <w:tr w:rsidR="005268D4" w:rsidRPr="001377DE" w:rsidTr="008D044C">
        <w:trPr>
          <w:trHeight w:hRule="exact" w:val="270"/>
        </w:trPr>
        <w:tc>
          <w:tcPr>
            <w:tcW w:w="9424" w:type="dxa"/>
            <w:gridSpan w:val="5"/>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Материально-техническоеобеспечениедисциплинывключает:</w:t>
            </w:r>
          </w:p>
        </w:tc>
      </w:tr>
      <w:tr w:rsidR="005268D4" w:rsidRPr="001377DE" w:rsidTr="008D044C">
        <w:trPr>
          <w:trHeight w:hRule="exact" w:val="14"/>
        </w:trPr>
        <w:tc>
          <w:tcPr>
            <w:tcW w:w="9424" w:type="dxa"/>
            <w:gridSpan w:val="5"/>
            <w:vMerge w:val="restart"/>
            <w:shd w:val="clear" w:color="000000" w:fill="FFFFFF"/>
            <w:tcMar>
              <w:left w:w="34" w:type="dxa"/>
              <w:right w:w="34" w:type="dxa"/>
            </w:tcMar>
          </w:tcPr>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Учебныеаудиториидляпроведениязанятийлекционноготипа:мультимедийныесредствахранения,передачиипредставленияинформации.</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w:t>
            </w:r>
            <w:r w:rsidRPr="001377DE">
              <w:rPr>
                <w:rFonts w:ascii="Times New Roman" w:hAnsi="Times New Roman" w:cs="Times New Roman"/>
                <w:color w:val="000000"/>
                <w:sz w:val="24"/>
                <w:szCs w:val="24"/>
                <w:lang w:val="ru-RU"/>
              </w:rPr>
              <w:t>а</w:t>
            </w:r>
            <w:r w:rsidRPr="001377DE">
              <w:rPr>
                <w:rFonts w:ascii="Times New Roman" w:hAnsi="Times New Roman" w:cs="Times New Roman"/>
                <w:color w:val="000000"/>
                <w:sz w:val="24"/>
                <w:szCs w:val="24"/>
                <w:lang w:val="ru-RU"/>
              </w:rPr>
              <w:t>ций,текущегоконтроляипромежуточнойаттестации:мультимедийныесредствахранения,передачиипредставленияинформ</w:t>
            </w:r>
            <w:r w:rsidRPr="001377DE">
              <w:rPr>
                <w:rFonts w:ascii="Times New Roman" w:hAnsi="Times New Roman" w:cs="Times New Roman"/>
                <w:color w:val="000000"/>
                <w:sz w:val="24"/>
                <w:szCs w:val="24"/>
                <w:lang w:val="ru-RU"/>
              </w:rPr>
              <w:t>а</w:t>
            </w:r>
            <w:r w:rsidRPr="001377DE">
              <w:rPr>
                <w:rFonts w:ascii="Times New Roman" w:hAnsi="Times New Roman" w:cs="Times New Roman"/>
                <w:color w:val="000000"/>
                <w:sz w:val="24"/>
                <w:szCs w:val="24"/>
                <w:lang w:val="ru-RU"/>
              </w:rPr>
              <w:t>ции;комплекстестовыхзаданийдляпроведенияпромежуточныхирубежныхконтролей.</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1377DE">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5268D4" w:rsidRPr="001377DE" w:rsidRDefault="00110966">
            <w:pPr>
              <w:spacing w:after="0" w:line="240" w:lineRule="auto"/>
              <w:ind w:firstLine="756"/>
              <w:jc w:val="both"/>
              <w:rPr>
                <w:sz w:val="24"/>
                <w:szCs w:val="24"/>
                <w:lang w:val="ru-RU"/>
              </w:rPr>
            </w:pPr>
            <w:r w:rsidRPr="001377DE">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p w:rsidR="005268D4" w:rsidRPr="001377DE" w:rsidRDefault="005268D4">
            <w:pPr>
              <w:spacing w:after="0" w:line="240" w:lineRule="auto"/>
              <w:ind w:firstLine="756"/>
              <w:jc w:val="both"/>
              <w:rPr>
                <w:sz w:val="24"/>
                <w:szCs w:val="24"/>
                <w:lang w:val="ru-RU"/>
              </w:rPr>
            </w:pPr>
          </w:p>
          <w:p w:rsidR="005268D4" w:rsidRPr="001377DE" w:rsidRDefault="005268D4">
            <w:pPr>
              <w:spacing w:after="0" w:line="240" w:lineRule="auto"/>
              <w:ind w:firstLine="756"/>
              <w:jc w:val="both"/>
              <w:rPr>
                <w:sz w:val="24"/>
                <w:szCs w:val="24"/>
                <w:lang w:val="ru-RU"/>
              </w:rPr>
            </w:pPr>
          </w:p>
        </w:tc>
      </w:tr>
      <w:tr w:rsidR="005268D4" w:rsidRPr="001377DE" w:rsidTr="008D044C">
        <w:trPr>
          <w:trHeight w:hRule="exact" w:val="3786"/>
        </w:trPr>
        <w:tc>
          <w:tcPr>
            <w:tcW w:w="9424" w:type="dxa"/>
            <w:gridSpan w:val="5"/>
            <w:vMerge/>
            <w:shd w:val="clear" w:color="000000" w:fill="FFFFFF"/>
            <w:tcMar>
              <w:left w:w="34" w:type="dxa"/>
              <w:right w:w="34" w:type="dxa"/>
            </w:tcMar>
          </w:tcPr>
          <w:p w:rsidR="005268D4" w:rsidRPr="001377DE" w:rsidRDefault="005268D4">
            <w:pPr>
              <w:rPr>
                <w:lang w:val="ru-RU"/>
              </w:rPr>
            </w:pPr>
          </w:p>
        </w:tc>
      </w:tr>
    </w:tbl>
    <w:p w:rsidR="005268D4" w:rsidRDefault="005268D4">
      <w:pPr>
        <w:rPr>
          <w:lang w:val="ru-RU"/>
        </w:rPr>
      </w:pPr>
    </w:p>
    <w:p w:rsidR="00D867F6" w:rsidRDefault="00D867F6" w:rsidP="00D867F6">
      <w:pPr>
        <w:jc w:val="right"/>
        <w:rPr>
          <w:rFonts w:ascii="Times New Roman" w:hAnsi="Times New Roman" w:cs="Times New Roman"/>
          <w:b/>
          <w:bCs/>
          <w:lang w:val="ru-RU"/>
        </w:rPr>
      </w:pPr>
      <w:r>
        <w:rPr>
          <w:rFonts w:ascii="Times New Roman" w:hAnsi="Times New Roman" w:cs="Times New Roman"/>
          <w:b/>
          <w:bCs/>
          <w:lang w:val="ru-RU"/>
        </w:rPr>
        <w:t>Приложение 1</w:t>
      </w:r>
    </w:p>
    <w:p w:rsidR="00D867F6" w:rsidRPr="00276D43" w:rsidRDefault="00D867F6" w:rsidP="00D867F6">
      <w:pPr>
        <w:widowControl w:val="0"/>
        <w:numPr>
          <w:ilvl w:val="0"/>
          <w:numId w:val="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lastRenderedPageBreak/>
        <w:t>Учебно-методическое обеспечение самостоятельной работы студентов</w:t>
      </w:r>
    </w:p>
    <w:p w:rsidR="00D867F6" w:rsidRPr="00276D43" w:rsidRDefault="00D867F6" w:rsidP="00D867F6">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D867F6" w:rsidRPr="00276D43" w:rsidRDefault="00D867F6" w:rsidP="00D867F6">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По дисциплине «Основы государственного и муниципального управления» по учебному плану предусмотрена аудиторная и внеаудиторная самостоятельная работа об</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 xml:space="preserve">чающихся. </w:t>
      </w: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276D43">
        <w:rPr>
          <w:rFonts w:ascii="Times New Roman" w:eastAsia="Times New Roman" w:hAnsi="Times New Roman" w:cs="Times New Roman"/>
          <w:i/>
          <w:sz w:val="24"/>
          <w:szCs w:val="24"/>
          <w:lang w:val="ru-RU" w:eastAsia="ru-RU"/>
        </w:rPr>
        <w:t>Примерный перечень заданий для самостоятельной работы</w:t>
      </w: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sz w:val="24"/>
          <w:szCs w:val="24"/>
          <w:lang w:val="ru-RU" w:eastAsia="ru-RU"/>
        </w:rPr>
      </w:pPr>
      <w:r w:rsidRPr="00276D43">
        <w:rPr>
          <w:rFonts w:ascii="Times New Roman" w:eastAsia="Times New Roman" w:hAnsi="Times New Roman" w:cs="Times New Roman"/>
          <w:b/>
          <w:bCs/>
          <w:i/>
          <w:sz w:val="24"/>
          <w:szCs w:val="24"/>
          <w:lang w:val="ru-RU" w:eastAsia="ru-RU"/>
        </w:rPr>
        <w:t>Вопросы для обсуждения на практических занятиях</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Административно-территориальное устройство в современной России. Основы ро</w:t>
      </w:r>
      <w:r w:rsidRPr="00276D43">
        <w:rPr>
          <w:rFonts w:ascii="Times New Roman" w:eastAsia="Times New Roman" w:hAnsi="Times New Roman" w:cs="Times New Roman"/>
          <w:sz w:val="24"/>
          <w:szCs w:val="24"/>
          <w:lang w:val="ru-RU" w:eastAsia="ru-RU"/>
        </w:rPr>
        <w:t>с</w:t>
      </w:r>
      <w:r w:rsidRPr="00276D43">
        <w:rPr>
          <w:rFonts w:ascii="Times New Roman" w:eastAsia="Times New Roman" w:hAnsi="Times New Roman" w:cs="Times New Roman"/>
          <w:sz w:val="24"/>
          <w:szCs w:val="24"/>
          <w:lang w:val="ru-RU" w:eastAsia="ru-RU"/>
        </w:rPr>
        <w:t>сийского федерализма.</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Высшие органы государственной власти и управления Российской Федерации в си</w:t>
      </w:r>
      <w:r w:rsidRPr="00276D43">
        <w:rPr>
          <w:rFonts w:ascii="Times New Roman" w:eastAsia="Times New Roman" w:hAnsi="Times New Roman" w:cs="Times New Roman"/>
          <w:sz w:val="24"/>
          <w:szCs w:val="24"/>
          <w:lang w:val="ru-RU" w:eastAsia="ru-RU"/>
        </w:rPr>
        <w:t>с</w:t>
      </w:r>
      <w:r w:rsidRPr="00276D43">
        <w:rPr>
          <w:rFonts w:ascii="Times New Roman" w:eastAsia="Times New Roman" w:hAnsi="Times New Roman" w:cs="Times New Roman"/>
          <w:sz w:val="24"/>
          <w:szCs w:val="24"/>
          <w:lang w:val="ru-RU" w:eastAsia="ru-RU"/>
        </w:rPr>
        <w:t xml:space="preserve">теме разделения властей: законодательная власть. Институт президентства в РФ </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Высшие органы государственной власти и управления Российской Федерации в си</w:t>
      </w:r>
      <w:r w:rsidRPr="00276D43">
        <w:rPr>
          <w:rFonts w:ascii="Times New Roman" w:eastAsia="Times New Roman" w:hAnsi="Times New Roman" w:cs="Times New Roman"/>
          <w:sz w:val="24"/>
          <w:szCs w:val="24"/>
          <w:lang w:val="ru-RU" w:eastAsia="ru-RU"/>
        </w:rPr>
        <w:t>с</w:t>
      </w:r>
      <w:r w:rsidRPr="00276D43">
        <w:rPr>
          <w:rFonts w:ascii="Times New Roman" w:eastAsia="Times New Roman" w:hAnsi="Times New Roman" w:cs="Times New Roman"/>
          <w:sz w:val="24"/>
          <w:szCs w:val="24"/>
          <w:lang w:val="ru-RU" w:eastAsia="ru-RU"/>
        </w:rPr>
        <w:t xml:space="preserve">теме разделения властей: исполнительная власть </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Высшие органы государственной власти и управления Российской Федерации в си</w:t>
      </w:r>
      <w:r w:rsidRPr="00276D43">
        <w:rPr>
          <w:rFonts w:ascii="Times New Roman" w:eastAsia="Times New Roman" w:hAnsi="Times New Roman" w:cs="Times New Roman"/>
          <w:sz w:val="24"/>
          <w:szCs w:val="24"/>
          <w:lang w:val="ru-RU" w:eastAsia="ru-RU"/>
        </w:rPr>
        <w:t>с</w:t>
      </w:r>
      <w:r w:rsidRPr="00276D43">
        <w:rPr>
          <w:rFonts w:ascii="Times New Roman" w:eastAsia="Times New Roman" w:hAnsi="Times New Roman" w:cs="Times New Roman"/>
          <w:sz w:val="24"/>
          <w:szCs w:val="24"/>
          <w:lang w:val="ru-RU" w:eastAsia="ru-RU"/>
        </w:rPr>
        <w:t xml:space="preserve">теме разделения властей: судебная власть </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Макрорегионы России (федеральные округа).</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Государственное регулирование регионального развития</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 органов государственного управления в субъектах</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 органов государственного управления в Челябинской области</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Муниципальная власть и местное самоуправление. </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Органы муниципального управления в муниципальных образованиях РФ.</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Государственная и муниципальная служба </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Реформирование государственного и муниципального управления и его итоги </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Государственная и муниципальная политика в Российской Федерации </w:t>
      </w:r>
    </w:p>
    <w:p w:rsidR="00D867F6" w:rsidRPr="00276D43" w:rsidRDefault="00D867F6" w:rsidP="00D867F6">
      <w:pPr>
        <w:widowControl w:val="0"/>
        <w:numPr>
          <w:ilvl w:val="0"/>
          <w:numId w:val="7"/>
        </w:numPr>
        <w:autoSpaceDE w:val="0"/>
        <w:autoSpaceDN w:val="0"/>
        <w:adjustRightInd w:val="0"/>
        <w:spacing w:after="0" w:line="240" w:lineRule="auto"/>
        <w:ind w:left="397" w:hanging="39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Организация и эффективность систем государственного и муниципального управления Организация государственного и муниципального управления в ведущих и развитых государствах </w:t>
      </w: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bookmarkStart w:id="0" w:name="_Hlk529653281"/>
      <w:r w:rsidRPr="00276D43">
        <w:rPr>
          <w:rFonts w:ascii="Times New Roman" w:eastAsia="Times New Roman" w:hAnsi="Times New Roman" w:cs="Times New Roman"/>
          <w:b/>
          <w:i/>
          <w:sz w:val="24"/>
          <w:szCs w:val="24"/>
          <w:lang w:val="ru-RU" w:eastAsia="ru-RU"/>
        </w:rPr>
        <w:t xml:space="preserve">Внеаудиторное тестирование № 1. </w:t>
      </w: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276D43">
        <w:rPr>
          <w:rFonts w:ascii="Times New Roman" w:eastAsia="Times New Roman" w:hAnsi="Times New Roman" w:cs="Times New Roman"/>
          <w:b/>
          <w:i/>
          <w:sz w:val="24"/>
          <w:szCs w:val="24"/>
          <w:lang w:val="ru-RU" w:eastAsia="ru-RU"/>
        </w:rPr>
        <w:t>(время проведения тестирования – 20 минут)</w:t>
      </w: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276D43">
        <w:rPr>
          <w:rFonts w:ascii="Times New Roman" w:eastAsia="Times New Roman" w:hAnsi="Times New Roman" w:cs="Times New Roman"/>
          <w:b/>
          <w:i/>
          <w:sz w:val="24"/>
          <w:szCs w:val="24"/>
          <w:lang w:val="ru-RU" w:eastAsia="ru-RU"/>
        </w:rPr>
        <w:t>Вариант 1</w:t>
      </w:r>
    </w:p>
    <w:p w:rsidR="00D867F6" w:rsidRPr="00276D43" w:rsidRDefault="00D867F6" w:rsidP="00D867F6">
      <w:pPr>
        <w:widowControl w:val="0"/>
        <w:numPr>
          <w:ilvl w:val="0"/>
          <w:numId w:val="3"/>
        </w:numPr>
        <w:autoSpaceDE w:val="0"/>
        <w:autoSpaceDN w:val="0"/>
        <w:adjustRightInd w:val="0"/>
        <w:spacing w:after="0" w:line="240" w:lineRule="auto"/>
        <w:ind w:left="357" w:hanging="357"/>
        <w:jc w:val="both"/>
        <w:rPr>
          <w:rFonts w:ascii="Times New Roman" w:eastAsia="Times New Roman" w:hAnsi="Times New Roman" w:cs="Times New Roman"/>
          <w:b/>
          <w:sz w:val="24"/>
          <w:szCs w:val="24"/>
          <w:lang w:val="ru-RU" w:eastAsia="ru-RU"/>
        </w:rPr>
      </w:pPr>
      <w:bookmarkStart w:id="1" w:name="_Hlk529657995"/>
      <w:bookmarkEnd w:id="0"/>
      <w:r w:rsidRPr="00276D43">
        <w:rPr>
          <w:rFonts w:ascii="Times New Roman" w:eastAsia="Times New Roman" w:hAnsi="Times New Roman" w:cs="Times New Roman"/>
          <w:b/>
          <w:sz w:val="24"/>
          <w:szCs w:val="24"/>
          <w:lang w:val="ru-RU" w:eastAsia="ru-RU"/>
        </w:rPr>
        <w:t>Исключите лишнее. Европейская хартия местного самоуправления предусма</w:t>
      </w:r>
      <w:r w:rsidRPr="00276D43">
        <w:rPr>
          <w:rFonts w:ascii="Times New Roman" w:eastAsia="Times New Roman" w:hAnsi="Times New Roman" w:cs="Times New Roman"/>
          <w:b/>
          <w:sz w:val="24"/>
          <w:szCs w:val="24"/>
          <w:lang w:val="ru-RU" w:eastAsia="ru-RU"/>
        </w:rPr>
        <w:t>т</w:t>
      </w:r>
      <w:r w:rsidRPr="00276D43">
        <w:rPr>
          <w:rFonts w:ascii="Times New Roman" w:eastAsia="Times New Roman" w:hAnsi="Times New Roman" w:cs="Times New Roman"/>
          <w:b/>
          <w:sz w:val="24"/>
          <w:szCs w:val="24"/>
          <w:lang w:val="ru-RU" w:eastAsia="ru-RU"/>
        </w:rPr>
        <w:t xml:space="preserve">ривает, что основу местного самоуправления составляют следующие принципы: </w:t>
      </w:r>
    </w:p>
    <w:p w:rsidR="00D867F6" w:rsidRPr="00276D43" w:rsidRDefault="00D867F6" w:rsidP="00D867F6">
      <w:pPr>
        <w:widowControl w:val="0"/>
        <w:numPr>
          <w:ilvl w:val="0"/>
          <w:numId w:val="8"/>
        </w:numPr>
        <w:autoSpaceDE w:val="0"/>
        <w:autoSpaceDN w:val="0"/>
        <w:adjustRightInd w:val="0"/>
        <w:spacing w:after="0" w:line="240" w:lineRule="auto"/>
        <w:ind w:left="714"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право на местное самоуправление</w:t>
      </w:r>
    </w:p>
    <w:p w:rsidR="00D867F6" w:rsidRPr="00276D43" w:rsidRDefault="00D867F6" w:rsidP="00D867F6">
      <w:pPr>
        <w:widowControl w:val="0"/>
        <w:numPr>
          <w:ilvl w:val="0"/>
          <w:numId w:val="8"/>
        </w:numPr>
        <w:autoSpaceDE w:val="0"/>
        <w:autoSpaceDN w:val="0"/>
        <w:adjustRightInd w:val="0"/>
        <w:spacing w:after="0" w:line="240" w:lineRule="auto"/>
        <w:ind w:left="714"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власть общей компетенции</w:t>
      </w:r>
    </w:p>
    <w:p w:rsidR="00D867F6" w:rsidRPr="00276D43" w:rsidRDefault="00D867F6" w:rsidP="00D867F6">
      <w:pPr>
        <w:widowControl w:val="0"/>
        <w:numPr>
          <w:ilvl w:val="0"/>
          <w:numId w:val="8"/>
        </w:numPr>
        <w:autoSpaceDE w:val="0"/>
        <w:autoSpaceDN w:val="0"/>
        <w:adjustRightInd w:val="0"/>
        <w:spacing w:after="0" w:line="240" w:lineRule="auto"/>
        <w:ind w:left="714"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непосредственная демократия</w:t>
      </w:r>
    </w:p>
    <w:p w:rsidR="00D867F6" w:rsidRPr="00276D43" w:rsidRDefault="00D867F6" w:rsidP="00D867F6">
      <w:pPr>
        <w:widowControl w:val="0"/>
        <w:numPr>
          <w:ilvl w:val="0"/>
          <w:numId w:val="8"/>
        </w:numPr>
        <w:autoSpaceDE w:val="0"/>
        <w:autoSpaceDN w:val="0"/>
        <w:adjustRightInd w:val="0"/>
        <w:spacing w:after="0" w:line="240" w:lineRule="auto"/>
        <w:ind w:left="714"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принцип субсидиарности</w:t>
      </w:r>
    </w:p>
    <w:p w:rsidR="00D867F6" w:rsidRPr="00276D43" w:rsidRDefault="00D867F6" w:rsidP="00D867F6">
      <w:pPr>
        <w:widowControl w:val="0"/>
        <w:numPr>
          <w:ilvl w:val="0"/>
          <w:numId w:val="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Конституция РФ закрепляет структуру государственной власти в России: </w:t>
      </w:r>
    </w:p>
    <w:p w:rsidR="00D867F6" w:rsidRPr="00276D43" w:rsidRDefault="00D867F6" w:rsidP="00D867F6">
      <w:pPr>
        <w:widowControl w:val="0"/>
        <w:numPr>
          <w:ilvl w:val="0"/>
          <w:numId w:val="9"/>
        </w:numPr>
        <w:autoSpaceDE w:val="0"/>
        <w:autoSpaceDN w:val="0"/>
        <w:adjustRightInd w:val="0"/>
        <w:spacing w:after="0" w:line="240" w:lineRule="auto"/>
        <w:ind w:left="754"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федеральное управление; местное самоуправление</w:t>
      </w:r>
    </w:p>
    <w:p w:rsidR="00D867F6" w:rsidRPr="00276D43" w:rsidRDefault="00D867F6" w:rsidP="00D867F6">
      <w:pPr>
        <w:widowControl w:val="0"/>
        <w:numPr>
          <w:ilvl w:val="0"/>
          <w:numId w:val="9"/>
        </w:numPr>
        <w:autoSpaceDE w:val="0"/>
        <w:autoSpaceDN w:val="0"/>
        <w:adjustRightInd w:val="0"/>
        <w:spacing w:after="0" w:line="240" w:lineRule="auto"/>
        <w:ind w:left="754"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bCs/>
          <w:sz w:val="24"/>
          <w:szCs w:val="24"/>
          <w:lang w:val="ru-RU" w:eastAsia="ru-RU"/>
        </w:rPr>
        <w:t>федеральное управление; государственное управление субъектов РФ; местное самоуправление</w:t>
      </w:r>
    </w:p>
    <w:p w:rsidR="00D867F6" w:rsidRPr="00276D43" w:rsidRDefault="00D867F6" w:rsidP="00D867F6">
      <w:pPr>
        <w:widowControl w:val="0"/>
        <w:numPr>
          <w:ilvl w:val="0"/>
          <w:numId w:val="9"/>
        </w:numPr>
        <w:autoSpaceDE w:val="0"/>
        <w:autoSpaceDN w:val="0"/>
        <w:adjustRightInd w:val="0"/>
        <w:spacing w:after="0" w:line="240" w:lineRule="auto"/>
        <w:ind w:left="754"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федеральное управление; государственное управление субъектов РФ </w:t>
      </w:r>
    </w:p>
    <w:p w:rsidR="00D867F6" w:rsidRPr="00276D43" w:rsidRDefault="00D867F6" w:rsidP="00D867F6">
      <w:pPr>
        <w:widowControl w:val="0"/>
        <w:numPr>
          <w:ilvl w:val="0"/>
          <w:numId w:val="9"/>
        </w:numPr>
        <w:autoSpaceDE w:val="0"/>
        <w:autoSpaceDN w:val="0"/>
        <w:adjustRightInd w:val="0"/>
        <w:spacing w:after="0" w:line="240" w:lineRule="auto"/>
        <w:ind w:left="754"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государственное управление субъектов РФ; местное самоуправление</w:t>
      </w:r>
    </w:p>
    <w:p w:rsidR="00D867F6" w:rsidRPr="00276D43" w:rsidRDefault="00D867F6" w:rsidP="00D867F6">
      <w:pPr>
        <w:widowControl w:val="0"/>
        <w:numPr>
          <w:ilvl w:val="0"/>
          <w:numId w:val="3"/>
        </w:numPr>
        <w:autoSpaceDE w:val="0"/>
        <w:autoSpaceDN w:val="0"/>
        <w:adjustRightInd w:val="0"/>
        <w:spacing w:after="0" w:line="240" w:lineRule="auto"/>
        <w:ind w:left="357" w:hanging="357"/>
        <w:jc w:val="both"/>
        <w:rPr>
          <w:rFonts w:ascii="Times New Roman" w:eastAsia="Times New Roman" w:hAnsi="Times New Roman" w:cs="Times New Roman"/>
          <w:b/>
          <w:color w:val="000000"/>
          <w:sz w:val="23"/>
          <w:szCs w:val="23"/>
          <w:lang w:val="ru-RU" w:eastAsia="ru-RU"/>
        </w:rPr>
      </w:pPr>
      <w:r w:rsidRPr="00276D43">
        <w:rPr>
          <w:rFonts w:ascii="Times New Roman" w:eastAsia="Times New Roman" w:hAnsi="Times New Roman" w:cs="Times New Roman"/>
          <w:b/>
          <w:color w:val="000000"/>
          <w:sz w:val="23"/>
          <w:szCs w:val="23"/>
          <w:lang w:val="ru-RU" w:eastAsia="ru-RU"/>
        </w:rPr>
        <w:t>Совет Федерации является:</w:t>
      </w:r>
    </w:p>
    <w:p w:rsidR="00D867F6" w:rsidRPr="00276D43" w:rsidRDefault="00D867F6" w:rsidP="00D867F6">
      <w:pPr>
        <w:widowControl w:val="0"/>
        <w:numPr>
          <w:ilvl w:val="0"/>
          <w:numId w:val="10"/>
        </w:numPr>
        <w:autoSpaceDE w:val="0"/>
        <w:autoSpaceDN w:val="0"/>
        <w:adjustRightInd w:val="0"/>
        <w:spacing w:after="0" w:line="240" w:lineRule="auto"/>
        <w:ind w:left="754" w:hanging="35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 xml:space="preserve">Названием Правительства РФ </w:t>
      </w:r>
    </w:p>
    <w:p w:rsidR="00D867F6" w:rsidRPr="00276D43" w:rsidRDefault="00D867F6" w:rsidP="00D867F6">
      <w:pPr>
        <w:widowControl w:val="0"/>
        <w:numPr>
          <w:ilvl w:val="0"/>
          <w:numId w:val="10"/>
        </w:numPr>
        <w:autoSpaceDE w:val="0"/>
        <w:autoSpaceDN w:val="0"/>
        <w:adjustRightInd w:val="0"/>
        <w:spacing w:after="0" w:line="240" w:lineRule="auto"/>
        <w:ind w:left="754" w:hanging="35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Органом управления СНГ</w:t>
      </w:r>
    </w:p>
    <w:p w:rsidR="00D867F6" w:rsidRPr="00276D43" w:rsidRDefault="00D867F6" w:rsidP="00D867F6">
      <w:pPr>
        <w:widowControl w:val="0"/>
        <w:numPr>
          <w:ilvl w:val="0"/>
          <w:numId w:val="10"/>
        </w:numPr>
        <w:autoSpaceDE w:val="0"/>
        <w:autoSpaceDN w:val="0"/>
        <w:adjustRightInd w:val="0"/>
        <w:spacing w:after="0" w:line="240" w:lineRule="auto"/>
        <w:ind w:left="754" w:hanging="357"/>
        <w:jc w:val="both"/>
        <w:rPr>
          <w:rFonts w:ascii="Times New Roman" w:eastAsia="Times New Roman" w:hAnsi="Times New Roman" w:cs="Times New Roman"/>
          <w:bCs/>
          <w:color w:val="000000"/>
          <w:sz w:val="24"/>
          <w:szCs w:val="24"/>
          <w:lang w:val="ru-RU" w:eastAsia="ru-RU"/>
        </w:rPr>
      </w:pPr>
      <w:r w:rsidRPr="00276D43">
        <w:rPr>
          <w:rFonts w:ascii="Times New Roman" w:eastAsia="Times New Roman" w:hAnsi="Times New Roman" w:cs="Times New Roman"/>
          <w:bCs/>
          <w:color w:val="000000"/>
          <w:sz w:val="24"/>
          <w:szCs w:val="24"/>
          <w:lang w:val="ru-RU" w:eastAsia="ru-RU"/>
        </w:rPr>
        <w:t>Верхней палатой российского парламента</w:t>
      </w:r>
    </w:p>
    <w:p w:rsidR="00D867F6" w:rsidRPr="00276D43" w:rsidRDefault="00D867F6" w:rsidP="00D867F6">
      <w:pPr>
        <w:widowControl w:val="0"/>
        <w:numPr>
          <w:ilvl w:val="0"/>
          <w:numId w:val="10"/>
        </w:numPr>
        <w:autoSpaceDE w:val="0"/>
        <w:autoSpaceDN w:val="0"/>
        <w:adjustRightInd w:val="0"/>
        <w:spacing w:after="0" w:line="240" w:lineRule="auto"/>
        <w:ind w:left="754" w:hanging="35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Нижней палатой российского парламента</w:t>
      </w:r>
    </w:p>
    <w:p w:rsidR="00D867F6" w:rsidRPr="00276D43" w:rsidRDefault="00D867F6" w:rsidP="00D867F6">
      <w:pPr>
        <w:widowControl w:val="0"/>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b/>
          <w:color w:val="000000"/>
          <w:sz w:val="23"/>
          <w:szCs w:val="23"/>
          <w:lang w:val="ru-RU" w:eastAsia="ru-RU"/>
        </w:rPr>
      </w:pPr>
      <w:r w:rsidRPr="00276D43">
        <w:rPr>
          <w:rFonts w:ascii="Times New Roman" w:eastAsia="Times New Roman" w:hAnsi="Times New Roman" w:cs="Times New Roman"/>
          <w:b/>
          <w:color w:val="000000"/>
          <w:sz w:val="23"/>
          <w:szCs w:val="23"/>
          <w:lang w:val="ru-RU" w:eastAsia="ru-RU"/>
        </w:rPr>
        <w:t>Федеративное государство – это:</w:t>
      </w:r>
    </w:p>
    <w:p w:rsidR="00D867F6" w:rsidRPr="00276D43" w:rsidRDefault="00D867F6" w:rsidP="00D867F6">
      <w:pPr>
        <w:widowControl w:val="0"/>
        <w:numPr>
          <w:ilvl w:val="0"/>
          <w:numId w:val="12"/>
        </w:numPr>
        <w:autoSpaceDE w:val="0"/>
        <w:autoSpaceDN w:val="0"/>
        <w:adjustRightInd w:val="0"/>
        <w:spacing w:after="0" w:line="240" w:lineRule="auto"/>
        <w:ind w:left="624" w:hanging="22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государственное образование, территориальные единицы, которого обладают опред</w:t>
      </w:r>
      <w:r w:rsidRPr="00276D43">
        <w:rPr>
          <w:rFonts w:ascii="Times New Roman" w:eastAsia="Times New Roman" w:hAnsi="Times New Roman" w:cs="Times New Roman"/>
          <w:color w:val="000000"/>
          <w:sz w:val="23"/>
          <w:szCs w:val="23"/>
          <w:lang w:val="ru-RU" w:eastAsia="ru-RU"/>
        </w:rPr>
        <w:t>е</w:t>
      </w:r>
      <w:r w:rsidRPr="00276D43">
        <w:rPr>
          <w:rFonts w:ascii="Times New Roman" w:eastAsia="Times New Roman" w:hAnsi="Times New Roman" w:cs="Times New Roman"/>
          <w:color w:val="000000"/>
          <w:sz w:val="23"/>
          <w:szCs w:val="23"/>
          <w:lang w:val="ru-RU" w:eastAsia="ru-RU"/>
        </w:rPr>
        <w:t>ленной политической и юридической самостоятельностью единое централизованное государство, не разделенное на самоуправляющиеся единицы</w:t>
      </w:r>
    </w:p>
    <w:p w:rsidR="00D867F6" w:rsidRPr="00276D43" w:rsidRDefault="00D867F6" w:rsidP="00D867F6">
      <w:pPr>
        <w:widowControl w:val="0"/>
        <w:numPr>
          <w:ilvl w:val="0"/>
          <w:numId w:val="12"/>
        </w:numPr>
        <w:autoSpaceDE w:val="0"/>
        <w:autoSpaceDN w:val="0"/>
        <w:adjustRightInd w:val="0"/>
        <w:spacing w:after="0" w:line="240" w:lineRule="auto"/>
        <w:ind w:left="624" w:hanging="227"/>
        <w:jc w:val="both"/>
        <w:rPr>
          <w:rFonts w:ascii="Times New Roman" w:eastAsia="Times New Roman" w:hAnsi="Times New Roman" w:cs="Times New Roman"/>
          <w:bCs/>
          <w:color w:val="000000"/>
          <w:sz w:val="24"/>
          <w:szCs w:val="24"/>
          <w:lang w:val="ru-RU" w:eastAsia="ru-RU"/>
        </w:rPr>
      </w:pPr>
      <w:r w:rsidRPr="00276D43">
        <w:rPr>
          <w:rFonts w:ascii="Times New Roman" w:eastAsia="Times New Roman" w:hAnsi="Times New Roman" w:cs="Times New Roman"/>
          <w:bCs/>
          <w:color w:val="000000"/>
          <w:sz w:val="24"/>
          <w:szCs w:val="24"/>
          <w:lang w:val="ru-RU" w:eastAsia="ru-RU"/>
        </w:rPr>
        <w:t>союзное государство, состоящее из относительно самостоятельных государственных образований</w:t>
      </w:r>
    </w:p>
    <w:p w:rsidR="00D867F6" w:rsidRPr="00276D43" w:rsidRDefault="00D867F6" w:rsidP="00D867F6">
      <w:pPr>
        <w:widowControl w:val="0"/>
        <w:numPr>
          <w:ilvl w:val="0"/>
          <w:numId w:val="12"/>
        </w:numPr>
        <w:autoSpaceDE w:val="0"/>
        <w:autoSpaceDN w:val="0"/>
        <w:adjustRightInd w:val="0"/>
        <w:spacing w:after="0" w:line="240" w:lineRule="auto"/>
        <w:ind w:left="624" w:hanging="22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союз государств, обладающих суверенитетом </w:t>
      </w:r>
    </w:p>
    <w:p w:rsidR="00D867F6" w:rsidRPr="00276D43" w:rsidRDefault="00D867F6" w:rsidP="00D867F6">
      <w:pPr>
        <w:widowControl w:val="0"/>
        <w:numPr>
          <w:ilvl w:val="0"/>
          <w:numId w:val="13"/>
        </w:numPr>
        <w:autoSpaceDE w:val="0"/>
        <w:autoSpaceDN w:val="0"/>
        <w:adjustRightInd w:val="0"/>
        <w:spacing w:after="0" w:line="240" w:lineRule="auto"/>
        <w:ind w:left="357" w:hanging="357"/>
        <w:jc w:val="both"/>
        <w:rPr>
          <w:rFonts w:ascii="Times New Roman" w:eastAsia="Times New Roman" w:hAnsi="Times New Roman" w:cs="Times New Roman"/>
          <w:b/>
          <w:color w:val="000000"/>
          <w:sz w:val="23"/>
          <w:szCs w:val="23"/>
          <w:lang w:val="ru-RU" w:eastAsia="ru-RU"/>
        </w:rPr>
      </w:pPr>
      <w:r w:rsidRPr="00276D43">
        <w:rPr>
          <w:rFonts w:ascii="Times New Roman" w:eastAsia="Times New Roman" w:hAnsi="Times New Roman" w:cs="Times New Roman"/>
          <w:b/>
          <w:color w:val="000000"/>
          <w:sz w:val="23"/>
          <w:szCs w:val="23"/>
          <w:lang w:val="ru-RU" w:eastAsia="ru-RU"/>
        </w:rPr>
        <w:lastRenderedPageBreak/>
        <w:t xml:space="preserve">Какие три группы общих функций государственного управления выделяют: </w:t>
      </w:r>
    </w:p>
    <w:p w:rsidR="00D867F6" w:rsidRPr="00276D43" w:rsidRDefault="00D867F6" w:rsidP="00D867F6">
      <w:pPr>
        <w:widowControl w:val="0"/>
        <w:numPr>
          <w:ilvl w:val="0"/>
          <w:numId w:val="14"/>
        </w:numPr>
        <w:autoSpaceDE w:val="0"/>
        <w:autoSpaceDN w:val="0"/>
        <w:adjustRightInd w:val="0"/>
        <w:spacing w:after="0" w:line="240" w:lineRule="atLeast"/>
        <w:ind w:left="567" w:hanging="22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Распределения системы, обеспечения системы, оперативного управления системой</w:t>
      </w:r>
    </w:p>
    <w:p w:rsidR="00D867F6" w:rsidRPr="00276D43" w:rsidRDefault="00D867F6" w:rsidP="00D867F6">
      <w:pPr>
        <w:widowControl w:val="0"/>
        <w:numPr>
          <w:ilvl w:val="0"/>
          <w:numId w:val="14"/>
        </w:numPr>
        <w:autoSpaceDE w:val="0"/>
        <w:autoSpaceDN w:val="0"/>
        <w:adjustRightInd w:val="0"/>
        <w:spacing w:after="0" w:line="255" w:lineRule="atLeast"/>
        <w:ind w:left="567" w:hanging="227"/>
        <w:jc w:val="both"/>
        <w:rPr>
          <w:rFonts w:ascii="Times New Roman" w:eastAsia="Times New Roman" w:hAnsi="Times New Roman" w:cs="Times New Roman"/>
          <w:bCs/>
          <w:color w:val="000000"/>
          <w:sz w:val="24"/>
          <w:szCs w:val="24"/>
          <w:lang w:val="ru-RU" w:eastAsia="ru-RU"/>
        </w:rPr>
      </w:pPr>
      <w:r w:rsidRPr="00276D43">
        <w:rPr>
          <w:rFonts w:ascii="Times New Roman" w:eastAsia="Times New Roman" w:hAnsi="Times New Roman" w:cs="Times New Roman"/>
          <w:bCs/>
          <w:color w:val="000000"/>
          <w:sz w:val="24"/>
          <w:szCs w:val="24"/>
          <w:lang w:val="ru-RU" w:eastAsia="ru-RU"/>
        </w:rPr>
        <w:t>Ориентирования системы, обеспечения системы, оперативного управления системой</w:t>
      </w:r>
    </w:p>
    <w:p w:rsidR="00D867F6" w:rsidRPr="00276D43" w:rsidRDefault="00D867F6" w:rsidP="00D867F6">
      <w:pPr>
        <w:widowControl w:val="0"/>
        <w:numPr>
          <w:ilvl w:val="0"/>
          <w:numId w:val="14"/>
        </w:numPr>
        <w:autoSpaceDE w:val="0"/>
        <w:autoSpaceDN w:val="0"/>
        <w:adjustRightInd w:val="0"/>
        <w:spacing w:after="0" w:line="240" w:lineRule="atLeast"/>
        <w:ind w:left="567" w:hanging="22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 xml:space="preserve">Укрупнения системы, обеспечения системы, оперативного управления системой </w:t>
      </w:r>
    </w:p>
    <w:p w:rsidR="00D867F6" w:rsidRPr="00276D43" w:rsidRDefault="00D867F6" w:rsidP="00D867F6">
      <w:pPr>
        <w:widowControl w:val="0"/>
        <w:numPr>
          <w:ilvl w:val="0"/>
          <w:numId w:val="14"/>
        </w:numPr>
        <w:autoSpaceDE w:val="0"/>
        <w:autoSpaceDN w:val="0"/>
        <w:adjustRightInd w:val="0"/>
        <w:spacing w:after="0" w:line="240" w:lineRule="atLeast"/>
        <w:ind w:left="567" w:hanging="22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Укрупнения системы, определения системы, распределения системы</w:t>
      </w:r>
    </w:p>
    <w:p w:rsidR="00D867F6" w:rsidRPr="00276D43" w:rsidRDefault="00D867F6" w:rsidP="00D867F6">
      <w:pPr>
        <w:widowControl w:val="0"/>
        <w:numPr>
          <w:ilvl w:val="0"/>
          <w:numId w:val="15"/>
        </w:numPr>
        <w:autoSpaceDE w:val="0"/>
        <w:autoSpaceDN w:val="0"/>
        <w:adjustRightInd w:val="0"/>
        <w:spacing w:after="0" w:line="240" w:lineRule="auto"/>
        <w:ind w:left="357" w:hanging="357"/>
        <w:jc w:val="both"/>
        <w:rPr>
          <w:rFonts w:ascii="Times New Roman" w:eastAsia="Times New Roman" w:hAnsi="Times New Roman" w:cs="Times New Roman"/>
          <w:b/>
          <w:color w:val="000000"/>
          <w:sz w:val="23"/>
          <w:szCs w:val="23"/>
          <w:lang w:val="ru-RU" w:eastAsia="ru-RU"/>
        </w:rPr>
      </w:pPr>
      <w:r w:rsidRPr="00276D43">
        <w:rPr>
          <w:rFonts w:ascii="Times New Roman" w:eastAsia="Times New Roman" w:hAnsi="Times New Roman" w:cs="Times New Roman"/>
          <w:b/>
          <w:color w:val="000000"/>
          <w:sz w:val="23"/>
          <w:szCs w:val="23"/>
          <w:lang w:val="ru-RU" w:eastAsia="ru-RU"/>
        </w:rPr>
        <w:t>Признаками государства выступают</w:t>
      </w:r>
    </w:p>
    <w:p w:rsidR="00D867F6" w:rsidRPr="00276D43" w:rsidRDefault="00D867F6" w:rsidP="00D867F6">
      <w:pPr>
        <w:widowControl w:val="0"/>
        <w:numPr>
          <w:ilvl w:val="0"/>
          <w:numId w:val="16"/>
        </w:numPr>
        <w:autoSpaceDE w:val="0"/>
        <w:autoSpaceDN w:val="0"/>
        <w:adjustRightInd w:val="0"/>
        <w:spacing w:after="0" w:line="240" w:lineRule="auto"/>
        <w:ind w:left="567" w:hanging="227"/>
        <w:jc w:val="both"/>
        <w:rPr>
          <w:rFonts w:ascii="Times New Roman" w:eastAsia="Times New Roman" w:hAnsi="Times New Roman" w:cs="Times New Roman"/>
          <w:bCs/>
          <w:color w:val="000000"/>
          <w:sz w:val="24"/>
          <w:szCs w:val="24"/>
          <w:lang w:val="ru-RU" w:eastAsia="ru-RU"/>
        </w:rPr>
      </w:pPr>
      <w:r w:rsidRPr="00276D43">
        <w:rPr>
          <w:rFonts w:ascii="Times New Roman" w:eastAsia="Times New Roman" w:hAnsi="Times New Roman" w:cs="Times New Roman"/>
          <w:bCs/>
          <w:color w:val="000000"/>
          <w:sz w:val="24"/>
          <w:szCs w:val="24"/>
          <w:lang w:val="ru-RU" w:eastAsia="ru-RU"/>
        </w:rPr>
        <w:t>все вышеперечисленное</w:t>
      </w:r>
    </w:p>
    <w:p w:rsidR="00D867F6" w:rsidRPr="00276D43" w:rsidRDefault="00D867F6" w:rsidP="00D867F6">
      <w:pPr>
        <w:widowControl w:val="0"/>
        <w:numPr>
          <w:ilvl w:val="0"/>
          <w:numId w:val="16"/>
        </w:numPr>
        <w:autoSpaceDE w:val="0"/>
        <w:autoSpaceDN w:val="0"/>
        <w:adjustRightInd w:val="0"/>
        <w:spacing w:after="0" w:line="240" w:lineRule="auto"/>
        <w:ind w:left="567" w:hanging="22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наличие определенной территории, на которую распространяется его юрисдикция н</w:t>
      </w:r>
      <w:r w:rsidRPr="00276D43">
        <w:rPr>
          <w:rFonts w:ascii="Times New Roman" w:eastAsia="Times New Roman" w:hAnsi="Times New Roman" w:cs="Times New Roman"/>
          <w:color w:val="000000"/>
          <w:sz w:val="23"/>
          <w:szCs w:val="23"/>
          <w:lang w:val="ru-RU" w:eastAsia="ru-RU"/>
        </w:rPr>
        <w:t>а</w:t>
      </w:r>
      <w:r w:rsidRPr="00276D43">
        <w:rPr>
          <w:rFonts w:ascii="Times New Roman" w:eastAsia="Times New Roman" w:hAnsi="Times New Roman" w:cs="Times New Roman"/>
          <w:color w:val="000000"/>
          <w:sz w:val="23"/>
          <w:szCs w:val="23"/>
          <w:lang w:val="ru-RU" w:eastAsia="ru-RU"/>
        </w:rPr>
        <w:t xml:space="preserve">личие права, закрепляющего систему санкционированных норм </w:t>
      </w:r>
    </w:p>
    <w:p w:rsidR="00D867F6" w:rsidRPr="00276D43" w:rsidRDefault="00D867F6" w:rsidP="00D867F6">
      <w:pPr>
        <w:widowControl w:val="0"/>
        <w:numPr>
          <w:ilvl w:val="0"/>
          <w:numId w:val="16"/>
        </w:numPr>
        <w:autoSpaceDE w:val="0"/>
        <w:autoSpaceDN w:val="0"/>
        <w:adjustRightInd w:val="0"/>
        <w:spacing w:after="0" w:line="240" w:lineRule="auto"/>
        <w:ind w:left="567" w:hanging="227"/>
        <w:jc w:val="both"/>
        <w:rPr>
          <w:rFonts w:ascii="Times New Roman" w:eastAsia="Times New Roman" w:hAnsi="Times New Roman" w:cs="Times New Roman"/>
          <w:color w:val="000000"/>
          <w:sz w:val="23"/>
          <w:szCs w:val="23"/>
          <w:lang w:val="ru-RU" w:eastAsia="ru-RU"/>
        </w:rPr>
      </w:pPr>
      <w:r w:rsidRPr="00276D43">
        <w:rPr>
          <w:rFonts w:ascii="Times New Roman" w:eastAsia="Times New Roman" w:hAnsi="Times New Roman" w:cs="Times New Roman"/>
          <w:color w:val="000000"/>
          <w:sz w:val="23"/>
          <w:szCs w:val="23"/>
          <w:lang w:val="ru-RU" w:eastAsia="ru-RU"/>
        </w:rPr>
        <w:t>наличие особых органов и учреждений, реализующих властные функции</w:t>
      </w:r>
    </w:p>
    <w:p w:rsidR="00D867F6" w:rsidRPr="00276D43" w:rsidRDefault="00D867F6" w:rsidP="00D867F6">
      <w:pPr>
        <w:widowControl w:val="0"/>
        <w:numPr>
          <w:ilvl w:val="0"/>
          <w:numId w:val="17"/>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Какой принцип предполагает приоритет федерального права над регионал</w:t>
      </w:r>
      <w:r w:rsidRPr="00276D43">
        <w:rPr>
          <w:rFonts w:ascii="Times New Roman" w:eastAsia="Times New Roman" w:hAnsi="Times New Roman" w:cs="Times New Roman"/>
          <w:b/>
          <w:sz w:val="24"/>
          <w:szCs w:val="24"/>
          <w:lang w:val="ru-RU" w:eastAsia="ru-RU"/>
        </w:rPr>
        <w:t>ь</w:t>
      </w:r>
      <w:r w:rsidRPr="00276D43">
        <w:rPr>
          <w:rFonts w:ascii="Times New Roman" w:eastAsia="Times New Roman" w:hAnsi="Times New Roman" w:cs="Times New Roman"/>
          <w:b/>
          <w:sz w:val="24"/>
          <w:szCs w:val="24"/>
          <w:lang w:val="ru-RU" w:eastAsia="ru-RU"/>
        </w:rPr>
        <w:t xml:space="preserve">ным? </w:t>
      </w:r>
    </w:p>
    <w:p w:rsidR="00D867F6" w:rsidRPr="00276D43" w:rsidRDefault="00D867F6" w:rsidP="00D867F6">
      <w:pPr>
        <w:widowControl w:val="0"/>
        <w:numPr>
          <w:ilvl w:val="0"/>
          <w:numId w:val="18"/>
        </w:numPr>
        <w:autoSpaceDE w:val="0"/>
        <w:autoSpaceDN w:val="0"/>
        <w:adjustRightInd w:val="0"/>
        <w:spacing w:after="0" w:line="240" w:lineRule="auto"/>
        <w:ind w:left="681"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комплементарности </w:t>
      </w:r>
    </w:p>
    <w:p w:rsidR="00D867F6" w:rsidRPr="00276D43" w:rsidRDefault="00D867F6" w:rsidP="00D867F6">
      <w:pPr>
        <w:widowControl w:val="0"/>
        <w:numPr>
          <w:ilvl w:val="0"/>
          <w:numId w:val="18"/>
        </w:numPr>
        <w:autoSpaceDE w:val="0"/>
        <w:autoSpaceDN w:val="0"/>
        <w:adjustRightInd w:val="0"/>
        <w:spacing w:after="0" w:line="240" w:lineRule="auto"/>
        <w:ind w:left="681"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субсидиарности</w:t>
      </w:r>
    </w:p>
    <w:p w:rsidR="00D867F6" w:rsidRPr="00276D43" w:rsidRDefault="00D867F6" w:rsidP="00D867F6">
      <w:pPr>
        <w:widowControl w:val="0"/>
        <w:numPr>
          <w:ilvl w:val="0"/>
          <w:numId w:val="18"/>
        </w:numPr>
        <w:autoSpaceDE w:val="0"/>
        <w:autoSpaceDN w:val="0"/>
        <w:adjustRightInd w:val="0"/>
        <w:spacing w:after="0" w:line="240" w:lineRule="auto"/>
        <w:ind w:left="681"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гомогенности </w:t>
      </w:r>
    </w:p>
    <w:p w:rsidR="00D867F6" w:rsidRPr="00276D43" w:rsidRDefault="00D867F6" w:rsidP="00D867F6">
      <w:pPr>
        <w:widowControl w:val="0"/>
        <w:numPr>
          <w:ilvl w:val="0"/>
          <w:numId w:val="18"/>
        </w:numPr>
        <w:autoSpaceDE w:val="0"/>
        <w:autoSpaceDN w:val="0"/>
        <w:adjustRightInd w:val="0"/>
        <w:spacing w:after="0" w:line="240" w:lineRule="auto"/>
        <w:ind w:left="681"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демократизма</w:t>
      </w:r>
    </w:p>
    <w:p w:rsidR="00D867F6" w:rsidRPr="00276D43" w:rsidRDefault="00D867F6" w:rsidP="00D867F6">
      <w:pPr>
        <w:widowControl w:val="0"/>
        <w:numPr>
          <w:ilvl w:val="0"/>
          <w:numId w:val="19"/>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Государство – это: </w:t>
      </w:r>
    </w:p>
    <w:p w:rsidR="00D867F6" w:rsidRPr="00276D43" w:rsidRDefault="00D867F6" w:rsidP="00D867F6">
      <w:pPr>
        <w:widowControl w:val="0"/>
        <w:numPr>
          <w:ilvl w:val="0"/>
          <w:numId w:val="20"/>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строение, внутреннее устройство власти, его органов и механизмов по всей верт</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 xml:space="preserve">кали сверху донизу </w:t>
      </w:r>
    </w:p>
    <w:p w:rsidR="00D867F6" w:rsidRPr="00276D43" w:rsidRDefault="00D867F6" w:rsidP="00D867F6">
      <w:pPr>
        <w:widowControl w:val="0"/>
        <w:numPr>
          <w:ilvl w:val="0"/>
          <w:numId w:val="20"/>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социально-политическая организация общества, обладающая публичной властью, имеющая собственную структуру управления и функции, которые связанны с ре</w:t>
      </w:r>
      <w:r w:rsidRPr="00276D43">
        <w:rPr>
          <w:rFonts w:ascii="Times New Roman" w:eastAsia="Times New Roman" w:hAnsi="Times New Roman" w:cs="Times New Roman"/>
          <w:sz w:val="24"/>
          <w:szCs w:val="24"/>
          <w:lang w:val="ru-RU" w:eastAsia="ru-RU"/>
        </w:rPr>
        <w:t>а</w:t>
      </w:r>
      <w:r w:rsidRPr="00276D43">
        <w:rPr>
          <w:rFonts w:ascii="Times New Roman" w:eastAsia="Times New Roman" w:hAnsi="Times New Roman" w:cs="Times New Roman"/>
          <w:sz w:val="24"/>
          <w:szCs w:val="24"/>
          <w:lang w:val="ru-RU" w:eastAsia="ru-RU"/>
        </w:rPr>
        <w:t xml:space="preserve">лизацией властных полномочий и взаимодействием на различные сферы и области человеческой деятельности </w:t>
      </w:r>
    </w:p>
    <w:p w:rsidR="00D867F6" w:rsidRPr="00276D43" w:rsidRDefault="00D867F6" w:rsidP="00D867F6">
      <w:pPr>
        <w:widowControl w:val="0"/>
        <w:numPr>
          <w:ilvl w:val="0"/>
          <w:numId w:val="20"/>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 методов, приемов и средств, с помощью которых осуществляется госуда</w:t>
      </w:r>
      <w:r w:rsidRPr="00276D43">
        <w:rPr>
          <w:rFonts w:ascii="Times New Roman" w:eastAsia="Times New Roman" w:hAnsi="Times New Roman" w:cs="Times New Roman"/>
          <w:sz w:val="24"/>
          <w:szCs w:val="24"/>
          <w:lang w:val="ru-RU" w:eastAsia="ru-RU"/>
        </w:rPr>
        <w:t>р</w:t>
      </w:r>
      <w:r w:rsidRPr="00276D43">
        <w:rPr>
          <w:rFonts w:ascii="Times New Roman" w:eastAsia="Times New Roman" w:hAnsi="Times New Roman" w:cs="Times New Roman"/>
          <w:sz w:val="24"/>
          <w:szCs w:val="24"/>
          <w:lang w:val="ru-RU" w:eastAsia="ru-RU"/>
        </w:rPr>
        <w:t>ственная власть</w:t>
      </w:r>
    </w:p>
    <w:p w:rsidR="00D867F6" w:rsidRPr="00276D43" w:rsidRDefault="00D867F6" w:rsidP="00D867F6">
      <w:pPr>
        <w:widowControl w:val="0"/>
        <w:numPr>
          <w:ilvl w:val="0"/>
          <w:numId w:val="21"/>
        </w:numPr>
        <w:autoSpaceDE w:val="0"/>
        <w:autoSpaceDN w:val="0"/>
        <w:adjustRightInd w:val="0"/>
        <w:spacing w:after="0" w:line="240" w:lineRule="auto"/>
        <w:ind w:left="357" w:hanging="35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Судебную систему РФ составляют:</w:t>
      </w:r>
    </w:p>
    <w:p w:rsidR="00D867F6" w:rsidRPr="00276D43" w:rsidRDefault="00D867F6" w:rsidP="00D867F6">
      <w:pPr>
        <w:widowControl w:val="0"/>
        <w:numPr>
          <w:ilvl w:val="0"/>
          <w:numId w:val="2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совокупность судов, судебных учреждений и должностных лиц </w:t>
      </w:r>
    </w:p>
    <w:p w:rsidR="00D867F6" w:rsidRPr="00276D43" w:rsidRDefault="00D867F6" w:rsidP="00D867F6">
      <w:pPr>
        <w:widowControl w:val="0"/>
        <w:numPr>
          <w:ilvl w:val="0"/>
          <w:numId w:val="2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Конституционный Суд РФ, Верховный Суд РФ, Высший Арбитражный Суд РФ суды общей юрисдикции, система арбитражных судов и прокуратура </w:t>
      </w:r>
    </w:p>
    <w:p w:rsidR="00D867F6" w:rsidRPr="00276D43" w:rsidRDefault="00D867F6" w:rsidP="00D867F6">
      <w:pPr>
        <w:widowControl w:val="0"/>
        <w:numPr>
          <w:ilvl w:val="0"/>
          <w:numId w:val="2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суды субъектов РФ, военные суды РФ, арбитражные суды субъектов РФ </w:t>
      </w:r>
    </w:p>
    <w:p w:rsidR="00D867F6" w:rsidRPr="00276D43" w:rsidRDefault="00D867F6" w:rsidP="00D867F6">
      <w:pPr>
        <w:widowControl w:val="0"/>
        <w:numPr>
          <w:ilvl w:val="0"/>
          <w:numId w:val="2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Конституционный Суд РФ, суды общей юрисдикции, арбитражные суды</w:t>
      </w:r>
    </w:p>
    <w:p w:rsidR="00D867F6" w:rsidRPr="00276D43" w:rsidRDefault="00D867F6" w:rsidP="00D867F6">
      <w:pPr>
        <w:widowControl w:val="0"/>
        <w:numPr>
          <w:ilvl w:val="0"/>
          <w:numId w:val="23"/>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Исполнительную власть в Российской Федерации возглавляет: </w:t>
      </w:r>
    </w:p>
    <w:p w:rsidR="00D867F6" w:rsidRPr="00276D43" w:rsidRDefault="00D867F6" w:rsidP="00D867F6">
      <w:pPr>
        <w:widowControl w:val="0"/>
        <w:numPr>
          <w:ilvl w:val="0"/>
          <w:numId w:val="2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Президент РФ </w:t>
      </w:r>
    </w:p>
    <w:p w:rsidR="00D867F6" w:rsidRPr="00276D43" w:rsidRDefault="00D867F6" w:rsidP="00D867F6">
      <w:pPr>
        <w:widowControl w:val="0"/>
        <w:numPr>
          <w:ilvl w:val="0"/>
          <w:numId w:val="2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Председатель Правительства РФ </w:t>
      </w:r>
    </w:p>
    <w:p w:rsidR="00D867F6" w:rsidRPr="00276D43" w:rsidRDefault="00D867F6" w:rsidP="00D867F6">
      <w:pPr>
        <w:widowControl w:val="0"/>
        <w:numPr>
          <w:ilvl w:val="0"/>
          <w:numId w:val="2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Председатель Государственной Думы Федерального Собрания РФ </w:t>
      </w:r>
    </w:p>
    <w:p w:rsidR="00D867F6" w:rsidRPr="00276D43" w:rsidRDefault="00D867F6" w:rsidP="00D867F6">
      <w:pPr>
        <w:widowControl w:val="0"/>
        <w:numPr>
          <w:ilvl w:val="0"/>
          <w:numId w:val="2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Председатель Совета Федерации Федерального Собрания РФ</w:t>
      </w:r>
    </w:p>
    <w:p w:rsidR="00D867F6" w:rsidRPr="00276D43" w:rsidRDefault="00D867F6" w:rsidP="00D867F6">
      <w:pPr>
        <w:widowControl w:val="0"/>
        <w:numPr>
          <w:ilvl w:val="0"/>
          <w:numId w:val="23"/>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В полномочия Совета Федерации РФ не входит: </w:t>
      </w:r>
    </w:p>
    <w:p w:rsidR="00D867F6" w:rsidRPr="00276D43" w:rsidRDefault="00D867F6" w:rsidP="00D867F6">
      <w:pPr>
        <w:widowControl w:val="0"/>
        <w:numPr>
          <w:ilvl w:val="0"/>
          <w:numId w:val="2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назначение выборов Президента РФ </w:t>
      </w:r>
    </w:p>
    <w:p w:rsidR="00D867F6" w:rsidRPr="00276D43" w:rsidRDefault="00D867F6" w:rsidP="00D867F6">
      <w:pPr>
        <w:widowControl w:val="0"/>
        <w:numPr>
          <w:ilvl w:val="0"/>
          <w:numId w:val="2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отрешение Президента РФ от должности </w:t>
      </w:r>
    </w:p>
    <w:p w:rsidR="00D867F6" w:rsidRPr="00276D43" w:rsidRDefault="00D867F6" w:rsidP="00D867F6">
      <w:pPr>
        <w:widowControl w:val="0"/>
        <w:numPr>
          <w:ilvl w:val="0"/>
          <w:numId w:val="2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назначение на должность судей Конституционного Суда РФ, Высшего Арбитражного Суда РФ </w:t>
      </w:r>
    </w:p>
    <w:p w:rsidR="00D867F6" w:rsidRPr="00276D43" w:rsidRDefault="00D867F6" w:rsidP="00D867F6">
      <w:pPr>
        <w:widowControl w:val="0"/>
        <w:numPr>
          <w:ilvl w:val="0"/>
          <w:numId w:val="2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назначение на должность и освобождение от должности председателя Центрального Банка РФ</w:t>
      </w:r>
    </w:p>
    <w:p w:rsidR="00D867F6" w:rsidRPr="00276D43" w:rsidRDefault="00D867F6" w:rsidP="00D867F6">
      <w:pPr>
        <w:widowControl w:val="0"/>
        <w:numPr>
          <w:ilvl w:val="0"/>
          <w:numId w:val="23"/>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Счетная палата Российской Федерации в своей деятельности подчиняется: </w:t>
      </w:r>
    </w:p>
    <w:p w:rsidR="00D867F6" w:rsidRPr="00276D43" w:rsidRDefault="00D867F6" w:rsidP="00D867F6">
      <w:pPr>
        <w:widowControl w:val="0"/>
        <w:numPr>
          <w:ilvl w:val="0"/>
          <w:numId w:val="2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Совету Федерации </w:t>
      </w:r>
    </w:p>
    <w:p w:rsidR="00D867F6" w:rsidRPr="00276D43" w:rsidRDefault="00D867F6" w:rsidP="00D867F6">
      <w:pPr>
        <w:widowControl w:val="0"/>
        <w:numPr>
          <w:ilvl w:val="0"/>
          <w:numId w:val="2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Государственной Думе </w:t>
      </w:r>
    </w:p>
    <w:p w:rsidR="00D867F6" w:rsidRPr="00276D43" w:rsidRDefault="00D867F6" w:rsidP="00D867F6">
      <w:pPr>
        <w:widowControl w:val="0"/>
        <w:numPr>
          <w:ilvl w:val="0"/>
          <w:numId w:val="2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Президенту РФ </w:t>
      </w:r>
    </w:p>
    <w:p w:rsidR="00D867F6" w:rsidRPr="00276D43" w:rsidRDefault="00D867F6" w:rsidP="00D867F6">
      <w:pPr>
        <w:widowControl w:val="0"/>
        <w:numPr>
          <w:ilvl w:val="0"/>
          <w:numId w:val="2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Правительству РФ </w:t>
      </w:r>
    </w:p>
    <w:p w:rsidR="00D867F6" w:rsidRPr="00276D43" w:rsidRDefault="00D867F6" w:rsidP="00D867F6">
      <w:pPr>
        <w:widowControl w:val="0"/>
        <w:numPr>
          <w:ilvl w:val="0"/>
          <w:numId w:val="26"/>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Прокуратуре РФ</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Орган государственной власти, непосредственно участвующий в утверждении Генерального прокурора РФ:</w:t>
      </w:r>
    </w:p>
    <w:p w:rsidR="00D867F6" w:rsidRPr="00276D43" w:rsidRDefault="00D867F6" w:rsidP="00D867F6">
      <w:pPr>
        <w:widowControl w:val="0"/>
        <w:numPr>
          <w:ilvl w:val="0"/>
          <w:numId w:val="2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Совет Федерации </w:t>
      </w:r>
    </w:p>
    <w:p w:rsidR="00D867F6" w:rsidRPr="00276D43" w:rsidRDefault="00D867F6" w:rsidP="00D867F6">
      <w:pPr>
        <w:widowControl w:val="0"/>
        <w:numPr>
          <w:ilvl w:val="0"/>
          <w:numId w:val="2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Государственная Дума </w:t>
      </w:r>
    </w:p>
    <w:p w:rsidR="00D867F6" w:rsidRPr="00276D43" w:rsidRDefault="00D867F6" w:rsidP="00D867F6">
      <w:pPr>
        <w:widowControl w:val="0"/>
        <w:numPr>
          <w:ilvl w:val="0"/>
          <w:numId w:val="2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Совет Безопасности </w:t>
      </w:r>
    </w:p>
    <w:p w:rsidR="00D867F6" w:rsidRPr="00276D43" w:rsidRDefault="00D867F6" w:rsidP="00D867F6">
      <w:pPr>
        <w:widowControl w:val="0"/>
        <w:numPr>
          <w:ilvl w:val="0"/>
          <w:numId w:val="2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Верховный Суд </w:t>
      </w:r>
    </w:p>
    <w:p w:rsidR="00D867F6" w:rsidRPr="00276D43" w:rsidRDefault="00D867F6" w:rsidP="00D867F6">
      <w:pPr>
        <w:widowControl w:val="0"/>
        <w:numPr>
          <w:ilvl w:val="0"/>
          <w:numId w:val="2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Государственный Совет </w:t>
      </w:r>
    </w:p>
    <w:p w:rsidR="00D867F6" w:rsidRPr="00276D43" w:rsidRDefault="00D867F6" w:rsidP="00D867F6">
      <w:pPr>
        <w:widowControl w:val="0"/>
        <w:numPr>
          <w:ilvl w:val="0"/>
          <w:numId w:val="2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Прокуратура</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Какому ведомству в Российской Федерации подчинена система исполнения наказания: </w:t>
      </w:r>
    </w:p>
    <w:p w:rsidR="00D867F6" w:rsidRPr="00276D43" w:rsidRDefault="00D867F6" w:rsidP="00D867F6">
      <w:pPr>
        <w:widowControl w:val="0"/>
        <w:numPr>
          <w:ilvl w:val="0"/>
          <w:numId w:val="2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МВД </w:t>
      </w:r>
    </w:p>
    <w:p w:rsidR="00D867F6" w:rsidRPr="00276D43" w:rsidRDefault="00D867F6" w:rsidP="00D867F6">
      <w:pPr>
        <w:widowControl w:val="0"/>
        <w:numPr>
          <w:ilvl w:val="0"/>
          <w:numId w:val="2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ФСБ </w:t>
      </w:r>
    </w:p>
    <w:p w:rsidR="00D867F6" w:rsidRPr="00276D43" w:rsidRDefault="00D867F6" w:rsidP="00D867F6">
      <w:pPr>
        <w:widowControl w:val="0"/>
        <w:numPr>
          <w:ilvl w:val="0"/>
          <w:numId w:val="2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Министерству юстиции </w:t>
      </w:r>
    </w:p>
    <w:p w:rsidR="00D867F6" w:rsidRPr="00276D43" w:rsidRDefault="00D867F6" w:rsidP="00D867F6">
      <w:pPr>
        <w:widowControl w:val="0"/>
        <w:numPr>
          <w:ilvl w:val="0"/>
          <w:numId w:val="2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Администрации Президента РФ </w:t>
      </w:r>
    </w:p>
    <w:p w:rsidR="00D867F6" w:rsidRPr="00276D43" w:rsidRDefault="00D867F6" w:rsidP="00D867F6">
      <w:pPr>
        <w:widowControl w:val="0"/>
        <w:numPr>
          <w:ilvl w:val="0"/>
          <w:numId w:val="2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Министерству обороны </w:t>
      </w:r>
    </w:p>
    <w:p w:rsidR="00D867F6" w:rsidRPr="00276D43" w:rsidRDefault="00D867F6" w:rsidP="00D867F6">
      <w:pPr>
        <w:widowControl w:val="0"/>
        <w:numPr>
          <w:ilvl w:val="0"/>
          <w:numId w:val="2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Министерству образования</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Президент Российской Федерации: </w:t>
      </w:r>
    </w:p>
    <w:p w:rsidR="00D867F6" w:rsidRPr="00276D43" w:rsidRDefault="00D867F6" w:rsidP="00D867F6">
      <w:pPr>
        <w:widowControl w:val="0"/>
        <w:numPr>
          <w:ilvl w:val="0"/>
          <w:numId w:val="2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является главой государства </w:t>
      </w:r>
    </w:p>
    <w:p w:rsidR="00D867F6" w:rsidRPr="00276D43" w:rsidRDefault="00D867F6" w:rsidP="00D867F6">
      <w:pPr>
        <w:widowControl w:val="0"/>
        <w:numPr>
          <w:ilvl w:val="0"/>
          <w:numId w:val="2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является гарантом Конституции РФ, прав и свобод человека и гражданина </w:t>
      </w:r>
    </w:p>
    <w:p w:rsidR="00D867F6" w:rsidRPr="00276D43" w:rsidRDefault="00D867F6" w:rsidP="00D867F6">
      <w:pPr>
        <w:widowControl w:val="0"/>
        <w:numPr>
          <w:ilvl w:val="0"/>
          <w:numId w:val="2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руководит исполнительной властью в Российской Федерации; </w:t>
      </w:r>
    </w:p>
    <w:p w:rsidR="00D867F6" w:rsidRPr="00276D43" w:rsidRDefault="00D867F6" w:rsidP="00D867F6">
      <w:pPr>
        <w:widowControl w:val="0"/>
        <w:numPr>
          <w:ilvl w:val="0"/>
          <w:numId w:val="2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принимает меры по охране суверенитета РФ, ее независимости и государственной целостности </w:t>
      </w:r>
    </w:p>
    <w:p w:rsidR="00D867F6" w:rsidRPr="00276D43" w:rsidRDefault="00D867F6" w:rsidP="00D867F6">
      <w:pPr>
        <w:widowControl w:val="0"/>
        <w:numPr>
          <w:ilvl w:val="0"/>
          <w:numId w:val="2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обеспечивает согласованное функционирование и взаимодействие органов госуда</w:t>
      </w:r>
      <w:r w:rsidRPr="00276D43">
        <w:rPr>
          <w:rFonts w:ascii="Times New Roman" w:eastAsia="Times New Roman" w:hAnsi="Times New Roman" w:cs="Times New Roman"/>
          <w:sz w:val="24"/>
          <w:szCs w:val="24"/>
          <w:lang w:val="ru-RU" w:eastAsia="ru-RU"/>
        </w:rPr>
        <w:t>р</w:t>
      </w:r>
      <w:r w:rsidRPr="00276D43">
        <w:rPr>
          <w:rFonts w:ascii="Times New Roman" w:eastAsia="Times New Roman" w:hAnsi="Times New Roman" w:cs="Times New Roman"/>
          <w:sz w:val="24"/>
          <w:szCs w:val="24"/>
          <w:lang w:val="ru-RU" w:eastAsia="ru-RU"/>
        </w:rPr>
        <w:t>ственной власти</w:t>
      </w:r>
    </w:p>
    <w:p w:rsidR="00D867F6" w:rsidRPr="00276D43" w:rsidRDefault="00D867F6" w:rsidP="00D867F6">
      <w:pPr>
        <w:widowControl w:val="0"/>
        <w:numPr>
          <w:ilvl w:val="0"/>
          <w:numId w:val="2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является руководителем законодательной власти в Российской Федерации</w:t>
      </w:r>
    </w:p>
    <w:p w:rsidR="00D867F6" w:rsidRPr="00276D43" w:rsidRDefault="00D867F6" w:rsidP="00D867F6">
      <w:pPr>
        <w:widowControl w:val="0"/>
        <w:numPr>
          <w:ilvl w:val="0"/>
          <w:numId w:val="2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все перечисленное </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Президент Российской Федерации: </w:t>
      </w:r>
    </w:p>
    <w:p w:rsidR="00D867F6" w:rsidRPr="00276D43" w:rsidRDefault="00D867F6" w:rsidP="00D867F6">
      <w:pPr>
        <w:widowControl w:val="0"/>
        <w:numPr>
          <w:ilvl w:val="0"/>
          <w:numId w:val="30"/>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назначает с согласия Государственной Думы Председателя Правительства РФ </w:t>
      </w:r>
    </w:p>
    <w:p w:rsidR="00D867F6" w:rsidRPr="00276D43" w:rsidRDefault="00D867F6" w:rsidP="00D867F6">
      <w:pPr>
        <w:widowControl w:val="0"/>
        <w:numPr>
          <w:ilvl w:val="0"/>
          <w:numId w:val="30"/>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назначает Председателя Центрального Банка РФ </w:t>
      </w:r>
    </w:p>
    <w:p w:rsidR="00D867F6" w:rsidRPr="00276D43" w:rsidRDefault="00D867F6" w:rsidP="00D867F6">
      <w:pPr>
        <w:widowControl w:val="0"/>
        <w:numPr>
          <w:ilvl w:val="0"/>
          <w:numId w:val="30"/>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назначает на должность и освобождает от должности заместителей Председателя Правительства РФ, федеральных министров </w:t>
      </w:r>
    </w:p>
    <w:p w:rsidR="00D867F6" w:rsidRPr="00276D43" w:rsidRDefault="00D867F6" w:rsidP="00D867F6">
      <w:pPr>
        <w:widowControl w:val="0"/>
        <w:numPr>
          <w:ilvl w:val="0"/>
          <w:numId w:val="30"/>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представляет Совету Федерации кандидатуры для назначения на должности судей Конституционного Суда РФ, Верховного Суда РФ, Высшего Арбитражного Суда РФ </w:t>
      </w:r>
    </w:p>
    <w:p w:rsidR="00D867F6" w:rsidRPr="00276D43" w:rsidRDefault="00D867F6" w:rsidP="00D867F6">
      <w:pPr>
        <w:widowControl w:val="0"/>
        <w:numPr>
          <w:ilvl w:val="0"/>
          <w:numId w:val="30"/>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назначает Генерального прокурора РФ </w:t>
      </w:r>
    </w:p>
    <w:p w:rsidR="00D867F6" w:rsidRPr="00276D43" w:rsidRDefault="00D867F6" w:rsidP="00D867F6">
      <w:pPr>
        <w:widowControl w:val="0"/>
        <w:numPr>
          <w:ilvl w:val="0"/>
          <w:numId w:val="30"/>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назначает полномочных представителей Президента РФ </w:t>
      </w:r>
    </w:p>
    <w:p w:rsidR="00D867F6" w:rsidRPr="00276D43" w:rsidRDefault="00D867F6" w:rsidP="00D867F6">
      <w:pPr>
        <w:widowControl w:val="0"/>
        <w:numPr>
          <w:ilvl w:val="0"/>
          <w:numId w:val="30"/>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назначает высшее командование Вооруженных Сил РФ</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Республика в составе РФ имеет право: </w:t>
      </w:r>
    </w:p>
    <w:p w:rsidR="00D867F6" w:rsidRPr="00276D43" w:rsidRDefault="00D867F6" w:rsidP="00D867F6">
      <w:pPr>
        <w:widowControl w:val="0"/>
        <w:numPr>
          <w:ilvl w:val="1"/>
          <w:numId w:val="3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 свою конституцию </w:t>
      </w:r>
    </w:p>
    <w:p w:rsidR="00D867F6" w:rsidRPr="00276D43" w:rsidRDefault="00D867F6" w:rsidP="00D867F6">
      <w:pPr>
        <w:widowControl w:val="0"/>
        <w:numPr>
          <w:ilvl w:val="1"/>
          <w:numId w:val="3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свое законодательство </w:t>
      </w:r>
    </w:p>
    <w:p w:rsidR="00D867F6" w:rsidRPr="00276D43" w:rsidRDefault="00D867F6" w:rsidP="00D867F6">
      <w:pPr>
        <w:widowControl w:val="0"/>
        <w:numPr>
          <w:ilvl w:val="1"/>
          <w:numId w:val="3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свой устав </w:t>
      </w:r>
    </w:p>
    <w:p w:rsidR="00D867F6" w:rsidRPr="00276D43" w:rsidRDefault="00D867F6" w:rsidP="00D867F6">
      <w:pPr>
        <w:widowControl w:val="0"/>
        <w:numPr>
          <w:ilvl w:val="1"/>
          <w:numId w:val="3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собственные органы власти</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Федеративное устройство Российской Федерации в соответствии с Конституцией РФ основано: </w:t>
      </w:r>
    </w:p>
    <w:p w:rsidR="00D867F6" w:rsidRPr="00276D43" w:rsidRDefault="00D867F6" w:rsidP="00D867F6">
      <w:pPr>
        <w:widowControl w:val="0"/>
        <w:numPr>
          <w:ilvl w:val="0"/>
          <w:numId w:val="32"/>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на государственной целостности </w:t>
      </w:r>
    </w:p>
    <w:p w:rsidR="00D867F6" w:rsidRPr="00276D43" w:rsidRDefault="00D867F6" w:rsidP="00D867F6">
      <w:pPr>
        <w:widowControl w:val="0"/>
        <w:numPr>
          <w:ilvl w:val="0"/>
          <w:numId w:val="32"/>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единстве системы государственной власти </w:t>
      </w:r>
    </w:p>
    <w:p w:rsidR="00D867F6" w:rsidRPr="00276D43" w:rsidRDefault="00D867F6" w:rsidP="00D867F6">
      <w:pPr>
        <w:widowControl w:val="0"/>
        <w:numPr>
          <w:ilvl w:val="0"/>
          <w:numId w:val="32"/>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разграничении предметов ведения и полномочий между органами государственной власти РФ и органами государственной власти субъектов РФ </w:t>
      </w:r>
    </w:p>
    <w:p w:rsidR="00D867F6" w:rsidRPr="00276D43" w:rsidRDefault="00D867F6" w:rsidP="00D867F6">
      <w:pPr>
        <w:widowControl w:val="0"/>
        <w:numPr>
          <w:ilvl w:val="0"/>
          <w:numId w:val="32"/>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обязательности заключения договоров между РФ и субъектами РФ </w:t>
      </w:r>
    </w:p>
    <w:p w:rsidR="00D867F6" w:rsidRPr="00276D43" w:rsidRDefault="00D867F6" w:rsidP="00D867F6">
      <w:pPr>
        <w:widowControl w:val="0"/>
        <w:numPr>
          <w:ilvl w:val="0"/>
          <w:numId w:val="32"/>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верховенстве республик в составе РФ </w:t>
      </w:r>
    </w:p>
    <w:p w:rsidR="00D867F6" w:rsidRPr="00276D43" w:rsidRDefault="00D867F6" w:rsidP="00D867F6">
      <w:pPr>
        <w:widowControl w:val="0"/>
        <w:numPr>
          <w:ilvl w:val="0"/>
          <w:numId w:val="32"/>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равноправии и самоопределении народов в Российской Федерации</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Федеративное государство – это: </w:t>
      </w:r>
    </w:p>
    <w:p w:rsidR="00D867F6" w:rsidRPr="00276D43" w:rsidRDefault="00D867F6" w:rsidP="00D867F6">
      <w:pPr>
        <w:widowControl w:val="0"/>
        <w:numPr>
          <w:ilvl w:val="0"/>
          <w:numId w:val="3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союз государств, обладающих суверенитетом </w:t>
      </w:r>
    </w:p>
    <w:p w:rsidR="00D867F6" w:rsidRPr="00276D43" w:rsidRDefault="00D867F6" w:rsidP="00D867F6">
      <w:pPr>
        <w:widowControl w:val="0"/>
        <w:numPr>
          <w:ilvl w:val="0"/>
          <w:numId w:val="3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союзное государство, состоящее из относительно самостоятельных государственных образований </w:t>
      </w:r>
    </w:p>
    <w:p w:rsidR="00D867F6" w:rsidRPr="00276D43" w:rsidRDefault="00D867F6" w:rsidP="00D867F6">
      <w:pPr>
        <w:widowControl w:val="0"/>
        <w:numPr>
          <w:ilvl w:val="0"/>
          <w:numId w:val="3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единое централизованное государство, не разделенное на самоуправляющиеся ед</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 xml:space="preserve">ницы </w:t>
      </w:r>
    </w:p>
    <w:p w:rsidR="00D867F6" w:rsidRPr="00276D43" w:rsidRDefault="00D867F6" w:rsidP="00D867F6">
      <w:pPr>
        <w:widowControl w:val="0"/>
        <w:numPr>
          <w:ilvl w:val="0"/>
          <w:numId w:val="3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государственное образование, территориальные единицы, которого обладают опр</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деленной политической и юридической самостоятельностью</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lastRenderedPageBreak/>
        <w:t xml:space="preserve">Территория, не входящая в границы поселений – это </w:t>
      </w:r>
    </w:p>
    <w:p w:rsidR="00D867F6" w:rsidRPr="00276D43" w:rsidRDefault="00D867F6" w:rsidP="00D867F6">
      <w:pPr>
        <w:widowControl w:val="0"/>
        <w:numPr>
          <w:ilvl w:val="0"/>
          <w:numId w:val="3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межселенная территория </w:t>
      </w:r>
    </w:p>
    <w:p w:rsidR="00D867F6" w:rsidRPr="00276D43" w:rsidRDefault="00D867F6" w:rsidP="00D867F6">
      <w:pPr>
        <w:widowControl w:val="0"/>
        <w:numPr>
          <w:ilvl w:val="0"/>
          <w:numId w:val="3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городской округ </w:t>
      </w:r>
    </w:p>
    <w:p w:rsidR="00D867F6" w:rsidRPr="00276D43" w:rsidRDefault="00D867F6" w:rsidP="00D867F6">
      <w:pPr>
        <w:widowControl w:val="0"/>
        <w:numPr>
          <w:ilvl w:val="0"/>
          <w:numId w:val="3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сельский округ </w:t>
      </w:r>
    </w:p>
    <w:p w:rsidR="00D867F6" w:rsidRPr="00276D43" w:rsidRDefault="00D867F6" w:rsidP="00D867F6">
      <w:pPr>
        <w:widowControl w:val="0"/>
        <w:numPr>
          <w:ilvl w:val="0"/>
          <w:numId w:val="3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пограничная территория</w:t>
      </w:r>
    </w:p>
    <w:p w:rsidR="00D867F6" w:rsidRPr="00276D43" w:rsidRDefault="00D867F6" w:rsidP="00D867F6">
      <w:pPr>
        <w:widowControl w:val="0"/>
        <w:numPr>
          <w:ilvl w:val="0"/>
          <w:numId w:val="2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Особую группу государственных органов, не относящихся ни к одной из ветвей власти, составляют: </w:t>
      </w:r>
    </w:p>
    <w:p w:rsidR="00D867F6" w:rsidRPr="00276D43" w:rsidRDefault="00D867F6" w:rsidP="00D867F6">
      <w:pPr>
        <w:widowControl w:val="0"/>
        <w:numPr>
          <w:ilvl w:val="0"/>
          <w:numId w:val="3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Совет Безопасности РФ</w:t>
      </w:r>
    </w:p>
    <w:p w:rsidR="00D867F6" w:rsidRPr="00276D43" w:rsidRDefault="00D867F6" w:rsidP="00D867F6">
      <w:pPr>
        <w:widowControl w:val="0"/>
        <w:numPr>
          <w:ilvl w:val="0"/>
          <w:numId w:val="3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общественные объединения</w:t>
      </w:r>
    </w:p>
    <w:p w:rsidR="00D867F6" w:rsidRPr="00276D43" w:rsidRDefault="00D867F6" w:rsidP="00D867F6">
      <w:pPr>
        <w:widowControl w:val="0"/>
        <w:numPr>
          <w:ilvl w:val="0"/>
          <w:numId w:val="3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органы прокуратуры</w:t>
      </w:r>
    </w:p>
    <w:p w:rsidR="00D867F6" w:rsidRPr="00276D43" w:rsidRDefault="00D867F6" w:rsidP="00D867F6">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p>
    <w:p w:rsidR="00D867F6" w:rsidRPr="00276D43" w:rsidRDefault="00D867F6" w:rsidP="00D867F6">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i/>
          <w:sz w:val="24"/>
          <w:szCs w:val="24"/>
          <w:lang w:val="ru-RU" w:eastAsia="ru-RU"/>
        </w:rPr>
      </w:pPr>
      <w:r w:rsidRPr="00276D43">
        <w:rPr>
          <w:rFonts w:ascii="Times New Roman" w:eastAsia="Times New Roman" w:hAnsi="Times New Roman" w:cs="Times New Roman"/>
          <w:b/>
          <w:i/>
          <w:sz w:val="24"/>
          <w:szCs w:val="24"/>
          <w:lang w:val="ru-RU" w:eastAsia="ru-RU"/>
        </w:rPr>
        <w:t>Вариант 2</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При какой модели местного самоуправления мэр обладает правом отлагательного вето: </w:t>
      </w:r>
    </w:p>
    <w:p w:rsidR="00D867F6" w:rsidRPr="00276D43" w:rsidRDefault="00D867F6" w:rsidP="00D867F6">
      <w:pPr>
        <w:widowControl w:val="0"/>
        <w:numPr>
          <w:ilvl w:val="3"/>
          <w:numId w:val="3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«сильный мэр - совет»</w:t>
      </w:r>
    </w:p>
    <w:p w:rsidR="00D867F6" w:rsidRPr="00276D43" w:rsidRDefault="00D867F6" w:rsidP="00D867F6">
      <w:pPr>
        <w:widowControl w:val="0"/>
        <w:numPr>
          <w:ilvl w:val="3"/>
          <w:numId w:val="3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«слабый мэр - совет»</w:t>
      </w:r>
    </w:p>
    <w:p w:rsidR="00D867F6" w:rsidRPr="00276D43" w:rsidRDefault="00D867F6" w:rsidP="00D867F6">
      <w:pPr>
        <w:widowControl w:val="0"/>
        <w:numPr>
          <w:ilvl w:val="3"/>
          <w:numId w:val="3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«совет – администратор»</w:t>
      </w:r>
    </w:p>
    <w:p w:rsidR="00D867F6" w:rsidRPr="00276D43" w:rsidRDefault="00D867F6" w:rsidP="00D867F6">
      <w:pPr>
        <w:widowControl w:val="0"/>
        <w:numPr>
          <w:ilvl w:val="3"/>
          <w:numId w:val="3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Комиссионная</w:t>
      </w:r>
    </w:p>
    <w:p w:rsidR="00D867F6" w:rsidRPr="00276D43" w:rsidRDefault="00D867F6" w:rsidP="00D867F6">
      <w:pPr>
        <w:widowControl w:val="0"/>
        <w:numPr>
          <w:ilvl w:val="3"/>
          <w:numId w:val="3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«собрание - мэр»</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В системе органов государственной власти России роль представительного и з</w:t>
      </w:r>
      <w:r w:rsidRPr="00276D43">
        <w:rPr>
          <w:rFonts w:ascii="Times New Roman" w:eastAsia="Times New Roman" w:hAnsi="Times New Roman" w:cs="Times New Roman"/>
          <w:b/>
          <w:sz w:val="24"/>
          <w:szCs w:val="24"/>
          <w:lang w:val="ru-RU" w:eastAsia="ru-RU"/>
        </w:rPr>
        <w:t>а</w:t>
      </w:r>
      <w:r w:rsidRPr="00276D43">
        <w:rPr>
          <w:rFonts w:ascii="Times New Roman" w:eastAsia="Times New Roman" w:hAnsi="Times New Roman" w:cs="Times New Roman"/>
          <w:b/>
          <w:sz w:val="24"/>
          <w:szCs w:val="24"/>
          <w:lang w:val="ru-RU" w:eastAsia="ru-RU"/>
        </w:rPr>
        <w:t xml:space="preserve">конодательного органа России выполняет: </w:t>
      </w:r>
    </w:p>
    <w:p w:rsidR="00D867F6" w:rsidRPr="00276D43" w:rsidRDefault="00D867F6" w:rsidP="00D867F6">
      <w:pPr>
        <w:widowControl w:val="0"/>
        <w:numPr>
          <w:ilvl w:val="0"/>
          <w:numId w:val="3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Президент РФ</w:t>
      </w:r>
    </w:p>
    <w:p w:rsidR="00D867F6" w:rsidRPr="00276D43" w:rsidRDefault="00D867F6" w:rsidP="00D867F6">
      <w:pPr>
        <w:widowControl w:val="0"/>
        <w:numPr>
          <w:ilvl w:val="0"/>
          <w:numId w:val="3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Правительство РФ</w:t>
      </w:r>
    </w:p>
    <w:p w:rsidR="00D867F6" w:rsidRPr="00276D43" w:rsidRDefault="00D867F6" w:rsidP="00D867F6">
      <w:pPr>
        <w:widowControl w:val="0"/>
        <w:numPr>
          <w:ilvl w:val="0"/>
          <w:numId w:val="3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Федеральное Собрание - парламент РФ</w:t>
      </w:r>
    </w:p>
    <w:p w:rsidR="00D867F6" w:rsidRPr="00276D43" w:rsidRDefault="00D867F6" w:rsidP="00D867F6">
      <w:pPr>
        <w:widowControl w:val="0"/>
        <w:numPr>
          <w:ilvl w:val="0"/>
          <w:numId w:val="3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суды РФ</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При регулировании отношений с участием предпринимателей используются м</w:t>
      </w:r>
      <w:r w:rsidRPr="00276D43">
        <w:rPr>
          <w:rFonts w:ascii="Times New Roman" w:eastAsia="Times New Roman" w:hAnsi="Times New Roman" w:cs="Times New Roman"/>
          <w:b/>
          <w:sz w:val="24"/>
          <w:szCs w:val="24"/>
          <w:lang w:val="ru-RU" w:eastAsia="ru-RU"/>
        </w:rPr>
        <w:t>е</w:t>
      </w:r>
      <w:r w:rsidRPr="00276D43">
        <w:rPr>
          <w:rFonts w:ascii="Times New Roman" w:eastAsia="Times New Roman" w:hAnsi="Times New Roman" w:cs="Times New Roman"/>
          <w:b/>
          <w:sz w:val="24"/>
          <w:szCs w:val="24"/>
          <w:lang w:val="ru-RU" w:eastAsia="ru-RU"/>
        </w:rPr>
        <w:t xml:space="preserve">тоды: </w:t>
      </w:r>
    </w:p>
    <w:p w:rsidR="00D867F6" w:rsidRPr="00276D43" w:rsidRDefault="00D867F6" w:rsidP="00D867F6">
      <w:pPr>
        <w:widowControl w:val="0"/>
        <w:numPr>
          <w:ilvl w:val="0"/>
          <w:numId w:val="3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только диспозитивные</w:t>
      </w:r>
    </w:p>
    <w:p w:rsidR="00D867F6" w:rsidRPr="00276D43" w:rsidRDefault="00D867F6" w:rsidP="00D867F6">
      <w:pPr>
        <w:widowControl w:val="0"/>
        <w:numPr>
          <w:ilvl w:val="0"/>
          <w:numId w:val="3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только императивные</w:t>
      </w:r>
    </w:p>
    <w:p w:rsidR="00D867F6" w:rsidRPr="00276D43" w:rsidRDefault="00D867F6" w:rsidP="00D867F6">
      <w:pPr>
        <w:widowControl w:val="0"/>
        <w:numPr>
          <w:ilvl w:val="0"/>
          <w:numId w:val="3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императивные и диспозитивные</w:t>
      </w:r>
    </w:p>
    <w:p w:rsidR="00D867F6" w:rsidRPr="00276D43" w:rsidRDefault="00D867F6" w:rsidP="00D867F6">
      <w:pPr>
        <w:widowControl w:val="0"/>
        <w:numPr>
          <w:ilvl w:val="0"/>
          <w:numId w:val="3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указанные выше методы не используются</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Государственный надзор и контроль за соблюдением работодателями трудового законодательства, установленного порядка расследования и учета несчастных случаев на производстве осуществляют: </w:t>
      </w:r>
    </w:p>
    <w:p w:rsidR="00D867F6" w:rsidRPr="00276D43" w:rsidRDefault="00D867F6" w:rsidP="00D867F6">
      <w:pPr>
        <w:widowControl w:val="0"/>
        <w:numPr>
          <w:ilvl w:val="0"/>
          <w:numId w:val="4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органы исполнительной власти субъектов Российской Федерации</w:t>
      </w:r>
    </w:p>
    <w:p w:rsidR="00D867F6" w:rsidRPr="00276D43" w:rsidRDefault="00D867F6" w:rsidP="00D867F6">
      <w:pPr>
        <w:widowControl w:val="0"/>
        <w:numPr>
          <w:ilvl w:val="0"/>
          <w:numId w:val="4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федеральная служба по труду и занятости</w:t>
      </w:r>
    </w:p>
    <w:p w:rsidR="00D867F6" w:rsidRPr="00276D43" w:rsidRDefault="00D867F6" w:rsidP="00D867F6">
      <w:pPr>
        <w:widowControl w:val="0"/>
        <w:numPr>
          <w:ilvl w:val="0"/>
          <w:numId w:val="4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государственные учреждения службы занятости населения</w:t>
      </w:r>
    </w:p>
    <w:p w:rsidR="00D867F6" w:rsidRPr="00276D43" w:rsidRDefault="00D867F6" w:rsidP="00D867F6">
      <w:pPr>
        <w:widowControl w:val="0"/>
        <w:numPr>
          <w:ilvl w:val="0"/>
          <w:numId w:val="40"/>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территориальные Управления государственной службы занятости</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Финансовый контроль за деятельностью государственных органов согласно Конституции РФ, осуществляет: </w:t>
      </w:r>
    </w:p>
    <w:p w:rsidR="00D867F6" w:rsidRPr="00276D43" w:rsidRDefault="00D867F6" w:rsidP="00D867F6">
      <w:pPr>
        <w:widowControl w:val="0"/>
        <w:numPr>
          <w:ilvl w:val="0"/>
          <w:numId w:val="4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Федеральная налоговая служба</w:t>
      </w:r>
    </w:p>
    <w:p w:rsidR="00D867F6" w:rsidRPr="00276D43" w:rsidRDefault="00D867F6" w:rsidP="00D867F6">
      <w:pPr>
        <w:widowControl w:val="0"/>
        <w:numPr>
          <w:ilvl w:val="0"/>
          <w:numId w:val="4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Министерство экономического развития РФ</w:t>
      </w:r>
    </w:p>
    <w:p w:rsidR="00D867F6" w:rsidRPr="00276D43" w:rsidRDefault="00D867F6" w:rsidP="00D867F6">
      <w:pPr>
        <w:widowControl w:val="0"/>
        <w:numPr>
          <w:ilvl w:val="0"/>
          <w:numId w:val="4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Федеральная служба по финансовому мониторингу</w:t>
      </w:r>
    </w:p>
    <w:p w:rsidR="00D867F6" w:rsidRPr="00276D43" w:rsidRDefault="00D867F6" w:rsidP="00D867F6">
      <w:pPr>
        <w:widowControl w:val="0"/>
        <w:numPr>
          <w:ilvl w:val="0"/>
          <w:numId w:val="41"/>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Министерство финансов</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Формы управленческой деятельности – это: </w:t>
      </w:r>
    </w:p>
    <w:p w:rsidR="00D867F6" w:rsidRPr="00276D43" w:rsidRDefault="00D867F6" w:rsidP="00D867F6">
      <w:pPr>
        <w:widowControl w:val="0"/>
        <w:numPr>
          <w:ilvl w:val="0"/>
          <w:numId w:val="4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внешние, постоянно и однотипно фиксируемые проявления практической активности государственных органов </w:t>
      </w:r>
    </w:p>
    <w:p w:rsidR="00D867F6" w:rsidRPr="00276D43" w:rsidRDefault="00D867F6" w:rsidP="00D867F6">
      <w:pPr>
        <w:widowControl w:val="0"/>
        <w:numPr>
          <w:ilvl w:val="0"/>
          <w:numId w:val="4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использование различных форм воздействия на сознание и поведение людей</w:t>
      </w:r>
    </w:p>
    <w:p w:rsidR="00D867F6" w:rsidRPr="00276D43" w:rsidRDefault="00D867F6" w:rsidP="00D867F6">
      <w:pPr>
        <w:widowControl w:val="0"/>
        <w:numPr>
          <w:ilvl w:val="0"/>
          <w:numId w:val="4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рациональная организация государственной власти в демократическом государстве </w:t>
      </w:r>
    </w:p>
    <w:p w:rsidR="00D867F6" w:rsidRPr="00276D43" w:rsidRDefault="00D867F6" w:rsidP="00D867F6">
      <w:pPr>
        <w:widowControl w:val="0"/>
        <w:numPr>
          <w:ilvl w:val="0"/>
          <w:numId w:val="4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основные направления деятельности госорганов</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Муниципальное управление относится к следующему виду управленческих те</w:t>
      </w:r>
      <w:r w:rsidRPr="00276D43">
        <w:rPr>
          <w:rFonts w:ascii="Times New Roman" w:eastAsia="Times New Roman" w:hAnsi="Times New Roman" w:cs="Times New Roman"/>
          <w:b/>
          <w:sz w:val="24"/>
          <w:szCs w:val="24"/>
          <w:lang w:val="ru-RU" w:eastAsia="ru-RU"/>
        </w:rPr>
        <w:t>х</w:t>
      </w:r>
      <w:r w:rsidRPr="00276D43">
        <w:rPr>
          <w:rFonts w:ascii="Times New Roman" w:eastAsia="Times New Roman" w:hAnsi="Times New Roman" w:cs="Times New Roman"/>
          <w:b/>
          <w:sz w:val="24"/>
          <w:szCs w:val="24"/>
          <w:lang w:val="ru-RU" w:eastAsia="ru-RU"/>
        </w:rPr>
        <w:t xml:space="preserve">нологий: </w:t>
      </w:r>
    </w:p>
    <w:p w:rsidR="00D867F6" w:rsidRPr="00276D43" w:rsidRDefault="00D867F6" w:rsidP="00D867F6">
      <w:pPr>
        <w:widowControl w:val="0"/>
        <w:numPr>
          <w:ilvl w:val="0"/>
          <w:numId w:val="4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диагностирования, проектирования и реформирования </w:t>
      </w:r>
    </w:p>
    <w:p w:rsidR="00D867F6" w:rsidRPr="00276D43" w:rsidRDefault="00D867F6" w:rsidP="00D867F6">
      <w:pPr>
        <w:widowControl w:val="0"/>
        <w:numPr>
          <w:ilvl w:val="0"/>
          <w:numId w:val="4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информационным, внедренческим и обучающим </w:t>
      </w:r>
    </w:p>
    <w:p w:rsidR="00D867F6" w:rsidRPr="00276D43" w:rsidRDefault="00D867F6" w:rsidP="00D867F6">
      <w:pPr>
        <w:widowControl w:val="0"/>
        <w:numPr>
          <w:ilvl w:val="0"/>
          <w:numId w:val="4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уровню управления </w:t>
      </w:r>
    </w:p>
    <w:p w:rsidR="00D867F6" w:rsidRPr="00276D43" w:rsidRDefault="00D867F6" w:rsidP="00D867F6">
      <w:pPr>
        <w:widowControl w:val="0"/>
        <w:numPr>
          <w:ilvl w:val="0"/>
          <w:numId w:val="4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разрешения социальных конфликтов </w:t>
      </w:r>
    </w:p>
    <w:p w:rsidR="00D867F6" w:rsidRPr="00276D43" w:rsidRDefault="00D867F6" w:rsidP="00D867F6">
      <w:pPr>
        <w:widowControl w:val="0"/>
        <w:numPr>
          <w:ilvl w:val="0"/>
          <w:numId w:val="4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инновационного развития</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Добровольность заключения договоров и соглашений, во взаимодействии реги</w:t>
      </w:r>
      <w:r w:rsidRPr="00276D43">
        <w:rPr>
          <w:rFonts w:ascii="Times New Roman" w:eastAsia="Times New Roman" w:hAnsi="Times New Roman" w:cs="Times New Roman"/>
          <w:b/>
          <w:sz w:val="24"/>
          <w:szCs w:val="24"/>
          <w:lang w:val="ru-RU" w:eastAsia="ru-RU"/>
        </w:rPr>
        <w:t>о</w:t>
      </w:r>
      <w:r w:rsidRPr="00276D43">
        <w:rPr>
          <w:rFonts w:ascii="Times New Roman" w:eastAsia="Times New Roman" w:hAnsi="Times New Roman" w:cs="Times New Roman"/>
          <w:b/>
          <w:sz w:val="24"/>
          <w:szCs w:val="24"/>
          <w:lang w:val="ru-RU" w:eastAsia="ru-RU"/>
        </w:rPr>
        <w:t xml:space="preserve">нальных и муниципальных органов власти относится к: </w:t>
      </w:r>
    </w:p>
    <w:p w:rsidR="00D867F6" w:rsidRPr="00276D43" w:rsidRDefault="00D867F6" w:rsidP="00D867F6">
      <w:pPr>
        <w:widowControl w:val="0"/>
        <w:numPr>
          <w:ilvl w:val="0"/>
          <w:numId w:val="4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задачам </w:t>
      </w:r>
    </w:p>
    <w:p w:rsidR="00D867F6" w:rsidRPr="00276D43" w:rsidRDefault="00D867F6" w:rsidP="00D867F6">
      <w:pPr>
        <w:widowControl w:val="0"/>
        <w:numPr>
          <w:ilvl w:val="0"/>
          <w:numId w:val="4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принципам </w:t>
      </w:r>
    </w:p>
    <w:p w:rsidR="00D867F6" w:rsidRPr="00276D43" w:rsidRDefault="00D867F6" w:rsidP="00D867F6">
      <w:pPr>
        <w:widowControl w:val="0"/>
        <w:numPr>
          <w:ilvl w:val="0"/>
          <w:numId w:val="4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формам </w:t>
      </w:r>
    </w:p>
    <w:p w:rsidR="00D867F6" w:rsidRPr="00276D43" w:rsidRDefault="00D867F6" w:rsidP="00D867F6">
      <w:pPr>
        <w:widowControl w:val="0"/>
        <w:numPr>
          <w:ilvl w:val="0"/>
          <w:numId w:val="44"/>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направлениям</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Первый многосторонний юридический акт, который определяет и защищает принципы местной автономии: </w:t>
      </w:r>
    </w:p>
    <w:p w:rsidR="00D867F6" w:rsidRPr="00276D43" w:rsidRDefault="00D867F6" w:rsidP="00D867F6">
      <w:pPr>
        <w:widowControl w:val="0"/>
        <w:numPr>
          <w:ilvl w:val="0"/>
          <w:numId w:val="45"/>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Европейская Хартия о местном самоуправлении</w:t>
      </w:r>
    </w:p>
    <w:p w:rsidR="00D867F6" w:rsidRPr="00276D43" w:rsidRDefault="00D867F6" w:rsidP="00D867F6">
      <w:pPr>
        <w:widowControl w:val="0"/>
        <w:numPr>
          <w:ilvl w:val="0"/>
          <w:numId w:val="45"/>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Европейская Хартия Городов </w:t>
      </w:r>
    </w:p>
    <w:p w:rsidR="00D867F6" w:rsidRPr="00276D43" w:rsidRDefault="00D867F6" w:rsidP="00D867F6">
      <w:pPr>
        <w:widowControl w:val="0"/>
        <w:numPr>
          <w:ilvl w:val="0"/>
          <w:numId w:val="45"/>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Закон РФ «Об общих принципах организации МС в РФ» </w:t>
      </w:r>
    </w:p>
    <w:p w:rsidR="00D867F6" w:rsidRPr="00276D43" w:rsidRDefault="00D867F6" w:rsidP="00D867F6">
      <w:pPr>
        <w:widowControl w:val="0"/>
        <w:numPr>
          <w:ilvl w:val="0"/>
          <w:numId w:val="45"/>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Конституция РФ </w:t>
      </w:r>
    </w:p>
    <w:p w:rsidR="00D867F6" w:rsidRPr="00276D43" w:rsidRDefault="00D867F6" w:rsidP="00D867F6">
      <w:pPr>
        <w:widowControl w:val="0"/>
        <w:numPr>
          <w:ilvl w:val="0"/>
          <w:numId w:val="45"/>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муниципальный правовой акт</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Общая социальная эффективность – это: </w:t>
      </w:r>
    </w:p>
    <w:p w:rsidR="00D867F6" w:rsidRPr="00276D43" w:rsidRDefault="00D867F6" w:rsidP="00D867F6">
      <w:pPr>
        <w:widowControl w:val="0"/>
        <w:numPr>
          <w:ilvl w:val="0"/>
          <w:numId w:val="4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уровень и качество жизни населения </w:t>
      </w:r>
    </w:p>
    <w:p w:rsidR="00D867F6" w:rsidRPr="00276D43" w:rsidRDefault="00D867F6" w:rsidP="00D867F6">
      <w:pPr>
        <w:widowControl w:val="0"/>
        <w:numPr>
          <w:ilvl w:val="0"/>
          <w:numId w:val="4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финансовые затраты на содержание субъекта управления (удельный вес, расходы на зарплату и др.); </w:t>
      </w:r>
    </w:p>
    <w:p w:rsidR="00D867F6" w:rsidRPr="00276D43" w:rsidRDefault="00D867F6" w:rsidP="00D867F6">
      <w:pPr>
        <w:widowControl w:val="0"/>
        <w:numPr>
          <w:ilvl w:val="0"/>
          <w:numId w:val="4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выполнением в полном объеме требований должностной инструкции </w:t>
      </w:r>
    </w:p>
    <w:p w:rsidR="00D867F6" w:rsidRPr="00276D43" w:rsidRDefault="00D867F6" w:rsidP="00D867F6">
      <w:pPr>
        <w:widowControl w:val="0"/>
        <w:numPr>
          <w:ilvl w:val="0"/>
          <w:numId w:val="4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все ответы верны</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Основными принципами федерализма являются: </w:t>
      </w:r>
    </w:p>
    <w:p w:rsidR="00D867F6" w:rsidRPr="00276D43" w:rsidRDefault="00D867F6" w:rsidP="00D867F6">
      <w:pPr>
        <w:widowControl w:val="0"/>
        <w:numPr>
          <w:ilvl w:val="0"/>
          <w:numId w:val="4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асимметричность федерации </w:t>
      </w:r>
    </w:p>
    <w:p w:rsidR="00D867F6" w:rsidRPr="00276D43" w:rsidRDefault="00D867F6" w:rsidP="00D867F6">
      <w:pPr>
        <w:widowControl w:val="0"/>
        <w:numPr>
          <w:ilvl w:val="0"/>
          <w:numId w:val="4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все нижеприведенные </w:t>
      </w:r>
    </w:p>
    <w:p w:rsidR="00D867F6" w:rsidRPr="00276D43" w:rsidRDefault="00D867F6" w:rsidP="00D867F6">
      <w:pPr>
        <w:widowControl w:val="0"/>
        <w:numPr>
          <w:ilvl w:val="0"/>
          <w:numId w:val="4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равноправие субъектов РФ </w:t>
      </w:r>
    </w:p>
    <w:p w:rsidR="00D867F6" w:rsidRPr="00276D43" w:rsidRDefault="00D867F6" w:rsidP="00D867F6">
      <w:pPr>
        <w:widowControl w:val="0"/>
        <w:numPr>
          <w:ilvl w:val="0"/>
          <w:numId w:val="47"/>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свобода построения собственных органов власти</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Решение о назначении местного референдума принимается: </w:t>
      </w:r>
    </w:p>
    <w:p w:rsidR="00D867F6" w:rsidRPr="00276D43" w:rsidRDefault="00D867F6" w:rsidP="00D867F6">
      <w:pPr>
        <w:widowControl w:val="0"/>
        <w:numPr>
          <w:ilvl w:val="0"/>
          <w:numId w:val="4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Государственной Думой ФС РФ </w:t>
      </w:r>
    </w:p>
    <w:p w:rsidR="00D867F6" w:rsidRPr="00276D43" w:rsidRDefault="00D867F6" w:rsidP="00D867F6">
      <w:pPr>
        <w:widowControl w:val="0"/>
        <w:numPr>
          <w:ilvl w:val="0"/>
          <w:numId w:val="4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представительным органом муниципального образования </w:t>
      </w:r>
    </w:p>
    <w:p w:rsidR="00D867F6" w:rsidRPr="00276D43" w:rsidRDefault="00D867F6" w:rsidP="00D867F6">
      <w:pPr>
        <w:widowControl w:val="0"/>
        <w:numPr>
          <w:ilvl w:val="0"/>
          <w:numId w:val="4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представительным органом субъекта РФ </w:t>
      </w:r>
    </w:p>
    <w:p w:rsidR="00D867F6" w:rsidRPr="00276D43" w:rsidRDefault="00D867F6" w:rsidP="00D867F6">
      <w:pPr>
        <w:widowControl w:val="0"/>
        <w:numPr>
          <w:ilvl w:val="0"/>
          <w:numId w:val="48"/>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Губернатором субъекта РФ</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Процесс совершенствования государственного управления может быть орган</w:t>
      </w:r>
      <w:r w:rsidRPr="00276D43">
        <w:rPr>
          <w:rFonts w:ascii="Times New Roman" w:eastAsia="Times New Roman" w:hAnsi="Times New Roman" w:cs="Times New Roman"/>
          <w:b/>
          <w:sz w:val="24"/>
          <w:szCs w:val="24"/>
          <w:lang w:val="ru-RU" w:eastAsia="ru-RU"/>
        </w:rPr>
        <w:t>и</w:t>
      </w:r>
      <w:r w:rsidRPr="00276D43">
        <w:rPr>
          <w:rFonts w:ascii="Times New Roman" w:eastAsia="Times New Roman" w:hAnsi="Times New Roman" w:cs="Times New Roman"/>
          <w:b/>
          <w:sz w:val="24"/>
          <w:szCs w:val="24"/>
          <w:lang w:val="ru-RU" w:eastAsia="ru-RU"/>
        </w:rPr>
        <w:t>зован</w:t>
      </w:r>
    </w:p>
    <w:p w:rsidR="00D867F6" w:rsidRPr="00276D43" w:rsidRDefault="00D867F6" w:rsidP="00D867F6">
      <w:pPr>
        <w:widowControl w:val="0"/>
        <w:numPr>
          <w:ilvl w:val="0"/>
          <w:numId w:val="4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 xml:space="preserve">тремя способами – собственными, привлеченными или объединенными силами </w:t>
      </w:r>
    </w:p>
    <w:p w:rsidR="00D867F6" w:rsidRPr="00276D43" w:rsidRDefault="00D867F6" w:rsidP="00D867F6">
      <w:pPr>
        <w:widowControl w:val="0"/>
        <w:numPr>
          <w:ilvl w:val="0"/>
          <w:numId w:val="4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двумя способами – либо собственными, либо привлеченными силами </w:t>
      </w:r>
    </w:p>
    <w:p w:rsidR="00D867F6" w:rsidRPr="00276D43" w:rsidRDefault="00D867F6" w:rsidP="00D867F6">
      <w:pPr>
        <w:widowControl w:val="0"/>
        <w:numPr>
          <w:ilvl w:val="0"/>
          <w:numId w:val="4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двумя способами – либо собственными, либо объединенными силами </w:t>
      </w:r>
    </w:p>
    <w:p w:rsidR="00D867F6" w:rsidRPr="00276D43" w:rsidRDefault="00D867F6" w:rsidP="00D867F6">
      <w:pPr>
        <w:widowControl w:val="0"/>
        <w:numPr>
          <w:ilvl w:val="0"/>
          <w:numId w:val="4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двумя способами – либо привлеченными, либо объединенными силами </w:t>
      </w:r>
    </w:p>
    <w:p w:rsidR="00D867F6" w:rsidRPr="00276D43" w:rsidRDefault="00D867F6" w:rsidP="00D867F6">
      <w:pPr>
        <w:widowControl w:val="0"/>
        <w:numPr>
          <w:ilvl w:val="0"/>
          <w:numId w:val="49"/>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одним способом – только объединенными силами</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Основные цели региональной политики – это: </w:t>
      </w:r>
    </w:p>
    <w:p w:rsidR="00D867F6" w:rsidRPr="00276D43" w:rsidRDefault="00D867F6" w:rsidP="00D867F6">
      <w:pPr>
        <w:widowControl w:val="0"/>
        <w:numPr>
          <w:ilvl w:val="0"/>
          <w:numId w:val="5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укрепление единства и целостности государства </w:t>
      </w:r>
    </w:p>
    <w:p w:rsidR="00D867F6" w:rsidRPr="00276D43" w:rsidRDefault="00D867F6" w:rsidP="00D867F6">
      <w:pPr>
        <w:widowControl w:val="0"/>
        <w:numPr>
          <w:ilvl w:val="0"/>
          <w:numId w:val="5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межрегиональное сотрудничество </w:t>
      </w:r>
    </w:p>
    <w:p w:rsidR="00D867F6" w:rsidRPr="00276D43" w:rsidRDefault="00D867F6" w:rsidP="00D867F6">
      <w:pPr>
        <w:widowControl w:val="0"/>
        <w:numPr>
          <w:ilvl w:val="0"/>
          <w:numId w:val="5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преодоление различий между регионами </w:t>
      </w:r>
    </w:p>
    <w:p w:rsidR="00D867F6" w:rsidRPr="00276D43" w:rsidRDefault="00D867F6" w:rsidP="00D867F6">
      <w:pPr>
        <w:widowControl w:val="0"/>
        <w:numPr>
          <w:ilvl w:val="0"/>
          <w:numId w:val="5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максимальное использование резервов </w:t>
      </w:r>
    </w:p>
    <w:p w:rsidR="00D867F6" w:rsidRPr="00276D43" w:rsidRDefault="00D867F6" w:rsidP="00D867F6">
      <w:pPr>
        <w:widowControl w:val="0"/>
        <w:numPr>
          <w:ilvl w:val="0"/>
          <w:numId w:val="50"/>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все ответы верны</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Социальный конфликт выражает: </w:t>
      </w:r>
    </w:p>
    <w:p w:rsidR="00D867F6" w:rsidRPr="00276D43" w:rsidRDefault="00D867F6" w:rsidP="00D867F6">
      <w:pPr>
        <w:widowControl w:val="0"/>
        <w:numPr>
          <w:ilvl w:val="0"/>
          <w:numId w:val="5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осознанное противоречие по средствам достижения целей </w:t>
      </w:r>
    </w:p>
    <w:p w:rsidR="00D867F6" w:rsidRPr="00276D43" w:rsidRDefault="00D867F6" w:rsidP="00D867F6">
      <w:pPr>
        <w:widowControl w:val="0"/>
        <w:numPr>
          <w:ilvl w:val="0"/>
          <w:numId w:val="5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удовлетворения потребности и интереса в</w:t>
      </w:r>
    </w:p>
    <w:p w:rsidR="00D867F6" w:rsidRPr="00276D43" w:rsidRDefault="00D867F6" w:rsidP="00D867F6">
      <w:pPr>
        <w:widowControl w:val="0"/>
        <w:numPr>
          <w:ilvl w:val="0"/>
          <w:numId w:val="5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является следствием нарастания напряженности в обществе </w:t>
      </w:r>
    </w:p>
    <w:p w:rsidR="00D867F6" w:rsidRPr="00276D43" w:rsidRDefault="00D867F6" w:rsidP="00D867F6">
      <w:pPr>
        <w:widowControl w:val="0"/>
        <w:numPr>
          <w:ilvl w:val="0"/>
          <w:numId w:val="5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является следствием нарастания напряженности в трудовом коллективе </w:t>
      </w:r>
    </w:p>
    <w:p w:rsidR="00D867F6" w:rsidRPr="00276D43" w:rsidRDefault="00D867F6" w:rsidP="00D867F6">
      <w:pPr>
        <w:widowControl w:val="0"/>
        <w:numPr>
          <w:ilvl w:val="0"/>
          <w:numId w:val="5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все ответы верны</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К лицензируемым относятся виды деятельности: </w:t>
      </w:r>
    </w:p>
    <w:p w:rsidR="00D867F6" w:rsidRPr="00276D43" w:rsidRDefault="00D867F6" w:rsidP="00D867F6">
      <w:pPr>
        <w:widowControl w:val="0"/>
        <w:numPr>
          <w:ilvl w:val="0"/>
          <w:numId w:val="5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имеющие особое значение для экономики России </w:t>
      </w:r>
    </w:p>
    <w:p w:rsidR="00D867F6" w:rsidRPr="00276D43" w:rsidRDefault="00D867F6" w:rsidP="00D867F6">
      <w:pPr>
        <w:widowControl w:val="0"/>
        <w:numPr>
          <w:ilvl w:val="0"/>
          <w:numId w:val="5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осуществление которых может повлечь за собой нанесение ущерба частным лицам и регулирование которых не может осуществляться иными методами, кроме как л</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цензированием</w:t>
      </w:r>
    </w:p>
    <w:p w:rsidR="00D867F6" w:rsidRPr="00276D43" w:rsidRDefault="00D867F6" w:rsidP="00D867F6">
      <w:pPr>
        <w:widowControl w:val="0"/>
        <w:numPr>
          <w:ilvl w:val="0"/>
          <w:numId w:val="5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осуществление которых связано с возможностью получения значительной прибыли</w:t>
      </w:r>
    </w:p>
    <w:p w:rsidR="00D867F6" w:rsidRPr="00276D43" w:rsidRDefault="00D867F6" w:rsidP="00D867F6">
      <w:pPr>
        <w:widowControl w:val="0"/>
        <w:numPr>
          <w:ilvl w:val="0"/>
          <w:numId w:val="5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все виды предпринимательской деятельности</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Целевая ориентация совершенствования государственного управления, состоит в том, чтобы: </w:t>
      </w:r>
    </w:p>
    <w:p w:rsidR="00D867F6" w:rsidRPr="00276D43" w:rsidRDefault="00D867F6" w:rsidP="00D867F6">
      <w:pPr>
        <w:widowControl w:val="0"/>
        <w:numPr>
          <w:ilvl w:val="0"/>
          <w:numId w:val="5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обеспечивать соответствие содержания управляющих воздействий органов госуда</w:t>
      </w:r>
      <w:r w:rsidRPr="00276D43">
        <w:rPr>
          <w:rFonts w:ascii="Times New Roman" w:eastAsia="Times New Roman" w:hAnsi="Times New Roman" w:cs="Times New Roman"/>
          <w:sz w:val="24"/>
          <w:szCs w:val="24"/>
          <w:lang w:val="ru-RU" w:eastAsia="ru-RU"/>
        </w:rPr>
        <w:t>р</w:t>
      </w:r>
      <w:r w:rsidRPr="00276D43">
        <w:rPr>
          <w:rFonts w:ascii="Times New Roman" w:eastAsia="Times New Roman" w:hAnsi="Times New Roman" w:cs="Times New Roman"/>
          <w:sz w:val="24"/>
          <w:szCs w:val="24"/>
          <w:lang w:val="ru-RU" w:eastAsia="ru-RU"/>
        </w:rPr>
        <w:t xml:space="preserve">ственной власти потребностям и закономерностям общественной системы </w:t>
      </w:r>
    </w:p>
    <w:p w:rsidR="00D867F6" w:rsidRPr="00276D43" w:rsidRDefault="00D867F6" w:rsidP="00D867F6">
      <w:pPr>
        <w:widowControl w:val="0"/>
        <w:numPr>
          <w:ilvl w:val="0"/>
          <w:numId w:val="5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формировать наиболее рациональные и эффективные взаимосвязи между упра</w:t>
      </w:r>
      <w:r w:rsidRPr="00276D43">
        <w:rPr>
          <w:rFonts w:ascii="Times New Roman" w:eastAsia="Times New Roman" w:hAnsi="Times New Roman" w:cs="Times New Roman"/>
          <w:sz w:val="24"/>
          <w:szCs w:val="24"/>
          <w:lang w:val="ru-RU" w:eastAsia="ru-RU"/>
        </w:rPr>
        <w:t>в</w:t>
      </w:r>
      <w:r w:rsidRPr="00276D43">
        <w:rPr>
          <w:rFonts w:ascii="Times New Roman" w:eastAsia="Times New Roman" w:hAnsi="Times New Roman" w:cs="Times New Roman"/>
          <w:sz w:val="24"/>
          <w:szCs w:val="24"/>
          <w:lang w:val="ru-RU" w:eastAsia="ru-RU"/>
        </w:rPr>
        <w:t xml:space="preserve">ляющими компонентами государства и управляемыми объектами, а также субъектами других видов управления </w:t>
      </w:r>
    </w:p>
    <w:p w:rsidR="00D867F6" w:rsidRPr="00276D43" w:rsidRDefault="00D867F6" w:rsidP="00D867F6">
      <w:pPr>
        <w:widowControl w:val="0"/>
        <w:numPr>
          <w:ilvl w:val="0"/>
          <w:numId w:val="5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способствовать уменьшению затрат на управление </w:t>
      </w:r>
    </w:p>
    <w:p w:rsidR="00D867F6" w:rsidRPr="00276D43" w:rsidRDefault="00D867F6" w:rsidP="00D867F6">
      <w:pPr>
        <w:widowControl w:val="0"/>
        <w:numPr>
          <w:ilvl w:val="0"/>
          <w:numId w:val="5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все ответы верны</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Смысл муниципальной политики заключается в совершенствовании: </w:t>
      </w:r>
    </w:p>
    <w:p w:rsidR="00D867F6" w:rsidRPr="00276D43" w:rsidRDefault="00D867F6" w:rsidP="00D867F6">
      <w:pPr>
        <w:widowControl w:val="0"/>
        <w:numPr>
          <w:ilvl w:val="0"/>
          <w:numId w:val="5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материального производства </w:t>
      </w:r>
    </w:p>
    <w:p w:rsidR="00D867F6" w:rsidRPr="00276D43" w:rsidRDefault="00D867F6" w:rsidP="00D867F6">
      <w:pPr>
        <w:widowControl w:val="0"/>
        <w:numPr>
          <w:ilvl w:val="0"/>
          <w:numId w:val="5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духовного производства </w:t>
      </w:r>
    </w:p>
    <w:p w:rsidR="00D867F6" w:rsidRPr="00276D43" w:rsidRDefault="00D867F6" w:rsidP="00D867F6">
      <w:pPr>
        <w:widowControl w:val="0"/>
        <w:numPr>
          <w:ilvl w:val="0"/>
          <w:numId w:val="5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социальных условий жизни </w:t>
      </w:r>
    </w:p>
    <w:p w:rsidR="00D867F6" w:rsidRPr="00276D43" w:rsidRDefault="00D867F6" w:rsidP="00D867F6">
      <w:pPr>
        <w:widowControl w:val="0"/>
        <w:numPr>
          <w:ilvl w:val="0"/>
          <w:numId w:val="5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материального производства, духовного производства </w:t>
      </w:r>
    </w:p>
    <w:p w:rsidR="00D867F6" w:rsidRPr="00276D43" w:rsidRDefault="00D867F6" w:rsidP="00D867F6">
      <w:pPr>
        <w:widowControl w:val="0"/>
        <w:numPr>
          <w:ilvl w:val="0"/>
          <w:numId w:val="54"/>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все ответы верны</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Эффективность муниципального управления во многом зависит от: </w:t>
      </w:r>
    </w:p>
    <w:p w:rsidR="00D867F6" w:rsidRPr="00276D43" w:rsidRDefault="00D867F6" w:rsidP="00D867F6">
      <w:pPr>
        <w:widowControl w:val="0"/>
        <w:numPr>
          <w:ilvl w:val="0"/>
          <w:numId w:val="55"/>
        </w:numPr>
        <w:autoSpaceDE w:val="0"/>
        <w:autoSpaceDN w:val="0"/>
        <w:adjustRightInd w:val="0"/>
        <w:spacing w:after="0" w:line="240" w:lineRule="auto"/>
        <w:ind w:left="584"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оптимальности принятого решения </w:t>
      </w:r>
    </w:p>
    <w:p w:rsidR="00D867F6" w:rsidRPr="00276D43" w:rsidRDefault="00D867F6" w:rsidP="00D867F6">
      <w:pPr>
        <w:widowControl w:val="0"/>
        <w:numPr>
          <w:ilvl w:val="0"/>
          <w:numId w:val="55"/>
        </w:numPr>
        <w:autoSpaceDE w:val="0"/>
        <w:autoSpaceDN w:val="0"/>
        <w:adjustRightInd w:val="0"/>
        <w:spacing w:after="0" w:line="240" w:lineRule="auto"/>
        <w:ind w:left="584"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уровня компетентности </w:t>
      </w:r>
    </w:p>
    <w:p w:rsidR="00D867F6" w:rsidRPr="00276D43" w:rsidRDefault="00D867F6" w:rsidP="00D867F6">
      <w:pPr>
        <w:widowControl w:val="0"/>
        <w:numPr>
          <w:ilvl w:val="0"/>
          <w:numId w:val="55"/>
        </w:numPr>
        <w:autoSpaceDE w:val="0"/>
        <w:autoSpaceDN w:val="0"/>
        <w:adjustRightInd w:val="0"/>
        <w:spacing w:after="0" w:line="240" w:lineRule="auto"/>
        <w:ind w:left="584"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уровня образования </w:t>
      </w:r>
    </w:p>
    <w:p w:rsidR="00D867F6" w:rsidRPr="00276D43" w:rsidRDefault="00D867F6" w:rsidP="00D867F6">
      <w:pPr>
        <w:widowControl w:val="0"/>
        <w:numPr>
          <w:ilvl w:val="0"/>
          <w:numId w:val="55"/>
        </w:numPr>
        <w:autoSpaceDE w:val="0"/>
        <w:autoSpaceDN w:val="0"/>
        <w:adjustRightInd w:val="0"/>
        <w:spacing w:after="0" w:line="240" w:lineRule="auto"/>
        <w:ind w:left="584"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соблюдения техники и технологии </w:t>
      </w:r>
    </w:p>
    <w:p w:rsidR="00D867F6" w:rsidRPr="00276D43" w:rsidRDefault="00D867F6" w:rsidP="00D867F6">
      <w:pPr>
        <w:widowControl w:val="0"/>
        <w:numPr>
          <w:ilvl w:val="0"/>
          <w:numId w:val="55"/>
        </w:numPr>
        <w:autoSpaceDE w:val="0"/>
        <w:autoSpaceDN w:val="0"/>
        <w:adjustRightInd w:val="0"/>
        <w:spacing w:after="0" w:line="240" w:lineRule="auto"/>
        <w:ind w:left="584"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результативности</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Систематический процесс поиска и выявления лучших организаций с целью и</w:t>
      </w:r>
      <w:r w:rsidRPr="00276D43">
        <w:rPr>
          <w:rFonts w:ascii="Times New Roman" w:eastAsia="Times New Roman" w:hAnsi="Times New Roman" w:cs="Times New Roman"/>
          <w:b/>
          <w:sz w:val="24"/>
          <w:szCs w:val="24"/>
          <w:lang w:val="ru-RU" w:eastAsia="ru-RU"/>
        </w:rPr>
        <w:t>с</w:t>
      </w:r>
      <w:r w:rsidRPr="00276D43">
        <w:rPr>
          <w:rFonts w:ascii="Times New Roman" w:eastAsia="Times New Roman" w:hAnsi="Times New Roman" w:cs="Times New Roman"/>
          <w:b/>
          <w:sz w:val="24"/>
          <w:szCs w:val="24"/>
          <w:lang w:val="ru-RU" w:eastAsia="ru-RU"/>
        </w:rPr>
        <w:t xml:space="preserve">пользования их передового опыта – это </w:t>
      </w:r>
    </w:p>
    <w:p w:rsidR="00D867F6" w:rsidRPr="00276D43" w:rsidRDefault="00D867F6" w:rsidP="00D867F6">
      <w:pPr>
        <w:widowControl w:val="0"/>
        <w:numPr>
          <w:ilvl w:val="0"/>
          <w:numId w:val="5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логистика </w:t>
      </w:r>
    </w:p>
    <w:p w:rsidR="00D867F6" w:rsidRPr="00276D43" w:rsidRDefault="00D867F6" w:rsidP="00D867F6">
      <w:pPr>
        <w:widowControl w:val="0"/>
        <w:numPr>
          <w:ilvl w:val="0"/>
          <w:numId w:val="5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стратегическое планирование </w:t>
      </w:r>
    </w:p>
    <w:p w:rsidR="00D867F6" w:rsidRPr="00276D43" w:rsidRDefault="00D867F6" w:rsidP="00D867F6">
      <w:pPr>
        <w:widowControl w:val="0"/>
        <w:numPr>
          <w:ilvl w:val="0"/>
          <w:numId w:val="5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стратегическое управление </w:t>
      </w:r>
    </w:p>
    <w:p w:rsidR="00D867F6" w:rsidRPr="00276D43" w:rsidRDefault="00D867F6" w:rsidP="00D867F6">
      <w:pPr>
        <w:widowControl w:val="0"/>
        <w:numPr>
          <w:ilvl w:val="0"/>
          <w:numId w:val="5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маркетинг </w:t>
      </w:r>
    </w:p>
    <w:p w:rsidR="00D867F6" w:rsidRPr="00276D43" w:rsidRDefault="00D867F6" w:rsidP="00D867F6">
      <w:pPr>
        <w:widowControl w:val="0"/>
        <w:numPr>
          <w:ilvl w:val="0"/>
          <w:numId w:val="56"/>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бенчмаркинг</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Федеративное устройство РФ в соответствии с Конституцией РФ основано на: </w:t>
      </w:r>
    </w:p>
    <w:p w:rsidR="00D867F6" w:rsidRPr="00276D43" w:rsidRDefault="00D867F6" w:rsidP="00D867F6">
      <w:pPr>
        <w:widowControl w:val="0"/>
        <w:numPr>
          <w:ilvl w:val="0"/>
          <w:numId w:val="5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разграничении предметов ведения и полномочий между органами государственной власти РФ и органами </w:t>
      </w:r>
    </w:p>
    <w:p w:rsidR="00D867F6" w:rsidRPr="00276D43" w:rsidRDefault="00D867F6" w:rsidP="00D867F6">
      <w:pPr>
        <w:widowControl w:val="0"/>
        <w:numPr>
          <w:ilvl w:val="0"/>
          <w:numId w:val="5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государственной власти субъектов РФ </w:t>
      </w:r>
    </w:p>
    <w:p w:rsidR="00D867F6" w:rsidRPr="00276D43" w:rsidRDefault="00D867F6" w:rsidP="00D867F6">
      <w:pPr>
        <w:widowControl w:val="0"/>
        <w:numPr>
          <w:ilvl w:val="0"/>
          <w:numId w:val="5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все вышеприведенное </w:t>
      </w:r>
    </w:p>
    <w:p w:rsidR="00D867F6" w:rsidRPr="00276D43" w:rsidRDefault="00D867F6" w:rsidP="00D867F6">
      <w:pPr>
        <w:widowControl w:val="0"/>
        <w:numPr>
          <w:ilvl w:val="0"/>
          <w:numId w:val="57"/>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равноправии и самоопределении народов в Российской Федерации </w:t>
      </w:r>
    </w:p>
    <w:p w:rsidR="00D867F6" w:rsidRPr="00276D43" w:rsidRDefault="00D867F6" w:rsidP="00D867F6">
      <w:pPr>
        <w:widowControl w:val="0"/>
        <w:numPr>
          <w:ilvl w:val="0"/>
          <w:numId w:val="57"/>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государственной целостности, единстве системы государственной власти</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Совет по правам человека и вопросам гражданского общества при Президенте РФ образован для: </w:t>
      </w:r>
    </w:p>
    <w:p w:rsidR="00D867F6" w:rsidRPr="00276D43" w:rsidRDefault="00D867F6" w:rsidP="00D867F6">
      <w:pPr>
        <w:widowControl w:val="0"/>
        <w:numPr>
          <w:ilvl w:val="0"/>
          <w:numId w:val="5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решения вопросов помилования </w:t>
      </w:r>
    </w:p>
    <w:p w:rsidR="00D867F6" w:rsidRPr="00276D43" w:rsidRDefault="00D867F6" w:rsidP="00D867F6">
      <w:pPr>
        <w:widowControl w:val="0"/>
        <w:numPr>
          <w:ilvl w:val="0"/>
          <w:numId w:val="5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рассмотрения обращений и жалоб граждан, поступающих на имя Президента РФ </w:t>
      </w:r>
    </w:p>
    <w:p w:rsidR="00D867F6" w:rsidRPr="00276D43" w:rsidRDefault="00D867F6" w:rsidP="00D867F6">
      <w:pPr>
        <w:widowControl w:val="0"/>
        <w:numPr>
          <w:ilvl w:val="0"/>
          <w:numId w:val="5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рассмотрения фактов нарушений прав и свобод человека </w:t>
      </w:r>
    </w:p>
    <w:p w:rsidR="00D867F6" w:rsidRPr="00276D43" w:rsidRDefault="00D867F6" w:rsidP="00D867F6">
      <w:pPr>
        <w:widowControl w:val="0"/>
        <w:numPr>
          <w:ilvl w:val="0"/>
          <w:numId w:val="58"/>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решения вопросов амнистии</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Соотнести функции (какие относятся к функциям группы а и группы б): </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а. Внешние функции государства</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б. </w:t>
      </w:r>
      <w:r w:rsidRPr="00276D43">
        <w:rPr>
          <w:rFonts w:ascii="Times New Roman" w:eastAsia="Times New Roman" w:hAnsi="Times New Roman" w:cs="Times New Roman"/>
          <w:sz w:val="24"/>
          <w:szCs w:val="24"/>
          <w:lang w:val="ru-RU" w:eastAsia="ru-RU"/>
        </w:rPr>
        <w:t>Внутренние функции государства</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1. социальная </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2. охранная </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3. внешнеэкономическая деятельность </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4. внешнеполитическая </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5. политическая </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6. экологическая </w:t>
      </w:r>
    </w:p>
    <w:p w:rsidR="00D867F6" w:rsidRPr="00276D43" w:rsidRDefault="00D867F6" w:rsidP="00D867F6">
      <w:pPr>
        <w:widowControl w:val="0"/>
        <w:autoSpaceDE w:val="0"/>
        <w:autoSpaceDN w:val="0"/>
        <w:adjustRightInd w:val="0"/>
        <w:spacing w:after="0" w:line="240" w:lineRule="auto"/>
        <w:ind w:left="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7. функция глобального сотрудничества</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Управление промышленностью, сельским хозяйством, строительством, тран</w:t>
      </w:r>
      <w:r w:rsidRPr="00276D43">
        <w:rPr>
          <w:rFonts w:ascii="Times New Roman" w:eastAsia="Times New Roman" w:hAnsi="Times New Roman" w:cs="Times New Roman"/>
          <w:b/>
          <w:sz w:val="24"/>
          <w:szCs w:val="24"/>
          <w:lang w:val="ru-RU" w:eastAsia="ru-RU"/>
        </w:rPr>
        <w:t>с</w:t>
      </w:r>
      <w:r w:rsidRPr="00276D43">
        <w:rPr>
          <w:rFonts w:ascii="Times New Roman" w:eastAsia="Times New Roman" w:hAnsi="Times New Roman" w:cs="Times New Roman"/>
          <w:b/>
          <w:sz w:val="24"/>
          <w:szCs w:val="24"/>
          <w:lang w:val="ru-RU" w:eastAsia="ru-RU"/>
        </w:rPr>
        <w:t xml:space="preserve">портом, финансами – это… </w:t>
      </w:r>
    </w:p>
    <w:p w:rsidR="00D867F6" w:rsidRPr="00276D43" w:rsidRDefault="00D867F6" w:rsidP="00D867F6">
      <w:pPr>
        <w:widowControl w:val="0"/>
        <w:numPr>
          <w:ilvl w:val="0"/>
          <w:numId w:val="5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управление экономикой </w:t>
      </w:r>
    </w:p>
    <w:p w:rsidR="00D867F6" w:rsidRPr="00276D43" w:rsidRDefault="00D867F6" w:rsidP="00D867F6">
      <w:pPr>
        <w:widowControl w:val="0"/>
        <w:numPr>
          <w:ilvl w:val="0"/>
          <w:numId w:val="5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управление в сфере социальных отношений </w:t>
      </w:r>
    </w:p>
    <w:p w:rsidR="00D867F6" w:rsidRPr="00276D43" w:rsidRDefault="00D867F6" w:rsidP="00D867F6">
      <w:pPr>
        <w:widowControl w:val="0"/>
        <w:numPr>
          <w:ilvl w:val="0"/>
          <w:numId w:val="5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Государственное управление предпринимательской деятельностью</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В совместном ведении РФ и субъектов РФ находятся вопросы: </w:t>
      </w:r>
    </w:p>
    <w:p w:rsidR="00D867F6" w:rsidRPr="00276D43" w:rsidRDefault="00D867F6" w:rsidP="00D867F6">
      <w:pPr>
        <w:widowControl w:val="0"/>
        <w:numPr>
          <w:ilvl w:val="0"/>
          <w:numId w:val="6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защита прав и свобод человека, общие вопросы образования и науки, управление федеральной собственностью, законодательство трудовое, семейное, администр</w:t>
      </w:r>
      <w:r w:rsidRPr="00276D43">
        <w:rPr>
          <w:rFonts w:ascii="Times New Roman" w:eastAsia="Times New Roman" w:hAnsi="Times New Roman" w:cs="Times New Roman"/>
          <w:sz w:val="24"/>
          <w:szCs w:val="24"/>
          <w:lang w:val="ru-RU" w:eastAsia="ru-RU"/>
        </w:rPr>
        <w:t>а</w:t>
      </w:r>
      <w:r w:rsidRPr="00276D43">
        <w:rPr>
          <w:rFonts w:ascii="Times New Roman" w:eastAsia="Times New Roman" w:hAnsi="Times New Roman" w:cs="Times New Roman"/>
          <w:sz w:val="24"/>
          <w:szCs w:val="24"/>
          <w:lang w:val="ru-RU" w:eastAsia="ru-RU"/>
        </w:rPr>
        <w:t>тивное</w:t>
      </w:r>
    </w:p>
    <w:p w:rsidR="00D867F6" w:rsidRPr="00276D43" w:rsidRDefault="00D867F6" w:rsidP="00D867F6">
      <w:pPr>
        <w:widowControl w:val="0"/>
        <w:numPr>
          <w:ilvl w:val="0"/>
          <w:numId w:val="6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борьба с катастрофами, разработка основ федеральной политики, судоустройство, прокуратура </w:t>
      </w:r>
    </w:p>
    <w:p w:rsidR="00D867F6" w:rsidRPr="00276D43" w:rsidRDefault="00D867F6" w:rsidP="00D867F6">
      <w:pPr>
        <w:widowControl w:val="0"/>
        <w:numPr>
          <w:ilvl w:val="0"/>
          <w:numId w:val="60"/>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разграничение государственной собственности, общие принципы налогообложения, общие принципы организации государственной власти, координация международных и внешнеэкономических связей субъектов РФ, владение, пользование и распоряжение землей</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К вопросам местного значения относятся: </w:t>
      </w:r>
    </w:p>
    <w:p w:rsidR="00D867F6" w:rsidRPr="00276D43" w:rsidRDefault="00D867F6" w:rsidP="00D867F6">
      <w:pPr>
        <w:widowControl w:val="0"/>
        <w:numPr>
          <w:ilvl w:val="0"/>
          <w:numId w:val="6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владение, пользование и распоряжение муниципальной собственностью, местные финансы, утверждение и исполнение местного бюджета, установление местных н</w:t>
      </w:r>
      <w:r w:rsidRPr="00276D43">
        <w:rPr>
          <w:rFonts w:ascii="Times New Roman" w:eastAsia="Times New Roman" w:hAnsi="Times New Roman" w:cs="Times New Roman"/>
          <w:sz w:val="24"/>
          <w:szCs w:val="24"/>
          <w:lang w:val="ru-RU" w:eastAsia="ru-RU"/>
        </w:rPr>
        <w:t>а</w:t>
      </w:r>
      <w:r w:rsidRPr="00276D43">
        <w:rPr>
          <w:rFonts w:ascii="Times New Roman" w:eastAsia="Times New Roman" w:hAnsi="Times New Roman" w:cs="Times New Roman"/>
          <w:sz w:val="24"/>
          <w:szCs w:val="24"/>
          <w:lang w:val="ru-RU" w:eastAsia="ru-RU"/>
        </w:rPr>
        <w:t xml:space="preserve">логов и сборов, решение других финансовых вопросов местного значения. </w:t>
      </w:r>
    </w:p>
    <w:p w:rsidR="00D867F6" w:rsidRPr="00276D43" w:rsidRDefault="00D867F6" w:rsidP="00D867F6">
      <w:pPr>
        <w:widowControl w:val="0"/>
        <w:numPr>
          <w:ilvl w:val="0"/>
          <w:numId w:val="6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организация, содержание и развитие муниципальных учреждений, дорожное стро</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 xml:space="preserve">тельство и содержание дорог, транспортное обслуживание населения, организация, содержание и развитие муниципальных энерго-, газо- , тепло- и водоснабжение. </w:t>
      </w:r>
    </w:p>
    <w:p w:rsidR="00D867F6" w:rsidRPr="00276D43" w:rsidRDefault="00D867F6" w:rsidP="00D867F6">
      <w:pPr>
        <w:widowControl w:val="0"/>
        <w:numPr>
          <w:ilvl w:val="0"/>
          <w:numId w:val="61"/>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регулирование и защита прав граждан на осуществление местного самоуправления, установление порядка судебной защиты и судебная защита прав местного сам</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управления, осуществление прокурорского надзора.</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К органам местного самоуправления относятся: </w:t>
      </w:r>
    </w:p>
    <w:p w:rsidR="00D867F6" w:rsidRPr="00276D43" w:rsidRDefault="00D867F6" w:rsidP="00D867F6">
      <w:pPr>
        <w:widowControl w:val="0"/>
        <w:numPr>
          <w:ilvl w:val="0"/>
          <w:numId w:val="6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законодательные, исполнительные и судебные органы власти </w:t>
      </w:r>
    </w:p>
    <w:p w:rsidR="00D867F6" w:rsidRPr="00276D43" w:rsidRDefault="00D867F6" w:rsidP="00D867F6">
      <w:pPr>
        <w:widowControl w:val="0"/>
        <w:numPr>
          <w:ilvl w:val="0"/>
          <w:numId w:val="6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представительный орган местного самоуправления и иные органы местного сам</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управления, самостоятельно управляющие муниципальной собственностью, форм</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рующие и исполняющие местный бюджет, устанавливающие налоговые сборы</w:t>
      </w:r>
    </w:p>
    <w:p w:rsidR="00D867F6" w:rsidRPr="00276D43" w:rsidRDefault="00D867F6" w:rsidP="00D867F6">
      <w:pPr>
        <w:widowControl w:val="0"/>
        <w:numPr>
          <w:ilvl w:val="0"/>
          <w:numId w:val="6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только исполнительные органы власти</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Государственный орган – это… </w:t>
      </w:r>
    </w:p>
    <w:p w:rsidR="00D867F6" w:rsidRPr="00276D43" w:rsidRDefault="00D867F6" w:rsidP="00D867F6">
      <w:pPr>
        <w:widowControl w:val="0"/>
        <w:numPr>
          <w:ilvl w:val="0"/>
          <w:numId w:val="6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самостоятельная структурная единица гос. власти, наделенная гос. властными по</w:t>
      </w:r>
      <w:r w:rsidRPr="00276D43">
        <w:rPr>
          <w:rFonts w:ascii="Times New Roman" w:eastAsia="Times New Roman" w:hAnsi="Times New Roman" w:cs="Times New Roman"/>
          <w:sz w:val="24"/>
          <w:szCs w:val="24"/>
          <w:lang w:val="ru-RU" w:eastAsia="ru-RU"/>
        </w:rPr>
        <w:t>л</w:t>
      </w:r>
      <w:r w:rsidRPr="00276D43">
        <w:rPr>
          <w:rFonts w:ascii="Times New Roman" w:eastAsia="Times New Roman" w:hAnsi="Times New Roman" w:cs="Times New Roman"/>
          <w:sz w:val="24"/>
          <w:szCs w:val="24"/>
          <w:lang w:val="ru-RU" w:eastAsia="ru-RU"/>
        </w:rPr>
        <w:t xml:space="preserve">номочиями </w:t>
      </w:r>
    </w:p>
    <w:p w:rsidR="00D867F6" w:rsidRPr="00276D43" w:rsidRDefault="00D867F6" w:rsidP="00D867F6">
      <w:pPr>
        <w:widowControl w:val="0"/>
        <w:numPr>
          <w:ilvl w:val="0"/>
          <w:numId w:val="6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 государственных органов, учреждений и организаций, осуществляющих р</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 xml:space="preserve">гулирование в обществе при помощи законодательной, исполнительной, судебной и других ветвей власти </w:t>
      </w:r>
    </w:p>
    <w:p w:rsidR="00D867F6" w:rsidRPr="00276D43" w:rsidRDefault="00D867F6" w:rsidP="00D867F6">
      <w:pPr>
        <w:widowControl w:val="0"/>
        <w:numPr>
          <w:ilvl w:val="0"/>
          <w:numId w:val="63"/>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штатная единица с определенным кругом прав и обязанностей по выполнению функции данного государственного органа</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Функция ориентирования системы предполагает: </w:t>
      </w:r>
    </w:p>
    <w:p w:rsidR="00D867F6" w:rsidRPr="00276D43" w:rsidRDefault="00D867F6" w:rsidP="00D867F6">
      <w:pPr>
        <w:widowControl w:val="0"/>
        <w:numPr>
          <w:ilvl w:val="0"/>
          <w:numId w:val="6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оценка, прогнозирование, контроль </w:t>
      </w:r>
    </w:p>
    <w:p w:rsidR="00D867F6" w:rsidRPr="00276D43" w:rsidRDefault="00D867F6" w:rsidP="00D867F6">
      <w:pPr>
        <w:widowControl w:val="0"/>
        <w:numPr>
          <w:ilvl w:val="0"/>
          <w:numId w:val="6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распорядительство, кадровое руководство, просвещение </w:t>
      </w:r>
    </w:p>
    <w:p w:rsidR="00D867F6" w:rsidRPr="00276D43" w:rsidRDefault="00D867F6" w:rsidP="00D867F6">
      <w:pPr>
        <w:widowControl w:val="0"/>
        <w:numPr>
          <w:ilvl w:val="0"/>
          <w:numId w:val="6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прогнозирование, планирование, нормативное регулирование, методическое рук</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 xml:space="preserve">водство </w:t>
      </w:r>
    </w:p>
    <w:p w:rsidR="00D867F6" w:rsidRPr="00276D43" w:rsidRDefault="00D867F6" w:rsidP="00D867F6">
      <w:pPr>
        <w:widowControl w:val="0"/>
        <w:numPr>
          <w:ilvl w:val="0"/>
          <w:numId w:val="64"/>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обучение, воспитание, планирование</w:t>
      </w:r>
    </w:p>
    <w:p w:rsidR="00D867F6" w:rsidRPr="00276D43" w:rsidRDefault="00D867F6" w:rsidP="00D867F6">
      <w:pPr>
        <w:widowControl w:val="0"/>
        <w:numPr>
          <w:ilvl w:val="0"/>
          <w:numId w:val="3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Результаты муниципального управления наглядно видны в: </w:t>
      </w:r>
    </w:p>
    <w:p w:rsidR="00D867F6" w:rsidRPr="00276D43" w:rsidRDefault="00D867F6" w:rsidP="00D867F6">
      <w:pPr>
        <w:widowControl w:val="0"/>
        <w:numPr>
          <w:ilvl w:val="0"/>
          <w:numId w:val="6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состоянии муниципального хозяйства </w:t>
      </w:r>
    </w:p>
    <w:p w:rsidR="00D867F6" w:rsidRPr="00276D43" w:rsidRDefault="00D867F6" w:rsidP="00D867F6">
      <w:pPr>
        <w:widowControl w:val="0"/>
        <w:numPr>
          <w:ilvl w:val="0"/>
          <w:numId w:val="6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благосостоянии населения </w:t>
      </w:r>
    </w:p>
    <w:p w:rsidR="00D867F6" w:rsidRPr="00276D43" w:rsidRDefault="00D867F6" w:rsidP="00D867F6">
      <w:pPr>
        <w:widowControl w:val="0"/>
        <w:numPr>
          <w:ilvl w:val="0"/>
          <w:numId w:val="6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общественной безопасности </w:t>
      </w:r>
    </w:p>
    <w:p w:rsidR="00D867F6" w:rsidRPr="00276D43" w:rsidRDefault="00D867F6" w:rsidP="00D867F6">
      <w:pPr>
        <w:widowControl w:val="0"/>
        <w:numPr>
          <w:ilvl w:val="0"/>
          <w:numId w:val="6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других сторонах жизни МО </w:t>
      </w:r>
    </w:p>
    <w:p w:rsidR="00D867F6" w:rsidRPr="00276D43" w:rsidRDefault="00D867F6" w:rsidP="00D867F6">
      <w:pPr>
        <w:widowControl w:val="0"/>
        <w:numPr>
          <w:ilvl w:val="0"/>
          <w:numId w:val="65"/>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sz w:val="24"/>
          <w:szCs w:val="24"/>
          <w:lang w:val="ru-RU" w:eastAsia="ru-RU"/>
        </w:rPr>
        <w:t>все ответы верны</w:t>
      </w:r>
    </w:p>
    <w:bookmarkEnd w:id="1"/>
    <w:p w:rsidR="00D867F6" w:rsidRPr="00276D43" w:rsidRDefault="00D867F6" w:rsidP="00D867F6">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sz w:val="24"/>
          <w:szCs w:val="24"/>
          <w:lang w:val="ru-RU" w:eastAsia="ru-RU"/>
        </w:rPr>
      </w:pPr>
      <w:r w:rsidRPr="00276D43">
        <w:rPr>
          <w:rFonts w:ascii="Times New Roman" w:eastAsia="Times New Roman" w:hAnsi="Times New Roman" w:cs="Times New Roman"/>
          <w:b/>
          <w:bCs/>
          <w:i/>
          <w:sz w:val="24"/>
          <w:szCs w:val="24"/>
          <w:lang w:val="ru-RU" w:eastAsia="ru-RU"/>
        </w:rPr>
        <w:t>Примерный перечень и содержание практических заданий для самостоятельной подготовки студентов по разделам дисциплины</w:t>
      </w: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p>
    <w:p w:rsidR="00D867F6" w:rsidRPr="00276D43" w:rsidRDefault="00D867F6" w:rsidP="00D867F6">
      <w:pPr>
        <w:widowControl w:val="0"/>
        <w:numPr>
          <w:ilvl w:val="0"/>
          <w:numId w:val="6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Систематизация конспектов лекций и вопросов, вынесенных на самостоятельное из</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чение, изучение основной и дополнительной литературы.</w:t>
      </w:r>
    </w:p>
    <w:p w:rsidR="00D867F6" w:rsidRPr="00276D43" w:rsidRDefault="00D867F6" w:rsidP="00D867F6">
      <w:pPr>
        <w:widowControl w:val="0"/>
        <w:numPr>
          <w:ilvl w:val="0"/>
          <w:numId w:val="6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Georgia"/>
          <w:sz w:val="24"/>
          <w:szCs w:val="24"/>
          <w:lang w:val="ru-RU" w:eastAsia="ru-RU"/>
        </w:rPr>
        <w:t>Исследование примеров государственного устройства. Апробирование «идеальных типов»: государственное устройство, форма правления, политический режим на ко</w:t>
      </w:r>
      <w:r w:rsidRPr="00276D43">
        <w:rPr>
          <w:rFonts w:ascii="Times New Roman" w:eastAsia="Times New Roman" w:hAnsi="Times New Roman" w:cs="Georgia"/>
          <w:sz w:val="24"/>
          <w:szCs w:val="24"/>
          <w:lang w:val="ru-RU" w:eastAsia="ru-RU"/>
        </w:rPr>
        <w:t>н</w:t>
      </w:r>
      <w:r w:rsidRPr="00276D43">
        <w:rPr>
          <w:rFonts w:ascii="Times New Roman" w:eastAsia="Times New Roman" w:hAnsi="Times New Roman" w:cs="Georgia"/>
          <w:sz w:val="24"/>
          <w:szCs w:val="24"/>
          <w:lang w:val="ru-RU" w:eastAsia="ru-RU"/>
        </w:rPr>
        <w:t>кретных странах. Подготовка докладов. Организация групповой дискуссии.</w:t>
      </w:r>
    </w:p>
    <w:p w:rsidR="00D867F6" w:rsidRPr="00276D43" w:rsidRDefault="00D867F6" w:rsidP="00D867F6">
      <w:pPr>
        <w:widowControl w:val="0"/>
        <w:numPr>
          <w:ilvl w:val="0"/>
          <w:numId w:val="6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Создание глоссария по терминам, встречающимся в процессе изучения тем. Для с</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ставления глоссария подобрать не менее 10 источников (учебные пособия, монографии, диссертации, статьи, нормативные правовые акты, проекты нормативных правовых актов), в которых представлены определения понятий «государственная служба», «муниципальная служба». Выписать данные определения, указать ссылки на соотве</w:t>
      </w:r>
      <w:r w:rsidRPr="00276D43">
        <w:rPr>
          <w:rFonts w:ascii="Times New Roman" w:eastAsia="Times New Roman" w:hAnsi="Times New Roman" w:cs="Times New Roman"/>
          <w:sz w:val="24"/>
          <w:szCs w:val="24"/>
          <w:lang w:val="ru-RU" w:eastAsia="ru-RU"/>
        </w:rPr>
        <w:t>т</w:t>
      </w:r>
      <w:r w:rsidRPr="00276D43">
        <w:rPr>
          <w:rFonts w:ascii="Times New Roman" w:eastAsia="Times New Roman" w:hAnsi="Times New Roman" w:cs="Times New Roman"/>
          <w:sz w:val="24"/>
          <w:szCs w:val="24"/>
          <w:lang w:val="ru-RU" w:eastAsia="ru-RU"/>
        </w:rPr>
        <w:t>ствующие источники.</w:t>
      </w:r>
    </w:p>
    <w:p w:rsidR="00D867F6" w:rsidRPr="00276D43" w:rsidRDefault="00D867F6" w:rsidP="00D867F6">
      <w:pPr>
        <w:widowControl w:val="0"/>
        <w:autoSpaceDE w:val="0"/>
        <w:autoSpaceDN w:val="0"/>
        <w:adjustRightInd w:val="0"/>
        <w:spacing w:after="0" w:line="240" w:lineRule="auto"/>
        <w:ind w:left="340"/>
        <w:contextualSpacing/>
        <w:jc w:val="both"/>
        <w:rPr>
          <w:rFonts w:ascii="Times New Roman" w:eastAsia="Times New Roman" w:hAnsi="Times New Roman" w:cs="Times New Roman"/>
          <w:sz w:val="24"/>
          <w:szCs w:val="24"/>
          <w:lang w:val="ru-RU" w:eastAsia="ru-RU"/>
        </w:rPr>
      </w:pP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276D43">
        <w:rPr>
          <w:rFonts w:ascii="Times New Roman" w:eastAsia="Times New Roman" w:hAnsi="Times New Roman" w:cs="Times New Roman"/>
          <w:b/>
          <w:i/>
          <w:sz w:val="24"/>
          <w:szCs w:val="24"/>
          <w:lang w:val="ru-RU" w:eastAsia="ru-RU"/>
        </w:rPr>
        <w:t>презентации (</w:t>
      </w:r>
      <w:r w:rsidRPr="00276D43">
        <w:rPr>
          <w:rFonts w:ascii="Times New Roman" w:eastAsia="Times New Roman" w:hAnsi="Times New Roman" w:cs="Times New Roman"/>
          <w:sz w:val="24"/>
          <w:szCs w:val="24"/>
          <w:lang w:val="ru-RU" w:eastAsia="ru-RU"/>
        </w:rPr>
        <w:t>по выбору обучающегося)</w:t>
      </w:r>
      <w:r w:rsidRPr="00276D43">
        <w:rPr>
          <w:rFonts w:ascii="Times New Roman" w:eastAsia="Times New Roman" w:hAnsi="Times New Roman" w:cs="Times New Roman"/>
          <w:b/>
          <w:i/>
          <w:sz w:val="24"/>
          <w:szCs w:val="24"/>
          <w:lang w:val="ru-RU" w:eastAsia="ru-RU"/>
        </w:rPr>
        <w:t>:</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Современные концепции и парадигмы в области государственного управления.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Верховенство конституции - история и современность.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Принцип народовластия в России от Новгорода до наших дней.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Контроль цен и тарифов в Российской Федерации.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Основные принципы госуправления в России.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Федеральные министерства, подчинённые Президенту РФ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Законодательное собрание челябинской области: политический состав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Демократический и либеральный стили государственного управления - особенности и отличия.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Особенности российского федерализма.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управление здравоохранением.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Государственная политика в сфере культуры в сельской местности.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управление социальным развитием села.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Цели и основные положения региональной политики на примере Челябинской области. Взаимодействие власти и бизнеса в решении насущных социально - экономических проблем.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Меры государственной поддержки экономического развития хозяйствующих субъе</w:t>
      </w:r>
      <w:r w:rsidRPr="00276D43">
        <w:rPr>
          <w:rFonts w:ascii="Times New Roman" w:eastAsia="Times New Roman" w:hAnsi="Times New Roman" w:cs="Times New Roman"/>
          <w:sz w:val="24"/>
          <w:szCs w:val="24"/>
          <w:lang w:val="ru-RU" w:eastAsia="ru-RU"/>
        </w:rPr>
        <w:t>к</w:t>
      </w:r>
      <w:r w:rsidRPr="00276D43">
        <w:rPr>
          <w:rFonts w:ascii="Times New Roman" w:eastAsia="Times New Roman" w:hAnsi="Times New Roman" w:cs="Times New Roman"/>
          <w:sz w:val="24"/>
          <w:szCs w:val="24"/>
          <w:lang w:val="ru-RU" w:eastAsia="ru-RU"/>
        </w:rPr>
        <w:t xml:space="preserve">тов.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управление рынком ценных бумаг. </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Государственное управление высшим образованием на примере МГТУ им. ГИ. Носова.</w:t>
      </w:r>
    </w:p>
    <w:p w:rsidR="00D867F6" w:rsidRPr="00276D43" w:rsidRDefault="00D867F6" w:rsidP="00D867F6">
      <w:pPr>
        <w:widowControl w:val="0"/>
        <w:numPr>
          <w:ilvl w:val="0"/>
          <w:numId w:val="67"/>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Работа Администрации Челябинской области - исполнение президентской стратегии экономического развития. </w:t>
      </w:r>
    </w:p>
    <w:p w:rsidR="00D867F6" w:rsidRPr="00276D43" w:rsidRDefault="00D867F6" w:rsidP="00D867F6">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D867F6" w:rsidRPr="00276D43" w:rsidRDefault="00D867F6" w:rsidP="00D867F6">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b/>
          <w:i/>
          <w:sz w:val="24"/>
          <w:szCs w:val="24"/>
          <w:lang w:val="ru-RU" w:eastAsia="ru-RU"/>
        </w:rPr>
        <w:t xml:space="preserve">Аналитический обзор: </w:t>
      </w:r>
      <w:r w:rsidRPr="00276D43">
        <w:rPr>
          <w:rFonts w:ascii="Times New Roman" w:eastAsia="Times New Roman" w:hAnsi="Times New Roman" w:cs="Times New Roman"/>
          <w:sz w:val="24"/>
          <w:szCs w:val="24"/>
          <w:lang w:val="ru-RU" w:eastAsia="ru-RU"/>
        </w:rPr>
        <w:t>в течение семестра каждый обучающийся готовит один аналит</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ческий обзор (возможна работа в группе).</w:t>
      </w:r>
    </w:p>
    <w:p w:rsidR="00D867F6" w:rsidRPr="00276D43" w:rsidRDefault="00D867F6" w:rsidP="00D867F6">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sz w:val="24"/>
          <w:szCs w:val="24"/>
          <w:lang w:val="ru-RU" w:eastAsia="ru-RU"/>
        </w:rPr>
      </w:pPr>
      <w:r w:rsidRPr="00276D43">
        <w:rPr>
          <w:rFonts w:ascii="Times New Roman" w:eastAsia="Times New Roman" w:hAnsi="Times New Roman" w:cs="Times New Roman"/>
          <w:b/>
          <w:bCs/>
          <w:i/>
          <w:sz w:val="24"/>
          <w:szCs w:val="24"/>
          <w:lang w:val="ru-RU" w:eastAsia="ru-RU"/>
        </w:rPr>
        <w:t>Темы для аналитического обзора:</w:t>
      </w:r>
    </w:p>
    <w:p w:rsidR="00D867F6" w:rsidRPr="00276D43" w:rsidRDefault="00D867F6" w:rsidP="00D867F6">
      <w:pPr>
        <w:widowControl w:val="0"/>
        <w:numPr>
          <w:ilvl w:val="0"/>
          <w:numId w:val="68"/>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Динамика развития промышленности России за 2005-2018 годы </w:t>
      </w:r>
    </w:p>
    <w:p w:rsidR="00D867F6" w:rsidRPr="00276D43" w:rsidRDefault="00D867F6" w:rsidP="00D867F6">
      <w:pPr>
        <w:widowControl w:val="0"/>
        <w:numPr>
          <w:ilvl w:val="0"/>
          <w:numId w:val="68"/>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Динамика развития сельского хозяйства России за 2005-2018 годы </w:t>
      </w:r>
    </w:p>
    <w:p w:rsidR="00D867F6" w:rsidRPr="00276D43" w:rsidRDefault="00D867F6" w:rsidP="00D867F6">
      <w:pPr>
        <w:widowControl w:val="0"/>
        <w:numPr>
          <w:ilvl w:val="0"/>
          <w:numId w:val="68"/>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Дифференциация населения Челябинской области по гендерному уровню в 2005– 2015 годы. </w:t>
      </w:r>
    </w:p>
    <w:p w:rsidR="00D867F6" w:rsidRPr="00276D43" w:rsidRDefault="00D867F6" w:rsidP="00D867F6">
      <w:pPr>
        <w:widowControl w:val="0"/>
        <w:numPr>
          <w:ilvl w:val="0"/>
          <w:numId w:val="68"/>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Динамика и основные показатели занятости населения города Магнитогорска за 2005 – 2015 годы. </w:t>
      </w:r>
    </w:p>
    <w:p w:rsidR="00D867F6" w:rsidRPr="00276D43" w:rsidRDefault="00D867F6" w:rsidP="00D867F6">
      <w:pPr>
        <w:widowControl w:val="0"/>
        <w:numPr>
          <w:ilvl w:val="0"/>
          <w:numId w:val="68"/>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Дифференциация уровня и качества жизни населения УрФО за 2005 – 2015 годы. </w:t>
      </w:r>
    </w:p>
    <w:p w:rsidR="00D867F6" w:rsidRPr="00276D43" w:rsidRDefault="00D867F6" w:rsidP="00D867F6">
      <w:pPr>
        <w:widowControl w:val="0"/>
        <w:numPr>
          <w:ilvl w:val="0"/>
          <w:numId w:val="68"/>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Обзор по планированию социально-экономического развития региона: </w:t>
      </w:r>
    </w:p>
    <w:p w:rsidR="00D867F6" w:rsidRPr="00276D43" w:rsidRDefault="00D867F6" w:rsidP="00D867F6">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Стратегические документы социально-экономического развития Уральского фед</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 xml:space="preserve">рального округа; </w:t>
      </w:r>
    </w:p>
    <w:p w:rsidR="00D867F6" w:rsidRPr="00276D43" w:rsidRDefault="00D867F6" w:rsidP="00D867F6">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Стратегические документы социально-экономического развития Челябинской о</w:t>
      </w:r>
      <w:r w:rsidRPr="00276D43">
        <w:rPr>
          <w:rFonts w:ascii="Times New Roman" w:eastAsia="Times New Roman" w:hAnsi="Times New Roman" w:cs="Times New Roman"/>
          <w:sz w:val="24"/>
          <w:szCs w:val="24"/>
          <w:lang w:val="ru-RU" w:eastAsia="ru-RU"/>
        </w:rPr>
        <w:t>б</w:t>
      </w:r>
      <w:r w:rsidRPr="00276D43">
        <w:rPr>
          <w:rFonts w:ascii="Times New Roman" w:eastAsia="Times New Roman" w:hAnsi="Times New Roman" w:cs="Times New Roman"/>
          <w:sz w:val="24"/>
          <w:szCs w:val="24"/>
          <w:lang w:val="ru-RU" w:eastAsia="ru-RU"/>
        </w:rPr>
        <w:t xml:space="preserve">ласти; </w:t>
      </w:r>
    </w:p>
    <w:p w:rsidR="00D867F6" w:rsidRPr="00276D43" w:rsidRDefault="00D867F6" w:rsidP="00D867F6">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Плановые документы социально-экономического развития Челябинской области</w:t>
      </w:r>
    </w:p>
    <w:p w:rsidR="00D867F6" w:rsidRPr="00276D43" w:rsidRDefault="00D867F6" w:rsidP="00D867F6">
      <w:pPr>
        <w:widowControl w:val="0"/>
        <w:numPr>
          <w:ilvl w:val="0"/>
          <w:numId w:val="70"/>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Мониторинг и оценка эффективности реализации государственных программ на терр</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 xml:space="preserve">тории Челябинской области. </w:t>
      </w:r>
    </w:p>
    <w:p w:rsidR="00D867F6" w:rsidRPr="00276D43" w:rsidRDefault="00D867F6" w:rsidP="00D867F6">
      <w:pPr>
        <w:widowControl w:val="0"/>
        <w:numPr>
          <w:ilvl w:val="0"/>
          <w:numId w:val="70"/>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Взаимодействие власти и бизнеса в Челябинской области в решении насущных соц</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ально- экономических проблем</w:t>
      </w:r>
    </w:p>
    <w:p w:rsidR="00D867F6" w:rsidRPr="00276D43" w:rsidRDefault="00D867F6" w:rsidP="00D867F6">
      <w:pPr>
        <w:widowControl w:val="0"/>
        <w:numPr>
          <w:ilvl w:val="0"/>
          <w:numId w:val="70"/>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Georgia"/>
          <w:sz w:val="24"/>
          <w:szCs w:val="24"/>
          <w:lang w:val="ru-RU" w:eastAsia="ru-RU"/>
        </w:rPr>
        <w:t>Обзор работы Администрации Челябинской области – исполнение президентской стр</w:t>
      </w:r>
      <w:r w:rsidRPr="00276D43">
        <w:rPr>
          <w:rFonts w:ascii="Times New Roman" w:eastAsia="Times New Roman" w:hAnsi="Times New Roman" w:cs="Georgia"/>
          <w:sz w:val="24"/>
          <w:szCs w:val="24"/>
          <w:lang w:val="ru-RU" w:eastAsia="ru-RU"/>
        </w:rPr>
        <w:t>а</w:t>
      </w:r>
      <w:r w:rsidRPr="00276D43">
        <w:rPr>
          <w:rFonts w:ascii="Times New Roman" w:eastAsia="Times New Roman" w:hAnsi="Times New Roman" w:cs="Georgia"/>
          <w:sz w:val="24"/>
          <w:szCs w:val="24"/>
          <w:lang w:val="ru-RU" w:eastAsia="ru-RU"/>
        </w:rPr>
        <w:t xml:space="preserve">тегии экономического развития. </w:t>
      </w:r>
    </w:p>
    <w:p w:rsidR="00D867F6" w:rsidRPr="00276D43" w:rsidRDefault="00D867F6" w:rsidP="00D867F6">
      <w:pPr>
        <w:widowControl w:val="0"/>
        <w:numPr>
          <w:ilvl w:val="0"/>
          <w:numId w:val="7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bookmarkStart w:id="2" w:name="_Hlk529736249"/>
      <w:r w:rsidRPr="00276D43">
        <w:rPr>
          <w:rFonts w:ascii="Times New Roman" w:eastAsia="Times New Roman" w:hAnsi="Times New Roman" w:cs="Times New Roman"/>
          <w:sz w:val="24"/>
          <w:szCs w:val="24"/>
          <w:lang w:val="ru-RU" w:eastAsia="ru-RU"/>
        </w:rPr>
        <w:t>Сравнительный анализ основных методов государственного управления. Привести примеры (не)эффективного использования государственных методов исследования. Разработать «Кейс» на один из методов.</w:t>
      </w:r>
    </w:p>
    <w:bookmarkEnd w:id="2"/>
    <w:p w:rsidR="00D867F6" w:rsidRPr="00276D43" w:rsidRDefault="00D867F6" w:rsidP="00D867F6">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По обзорам представляется презентация и проводится обсуждение в группе</w:t>
      </w:r>
    </w:p>
    <w:p w:rsidR="00D867F6" w:rsidRPr="00276D43" w:rsidRDefault="00D867F6" w:rsidP="00D867F6">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D867F6" w:rsidRPr="00276D43" w:rsidRDefault="00D867F6" w:rsidP="00D867F6">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Практическая работа </w:t>
      </w:r>
    </w:p>
    <w:p w:rsidR="00D867F6" w:rsidRPr="00276D43" w:rsidRDefault="00D867F6" w:rsidP="00D867F6">
      <w:pPr>
        <w:widowControl w:val="0"/>
        <w:numPr>
          <w:ilvl w:val="0"/>
          <w:numId w:val="7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Провести сравнительный анализ органов власти двух-трёх субъектов, субъекта РФ и федеральной власти РФ. Определить и дать объяснения сходства и отличия.</w:t>
      </w:r>
    </w:p>
    <w:p w:rsidR="00D867F6" w:rsidRPr="00276D43" w:rsidRDefault="00D867F6" w:rsidP="00D867F6">
      <w:pPr>
        <w:widowControl w:val="0"/>
        <w:numPr>
          <w:ilvl w:val="0"/>
          <w:numId w:val="7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Georgia"/>
          <w:sz w:val="24"/>
          <w:szCs w:val="24"/>
          <w:lang w:val="ru-RU" w:eastAsia="ru-RU"/>
        </w:rPr>
        <w:t>Проанализировать юридические основания взаимодействие государственного и мун</w:t>
      </w:r>
      <w:r w:rsidRPr="00276D43">
        <w:rPr>
          <w:rFonts w:ascii="Times New Roman" w:eastAsia="Times New Roman" w:hAnsi="Times New Roman" w:cs="Georgia"/>
          <w:sz w:val="24"/>
          <w:szCs w:val="24"/>
          <w:lang w:val="ru-RU" w:eastAsia="ru-RU"/>
        </w:rPr>
        <w:t>и</w:t>
      </w:r>
      <w:r w:rsidRPr="00276D43">
        <w:rPr>
          <w:rFonts w:ascii="Times New Roman" w:eastAsia="Times New Roman" w:hAnsi="Times New Roman" w:cs="Georgia"/>
          <w:sz w:val="24"/>
          <w:szCs w:val="24"/>
          <w:lang w:val="ru-RU" w:eastAsia="ru-RU"/>
        </w:rPr>
        <w:t>ципального управления в РФ. Сравнить муниципальное управление РФ с местным с</w:t>
      </w:r>
      <w:r w:rsidRPr="00276D43">
        <w:rPr>
          <w:rFonts w:ascii="Times New Roman" w:eastAsia="Times New Roman" w:hAnsi="Times New Roman" w:cs="Georgia"/>
          <w:sz w:val="24"/>
          <w:szCs w:val="24"/>
          <w:lang w:val="ru-RU" w:eastAsia="ru-RU"/>
        </w:rPr>
        <w:t>а</w:t>
      </w:r>
      <w:r w:rsidRPr="00276D43">
        <w:rPr>
          <w:rFonts w:ascii="Times New Roman" w:eastAsia="Times New Roman" w:hAnsi="Times New Roman" w:cs="Georgia"/>
          <w:sz w:val="24"/>
          <w:szCs w:val="24"/>
          <w:lang w:val="ru-RU" w:eastAsia="ru-RU"/>
        </w:rPr>
        <w:t>моуправлением ведущих мировых держав.</w:t>
      </w:r>
    </w:p>
    <w:p w:rsidR="00D867F6" w:rsidRPr="00276D43" w:rsidRDefault="00D867F6" w:rsidP="00D867F6">
      <w:pPr>
        <w:widowControl w:val="0"/>
        <w:numPr>
          <w:ilvl w:val="0"/>
          <w:numId w:val="7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Разработать инструменты муниципальной финансовой политики (на примере города Магнитогорска).</w:t>
      </w:r>
    </w:p>
    <w:p w:rsidR="00D867F6" w:rsidRPr="00276D43" w:rsidRDefault="00D867F6" w:rsidP="00D867F6">
      <w:pPr>
        <w:widowControl w:val="0"/>
        <w:numPr>
          <w:ilvl w:val="0"/>
          <w:numId w:val="7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Разработать мероприятия по развитию туризма на региональном уровне (на примере Челябинской области).</w:t>
      </w:r>
    </w:p>
    <w:p w:rsidR="00D867F6" w:rsidRPr="00276D43" w:rsidRDefault="00D867F6" w:rsidP="00D867F6">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D867F6" w:rsidRPr="00276D43" w:rsidRDefault="00D867F6" w:rsidP="00D867F6">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ния литературы по соответствующей теме с проработкой материала, выполнения дома</w:t>
      </w:r>
      <w:r w:rsidRPr="00276D43">
        <w:rPr>
          <w:rFonts w:ascii="Times New Roman" w:eastAsia="Times New Roman" w:hAnsi="Times New Roman" w:cs="Times New Roman"/>
          <w:sz w:val="24"/>
          <w:szCs w:val="24"/>
          <w:lang w:val="ru-RU" w:eastAsia="ru-RU"/>
        </w:rPr>
        <w:t>ш</w:t>
      </w:r>
      <w:r w:rsidRPr="00276D43">
        <w:rPr>
          <w:rFonts w:ascii="Times New Roman" w:eastAsia="Times New Roman" w:hAnsi="Times New Roman" w:cs="Times New Roman"/>
          <w:sz w:val="24"/>
          <w:szCs w:val="24"/>
          <w:lang w:val="ru-RU" w:eastAsia="ru-RU"/>
        </w:rPr>
        <w:t>них заданий.</w:t>
      </w: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both"/>
        <w:rPr>
          <w:rFonts w:ascii="Times New Roman" w:hAnsi="Times New Roman" w:cs="Times New Roman"/>
          <w:lang w:val="ru-RU"/>
        </w:rPr>
      </w:pPr>
    </w:p>
    <w:p w:rsidR="00D867F6" w:rsidRDefault="00D867F6" w:rsidP="00D867F6">
      <w:pPr>
        <w:jc w:val="right"/>
        <w:rPr>
          <w:rFonts w:ascii="Times New Roman" w:hAnsi="Times New Roman" w:cs="Times New Roman"/>
          <w:b/>
          <w:bCs/>
          <w:lang w:val="ru-RU"/>
        </w:rPr>
        <w:sectPr w:rsidR="00D867F6">
          <w:pgSz w:w="11907" w:h="16840"/>
          <w:pgMar w:top="1134" w:right="850" w:bottom="810" w:left="1701" w:header="708" w:footer="708" w:gutter="0"/>
          <w:cols w:space="708"/>
          <w:docGrid w:linePitch="360"/>
        </w:sectPr>
      </w:pPr>
    </w:p>
    <w:p w:rsidR="00D867F6" w:rsidRDefault="00D867F6" w:rsidP="00D867F6">
      <w:pPr>
        <w:jc w:val="right"/>
        <w:rPr>
          <w:rFonts w:ascii="Times New Roman" w:hAnsi="Times New Roman" w:cs="Times New Roman"/>
          <w:b/>
          <w:bCs/>
          <w:lang w:val="ru-RU"/>
        </w:rPr>
      </w:pPr>
      <w:r>
        <w:rPr>
          <w:rFonts w:ascii="Times New Roman" w:hAnsi="Times New Roman" w:cs="Times New Roman"/>
          <w:b/>
          <w:bCs/>
          <w:lang w:val="ru-RU"/>
        </w:rPr>
        <w:lastRenderedPageBreak/>
        <w:t>Приложение 2</w:t>
      </w:r>
    </w:p>
    <w:p w:rsidR="00D867F6" w:rsidRPr="00276D43" w:rsidRDefault="00D867F6" w:rsidP="00D867F6">
      <w:pPr>
        <w:keepNext/>
        <w:widowControl w:val="0"/>
        <w:numPr>
          <w:ilvl w:val="0"/>
          <w:numId w:val="2"/>
        </w:numPr>
        <w:autoSpaceDE w:val="0"/>
        <w:autoSpaceDN w:val="0"/>
        <w:adjustRightInd w:val="0"/>
        <w:spacing w:after="0" w:line="240" w:lineRule="auto"/>
        <w:ind w:left="340" w:hanging="340"/>
        <w:jc w:val="both"/>
        <w:outlineLvl w:val="0"/>
        <w:rPr>
          <w:rFonts w:ascii="Times New Roman" w:eastAsia="Times New Roman" w:hAnsi="Times New Roman" w:cs="Times New Roman"/>
          <w:b/>
          <w:iCs/>
          <w:sz w:val="24"/>
          <w:szCs w:val="24"/>
          <w:lang w:val="ru-RU" w:eastAsia="ru-RU"/>
        </w:rPr>
      </w:pPr>
      <w:r w:rsidRPr="00276D43">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430"/>
        <w:gridCol w:w="4030"/>
        <w:gridCol w:w="9595"/>
      </w:tblGrid>
      <w:tr w:rsidR="00D867F6" w:rsidRPr="00276D43" w:rsidTr="007E775E">
        <w:trPr>
          <w:trHeight w:val="753"/>
          <w:tblHeader/>
        </w:trPr>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867F6" w:rsidRPr="00276D43" w:rsidRDefault="00D867F6" w:rsidP="007E775E">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sidRPr="00276D43">
              <w:rPr>
                <w:rFonts w:ascii="Times New Roman" w:eastAsia="Times New Roman" w:hAnsi="Times New Roman" w:cs="Times New Roman"/>
                <w:lang w:val="ru-RU" w:eastAsia="ru-RU"/>
              </w:rPr>
              <w:t xml:space="preserve">Структурный элемент </w:t>
            </w:r>
            <w:r w:rsidRPr="00276D43">
              <w:rPr>
                <w:rFonts w:ascii="Times New Roman" w:eastAsia="Times New Roman" w:hAnsi="Times New Roman" w:cs="Times New Roman"/>
                <w:lang w:val="ru-RU" w:eastAsia="ru-RU"/>
              </w:rPr>
              <w:br/>
              <w:t>компетенции</w:t>
            </w:r>
          </w:p>
        </w:tc>
        <w:tc>
          <w:tcPr>
            <w:tcW w:w="134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867F6" w:rsidRPr="00276D43" w:rsidRDefault="00D867F6" w:rsidP="007E775E">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sidRPr="00276D43">
              <w:rPr>
                <w:rFonts w:ascii="Times New Roman" w:eastAsia="Times New Roman" w:hAnsi="Times New Roman" w:cs="Times New Roman"/>
                <w:bCs/>
                <w:lang w:val="ru-RU" w:eastAsia="ru-RU"/>
              </w:rPr>
              <w:t xml:space="preserve">Планируемые результаты обучения </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867F6" w:rsidRPr="00276D43" w:rsidRDefault="00D867F6" w:rsidP="007E775E">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sidRPr="00276D43">
              <w:rPr>
                <w:rFonts w:ascii="Times New Roman" w:eastAsia="Times New Roman" w:hAnsi="Times New Roman" w:cs="Times New Roman"/>
                <w:lang w:val="ru-RU" w:eastAsia="ru-RU"/>
              </w:rPr>
              <w:t>Оценочные средства</w:t>
            </w:r>
          </w:p>
        </w:tc>
      </w:tr>
      <w:tr w:rsidR="00D867F6" w:rsidRPr="00E20EA4" w:rsidTr="007E775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867F6" w:rsidRPr="00276D43" w:rsidRDefault="00D867F6" w:rsidP="007E775E">
            <w:pPr>
              <w:widowControl w:val="0"/>
              <w:autoSpaceDE w:val="0"/>
              <w:autoSpaceDN w:val="0"/>
              <w:adjustRightInd w:val="0"/>
              <w:spacing w:after="0" w:line="240" w:lineRule="auto"/>
              <w:rPr>
                <w:rFonts w:ascii="Times New Roman" w:eastAsia="Times New Roman" w:hAnsi="Times New Roman" w:cs="Times New Roman"/>
                <w:color w:val="C00000"/>
                <w:sz w:val="24"/>
                <w:szCs w:val="24"/>
                <w:lang w:val="ru-RU" w:eastAsia="ru-RU"/>
              </w:rPr>
            </w:pPr>
            <w:r w:rsidRPr="00276D43">
              <w:rPr>
                <w:rFonts w:ascii="Times New Roman" w:eastAsia="Times New Roman" w:hAnsi="Times New Roman" w:cs="Times New Roman"/>
                <w:b/>
                <w:bCs/>
                <w:sz w:val="24"/>
                <w:szCs w:val="24"/>
                <w:lang w:val="ru-RU" w:eastAsia="ru-RU"/>
              </w:rPr>
              <w:t xml:space="preserve">ОПК-2 </w:t>
            </w:r>
            <w:r w:rsidRPr="00276D43">
              <w:rPr>
                <w:rFonts w:ascii="Times New Roman" w:eastAsia="Times New Roman" w:hAnsi="Times New Roman" w:cs="Times New Roman"/>
                <w:b/>
                <w:sz w:val="24"/>
                <w:szCs w:val="24"/>
                <w:lang w:val="ru-RU" w:eastAsia="ru-RU"/>
              </w:rPr>
              <w:t>способностью находить организационно-управленческие решения, оценивать результаты и последствия принятого управле</w:t>
            </w:r>
            <w:r w:rsidRPr="00276D43">
              <w:rPr>
                <w:rFonts w:ascii="Times New Roman" w:eastAsia="Times New Roman" w:hAnsi="Times New Roman" w:cs="Times New Roman"/>
                <w:b/>
                <w:sz w:val="24"/>
                <w:szCs w:val="24"/>
                <w:lang w:val="ru-RU" w:eastAsia="ru-RU"/>
              </w:rPr>
              <w:t>н</w:t>
            </w:r>
            <w:r w:rsidRPr="00276D43">
              <w:rPr>
                <w:rFonts w:ascii="Times New Roman" w:eastAsia="Times New Roman" w:hAnsi="Times New Roman" w:cs="Times New Roman"/>
                <w:b/>
                <w:sz w:val="24"/>
                <w:szCs w:val="24"/>
                <w:lang w:val="ru-RU" w:eastAsia="ru-RU"/>
              </w:rPr>
              <w:t>ческого решения, и готовность нести за них ответственность с позиций социальной значимости принимаемых решений</w:t>
            </w:r>
          </w:p>
        </w:tc>
      </w:tr>
      <w:tr w:rsidR="00D867F6" w:rsidRPr="00E20EA4" w:rsidTr="007E775E">
        <w:trPr>
          <w:trHeight w:val="225"/>
        </w:trPr>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67F6" w:rsidRPr="00276D43" w:rsidRDefault="00D867F6" w:rsidP="007E775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Знать</w:t>
            </w:r>
          </w:p>
        </w:tc>
        <w:tc>
          <w:tcPr>
            <w:tcW w:w="134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основные понятия, професси</w:t>
            </w:r>
            <w:r w:rsidRPr="00276D43">
              <w:rPr>
                <w:rFonts w:ascii="Times New Roman" w:eastAsia="Calibri" w:hAnsi="Times New Roman" w:cs="Times New Roman"/>
                <w:sz w:val="24"/>
                <w:szCs w:val="24"/>
                <w:lang w:val="ru-RU"/>
              </w:rPr>
              <w:t>о</w:t>
            </w:r>
            <w:r w:rsidRPr="00276D43">
              <w:rPr>
                <w:rFonts w:ascii="Times New Roman" w:eastAsia="Calibri" w:hAnsi="Times New Roman" w:cs="Times New Roman"/>
                <w:sz w:val="24"/>
                <w:szCs w:val="24"/>
                <w:lang w:val="ru-RU"/>
              </w:rPr>
              <w:t>нальную терминологию в области государственного и муниципал</w:t>
            </w:r>
            <w:r w:rsidRPr="00276D43">
              <w:rPr>
                <w:rFonts w:ascii="Times New Roman" w:eastAsia="Calibri" w:hAnsi="Times New Roman" w:cs="Times New Roman"/>
                <w:sz w:val="24"/>
                <w:szCs w:val="24"/>
                <w:lang w:val="ru-RU"/>
              </w:rPr>
              <w:t>ь</w:t>
            </w:r>
            <w:r w:rsidRPr="00276D43">
              <w:rPr>
                <w:rFonts w:ascii="Times New Roman" w:eastAsia="Calibri" w:hAnsi="Times New Roman" w:cs="Times New Roman"/>
                <w:sz w:val="24"/>
                <w:szCs w:val="24"/>
                <w:lang w:val="ru-RU"/>
              </w:rPr>
              <w:t xml:space="preserve">ного управления </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общий процесс, технологии, принципы и методы государс</w:t>
            </w:r>
            <w:r w:rsidRPr="00276D43">
              <w:rPr>
                <w:rFonts w:ascii="Times New Roman" w:eastAsia="Calibri" w:hAnsi="Times New Roman" w:cs="Times New Roman"/>
                <w:sz w:val="24"/>
                <w:szCs w:val="24"/>
                <w:lang w:val="ru-RU"/>
              </w:rPr>
              <w:t>т</w:t>
            </w:r>
            <w:r w:rsidRPr="00276D43">
              <w:rPr>
                <w:rFonts w:ascii="Times New Roman" w:eastAsia="Calibri" w:hAnsi="Times New Roman" w:cs="Times New Roman"/>
                <w:sz w:val="24"/>
                <w:szCs w:val="24"/>
                <w:lang w:val="ru-RU"/>
              </w:rPr>
              <w:t>венного и муниципального упра</w:t>
            </w:r>
            <w:r w:rsidRPr="00276D43">
              <w:rPr>
                <w:rFonts w:ascii="Times New Roman" w:eastAsia="Calibri" w:hAnsi="Times New Roman" w:cs="Times New Roman"/>
                <w:sz w:val="24"/>
                <w:szCs w:val="24"/>
                <w:lang w:val="ru-RU"/>
              </w:rPr>
              <w:t>в</w:t>
            </w:r>
            <w:r w:rsidRPr="00276D43">
              <w:rPr>
                <w:rFonts w:ascii="Times New Roman" w:eastAsia="Calibri" w:hAnsi="Times New Roman" w:cs="Times New Roman"/>
                <w:sz w:val="24"/>
                <w:szCs w:val="24"/>
                <w:lang w:val="ru-RU"/>
              </w:rPr>
              <w:t xml:space="preserve">ления </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основные критерии и ограничения выбора организацио</w:t>
            </w:r>
            <w:r w:rsidRPr="00276D43">
              <w:rPr>
                <w:rFonts w:ascii="Times New Roman" w:eastAsia="Calibri" w:hAnsi="Times New Roman" w:cs="Times New Roman"/>
                <w:sz w:val="24"/>
                <w:szCs w:val="24"/>
                <w:lang w:val="ru-RU"/>
              </w:rPr>
              <w:t>н</w:t>
            </w:r>
            <w:r w:rsidRPr="00276D43">
              <w:rPr>
                <w:rFonts w:ascii="Times New Roman" w:eastAsia="Calibri" w:hAnsi="Times New Roman" w:cs="Times New Roman"/>
                <w:sz w:val="24"/>
                <w:szCs w:val="24"/>
                <w:lang w:val="ru-RU"/>
              </w:rPr>
              <w:t>но-управленческих решений</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формы ответственности за прин</w:t>
            </w:r>
            <w:r w:rsidRPr="00276D43">
              <w:rPr>
                <w:rFonts w:ascii="Times New Roman" w:eastAsia="Calibri" w:hAnsi="Times New Roman" w:cs="Times New Roman"/>
                <w:sz w:val="24"/>
                <w:szCs w:val="24"/>
                <w:lang w:val="ru-RU"/>
              </w:rPr>
              <w:t>я</w:t>
            </w:r>
            <w:r w:rsidRPr="00276D43">
              <w:rPr>
                <w:rFonts w:ascii="Times New Roman" w:eastAsia="Calibri" w:hAnsi="Times New Roman" w:cs="Times New Roman"/>
                <w:sz w:val="24"/>
                <w:szCs w:val="24"/>
                <w:lang w:val="ru-RU"/>
              </w:rPr>
              <w:t>тые организацио</w:t>
            </w:r>
            <w:r w:rsidRPr="00276D43">
              <w:rPr>
                <w:rFonts w:ascii="Times New Roman" w:eastAsia="Calibri" w:hAnsi="Times New Roman" w:cs="Times New Roman"/>
                <w:sz w:val="24"/>
                <w:szCs w:val="24"/>
                <w:lang w:val="ru-RU"/>
              </w:rPr>
              <w:t>н</w:t>
            </w:r>
            <w:r w:rsidRPr="00276D43">
              <w:rPr>
                <w:rFonts w:ascii="Times New Roman" w:eastAsia="Calibri" w:hAnsi="Times New Roman" w:cs="Times New Roman"/>
                <w:sz w:val="24"/>
                <w:szCs w:val="24"/>
                <w:lang w:val="ru-RU"/>
              </w:rPr>
              <w:t>но-управленческие решения</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867F6" w:rsidRPr="00276D43" w:rsidRDefault="00D867F6" w:rsidP="007E775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Примерные вопросы к зачету:</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Системные основания и характеристики государственного 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Субъект и объект государственного 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Уровни государственного управления. Ветви власти.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Местное самоуправление в системе государственного устройства.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Государство как субъект управления общественными процессами. Типология гос</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 xml:space="preserve">дарств. Основные функции государства.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Федеративное устройство как форма организации государственного управления. Си</w:t>
            </w:r>
            <w:r w:rsidRPr="00276D43">
              <w:rPr>
                <w:rFonts w:ascii="Times New Roman" w:eastAsia="Times New Roman" w:hAnsi="Times New Roman" w:cs="Times New Roman"/>
                <w:sz w:val="24"/>
                <w:szCs w:val="24"/>
                <w:lang w:val="ru-RU" w:eastAsia="ru-RU"/>
              </w:rPr>
              <w:t>с</w:t>
            </w:r>
            <w:r w:rsidRPr="00276D43">
              <w:rPr>
                <w:rFonts w:ascii="Times New Roman" w:eastAsia="Times New Roman" w:hAnsi="Times New Roman" w:cs="Times New Roman"/>
                <w:sz w:val="24"/>
                <w:szCs w:val="24"/>
                <w:lang w:val="ru-RU" w:eastAsia="ru-RU"/>
              </w:rPr>
              <w:t xml:space="preserve">темные аспекты федерализма.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Институты государственной власти и органы административного управления.</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Функции и методы, государственного и муниципального 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Основные направления деятельности в системе государственного 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Органы государственного и муниципального управления и их организационные стру</w:t>
            </w:r>
            <w:r w:rsidRPr="00276D43">
              <w:rPr>
                <w:rFonts w:ascii="Times New Roman" w:eastAsia="Times New Roman" w:hAnsi="Times New Roman" w:cs="Times New Roman"/>
                <w:sz w:val="24"/>
                <w:szCs w:val="24"/>
                <w:lang w:val="ru-RU" w:eastAsia="ru-RU"/>
              </w:rPr>
              <w:t>к</w:t>
            </w:r>
            <w:r w:rsidRPr="00276D43">
              <w:rPr>
                <w:rFonts w:ascii="Times New Roman" w:eastAsia="Times New Roman" w:hAnsi="Times New Roman" w:cs="Times New Roman"/>
                <w:sz w:val="24"/>
                <w:szCs w:val="24"/>
                <w:lang w:val="ru-RU" w:eastAsia="ru-RU"/>
              </w:rPr>
              <w:t xml:space="preserve">туры. Классификация органов государственного и муниципального 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Природа исполнительной власти и ее формы.</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Законодательная (представительная) власть и формы ее организации.</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Функции и структура органов законодательной власти.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Основные принципы и характеристики конституционного строя РФ.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Становление и развитие федеративных отношений в России. Проблемы российского федерализма.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Федерализм и разделение полномочий между органами государственной власти. Фед</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 xml:space="preserve">ральные органы государственного власти, их иерархия, проблемы взаимоотношений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Состав, структура и порядок работы Федерального Собрания. Полномочия палат Ф</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 xml:space="preserve">дерального Собрания. Формы работы Федерального Собрания.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Исполнительная власть в Российской Федерации.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Институт Президента и аппарата Президента Российской Федерации.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Функции Президента РФ. Полномочия Президента РФ и инструменты их реализации. Система федеральных округов в РФ. Институт полномочных представителей През</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 xml:space="preserve">дента Российской Федерации в федеральных округах.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Правительство Российской Федерации и его роль в управлении государством.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Состав Правительства Российской Федерации его функции и полномочия.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Судебная власть в РСФ. Роль и место судебной власти в системе государственного устройства.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Правовая природа прокуратуры Российской Федерации.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Макрорегионы России (федеральные округа)</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Правовой статус субъектов федерации. Общие принципы организации системы гос</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 xml:space="preserve">дарственной власти в субъектах Российской Федерации.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 и структура управления регионом. Цели и функции регионального управления.</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Роль и полномочия высших должностных лиц (руководителей высших исполнительных органов государственной власти) субъектов Российской Федерации.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Проблемы взаимоотношений субъектов федерации и центра: разногласия и область с</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 xml:space="preserve">трудничества.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Эволюция развития региональной политики в Российской Федерации.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Современные тенденции трансформации государственного политико-территориального устройства.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регулирование экономики.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Управление социальной сферой.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Управление конфликтными ситуациями.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Экологическая политика.</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Распределение предметов ведения и полномочий между федеральными, региональными и местными властями.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Основные модели органов местного самоуправления.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Конституционно-правовые основы местного самоуправления в Российской Федерации, его сущностные признаки.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Проблемы и особенности становления местного самоуправления в РФ.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Взаимоотношения органов местного самоуправления с государственной властью.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Территориальные основы местного самоуправления.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Система местного самоуправления как совокупность форм прямой и представительной демократии.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Модели органов местного самоуправления.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Система органов местного самоуправления.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Экономические основы местного самоуправления.</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Понятие эффективности систем государственного и муниципального управления и о</w:t>
            </w:r>
            <w:r w:rsidRPr="00276D43">
              <w:rPr>
                <w:rFonts w:ascii="Times New Roman" w:eastAsia="Times New Roman" w:hAnsi="Times New Roman" w:cs="Times New Roman"/>
                <w:sz w:val="24"/>
                <w:szCs w:val="24"/>
                <w:lang w:val="ru-RU" w:eastAsia="ru-RU"/>
              </w:rPr>
              <w:t>с</w:t>
            </w:r>
            <w:r w:rsidRPr="00276D43">
              <w:rPr>
                <w:rFonts w:ascii="Times New Roman" w:eastAsia="Times New Roman" w:hAnsi="Times New Roman" w:cs="Times New Roman"/>
                <w:sz w:val="24"/>
                <w:szCs w:val="24"/>
                <w:lang w:val="ru-RU" w:eastAsia="ru-RU"/>
              </w:rPr>
              <w:t xml:space="preserve">новные подходы к ее определению.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Оценка эффективности государственного управления и общественные институты ее применения.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Основные направления и формы совершенствования систем государственного и мун</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 xml:space="preserve">ципального управления. </w:t>
            </w:r>
          </w:p>
          <w:p w:rsidR="00D867F6" w:rsidRPr="00276D43" w:rsidRDefault="00D867F6" w:rsidP="007E775E">
            <w:pPr>
              <w:widowControl w:val="0"/>
              <w:numPr>
                <w:ilvl w:val="0"/>
                <w:numId w:val="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Административная реформа в Российской Федерации</w:t>
            </w:r>
          </w:p>
        </w:tc>
      </w:tr>
      <w:tr w:rsidR="00D867F6" w:rsidRPr="00E20EA4" w:rsidTr="007E775E">
        <w:trPr>
          <w:trHeight w:val="258"/>
        </w:trPr>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67F6" w:rsidRPr="00276D43" w:rsidRDefault="00D867F6" w:rsidP="007E775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Уметь</w:t>
            </w:r>
          </w:p>
        </w:tc>
        <w:tc>
          <w:tcPr>
            <w:tcW w:w="134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анализировать внешнюю и вну</w:t>
            </w:r>
            <w:r w:rsidRPr="00276D43">
              <w:rPr>
                <w:rFonts w:ascii="Times New Roman" w:eastAsia="Calibri" w:hAnsi="Times New Roman" w:cs="Times New Roman"/>
                <w:sz w:val="24"/>
                <w:szCs w:val="24"/>
                <w:lang w:val="ru-RU"/>
              </w:rPr>
              <w:t>т</w:t>
            </w:r>
            <w:r w:rsidRPr="00276D43">
              <w:rPr>
                <w:rFonts w:ascii="Times New Roman" w:eastAsia="Calibri" w:hAnsi="Times New Roman" w:cs="Times New Roman"/>
                <w:sz w:val="24"/>
                <w:szCs w:val="24"/>
                <w:lang w:val="ru-RU"/>
              </w:rPr>
              <w:t>реннюю среду организации, выя</w:t>
            </w:r>
            <w:r w:rsidRPr="00276D43">
              <w:rPr>
                <w:rFonts w:ascii="Times New Roman" w:eastAsia="Calibri" w:hAnsi="Times New Roman" w:cs="Times New Roman"/>
                <w:sz w:val="24"/>
                <w:szCs w:val="24"/>
                <w:lang w:val="ru-RU"/>
              </w:rPr>
              <w:t>в</w:t>
            </w:r>
            <w:r w:rsidRPr="00276D43">
              <w:rPr>
                <w:rFonts w:ascii="Times New Roman" w:eastAsia="Calibri" w:hAnsi="Times New Roman" w:cs="Times New Roman"/>
                <w:sz w:val="24"/>
                <w:szCs w:val="24"/>
                <w:lang w:val="ru-RU"/>
              </w:rPr>
              <w:t>лять ее ключевые элементы и оц</w:t>
            </w:r>
            <w:r w:rsidRPr="00276D43">
              <w:rPr>
                <w:rFonts w:ascii="Times New Roman" w:eastAsia="Calibri" w:hAnsi="Times New Roman" w:cs="Times New Roman"/>
                <w:sz w:val="24"/>
                <w:szCs w:val="24"/>
                <w:lang w:val="ru-RU"/>
              </w:rPr>
              <w:t>е</w:t>
            </w:r>
            <w:r w:rsidRPr="00276D43">
              <w:rPr>
                <w:rFonts w:ascii="Times New Roman" w:eastAsia="Calibri" w:hAnsi="Times New Roman" w:cs="Times New Roman"/>
                <w:sz w:val="24"/>
                <w:szCs w:val="24"/>
                <w:lang w:val="ru-RU"/>
              </w:rPr>
              <w:t>нивать их влияние на процесс г</w:t>
            </w:r>
            <w:r w:rsidRPr="00276D43">
              <w:rPr>
                <w:rFonts w:ascii="Times New Roman" w:eastAsia="Calibri" w:hAnsi="Times New Roman" w:cs="Times New Roman"/>
                <w:sz w:val="24"/>
                <w:szCs w:val="24"/>
                <w:lang w:val="ru-RU"/>
              </w:rPr>
              <w:t>о</w:t>
            </w:r>
            <w:r w:rsidRPr="00276D43">
              <w:rPr>
                <w:rFonts w:ascii="Times New Roman" w:eastAsia="Calibri" w:hAnsi="Times New Roman" w:cs="Times New Roman"/>
                <w:sz w:val="24"/>
                <w:szCs w:val="24"/>
                <w:lang w:val="ru-RU"/>
              </w:rPr>
              <w:t>сударственного и муниципального управления</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обосновывать выбор принимаемых организационно-управленческих решений;</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нести ответственность за принятые организационно-управленческие решения</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867F6" w:rsidRPr="00276D43" w:rsidRDefault="00D867F6" w:rsidP="007E775E">
            <w:pPr>
              <w:widowControl w:val="0"/>
              <w:tabs>
                <w:tab w:val="left" w:pos="284"/>
              </w:tabs>
              <w:autoSpaceDE w:val="0"/>
              <w:spacing w:after="0" w:line="240" w:lineRule="auto"/>
              <w:ind w:left="357"/>
              <w:jc w:val="center"/>
              <w:rPr>
                <w:rFonts w:ascii="Times New Roman" w:eastAsia="Times New Roman" w:hAnsi="Times New Roman" w:cs="Times New Roman"/>
                <w:b/>
                <w:bCs/>
                <w:i/>
                <w:iCs/>
                <w:sz w:val="24"/>
                <w:szCs w:val="24"/>
                <w:lang w:val="ru-RU" w:eastAsia="ar-SA"/>
              </w:rPr>
            </w:pPr>
            <w:r w:rsidRPr="00276D43">
              <w:rPr>
                <w:rFonts w:ascii="Times New Roman" w:eastAsia="Times New Roman" w:hAnsi="Times New Roman" w:cs="Times New Roman"/>
                <w:b/>
                <w:bCs/>
                <w:i/>
                <w:iCs/>
                <w:sz w:val="24"/>
                <w:szCs w:val="24"/>
                <w:lang w:val="ru-RU" w:eastAsia="ar-SA"/>
              </w:rPr>
              <w:t>Практическая работа</w:t>
            </w:r>
          </w:p>
          <w:p w:rsidR="00D867F6" w:rsidRPr="00276D43" w:rsidRDefault="00D867F6" w:rsidP="007E775E">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 xml:space="preserve">Практическая работа № 1 </w:t>
            </w:r>
          </w:p>
          <w:p w:rsidR="00D867F6" w:rsidRPr="00276D43" w:rsidRDefault="00D867F6" w:rsidP="007E775E">
            <w:pPr>
              <w:widowControl w:val="0"/>
              <w:numPr>
                <w:ilvl w:val="0"/>
                <w:numId w:val="8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Провести сравнительный анализ органов власти двух-трёх субъектов, субъекта РФ и ф</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деральной власти РФ. Определить и дать объяснения сходства и отличия.</w:t>
            </w:r>
          </w:p>
          <w:p w:rsidR="00D867F6" w:rsidRPr="00276D43" w:rsidRDefault="00D867F6" w:rsidP="007E775E">
            <w:pPr>
              <w:widowControl w:val="0"/>
              <w:numPr>
                <w:ilvl w:val="0"/>
                <w:numId w:val="8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Georgia"/>
                <w:sz w:val="24"/>
                <w:szCs w:val="24"/>
                <w:lang w:val="ru-RU" w:eastAsia="ru-RU"/>
              </w:rPr>
              <w:t>Проанализировать юридические основания взаимодействие государственного и мун</w:t>
            </w:r>
            <w:r w:rsidRPr="00276D43">
              <w:rPr>
                <w:rFonts w:ascii="Times New Roman" w:eastAsia="Times New Roman" w:hAnsi="Times New Roman" w:cs="Georgia"/>
                <w:sz w:val="24"/>
                <w:szCs w:val="24"/>
                <w:lang w:val="ru-RU" w:eastAsia="ru-RU"/>
              </w:rPr>
              <w:t>и</w:t>
            </w:r>
            <w:r w:rsidRPr="00276D43">
              <w:rPr>
                <w:rFonts w:ascii="Times New Roman" w:eastAsia="Times New Roman" w:hAnsi="Times New Roman" w:cs="Georgia"/>
                <w:sz w:val="24"/>
                <w:szCs w:val="24"/>
                <w:lang w:val="ru-RU" w:eastAsia="ru-RU"/>
              </w:rPr>
              <w:t>ципального управления в РФ. Сравнить муниципальное управление РФ с местным с</w:t>
            </w:r>
            <w:r w:rsidRPr="00276D43">
              <w:rPr>
                <w:rFonts w:ascii="Times New Roman" w:eastAsia="Times New Roman" w:hAnsi="Times New Roman" w:cs="Georgia"/>
                <w:sz w:val="24"/>
                <w:szCs w:val="24"/>
                <w:lang w:val="ru-RU" w:eastAsia="ru-RU"/>
              </w:rPr>
              <w:t>а</w:t>
            </w:r>
            <w:r w:rsidRPr="00276D43">
              <w:rPr>
                <w:rFonts w:ascii="Times New Roman" w:eastAsia="Times New Roman" w:hAnsi="Times New Roman" w:cs="Georgia"/>
                <w:sz w:val="24"/>
                <w:szCs w:val="24"/>
                <w:lang w:val="ru-RU" w:eastAsia="ru-RU"/>
              </w:rPr>
              <w:t>моуправлением ведущих мировых держав.</w:t>
            </w:r>
          </w:p>
          <w:p w:rsidR="00D867F6" w:rsidRPr="00276D43" w:rsidRDefault="00D867F6" w:rsidP="007E775E">
            <w:pPr>
              <w:widowControl w:val="0"/>
              <w:numPr>
                <w:ilvl w:val="0"/>
                <w:numId w:val="8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Разработать инструменты муниципальной финансовой политики (на примере города Магнитогорска).</w:t>
            </w:r>
          </w:p>
          <w:p w:rsidR="00D867F6" w:rsidRPr="00276D43" w:rsidRDefault="00D867F6" w:rsidP="007E775E">
            <w:pPr>
              <w:widowControl w:val="0"/>
              <w:numPr>
                <w:ilvl w:val="0"/>
                <w:numId w:val="8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Разработать мероприятия по развитию туризма на региональном уровне (на примере Ч</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лябинской области).</w:t>
            </w:r>
          </w:p>
          <w:p w:rsidR="00D867F6" w:rsidRPr="00276D43" w:rsidRDefault="00D867F6" w:rsidP="007E77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
        </w:tc>
      </w:tr>
      <w:tr w:rsidR="00D867F6" w:rsidRPr="00E20EA4" w:rsidTr="007E775E">
        <w:trPr>
          <w:trHeight w:val="446"/>
        </w:trPr>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67F6" w:rsidRPr="00276D43" w:rsidRDefault="00D867F6" w:rsidP="007E775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Владеть</w:t>
            </w:r>
          </w:p>
        </w:tc>
        <w:tc>
          <w:tcPr>
            <w:tcW w:w="134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навыками принятия организац</w:t>
            </w:r>
            <w:r w:rsidRPr="00276D43">
              <w:rPr>
                <w:rFonts w:ascii="Times New Roman" w:eastAsia="Calibri" w:hAnsi="Times New Roman" w:cs="Times New Roman"/>
                <w:sz w:val="24"/>
                <w:szCs w:val="24"/>
                <w:lang w:val="ru-RU"/>
              </w:rPr>
              <w:t>и</w:t>
            </w:r>
            <w:r w:rsidRPr="00276D43">
              <w:rPr>
                <w:rFonts w:ascii="Times New Roman" w:eastAsia="Calibri" w:hAnsi="Times New Roman" w:cs="Times New Roman"/>
                <w:sz w:val="24"/>
                <w:szCs w:val="24"/>
                <w:lang w:val="ru-RU"/>
              </w:rPr>
              <w:t>онно-управленческих решений для достижения максимального р</w:t>
            </w:r>
            <w:r w:rsidRPr="00276D43">
              <w:rPr>
                <w:rFonts w:ascii="Times New Roman" w:eastAsia="Calibri" w:hAnsi="Times New Roman" w:cs="Times New Roman"/>
                <w:sz w:val="24"/>
                <w:szCs w:val="24"/>
                <w:lang w:val="ru-RU"/>
              </w:rPr>
              <w:t>е</w:t>
            </w:r>
            <w:r w:rsidRPr="00276D43">
              <w:rPr>
                <w:rFonts w:ascii="Times New Roman" w:eastAsia="Calibri" w:hAnsi="Times New Roman" w:cs="Times New Roman"/>
                <w:sz w:val="24"/>
                <w:szCs w:val="24"/>
                <w:lang w:val="ru-RU"/>
              </w:rPr>
              <w:lastRenderedPageBreak/>
              <w:t>зультата в профессиональной де</w:t>
            </w:r>
            <w:r w:rsidRPr="00276D43">
              <w:rPr>
                <w:rFonts w:ascii="Times New Roman" w:eastAsia="Calibri" w:hAnsi="Times New Roman" w:cs="Times New Roman"/>
                <w:sz w:val="24"/>
                <w:szCs w:val="24"/>
                <w:lang w:val="ru-RU"/>
              </w:rPr>
              <w:t>я</w:t>
            </w:r>
            <w:r w:rsidRPr="00276D43">
              <w:rPr>
                <w:rFonts w:ascii="Times New Roman" w:eastAsia="Calibri" w:hAnsi="Times New Roman" w:cs="Times New Roman"/>
                <w:sz w:val="24"/>
                <w:szCs w:val="24"/>
                <w:lang w:val="ru-RU"/>
              </w:rPr>
              <w:t>тельности</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методами и технологиями гос</w:t>
            </w:r>
            <w:r w:rsidRPr="00276D43">
              <w:rPr>
                <w:rFonts w:ascii="Times New Roman" w:eastAsia="Calibri" w:hAnsi="Times New Roman" w:cs="Times New Roman"/>
                <w:sz w:val="24"/>
                <w:szCs w:val="24"/>
                <w:lang w:val="ru-RU"/>
              </w:rPr>
              <w:t>у</w:t>
            </w:r>
            <w:r w:rsidRPr="00276D43">
              <w:rPr>
                <w:rFonts w:ascii="Times New Roman" w:eastAsia="Calibri" w:hAnsi="Times New Roman" w:cs="Times New Roman"/>
                <w:sz w:val="24"/>
                <w:szCs w:val="24"/>
                <w:lang w:val="ru-RU"/>
              </w:rPr>
              <w:t xml:space="preserve">дарственногои муниципального управления </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приемами выбора оптимальных организационно-управленческих решений</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методами реализации функций г</w:t>
            </w:r>
            <w:r w:rsidRPr="00276D43">
              <w:rPr>
                <w:rFonts w:ascii="Times New Roman" w:eastAsia="Calibri" w:hAnsi="Times New Roman" w:cs="Times New Roman"/>
                <w:sz w:val="24"/>
                <w:szCs w:val="24"/>
                <w:lang w:val="ru-RU"/>
              </w:rPr>
              <w:t>о</w:t>
            </w:r>
            <w:r w:rsidRPr="00276D43">
              <w:rPr>
                <w:rFonts w:ascii="Times New Roman" w:eastAsia="Calibri" w:hAnsi="Times New Roman" w:cs="Times New Roman"/>
                <w:sz w:val="24"/>
                <w:szCs w:val="24"/>
                <w:lang w:val="ru-RU"/>
              </w:rPr>
              <w:t>сударственного и муниципального управления</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867F6" w:rsidRPr="00276D43" w:rsidRDefault="00D867F6" w:rsidP="007E775E">
            <w:pPr>
              <w:widowControl w:val="0"/>
              <w:tabs>
                <w:tab w:val="left" w:pos="284"/>
              </w:tabs>
              <w:autoSpaceDE w:val="0"/>
              <w:spacing w:after="0" w:line="240" w:lineRule="auto"/>
              <w:ind w:firstLine="567"/>
              <w:jc w:val="both"/>
              <w:rPr>
                <w:rFonts w:ascii="Times New Roman" w:eastAsia="Times New Roman" w:hAnsi="Times New Roman" w:cs="Times New Roman"/>
                <w:b/>
                <w:i/>
                <w:sz w:val="24"/>
                <w:szCs w:val="24"/>
                <w:lang w:val="ru-RU" w:eastAsia="ar-SA"/>
              </w:rPr>
            </w:pPr>
            <w:r w:rsidRPr="00276D43">
              <w:rPr>
                <w:rFonts w:ascii="Times New Roman" w:eastAsia="Times New Roman" w:hAnsi="Times New Roman" w:cs="Times New Roman"/>
                <w:b/>
                <w:i/>
                <w:sz w:val="24"/>
                <w:szCs w:val="24"/>
                <w:lang w:val="ru-RU" w:eastAsia="ar-SA"/>
              </w:rPr>
              <w:lastRenderedPageBreak/>
              <w:t>Темы для аналитического обзора:</w:t>
            </w:r>
          </w:p>
          <w:p w:rsidR="00D867F6" w:rsidRPr="00276D43" w:rsidRDefault="00D867F6" w:rsidP="007E775E">
            <w:pPr>
              <w:widowControl w:val="0"/>
              <w:numPr>
                <w:ilvl w:val="0"/>
                <w:numId w:val="71"/>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 xml:space="preserve">Динамика развития промышленности России за 2005-2018 годы </w:t>
            </w:r>
          </w:p>
          <w:p w:rsidR="00D867F6" w:rsidRPr="00276D43" w:rsidRDefault="00D867F6" w:rsidP="007E775E">
            <w:pPr>
              <w:widowControl w:val="0"/>
              <w:numPr>
                <w:ilvl w:val="0"/>
                <w:numId w:val="71"/>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 xml:space="preserve">Динамика развития сельского хозяйства России за 2005-2018 годы </w:t>
            </w:r>
          </w:p>
          <w:p w:rsidR="00D867F6" w:rsidRPr="00276D43" w:rsidRDefault="00D867F6" w:rsidP="007E775E">
            <w:pPr>
              <w:widowControl w:val="0"/>
              <w:numPr>
                <w:ilvl w:val="0"/>
                <w:numId w:val="71"/>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lastRenderedPageBreak/>
              <w:t xml:space="preserve">Дифференциация населения Челябинской области по гендерному уровню в 2005– 2015 годы. </w:t>
            </w:r>
          </w:p>
          <w:p w:rsidR="00D867F6" w:rsidRPr="00276D43" w:rsidRDefault="00D867F6" w:rsidP="007E775E">
            <w:pPr>
              <w:widowControl w:val="0"/>
              <w:numPr>
                <w:ilvl w:val="0"/>
                <w:numId w:val="71"/>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 xml:space="preserve">Динамика и основные показатели занятости населения города Магнитогорска за 2005 – 2015 годы. </w:t>
            </w:r>
          </w:p>
          <w:p w:rsidR="00D867F6" w:rsidRPr="00276D43" w:rsidRDefault="00D867F6" w:rsidP="007E775E">
            <w:pPr>
              <w:widowControl w:val="0"/>
              <w:numPr>
                <w:ilvl w:val="0"/>
                <w:numId w:val="71"/>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 xml:space="preserve">Дифференциация уровня и качества жизни населения УрФО за 2005 – 2015 годы. </w:t>
            </w:r>
          </w:p>
          <w:p w:rsidR="00D867F6" w:rsidRPr="00276D43" w:rsidRDefault="00D867F6" w:rsidP="007E775E">
            <w:pPr>
              <w:widowControl w:val="0"/>
              <w:numPr>
                <w:ilvl w:val="0"/>
                <w:numId w:val="71"/>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 xml:space="preserve">Обзор по планированию социально-экономического развития региона: </w:t>
            </w:r>
          </w:p>
          <w:p w:rsidR="00D867F6" w:rsidRPr="00276D43" w:rsidRDefault="00D867F6" w:rsidP="007E775E">
            <w:pPr>
              <w:widowControl w:val="0"/>
              <w:numPr>
                <w:ilvl w:val="0"/>
                <w:numId w:val="69"/>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Стратегические документы социально-экономического развития Уральского ф</w:t>
            </w:r>
            <w:r w:rsidRPr="00276D43">
              <w:rPr>
                <w:rFonts w:ascii="Times New Roman" w:eastAsia="Times New Roman" w:hAnsi="Times New Roman" w:cs="Times New Roman"/>
                <w:sz w:val="24"/>
                <w:szCs w:val="24"/>
                <w:lang w:val="ru-RU" w:eastAsia="ar-SA"/>
              </w:rPr>
              <w:t>е</w:t>
            </w:r>
            <w:r w:rsidRPr="00276D43">
              <w:rPr>
                <w:rFonts w:ascii="Times New Roman" w:eastAsia="Times New Roman" w:hAnsi="Times New Roman" w:cs="Times New Roman"/>
                <w:sz w:val="24"/>
                <w:szCs w:val="24"/>
                <w:lang w:val="ru-RU" w:eastAsia="ar-SA"/>
              </w:rPr>
              <w:t xml:space="preserve">дерального округа; </w:t>
            </w:r>
          </w:p>
          <w:p w:rsidR="00D867F6" w:rsidRPr="00276D43" w:rsidRDefault="00D867F6" w:rsidP="007E775E">
            <w:pPr>
              <w:widowControl w:val="0"/>
              <w:numPr>
                <w:ilvl w:val="0"/>
                <w:numId w:val="69"/>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 xml:space="preserve">Стратегические документы социально-экономического развития Челябинской области; </w:t>
            </w:r>
          </w:p>
          <w:p w:rsidR="00D867F6" w:rsidRPr="00276D43" w:rsidRDefault="00D867F6" w:rsidP="007E775E">
            <w:pPr>
              <w:widowControl w:val="0"/>
              <w:numPr>
                <w:ilvl w:val="0"/>
                <w:numId w:val="69"/>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Плановые документы социально-экономического развития Челябинской области</w:t>
            </w:r>
          </w:p>
          <w:p w:rsidR="00D867F6" w:rsidRPr="00276D43" w:rsidRDefault="00D867F6" w:rsidP="007E775E">
            <w:pPr>
              <w:widowControl w:val="0"/>
              <w:numPr>
                <w:ilvl w:val="0"/>
                <w:numId w:val="72"/>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Мониторинг и оценка эффективности реализации государственных программ на терр</w:t>
            </w:r>
            <w:r w:rsidRPr="00276D43">
              <w:rPr>
                <w:rFonts w:ascii="Times New Roman" w:eastAsia="Times New Roman" w:hAnsi="Times New Roman" w:cs="Times New Roman"/>
                <w:sz w:val="24"/>
                <w:szCs w:val="24"/>
                <w:lang w:val="ru-RU" w:eastAsia="ar-SA"/>
              </w:rPr>
              <w:t>и</w:t>
            </w:r>
            <w:r w:rsidRPr="00276D43">
              <w:rPr>
                <w:rFonts w:ascii="Times New Roman" w:eastAsia="Times New Roman" w:hAnsi="Times New Roman" w:cs="Times New Roman"/>
                <w:sz w:val="24"/>
                <w:szCs w:val="24"/>
                <w:lang w:val="ru-RU" w:eastAsia="ar-SA"/>
              </w:rPr>
              <w:t xml:space="preserve">тории Челябинской области. </w:t>
            </w:r>
          </w:p>
          <w:p w:rsidR="00D867F6" w:rsidRPr="00276D43" w:rsidRDefault="00D867F6" w:rsidP="007E775E">
            <w:pPr>
              <w:widowControl w:val="0"/>
              <w:numPr>
                <w:ilvl w:val="0"/>
                <w:numId w:val="72"/>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Взаимодействие власти и бизнеса в Челябинской области в решении насущных соц</w:t>
            </w:r>
            <w:r w:rsidRPr="00276D43">
              <w:rPr>
                <w:rFonts w:ascii="Times New Roman" w:eastAsia="Times New Roman" w:hAnsi="Times New Roman" w:cs="Times New Roman"/>
                <w:sz w:val="24"/>
                <w:szCs w:val="24"/>
                <w:lang w:val="ru-RU" w:eastAsia="ar-SA"/>
              </w:rPr>
              <w:t>и</w:t>
            </w:r>
            <w:r w:rsidRPr="00276D43">
              <w:rPr>
                <w:rFonts w:ascii="Times New Roman" w:eastAsia="Times New Roman" w:hAnsi="Times New Roman" w:cs="Times New Roman"/>
                <w:sz w:val="24"/>
                <w:szCs w:val="24"/>
                <w:lang w:val="ru-RU" w:eastAsia="ar-SA"/>
              </w:rPr>
              <w:t>ально- экономических проблем</w:t>
            </w:r>
          </w:p>
          <w:p w:rsidR="00D867F6" w:rsidRPr="00276D43" w:rsidRDefault="00D867F6" w:rsidP="007E775E">
            <w:pPr>
              <w:widowControl w:val="0"/>
              <w:numPr>
                <w:ilvl w:val="0"/>
                <w:numId w:val="72"/>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Обзор работы Администрации Челябинской области – исполнение президентской стр</w:t>
            </w:r>
            <w:r w:rsidRPr="00276D43">
              <w:rPr>
                <w:rFonts w:ascii="Times New Roman" w:eastAsia="Times New Roman" w:hAnsi="Times New Roman" w:cs="Times New Roman"/>
                <w:sz w:val="24"/>
                <w:szCs w:val="24"/>
                <w:lang w:val="ru-RU" w:eastAsia="ar-SA"/>
              </w:rPr>
              <w:t>а</w:t>
            </w:r>
            <w:r w:rsidRPr="00276D43">
              <w:rPr>
                <w:rFonts w:ascii="Times New Roman" w:eastAsia="Times New Roman" w:hAnsi="Times New Roman" w:cs="Times New Roman"/>
                <w:sz w:val="24"/>
                <w:szCs w:val="24"/>
                <w:lang w:val="ru-RU" w:eastAsia="ar-SA"/>
              </w:rPr>
              <w:t xml:space="preserve">тегии экономического развития. </w:t>
            </w:r>
          </w:p>
          <w:p w:rsidR="00D867F6" w:rsidRPr="00276D43" w:rsidRDefault="00D867F6" w:rsidP="007E775E">
            <w:pPr>
              <w:widowControl w:val="0"/>
              <w:numPr>
                <w:ilvl w:val="0"/>
                <w:numId w:val="72"/>
              </w:numPr>
              <w:tabs>
                <w:tab w:val="left" w:pos="284"/>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276D43">
              <w:rPr>
                <w:rFonts w:ascii="Times New Roman" w:eastAsia="Times New Roman" w:hAnsi="Times New Roman" w:cs="Times New Roman"/>
                <w:sz w:val="24"/>
                <w:szCs w:val="24"/>
                <w:lang w:val="ru-RU" w:eastAsia="ar-SA"/>
              </w:rPr>
              <w:t>Сравнительный анализ основных методов государственного управления. Привести примеры (не)эффективного использования государственных методов исследования. Разработать «Кейс» на один из методов.</w:t>
            </w:r>
          </w:p>
        </w:tc>
      </w:tr>
      <w:tr w:rsidR="00D867F6" w:rsidRPr="00E20EA4" w:rsidTr="007E775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867F6" w:rsidRPr="00276D43" w:rsidRDefault="00D867F6" w:rsidP="007E775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b/>
                <w:sz w:val="24"/>
                <w:szCs w:val="24"/>
                <w:lang w:val="ru-RU" w:eastAsia="ru-RU"/>
              </w:rPr>
              <w:lastRenderedPageBreak/>
              <w:t>ПК-27</w:t>
            </w:r>
            <w:r w:rsidRPr="00276D43">
              <w:rPr>
                <w:rFonts w:ascii="Times New Roman" w:eastAsia="Times New Roman" w:hAnsi="Times New Roman" w:cs="Times New Roman"/>
                <w:b/>
                <w:bCs/>
                <w:sz w:val="24"/>
                <w:szCs w:val="24"/>
                <w:lang w:val="ru-RU" w:eastAsia="ru-RU"/>
              </w:rPr>
              <w:t>: способностью участвовать в разработке и реализации проектов в области государственного и муниципального управления</w:t>
            </w:r>
          </w:p>
        </w:tc>
      </w:tr>
      <w:tr w:rsidR="00D867F6" w:rsidRPr="00E20EA4" w:rsidTr="007E775E">
        <w:trPr>
          <w:trHeight w:val="446"/>
        </w:trPr>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Знать</w:t>
            </w:r>
          </w:p>
        </w:tc>
        <w:tc>
          <w:tcPr>
            <w:tcW w:w="134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методы, приемы и технологию разработки проектов социальных изменений в современных услов</w:t>
            </w:r>
            <w:r w:rsidRPr="00276D43">
              <w:rPr>
                <w:rFonts w:ascii="Times New Roman" w:eastAsia="Calibri" w:hAnsi="Times New Roman" w:cs="Times New Roman"/>
                <w:sz w:val="24"/>
                <w:szCs w:val="24"/>
                <w:lang w:val="ru-RU"/>
              </w:rPr>
              <w:t>и</w:t>
            </w:r>
            <w:r w:rsidRPr="00276D43">
              <w:rPr>
                <w:rFonts w:ascii="Times New Roman" w:eastAsia="Calibri" w:hAnsi="Times New Roman" w:cs="Times New Roman"/>
                <w:sz w:val="24"/>
                <w:szCs w:val="24"/>
                <w:lang w:val="ru-RU"/>
              </w:rPr>
              <w:t>ях глобализации и интеграции</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особенности разработки и реал</w:t>
            </w:r>
            <w:r w:rsidRPr="00276D43">
              <w:rPr>
                <w:rFonts w:ascii="Times New Roman" w:eastAsia="Calibri" w:hAnsi="Times New Roman" w:cs="Times New Roman"/>
                <w:sz w:val="24"/>
                <w:szCs w:val="24"/>
                <w:lang w:val="ru-RU"/>
              </w:rPr>
              <w:t>и</w:t>
            </w:r>
            <w:r w:rsidRPr="00276D43">
              <w:rPr>
                <w:rFonts w:ascii="Times New Roman" w:eastAsia="Calibri" w:hAnsi="Times New Roman" w:cs="Times New Roman"/>
                <w:sz w:val="24"/>
                <w:szCs w:val="24"/>
                <w:lang w:val="ru-RU"/>
              </w:rPr>
              <w:t>зации проектов органов госуда</w:t>
            </w:r>
            <w:r w:rsidRPr="00276D43">
              <w:rPr>
                <w:rFonts w:ascii="Times New Roman" w:eastAsia="Calibri" w:hAnsi="Times New Roman" w:cs="Times New Roman"/>
                <w:sz w:val="24"/>
                <w:szCs w:val="24"/>
                <w:lang w:val="ru-RU"/>
              </w:rPr>
              <w:t>р</w:t>
            </w:r>
            <w:r w:rsidRPr="00276D43">
              <w:rPr>
                <w:rFonts w:ascii="Times New Roman" w:eastAsia="Calibri" w:hAnsi="Times New Roman" w:cs="Times New Roman"/>
                <w:sz w:val="24"/>
                <w:szCs w:val="24"/>
                <w:lang w:val="ru-RU"/>
              </w:rPr>
              <w:t>ственной и муниципальной власти</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867F6" w:rsidRPr="00276D43" w:rsidRDefault="00D867F6" w:rsidP="007E775E">
            <w:pPr>
              <w:widowControl w:val="0"/>
              <w:autoSpaceDE w:val="0"/>
              <w:autoSpaceDN w:val="0"/>
              <w:adjustRightInd w:val="0"/>
              <w:spacing w:after="0" w:line="240" w:lineRule="auto"/>
              <w:ind w:left="720"/>
              <w:contextualSpacing/>
              <w:jc w:val="both"/>
              <w:rPr>
                <w:rFonts w:ascii="Times New Roman" w:eastAsia="Times New Roman" w:hAnsi="Times New Roman" w:cs="Times New Roman"/>
                <w:b/>
                <w:i/>
                <w:sz w:val="24"/>
                <w:szCs w:val="24"/>
                <w:lang w:val="ru-RU" w:eastAsia="ru-RU"/>
              </w:rPr>
            </w:pPr>
            <w:r w:rsidRPr="00276D43">
              <w:rPr>
                <w:rFonts w:ascii="Times New Roman" w:eastAsia="Times New Roman" w:hAnsi="Times New Roman" w:cs="Times New Roman"/>
                <w:b/>
                <w:i/>
                <w:sz w:val="24"/>
                <w:szCs w:val="24"/>
                <w:lang w:val="ru-RU" w:eastAsia="ru-RU"/>
              </w:rPr>
              <w:t>Вопросы для обсуждения на практических занятиях</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Административно-территориальное устройство в современной России. Основы ро</w:t>
            </w:r>
            <w:r w:rsidRPr="00276D43">
              <w:rPr>
                <w:rFonts w:ascii="Times New Roman" w:eastAsia="Times New Roman" w:hAnsi="Times New Roman" w:cs="Times New Roman"/>
                <w:sz w:val="24"/>
                <w:szCs w:val="24"/>
                <w:lang w:val="ru-RU" w:eastAsia="ru-RU"/>
              </w:rPr>
              <w:t>с</w:t>
            </w:r>
            <w:r w:rsidRPr="00276D43">
              <w:rPr>
                <w:rFonts w:ascii="Times New Roman" w:eastAsia="Times New Roman" w:hAnsi="Times New Roman" w:cs="Times New Roman"/>
                <w:sz w:val="24"/>
                <w:szCs w:val="24"/>
                <w:lang w:val="ru-RU" w:eastAsia="ru-RU"/>
              </w:rPr>
              <w:t>сийского федерализма.</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Высшие органы государственной власти и управления Российской Федерации в системе разделения властей: законодательная власть. Институт президентства в РФ </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Высшие органы государственной власти и управления Российской Федерации в системе разделения властей: исполнительная власть </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Высшие органы государственной власти и управления Российской Федерации в системе </w:t>
            </w:r>
            <w:r w:rsidRPr="00276D43">
              <w:rPr>
                <w:rFonts w:ascii="Times New Roman" w:eastAsia="Times New Roman" w:hAnsi="Times New Roman" w:cs="Times New Roman"/>
                <w:sz w:val="24"/>
                <w:szCs w:val="24"/>
                <w:lang w:val="ru-RU" w:eastAsia="ru-RU"/>
              </w:rPr>
              <w:lastRenderedPageBreak/>
              <w:t xml:space="preserve">разделения властей: судебная власть </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Макрорегионы России (федеральные округа).</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Государственное регулирование регионального развития</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 органов государственного управления в субъектах</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 органов государственного управления в Челябинской области</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Муниципальная власть и местное самоуправление. </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Органы муниципального управления в муниципальных образованиях РФ.</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Государственная и муниципальная служба </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Реформирование государственного и муниципального управления и его итоги </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Государственная и муниципальная политика в Российской Федерации </w:t>
            </w:r>
          </w:p>
          <w:p w:rsidR="00D867F6" w:rsidRPr="00276D43" w:rsidRDefault="00D867F6" w:rsidP="007E775E">
            <w:pPr>
              <w:widowControl w:val="0"/>
              <w:numPr>
                <w:ilvl w:val="0"/>
                <w:numId w:val="7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Организация и эффективность систем государственного и муниципального управления Организация государственного и муниципального управления в ведущих и развитых государствах </w:t>
            </w:r>
          </w:p>
        </w:tc>
      </w:tr>
      <w:tr w:rsidR="00D867F6" w:rsidRPr="00E20EA4" w:rsidTr="007E775E">
        <w:trPr>
          <w:trHeight w:val="446"/>
        </w:trPr>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Уметь</w:t>
            </w:r>
          </w:p>
        </w:tc>
        <w:tc>
          <w:tcPr>
            <w:tcW w:w="134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разрабатывать проекты в области развития взаимодействия органов государственной и муниципальной власти с институтами гражданск</w:t>
            </w:r>
            <w:r w:rsidRPr="00276D43">
              <w:rPr>
                <w:rFonts w:ascii="Times New Roman" w:eastAsia="Calibri" w:hAnsi="Times New Roman" w:cs="Times New Roman"/>
                <w:sz w:val="24"/>
                <w:szCs w:val="24"/>
                <w:lang w:val="ru-RU"/>
              </w:rPr>
              <w:t>о</w:t>
            </w:r>
            <w:r w:rsidRPr="00276D43">
              <w:rPr>
                <w:rFonts w:ascii="Times New Roman" w:eastAsia="Calibri" w:hAnsi="Times New Roman" w:cs="Times New Roman"/>
                <w:sz w:val="24"/>
                <w:szCs w:val="24"/>
                <w:lang w:val="ru-RU"/>
              </w:rPr>
              <w:t>го общества в РФ</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проводить анализ окружающей среды государства и региона</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276D43">
              <w:rPr>
                <w:rFonts w:ascii="Times New Roman" w:eastAsia="Calibri" w:hAnsi="Times New Roman" w:cs="Times New Roman"/>
                <w:sz w:val="24"/>
                <w:szCs w:val="24"/>
                <w:lang w:val="ru-RU"/>
              </w:rPr>
              <w:t>разрабатывать предложения соц</w:t>
            </w:r>
            <w:r w:rsidRPr="00276D43">
              <w:rPr>
                <w:rFonts w:ascii="Times New Roman" w:eastAsia="Calibri" w:hAnsi="Times New Roman" w:cs="Times New Roman"/>
                <w:sz w:val="24"/>
                <w:szCs w:val="24"/>
                <w:lang w:val="ru-RU"/>
              </w:rPr>
              <w:t>и</w:t>
            </w:r>
            <w:r w:rsidRPr="00276D43">
              <w:rPr>
                <w:rFonts w:ascii="Times New Roman" w:eastAsia="Calibri" w:hAnsi="Times New Roman" w:cs="Times New Roman"/>
                <w:sz w:val="24"/>
                <w:szCs w:val="24"/>
                <w:lang w:val="ru-RU"/>
              </w:rPr>
              <w:t>альных изменений на основании обнаружения проблем</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867F6" w:rsidRPr="00276D43" w:rsidRDefault="00D867F6" w:rsidP="007E775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276D43">
              <w:rPr>
                <w:rFonts w:ascii="Times New Roman" w:eastAsia="Times New Roman" w:hAnsi="Times New Roman" w:cs="Times New Roman"/>
                <w:b/>
                <w:i/>
                <w:sz w:val="24"/>
                <w:szCs w:val="24"/>
                <w:lang w:val="ru-RU" w:eastAsia="ru-RU"/>
              </w:rPr>
              <w:t>Доклады с презентациями (</w:t>
            </w:r>
            <w:r w:rsidRPr="00276D43">
              <w:rPr>
                <w:rFonts w:ascii="Times New Roman" w:eastAsia="Times New Roman" w:hAnsi="Times New Roman" w:cs="Times New Roman"/>
                <w:sz w:val="24"/>
                <w:szCs w:val="24"/>
                <w:lang w:val="ru-RU" w:eastAsia="ru-RU"/>
              </w:rPr>
              <w:t>по выбору обучающегося)</w:t>
            </w:r>
            <w:r w:rsidRPr="00276D43">
              <w:rPr>
                <w:rFonts w:ascii="Times New Roman" w:eastAsia="Times New Roman" w:hAnsi="Times New Roman" w:cs="Times New Roman"/>
                <w:b/>
                <w:i/>
                <w:sz w:val="24"/>
                <w:szCs w:val="24"/>
                <w:lang w:val="ru-RU" w:eastAsia="ru-RU"/>
              </w:rPr>
              <w:t>:</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Современные концепции и парадигмы в области государственного управления. </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Верховенство конституции - история и современность. </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Принцип народовластия в России от Новгорода до наших дней. </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Контроль цен и тарифов в Российской Федерации. </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Основные принципы госуправления в России. </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Федеральные министерства, подчинённые Президенту РФ </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Законодательное собрание челябинской области: политический состав </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Демократический и либеральный стили государственного управления - особенности и отличия. </w:t>
            </w:r>
          </w:p>
          <w:p w:rsidR="00D867F6" w:rsidRPr="00276D43" w:rsidRDefault="00D867F6" w:rsidP="007E775E">
            <w:pPr>
              <w:widowControl w:val="0"/>
              <w:numPr>
                <w:ilvl w:val="0"/>
                <w:numId w:val="7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Особенности российского федерализма. </w:t>
            </w:r>
          </w:p>
          <w:p w:rsidR="00D867F6" w:rsidRPr="00276D43" w:rsidRDefault="00D867F6" w:rsidP="007E775E">
            <w:pPr>
              <w:widowControl w:val="0"/>
              <w:numPr>
                <w:ilvl w:val="0"/>
                <w:numId w:val="73"/>
              </w:numPr>
              <w:autoSpaceDE w:val="0"/>
              <w:autoSpaceDN w:val="0"/>
              <w:adjustRightInd w:val="0"/>
              <w:spacing w:after="0" w:line="240" w:lineRule="auto"/>
              <w:ind w:left="397" w:hanging="39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управление здравоохранением. </w:t>
            </w:r>
          </w:p>
          <w:p w:rsidR="00D867F6" w:rsidRPr="00276D43" w:rsidRDefault="00D867F6" w:rsidP="007E775E">
            <w:pPr>
              <w:widowControl w:val="0"/>
              <w:numPr>
                <w:ilvl w:val="0"/>
                <w:numId w:val="73"/>
              </w:numPr>
              <w:autoSpaceDE w:val="0"/>
              <w:autoSpaceDN w:val="0"/>
              <w:adjustRightInd w:val="0"/>
              <w:spacing w:after="0" w:line="240" w:lineRule="auto"/>
              <w:ind w:left="397" w:hanging="39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Государственная политика в сфере культуры в сельской местности. </w:t>
            </w:r>
          </w:p>
          <w:p w:rsidR="00D867F6" w:rsidRPr="00276D43" w:rsidRDefault="00D867F6" w:rsidP="007E775E">
            <w:pPr>
              <w:widowControl w:val="0"/>
              <w:numPr>
                <w:ilvl w:val="0"/>
                <w:numId w:val="73"/>
              </w:numPr>
              <w:autoSpaceDE w:val="0"/>
              <w:autoSpaceDN w:val="0"/>
              <w:adjustRightInd w:val="0"/>
              <w:spacing w:after="0" w:line="240" w:lineRule="auto"/>
              <w:ind w:left="397" w:hanging="39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управление социальным развитием села. </w:t>
            </w:r>
          </w:p>
          <w:p w:rsidR="00D867F6" w:rsidRPr="00276D43" w:rsidRDefault="00D867F6" w:rsidP="007E775E">
            <w:pPr>
              <w:widowControl w:val="0"/>
              <w:numPr>
                <w:ilvl w:val="0"/>
                <w:numId w:val="73"/>
              </w:numPr>
              <w:autoSpaceDE w:val="0"/>
              <w:autoSpaceDN w:val="0"/>
              <w:adjustRightInd w:val="0"/>
              <w:spacing w:after="0" w:line="240" w:lineRule="auto"/>
              <w:ind w:left="397" w:hanging="39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Цели и основные положения региональной политики на примере Челябинской области. Взаимодействие власти и бизнеса в решении насущных социально - экономических проблем. </w:t>
            </w:r>
          </w:p>
          <w:p w:rsidR="00D867F6" w:rsidRPr="00276D43" w:rsidRDefault="00D867F6" w:rsidP="007E775E">
            <w:pPr>
              <w:widowControl w:val="0"/>
              <w:numPr>
                <w:ilvl w:val="0"/>
                <w:numId w:val="73"/>
              </w:numPr>
              <w:autoSpaceDE w:val="0"/>
              <w:autoSpaceDN w:val="0"/>
              <w:adjustRightInd w:val="0"/>
              <w:spacing w:after="0" w:line="240" w:lineRule="auto"/>
              <w:ind w:left="397" w:hanging="39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Меры государственной поддержки экономического развития хозяйствующих субъе</w:t>
            </w:r>
            <w:r w:rsidRPr="00276D43">
              <w:rPr>
                <w:rFonts w:ascii="Times New Roman" w:eastAsia="Times New Roman" w:hAnsi="Times New Roman" w:cs="Times New Roman"/>
                <w:sz w:val="24"/>
                <w:szCs w:val="24"/>
                <w:lang w:val="ru-RU" w:eastAsia="ru-RU"/>
              </w:rPr>
              <w:t>к</w:t>
            </w:r>
            <w:r w:rsidRPr="00276D43">
              <w:rPr>
                <w:rFonts w:ascii="Times New Roman" w:eastAsia="Times New Roman" w:hAnsi="Times New Roman" w:cs="Times New Roman"/>
                <w:sz w:val="24"/>
                <w:szCs w:val="24"/>
                <w:lang w:val="ru-RU" w:eastAsia="ru-RU"/>
              </w:rPr>
              <w:t xml:space="preserve">тов. </w:t>
            </w:r>
          </w:p>
          <w:p w:rsidR="00D867F6" w:rsidRPr="00276D43" w:rsidRDefault="00D867F6" w:rsidP="007E775E">
            <w:pPr>
              <w:widowControl w:val="0"/>
              <w:numPr>
                <w:ilvl w:val="0"/>
                <w:numId w:val="73"/>
              </w:numPr>
              <w:autoSpaceDE w:val="0"/>
              <w:autoSpaceDN w:val="0"/>
              <w:adjustRightInd w:val="0"/>
              <w:spacing w:after="0" w:line="240" w:lineRule="auto"/>
              <w:ind w:left="397" w:hanging="39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управление рынком ценных бумаг. </w:t>
            </w:r>
          </w:p>
          <w:p w:rsidR="00D867F6" w:rsidRPr="00276D43" w:rsidRDefault="00D867F6" w:rsidP="007E775E">
            <w:pPr>
              <w:widowControl w:val="0"/>
              <w:numPr>
                <w:ilvl w:val="0"/>
                <w:numId w:val="73"/>
              </w:numPr>
              <w:autoSpaceDE w:val="0"/>
              <w:autoSpaceDN w:val="0"/>
              <w:adjustRightInd w:val="0"/>
              <w:spacing w:after="0" w:line="240" w:lineRule="auto"/>
              <w:ind w:left="397" w:hanging="39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Государственное управление высшим образованием на примере МГТУ им. ГИ. Носова.</w:t>
            </w:r>
          </w:p>
          <w:p w:rsidR="00D867F6" w:rsidRPr="00276D43" w:rsidRDefault="00D867F6" w:rsidP="007E775E">
            <w:pPr>
              <w:widowControl w:val="0"/>
              <w:numPr>
                <w:ilvl w:val="0"/>
                <w:numId w:val="73"/>
              </w:numPr>
              <w:autoSpaceDE w:val="0"/>
              <w:autoSpaceDN w:val="0"/>
              <w:adjustRightInd w:val="0"/>
              <w:spacing w:after="0" w:line="240" w:lineRule="auto"/>
              <w:ind w:left="397" w:hanging="39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Работа Администрации Челябинской области - исполнение президентской стратегии экономического развития. </w:t>
            </w:r>
          </w:p>
        </w:tc>
      </w:tr>
      <w:tr w:rsidR="00D867F6" w:rsidRPr="00276D43" w:rsidTr="007E775E">
        <w:trPr>
          <w:trHeight w:val="446"/>
        </w:trPr>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Владеть</w:t>
            </w:r>
          </w:p>
        </w:tc>
        <w:tc>
          <w:tcPr>
            <w:tcW w:w="134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навыками написания программы изменений в социал</w:t>
            </w:r>
            <w:r w:rsidRPr="00276D43">
              <w:rPr>
                <w:rFonts w:ascii="Times New Roman" w:eastAsia="Calibri" w:hAnsi="Times New Roman" w:cs="Times New Roman"/>
                <w:sz w:val="24"/>
                <w:szCs w:val="24"/>
                <w:lang w:val="ru-RU"/>
              </w:rPr>
              <w:t>ь</w:t>
            </w:r>
            <w:r w:rsidRPr="00276D43">
              <w:rPr>
                <w:rFonts w:ascii="Times New Roman" w:eastAsia="Calibri" w:hAnsi="Times New Roman" w:cs="Times New Roman"/>
                <w:sz w:val="24"/>
                <w:szCs w:val="24"/>
                <w:lang w:val="ru-RU"/>
              </w:rPr>
              <w:t>но-экономической политики р</w:t>
            </w:r>
            <w:r w:rsidRPr="00276D43">
              <w:rPr>
                <w:rFonts w:ascii="Times New Roman" w:eastAsia="Calibri" w:hAnsi="Times New Roman" w:cs="Times New Roman"/>
                <w:sz w:val="24"/>
                <w:szCs w:val="24"/>
                <w:lang w:val="ru-RU"/>
              </w:rPr>
              <w:t>е</w:t>
            </w:r>
            <w:r w:rsidRPr="00276D43">
              <w:rPr>
                <w:rFonts w:ascii="Times New Roman" w:eastAsia="Calibri" w:hAnsi="Times New Roman" w:cs="Times New Roman"/>
                <w:sz w:val="24"/>
                <w:szCs w:val="24"/>
                <w:lang w:val="ru-RU"/>
              </w:rPr>
              <w:t>гиона, муниципального образов</w:t>
            </w:r>
            <w:r w:rsidRPr="00276D43">
              <w:rPr>
                <w:rFonts w:ascii="Times New Roman" w:eastAsia="Calibri" w:hAnsi="Times New Roman" w:cs="Times New Roman"/>
                <w:sz w:val="24"/>
                <w:szCs w:val="24"/>
                <w:lang w:val="ru-RU"/>
              </w:rPr>
              <w:t>а</w:t>
            </w:r>
            <w:r w:rsidRPr="00276D43">
              <w:rPr>
                <w:rFonts w:ascii="Times New Roman" w:eastAsia="Calibri" w:hAnsi="Times New Roman" w:cs="Times New Roman"/>
                <w:sz w:val="24"/>
                <w:szCs w:val="24"/>
                <w:lang w:val="ru-RU"/>
              </w:rPr>
              <w:t>ния</w:t>
            </w:r>
          </w:p>
          <w:p w:rsidR="00D867F6" w:rsidRPr="00276D43" w:rsidRDefault="00D867F6" w:rsidP="007E775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276D43">
              <w:rPr>
                <w:rFonts w:ascii="Times New Roman" w:eastAsia="Calibri" w:hAnsi="Times New Roman" w:cs="Times New Roman"/>
                <w:sz w:val="24"/>
                <w:szCs w:val="24"/>
                <w:lang w:val="ru-RU"/>
              </w:rPr>
              <w:t>навыками прогнозирования соц</w:t>
            </w:r>
            <w:r w:rsidRPr="00276D43">
              <w:rPr>
                <w:rFonts w:ascii="Times New Roman" w:eastAsia="Calibri" w:hAnsi="Times New Roman" w:cs="Times New Roman"/>
                <w:sz w:val="24"/>
                <w:szCs w:val="24"/>
                <w:lang w:val="ru-RU"/>
              </w:rPr>
              <w:t>и</w:t>
            </w:r>
            <w:r w:rsidRPr="00276D43">
              <w:rPr>
                <w:rFonts w:ascii="Times New Roman" w:eastAsia="Calibri" w:hAnsi="Times New Roman" w:cs="Times New Roman"/>
                <w:sz w:val="24"/>
                <w:szCs w:val="24"/>
                <w:lang w:val="ru-RU"/>
              </w:rPr>
              <w:t>ально-экономической ситуации на местах</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867F6" w:rsidRPr="00276D43" w:rsidRDefault="00D867F6" w:rsidP="007E775E">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 xml:space="preserve">Виды самостоятельной работы </w:t>
            </w:r>
          </w:p>
          <w:p w:rsidR="00D867F6" w:rsidRPr="00276D43" w:rsidRDefault="00D867F6" w:rsidP="007E775E">
            <w:pPr>
              <w:widowControl w:val="0"/>
              <w:numPr>
                <w:ilvl w:val="0"/>
                <w:numId w:val="8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Систематизация конспектов лекций и вопросов, вынесенных на самостоятельное из</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чение, изучение основной и дополнительной литературы.</w:t>
            </w:r>
          </w:p>
          <w:p w:rsidR="00D867F6" w:rsidRPr="00276D43" w:rsidRDefault="00D867F6" w:rsidP="007E775E">
            <w:pPr>
              <w:widowControl w:val="0"/>
              <w:numPr>
                <w:ilvl w:val="0"/>
                <w:numId w:val="8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Georgia"/>
                <w:sz w:val="24"/>
                <w:szCs w:val="24"/>
                <w:lang w:val="ru-RU" w:eastAsia="ru-RU"/>
              </w:rPr>
              <w:t>Исследование примеров государственного устройства. Апробирование «идеальных т</w:t>
            </w:r>
            <w:r w:rsidRPr="00276D43">
              <w:rPr>
                <w:rFonts w:ascii="Times New Roman" w:eastAsia="Times New Roman" w:hAnsi="Times New Roman" w:cs="Georgia"/>
                <w:sz w:val="24"/>
                <w:szCs w:val="24"/>
                <w:lang w:val="ru-RU" w:eastAsia="ru-RU"/>
              </w:rPr>
              <w:t>и</w:t>
            </w:r>
            <w:r w:rsidRPr="00276D43">
              <w:rPr>
                <w:rFonts w:ascii="Times New Roman" w:eastAsia="Times New Roman" w:hAnsi="Times New Roman" w:cs="Georgia"/>
                <w:sz w:val="24"/>
                <w:szCs w:val="24"/>
                <w:lang w:val="ru-RU" w:eastAsia="ru-RU"/>
              </w:rPr>
              <w:t>пов»: государственное устройство, форма правления, политический режим на ко</w:t>
            </w:r>
            <w:r w:rsidRPr="00276D43">
              <w:rPr>
                <w:rFonts w:ascii="Times New Roman" w:eastAsia="Times New Roman" w:hAnsi="Times New Roman" w:cs="Georgia"/>
                <w:sz w:val="24"/>
                <w:szCs w:val="24"/>
                <w:lang w:val="ru-RU" w:eastAsia="ru-RU"/>
              </w:rPr>
              <w:t>н</w:t>
            </w:r>
            <w:r w:rsidRPr="00276D43">
              <w:rPr>
                <w:rFonts w:ascii="Times New Roman" w:eastAsia="Times New Roman" w:hAnsi="Times New Roman" w:cs="Georgia"/>
                <w:sz w:val="24"/>
                <w:szCs w:val="24"/>
                <w:lang w:val="ru-RU" w:eastAsia="ru-RU"/>
              </w:rPr>
              <w:t>кретных странах. Подготовка докладов. Организация групповой дискуссии.</w:t>
            </w:r>
          </w:p>
          <w:p w:rsidR="00D867F6" w:rsidRPr="00276D43" w:rsidRDefault="00D867F6" w:rsidP="007E775E">
            <w:pPr>
              <w:widowControl w:val="0"/>
              <w:numPr>
                <w:ilvl w:val="0"/>
                <w:numId w:val="8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Создание глоссария по терминам, встречающимся в процессе изучения тем. Для с</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ставления глоссария подобрать не менее 10 источников (учебные пособия, монографии, диссертации, статьи, нормативные правовые акты, проекты нормативных правовых а</w:t>
            </w:r>
            <w:r w:rsidRPr="00276D43">
              <w:rPr>
                <w:rFonts w:ascii="Times New Roman" w:eastAsia="Times New Roman" w:hAnsi="Times New Roman" w:cs="Times New Roman"/>
                <w:sz w:val="24"/>
                <w:szCs w:val="24"/>
                <w:lang w:val="ru-RU" w:eastAsia="ru-RU"/>
              </w:rPr>
              <w:t>к</w:t>
            </w:r>
            <w:r w:rsidRPr="00276D43">
              <w:rPr>
                <w:rFonts w:ascii="Times New Roman" w:eastAsia="Times New Roman" w:hAnsi="Times New Roman" w:cs="Times New Roman"/>
                <w:sz w:val="24"/>
                <w:szCs w:val="24"/>
                <w:lang w:val="ru-RU" w:eastAsia="ru-RU"/>
              </w:rPr>
              <w:t>тов), в которых представлены определения понятий «государственная служба», «м</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ниципальная служба». Выписать данные определения, указать ссылки на соответс</w:t>
            </w:r>
            <w:r w:rsidRPr="00276D43">
              <w:rPr>
                <w:rFonts w:ascii="Times New Roman" w:eastAsia="Times New Roman" w:hAnsi="Times New Roman" w:cs="Times New Roman"/>
                <w:sz w:val="24"/>
                <w:szCs w:val="24"/>
                <w:lang w:val="ru-RU" w:eastAsia="ru-RU"/>
              </w:rPr>
              <w:t>т</w:t>
            </w:r>
            <w:r w:rsidRPr="00276D43">
              <w:rPr>
                <w:rFonts w:ascii="Times New Roman" w:eastAsia="Times New Roman" w:hAnsi="Times New Roman" w:cs="Times New Roman"/>
                <w:sz w:val="24"/>
                <w:szCs w:val="24"/>
                <w:lang w:val="ru-RU" w:eastAsia="ru-RU"/>
              </w:rPr>
              <w:t>вующие источники.</w:t>
            </w:r>
          </w:p>
          <w:p w:rsidR="00D867F6" w:rsidRPr="00276D43" w:rsidRDefault="00D867F6" w:rsidP="007E775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p>
        </w:tc>
      </w:tr>
    </w:tbl>
    <w:p w:rsidR="00D867F6" w:rsidRPr="00276D43" w:rsidRDefault="00D867F6" w:rsidP="00D867F6">
      <w:pPr>
        <w:jc w:val="right"/>
        <w:rPr>
          <w:rFonts w:ascii="Times New Roman" w:hAnsi="Times New Roman" w:cs="Times New Roman"/>
          <w:lang w:val="ru-RU"/>
        </w:rPr>
      </w:pPr>
    </w:p>
    <w:p w:rsidR="00D867F6" w:rsidRDefault="00D867F6" w:rsidP="00D867F6">
      <w:pPr>
        <w:spacing w:after="0"/>
        <w:jc w:val="both"/>
        <w:rPr>
          <w:rFonts w:ascii="Times New Roman" w:hAnsi="Times New Roman" w:cs="Times New Roman"/>
          <w:b/>
          <w:bCs/>
          <w:lang w:val="ru-RU"/>
        </w:rPr>
        <w:sectPr w:rsidR="00D867F6" w:rsidSect="00276D43">
          <w:pgSz w:w="16840" w:h="11907" w:orient="landscape"/>
          <w:pgMar w:top="1701" w:right="1134" w:bottom="851" w:left="811" w:header="709" w:footer="709" w:gutter="0"/>
          <w:cols w:space="708"/>
          <w:docGrid w:linePitch="360"/>
        </w:sectPr>
      </w:pP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Промежуточная аттестация по дисциплине «</w:t>
      </w:r>
      <w:r w:rsidRPr="00276D43">
        <w:rPr>
          <w:rFonts w:ascii="Times New Roman" w:eastAsia="Times New Roman" w:hAnsi="Times New Roman" w:cs="Times New Roman"/>
          <w:bCs/>
          <w:sz w:val="24"/>
          <w:szCs w:val="24"/>
          <w:lang w:val="ru-RU" w:eastAsia="ru-RU"/>
        </w:rPr>
        <w:t>Основы государственного и муниц</w:t>
      </w:r>
      <w:r w:rsidRPr="00276D43">
        <w:rPr>
          <w:rFonts w:ascii="Times New Roman" w:eastAsia="Times New Roman" w:hAnsi="Times New Roman" w:cs="Times New Roman"/>
          <w:bCs/>
          <w:sz w:val="24"/>
          <w:szCs w:val="24"/>
          <w:lang w:val="ru-RU" w:eastAsia="ru-RU"/>
        </w:rPr>
        <w:t>и</w:t>
      </w:r>
      <w:r w:rsidRPr="00276D43">
        <w:rPr>
          <w:rFonts w:ascii="Times New Roman" w:eastAsia="Times New Roman" w:hAnsi="Times New Roman" w:cs="Times New Roman"/>
          <w:bCs/>
          <w:sz w:val="24"/>
          <w:szCs w:val="24"/>
          <w:lang w:val="ru-RU" w:eastAsia="ru-RU"/>
        </w:rPr>
        <w:t>пального управления</w:t>
      </w:r>
      <w:r w:rsidRPr="00276D43">
        <w:rPr>
          <w:rFonts w:ascii="Times New Roman" w:eastAsia="Times New Roman" w:hAnsi="Times New Roman" w:cs="Times New Roman"/>
          <w:sz w:val="24"/>
          <w:szCs w:val="24"/>
          <w:lang w:val="ru-RU" w:eastAsia="ru-RU"/>
        </w:rPr>
        <w:t>» включает теоретические вопросы и практические задания, выя</w:t>
      </w:r>
      <w:r w:rsidRPr="00276D43">
        <w:rPr>
          <w:rFonts w:ascii="Times New Roman" w:eastAsia="Times New Roman" w:hAnsi="Times New Roman" w:cs="Times New Roman"/>
          <w:sz w:val="24"/>
          <w:szCs w:val="24"/>
          <w:lang w:val="ru-RU" w:eastAsia="ru-RU"/>
        </w:rPr>
        <w:t>в</w:t>
      </w:r>
      <w:r w:rsidRPr="00276D43">
        <w:rPr>
          <w:rFonts w:ascii="Times New Roman" w:eastAsia="Times New Roman" w:hAnsi="Times New Roman" w:cs="Times New Roman"/>
          <w:sz w:val="24"/>
          <w:szCs w:val="24"/>
          <w:lang w:val="ru-RU" w:eastAsia="ru-RU"/>
        </w:rPr>
        <w:t>ляющие степень сформированности умений и владений, проводится в форме зачета.</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867F6" w:rsidRPr="00276D43" w:rsidRDefault="00D867F6" w:rsidP="00D867F6">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val="ru-RU" w:eastAsia="ru-RU"/>
        </w:rPr>
      </w:pPr>
      <w:r w:rsidRPr="00276D43">
        <w:rPr>
          <w:rFonts w:ascii="Times New Roman" w:eastAsia="Times New Roman" w:hAnsi="Times New Roman" w:cs="Times New Roman"/>
          <w:i/>
          <w:sz w:val="24"/>
          <w:szCs w:val="24"/>
          <w:lang w:val="ru-RU" w:eastAsia="ru-RU"/>
        </w:rPr>
        <w:t>Методические рекомендации для подготовки к зачету</w:t>
      </w:r>
    </w:p>
    <w:p w:rsidR="00D867F6" w:rsidRPr="00276D43" w:rsidRDefault="00D867F6" w:rsidP="00D867F6">
      <w:pPr>
        <w:widowControl w:val="0"/>
        <w:numPr>
          <w:ilvl w:val="0"/>
          <w:numId w:val="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276D43">
        <w:rPr>
          <w:rFonts w:ascii="Times New Roman" w:eastAsia="Times New Roman" w:hAnsi="Times New Roman" w:cs="Times New Roman"/>
          <w:sz w:val="24"/>
          <w:szCs w:val="24"/>
          <w:lang w:val="ru-RU" w:eastAsia="ru-RU"/>
        </w:rPr>
        <w:t>Подготовка к зачету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rsidR="00D867F6" w:rsidRPr="00276D43" w:rsidRDefault="00D867F6" w:rsidP="00D867F6">
      <w:pPr>
        <w:widowControl w:val="0"/>
        <w:numPr>
          <w:ilvl w:val="0"/>
          <w:numId w:val="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276D43">
        <w:rPr>
          <w:rFonts w:ascii="Times New Roman" w:eastAsia="Times New Roman" w:hAnsi="Times New Roman" w:cs="Times New Roman"/>
          <w:sz w:val="24"/>
          <w:szCs w:val="24"/>
          <w:lang w:val="ru-RU" w:eastAsia="ru-RU"/>
        </w:rPr>
        <w:t>Зачет по курсу проводится в виде тестирования или устного собеседования. К сдаче з</w:t>
      </w:r>
      <w:r w:rsidRPr="00276D43">
        <w:rPr>
          <w:rFonts w:ascii="Times New Roman" w:eastAsia="Times New Roman" w:hAnsi="Times New Roman" w:cs="Times New Roman"/>
          <w:sz w:val="24"/>
          <w:szCs w:val="24"/>
          <w:lang w:val="ru-RU" w:eastAsia="ru-RU"/>
        </w:rPr>
        <w:t>а</w:t>
      </w:r>
      <w:r w:rsidRPr="00276D43">
        <w:rPr>
          <w:rFonts w:ascii="Times New Roman" w:eastAsia="Times New Roman" w:hAnsi="Times New Roman" w:cs="Times New Roman"/>
          <w:sz w:val="24"/>
          <w:szCs w:val="24"/>
          <w:lang w:val="ru-RU" w:eastAsia="ru-RU"/>
        </w:rPr>
        <w:t xml:space="preserve">чета допускаются только те студенты, которые работали успешно и выполнили в течение семестра контрольные работы. </w:t>
      </w:r>
    </w:p>
    <w:p w:rsidR="00D867F6" w:rsidRPr="00276D43" w:rsidRDefault="00D867F6" w:rsidP="00D867F6">
      <w:pPr>
        <w:widowControl w:val="0"/>
        <w:numPr>
          <w:ilvl w:val="0"/>
          <w:numId w:val="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276D43">
        <w:rPr>
          <w:rFonts w:ascii="Times New Roman" w:eastAsia="Times New Roman" w:hAnsi="Times New Roman" w:cs="Times New Roman"/>
          <w:sz w:val="24"/>
          <w:szCs w:val="24"/>
          <w:lang w:val="ru-RU" w:eastAsia="ru-RU"/>
        </w:rPr>
        <w:t>На зачет по курсу (в том числе и на итоговое тестирование) студент обязан предоставить:</w:t>
      </w:r>
    </w:p>
    <w:p w:rsidR="00D867F6" w:rsidRPr="00276D43" w:rsidRDefault="00D867F6" w:rsidP="00D867F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rsidR="00D867F6" w:rsidRPr="00276D43" w:rsidRDefault="00D867F6" w:rsidP="00D867F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полный конспект семинарских занятий.</w:t>
      </w:r>
    </w:p>
    <w:p w:rsidR="00D867F6" w:rsidRPr="00276D43" w:rsidRDefault="00D867F6" w:rsidP="00D867F6">
      <w:pPr>
        <w:widowControl w:val="0"/>
        <w:numPr>
          <w:ilvl w:val="0"/>
          <w:numId w:val="5"/>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w:t>
      </w:r>
      <w:r w:rsidRPr="00276D43">
        <w:rPr>
          <w:rFonts w:ascii="Times New Roman" w:eastAsia="Times New Roman" w:hAnsi="Times New Roman" w:cs="Times New Roman"/>
          <w:sz w:val="24"/>
          <w:szCs w:val="24"/>
          <w:lang w:val="ru-RU" w:eastAsia="ru-RU"/>
        </w:rPr>
        <w:t>т</w:t>
      </w:r>
      <w:r w:rsidRPr="00276D43">
        <w:rPr>
          <w:rFonts w:ascii="Times New Roman" w:eastAsia="Times New Roman" w:hAnsi="Times New Roman" w:cs="Times New Roman"/>
          <w:sz w:val="24"/>
          <w:szCs w:val="24"/>
          <w:lang w:val="ru-RU" w:eastAsia="ru-RU"/>
        </w:rPr>
        <w:t>вовал на занятиях в семестре.</w:t>
      </w:r>
    </w:p>
    <w:p w:rsidR="00D867F6" w:rsidRPr="00276D43" w:rsidRDefault="00D867F6" w:rsidP="00D867F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5. Качественной подготовкой к зачету является:</w:t>
      </w:r>
    </w:p>
    <w:p w:rsidR="00D867F6" w:rsidRPr="00276D43" w:rsidRDefault="00D867F6" w:rsidP="00D867F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полное знание всего учебного материала по курсу;</w:t>
      </w:r>
    </w:p>
    <w:p w:rsidR="00D867F6" w:rsidRPr="00276D43" w:rsidRDefault="00D867F6" w:rsidP="00D867F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свободное оперирование материалом;</w:t>
      </w:r>
    </w:p>
    <w:p w:rsidR="00D867F6" w:rsidRPr="00276D43" w:rsidRDefault="00D867F6" w:rsidP="00D867F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демонстрация знаний дополнительного материала;</w:t>
      </w:r>
    </w:p>
    <w:p w:rsidR="00D867F6" w:rsidRPr="00276D43" w:rsidRDefault="00D867F6" w:rsidP="00D867F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чёткие правильные ответы на дополнительные вопросы.</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В период подготовки к зачетной сессии проводится итоговое занятие, целью пров</w:t>
      </w:r>
      <w:r w:rsidRPr="00276D43">
        <w:rPr>
          <w:rFonts w:ascii="Times New Roman" w:eastAsia="Times New Roman" w:hAnsi="Times New Roman" w:cs="Times New Roman"/>
          <w:sz w:val="24"/>
          <w:szCs w:val="24"/>
          <w:lang w:val="ru-RU" w:eastAsia="ru-RU"/>
        </w:rPr>
        <w:t>е</w:t>
      </w:r>
      <w:r w:rsidRPr="00276D43">
        <w:rPr>
          <w:rFonts w:ascii="Times New Roman" w:eastAsia="Times New Roman" w:hAnsi="Times New Roman" w:cs="Times New Roman"/>
          <w:sz w:val="24"/>
          <w:szCs w:val="24"/>
          <w:lang w:val="ru-RU" w:eastAsia="ru-RU"/>
        </w:rPr>
        <w:t>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 xml:space="preserve">давателей исчерпывающие ответы на все неясные вопросы.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Подготовка к зачету может считаться успешно завершенной, если студент может ответить на все вопросы для подготовки к зачету. Кроме того, студент должен хорошо владеть основной терминологией учебной дисциплины</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76D43">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w:t>
      </w:r>
      <w:r w:rsidRPr="00276D43">
        <w:rPr>
          <w:rFonts w:ascii="Times New Roman" w:eastAsia="Times New Roman" w:hAnsi="Times New Roman" w:cs="Times New Roman"/>
          <w:i/>
          <w:sz w:val="24"/>
          <w:szCs w:val="24"/>
          <w:lang w:val="ru-RU" w:eastAsia="ru-RU"/>
        </w:rPr>
        <w:t>е</w:t>
      </w:r>
      <w:r w:rsidRPr="00276D43">
        <w:rPr>
          <w:rFonts w:ascii="Times New Roman" w:eastAsia="Times New Roman" w:hAnsi="Times New Roman" w:cs="Times New Roman"/>
          <w:i/>
          <w:sz w:val="24"/>
          <w:szCs w:val="24"/>
          <w:lang w:val="ru-RU" w:eastAsia="ru-RU"/>
        </w:rPr>
        <w:t>мыми результатами обучения):</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Оценка </w:t>
      </w:r>
      <w:r w:rsidRPr="00276D43">
        <w:rPr>
          <w:rFonts w:ascii="Times New Roman" w:eastAsia="Times New Roman" w:hAnsi="Times New Roman" w:cs="Times New Roman"/>
          <w:b/>
          <w:i/>
          <w:sz w:val="24"/>
          <w:szCs w:val="24"/>
          <w:lang w:val="ru-RU" w:eastAsia="ru-RU"/>
        </w:rPr>
        <w:t xml:space="preserve">«зачтено» </w:t>
      </w:r>
      <w:r w:rsidRPr="00276D43">
        <w:rPr>
          <w:rFonts w:ascii="Times New Roman" w:eastAsia="Times New Roman" w:hAnsi="Times New Roman" w:cs="Times New Roman"/>
          <w:sz w:val="24"/>
          <w:szCs w:val="24"/>
          <w:lang w:val="ru-RU" w:eastAsia="ru-RU"/>
        </w:rPr>
        <w:t>ставится за полное изложение полученных знаний в устной или письменной форме в соответствии с требованиями программы. Допускаются единичные несущественные ошибки, самостоятельно исправляемые студентом. При изложении ответа студент должен самостоятельно выделять существенные признаки изученного, выявлять причинно-следственные связи, формулировать выводы и обобщения, свободно оперир</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вать фактами, использовать сведения из дополнительных источников. Оценка складыв</w:t>
      </w:r>
      <w:r w:rsidRPr="00276D43">
        <w:rPr>
          <w:rFonts w:ascii="Times New Roman" w:eastAsia="Times New Roman" w:hAnsi="Times New Roman" w:cs="Times New Roman"/>
          <w:sz w:val="24"/>
          <w:szCs w:val="24"/>
          <w:lang w:val="ru-RU" w:eastAsia="ru-RU"/>
        </w:rPr>
        <w:t>а</w:t>
      </w:r>
      <w:r w:rsidRPr="00276D43">
        <w:rPr>
          <w:rFonts w:ascii="Times New Roman" w:eastAsia="Times New Roman" w:hAnsi="Times New Roman" w:cs="Times New Roman"/>
          <w:sz w:val="24"/>
          <w:szCs w:val="24"/>
          <w:lang w:val="ru-RU" w:eastAsia="ru-RU"/>
        </w:rPr>
        <w:t xml:space="preserve">ется из текущей работы студента в семестре, промежуточного контроля, самостоятельной работы и ответе на «зачёте».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76D43">
        <w:rPr>
          <w:rFonts w:ascii="Times New Roman" w:eastAsia="Times New Roman" w:hAnsi="Times New Roman" w:cs="Times New Roman"/>
          <w:sz w:val="24"/>
          <w:szCs w:val="24"/>
          <w:lang w:val="ru-RU" w:eastAsia="ru-RU"/>
        </w:rPr>
        <w:t>Оценка «не зачтено» ставится при неполном бессистемном изложении учебного м</w:t>
      </w:r>
      <w:r w:rsidRPr="00276D43">
        <w:rPr>
          <w:rFonts w:ascii="Times New Roman" w:eastAsia="Times New Roman" w:hAnsi="Times New Roman" w:cs="Times New Roman"/>
          <w:sz w:val="24"/>
          <w:szCs w:val="24"/>
          <w:lang w:val="ru-RU" w:eastAsia="ru-RU"/>
        </w:rPr>
        <w:t>а</w:t>
      </w:r>
      <w:r w:rsidRPr="00276D43">
        <w:rPr>
          <w:rFonts w:ascii="Times New Roman" w:eastAsia="Times New Roman" w:hAnsi="Times New Roman" w:cs="Times New Roman"/>
          <w:sz w:val="24"/>
          <w:szCs w:val="24"/>
          <w:lang w:val="ru-RU" w:eastAsia="ru-RU"/>
        </w:rPr>
        <w:t>териала. При этом студент допускает существенные ошибки, не исправляемые даже с п</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мощью преподавателя, а также за полное незнание и непонимание материала. Оценивается качество устной и письменной речи, как и при выставлении положительной оценки.</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D867F6" w:rsidRPr="00276D43" w:rsidRDefault="00D867F6" w:rsidP="00D867F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276D43">
        <w:rPr>
          <w:rFonts w:ascii="Times New Roman" w:eastAsia="Times New Roman" w:hAnsi="Times New Roman" w:cs="Times New Roman"/>
          <w:b/>
          <w:sz w:val="24"/>
          <w:szCs w:val="24"/>
          <w:lang w:val="ru-RU" w:eastAsia="ru-RU"/>
        </w:rPr>
        <w:t>Примерные вопросы к зачету:</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Системные основания и характеристики государственного 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Субъект и объект государственного 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Уровни государственного управления. Ветви власти.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Местное самоуправление в системе государственного устройства.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Государство как субъект управления общественными процессами. Типология гос</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 xml:space="preserve">дарств. Основные функции государства.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Федеративное устройство как форма организации государственного управления. Системные аспекты федерализма.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Институты государственной власти и органы административного управления.</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Функции и методы, государственного и муниципального 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Основные направления деятельности в системе государственного 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Органы государственного и муниципального управления и их организационные структуры. Классификация органов государственного и муниципального 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Природа исполнительной власти и ее формы.</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Законодательная (представительная) власть и формы ее организации.</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Функции и структура органов законодательной власти.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Основные принципы и характеристики конституционного строя РФ.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Становление и развитие федеративных отношений в России. Проблемы российского федерализма.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Федерализм и разделение полномочий между органами государственной власти. Федеральные органы государственного власти, их иерархия, проблемы взаимоотн</w:t>
      </w:r>
      <w:r w:rsidRPr="00276D43">
        <w:rPr>
          <w:rFonts w:ascii="Times New Roman" w:eastAsia="Times New Roman" w:hAnsi="Times New Roman" w:cs="Times New Roman"/>
          <w:sz w:val="24"/>
          <w:szCs w:val="24"/>
          <w:lang w:val="ru-RU" w:eastAsia="ru-RU"/>
        </w:rPr>
        <w:t>о</w:t>
      </w:r>
      <w:r w:rsidRPr="00276D43">
        <w:rPr>
          <w:rFonts w:ascii="Times New Roman" w:eastAsia="Times New Roman" w:hAnsi="Times New Roman" w:cs="Times New Roman"/>
          <w:sz w:val="24"/>
          <w:szCs w:val="24"/>
          <w:lang w:val="ru-RU" w:eastAsia="ru-RU"/>
        </w:rPr>
        <w:t xml:space="preserve">шений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Состав, структура и порядок работы Федерального Собрания. Полномочия палат Федерального Собрания. Формы работы Федерального Собрания.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Исполнительная власть в Российской Федерации.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Институт Президента и аппарата Президента Российской Федерации.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Функции Президента РФ. Полномочия Президента РФ и инструменты их реализации. Система федеральных округов в РФ. Институт полномочных представителей През</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 xml:space="preserve">дента Российской Федерации в федеральных округах.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Правительство Российской Федерации и его роль в управлении государством.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Состав Правительства Российской Федерации его функции и полномочия.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Судебная власть в РСФ. Роль и место судебной власти в системе государственного устройства.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Правовая природа прокуратуры Российской Федерации.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Правовой статус субъектов федерации. Общие принципы организации системы гос</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 xml:space="preserve">дарственной власти в субъектах Российской Федерации.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Система и структура управления регионом. Цели и функции регионального управления.</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Роль и полномочия высших должностных лиц (руководителей высших исполнительных органов государственной власти) субъектов Российской Федерации.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Проблемы взаимоотношений субъектов федерации и центра: разногласия и область сотрудничества.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Эволюция развития региональной политики в Российской Федерации.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Современные тенденции трансформации государственного полит</w:t>
      </w:r>
      <w:r w:rsidRPr="00276D43">
        <w:rPr>
          <w:rFonts w:ascii="Times New Roman" w:eastAsia="Times New Roman" w:hAnsi="Times New Roman" w:cs="Times New Roman"/>
          <w:sz w:val="24"/>
          <w:szCs w:val="24"/>
          <w:lang w:val="ru-RU" w:eastAsia="ru-RU"/>
        </w:rPr>
        <w:t>и</w:t>
      </w:r>
      <w:r w:rsidRPr="00276D43">
        <w:rPr>
          <w:rFonts w:ascii="Times New Roman" w:eastAsia="Times New Roman" w:hAnsi="Times New Roman" w:cs="Times New Roman"/>
          <w:sz w:val="24"/>
          <w:szCs w:val="24"/>
          <w:lang w:val="ru-RU" w:eastAsia="ru-RU"/>
        </w:rPr>
        <w:t xml:space="preserve">ко-территориального устройства.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Государственное регулирование экономики.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Управление социальной сферой.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Управление конфликтными ситуациями.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Экологическая политика.</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Распределение предметов ведения и полномочий между федеральными, региональными и местными властями.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Основные модели органов местного самоуправления.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Конституционно-правовые основы местного самоуправления в Российской Федерации, его сущностные признаки.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lastRenderedPageBreak/>
        <w:t xml:space="preserve">Проблемы и особенности становления местного самоуправления в РФ.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Взаимоотношения органов местного самоуправления с государственной властью.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Территориальные основы местного самоуправления.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Система местного самоуправления как совокупность форм прямой и представительной демократии.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Модели органов местного самоуправления.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Система органов местного самоуправления.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Экономические основы местного самоуправления.</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Понятие эффективности систем государственного и муниципального управления и основные подходы к ее определению.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 xml:space="preserve">Оценка эффективности государственного управления и общественные институты ее применения.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Основные направления и формы совершенствования систем государственного и м</w:t>
      </w:r>
      <w:r w:rsidRPr="00276D43">
        <w:rPr>
          <w:rFonts w:ascii="Times New Roman" w:eastAsia="Times New Roman" w:hAnsi="Times New Roman" w:cs="Times New Roman"/>
          <w:sz w:val="24"/>
          <w:szCs w:val="24"/>
          <w:lang w:val="ru-RU" w:eastAsia="ru-RU"/>
        </w:rPr>
        <w:t>у</w:t>
      </w:r>
      <w:r w:rsidRPr="00276D43">
        <w:rPr>
          <w:rFonts w:ascii="Times New Roman" w:eastAsia="Times New Roman" w:hAnsi="Times New Roman" w:cs="Times New Roman"/>
          <w:sz w:val="24"/>
          <w:szCs w:val="24"/>
          <w:lang w:val="ru-RU" w:eastAsia="ru-RU"/>
        </w:rPr>
        <w:t xml:space="preserve">ниципального управления. </w:t>
      </w:r>
    </w:p>
    <w:p w:rsidR="00D867F6" w:rsidRPr="00276D43" w:rsidRDefault="00D867F6" w:rsidP="00D867F6">
      <w:pPr>
        <w:widowControl w:val="0"/>
        <w:numPr>
          <w:ilvl w:val="0"/>
          <w:numId w:val="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276D43">
        <w:rPr>
          <w:rFonts w:ascii="Times New Roman" w:eastAsia="Times New Roman" w:hAnsi="Times New Roman" w:cs="Times New Roman"/>
          <w:sz w:val="24"/>
          <w:szCs w:val="24"/>
          <w:lang w:val="ru-RU" w:eastAsia="ru-RU"/>
        </w:rPr>
        <w:t>Административная реформа в Российской Федерации</w:t>
      </w:r>
    </w:p>
    <w:p w:rsidR="00D867F6" w:rsidRDefault="00D867F6" w:rsidP="00D867F6">
      <w:pPr>
        <w:jc w:val="both"/>
        <w:rPr>
          <w:rFonts w:ascii="Times New Roman" w:hAnsi="Times New Roman" w:cs="Times New Roman"/>
          <w:lang w:val="ru-RU"/>
        </w:rPr>
      </w:pPr>
    </w:p>
    <w:p w:rsidR="00D867F6" w:rsidRDefault="00D867F6" w:rsidP="00D867F6">
      <w:pPr>
        <w:jc w:val="right"/>
        <w:rPr>
          <w:rFonts w:ascii="Times New Roman" w:hAnsi="Times New Roman" w:cs="Times New Roman"/>
          <w:b/>
          <w:bCs/>
          <w:lang w:val="ru-RU"/>
        </w:rPr>
      </w:pPr>
      <w:r>
        <w:rPr>
          <w:rFonts w:ascii="Times New Roman" w:hAnsi="Times New Roman" w:cs="Times New Roman"/>
          <w:b/>
          <w:bCs/>
          <w:lang w:val="ru-RU"/>
        </w:rPr>
        <w:t>Приложение 3</w:t>
      </w:r>
    </w:p>
    <w:p w:rsidR="00D867F6" w:rsidRPr="00276D43" w:rsidRDefault="00D867F6" w:rsidP="00D867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bookmarkStart w:id="3" w:name="_Hlk53959321"/>
      <w:r w:rsidRPr="00276D43">
        <w:rPr>
          <w:rFonts w:ascii="Times New Roman" w:eastAsia="Times New Roman" w:hAnsi="Times New Roman" w:cs="Times New Roman"/>
          <w:b/>
          <w:bCs/>
          <w:i/>
          <w:iCs/>
          <w:sz w:val="24"/>
          <w:szCs w:val="24"/>
          <w:lang w:val="ru-RU" w:eastAsia="ru-RU"/>
        </w:rPr>
        <w:t>Методические рекомендации для организации самостоятельной работы студентов</w:t>
      </w:r>
    </w:p>
    <w:p w:rsidR="00D867F6" w:rsidRPr="00276D43" w:rsidRDefault="00D867F6" w:rsidP="00D867F6">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Подготовка к лекции</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Важным условием освоения теоретических знаний является ведение конспектов лекций, овладение научной терминологией.</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Главное в период подготовки к лекционным занятиям – научиться методам сам</w:t>
      </w:r>
      <w:r w:rsidRPr="00276D43">
        <w:rPr>
          <w:rFonts w:ascii="Times New Roman" w:eastAsia="Times New Roman" w:hAnsi="Times New Roman" w:cs="Times New Roman"/>
          <w:bCs/>
          <w:iCs/>
          <w:sz w:val="24"/>
          <w:szCs w:val="24"/>
          <w:lang w:val="ru-RU" w:eastAsia="ru-RU"/>
        </w:rPr>
        <w:t>о</w:t>
      </w:r>
      <w:r w:rsidRPr="00276D43">
        <w:rPr>
          <w:rFonts w:ascii="Times New Roman" w:eastAsia="Times New Roman" w:hAnsi="Times New Roman" w:cs="Times New Roman"/>
          <w:bCs/>
          <w:iCs/>
          <w:sz w:val="24"/>
          <w:szCs w:val="24"/>
          <w:lang w:val="ru-RU" w:eastAsia="ru-RU"/>
        </w:rPr>
        <w:t>стоятельного умственного труда, сознательно развивать свои творческие способности и овладевать навыками творческой работы.</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
          <w:bCs/>
          <w:iCs/>
          <w:sz w:val="24"/>
          <w:szCs w:val="24"/>
          <w:lang w:val="ru-RU" w:eastAsia="ru-RU"/>
        </w:rPr>
        <w:t>Лекция </w:t>
      </w:r>
      <w:r w:rsidRPr="00276D43">
        <w:rPr>
          <w:rFonts w:ascii="Times New Roman" w:eastAsia="Times New Roman" w:hAnsi="Times New Roman" w:cs="Times New Roman"/>
          <w:bCs/>
          <w:iCs/>
          <w:sz w:val="24"/>
          <w:szCs w:val="24"/>
          <w:lang w:val="ru-RU" w:eastAsia="ru-RU"/>
        </w:rPr>
        <w:t>является важнейшей формой организации учебного процесса, так как:</w:t>
      </w:r>
    </w:p>
    <w:p w:rsidR="00D867F6" w:rsidRPr="00276D43" w:rsidRDefault="00D867F6" w:rsidP="00D867F6">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знакомит с новым учебным материалом</w:t>
      </w:r>
    </w:p>
    <w:p w:rsidR="00D867F6" w:rsidRPr="00276D43" w:rsidRDefault="00D867F6" w:rsidP="00D867F6">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разъясняет</w:t>
      </w:r>
      <w:r w:rsidRPr="00276D43">
        <w:rPr>
          <w:rFonts w:ascii="Times New Roman" w:eastAsia="Times New Roman" w:hAnsi="Times New Roman" w:cs="Times New Roman"/>
          <w:b/>
          <w:bCs/>
          <w:iCs/>
          <w:sz w:val="24"/>
          <w:szCs w:val="24"/>
          <w:lang w:val="ru-RU" w:eastAsia="ru-RU"/>
        </w:rPr>
        <w:t> </w:t>
      </w:r>
      <w:r w:rsidRPr="00276D43">
        <w:rPr>
          <w:rFonts w:ascii="Times New Roman" w:eastAsia="Times New Roman" w:hAnsi="Times New Roman" w:cs="Times New Roman"/>
          <w:bCs/>
          <w:iCs/>
          <w:sz w:val="24"/>
          <w:szCs w:val="24"/>
          <w:lang w:val="ru-RU" w:eastAsia="ru-RU"/>
        </w:rPr>
        <w:t>учебные элементы, трудные для понимания</w:t>
      </w:r>
    </w:p>
    <w:p w:rsidR="00D867F6" w:rsidRPr="00276D43" w:rsidRDefault="00D867F6" w:rsidP="00D867F6">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систематизируе</w:t>
      </w:r>
      <w:r w:rsidRPr="00276D43">
        <w:rPr>
          <w:rFonts w:ascii="Times New Roman" w:eastAsia="Times New Roman" w:hAnsi="Times New Roman" w:cs="Times New Roman"/>
          <w:b/>
          <w:bCs/>
          <w:iCs/>
          <w:sz w:val="24"/>
          <w:szCs w:val="24"/>
          <w:lang w:val="ru-RU" w:eastAsia="ru-RU"/>
        </w:rPr>
        <w:t>т </w:t>
      </w:r>
      <w:r w:rsidRPr="00276D43">
        <w:rPr>
          <w:rFonts w:ascii="Times New Roman" w:eastAsia="Times New Roman" w:hAnsi="Times New Roman" w:cs="Times New Roman"/>
          <w:bCs/>
          <w:iCs/>
          <w:sz w:val="24"/>
          <w:szCs w:val="24"/>
          <w:lang w:val="ru-RU" w:eastAsia="ru-RU"/>
        </w:rPr>
        <w:t>учебный материал</w:t>
      </w:r>
    </w:p>
    <w:p w:rsidR="00D867F6" w:rsidRPr="00276D43" w:rsidRDefault="00D867F6" w:rsidP="00D867F6">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ориентирует в учебном процессе.</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Слушание и запись лекций – сложный вид вузовской аудиторной работы. Вним</w:t>
      </w:r>
      <w:r w:rsidRPr="00276D43">
        <w:rPr>
          <w:rFonts w:ascii="Times New Roman" w:eastAsia="Times New Roman" w:hAnsi="Times New Roman" w:cs="Times New Roman"/>
          <w:bCs/>
          <w:iCs/>
          <w:sz w:val="24"/>
          <w:szCs w:val="24"/>
          <w:lang w:val="ru-RU" w:eastAsia="ru-RU"/>
        </w:rPr>
        <w:t>а</w:t>
      </w:r>
      <w:r w:rsidRPr="00276D43">
        <w:rPr>
          <w:rFonts w:ascii="Times New Roman" w:eastAsia="Times New Roman" w:hAnsi="Times New Roman" w:cs="Times New Roman"/>
          <w:bCs/>
          <w:iCs/>
          <w:sz w:val="24"/>
          <w:szCs w:val="24"/>
          <w:lang w:val="ru-RU" w:eastAsia="ru-RU"/>
        </w:rPr>
        <w:t>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w:t>
      </w:r>
      <w:r w:rsidRPr="00276D43">
        <w:rPr>
          <w:rFonts w:ascii="Times New Roman" w:eastAsia="Times New Roman" w:hAnsi="Times New Roman" w:cs="Times New Roman"/>
          <w:bCs/>
          <w:iCs/>
          <w:sz w:val="24"/>
          <w:szCs w:val="24"/>
          <w:lang w:val="ru-RU" w:eastAsia="ru-RU"/>
        </w:rPr>
        <w:t>н</w:t>
      </w:r>
      <w:r w:rsidRPr="00276D43">
        <w:rPr>
          <w:rFonts w:ascii="Times New Roman" w:eastAsia="Times New Roman" w:hAnsi="Times New Roman" w:cs="Times New Roman"/>
          <w:bCs/>
          <w:iCs/>
          <w:sz w:val="24"/>
          <w:szCs w:val="24"/>
          <w:lang w:val="ru-RU" w:eastAsia="ru-RU"/>
        </w:rPr>
        <w:t>ное, основное и сделано это самим студентом.</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Конспект лекции лучше подразделять на пункты, параграфы, соблюдая красную строку. Этому в большой степени будут способствовать пункты плана лекции, предл</w:t>
      </w:r>
      <w:r w:rsidRPr="00276D43">
        <w:rPr>
          <w:rFonts w:ascii="Times New Roman" w:eastAsia="Times New Roman" w:hAnsi="Times New Roman" w:cs="Times New Roman"/>
          <w:bCs/>
          <w:iCs/>
          <w:sz w:val="24"/>
          <w:szCs w:val="24"/>
          <w:lang w:val="ru-RU" w:eastAsia="ru-RU"/>
        </w:rPr>
        <w:t>о</w:t>
      </w:r>
      <w:r w:rsidRPr="00276D43">
        <w:rPr>
          <w:rFonts w:ascii="Times New Roman" w:eastAsia="Times New Roman" w:hAnsi="Times New Roman" w:cs="Times New Roman"/>
          <w:bCs/>
          <w:iCs/>
          <w:sz w:val="24"/>
          <w:szCs w:val="24"/>
          <w:lang w:val="ru-RU" w:eastAsia="ru-RU"/>
        </w:rPr>
        <w:t>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w:t>
      </w:r>
      <w:r w:rsidRPr="00276D43">
        <w:rPr>
          <w:rFonts w:ascii="Times New Roman" w:eastAsia="Times New Roman" w:hAnsi="Times New Roman" w:cs="Times New Roman"/>
          <w:bCs/>
          <w:iCs/>
          <w:sz w:val="24"/>
          <w:szCs w:val="24"/>
          <w:lang w:val="ru-RU" w:eastAsia="ru-RU"/>
        </w:rPr>
        <w:t>т</w:t>
      </w:r>
      <w:r w:rsidRPr="00276D43">
        <w:rPr>
          <w:rFonts w:ascii="Times New Roman" w:eastAsia="Times New Roman" w:hAnsi="Times New Roman" w:cs="Times New Roman"/>
          <w:bCs/>
          <w:iCs/>
          <w:sz w:val="24"/>
          <w:szCs w:val="24"/>
          <w:lang w:val="ru-RU" w:eastAsia="ru-RU"/>
        </w:rPr>
        <w:t>венными, чтобы не приходилось просить их у однокурсников и тем самым не отвлекать их во время лекции.</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Целесообразно разработать собственную «маркографию» (значки, символы), сокр</w:t>
      </w:r>
      <w:r w:rsidRPr="00276D43">
        <w:rPr>
          <w:rFonts w:ascii="Times New Roman" w:eastAsia="Times New Roman" w:hAnsi="Times New Roman" w:cs="Times New Roman"/>
          <w:bCs/>
          <w:iCs/>
          <w:sz w:val="24"/>
          <w:szCs w:val="24"/>
          <w:lang w:val="ru-RU" w:eastAsia="ru-RU"/>
        </w:rPr>
        <w:t>а</w:t>
      </w:r>
      <w:r w:rsidRPr="00276D43">
        <w:rPr>
          <w:rFonts w:ascii="Times New Roman" w:eastAsia="Times New Roman" w:hAnsi="Times New Roman" w:cs="Times New Roman"/>
          <w:bCs/>
          <w:iCs/>
          <w:sz w:val="24"/>
          <w:szCs w:val="24"/>
          <w:lang w:val="ru-RU" w:eastAsia="ru-RU"/>
        </w:rPr>
        <w:t>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w:t>
      </w:r>
      <w:r w:rsidRPr="00276D43">
        <w:rPr>
          <w:rFonts w:ascii="Times New Roman" w:eastAsia="Times New Roman" w:hAnsi="Times New Roman" w:cs="Times New Roman"/>
          <w:bCs/>
          <w:iCs/>
          <w:sz w:val="24"/>
          <w:szCs w:val="24"/>
          <w:lang w:val="ru-RU" w:eastAsia="ru-RU"/>
        </w:rPr>
        <w:t>к</w:t>
      </w:r>
      <w:r w:rsidRPr="00276D43">
        <w:rPr>
          <w:rFonts w:ascii="Times New Roman" w:eastAsia="Times New Roman" w:hAnsi="Times New Roman" w:cs="Times New Roman"/>
          <w:bCs/>
          <w:iCs/>
          <w:sz w:val="24"/>
          <w:szCs w:val="24"/>
          <w:lang w:val="ru-RU" w:eastAsia="ru-RU"/>
        </w:rPr>
        <w:t>ционным материалом позволит глубоко овладеть знаниями.</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Просмотрите конспект сразу после занятий. Пометьте материал конспекта лекций, </w:t>
      </w:r>
      <w:r w:rsidRPr="00276D43">
        <w:rPr>
          <w:rFonts w:ascii="Times New Roman" w:eastAsia="Times New Roman" w:hAnsi="Times New Roman" w:cs="Times New Roman"/>
          <w:bCs/>
          <w:iCs/>
          <w:sz w:val="24"/>
          <w:szCs w:val="24"/>
          <w:lang w:val="ru-RU" w:eastAsia="ru-RU"/>
        </w:rPr>
        <w:lastRenderedPageBreak/>
        <w:t>который вызывает затруднения для понимания. Попытайтесь найти ответы на затрудн</w:t>
      </w:r>
      <w:r w:rsidRPr="00276D43">
        <w:rPr>
          <w:rFonts w:ascii="Times New Roman" w:eastAsia="Times New Roman" w:hAnsi="Times New Roman" w:cs="Times New Roman"/>
          <w:bCs/>
          <w:iCs/>
          <w:sz w:val="24"/>
          <w:szCs w:val="24"/>
          <w:lang w:val="ru-RU" w:eastAsia="ru-RU"/>
        </w:rPr>
        <w:t>и</w:t>
      </w:r>
      <w:r w:rsidRPr="00276D43">
        <w:rPr>
          <w:rFonts w:ascii="Times New Roman" w:eastAsia="Times New Roman" w:hAnsi="Times New Roman" w:cs="Times New Roman"/>
          <w:bCs/>
          <w:iCs/>
          <w:sz w:val="24"/>
          <w:szCs w:val="24"/>
          <w:lang w:val="ru-RU" w:eastAsia="ru-RU"/>
        </w:rPr>
        <w:t>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rsidR="00D867F6" w:rsidRPr="00276D43" w:rsidRDefault="00D867F6" w:rsidP="00D867F6">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Подготовка к семинарам</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Цель семинара – обобщение и закрепление изученного курса. Студентам предлаг</w:t>
      </w:r>
      <w:r w:rsidRPr="00276D43">
        <w:rPr>
          <w:rFonts w:ascii="Times New Roman" w:eastAsia="Times New Roman" w:hAnsi="Times New Roman" w:cs="Times New Roman"/>
          <w:bCs/>
          <w:iCs/>
          <w:sz w:val="24"/>
          <w:szCs w:val="24"/>
          <w:lang w:val="ru-RU" w:eastAsia="ru-RU"/>
        </w:rPr>
        <w:t>а</w:t>
      </w:r>
      <w:r w:rsidRPr="00276D43">
        <w:rPr>
          <w:rFonts w:ascii="Times New Roman" w:eastAsia="Times New Roman" w:hAnsi="Times New Roman" w:cs="Times New Roman"/>
          <w:bCs/>
          <w:iCs/>
          <w:sz w:val="24"/>
          <w:szCs w:val="24"/>
          <w:lang w:val="ru-RU" w:eastAsia="ru-RU"/>
        </w:rPr>
        <w:t>ются для освещения сквозные концептуальные проблемы. Подготовку к каждому сем</w:t>
      </w:r>
      <w:r w:rsidRPr="00276D43">
        <w:rPr>
          <w:rFonts w:ascii="Times New Roman" w:eastAsia="Times New Roman" w:hAnsi="Times New Roman" w:cs="Times New Roman"/>
          <w:bCs/>
          <w:iCs/>
          <w:sz w:val="24"/>
          <w:szCs w:val="24"/>
          <w:lang w:val="ru-RU" w:eastAsia="ru-RU"/>
        </w:rPr>
        <w:t>и</w:t>
      </w:r>
      <w:r w:rsidRPr="00276D43">
        <w:rPr>
          <w:rFonts w:ascii="Times New Roman" w:eastAsia="Times New Roman" w:hAnsi="Times New Roman" w:cs="Times New Roman"/>
          <w:bCs/>
          <w:iCs/>
          <w:sz w:val="24"/>
          <w:szCs w:val="24"/>
          <w:lang w:val="ru-RU" w:eastAsia="ru-RU"/>
        </w:rPr>
        <w:t>нарскому занятию каждый студент должен начать с ознакомления с планом семинарского занятия, который отражает содержание предложенной темы.</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w:t>
      </w:r>
      <w:r w:rsidRPr="00276D43">
        <w:rPr>
          <w:rFonts w:ascii="Times New Roman" w:eastAsia="Times New Roman" w:hAnsi="Times New Roman" w:cs="Times New Roman"/>
          <w:bCs/>
          <w:iCs/>
          <w:sz w:val="24"/>
          <w:szCs w:val="24"/>
          <w:lang w:val="ru-RU" w:eastAsia="ru-RU"/>
        </w:rPr>
        <w:t>е</w:t>
      </w:r>
      <w:r w:rsidRPr="00276D43">
        <w:rPr>
          <w:rFonts w:ascii="Times New Roman" w:eastAsia="Times New Roman" w:hAnsi="Times New Roman" w:cs="Times New Roman"/>
          <w:bCs/>
          <w:iCs/>
          <w:sz w:val="24"/>
          <w:szCs w:val="24"/>
          <w:lang w:val="ru-RU" w:eastAsia="ru-RU"/>
        </w:rPr>
        <w:t>ратуры, рекомендованную к данной теме.</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Для более глубокого постижения курса и более основательной подготовки рекоме</w:t>
      </w:r>
      <w:r w:rsidRPr="00276D43">
        <w:rPr>
          <w:rFonts w:ascii="Times New Roman" w:eastAsia="Times New Roman" w:hAnsi="Times New Roman" w:cs="Times New Roman"/>
          <w:bCs/>
          <w:iCs/>
          <w:sz w:val="24"/>
          <w:szCs w:val="24"/>
          <w:lang w:val="ru-RU" w:eastAsia="ru-RU"/>
        </w:rPr>
        <w:t>н</w:t>
      </w:r>
      <w:r w:rsidRPr="00276D43">
        <w:rPr>
          <w:rFonts w:ascii="Times New Roman" w:eastAsia="Times New Roman" w:hAnsi="Times New Roman" w:cs="Times New Roman"/>
          <w:bCs/>
          <w:iCs/>
          <w:sz w:val="24"/>
          <w:szCs w:val="24"/>
          <w:lang w:val="ru-RU" w:eastAsia="ru-RU"/>
        </w:rPr>
        <w:t>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w:t>
      </w:r>
      <w:r w:rsidRPr="00276D43">
        <w:rPr>
          <w:rFonts w:ascii="Times New Roman" w:eastAsia="Times New Roman" w:hAnsi="Times New Roman" w:cs="Times New Roman"/>
          <w:bCs/>
          <w:iCs/>
          <w:sz w:val="24"/>
          <w:szCs w:val="24"/>
          <w:lang w:val="ru-RU" w:eastAsia="ru-RU"/>
        </w:rPr>
        <w:t>а</w:t>
      </w:r>
      <w:r w:rsidRPr="00276D43">
        <w:rPr>
          <w:rFonts w:ascii="Times New Roman" w:eastAsia="Times New Roman" w:hAnsi="Times New Roman" w:cs="Times New Roman"/>
          <w:bCs/>
          <w:iCs/>
          <w:sz w:val="24"/>
          <w:szCs w:val="24"/>
          <w:lang w:val="ru-RU" w:eastAsia="ru-RU"/>
        </w:rPr>
        <w:t>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w:t>
      </w:r>
      <w:r w:rsidRPr="00276D43">
        <w:rPr>
          <w:rFonts w:ascii="Times New Roman" w:eastAsia="Times New Roman" w:hAnsi="Times New Roman" w:cs="Times New Roman"/>
          <w:bCs/>
          <w:iCs/>
          <w:sz w:val="24"/>
          <w:szCs w:val="24"/>
          <w:lang w:val="ru-RU" w:eastAsia="ru-RU"/>
        </w:rPr>
        <w:t>о</w:t>
      </w:r>
      <w:r w:rsidRPr="00276D43">
        <w:rPr>
          <w:rFonts w:ascii="Times New Roman" w:eastAsia="Times New Roman" w:hAnsi="Times New Roman" w:cs="Times New Roman"/>
          <w:bCs/>
          <w:iCs/>
          <w:sz w:val="24"/>
          <w:szCs w:val="24"/>
          <w:lang w:val="ru-RU" w:eastAsia="ru-RU"/>
        </w:rPr>
        <w:t>кому раскрытию вопросов способствует знакомство с дополнительной литературой, р</w:t>
      </w:r>
      <w:r w:rsidRPr="00276D43">
        <w:rPr>
          <w:rFonts w:ascii="Times New Roman" w:eastAsia="Times New Roman" w:hAnsi="Times New Roman" w:cs="Times New Roman"/>
          <w:bCs/>
          <w:iCs/>
          <w:sz w:val="24"/>
          <w:szCs w:val="24"/>
          <w:lang w:val="ru-RU" w:eastAsia="ru-RU"/>
        </w:rPr>
        <w:t>е</w:t>
      </w:r>
      <w:r w:rsidRPr="00276D43">
        <w:rPr>
          <w:rFonts w:ascii="Times New Roman" w:eastAsia="Times New Roman" w:hAnsi="Times New Roman" w:cs="Times New Roman"/>
          <w:bCs/>
          <w:iCs/>
          <w:sz w:val="24"/>
          <w:szCs w:val="24"/>
          <w:lang w:val="ru-RU" w:eastAsia="ru-RU"/>
        </w:rPr>
        <w:t>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w:t>
      </w:r>
      <w:r w:rsidRPr="00276D43">
        <w:rPr>
          <w:rFonts w:ascii="Times New Roman" w:eastAsia="Times New Roman" w:hAnsi="Times New Roman" w:cs="Times New Roman"/>
          <w:bCs/>
          <w:iCs/>
          <w:sz w:val="24"/>
          <w:szCs w:val="24"/>
          <w:lang w:val="ru-RU" w:eastAsia="ru-RU"/>
        </w:rPr>
        <w:t>н</w:t>
      </w:r>
      <w:r w:rsidRPr="00276D43">
        <w:rPr>
          <w:rFonts w:ascii="Times New Roman" w:eastAsia="Times New Roman" w:hAnsi="Times New Roman" w:cs="Times New Roman"/>
          <w:bCs/>
          <w:iCs/>
          <w:sz w:val="24"/>
          <w:szCs w:val="24"/>
          <w:lang w:val="ru-RU" w:eastAsia="ru-RU"/>
        </w:rPr>
        <w:t>ных занятиях, выявить широкий спектр мнений по изучаемой проблеме.</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С незнакомыми терминами и понятиями следует ознакомиться в предлагаемом глоссарии, словаре или энциклопедии.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w:t>
      </w:r>
      <w:r w:rsidRPr="00276D43">
        <w:rPr>
          <w:rFonts w:ascii="Times New Roman" w:eastAsia="Times New Roman" w:hAnsi="Times New Roman" w:cs="Times New Roman"/>
          <w:bCs/>
          <w:iCs/>
          <w:sz w:val="24"/>
          <w:szCs w:val="24"/>
          <w:lang w:val="ru-RU" w:eastAsia="ru-RU"/>
        </w:rPr>
        <w:t>а</w:t>
      </w:r>
      <w:r w:rsidRPr="00276D43">
        <w:rPr>
          <w:rFonts w:ascii="Times New Roman" w:eastAsia="Times New Roman" w:hAnsi="Times New Roman" w:cs="Times New Roman"/>
          <w:bCs/>
          <w:iCs/>
          <w:sz w:val="24"/>
          <w:szCs w:val="24"/>
          <w:lang w:val="ru-RU" w:eastAsia="ru-RU"/>
        </w:rPr>
        <w:t xml:space="preserve">стие в спорах и дискуссиях.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Для успешной подготовки к устному опросу, студент должен законспектировать р</w:t>
      </w:r>
      <w:r w:rsidRPr="00276D43">
        <w:rPr>
          <w:rFonts w:ascii="Times New Roman" w:eastAsia="Times New Roman" w:hAnsi="Times New Roman" w:cs="Times New Roman"/>
          <w:bCs/>
          <w:iCs/>
          <w:sz w:val="24"/>
          <w:szCs w:val="24"/>
          <w:lang w:val="ru-RU" w:eastAsia="ru-RU"/>
        </w:rPr>
        <w:t>е</w:t>
      </w:r>
      <w:r w:rsidRPr="00276D43">
        <w:rPr>
          <w:rFonts w:ascii="Times New Roman" w:eastAsia="Times New Roman" w:hAnsi="Times New Roman" w:cs="Times New Roman"/>
          <w:bCs/>
          <w:iCs/>
          <w:sz w:val="24"/>
          <w:szCs w:val="24"/>
          <w:lang w:val="ru-RU" w:eastAsia="ru-RU"/>
        </w:rPr>
        <w:t>комендуемую литературу, внимательно осмыслить фактический материал и сделать в</w:t>
      </w:r>
      <w:r w:rsidRPr="00276D43">
        <w:rPr>
          <w:rFonts w:ascii="Times New Roman" w:eastAsia="Times New Roman" w:hAnsi="Times New Roman" w:cs="Times New Roman"/>
          <w:bCs/>
          <w:iCs/>
          <w:sz w:val="24"/>
          <w:szCs w:val="24"/>
          <w:lang w:val="ru-RU" w:eastAsia="ru-RU"/>
        </w:rPr>
        <w:t>ы</w:t>
      </w:r>
      <w:r w:rsidRPr="00276D43">
        <w:rPr>
          <w:rFonts w:ascii="Times New Roman" w:eastAsia="Times New Roman" w:hAnsi="Times New Roman" w:cs="Times New Roman"/>
          <w:bCs/>
          <w:iCs/>
          <w:sz w:val="24"/>
          <w:szCs w:val="24"/>
          <w:lang w:val="ru-RU" w:eastAsia="ru-RU"/>
        </w:rPr>
        <w:t xml:space="preserve">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w:t>
      </w:r>
      <w:r w:rsidRPr="00276D43">
        <w:rPr>
          <w:rFonts w:ascii="Times New Roman" w:eastAsia="Times New Roman" w:hAnsi="Times New Roman" w:cs="Times New Roman"/>
          <w:bCs/>
          <w:iCs/>
          <w:sz w:val="24"/>
          <w:szCs w:val="24"/>
          <w:lang w:val="ru-RU" w:eastAsia="ru-RU"/>
        </w:rPr>
        <w:t>л</w:t>
      </w:r>
      <w:r w:rsidRPr="00276D43">
        <w:rPr>
          <w:rFonts w:ascii="Times New Roman" w:eastAsia="Times New Roman" w:hAnsi="Times New Roman" w:cs="Times New Roman"/>
          <w:bCs/>
          <w:iCs/>
          <w:sz w:val="24"/>
          <w:szCs w:val="24"/>
          <w:lang w:val="ru-RU" w:eastAsia="ru-RU"/>
        </w:rPr>
        <w:t xml:space="preserve">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Перечень требований к любому выступлению студента примерно таков: </w:t>
      </w:r>
    </w:p>
    <w:p w:rsidR="00D867F6" w:rsidRPr="00276D43" w:rsidRDefault="00D867F6" w:rsidP="00D867F6">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связь выступления с предшествующей темой или вопросом. </w:t>
      </w:r>
    </w:p>
    <w:p w:rsidR="00D867F6" w:rsidRPr="00276D43" w:rsidRDefault="00D867F6" w:rsidP="00D867F6">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раскрытие сущности проблемы. </w:t>
      </w:r>
    </w:p>
    <w:p w:rsidR="00D867F6" w:rsidRPr="00276D43" w:rsidRDefault="00D867F6" w:rsidP="00D867F6">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методологическое значение для научной, профессиональной и практической де</w:t>
      </w:r>
      <w:r w:rsidRPr="00276D43">
        <w:rPr>
          <w:rFonts w:ascii="Times New Roman" w:eastAsia="Times New Roman" w:hAnsi="Times New Roman" w:cs="Times New Roman"/>
          <w:bCs/>
          <w:iCs/>
          <w:sz w:val="24"/>
          <w:szCs w:val="24"/>
          <w:lang w:val="ru-RU" w:eastAsia="ru-RU"/>
        </w:rPr>
        <w:t>я</w:t>
      </w:r>
      <w:r w:rsidRPr="00276D43">
        <w:rPr>
          <w:rFonts w:ascii="Times New Roman" w:eastAsia="Times New Roman" w:hAnsi="Times New Roman" w:cs="Times New Roman"/>
          <w:bCs/>
          <w:iCs/>
          <w:sz w:val="24"/>
          <w:szCs w:val="24"/>
          <w:lang w:val="ru-RU" w:eastAsia="ru-RU"/>
        </w:rPr>
        <w:t xml:space="preserve">тельности.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Разумеется, студент не обязан строго придерживаться такого порядка изложения, но </w:t>
      </w:r>
      <w:r w:rsidRPr="00276D43">
        <w:rPr>
          <w:rFonts w:ascii="Times New Roman" w:eastAsia="Times New Roman" w:hAnsi="Times New Roman" w:cs="Times New Roman"/>
          <w:bCs/>
          <w:iCs/>
          <w:sz w:val="24"/>
          <w:szCs w:val="24"/>
          <w:lang w:val="ru-RU" w:eastAsia="ru-RU"/>
        </w:rPr>
        <w:lastRenderedPageBreak/>
        <w:t>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Результат такой работы должен проявиться в способности студента свободно отв</w:t>
      </w:r>
      <w:r w:rsidRPr="00276D43">
        <w:rPr>
          <w:rFonts w:ascii="Times New Roman" w:eastAsia="Times New Roman" w:hAnsi="Times New Roman" w:cs="Times New Roman"/>
          <w:bCs/>
          <w:iCs/>
          <w:sz w:val="24"/>
          <w:szCs w:val="24"/>
          <w:lang w:val="ru-RU" w:eastAsia="ru-RU"/>
        </w:rPr>
        <w:t>е</w:t>
      </w:r>
      <w:r w:rsidRPr="00276D43">
        <w:rPr>
          <w:rFonts w:ascii="Times New Roman" w:eastAsia="Times New Roman" w:hAnsi="Times New Roman" w:cs="Times New Roman"/>
          <w:bCs/>
          <w:iCs/>
          <w:sz w:val="24"/>
          <w:szCs w:val="24"/>
          <w:lang w:val="ru-RU" w:eastAsia="ru-RU"/>
        </w:rPr>
        <w:t>тить на теоретические вопросы семинара, его выступлении и участии в коллективном о</w:t>
      </w:r>
      <w:r w:rsidRPr="00276D43">
        <w:rPr>
          <w:rFonts w:ascii="Times New Roman" w:eastAsia="Times New Roman" w:hAnsi="Times New Roman" w:cs="Times New Roman"/>
          <w:bCs/>
          <w:iCs/>
          <w:sz w:val="24"/>
          <w:szCs w:val="24"/>
          <w:lang w:val="ru-RU" w:eastAsia="ru-RU"/>
        </w:rPr>
        <w:t>б</w:t>
      </w:r>
      <w:r w:rsidRPr="00276D43">
        <w:rPr>
          <w:rFonts w:ascii="Times New Roman" w:eastAsia="Times New Roman" w:hAnsi="Times New Roman" w:cs="Times New Roman"/>
          <w:bCs/>
          <w:iCs/>
          <w:sz w:val="24"/>
          <w:szCs w:val="24"/>
          <w:lang w:val="ru-RU" w:eastAsia="ru-RU"/>
        </w:rPr>
        <w:t xml:space="preserve">суждении вопросов изучаемой темы, правильном выполнении практических заданий и контрольных работ.   </w:t>
      </w:r>
    </w:p>
    <w:p w:rsidR="00D867F6" w:rsidRPr="00276D43" w:rsidRDefault="00D867F6" w:rsidP="00D867F6">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Подготовка презентации и доклада</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Для подготовки презентации необходимо собрать и обработать начальную инфо</w:t>
      </w:r>
      <w:r w:rsidRPr="00276D43">
        <w:rPr>
          <w:rFonts w:ascii="Times New Roman" w:eastAsia="Times New Roman" w:hAnsi="Times New Roman" w:cs="Times New Roman"/>
          <w:bCs/>
          <w:iCs/>
          <w:sz w:val="24"/>
          <w:szCs w:val="24"/>
          <w:lang w:val="ru-RU" w:eastAsia="ru-RU"/>
        </w:rPr>
        <w:t>р</w:t>
      </w:r>
      <w:r w:rsidRPr="00276D43">
        <w:rPr>
          <w:rFonts w:ascii="Times New Roman" w:eastAsia="Times New Roman" w:hAnsi="Times New Roman" w:cs="Times New Roman"/>
          <w:bCs/>
          <w:iCs/>
          <w:sz w:val="24"/>
          <w:szCs w:val="24"/>
          <w:lang w:val="ru-RU" w:eastAsia="ru-RU"/>
        </w:rPr>
        <w:t xml:space="preserve">мацию.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Последовательность подготовки презентации: </w:t>
      </w:r>
    </w:p>
    <w:p w:rsidR="00D867F6" w:rsidRPr="00276D43" w:rsidRDefault="00D867F6" w:rsidP="00D867F6">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rsidR="00D867F6" w:rsidRPr="00276D43" w:rsidRDefault="00D867F6" w:rsidP="00D867F6">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rsidR="00D867F6" w:rsidRPr="00276D43" w:rsidRDefault="00D867F6" w:rsidP="00D867F6">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Отобрать всю содержательную часть для презентации и выстроить логическую цепочку представления. </w:t>
      </w:r>
    </w:p>
    <w:p w:rsidR="00D867F6" w:rsidRPr="00276D43" w:rsidRDefault="00D867F6" w:rsidP="00D867F6">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Определить ключевые моменты в содержании текста и выделить их. </w:t>
      </w:r>
    </w:p>
    <w:p w:rsidR="00D867F6" w:rsidRPr="00276D43" w:rsidRDefault="00D867F6" w:rsidP="00D867F6">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Определить виды визуализации (картинки) для отображения их на слайдах в соотве</w:t>
      </w:r>
      <w:r w:rsidRPr="00276D43">
        <w:rPr>
          <w:rFonts w:ascii="Times New Roman" w:eastAsia="Times New Roman" w:hAnsi="Times New Roman" w:cs="Times New Roman"/>
          <w:bCs/>
          <w:iCs/>
          <w:sz w:val="24"/>
          <w:szCs w:val="24"/>
          <w:lang w:val="ru-RU" w:eastAsia="ru-RU"/>
        </w:rPr>
        <w:t>т</w:t>
      </w:r>
      <w:r w:rsidRPr="00276D43">
        <w:rPr>
          <w:rFonts w:ascii="Times New Roman" w:eastAsia="Times New Roman" w:hAnsi="Times New Roman" w:cs="Times New Roman"/>
          <w:bCs/>
          <w:iCs/>
          <w:sz w:val="24"/>
          <w:szCs w:val="24"/>
          <w:lang w:val="ru-RU" w:eastAsia="ru-RU"/>
        </w:rPr>
        <w:t xml:space="preserve">ствии с логикой, целью и спецификой материала. </w:t>
      </w:r>
    </w:p>
    <w:p w:rsidR="00D867F6" w:rsidRPr="00276D43" w:rsidRDefault="00D867F6" w:rsidP="00D867F6">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Подобрать дизайн и форматировать слайды (количество картинок и текста, их расп</w:t>
      </w:r>
      <w:r w:rsidRPr="00276D43">
        <w:rPr>
          <w:rFonts w:ascii="Times New Roman" w:eastAsia="Times New Roman" w:hAnsi="Times New Roman" w:cs="Times New Roman"/>
          <w:bCs/>
          <w:iCs/>
          <w:sz w:val="24"/>
          <w:szCs w:val="24"/>
          <w:lang w:val="ru-RU" w:eastAsia="ru-RU"/>
        </w:rPr>
        <w:t>о</w:t>
      </w:r>
      <w:r w:rsidRPr="00276D43">
        <w:rPr>
          <w:rFonts w:ascii="Times New Roman" w:eastAsia="Times New Roman" w:hAnsi="Times New Roman" w:cs="Times New Roman"/>
          <w:bCs/>
          <w:iCs/>
          <w:sz w:val="24"/>
          <w:szCs w:val="24"/>
          <w:lang w:val="ru-RU" w:eastAsia="ru-RU"/>
        </w:rPr>
        <w:t xml:space="preserve">ложение, цвет и размер). </w:t>
      </w:r>
    </w:p>
    <w:p w:rsidR="00D867F6" w:rsidRPr="00276D43" w:rsidRDefault="00D867F6" w:rsidP="00D867F6">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Проверить визуальное восприятие презентации.</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Презентация предполагает сочетание информации различных типов: текста, граф</w:t>
      </w:r>
      <w:r w:rsidRPr="00276D43">
        <w:rPr>
          <w:rFonts w:ascii="Times New Roman" w:eastAsia="Times New Roman" w:hAnsi="Times New Roman" w:cs="Times New Roman"/>
          <w:bCs/>
          <w:iCs/>
          <w:sz w:val="24"/>
          <w:szCs w:val="24"/>
          <w:lang w:val="ru-RU" w:eastAsia="ru-RU"/>
        </w:rPr>
        <w:t>и</w:t>
      </w:r>
      <w:r w:rsidRPr="00276D43">
        <w:rPr>
          <w:rFonts w:ascii="Times New Roman" w:eastAsia="Times New Roman" w:hAnsi="Times New Roman" w:cs="Times New Roman"/>
          <w:bCs/>
          <w:iCs/>
          <w:sz w:val="24"/>
          <w:szCs w:val="24"/>
          <w:lang w:val="ru-RU" w:eastAsia="ru-RU"/>
        </w:rPr>
        <w:t xml:space="preserve">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Для </w:t>
      </w:r>
      <w:r w:rsidRPr="00276D43">
        <w:rPr>
          <w:rFonts w:ascii="Times New Roman" w:eastAsia="Times New Roman" w:hAnsi="Times New Roman" w:cs="Times New Roman"/>
          <w:b/>
          <w:bCs/>
          <w:i/>
          <w:iCs/>
          <w:sz w:val="24"/>
          <w:szCs w:val="24"/>
          <w:lang w:val="ru-RU" w:eastAsia="ru-RU"/>
        </w:rPr>
        <w:t>текстовой информации</w:t>
      </w:r>
      <w:r w:rsidRPr="00276D43">
        <w:rPr>
          <w:rFonts w:ascii="Times New Roman" w:eastAsia="Times New Roman" w:hAnsi="Times New Roman" w:cs="Times New Roman"/>
          <w:bCs/>
          <w:iCs/>
          <w:sz w:val="24"/>
          <w:szCs w:val="24"/>
          <w:lang w:val="ru-RU" w:eastAsia="ru-RU"/>
        </w:rPr>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 xml:space="preserve">Текстовая информация: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размер шрифта: 24–54 пункта (заголовок), 18–36 пунктов (обычный текст);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цвет шрифта и цвет фона должны контрастировать (текст должен хорошо читаться), но не резать глаза;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тип шрифта: для основного текста гладкий шрифт без засечек (Arial, Tahoma, Verdana), для заголовка можно использовать декоративный шрифт, если он хорошо читаем;</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курсив, подчеркивание, жирный шрифт, прописные буквы рекомендуется использовать только для смыслового выделения фрагмента текста.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 xml:space="preserve">Графическая информация: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 xml:space="preserve">рисунки, фотографии, диаграммы призваны дополнить текстовую информацию или передать ее в более наглядном виде;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 xml:space="preserve">желательно избегать в презентации рисунков, не несущих смысловой нагрузки, если </w:t>
      </w:r>
      <w:r w:rsidRPr="00276D43">
        <w:rPr>
          <w:rFonts w:ascii="Times New Roman" w:eastAsia="Times New Roman" w:hAnsi="Times New Roman" w:cs="Times New Roman"/>
          <w:bCs/>
          <w:iCs/>
          <w:sz w:val="24"/>
          <w:szCs w:val="24"/>
          <w:lang w:val="ru-RU" w:eastAsia="ru-RU"/>
        </w:rPr>
        <w:lastRenderedPageBreak/>
        <w:t xml:space="preserve">они не являются частью стилевого оформления;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 xml:space="preserve">цвет графических изображений не должен резко контрастировать с общим стилевым оформлением слайда;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 xml:space="preserve">иллюстрации рекомендуется сопровождать пояснительным текстом;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Единое стилевое оформление:</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стиль может включать: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определенный шрифт (гарнитура и цвет), цвет фона или фоновый рисунок, декор</w:t>
      </w:r>
      <w:r w:rsidRPr="00276D43">
        <w:rPr>
          <w:rFonts w:ascii="Times New Roman" w:eastAsia="Times New Roman" w:hAnsi="Times New Roman" w:cs="Times New Roman"/>
          <w:bCs/>
          <w:iCs/>
          <w:sz w:val="24"/>
          <w:szCs w:val="24"/>
          <w:lang w:val="ru-RU" w:eastAsia="ru-RU"/>
        </w:rPr>
        <w:t>а</w:t>
      </w:r>
      <w:r w:rsidRPr="00276D43">
        <w:rPr>
          <w:rFonts w:ascii="Times New Roman" w:eastAsia="Times New Roman" w:hAnsi="Times New Roman" w:cs="Times New Roman"/>
          <w:bCs/>
          <w:iCs/>
          <w:sz w:val="24"/>
          <w:szCs w:val="24"/>
          <w:lang w:val="ru-RU" w:eastAsia="ru-RU"/>
        </w:rPr>
        <w:t xml:space="preserve">тивный элемент небольшого размера и др.;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 xml:space="preserve">не рекомендуется использовать в стилевом оформлении презентации более 3 цветов и более 3 типов шрифта;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 xml:space="preserve">оформление слайда не должно отвлекать внимание слушателей от его содержательной части;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Cs/>
          <w:iCs/>
          <w:sz w:val="24"/>
          <w:szCs w:val="24"/>
          <w:lang w:val="ru-RU" w:eastAsia="ru-RU"/>
        </w:rPr>
        <w:t>все слайды презентации должны быть выдержаны в одном стиле.</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Практические советы по подготовке презентации:</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 xml:space="preserve">Готовьте отдельно: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печатный текст + слайды + раздаточный материал; </w:t>
      </w:r>
    </w:p>
    <w:p w:rsidR="00D867F6" w:rsidRPr="00276D43" w:rsidRDefault="00D867F6" w:rsidP="00D867F6">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
          <w:bCs/>
          <w:i/>
          <w:iCs/>
          <w:sz w:val="24"/>
          <w:szCs w:val="24"/>
          <w:lang w:val="ru-RU" w:eastAsia="ru-RU"/>
        </w:rPr>
        <w:t>Текстовое содержание презентации</w:t>
      </w:r>
      <w:r w:rsidRPr="00276D43">
        <w:rPr>
          <w:rFonts w:ascii="Times New Roman" w:eastAsia="Times New Roman" w:hAnsi="Times New Roman" w:cs="Times New Roman"/>
          <w:bCs/>
          <w:iCs/>
          <w:sz w:val="24"/>
          <w:szCs w:val="24"/>
          <w:lang w:val="ru-RU" w:eastAsia="ru-RU"/>
        </w:rPr>
        <w:t>:</w:t>
      </w:r>
    </w:p>
    <w:p w:rsidR="00D867F6" w:rsidRPr="00276D43" w:rsidRDefault="00D867F6" w:rsidP="00D867F6">
      <w:pPr>
        <w:widowControl w:val="0"/>
        <w:numPr>
          <w:ilvl w:val="0"/>
          <w:numId w:val="8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устная речь или чтение, которая должна включать аргументы, факты, доказательства и эмоции; </w:t>
      </w:r>
    </w:p>
    <w:p w:rsidR="00D867F6" w:rsidRPr="00276D43" w:rsidRDefault="00D867F6" w:rsidP="00D867F6">
      <w:pPr>
        <w:widowControl w:val="0"/>
        <w:numPr>
          <w:ilvl w:val="0"/>
          <w:numId w:val="8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рекомендуемое число слайдов 17-22; </w:t>
      </w:r>
    </w:p>
    <w:p w:rsidR="00D867F6" w:rsidRPr="00276D43" w:rsidRDefault="00D867F6" w:rsidP="00D867F6">
      <w:pPr>
        <w:widowControl w:val="0"/>
        <w:numPr>
          <w:ilvl w:val="0"/>
          <w:numId w:val="8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w:t>
      </w:r>
      <w:r w:rsidRPr="00276D43">
        <w:rPr>
          <w:rFonts w:ascii="Times New Roman" w:eastAsia="Times New Roman" w:hAnsi="Times New Roman" w:cs="Times New Roman"/>
          <w:bCs/>
          <w:iCs/>
          <w:sz w:val="24"/>
          <w:szCs w:val="24"/>
          <w:lang w:val="ru-RU" w:eastAsia="ru-RU"/>
        </w:rPr>
        <w:t>ч</w:t>
      </w:r>
      <w:r w:rsidRPr="00276D43">
        <w:rPr>
          <w:rFonts w:ascii="Times New Roman" w:eastAsia="Times New Roman" w:hAnsi="Times New Roman" w:cs="Times New Roman"/>
          <w:bCs/>
          <w:iCs/>
          <w:sz w:val="24"/>
          <w:szCs w:val="24"/>
          <w:lang w:val="ru-RU" w:eastAsia="ru-RU"/>
        </w:rPr>
        <w:t xml:space="preserve">ников; </w:t>
      </w:r>
    </w:p>
    <w:p w:rsidR="00D867F6" w:rsidRPr="00276D43" w:rsidRDefault="00D867F6" w:rsidP="00D867F6">
      <w:pPr>
        <w:widowControl w:val="0"/>
        <w:numPr>
          <w:ilvl w:val="0"/>
          <w:numId w:val="8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раздаточный материал – должен обеспечивать ту же глубину и охват, что и живое в</w:t>
      </w:r>
      <w:r w:rsidRPr="00276D43">
        <w:rPr>
          <w:rFonts w:ascii="Times New Roman" w:eastAsia="Times New Roman" w:hAnsi="Times New Roman" w:cs="Times New Roman"/>
          <w:bCs/>
          <w:iCs/>
          <w:sz w:val="24"/>
          <w:szCs w:val="24"/>
          <w:lang w:val="ru-RU" w:eastAsia="ru-RU"/>
        </w:rPr>
        <w:t>ы</w:t>
      </w:r>
      <w:r w:rsidRPr="00276D43">
        <w:rPr>
          <w:rFonts w:ascii="Times New Roman" w:eastAsia="Times New Roman" w:hAnsi="Times New Roman" w:cs="Times New Roman"/>
          <w:bCs/>
          <w:iCs/>
          <w:sz w:val="24"/>
          <w:szCs w:val="24"/>
          <w:lang w:val="ru-RU" w:eastAsia="ru-RU"/>
        </w:rPr>
        <w:t>ступление: люди больше доверяют тому, что они могут унести с собой, чем исчеза</w:t>
      </w:r>
      <w:r w:rsidRPr="00276D43">
        <w:rPr>
          <w:rFonts w:ascii="Times New Roman" w:eastAsia="Times New Roman" w:hAnsi="Times New Roman" w:cs="Times New Roman"/>
          <w:bCs/>
          <w:iCs/>
          <w:sz w:val="24"/>
          <w:szCs w:val="24"/>
          <w:lang w:val="ru-RU" w:eastAsia="ru-RU"/>
        </w:rPr>
        <w:t>ю</w:t>
      </w:r>
      <w:r w:rsidRPr="00276D43">
        <w:rPr>
          <w:rFonts w:ascii="Times New Roman" w:eastAsia="Times New Roman" w:hAnsi="Times New Roman" w:cs="Times New Roman"/>
          <w:bCs/>
          <w:iCs/>
          <w:sz w:val="24"/>
          <w:szCs w:val="24"/>
          <w:lang w:val="ru-RU" w:eastAsia="ru-RU"/>
        </w:rPr>
        <w:t xml:space="preserve">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w:t>
      </w:r>
      <w:r w:rsidRPr="00276D43">
        <w:rPr>
          <w:rFonts w:ascii="Times New Roman" w:eastAsia="Times New Roman" w:hAnsi="Times New Roman" w:cs="Times New Roman"/>
          <w:bCs/>
          <w:iCs/>
          <w:sz w:val="24"/>
          <w:szCs w:val="24"/>
          <w:lang w:val="ru-RU" w:eastAsia="ru-RU"/>
        </w:rPr>
        <w:t>о</w:t>
      </w:r>
      <w:r w:rsidRPr="00276D43">
        <w:rPr>
          <w:rFonts w:ascii="Times New Roman" w:eastAsia="Times New Roman" w:hAnsi="Times New Roman" w:cs="Times New Roman"/>
          <w:bCs/>
          <w:iCs/>
          <w:sz w:val="24"/>
          <w:szCs w:val="24"/>
          <w:lang w:val="ru-RU" w:eastAsia="ru-RU"/>
        </w:rPr>
        <w:t xml:space="preserve">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w:t>
      </w:r>
      <w:r w:rsidRPr="00276D43">
        <w:rPr>
          <w:rFonts w:ascii="Times New Roman" w:eastAsia="Times New Roman" w:hAnsi="Times New Roman" w:cs="Times New Roman"/>
          <w:bCs/>
          <w:iCs/>
          <w:sz w:val="24"/>
          <w:szCs w:val="24"/>
          <w:lang w:val="ru-RU" w:eastAsia="ru-RU"/>
        </w:rPr>
        <w:t>ч</w:t>
      </w:r>
      <w:r w:rsidRPr="00276D43">
        <w:rPr>
          <w:rFonts w:ascii="Times New Roman" w:eastAsia="Times New Roman" w:hAnsi="Times New Roman" w:cs="Times New Roman"/>
          <w:bCs/>
          <w:iCs/>
          <w:sz w:val="24"/>
          <w:szCs w:val="24"/>
          <w:lang w:val="ru-RU" w:eastAsia="ru-RU"/>
        </w:rPr>
        <w:t xml:space="preserve">но-методическим требованиям вуза и быть указаны в докладе.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Необходимо соблюдать регламент, оговоренный при получении задания. Иллюс</w:t>
      </w:r>
      <w:r w:rsidRPr="00276D43">
        <w:rPr>
          <w:rFonts w:ascii="Times New Roman" w:eastAsia="Times New Roman" w:hAnsi="Times New Roman" w:cs="Times New Roman"/>
          <w:bCs/>
          <w:iCs/>
          <w:sz w:val="24"/>
          <w:szCs w:val="24"/>
          <w:lang w:val="ru-RU" w:eastAsia="ru-RU"/>
        </w:rPr>
        <w:t>т</w:t>
      </w:r>
      <w:r w:rsidRPr="00276D43">
        <w:rPr>
          <w:rFonts w:ascii="Times New Roman" w:eastAsia="Times New Roman" w:hAnsi="Times New Roman" w:cs="Times New Roman"/>
          <w:bCs/>
          <w:iCs/>
          <w:sz w:val="24"/>
          <w:szCs w:val="24"/>
          <w:lang w:val="ru-RU" w:eastAsia="ru-RU"/>
        </w:rPr>
        <w:t>рации должны быть достаточными, но не чрезмерными.  Работа студента над докл</w:t>
      </w:r>
      <w:r w:rsidRPr="00276D43">
        <w:rPr>
          <w:rFonts w:ascii="Times New Roman" w:eastAsia="Times New Roman" w:hAnsi="Times New Roman" w:cs="Times New Roman"/>
          <w:bCs/>
          <w:iCs/>
          <w:sz w:val="24"/>
          <w:szCs w:val="24"/>
          <w:lang w:val="ru-RU" w:eastAsia="ru-RU"/>
        </w:rPr>
        <w:t>а</w:t>
      </w:r>
      <w:r w:rsidRPr="00276D43">
        <w:rPr>
          <w:rFonts w:ascii="Times New Roman" w:eastAsia="Times New Roman" w:hAnsi="Times New Roman" w:cs="Times New Roman"/>
          <w:bCs/>
          <w:iCs/>
          <w:sz w:val="24"/>
          <w:szCs w:val="24"/>
          <w:lang w:val="ru-RU" w:eastAsia="ru-RU"/>
        </w:rPr>
        <w:t xml:space="preserve">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w:t>
      </w:r>
      <w:r w:rsidRPr="00276D43">
        <w:rPr>
          <w:rFonts w:ascii="Times New Roman" w:eastAsia="Times New Roman" w:hAnsi="Times New Roman" w:cs="Times New Roman"/>
          <w:bCs/>
          <w:iCs/>
          <w:sz w:val="24"/>
          <w:szCs w:val="24"/>
          <w:lang w:val="ru-RU" w:eastAsia="ru-RU"/>
        </w:rPr>
        <w:t>с</w:t>
      </w:r>
      <w:r w:rsidRPr="00276D43">
        <w:rPr>
          <w:rFonts w:ascii="Times New Roman" w:eastAsia="Times New Roman" w:hAnsi="Times New Roman" w:cs="Times New Roman"/>
          <w:bCs/>
          <w:iCs/>
          <w:sz w:val="24"/>
          <w:szCs w:val="24"/>
          <w:lang w:val="ru-RU" w:eastAsia="ru-RU"/>
        </w:rPr>
        <w:t>кутировать и быстро отвечать на заданные вопросы; четко выполнять установленный ре</w:t>
      </w:r>
      <w:r w:rsidRPr="00276D43">
        <w:rPr>
          <w:rFonts w:ascii="Times New Roman" w:eastAsia="Times New Roman" w:hAnsi="Times New Roman" w:cs="Times New Roman"/>
          <w:bCs/>
          <w:iCs/>
          <w:sz w:val="24"/>
          <w:szCs w:val="24"/>
          <w:lang w:val="ru-RU" w:eastAsia="ru-RU"/>
        </w:rPr>
        <w:t>г</w:t>
      </w:r>
      <w:r w:rsidRPr="00276D43">
        <w:rPr>
          <w:rFonts w:ascii="Times New Roman" w:eastAsia="Times New Roman" w:hAnsi="Times New Roman" w:cs="Times New Roman"/>
          <w:bCs/>
          <w:iCs/>
          <w:sz w:val="24"/>
          <w:szCs w:val="24"/>
          <w:lang w:val="ru-RU" w:eastAsia="ru-RU"/>
        </w:rPr>
        <w:t>ламент (не более 10 минут); иметь представление о композиционной структуре доклада и др.</w:t>
      </w:r>
    </w:p>
    <w:p w:rsidR="00D867F6" w:rsidRPr="00276D43" w:rsidRDefault="00D867F6" w:rsidP="00D867F6">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Подготовка и написание реферата</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Реферат, как форма обучения студентов – это краткий обзор максимального колич</w:t>
      </w:r>
      <w:r w:rsidRPr="00276D43">
        <w:rPr>
          <w:rFonts w:ascii="Times New Roman" w:eastAsia="Times New Roman" w:hAnsi="Times New Roman" w:cs="Times New Roman"/>
          <w:bCs/>
          <w:iCs/>
          <w:sz w:val="24"/>
          <w:szCs w:val="24"/>
          <w:lang w:val="ru-RU" w:eastAsia="ru-RU"/>
        </w:rPr>
        <w:t>е</w:t>
      </w:r>
      <w:r w:rsidRPr="00276D43">
        <w:rPr>
          <w:rFonts w:ascii="Times New Roman" w:eastAsia="Times New Roman" w:hAnsi="Times New Roman" w:cs="Times New Roman"/>
          <w:bCs/>
          <w:iCs/>
          <w:sz w:val="24"/>
          <w:szCs w:val="24"/>
          <w:lang w:val="ru-RU" w:eastAsia="ru-RU"/>
        </w:rPr>
        <w:t xml:space="preserve">ства доступных публикаций по заданной теме, с элементами сопоставительного анализа </w:t>
      </w:r>
      <w:r w:rsidRPr="00276D43">
        <w:rPr>
          <w:rFonts w:ascii="Times New Roman" w:eastAsia="Times New Roman" w:hAnsi="Times New Roman" w:cs="Times New Roman"/>
          <w:bCs/>
          <w:iCs/>
          <w:sz w:val="24"/>
          <w:szCs w:val="24"/>
          <w:lang w:val="ru-RU" w:eastAsia="ru-RU"/>
        </w:rPr>
        <w:lastRenderedPageBreak/>
        <w:t>данных материалов и с последующими выводами.</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
          <w:iCs/>
          <w:sz w:val="24"/>
          <w:szCs w:val="24"/>
          <w:lang w:val="ru-RU" w:eastAsia="ru-RU"/>
        </w:rPr>
        <w:t>Цель написания рефератов является</w:t>
      </w:r>
      <w:r w:rsidRPr="00276D43">
        <w:rPr>
          <w:rFonts w:ascii="Times New Roman" w:eastAsia="Times New Roman" w:hAnsi="Times New Roman" w:cs="Times New Roman"/>
          <w:bCs/>
          <w:iCs/>
          <w:sz w:val="24"/>
          <w:szCs w:val="24"/>
          <w:lang w:val="ru-RU" w:eastAsia="ru-RU"/>
        </w:rPr>
        <w:t>:</w:t>
      </w:r>
    </w:p>
    <w:p w:rsidR="00D867F6" w:rsidRPr="00276D43" w:rsidRDefault="00D867F6" w:rsidP="00D867F6">
      <w:pPr>
        <w:widowControl w:val="0"/>
        <w:numPr>
          <w:ilvl w:val="0"/>
          <w:numId w:val="8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привитие студентам навыков библиографического поиска необходимой литературы (на бумажных носителях, в электронном виде);</w:t>
      </w:r>
    </w:p>
    <w:p w:rsidR="00D867F6" w:rsidRPr="00276D43" w:rsidRDefault="00D867F6" w:rsidP="00D867F6">
      <w:pPr>
        <w:widowControl w:val="0"/>
        <w:numPr>
          <w:ilvl w:val="0"/>
          <w:numId w:val="8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привитие студентам навыков компактного изложения мнения авторов и своего сужд</w:t>
      </w:r>
      <w:r w:rsidRPr="00276D43">
        <w:rPr>
          <w:rFonts w:ascii="Times New Roman" w:eastAsia="Times New Roman" w:hAnsi="Times New Roman" w:cs="Times New Roman"/>
          <w:bCs/>
          <w:iCs/>
          <w:sz w:val="24"/>
          <w:szCs w:val="24"/>
          <w:lang w:val="ru-RU" w:eastAsia="ru-RU"/>
        </w:rPr>
        <w:t>е</w:t>
      </w:r>
      <w:r w:rsidRPr="00276D43">
        <w:rPr>
          <w:rFonts w:ascii="Times New Roman" w:eastAsia="Times New Roman" w:hAnsi="Times New Roman" w:cs="Times New Roman"/>
          <w:bCs/>
          <w:iCs/>
          <w:sz w:val="24"/>
          <w:szCs w:val="24"/>
          <w:lang w:val="ru-RU" w:eastAsia="ru-RU"/>
        </w:rPr>
        <w:t>ния по выбранному вопросу в письменной форме, научно грамотным языком и в х</w:t>
      </w:r>
      <w:r w:rsidRPr="00276D43">
        <w:rPr>
          <w:rFonts w:ascii="Times New Roman" w:eastAsia="Times New Roman" w:hAnsi="Times New Roman" w:cs="Times New Roman"/>
          <w:bCs/>
          <w:iCs/>
          <w:sz w:val="24"/>
          <w:szCs w:val="24"/>
          <w:lang w:val="ru-RU" w:eastAsia="ru-RU"/>
        </w:rPr>
        <w:t>о</w:t>
      </w:r>
      <w:r w:rsidRPr="00276D43">
        <w:rPr>
          <w:rFonts w:ascii="Times New Roman" w:eastAsia="Times New Roman" w:hAnsi="Times New Roman" w:cs="Times New Roman"/>
          <w:bCs/>
          <w:iCs/>
          <w:sz w:val="24"/>
          <w:szCs w:val="24"/>
          <w:lang w:val="ru-RU" w:eastAsia="ru-RU"/>
        </w:rPr>
        <w:t xml:space="preserve">рошем стиле; </w:t>
      </w:r>
    </w:p>
    <w:p w:rsidR="00D867F6" w:rsidRPr="00276D43" w:rsidRDefault="00D867F6" w:rsidP="00D867F6">
      <w:pPr>
        <w:widowControl w:val="0"/>
        <w:numPr>
          <w:ilvl w:val="0"/>
          <w:numId w:val="8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приобретение навыка грамотного оформления ссылок на используемые источники, правильного цитирования авторского текста;</w:t>
      </w:r>
    </w:p>
    <w:p w:rsidR="00D867F6" w:rsidRPr="00276D43" w:rsidRDefault="00D867F6" w:rsidP="00D867F6">
      <w:pPr>
        <w:widowControl w:val="0"/>
        <w:numPr>
          <w:ilvl w:val="0"/>
          <w:numId w:val="8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выявление и развитие у студента интереса к определенной научной и практической проблематике с тем, чтобы исследование ее в дальнейшем</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276D43">
        <w:rPr>
          <w:rFonts w:ascii="Times New Roman" w:eastAsia="Times New Roman" w:hAnsi="Times New Roman" w:cs="Times New Roman"/>
          <w:bCs/>
          <w:i/>
          <w:iCs/>
          <w:sz w:val="24"/>
          <w:szCs w:val="24"/>
          <w:lang w:val="ru-RU" w:eastAsia="ru-RU"/>
        </w:rPr>
        <w:t>Требования к содержанию:</w:t>
      </w:r>
    </w:p>
    <w:p w:rsidR="00D867F6" w:rsidRPr="00276D43" w:rsidRDefault="00D867F6" w:rsidP="00D867F6">
      <w:pPr>
        <w:widowControl w:val="0"/>
        <w:numPr>
          <w:ilvl w:val="0"/>
          <w:numId w:val="8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материал, использованный в реферате, должен относится строго к выбранной теме;</w:t>
      </w:r>
    </w:p>
    <w:p w:rsidR="00D867F6" w:rsidRPr="00276D43" w:rsidRDefault="00D867F6" w:rsidP="00D867F6">
      <w:pPr>
        <w:widowControl w:val="0"/>
        <w:numPr>
          <w:ilvl w:val="0"/>
          <w:numId w:val="8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необходимо изложить основные аспекты проблемы не только грамотно, но и в соо</w:t>
      </w:r>
      <w:r w:rsidRPr="00276D43">
        <w:rPr>
          <w:rFonts w:ascii="Times New Roman" w:eastAsia="Times New Roman" w:hAnsi="Times New Roman" w:cs="Times New Roman"/>
          <w:bCs/>
          <w:iCs/>
          <w:sz w:val="24"/>
          <w:szCs w:val="24"/>
          <w:lang w:val="ru-RU" w:eastAsia="ru-RU"/>
        </w:rPr>
        <w:t>т</w:t>
      </w:r>
      <w:r w:rsidRPr="00276D43">
        <w:rPr>
          <w:rFonts w:ascii="Times New Roman" w:eastAsia="Times New Roman" w:hAnsi="Times New Roman" w:cs="Times New Roman"/>
          <w:bCs/>
          <w:iCs/>
          <w:sz w:val="24"/>
          <w:szCs w:val="24"/>
          <w:lang w:val="ru-RU" w:eastAsia="ru-RU"/>
        </w:rPr>
        <w:t>ветствии с той или иной логикой (хронологической, тематической, событийной и др.)</w:t>
      </w:r>
    </w:p>
    <w:p w:rsidR="00D867F6" w:rsidRPr="00276D43" w:rsidRDefault="00D867F6" w:rsidP="00D867F6">
      <w:pPr>
        <w:widowControl w:val="0"/>
        <w:numPr>
          <w:ilvl w:val="0"/>
          <w:numId w:val="8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при изложении следует сгруппировать идеи разных авторов по общности точек зрения или по научным школам;</w:t>
      </w:r>
    </w:p>
    <w:p w:rsidR="00D867F6" w:rsidRPr="00276D43" w:rsidRDefault="00D867F6" w:rsidP="00D867F6">
      <w:pPr>
        <w:widowControl w:val="0"/>
        <w:numPr>
          <w:ilvl w:val="0"/>
          <w:numId w:val="8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рассматриваемому вопросу, с которой Вы солидарны.</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276D43">
        <w:rPr>
          <w:rFonts w:ascii="Times New Roman" w:eastAsia="Times New Roman" w:hAnsi="Times New Roman" w:cs="Times New Roman"/>
          <w:bCs/>
          <w:i/>
          <w:iCs/>
          <w:sz w:val="24"/>
          <w:szCs w:val="24"/>
          <w:lang w:val="ru-RU" w:eastAsia="ru-RU"/>
        </w:rPr>
        <w:t>Структура реферата.</w:t>
      </w:r>
    </w:p>
    <w:p w:rsidR="00D867F6" w:rsidRPr="00276D43" w:rsidRDefault="00D867F6" w:rsidP="00D867F6">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титульный лист</w:t>
      </w:r>
    </w:p>
    <w:p w:rsidR="00D867F6" w:rsidRPr="00276D43" w:rsidRDefault="00D867F6" w:rsidP="00D867F6">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Введение – раздел реферата, посвященный постановке проблемы, которая будет ра</w:t>
      </w:r>
      <w:r w:rsidRPr="00276D43">
        <w:rPr>
          <w:rFonts w:ascii="Times New Roman" w:eastAsia="Times New Roman" w:hAnsi="Times New Roman" w:cs="Times New Roman"/>
          <w:bCs/>
          <w:iCs/>
          <w:sz w:val="24"/>
          <w:szCs w:val="24"/>
          <w:lang w:val="ru-RU" w:eastAsia="ru-RU"/>
        </w:rPr>
        <w:t>с</w:t>
      </w:r>
      <w:r w:rsidRPr="00276D43">
        <w:rPr>
          <w:rFonts w:ascii="Times New Roman" w:eastAsia="Times New Roman" w:hAnsi="Times New Roman" w:cs="Times New Roman"/>
          <w:bCs/>
          <w:iCs/>
          <w:sz w:val="24"/>
          <w:szCs w:val="24"/>
          <w:lang w:val="ru-RU" w:eastAsia="ru-RU"/>
        </w:rPr>
        <w:t>сматриваться и обоснованию выбора темы.</w:t>
      </w:r>
    </w:p>
    <w:p w:rsidR="00D867F6" w:rsidRPr="00276D43" w:rsidRDefault="00D867F6" w:rsidP="00D867F6">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w:t>
      </w:r>
      <w:r w:rsidRPr="00276D43">
        <w:rPr>
          <w:rFonts w:ascii="Times New Roman" w:eastAsia="Times New Roman" w:hAnsi="Times New Roman" w:cs="Times New Roman"/>
          <w:bCs/>
          <w:iCs/>
          <w:sz w:val="24"/>
          <w:szCs w:val="24"/>
          <w:lang w:val="ru-RU" w:eastAsia="ru-RU"/>
        </w:rPr>
        <w:t>и</w:t>
      </w:r>
      <w:r w:rsidRPr="00276D43">
        <w:rPr>
          <w:rFonts w:ascii="Times New Roman" w:eastAsia="Times New Roman" w:hAnsi="Times New Roman" w:cs="Times New Roman"/>
          <w:bCs/>
          <w:iCs/>
          <w:sz w:val="24"/>
          <w:szCs w:val="24"/>
          <w:lang w:val="ru-RU" w:eastAsia="ru-RU"/>
        </w:rPr>
        <w:t>цами, графиками, но ими не следует перегружать текст.</w:t>
      </w:r>
    </w:p>
    <w:p w:rsidR="00D867F6" w:rsidRPr="00276D43" w:rsidRDefault="00D867F6" w:rsidP="00D867F6">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Заключение – данный раздел реферата должен быть представлен в виде выводов, к</w:t>
      </w:r>
      <w:r w:rsidRPr="00276D43">
        <w:rPr>
          <w:rFonts w:ascii="Times New Roman" w:eastAsia="Times New Roman" w:hAnsi="Times New Roman" w:cs="Times New Roman"/>
          <w:bCs/>
          <w:iCs/>
          <w:sz w:val="24"/>
          <w:szCs w:val="24"/>
          <w:lang w:val="ru-RU" w:eastAsia="ru-RU"/>
        </w:rPr>
        <w:t>о</w:t>
      </w:r>
      <w:r w:rsidRPr="00276D43">
        <w:rPr>
          <w:rFonts w:ascii="Times New Roman" w:eastAsia="Times New Roman" w:hAnsi="Times New Roman" w:cs="Times New Roman"/>
          <w:bCs/>
          <w:iCs/>
          <w:sz w:val="24"/>
          <w:szCs w:val="24"/>
          <w:lang w:val="ru-RU" w:eastAsia="ru-RU"/>
        </w:rPr>
        <w:t>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rsidR="00D867F6" w:rsidRPr="00276D43" w:rsidRDefault="00D867F6" w:rsidP="00D867F6">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подготовкой. В работе должно быть использовано не менее 5 разных и</w:t>
      </w:r>
      <w:r w:rsidRPr="00276D43">
        <w:rPr>
          <w:rFonts w:ascii="Times New Roman" w:eastAsia="Times New Roman" w:hAnsi="Times New Roman" w:cs="Times New Roman"/>
          <w:bCs/>
          <w:iCs/>
          <w:sz w:val="24"/>
          <w:szCs w:val="24"/>
          <w:lang w:val="ru-RU" w:eastAsia="ru-RU"/>
        </w:rPr>
        <w:t>с</w:t>
      </w:r>
      <w:r w:rsidRPr="00276D43">
        <w:rPr>
          <w:rFonts w:ascii="Times New Roman" w:eastAsia="Times New Roman" w:hAnsi="Times New Roman" w:cs="Times New Roman"/>
          <w:bCs/>
          <w:iCs/>
          <w:sz w:val="24"/>
          <w:szCs w:val="24"/>
          <w:lang w:val="ru-RU" w:eastAsia="ru-RU"/>
        </w:rPr>
        <w:t>точников, из них хотя бы один – на иностранном языке. Работа, выполненная с и</w:t>
      </w:r>
      <w:r w:rsidRPr="00276D43">
        <w:rPr>
          <w:rFonts w:ascii="Times New Roman" w:eastAsia="Times New Roman" w:hAnsi="Times New Roman" w:cs="Times New Roman"/>
          <w:bCs/>
          <w:iCs/>
          <w:sz w:val="24"/>
          <w:szCs w:val="24"/>
          <w:lang w:val="ru-RU" w:eastAsia="ru-RU"/>
        </w:rPr>
        <w:t>с</w:t>
      </w:r>
      <w:r w:rsidRPr="00276D43">
        <w:rPr>
          <w:rFonts w:ascii="Times New Roman" w:eastAsia="Times New Roman" w:hAnsi="Times New Roman" w:cs="Times New Roman"/>
          <w:bCs/>
          <w:iCs/>
          <w:sz w:val="24"/>
          <w:szCs w:val="24"/>
          <w:lang w:val="ru-RU" w:eastAsia="ru-RU"/>
        </w:rPr>
        <w:t>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rsidR="00D867F6" w:rsidRPr="00276D43" w:rsidRDefault="00D867F6" w:rsidP="00D867F6">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276D43">
        <w:rPr>
          <w:rFonts w:ascii="Times New Roman" w:eastAsia="Times New Roman" w:hAnsi="Times New Roman" w:cs="Times New Roman"/>
          <w:b/>
          <w:bCs/>
          <w:i/>
          <w:iCs/>
          <w:sz w:val="24"/>
          <w:szCs w:val="24"/>
          <w:lang w:val="ru-RU" w:eastAsia="ru-RU"/>
        </w:rPr>
        <w:t>Тестирование</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
          <w:iCs/>
          <w:sz w:val="24"/>
          <w:szCs w:val="24"/>
          <w:lang w:val="ru-RU" w:eastAsia="ru-RU"/>
        </w:rPr>
        <w:t>Текущее тестирование</w:t>
      </w:r>
      <w:r w:rsidRPr="00276D43">
        <w:rPr>
          <w:rFonts w:ascii="Times New Roman" w:eastAsia="Times New Roman" w:hAnsi="Times New Roman" w:cs="Times New Roman"/>
          <w:bCs/>
          <w:iCs/>
          <w:sz w:val="24"/>
          <w:szCs w:val="24"/>
          <w:lang w:val="ru-RU" w:eastAsia="ru-RU"/>
        </w:rPr>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 и практика самостоятельного освоения учебного материала.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Тестовые задания 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 ином вопросе, а также сформировать целостное представление основных проблем. </w:t>
      </w:r>
    </w:p>
    <w:p w:rsidR="00D867F6" w:rsidRPr="00276D43" w:rsidRDefault="00D867F6" w:rsidP="00D867F6">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276D43">
        <w:rPr>
          <w:rFonts w:ascii="Times New Roman" w:eastAsia="Times New Roman" w:hAnsi="Times New Roman" w:cs="Times New Roman"/>
          <w:bCs/>
          <w:iCs/>
          <w:sz w:val="24"/>
          <w:szCs w:val="24"/>
          <w:lang w:val="ru-RU" w:eastAsia="ru-RU"/>
        </w:rPr>
        <w:t xml:space="preserve">Вторая группа представляет собой задания на восстановление соответствия, третья – </w:t>
      </w:r>
      <w:r w:rsidRPr="00276D43">
        <w:rPr>
          <w:rFonts w:ascii="Times New Roman" w:eastAsia="Times New Roman" w:hAnsi="Times New Roman" w:cs="Times New Roman"/>
          <w:bCs/>
          <w:iCs/>
          <w:sz w:val="24"/>
          <w:szCs w:val="24"/>
          <w:lang w:val="ru-RU" w:eastAsia="ru-RU"/>
        </w:rPr>
        <w:lastRenderedPageBreak/>
        <w:t>на восстановление последовательности. Четвертую группу образуют задания открытого типа, в которых правильный ответ надо сформулировать самому обучающемуся. Пятая группа заданий связана с поиском и исправлением фактологических ошибок в тексте; шестая – выполнением творческого задания по тексту источника.</w:t>
      </w:r>
    </w:p>
    <w:bookmarkEnd w:id="3"/>
    <w:p w:rsidR="00D867F6" w:rsidRPr="00276D43" w:rsidRDefault="00D867F6" w:rsidP="00D867F6">
      <w:pPr>
        <w:jc w:val="both"/>
        <w:rPr>
          <w:rFonts w:ascii="Times New Roman" w:hAnsi="Times New Roman" w:cs="Times New Roman"/>
          <w:lang w:val="ru-RU"/>
        </w:rPr>
      </w:pPr>
    </w:p>
    <w:p w:rsidR="00D867F6" w:rsidRPr="001377DE" w:rsidRDefault="00D867F6">
      <w:pPr>
        <w:rPr>
          <w:lang w:val="ru-RU"/>
        </w:rPr>
      </w:pPr>
    </w:p>
    <w:sectPr w:rsidR="00D867F6" w:rsidRPr="001377DE" w:rsidSect="00E814A5">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AD7"/>
    <w:multiLevelType w:val="hybridMultilevel"/>
    <w:tmpl w:val="2E980BF8"/>
    <w:lvl w:ilvl="0" w:tplc="FF98247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01E5F"/>
    <w:multiLevelType w:val="hybridMultilevel"/>
    <w:tmpl w:val="C870F634"/>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nsid w:val="021344F7"/>
    <w:multiLevelType w:val="hybridMultilevel"/>
    <w:tmpl w:val="15D27F44"/>
    <w:lvl w:ilvl="0" w:tplc="04190019">
      <w:start w:val="1"/>
      <w:numFmt w:val="lowerLetter"/>
      <w:lvlText w:val="%1."/>
      <w:lvlJc w:val="left"/>
      <w:pPr>
        <w:ind w:left="1077" w:hanging="360"/>
      </w:p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079F1A3F"/>
    <w:multiLevelType w:val="hybridMultilevel"/>
    <w:tmpl w:val="47F4C862"/>
    <w:lvl w:ilvl="0" w:tplc="BEFEC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89625BC"/>
    <w:multiLevelType w:val="hybridMultilevel"/>
    <w:tmpl w:val="9A0C3AC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E67EDF"/>
    <w:multiLevelType w:val="hybridMultilevel"/>
    <w:tmpl w:val="18747C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AC55919"/>
    <w:multiLevelType w:val="hybridMultilevel"/>
    <w:tmpl w:val="ADCAC550"/>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0B544112"/>
    <w:multiLevelType w:val="hybridMultilevel"/>
    <w:tmpl w:val="23B66464"/>
    <w:name w:val="WW8Num222223222222263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nsid w:val="0C66475C"/>
    <w:multiLevelType w:val="hybridMultilevel"/>
    <w:tmpl w:val="BF40886C"/>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nsid w:val="0CC62DF6"/>
    <w:multiLevelType w:val="hybridMultilevel"/>
    <w:tmpl w:val="C0B8E286"/>
    <w:lvl w:ilvl="0" w:tplc="8352549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FF49D1"/>
    <w:multiLevelType w:val="hybridMultilevel"/>
    <w:tmpl w:val="47AABEF8"/>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04A0E12"/>
    <w:multiLevelType w:val="hybridMultilevel"/>
    <w:tmpl w:val="D04C7F4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1884572"/>
    <w:multiLevelType w:val="hybridMultilevel"/>
    <w:tmpl w:val="EC5C1A3E"/>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4">
    <w:nsid w:val="12311BF1"/>
    <w:multiLevelType w:val="hybridMultilevel"/>
    <w:tmpl w:val="49F49FB4"/>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
    <w:nsid w:val="1248100B"/>
    <w:multiLevelType w:val="hybridMultilevel"/>
    <w:tmpl w:val="76E840F8"/>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6">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4245A52"/>
    <w:multiLevelType w:val="hybridMultilevel"/>
    <w:tmpl w:val="76D68C7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B91294"/>
    <w:multiLevelType w:val="hybridMultilevel"/>
    <w:tmpl w:val="F970CBF0"/>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1DA758F3"/>
    <w:multiLevelType w:val="hybridMultilevel"/>
    <w:tmpl w:val="43BC14A4"/>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0">
    <w:nsid w:val="202B440C"/>
    <w:multiLevelType w:val="hybridMultilevel"/>
    <w:tmpl w:val="93F80D1E"/>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nsid w:val="21A44FFA"/>
    <w:multiLevelType w:val="hybridMultilevel"/>
    <w:tmpl w:val="F7C26D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F95859"/>
    <w:multiLevelType w:val="hybridMultilevel"/>
    <w:tmpl w:val="4D66CEBE"/>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253C1AE1"/>
    <w:multiLevelType w:val="hybridMultilevel"/>
    <w:tmpl w:val="BAAA91F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4">
    <w:nsid w:val="26431067"/>
    <w:multiLevelType w:val="hybridMultilevel"/>
    <w:tmpl w:val="ED3A4D38"/>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5">
    <w:nsid w:val="29B12484"/>
    <w:multiLevelType w:val="hybridMultilevel"/>
    <w:tmpl w:val="3B742C7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2A2C219B"/>
    <w:multiLevelType w:val="hybridMultilevel"/>
    <w:tmpl w:val="E6D06DD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2B0C3358"/>
    <w:multiLevelType w:val="hybridMultilevel"/>
    <w:tmpl w:val="0470B1B4"/>
    <w:lvl w:ilvl="0" w:tplc="C444F1C4">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8">
    <w:nsid w:val="2E3D1586"/>
    <w:multiLevelType w:val="hybridMultilevel"/>
    <w:tmpl w:val="E6B2F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0167027"/>
    <w:multiLevelType w:val="hybridMultilevel"/>
    <w:tmpl w:val="C38C82BE"/>
    <w:lvl w:ilvl="0" w:tplc="7050248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F65F1A"/>
    <w:multiLevelType w:val="hybridMultilevel"/>
    <w:tmpl w:val="67140224"/>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1">
    <w:nsid w:val="36A402E6"/>
    <w:multiLevelType w:val="hybridMultilevel"/>
    <w:tmpl w:val="D76E337E"/>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2">
    <w:nsid w:val="38351B30"/>
    <w:multiLevelType w:val="hybridMultilevel"/>
    <w:tmpl w:val="4C0E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9C45C11"/>
    <w:multiLevelType w:val="hybridMultilevel"/>
    <w:tmpl w:val="7096B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9D695A"/>
    <w:multiLevelType w:val="hybridMultilevel"/>
    <w:tmpl w:val="D5E0A2DA"/>
    <w:name w:val="WW8Num2222232222222"/>
    <w:lvl w:ilvl="0" w:tplc="F784285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2124C"/>
    <w:multiLevelType w:val="hybridMultilevel"/>
    <w:tmpl w:val="4CF2768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3CDB5EFA"/>
    <w:multiLevelType w:val="hybridMultilevel"/>
    <w:tmpl w:val="82DCA1C2"/>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DB46098"/>
    <w:multiLevelType w:val="hybridMultilevel"/>
    <w:tmpl w:val="F7DEB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E465371"/>
    <w:multiLevelType w:val="hybridMultilevel"/>
    <w:tmpl w:val="C3FAD02A"/>
    <w:lvl w:ilvl="0" w:tplc="FE3AA20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0B94619"/>
    <w:multiLevelType w:val="hybridMultilevel"/>
    <w:tmpl w:val="CDA6F97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49267016"/>
    <w:multiLevelType w:val="hybridMultilevel"/>
    <w:tmpl w:val="9FC4BE28"/>
    <w:lvl w:ilvl="0" w:tplc="AE4AD5E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AC701E5"/>
    <w:multiLevelType w:val="hybridMultilevel"/>
    <w:tmpl w:val="B4EA09B2"/>
    <w:lvl w:ilvl="0" w:tplc="B798DBE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1475A8D"/>
    <w:multiLevelType w:val="hybridMultilevel"/>
    <w:tmpl w:val="F20683BA"/>
    <w:name w:val="WW8Num22222"/>
    <w:lvl w:ilvl="0" w:tplc="5468B0E4">
      <w:start w:val="5"/>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15625F2"/>
    <w:multiLevelType w:val="hybridMultilevel"/>
    <w:tmpl w:val="DF86DCAA"/>
    <w:lvl w:ilvl="0" w:tplc="04190019">
      <w:start w:val="1"/>
      <w:numFmt w:val="lowerLett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5">
    <w:nsid w:val="53E012B8"/>
    <w:multiLevelType w:val="hybridMultilevel"/>
    <w:tmpl w:val="BD6093B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55FD149D"/>
    <w:multiLevelType w:val="hybridMultilevel"/>
    <w:tmpl w:val="1A66376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57CF5961"/>
    <w:multiLevelType w:val="hybridMultilevel"/>
    <w:tmpl w:val="6292E070"/>
    <w:name w:val="WW8Num2222232222222522222322222222225"/>
    <w:lvl w:ilvl="0" w:tplc="E0ACA7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5B3D7F8F"/>
    <w:multiLevelType w:val="hybridMultilevel"/>
    <w:tmpl w:val="FC62D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BB207D2"/>
    <w:multiLevelType w:val="hybridMultilevel"/>
    <w:tmpl w:val="6E5C5FA0"/>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2">
    <w:nsid w:val="5EA47337"/>
    <w:multiLevelType w:val="hybridMultilevel"/>
    <w:tmpl w:val="8BF6C16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3B269DA"/>
    <w:multiLevelType w:val="hybridMultilevel"/>
    <w:tmpl w:val="28F83BE8"/>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5">
    <w:nsid w:val="63F45427"/>
    <w:multiLevelType w:val="hybridMultilevel"/>
    <w:tmpl w:val="6B8A0FA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6">
    <w:nsid w:val="6409678E"/>
    <w:multiLevelType w:val="hybridMultilevel"/>
    <w:tmpl w:val="F574217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nsid w:val="664F412C"/>
    <w:multiLevelType w:val="hybridMultilevel"/>
    <w:tmpl w:val="ED740EFA"/>
    <w:lvl w:ilvl="0" w:tplc="FD567F9A">
      <w:start w:val="9"/>
      <w:numFmt w:val="decimal"/>
      <w:lvlText w:val="%1."/>
      <w:lvlJc w:val="left"/>
      <w:pPr>
        <w:ind w:left="720" w:hanging="360"/>
      </w:pPr>
      <w:rPr>
        <w:rFonts w:hint="default"/>
      </w:rPr>
    </w:lvl>
    <w:lvl w:ilvl="1" w:tplc="00FC0A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8CF1501"/>
    <w:multiLevelType w:val="hybridMultilevel"/>
    <w:tmpl w:val="025E2C9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A3D77D5"/>
    <w:multiLevelType w:val="hybridMultilevel"/>
    <w:tmpl w:val="CC42BF5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A895834"/>
    <w:multiLevelType w:val="hybridMultilevel"/>
    <w:tmpl w:val="274E4770"/>
    <w:lvl w:ilvl="0" w:tplc="7E40C09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BB01E0C"/>
    <w:multiLevelType w:val="hybridMultilevel"/>
    <w:tmpl w:val="D3E4764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3">
    <w:nsid w:val="6C774E39"/>
    <w:multiLevelType w:val="hybridMultilevel"/>
    <w:tmpl w:val="69B0EAB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F347C32"/>
    <w:multiLevelType w:val="hybridMultilevel"/>
    <w:tmpl w:val="A9C22AD2"/>
    <w:lvl w:ilvl="0" w:tplc="5FE8B05A">
      <w:start w:val="1"/>
      <w:numFmt w:val="lowerLett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5">
    <w:nsid w:val="6FB246BB"/>
    <w:multiLevelType w:val="hybridMultilevel"/>
    <w:tmpl w:val="7A1AB296"/>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6">
    <w:nsid w:val="6FBB216D"/>
    <w:multiLevelType w:val="hybridMultilevel"/>
    <w:tmpl w:val="25EAD92C"/>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7">
    <w:nsid w:val="70042B6E"/>
    <w:multiLevelType w:val="hybridMultilevel"/>
    <w:tmpl w:val="9FC26F7C"/>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8">
    <w:nsid w:val="70146FF6"/>
    <w:multiLevelType w:val="hybridMultilevel"/>
    <w:tmpl w:val="DE7244C6"/>
    <w:lvl w:ilvl="0" w:tplc="61D81EE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042611B"/>
    <w:multiLevelType w:val="hybridMultilevel"/>
    <w:tmpl w:val="E6B2F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13E2D77"/>
    <w:multiLevelType w:val="hybridMultilevel"/>
    <w:tmpl w:val="B532C64C"/>
    <w:lvl w:ilvl="0" w:tplc="1CD4457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1FF1AE4"/>
    <w:multiLevelType w:val="hybridMultilevel"/>
    <w:tmpl w:val="B47ED446"/>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2">
    <w:nsid w:val="72F8662A"/>
    <w:multiLevelType w:val="hybridMultilevel"/>
    <w:tmpl w:val="67DE3AA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3">
    <w:nsid w:val="745C509C"/>
    <w:multiLevelType w:val="hybridMultilevel"/>
    <w:tmpl w:val="6B843E34"/>
    <w:lvl w:ilvl="0" w:tplc="C3DAF44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7804D3F"/>
    <w:multiLevelType w:val="hybridMultilevel"/>
    <w:tmpl w:val="7B8665DE"/>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5">
    <w:nsid w:val="788F5882"/>
    <w:multiLevelType w:val="hybridMultilevel"/>
    <w:tmpl w:val="6EF638B8"/>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6">
    <w:nsid w:val="78AB13E3"/>
    <w:multiLevelType w:val="hybridMultilevel"/>
    <w:tmpl w:val="2340C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8C44A73"/>
    <w:multiLevelType w:val="hybridMultilevel"/>
    <w:tmpl w:val="A5869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8D97C7B"/>
    <w:multiLevelType w:val="hybridMultilevel"/>
    <w:tmpl w:val="83CE05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A6420F4"/>
    <w:multiLevelType w:val="hybridMultilevel"/>
    <w:tmpl w:val="70445920"/>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19">
      <w:start w:val="1"/>
      <w:numFmt w:val="lowerLetter"/>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0">
    <w:nsid w:val="7AAA21F9"/>
    <w:multiLevelType w:val="hybridMultilevel"/>
    <w:tmpl w:val="17A8EC14"/>
    <w:name w:val="WW8Num222223222222263"/>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B861E86"/>
    <w:multiLevelType w:val="hybridMultilevel"/>
    <w:tmpl w:val="4C18A64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2">
    <w:nsid w:val="7B971071"/>
    <w:multiLevelType w:val="hybridMultilevel"/>
    <w:tmpl w:val="D0107A5E"/>
    <w:lvl w:ilvl="0" w:tplc="CCB857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C7744FB"/>
    <w:multiLevelType w:val="hybridMultilevel"/>
    <w:tmpl w:val="02968A9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4">
    <w:nsid w:val="7DCF30F1"/>
    <w:multiLevelType w:val="hybridMultilevel"/>
    <w:tmpl w:val="AD26F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F930A94"/>
    <w:multiLevelType w:val="hybridMultilevel"/>
    <w:tmpl w:val="F9CCB6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3"/>
  </w:num>
  <w:num w:numId="2">
    <w:abstractNumId w:val="43"/>
  </w:num>
  <w:num w:numId="3">
    <w:abstractNumId w:val="34"/>
  </w:num>
  <w:num w:numId="4">
    <w:abstractNumId w:val="48"/>
  </w:num>
  <w:num w:numId="5">
    <w:abstractNumId w:val="36"/>
  </w:num>
  <w:num w:numId="6">
    <w:abstractNumId w:val="33"/>
  </w:num>
  <w:num w:numId="7">
    <w:abstractNumId w:val="84"/>
  </w:num>
  <w:num w:numId="8">
    <w:abstractNumId w:val="80"/>
  </w:num>
  <w:num w:numId="9">
    <w:abstractNumId w:val="8"/>
  </w:num>
  <w:num w:numId="10">
    <w:abstractNumId w:val="64"/>
  </w:num>
  <w:num w:numId="11">
    <w:abstractNumId w:val="41"/>
  </w:num>
  <w:num w:numId="12">
    <w:abstractNumId w:val="44"/>
  </w:num>
  <w:num w:numId="13">
    <w:abstractNumId w:val="0"/>
  </w:num>
  <w:num w:numId="14">
    <w:abstractNumId w:val="78"/>
  </w:num>
  <w:num w:numId="15">
    <w:abstractNumId w:val="10"/>
  </w:num>
  <w:num w:numId="16">
    <w:abstractNumId w:val="38"/>
  </w:num>
  <w:num w:numId="17">
    <w:abstractNumId w:val="29"/>
  </w:num>
  <w:num w:numId="18">
    <w:abstractNumId w:val="39"/>
  </w:num>
  <w:num w:numId="19">
    <w:abstractNumId w:val="68"/>
  </w:num>
  <w:num w:numId="20">
    <w:abstractNumId w:val="26"/>
  </w:num>
  <w:num w:numId="21">
    <w:abstractNumId w:val="73"/>
  </w:num>
  <w:num w:numId="22">
    <w:abstractNumId w:val="11"/>
  </w:num>
  <w:num w:numId="23">
    <w:abstractNumId w:val="57"/>
  </w:num>
  <w:num w:numId="24">
    <w:abstractNumId w:val="45"/>
  </w:num>
  <w:num w:numId="25">
    <w:abstractNumId w:val="12"/>
  </w:num>
  <w:num w:numId="26">
    <w:abstractNumId w:val="58"/>
  </w:num>
  <w:num w:numId="27">
    <w:abstractNumId w:val="35"/>
  </w:num>
  <w:num w:numId="28">
    <w:abstractNumId w:val="72"/>
  </w:num>
  <w:num w:numId="29">
    <w:abstractNumId w:val="21"/>
  </w:num>
  <w:num w:numId="30">
    <w:abstractNumId w:val="1"/>
  </w:num>
  <w:num w:numId="31">
    <w:abstractNumId w:val="2"/>
  </w:num>
  <w:num w:numId="32">
    <w:abstractNumId w:val="52"/>
  </w:num>
  <w:num w:numId="33">
    <w:abstractNumId w:val="25"/>
  </w:num>
  <w:num w:numId="34">
    <w:abstractNumId w:val="71"/>
  </w:num>
  <w:num w:numId="35">
    <w:abstractNumId w:val="20"/>
  </w:num>
  <w:num w:numId="36">
    <w:abstractNumId w:val="6"/>
  </w:num>
  <w:num w:numId="37">
    <w:abstractNumId w:val="79"/>
  </w:num>
  <w:num w:numId="38">
    <w:abstractNumId w:val="56"/>
  </w:num>
  <w:num w:numId="39">
    <w:abstractNumId w:val="74"/>
  </w:num>
  <w:num w:numId="40">
    <w:abstractNumId w:val="31"/>
  </w:num>
  <w:num w:numId="41">
    <w:abstractNumId w:val="23"/>
  </w:num>
  <w:num w:numId="42">
    <w:abstractNumId w:val="75"/>
  </w:num>
  <w:num w:numId="43">
    <w:abstractNumId w:val="18"/>
  </w:num>
  <w:num w:numId="44">
    <w:abstractNumId w:val="65"/>
  </w:num>
  <w:num w:numId="45">
    <w:abstractNumId w:val="81"/>
  </w:num>
  <w:num w:numId="46">
    <w:abstractNumId w:val="51"/>
  </w:num>
  <w:num w:numId="47">
    <w:abstractNumId w:val="22"/>
  </w:num>
  <w:num w:numId="48">
    <w:abstractNumId w:val="67"/>
  </w:num>
  <w:num w:numId="49">
    <w:abstractNumId w:val="9"/>
  </w:num>
  <w:num w:numId="50">
    <w:abstractNumId w:val="7"/>
  </w:num>
  <w:num w:numId="51">
    <w:abstractNumId w:val="63"/>
  </w:num>
  <w:num w:numId="52">
    <w:abstractNumId w:val="5"/>
  </w:num>
  <w:num w:numId="53">
    <w:abstractNumId w:val="17"/>
  </w:num>
  <w:num w:numId="54">
    <w:abstractNumId w:val="13"/>
  </w:num>
  <w:num w:numId="55">
    <w:abstractNumId w:val="46"/>
  </w:num>
  <w:num w:numId="56">
    <w:abstractNumId w:val="55"/>
  </w:num>
  <w:num w:numId="57">
    <w:abstractNumId w:val="66"/>
  </w:num>
  <w:num w:numId="58">
    <w:abstractNumId w:val="83"/>
  </w:num>
  <w:num w:numId="59">
    <w:abstractNumId w:val="30"/>
  </w:num>
  <w:num w:numId="60">
    <w:abstractNumId w:val="19"/>
  </w:num>
  <w:num w:numId="61">
    <w:abstractNumId w:val="62"/>
  </w:num>
  <w:num w:numId="62">
    <w:abstractNumId w:val="15"/>
  </w:num>
  <w:num w:numId="63">
    <w:abstractNumId w:val="54"/>
  </w:num>
  <w:num w:numId="64">
    <w:abstractNumId w:val="14"/>
  </w:num>
  <w:num w:numId="65">
    <w:abstractNumId w:val="24"/>
  </w:num>
  <w:num w:numId="66">
    <w:abstractNumId w:val="70"/>
  </w:num>
  <w:num w:numId="67">
    <w:abstractNumId w:val="76"/>
  </w:num>
  <w:num w:numId="68">
    <w:abstractNumId w:val="50"/>
  </w:num>
  <w:num w:numId="69">
    <w:abstractNumId w:val="27"/>
  </w:num>
  <w:num w:numId="70">
    <w:abstractNumId w:val="61"/>
  </w:num>
  <w:num w:numId="71">
    <w:abstractNumId w:val="82"/>
  </w:num>
  <w:num w:numId="72">
    <w:abstractNumId w:val="40"/>
  </w:num>
  <w:num w:numId="73">
    <w:abstractNumId w:val="3"/>
  </w:num>
  <w:num w:numId="74">
    <w:abstractNumId w:val="85"/>
  </w:num>
  <w:num w:numId="75">
    <w:abstractNumId w:val="28"/>
  </w:num>
  <w:num w:numId="76">
    <w:abstractNumId w:val="47"/>
  </w:num>
  <w:num w:numId="77">
    <w:abstractNumId w:val="49"/>
  </w:num>
  <w:num w:numId="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num>
  <w:num w:numId="80">
    <w:abstractNumId w:val="42"/>
  </w:num>
  <w:num w:numId="81">
    <w:abstractNumId w:val="59"/>
  </w:num>
  <w:num w:numId="82">
    <w:abstractNumId w:val="4"/>
  </w:num>
  <w:num w:numId="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7"/>
  </w:num>
  <w:num w:numId="85">
    <w:abstractNumId w:val="69"/>
  </w:num>
  <w:num w:numId="86">
    <w:abstractNumId w:val="60"/>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10966"/>
    <w:rsid w:val="001377DE"/>
    <w:rsid w:val="001F0BC7"/>
    <w:rsid w:val="005268D4"/>
    <w:rsid w:val="008D044C"/>
    <w:rsid w:val="009F7B34"/>
    <w:rsid w:val="00C72633"/>
    <w:rsid w:val="00C86E33"/>
    <w:rsid w:val="00D31453"/>
    <w:rsid w:val="00D867F6"/>
    <w:rsid w:val="00E209E2"/>
    <w:rsid w:val="00E81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044C"/>
    <w:rPr>
      <w:color w:val="0563C1" w:themeColor="hyperlink"/>
      <w:u w:val="single"/>
    </w:rPr>
  </w:style>
  <w:style w:type="character" w:customStyle="1" w:styleId="UnresolvedMention">
    <w:name w:val="Unresolved Mention"/>
    <w:basedOn w:val="a0"/>
    <w:uiPriority w:val="99"/>
    <w:semiHidden/>
    <w:unhideWhenUsed/>
    <w:rsid w:val="008D044C"/>
    <w:rPr>
      <w:color w:val="605E5C"/>
      <w:shd w:val="clear" w:color="auto" w:fill="E1DFDD"/>
    </w:rPr>
  </w:style>
  <w:style w:type="paragraph" w:styleId="a4">
    <w:name w:val="List Paragraph"/>
    <w:basedOn w:val="a"/>
    <w:uiPriority w:val="34"/>
    <w:qFormat/>
    <w:rsid w:val="00110966"/>
    <w:pPr>
      <w:ind w:left="720"/>
      <w:contextualSpacing/>
    </w:pPr>
  </w:style>
  <w:style w:type="paragraph" w:styleId="a5">
    <w:name w:val="Balloon Text"/>
    <w:basedOn w:val="a"/>
    <w:link w:val="a6"/>
    <w:uiPriority w:val="99"/>
    <w:semiHidden/>
    <w:unhideWhenUsed/>
    <w:rsid w:val="009F7B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7B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urait.ru/viewer/osnovy-gosudarstvennogo-i-municipalnogo-upravleniya-public-administration-450610" TargetMode="External"/><Relationship Id="rId13" Type="http://schemas.openxmlformats.org/officeDocument/2006/relationships/hyperlink" Target="https://e.lanbook.com/journal/issue/303554" TargetMode="External"/><Relationship Id="rId3" Type="http://schemas.openxmlformats.org/officeDocument/2006/relationships/settings" Target="settings.xml"/><Relationship Id="rId7" Type="http://schemas.openxmlformats.org/officeDocument/2006/relationships/hyperlink" Target="https://urait.ru/viewer/osnovy-gosudarstvennogo-i-municipalnogo-upravleniya-450573" TargetMode="External"/><Relationship Id="rId12" Type="http://schemas.openxmlformats.org/officeDocument/2006/relationships/hyperlink" Target="https://book.ru/book/93382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231.pdf&amp;show=dcatalogues/1/1136901/3231.pdf&amp;view=true" TargetMode="External"/><Relationship Id="rId5" Type="http://schemas.openxmlformats.org/officeDocument/2006/relationships/image" Target="media/image1.jpeg"/><Relationship Id="rId15" Type="http://schemas.openxmlformats.org/officeDocument/2006/relationships/hyperlink" Target="https://urait.ru/viewer/pravovoe-obespechenie-gosudarstvennogo-i-municipalnogo-upravleniya-455639" TargetMode="External"/><Relationship Id="rId10" Type="http://schemas.openxmlformats.org/officeDocument/2006/relationships/hyperlink" Target="https://e.lanbook.com/journal/issue/311432" TargetMode="External"/><Relationship Id="rId4" Type="http://schemas.openxmlformats.org/officeDocument/2006/relationships/webSettings" Target="webSettings.xml"/><Relationship Id="rId9" Type="http://schemas.openxmlformats.org/officeDocument/2006/relationships/hyperlink" Target="https://urait.ru/viewer/osnovy-gosudarstvennogo-i-municipalnogo-upravleniya-agenty-i-tehnologii-prinyatiya-politicheskih-resheniy-451477" TargetMode="External"/><Relationship Id="rId14" Type="http://schemas.openxmlformats.org/officeDocument/2006/relationships/hyperlink" Target="https://urait.ru/viewer/teoriya-i-mehanizmy-sovremennogo-gosudarstvennogo-i-municipalnogo-upravleniya-449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7452</Words>
  <Characters>64394</Characters>
  <Application>Microsoft Office Word</Application>
  <DocSecurity>0</DocSecurity>
  <Lines>536</Lines>
  <Paragraphs>143</Paragraphs>
  <ScaleCrop>false</ScaleCrop>
  <Company/>
  <LinksUpToDate>false</LinksUpToDate>
  <CharactersWithSpaces>71703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2020-2021_38_03_04-дЭГМб-20_13_plx_Основы государственного и муниципального управления</dc:title>
  <dc:creator>FastReport.NET</dc:creator>
  <cp:lastModifiedBy>user335</cp:lastModifiedBy>
  <cp:revision>2</cp:revision>
  <dcterms:created xsi:type="dcterms:W3CDTF">2020-10-28T11:07:00Z</dcterms:created>
  <dcterms:modified xsi:type="dcterms:W3CDTF">2020-10-28T11:07:00Z</dcterms:modified>
</cp:coreProperties>
</file>