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99" w:rsidRDefault="005658CB">
      <w:r w:rsidRPr="005658CB">
        <w:rPr>
          <w:noProof/>
          <w:lang w:val="ru-RU" w:eastAsia="ru-RU"/>
        </w:rPr>
        <w:drawing>
          <wp:inline distT="0" distB="0" distL="0" distR="0">
            <wp:extent cx="5941060" cy="8176238"/>
            <wp:effectExtent l="0" t="0" r="0" b="0"/>
            <wp:docPr id="14" name="Рисунок 14" descr="C:\Users\Наталья\Desktop\2020\scan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\Desktop\2020\scan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CB" w:rsidRDefault="005658CB">
      <w:r w:rsidRPr="005658CB">
        <w:rPr>
          <w:noProof/>
          <w:lang w:val="ru-RU" w:eastAsia="ru-RU"/>
        </w:rPr>
        <w:lastRenderedPageBreak/>
        <w:drawing>
          <wp:inline distT="0" distB="0" distL="0" distR="0">
            <wp:extent cx="5941060" cy="8176238"/>
            <wp:effectExtent l="0" t="0" r="0" b="0"/>
            <wp:docPr id="13" name="Рисунок 13" descr="C:\Users\Наталья\Desktop\2020\scan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ья\Desktop\2020\scan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CB" w:rsidRDefault="005658CB"/>
    <w:p w:rsidR="005658CB" w:rsidRDefault="005658CB"/>
    <w:p w:rsidR="005658CB" w:rsidRDefault="005658CB"/>
    <w:p w:rsidR="005658CB" w:rsidRDefault="005658CB"/>
    <w:p w:rsidR="00A76499" w:rsidRPr="00807571" w:rsidRDefault="00A76499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A76499">
        <w:trPr>
          <w:trHeight w:hRule="exact" w:val="131"/>
        </w:trPr>
        <w:tc>
          <w:tcPr>
            <w:tcW w:w="3119" w:type="dxa"/>
          </w:tcPr>
          <w:p w:rsidR="00A76499" w:rsidRDefault="00A76499"/>
        </w:tc>
        <w:tc>
          <w:tcPr>
            <w:tcW w:w="6238" w:type="dxa"/>
          </w:tcPr>
          <w:p w:rsidR="00A76499" w:rsidRDefault="00A76499"/>
        </w:tc>
      </w:tr>
      <w:tr w:rsidR="00A7649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Default="00A76499"/>
        </w:tc>
      </w:tr>
      <w:tr w:rsidR="00A76499">
        <w:trPr>
          <w:trHeight w:hRule="exact" w:val="13"/>
        </w:trPr>
        <w:tc>
          <w:tcPr>
            <w:tcW w:w="3119" w:type="dxa"/>
          </w:tcPr>
          <w:p w:rsidR="00A76499" w:rsidRDefault="00A76499"/>
        </w:tc>
        <w:tc>
          <w:tcPr>
            <w:tcW w:w="6238" w:type="dxa"/>
          </w:tcPr>
          <w:p w:rsidR="00A76499" w:rsidRDefault="00A76499"/>
        </w:tc>
      </w:tr>
      <w:tr w:rsidR="00A7649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Default="00A76499"/>
        </w:tc>
      </w:tr>
      <w:tr w:rsidR="00A76499">
        <w:trPr>
          <w:trHeight w:hRule="exact" w:val="96"/>
        </w:trPr>
        <w:tc>
          <w:tcPr>
            <w:tcW w:w="3119" w:type="dxa"/>
          </w:tcPr>
          <w:p w:rsidR="00A76499" w:rsidRDefault="00A76499"/>
        </w:tc>
        <w:tc>
          <w:tcPr>
            <w:tcW w:w="6238" w:type="dxa"/>
          </w:tcPr>
          <w:p w:rsidR="00A76499" w:rsidRDefault="00A76499"/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A76499" w:rsidRPr="00C06CD0">
        <w:trPr>
          <w:trHeight w:hRule="exact" w:val="138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76499" w:rsidRPr="00C06CD0">
        <w:trPr>
          <w:trHeight w:hRule="exact" w:val="277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3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96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A76499" w:rsidRPr="00C06CD0">
        <w:trPr>
          <w:trHeight w:hRule="exact" w:val="138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76499" w:rsidRPr="00C06CD0">
        <w:trPr>
          <w:trHeight w:hRule="exact" w:val="277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3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96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A76499" w:rsidRPr="00C06CD0">
        <w:trPr>
          <w:trHeight w:hRule="exact" w:val="138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76499" w:rsidRPr="00C06CD0">
        <w:trPr>
          <w:trHeight w:hRule="exact" w:val="277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3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96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A76499" w:rsidRPr="00C06CD0">
        <w:trPr>
          <w:trHeight w:hRule="exact" w:val="138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A76499" w:rsidRPr="00C06CD0">
        <w:trPr>
          <w:trHeight w:hRule="exact" w:val="277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3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96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A76499" w:rsidRPr="00C06CD0">
        <w:trPr>
          <w:trHeight w:hRule="exact" w:val="138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555"/>
        </w:trPr>
        <w:tc>
          <w:tcPr>
            <w:tcW w:w="3119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A76499" w:rsidRPr="00807571" w:rsidRDefault="00B60F19">
      <w:pPr>
        <w:rPr>
          <w:sz w:val="0"/>
          <w:szCs w:val="0"/>
          <w:lang w:val="ru-RU"/>
        </w:rPr>
      </w:pPr>
      <w:r w:rsidRPr="0080757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76499" w:rsidRPr="00C06CD0">
        <w:trPr>
          <w:trHeight w:hRule="exact" w:val="434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профессию»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38.03.01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функциями,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экономике;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позволяющему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принимаемых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решений;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принципами,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дисциплин;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ними;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терминологией,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присущей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наукам.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138"/>
        </w:trPr>
        <w:tc>
          <w:tcPr>
            <w:tcW w:w="198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профессию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A76499">
        <w:trPr>
          <w:trHeight w:hRule="exact" w:val="138"/>
        </w:trPr>
        <w:tc>
          <w:tcPr>
            <w:tcW w:w="1985" w:type="dxa"/>
          </w:tcPr>
          <w:p w:rsidR="00A76499" w:rsidRDefault="00A76499"/>
        </w:tc>
        <w:tc>
          <w:tcPr>
            <w:tcW w:w="7372" w:type="dxa"/>
          </w:tcPr>
          <w:p w:rsidR="00A76499" w:rsidRDefault="00A76499"/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профессию»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277"/>
        </w:trPr>
        <w:tc>
          <w:tcPr>
            <w:tcW w:w="198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A76499" w:rsidRPr="00C06CD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</w:tr>
    </w:tbl>
    <w:p w:rsidR="00A76499" w:rsidRPr="00807571" w:rsidRDefault="00B60F19">
      <w:pPr>
        <w:rPr>
          <w:sz w:val="0"/>
          <w:szCs w:val="0"/>
          <w:lang w:val="ru-RU"/>
        </w:rPr>
      </w:pPr>
      <w:r w:rsidRPr="0080757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76499" w:rsidRPr="00C06CD0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отечественные и зарубежные источники получения финансовой ин-формации, схемы подготовки аналитических и финансовых отчетов;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средства сбора, хранения и анализа информации, тех -нические средства и информационные технологии;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 построения, расчета и анализа современной системы показателей, характеризующих деятельность хозяйствующих субъектов на микро- и макроуровне;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сборе, анализе и обработке данных, необходимых для решения профессиональных за -дач;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требования к сбору, анализу и обработке данных, необхо -димых для решения профессиональных задач и правила;</w:t>
            </w:r>
          </w:p>
        </w:tc>
      </w:tr>
      <w:tr w:rsidR="00A76499" w:rsidRPr="00C06CD0">
        <w:trPr>
          <w:trHeight w:hRule="exact" w:val="106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с современными техническими средствами и информаци- онными технологиями;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источники экономической, социальной и управленче -ской информации;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необходимую информацию для сбора, анализа и обработке данных, необходимых для решения профессиональных задач;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и интерпретировать данные отечественной и зару- бежной статистики о социально-экономических процессах и явлениях, выявлять тенденции изменения социально-экономических показателей;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профессиональных за- дач;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профессиональ- ных  задач;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знания; работать с современными техническими средствами и информационными технологиями;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источники экономической, социальной и управленческой информации;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необходимую информацию для сбора, анализа и обработке данных, необходимых для решения профессиональных задач;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профессиональных за- дач;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профессиональных  задач;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</w:tbl>
    <w:p w:rsidR="00A76499" w:rsidRPr="00807571" w:rsidRDefault="00B60F19">
      <w:pPr>
        <w:rPr>
          <w:sz w:val="0"/>
          <w:szCs w:val="0"/>
          <w:lang w:val="ru-RU"/>
        </w:rPr>
      </w:pPr>
      <w:r w:rsidRPr="0080757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76499" w:rsidRPr="00C06CD0">
        <w:trPr>
          <w:trHeight w:hRule="exact" w:val="46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компьютерными и информационными технология- ми;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современных средств коммуникации и технических средств;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методами сбора, обработки и анализа экономических и социальных данных;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методиками расчета и анализа социально- экономических показателей, процессов и явлений, выявления тенден-ций их изменения;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представления результатов аналитической и исследова- тельской работы в виде выступления, доклада, информационного обзо-ра, аналитического отчета, статьи.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A76499" w:rsidRPr="00C06CD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A76499" w:rsidRPr="00C06CD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технологии принятия организационно-управленческих решений в профессиональной деятельности, возможные положительные и отрица-тельные последствия принимаемых решений;</w:t>
            </w:r>
          </w:p>
        </w:tc>
      </w:tr>
      <w:tr w:rsidR="00A76499" w:rsidRPr="00C06CD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формулировать альтернативные варианты организационно- управленческих решений и находить из их числа оптимальные организационно-управленческие решения в профессиональной деятельности;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A76499" w:rsidRPr="00C06CD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A76499" w:rsidRPr="00C06CD0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A76499" w:rsidRPr="00C06CD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источники получения информации, необходимой для расчета эко- номических и социально-экономических показателей, характеризую -щих деятельность хозяйствующих субъектов;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</w:tbl>
    <w:p w:rsidR="00A76499" w:rsidRPr="00807571" w:rsidRDefault="00B60F19">
      <w:pPr>
        <w:rPr>
          <w:sz w:val="0"/>
          <w:szCs w:val="0"/>
          <w:lang w:val="ru-RU"/>
        </w:rPr>
      </w:pPr>
      <w:r w:rsidRPr="0080757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76499" w:rsidRPr="00C06CD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поиск информации, необходимой для расчета эконо- мических и социально-экономических показателей, характеризующих деятельность хозяйствующих субъектов;</w:t>
            </w:r>
          </w:p>
          <w:p w:rsidR="00A76499" w:rsidRPr="00807571" w:rsidRDefault="00B60F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сбор, систематизацию и анализ исходных данных, необ-ходимых для расчета экономических и социально- экономических пока-зателей,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A76499" w:rsidRPr="00C06CD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поиска информации, необходимой для расчета экономи- ческих и социально-экономических показателей, характеризующих деятельность хозяйствующих субъектов;</w:t>
            </w:r>
          </w:p>
          <w:p w:rsidR="00A76499" w:rsidRPr="00807571" w:rsidRDefault="00BA6D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A6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сбора, систематизации и анализа исходных данных, необ-ходимых для расчета экономических и социально- экономических пока-зателей,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</w:tr>
    </w:tbl>
    <w:p w:rsidR="00A76499" w:rsidRPr="00807571" w:rsidRDefault="00B60F19">
      <w:pPr>
        <w:rPr>
          <w:sz w:val="0"/>
          <w:szCs w:val="0"/>
          <w:lang w:val="ru-RU"/>
        </w:rPr>
      </w:pPr>
      <w:r w:rsidRPr="0080757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12"/>
        <w:gridCol w:w="400"/>
        <w:gridCol w:w="546"/>
        <w:gridCol w:w="633"/>
        <w:gridCol w:w="682"/>
        <w:gridCol w:w="533"/>
        <w:gridCol w:w="1547"/>
        <w:gridCol w:w="1620"/>
        <w:gridCol w:w="1249"/>
      </w:tblGrid>
      <w:tr w:rsidR="00A76499" w:rsidRPr="00C06CD0">
        <w:trPr>
          <w:trHeight w:hRule="exact" w:val="285"/>
        </w:trPr>
        <w:tc>
          <w:tcPr>
            <w:tcW w:w="710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A764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138"/>
        </w:trPr>
        <w:tc>
          <w:tcPr>
            <w:tcW w:w="710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7649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6499" w:rsidRDefault="00A7649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</w:tr>
      <w:tr w:rsidR="00A76499" w:rsidRPr="00C06CD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профессию»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профессию».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A6D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 w:rsidR="00B60F19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 w:rsidP="00BA6D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BA6D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ли- 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специальностей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профессии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ли- 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Эволюция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C06C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 w:rsidP="00C06C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C06C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</w:tr>
      <w:tr w:rsidR="00A76499" w:rsidRPr="00C06CD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финансы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ли- 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ли- 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мировой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ли- 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экономиста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</w:t>
            </w:r>
            <w:r w:rsidR="003F23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ли- 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764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</w:tr>
      <w:tr w:rsidR="00A764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C06C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 w:rsidP="00C06C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C06C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</w:tr>
      <w:tr w:rsidR="00A7649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C06CD0" w:rsidRDefault="00B60F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C06C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 w:rsidP="00C06C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C06C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ОПК-2,ОПК- 4,ПК-1</w:t>
            </w:r>
          </w:p>
        </w:tc>
      </w:tr>
    </w:tbl>
    <w:p w:rsidR="00A76499" w:rsidRDefault="00B60F1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764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A76499">
        <w:trPr>
          <w:trHeight w:hRule="exact" w:val="138"/>
        </w:trPr>
        <w:tc>
          <w:tcPr>
            <w:tcW w:w="9357" w:type="dxa"/>
          </w:tcPr>
          <w:p w:rsidR="00A76499" w:rsidRDefault="00A76499"/>
        </w:tc>
      </w:tr>
      <w:tr w:rsidR="00A76499" w:rsidRPr="00C06CD0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рассматриваются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профессию».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занимают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углубляют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«Гарант»,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«Консультант+»,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таблицами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характеризующих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макроуровне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«мозгового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штурма»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обратного.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трудно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воспринимаемых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компаний,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поручений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(обсуждениям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значимости),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защитой.</w:t>
            </w:r>
            <w:r w:rsidRPr="00807571">
              <w:rPr>
                <w:lang w:val="ru-RU"/>
              </w:rPr>
              <w:t xml:space="preserve"> </w:t>
            </w: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277"/>
        </w:trPr>
        <w:tc>
          <w:tcPr>
            <w:tcW w:w="9357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76499">
        <w:trPr>
          <w:trHeight w:hRule="exact" w:val="138"/>
        </w:trPr>
        <w:tc>
          <w:tcPr>
            <w:tcW w:w="9357" w:type="dxa"/>
          </w:tcPr>
          <w:p w:rsidR="00A76499" w:rsidRDefault="00A76499"/>
        </w:tc>
      </w:tr>
      <w:tr w:rsidR="00A76499" w:rsidRPr="00C06CD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76499">
        <w:trPr>
          <w:trHeight w:hRule="exact" w:val="138"/>
        </w:trPr>
        <w:tc>
          <w:tcPr>
            <w:tcW w:w="9357" w:type="dxa"/>
          </w:tcPr>
          <w:p w:rsidR="00A76499" w:rsidRDefault="00A76499"/>
        </w:tc>
      </w:tr>
      <w:tr w:rsidR="00A76499" w:rsidRPr="00C06CD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76499" w:rsidRPr="003F2328" w:rsidRDefault="00A764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76499" w:rsidRPr="00C06CD0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76499" w:rsidRPr="003F2328" w:rsidRDefault="00A76499">
            <w:pPr>
              <w:rPr>
                <w:lang w:val="ru-RU"/>
              </w:rPr>
            </w:pPr>
          </w:p>
        </w:tc>
      </w:tr>
      <w:tr w:rsidR="00A76499" w:rsidRPr="00C06CD0" w:rsidTr="0003321A">
        <w:trPr>
          <w:trHeight w:hRule="exact" w:val="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A764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76499" w:rsidRPr="00C06CD0" w:rsidTr="0003321A">
        <w:trPr>
          <w:trHeight w:hRule="exact" w:val="80"/>
        </w:trPr>
        <w:tc>
          <w:tcPr>
            <w:tcW w:w="9357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6499" w:rsidRPr="0064799F" w:rsidRDefault="0064799F" w:rsidP="006479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  <w:r w:rsidR="00B60F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B60F19">
              <w:t xml:space="preserve"> </w:t>
            </w:r>
            <w:r w:rsidRPr="00647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</w:t>
            </w:r>
            <w:r w:rsidR="00B60F19" w:rsidRPr="00647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0F19" w:rsidRPr="00647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r w:rsidR="00B60F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B60F19">
              <w:t xml:space="preserve"> </w:t>
            </w:r>
          </w:p>
        </w:tc>
      </w:tr>
    </w:tbl>
    <w:p w:rsidR="00A76499" w:rsidRDefault="00B60F1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2221"/>
        <w:gridCol w:w="2801"/>
        <w:gridCol w:w="4234"/>
        <w:gridCol w:w="11"/>
        <w:gridCol w:w="34"/>
      </w:tblGrid>
      <w:tr w:rsidR="00A76499" w:rsidRPr="00C06CD0" w:rsidTr="005B75DA">
        <w:trPr>
          <w:trHeight w:hRule="exact" w:val="6946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/М.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Абилова;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7571">
              <w:rPr>
                <w:lang w:val="ru-RU"/>
              </w:rPr>
              <w:t xml:space="preserve"> </w:t>
            </w:r>
            <w:hyperlink r:id="rId9" w:history="1"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=2694.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/1/1131663/2694.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07571">
              <w:rPr>
                <w:lang w:val="ru-RU"/>
              </w:rPr>
              <w:t xml:space="preserve"> </w:t>
            </w:r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элек-тронный.</w:t>
            </w:r>
            <w:r w:rsidRPr="00807571">
              <w:rPr>
                <w:lang w:val="ru-RU"/>
              </w:rPr>
              <w:t xml:space="preserve"> </w:t>
            </w:r>
          </w:p>
          <w:p w:rsidR="00A76499" w:rsidRDefault="00B60F19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Скворцова,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Рахлис;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07571">
              <w:rPr>
                <w:lang w:val="ru-RU"/>
              </w:rPr>
              <w:t xml:space="preserve"> </w:t>
            </w:r>
            <w:hyperlink r:id="rId10" w:history="1"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=2698.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/1/1131697/2698.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03321A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="0003321A" w:rsidRPr="00807571">
              <w:rPr>
                <w:lang w:val="ru-RU"/>
              </w:rPr>
              <w:t xml:space="preserve"> </w:t>
            </w:r>
            <w:r w:rsidR="0003321A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03321A" w:rsidRPr="00807571">
              <w:rPr>
                <w:lang w:val="ru-RU"/>
              </w:rPr>
              <w:t xml:space="preserve"> </w:t>
            </w:r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07571">
              <w:rPr>
                <w:lang w:val="ru-RU"/>
              </w:rPr>
              <w:t xml:space="preserve"> </w:t>
            </w:r>
          </w:p>
          <w:p w:rsidR="0064799F" w:rsidRPr="0064799F" w:rsidRDefault="006479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7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б) Дополнительная литература:</w:t>
            </w:r>
          </w:p>
          <w:p w:rsidR="00A76499" w:rsidRDefault="00496D28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банки: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Ивлев;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электрон.опт.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B60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lang w:val="ru-RU"/>
              </w:rPr>
              <w:t xml:space="preserve"> </w:t>
            </w:r>
            <w:r w:rsidR="00B60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B60F19" w:rsidRPr="00807571">
              <w:rPr>
                <w:lang w:val="ru-RU"/>
              </w:rPr>
              <w:t xml:space="preserve"> </w:t>
            </w:r>
            <w:hyperlink r:id="rId11" w:history="1"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=2810.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/1/1133009/2810.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03321A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="0003321A" w:rsidRPr="00807571">
              <w:rPr>
                <w:lang w:val="ru-RU"/>
              </w:rPr>
              <w:t xml:space="preserve"> </w:t>
            </w:r>
            <w:r w:rsidR="0003321A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03321A" w:rsidRPr="00807571">
              <w:rPr>
                <w:lang w:val="ru-RU"/>
              </w:rPr>
              <w:t xml:space="preserve"> </w:t>
            </w:r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B60F19" w:rsidRPr="00807571">
              <w:rPr>
                <w:lang w:val="ru-RU"/>
              </w:rPr>
              <w:t xml:space="preserve"> </w:t>
            </w:r>
            <w:r w:rsidR="00B60F19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B60F19" w:rsidRPr="00807571">
              <w:rPr>
                <w:lang w:val="ru-RU"/>
              </w:rPr>
              <w:t xml:space="preserve"> </w:t>
            </w:r>
          </w:p>
          <w:p w:rsidR="00496D28" w:rsidRPr="00D21DDF" w:rsidRDefault="00496D28" w:rsidP="00496D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Вотчель, Л. М. Основы бизнеса и предпринимательства : учебное пособие [для вузов] / Л. М. Вотчель, В. В. Викулина ; Магнитогорский гос. технический ун-т им. 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И. Носова. - Магнитогорск : МГТУ им. Г. И. Носова, 2020. - 1 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978-5-9967-1846-7. - Загл. с титул. экрана. - 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</w:t>
            </w:r>
            <w:hyperlink r:id="rId12" w:history="1"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=4130.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/1/1535274/4130.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3321A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03321A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="0003321A" w:rsidRPr="00807571">
              <w:rPr>
                <w:lang w:val="ru-RU"/>
              </w:rPr>
              <w:t xml:space="preserve"> </w:t>
            </w:r>
            <w:r w:rsidR="0003321A"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03321A" w:rsidRPr="00807571">
              <w:rPr>
                <w:lang w:val="ru-RU"/>
              </w:rPr>
              <w:t xml:space="preserve"> </w:t>
            </w:r>
            <w:r w:rsidR="00033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Макрообъект. - Текст : электронный. - Сведения доступны также на 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D21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96D28" w:rsidRPr="00807571" w:rsidRDefault="00496D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 w:rsidTr="005450A2">
        <w:trPr>
          <w:trHeight w:hRule="exact" w:val="138"/>
        </w:trPr>
        <w:tc>
          <w:tcPr>
            <w:tcW w:w="17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A76499" w:rsidRPr="00C06CD0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 w:rsidTr="005450A2">
        <w:trPr>
          <w:trHeight w:hRule="exact" w:val="138"/>
        </w:trPr>
        <w:tc>
          <w:tcPr>
            <w:tcW w:w="17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 w:rsidTr="005B75DA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 w:rsidTr="005450A2">
        <w:trPr>
          <w:trHeight w:hRule="exact" w:val="277"/>
        </w:trPr>
        <w:tc>
          <w:tcPr>
            <w:tcW w:w="17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A76499" w:rsidTr="005450A2">
        <w:trPr>
          <w:trHeight w:hRule="exact" w:val="555"/>
        </w:trPr>
        <w:tc>
          <w:tcPr>
            <w:tcW w:w="175" w:type="dxa"/>
          </w:tcPr>
          <w:p w:rsidR="00A76499" w:rsidRDefault="00A76499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818"/>
        </w:trPr>
        <w:tc>
          <w:tcPr>
            <w:tcW w:w="175" w:type="dxa"/>
          </w:tcPr>
          <w:p w:rsidR="00A76499" w:rsidRDefault="00A76499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555"/>
        </w:trPr>
        <w:tc>
          <w:tcPr>
            <w:tcW w:w="175" w:type="dxa"/>
          </w:tcPr>
          <w:p w:rsidR="00A76499" w:rsidRDefault="00A76499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285"/>
        </w:trPr>
        <w:tc>
          <w:tcPr>
            <w:tcW w:w="175" w:type="dxa"/>
          </w:tcPr>
          <w:p w:rsidR="00A76499" w:rsidRDefault="00A76499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285"/>
        </w:trPr>
        <w:tc>
          <w:tcPr>
            <w:tcW w:w="175" w:type="dxa"/>
          </w:tcPr>
          <w:p w:rsidR="00A76499" w:rsidRDefault="00A76499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138"/>
        </w:trPr>
        <w:tc>
          <w:tcPr>
            <w:tcW w:w="175" w:type="dxa"/>
          </w:tcPr>
          <w:p w:rsidR="00A76499" w:rsidRDefault="00A76499"/>
        </w:tc>
        <w:tc>
          <w:tcPr>
            <w:tcW w:w="2176" w:type="dxa"/>
          </w:tcPr>
          <w:p w:rsidR="00A76499" w:rsidRDefault="00A76499"/>
        </w:tc>
        <w:tc>
          <w:tcPr>
            <w:tcW w:w="2945" w:type="dxa"/>
          </w:tcPr>
          <w:p w:rsidR="00A76499" w:rsidRDefault="00A76499"/>
        </w:tc>
        <w:tc>
          <w:tcPr>
            <w:tcW w:w="4064" w:type="dxa"/>
          </w:tcPr>
          <w:p w:rsidR="00A76499" w:rsidRDefault="00A76499"/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RPr="00C06CD0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Tr="005450A2">
        <w:trPr>
          <w:trHeight w:hRule="exact" w:val="270"/>
        </w:trPr>
        <w:tc>
          <w:tcPr>
            <w:tcW w:w="17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14"/>
        </w:trPr>
        <w:tc>
          <w:tcPr>
            <w:tcW w:w="175" w:type="dxa"/>
          </w:tcPr>
          <w:p w:rsidR="00A76499" w:rsidRDefault="00A76499"/>
        </w:tc>
        <w:tc>
          <w:tcPr>
            <w:tcW w:w="5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CB17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2A7EAC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A7E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0F19"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540"/>
        </w:trPr>
        <w:tc>
          <w:tcPr>
            <w:tcW w:w="175" w:type="dxa"/>
          </w:tcPr>
          <w:p w:rsidR="00A76499" w:rsidRDefault="00A76499"/>
        </w:tc>
        <w:tc>
          <w:tcPr>
            <w:tcW w:w="51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4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A76499"/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826"/>
        </w:trPr>
        <w:tc>
          <w:tcPr>
            <w:tcW w:w="175" w:type="dxa"/>
          </w:tcPr>
          <w:p w:rsidR="00A76499" w:rsidRDefault="00A76499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2A7EAC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2A7EAC" w:rsidRPr="002A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555"/>
        </w:trPr>
        <w:tc>
          <w:tcPr>
            <w:tcW w:w="175" w:type="dxa"/>
          </w:tcPr>
          <w:p w:rsidR="00A76499" w:rsidRDefault="00A76499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2A7EAC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2A7EAC" w:rsidRPr="002A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555"/>
        </w:trPr>
        <w:tc>
          <w:tcPr>
            <w:tcW w:w="175" w:type="dxa"/>
          </w:tcPr>
          <w:p w:rsidR="00A76499" w:rsidRDefault="00A76499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2A7EAC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2A7EAC" w:rsidRPr="002A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Tr="005450A2">
        <w:trPr>
          <w:trHeight w:hRule="exact" w:val="826"/>
        </w:trPr>
        <w:tc>
          <w:tcPr>
            <w:tcW w:w="175" w:type="dxa"/>
          </w:tcPr>
          <w:p w:rsidR="00A76499" w:rsidRDefault="00A76499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Pr="00807571" w:rsidRDefault="00B60F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807571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6499" w:rsidRDefault="00B60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2A7EAC" w:rsidRPr="001F1F1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2A7EAC" w:rsidRPr="0054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A76499" w:rsidRDefault="00A76499"/>
        </w:tc>
      </w:tr>
      <w:tr w:rsidR="00A76499" w:rsidRPr="00C06CD0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A76499" w:rsidRPr="00C06CD0" w:rsidTr="005450A2">
        <w:trPr>
          <w:trHeight w:hRule="exact" w:val="138"/>
        </w:trPr>
        <w:tc>
          <w:tcPr>
            <w:tcW w:w="17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A76499" w:rsidRPr="00807571" w:rsidRDefault="00A76499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A76499" w:rsidRPr="00807571" w:rsidRDefault="00A76499">
            <w:pPr>
              <w:rPr>
                <w:lang w:val="ru-RU"/>
              </w:rPr>
            </w:pPr>
          </w:p>
        </w:tc>
      </w:tr>
      <w:tr w:rsidR="00A76499" w:rsidRPr="00C06CD0" w:rsidTr="005B75DA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6499" w:rsidRPr="00807571" w:rsidRDefault="00B60F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07571">
              <w:rPr>
                <w:lang w:val="ru-RU"/>
              </w:rPr>
              <w:t xml:space="preserve"> </w:t>
            </w:r>
          </w:p>
        </w:tc>
      </w:tr>
      <w:tr w:rsidR="005450A2" w:rsidRPr="00C06CD0" w:rsidTr="00426732">
        <w:trPr>
          <w:gridAfter w:val="1"/>
          <w:wAfter w:w="54" w:type="dxa"/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450A2" w:rsidRPr="00807571" w:rsidRDefault="005450A2" w:rsidP="004267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07571">
              <w:rPr>
                <w:lang w:val="ru-RU"/>
              </w:rPr>
              <w:t xml:space="preserve"> </w:t>
            </w:r>
          </w:p>
          <w:p w:rsidR="005450A2" w:rsidRPr="00807571" w:rsidRDefault="005450A2" w:rsidP="004267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аттестации-</w:t>
            </w:r>
            <w:r w:rsidRPr="00807571">
              <w:rPr>
                <w:lang w:val="ru-RU"/>
              </w:rPr>
              <w:t xml:space="preserve"> </w:t>
            </w:r>
          </w:p>
          <w:p w:rsidR="005450A2" w:rsidRPr="00807571" w:rsidRDefault="005450A2" w:rsidP="004267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807571">
              <w:rPr>
                <w:lang w:val="ru-RU"/>
              </w:rPr>
              <w:t xml:space="preserve"> </w:t>
            </w:r>
          </w:p>
          <w:p w:rsidR="005450A2" w:rsidRPr="00807571" w:rsidRDefault="005450A2" w:rsidP="004267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3.Помещения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0757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07571">
              <w:rPr>
                <w:lang w:val="ru-RU"/>
              </w:rPr>
              <w:t xml:space="preserve"> </w:t>
            </w:r>
          </w:p>
          <w:p w:rsidR="005450A2" w:rsidRPr="00807571" w:rsidRDefault="005450A2" w:rsidP="004267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07571">
              <w:rPr>
                <w:lang w:val="ru-RU"/>
              </w:rPr>
              <w:t xml:space="preserve"> </w:t>
            </w:r>
            <w:r w:rsidRPr="00807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807571">
              <w:rPr>
                <w:lang w:val="ru-RU"/>
              </w:rPr>
              <w:t xml:space="preserve"> </w:t>
            </w:r>
          </w:p>
        </w:tc>
      </w:tr>
    </w:tbl>
    <w:p w:rsidR="00A76499" w:rsidRPr="00807571" w:rsidRDefault="00B60F19">
      <w:pPr>
        <w:rPr>
          <w:sz w:val="0"/>
          <w:szCs w:val="0"/>
          <w:lang w:val="ru-RU"/>
        </w:rPr>
      </w:pPr>
      <w:r w:rsidRPr="00807571">
        <w:rPr>
          <w:lang w:val="ru-RU"/>
        </w:rPr>
        <w:br w:type="page"/>
      </w:r>
    </w:p>
    <w:p w:rsidR="00CC0921" w:rsidRDefault="00CC0921" w:rsidP="00CC092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CC0921" w:rsidRDefault="00CC0921" w:rsidP="00CC0921">
      <w:pPr>
        <w:pStyle w:val="1"/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>Учебно-методическое обеспечение самостоятельной работы студентов</w:t>
      </w:r>
    </w:p>
    <w:p w:rsidR="00CC0921" w:rsidRPr="00F04235" w:rsidRDefault="00CC0921" w:rsidP="00CC0921">
      <w:pPr>
        <w:pStyle w:val="Style3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4235">
        <w:rPr>
          <w:rStyle w:val="FontStyle31"/>
          <w:rFonts w:ascii="Times New Roman" w:hAnsi="Times New Roman" w:cs="Times New Roman"/>
          <w:b/>
          <w:sz w:val="24"/>
          <w:szCs w:val="24"/>
        </w:rPr>
        <w:t>Вопросы для самопроверки:</w:t>
      </w:r>
    </w:p>
    <w:p w:rsidR="00CC0921" w:rsidRDefault="00CC0921" w:rsidP="00CC0921">
      <w:pPr>
        <w:pStyle w:val="Style3"/>
        <w:widowControl/>
        <w:jc w:val="center"/>
        <w:rPr>
          <w:rStyle w:val="FontStyle31"/>
          <w:b/>
        </w:rPr>
      </w:pP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Какие виды деятельности способен осуществлять экономист?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Назовите возможные варианты трудоустройства выпускника, освоившего основную образовательную программу высшего образования по направлению «Экономика».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Дайте определение понятию «экономика».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 Дайте определение понятию «финансы»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5) Дайте определение понятию «бухгалтерский учёт».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6) Дайте определение понятию «бизнес».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7) Дайте определение понятию «анализ».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8) Дайте определение понятию «мировая экономика».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9) Перечислите основные типы государственного регулирования экономики.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10) Назовите группы факторов экономического роста. Что включает в себя каждая группа факторов?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11) Почему важно избегать высокой степени дифференциации в доходах между наиболее бедными и наиболее богатыми слоями населения?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12) Перечислите отрицательные последствия коррупции.</w:t>
      </w:r>
    </w:p>
    <w:p w:rsidR="00CC0921" w:rsidRDefault="00CC0921" w:rsidP="00CC0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13) Перечислите основные угрозы экономической безопасности России.</w:t>
      </w:r>
    </w:p>
    <w:p w:rsidR="00CC0921" w:rsidRDefault="00CC0921" w:rsidP="00CC0921">
      <w:pPr>
        <w:pStyle w:val="Style3"/>
        <w:widowControl/>
        <w:ind w:firstLine="0"/>
      </w:pPr>
      <w:r>
        <w:t>14) Какие профессиональные и личностные качества экономиста Вы считаете наиболее значимыми?</w:t>
      </w:r>
    </w:p>
    <w:p w:rsidR="00CC0921" w:rsidRDefault="00CC0921" w:rsidP="00CC0921">
      <w:pPr>
        <w:pStyle w:val="Style3"/>
        <w:widowControl/>
        <w:ind w:firstLine="0"/>
      </w:pPr>
      <w:r>
        <w:t>15) Труды каких авторов оказали наибольшее влияние на формирование современной экономической науки?</w:t>
      </w:r>
    </w:p>
    <w:p w:rsidR="00CC0921" w:rsidRDefault="00CC0921" w:rsidP="00CC0921">
      <w:pPr>
        <w:jc w:val="center"/>
        <w:rPr>
          <w:lang w:val="ru-RU"/>
        </w:rPr>
      </w:pPr>
    </w:p>
    <w:p w:rsidR="00CC0921" w:rsidRDefault="00CC0921" w:rsidP="00CC09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Pr="00F04235" w:rsidRDefault="00CC0921" w:rsidP="00CC092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42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CC0921" w:rsidRPr="00F04235" w:rsidRDefault="00CC0921" w:rsidP="00CC0921">
      <w:pPr>
        <w:pStyle w:val="1"/>
        <w:spacing w:before="0" w:after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F04235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CC0921" w:rsidRDefault="00CC0921" w:rsidP="00CC0921">
      <w:pPr>
        <w:jc w:val="center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031"/>
        <w:gridCol w:w="3940"/>
      </w:tblGrid>
      <w:tr w:rsidR="00CC0921" w:rsidTr="00CC092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 w:rsidP="005450A2">
            <w:pPr>
              <w:spacing w:after="0" w:line="240" w:lineRule="auto"/>
              <w:ind w:firstLine="52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 w:rsidP="005450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 w:rsidP="005450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средства</w:t>
            </w:r>
          </w:p>
        </w:tc>
      </w:tr>
      <w:tr w:rsidR="00CC0921" w:rsidRPr="00C06CD0" w:rsidTr="00CC09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 xml:space="preserve">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CC0921" w:rsidRPr="00C06CD0" w:rsidTr="00CC09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отечественные и зарубежные источники получения финансовой информации, схемы подготовки аналитических и финансовых отчетов; 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средства сбора, хранения и анализа информации, технические средства и информационные технологии; 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исследований,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сборе, анализе и обработке данных, необходимых для решения профессиональных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0921" w:rsidRDefault="00CC0921">
            <w:pPr>
              <w:pStyle w:val="a7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основные требования к </w:t>
            </w:r>
            <w:r>
              <w:rPr>
                <w:szCs w:val="24"/>
                <w:lang w:val="ru-RU"/>
              </w:rPr>
              <w:t>сбору, анализу и обработке данных, необходимых для решения профессиональных задач</w:t>
            </w:r>
            <w:r>
              <w:rPr>
                <w:color w:val="000000"/>
                <w:szCs w:val="24"/>
                <w:lang w:val="ru-RU"/>
              </w:rPr>
              <w:t xml:space="preserve"> и правила;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  <w:t>Перечень теоретических вопросов к зачёту: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возникновение и развитие университета, его структуру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о руководящих органах университета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направления и профили подготовки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Расскажите, что должен знать выпускник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Расскажите, что должен уметь выпускник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является основным нормативным документом для формирования основной образовательной программы?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экономическое содержание бюджета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Приведите принципы построения бюджетной системы РФ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экономическую сущность налогов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получения финансовой информации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Назовите основных участников рыночных отношений. Какое место среди них занимают банки? </w:t>
            </w:r>
          </w:p>
          <w:p w:rsidR="00CC0921" w:rsidRDefault="00CC0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такое рынок? Какова его структура?</w:t>
            </w:r>
          </w:p>
          <w:p w:rsidR="00CC0921" w:rsidRDefault="00CC0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Какие виды денег Вы знаете? Какова роль банков в эмиссии денег и организации денежного обращения?</w:t>
            </w:r>
          </w:p>
          <w:p w:rsidR="00CC0921" w:rsidRDefault="00CC0921">
            <w:pPr>
              <w:rPr>
                <w:b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Назовите три базовых финансовых потребности экономических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</w:t>
            </w:r>
          </w:p>
        </w:tc>
      </w:tr>
      <w:tr w:rsidR="00CC0921" w:rsidRPr="00C06CD0" w:rsidTr="00CC09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с современными техническими средствами и информационными технологиями;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источники экономической, социальной и управленческой информации;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необходимую информацию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сбора, анализа и обработке данных, необходимых для решения 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(выявлять и строить) типичные модели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работать с современными техническими средствами и информационными технологиями;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источники экономической, социальной и управленческой информации;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необходимую информацию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сбора, анализа и обработке данных, необходимых для решения 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интерпретировать данные отечественной и зарубежной статистики о социально-экономических процессах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 явлениях, выявлять тенденции изменения социально-экономических показателей; 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(выявлять и строить) типичные модели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задач;</w:t>
            </w:r>
          </w:p>
          <w:p w:rsidR="00CC0921" w:rsidRDefault="00CC0921" w:rsidP="007069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CC0921" w:rsidRDefault="00CC0921">
            <w:pPr>
              <w:pStyle w:val="a7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>
              <w:rPr>
                <w:i/>
                <w:color w:val="000000"/>
                <w:szCs w:val="24"/>
                <w:lang w:val="ru-RU"/>
              </w:rPr>
              <w:t>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Практические задания:</w:t>
            </w:r>
          </w:p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1.В 2015 году объем производства предприятия составлял 2000 тонн, в 2016 – 2300 тонн, в 2017 – 2100 тонн. Рассчитайте базовые и цепные темпы роста объема производства.  </w:t>
            </w:r>
          </w:p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Рассчитайте ВВП, если национальный доход 2 млрд. руб., амортизация 10 млн. руб., косвенные налоги 200 млн. руб., субсидии 5 млн. руб., чистый факторный доход из-за границы 15 млн. руб.</w:t>
            </w:r>
          </w:p>
        </w:tc>
      </w:tr>
      <w:tr w:rsidR="00CC0921" w:rsidRPr="00C06CD0" w:rsidTr="00CC09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 w:rsidRPr="00CC0921">
              <w:rPr>
                <w:lang w:eastAsia="en-US"/>
              </w:rPr>
              <w:t>современными компьютерными и информационными технологиями;</w:t>
            </w:r>
          </w:p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 w:rsidRPr="00CC0921">
              <w:rPr>
                <w:lang w:eastAsia="en-US"/>
              </w:rPr>
              <w:t xml:space="preserve">навыками использования современных средств коммуникации и технических средств; </w:t>
            </w:r>
          </w:p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 w:rsidRPr="00CC0921">
              <w:rPr>
                <w:lang w:eastAsia="en-US"/>
              </w:rPr>
              <w:t xml:space="preserve">современными методами сбора, обработки и анализа экономических и социальных данных; </w:t>
            </w:r>
          </w:p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CC0921">
              <w:rPr>
                <w:lang w:eastAsia="en-US"/>
              </w:rPr>
              <w:t xml:space="preserve">современными методиками расчета и анализа социально-экономических показателей, процессов и явлений, выявления тенденций их изменения; </w:t>
            </w:r>
          </w:p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CC0921">
              <w:rPr>
                <w:lang w:eastAsia="en-US"/>
              </w:rPr>
              <w:t>навыками представления результатов аналитической и исследовательской работы в виде выступления, доклада, информационного обзора, аналитического отчета, статьи.</w:t>
            </w:r>
          </w:p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CC0921">
              <w:rPr>
                <w:lang w:eastAsia="en-US"/>
              </w:rPr>
              <w:t>способами оценивания значимости и практической пригодности полученных результатов;</w:t>
            </w:r>
          </w:p>
          <w:p w:rsidR="00CC0921" w:rsidRDefault="00CC0921" w:rsidP="0070691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CC0921" w:rsidRDefault="00CC0921">
            <w:pPr>
              <w:pStyle w:val="a7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1.Перечислите основные разделы курсовой работы. Напишите пример введения к курсовой работе.</w:t>
            </w:r>
          </w:p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2.Напишите тезисы доклада на тему «Профессия экономиста в будущем».</w:t>
            </w:r>
          </w:p>
        </w:tc>
      </w:tr>
      <w:tr w:rsidR="00CC0921" w:rsidRPr="00C06CD0" w:rsidTr="00CC09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ОПК-4 способностью находить организационно-управленческие решения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профессиональной деятельности и готовность нести за них ответственность</w:t>
            </w:r>
          </w:p>
        </w:tc>
      </w:tr>
      <w:tr w:rsidR="00CC0921" w:rsidRPr="00C06CD0" w:rsidTr="00CC09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  <w:t>Перечень теоретических вопросов к зачёту:</w:t>
            </w:r>
          </w:p>
          <w:p w:rsidR="00CC0921" w:rsidRDefault="00CC0921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ind w:left="345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  <w:t>- Что такое управленческий учёт?</w:t>
            </w:r>
          </w:p>
          <w:p w:rsidR="00CC0921" w:rsidRDefault="00CC0921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ind w:left="3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  <w:t>- Каковы основные методы оценки эффективность управленческих решений?</w:t>
            </w:r>
          </w:p>
        </w:tc>
      </w:tr>
      <w:tr w:rsidR="00CC0921" w:rsidRPr="00C06CD0" w:rsidTr="00CC09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Практическое задание:</w:t>
            </w:r>
          </w:p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Предприятие решает купить оборудование, при этом в качестве источника финансирования выбирает между получением кредита в банке и лизингом. Какая количественная информация нужна предприятию для принятия эффективного управленческого решения?</w:t>
            </w:r>
          </w:p>
        </w:tc>
      </w:tr>
      <w:tr w:rsidR="00CC0921" w:rsidRPr="00C06CD0" w:rsidTr="00CC09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Напишите тезисы аналитического  отчёта о последствиях принятого управленческого решения (вариант решения выберите самостоятельно) </w:t>
            </w:r>
          </w:p>
        </w:tc>
      </w:tr>
      <w:tr w:rsidR="00CC0921" w:rsidRPr="00C06CD0" w:rsidTr="00CC092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CC0921" w:rsidRPr="00C06CD0" w:rsidTr="00CC092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CC0921" w:rsidRPr="00CC0921" w:rsidRDefault="00CC0921" w:rsidP="0070691D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lastRenderedPageBreak/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Перечень теоретических вопросов к зачёту:</w:t>
            </w:r>
          </w:p>
          <w:p w:rsidR="00CC0921" w:rsidRDefault="00CC0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Каковы основные методы анализа исходных данных, необходимых для расчета экономических и социально-экономических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показателей, характеризующих деятельность хозяйствующих субъектов?</w:t>
            </w:r>
          </w:p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-   Каковы основные методы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субъектов?</w:t>
            </w:r>
          </w:p>
        </w:tc>
      </w:tr>
      <w:tr w:rsidR="00CC0921" w:rsidTr="00CC092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CC0921">
              <w:rPr>
                <w:lang w:eastAsia="en-US"/>
              </w:rPr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CC0921" w:rsidRPr="00CC0921" w:rsidRDefault="00CC0921">
            <w:pPr>
              <w:pStyle w:val="a5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CC0921">
              <w:rPr>
                <w:sz w:val="24"/>
                <w:szCs w:val="24"/>
                <w:lang w:eastAsia="en-US"/>
              </w:rPr>
              <w:t>- 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Практическое задание:</w:t>
            </w:r>
          </w:p>
          <w:p w:rsidR="00CC0921" w:rsidRDefault="00CC09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Перечислите преимущества метода кейсов пред другими методами ситуационного анализа.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Составьте краткий мини-кейс по выбранной проблеме.  </w:t>
            </w:r>
          </w:p>
        </w:tc>
      </w:tr>
      <w:tr w:rsidR="00CC0921" w:rsidRPr="00C06CD0" w:rsidTr="00CC092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0921" w:rsidRDefault="00CC0921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CC0921">
              <w:rPr>
                <w:lang w:eastAsia="en-US"/>
              </w:rPr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CC0921" w:rsidRPr="00CC0921" w:rsidRDefault="00CC0921" w:rsidP="0070691D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CC0921">
              <w:rPr>
                <w:lang w:eastAsia="en-US"/>
              </w:rPr>
              <w:t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Задание на решение задач из профессиональной области:</w:t>
            </w:r>
          </w:p>
          <w:p w:rsidR="00CC0921" w:rsidRDefault="00CC0921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Перечислите состав бухгалтерской (финансовой) отчётности предприятия. На основании данных отчётности выбранного предприятия рассчитайте 4-5 показателей, характеризующих деятельность предприятия.</w:t>
            </w:r>
          </w:p>
        </w:tc>
      </w:tr>
    </w:tbl>
    <w:p w:rsidR="00CC0921" w:rsidRPr="00CC0921" w:rsidRDefault="00CC0921" w:rsidP="00CC0921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:rsidR="00CC0921" w:rsidRPr="00CC0921" w:rsidRDefault="00CC0921" w:rsidP="00CC0921">
      <w:pPr>
        <w:tabs>
          <w:tab w:val="left" w:pos="1080"/>
        </w:tabs>
        <w:ind w:firstLine="680"/>
        <w:rPr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CC0921" w:rsidRDefault="00CC0921" w:rsidP="005450A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рекомендации для подготовки к зачету:</w:t>
      </w:r>
    </w:p>
    <w:p w:rsidR="00CC0921" w:rsidRDefault="00CC0921" w:rsidP="005450A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зачету заключается в изучении и тщательной проработке студентом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CC0921" w:rsidRDefault="00CC0921" w:rsidP="005450A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CC0921" w:rsidRDefault="00CC0921" w:rsidP="005450A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CC0921" w:rsidRDefault="00CC0921" w:rsidP="00545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оценки:</w:t>
      </w:r>
    </w:p>
    <w:p w:rsidR="00CC0921" w:rsidRDefault="00CC0921" w:rsidP="005450A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«зачтено»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выставляется при условии, если студент показывает хорошие знания учебного материала по теме, знает сущность дисциплины.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практических занятиях.</w:t>
      </w:r>
    </w:p>
    <w:p w:rsidR="00CC0921" w:rsidRDefault="00CC0921" w:rsidP="005450A2">
      <w:pPr>
        <w:pStyle w:val="Style3"/>
        <w:widowControl/>
        <w:rPr>
          <w:rStyle w:val="FontStyle32"/>
          <w:b/>
          <w:i w:val="0"/>
        </w:rPr>
      </w:pPr>
      <w:r>
        <w:t xml:space="preserve">- </w:t>
      </w:r>
      <w:r>
        <w:rPr>
          <w:b/>
          <w:color w:val="000000"/>
        </w:rPr>
        <w:t>«не зачтено»</w:t>
      </w:r>
      <w:r>
        <w:rPr>
          <w:color w:val="000000"/>
        </w:rPr>
        <w:t xml:space="preserve"> - выставляется при условии, если студент владеет отрывочными знаниями о сущности дисциплины, дает неполные ответы на вопросы из основной литературы, рекомендованной к курсу, не может ответить на дополнительные вопросы, предложенные преподавателем.</w:t>
      </w:r>
    </w:p>
    <w:p w:rsidR="00CC0921" w:rsidRDefault="00CC0921" w:rsidP="00CC0921">
      <w:pPr>
        <w:rPr>
          <w:bCs/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3</w:t>
      </w:r>
    </w:p>
    <w:p w:rsidR="00CC0921" w:rsidRDefault="00CC0921" w:rsidP="00CC0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указания по дисциплине</w:t>
      </w:r>
    </w:p>
    <w:p w:rsidR="00CC0921" w:rsidRDefault="00CC0921" w:rsidP="00CC0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Подготовка к докладу, сообщению должна сопровождаться изучением научной литературы (монографии, статьи, диссертации и др.), обобщением накопленного опыта по заявленной проблеме. Доклад оформляется в соответствии с требованиями к оформлению работ.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Важно также подготовить свое выступление и презентацию для публичного выступления на занятии. Студент должен быть готов не только представить свою точку зрения, уметь её аргументировать, но и ответить на вопросы преподавателя и других студентов. При необходимости может быть представлено несколько точек зрения по проблеме и обсуждение проведено как «дуэль оппонентов».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CC0921" w:rsidRDefault="00CC0921" w:rsidP="00CC0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Темы докладов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Понятие и социальное значение профессии экономиста.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Каковы исторические условия и предпосылки развития профессиональной деятельности экономиста.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Экономисты в системе общественного разделения труда, социальная потребность в труде экономиста.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Результаты профессиональной деятельности экономиста. Влияние профессиональной экономической деятельности на социальное развитие и его границы.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Каковы организация и функции высшего экономического образования.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Характеристика дисциплин, изучаемых в рамках профессиональной подготовки экономистов.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Основные виды профессиональной переподготовки и обновления знаний экономистов. 8. Особенности деятельности экономиста в сфере рыночной экономики.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Деятельность экономиста в сфере государственной власти.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10. Особенности профессиональной деятельности в корпоративных организациях.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 Экономисты в сфере частного бизнеса.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Какие новые требования выдвигаются к экономисту в условиях информационного общества и нарастающих процессов глобализации.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Методики поиска актуальной информации по состоянию российской и мировой экономики и способы еѐ анализа.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 Сущность классического взгляда на экономику. Суть критики Марксом классической экономии.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Основные категории институциональной экономической теории.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16. Понятие экономического империализма.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18. Характерные черты и способы исследования виртуальной экономики. 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 Организация научно-исследовательской деятельности экономиста.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19. Нормативно-правовое обеспечение деятельности экономиста.</w:t>
      </w:r>
    </w:p>
    <w:p w:rsidR="00CC0921" w:rsidRDefault="00CC0921" w:rsidP="00CC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Профессия экономиста в буд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>щем.</w:t>
      </w: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 w:rsidP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Default="00CC0921">
      <w:pPr>
        <w:rPr>
          <w:lang w:val="ru-RU"/>
        </w:rPr>
      </w:pPr>
    </w:p>
    <w:p w:rsidR="00CC0921" w:rsidRPr="00807571" w:rsidRDefault="00CC0921">
      <w:pPr>
        <w:rPr>
          <w:lang w:val="ru-RU"/>
        </w:rPr>
      </w:pPr>
    </w:p>
    <w:sectPr w:rsidR="00CC0921" w:rsidRPr="00807571" w:rsidSect="00A7649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8B" w:rsidRDefault="00CB178B" w:rsidP="005658CB">
      <w:pPr>
        <w:spacing w:after="0" w:line="240" w:lineRule="auto"/>
      </w:pPr>
      <w:r>
        <w:separator/>
      </w:r>
    </w:p>
  </w:endnote>
  <w:endnote w:type="continuationSeparator" w:id="0">
    <w:p w:rsidR="00CB178B" w:rsidRDefault="00CB178B" w:rsidP="0056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8B" w:rsidRDefault="00CB178B" w:rsidP="005658CB">
      <w:pPr>
        <w:spacing w:after="0" w:line="240" w:lineRule="auto"/>
      </w:pPr>
      <w:r>
        <w:separator/>
      </w:r>
    </w:p>
  </w:footnote>
  <w:footnote w:type="continuationSeparator" w:id="0">
    <w:p w:rsidR="00CB178B" w:rsidRDefault="00CB178B" w:rsidP="0056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321A"/>
    <w:rsid w:val="001F0BC7"/>
    <w:rsid w:val="00253FD7"/>
    <w:rsid w:val="002A7EAC"/>
    <w:rsid w:val="002F2AB0"/>
    <w:rsid w:val="003F2328"/>
    <w:rsid w:val="00496D28"/>
    <w:rsid w:val="005450A2"/>
    <w:rsid w:val="005658CB"/>
    <w:rsid w:val="005B75DA"/>
    <w:rsid w:val="00615C7E"/>
    <w:rsid w:val="0064799F"/>
    <w:rsid w:val="00654473"/>
    <w:rsid w:val="00807571"/>
    <w:rsid w:val="00A76499"/>
    <w:rsid w:val="00B60F19"/>
    <w:rsid w:val="00B639EF"/>
    <w:rsid w:val="00BA1B8C"/>
    <w:rsid w:val="00BA6D99"/>
    <w:rsid w:val="00C06CD0"/>
    <w:rsid w:val="00CB178B"/>
    <w:rsid w:val="00CC0921"/>
    <w:rsid w:val="00D31453"/>
    <w:rsid w:val="00E209E2"/>
    <w:rsid w:val="00F0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AD05D7-059A-413A-899C-C12073CA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99"/>
  </w:style>
  <w:style w:type="paragraph" w:styleId="1">
    <w:name w:val="heading 1"/>
    <w:basedOn w:val="a"/>
    <w:next w:val="a"/>
    <w:link w:val="10"/>
    <w:qFormat/>
    <w:rsid w:val="00CC0921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F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0921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09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CC092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semiHidden/>
    <w:rsid w:val="00CC092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semiHidden/>
    <w:unhideWhenUsed/>
    <w:rsid w:val="00CC09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CC09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C0921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3">
    <w:name w:val="Style3"/>
    <w:basedOn w:val="a"/>
    <w:rsid w:val="00CC092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CC0921"/>
    <w:rPr>
      <w:rFonts w:ascii="Georgia" w:hAnsi="Georgia" w:cs="Georgia" w:hint="default"/>
      <w:sz w:val="12"/>
      <w:szCs w:val="12"/>
    </w:rPr>
  </w:style>
  <w:style w:type="character" w:customStyle="1" w:styleId="FontStyle20">
    <w:name w:val="Font Style20"/>
    <w:rsid w:val="00CC092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CC0921"/>
    <w:rPr>
      <w:rFonts w:ascii="Times New Roman" w:hAnsi="Times New Roman" w:cs="Times New Roman" w:hint="default"/>
      <w:i/>
      <w:iCs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56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58CB"/>
  </w:style>
  <w:style w:type="paragraph" w:styleId="aa">
    <w:name w:val="footer"/>
    <w:basedOn w:val="a"/>
    <w:link w:val="ab"/>
    <w:uiPriority w:val="99"/>
    <w:unhideWhenUsed/>
    <w:rsid w:val="0056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58CB"/>
  </w:style>
  <w:style w:type="character" w:styleId="ac">
    <w:name w:val="Hyperlink"/>
    <w:basedOn w:val="a0"/>
    <w:uiPriority w:val="99"/>
    <w:unhideWhenUsed/>
    <w:rsid w:val="00033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lib.eastvie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4130.pdf&amp;show=dcatalogues/1/1535274/4130.pdf&amp;view=true" TargetMode="External"/><Relationship Id="rId17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2810.pdf&amp;show=dcatalogues/1/1133009/2810.pdf&amp;view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magtu.informsystema.ru/uploader/fileUpload?name=2698.pdf&amp;show=dcatalogues/1/1131697/2698.pdf&amp;view=tru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694.pdf&amp;show=dcatalogues/1/1131663/2694.pdf&amp;view=true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4795</Words>
  <Characters>27335</Characters>
  <Application>Microsoft Office Word</Application>
  <DocSecurity>0</DocSecurity>
  <Lines>227</Lines>
  <Paragraphs>64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2020-2021_38_03_01-дЭЭб-20_69_plx_Введение в профессию</dc:title>
  <dc:creator>FastReport.NET</dc:creator>
  <cp:lastModifiedBy>1</cp:lastModifiedBy>
  <cp:revision>17</cp:revision>
  <cp:lastPrinted>2020-10-05T09:02:00Z</cp:lastPrinted>
  <dcterms:created xsi:type="dcterms:W3CDTF">2020-10-02T09:34:00Z</dcterms:created>
  <dcterms:modified xsi:type="dcterms:W3CDTF">2020-11-26T16:15:00Z</dcterms:modified>
</cp:coreProperties>
</file>