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1D" w:rsidRDefault="00C7171D" w:rsidP="00C71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021413" cy="9077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413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71D" w:rsidRDefault="00C7171D" w:rsidP="00C71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87461" cy="88487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61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71D" w:rsidRDefault="00C7171D" w:rsidP="00C71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C0E40" w:rsidRDefault="00AB47C0">
      <w:pPr>
        <w:rPr>
          <w:lang w:val="ru-RU"/>
        </w:rPr>
      </w:pPr>
      <w:r w:rsidRPr="00AB47C0">
        <w:rPr>
          <w:lang w:val="ru-RU"/>
        </w:rPr>
        <w:br w:type="page"/>
      </w:r>
    </w:p>
    <w:p w:rsidR="00C7171D" w:rsidRPr="00AB47C0" w:rsidRDefault="00C7171D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C0E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6C0E40">
        <w:trPr>
          <w:trHeight w:hRule="exact" w:val="131"/>
        </w:trPr>
        <w:tc>
          <w:tcPr>
            <w:tcW w:w="3119" w:type="dxa"/>
          </w:tcPr>
          <w:p w:rsidR="006C0E40" w:rsidRDefault="006C0E40"/>
        </w:tc>
        <w:tc>
          <w:tcPr>
            <w:tcW w:w="6238" w:type="dxa"/>
          </w:tcPr>
          <w:p w:rsidR="006C0E40" w:rsidRDefault="006C0E40"/>
        </w:tc>
      </w:tr>
      <w:tr w:rsidR="006C0E4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0E40" w:rsidRDefault="006C0E40"/>
        </w:tc>
      </w:tr>
      <w:tr w:rsidR="006C0E40">
        <w:trPr>
          <w:trHeight w:hRule="exact" w:val="13"/>
        </w:trPr>
        <w:tc>
          <w:tcPr>
            <w:tcW w:w="3119" w:type="dxa"/>
          </w:tcPr>
          <w:p w:rsidR="006C0E40" w:rsidRDefault="006C0E40"/>
        </w:tc>
        <w:tc>
          <w:tcPr>
            <w:tcW w:w="6238" w:type="dxa"/>
          </w:tcPr>
          <w:p w:rsidR="006C0E40" w:rsidRDefault="006C0E40"/>
        </w:tc>
      </w:tr>
      <w:tr w:rsidR="006C0E4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0E40" w:rsidRDefault="006C0E40"/>
        </w:tc>
      </w:tr>
      <w:tr w:rsidR="006C0E40">
        <w:trPr>
          <w:trHeight w:hRule="exact" w:val="96"/>
        </w:trPr>
        <w:tc>
          <w:tcPr>
            <w:tcW w:w="3119" w:type="dxa"/>
          </w:tcPr>
          <w:p w:rsidR="006C0E40" w:rsidRDefault="006C0E40"/>
        </w:tc>
        <w:tc>
          <w:tcPr>
            <w:tcW w:w="6238" w:type="dxa"/>
          </w:tcPr>
          <w:p w:rsidR="006C0E40" w:rsidRDefault="006C0E40"/>
        </w:tc>
      </w:tr>
      <w:tr w:rsidR="006C0E40" w:rsidRPr="004244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Промышленной экологии и безопасности жизнедеятельности</w:t>
            </w:r>
          </w:p>
        </w:tc>
      </w:tr>
      <w:tr w:rsidR="006C0E40" w:rsidRPr="004244A2">
        <w:trPr>
          <w:trHeight w:hRule="exact" w:val="138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555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6C0E40" w:rsidRPr="004244A2">
        <w:trPr>
          <w:trHeight w:hRule="exact" w:val="277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3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96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Промышленной экологии и безопасности жизнедеятельности</w:t>
            </w:r>
          </w:p>
        </w:tc>
      </w:tr>
      <w:tr w:rsidR="006C0E40" w:rsidRPr="004244A2">
        <w:trPr>
          <w:trHeight w:hRule="exact" w:val="138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555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6C0E40" w:rsidRPr="004244A2">
        <w:trPr>
          <w:trHeight w:hRule="exact" w:val="277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3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96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Промышленной экологии и безопасности жизнедеятельности</w:t>
            </w:r>
          </w:p>
        </w:tc>
      </w:tr>
      <w:tr w:rsidR="006C0E40" w:rsidRPr="004244A2">
        <w:trPr>
          <w:trHeight w:hRule="exact" w:val="138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555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6C0E40" w:rsidRPr="004244A2">
        <w:trPr>
          <w:trHeight w:hRule="exact" w:val="277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3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96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Промышленной экологии и безопасности жизнедеятельности</w:t>
            </w:r>
          </w:p>
        </w:tc>
      </w:tr>
      <w:tr w:rsidR="006C0E40" w:rsidRPr="004244A2">
        <w:trPr>
          <w:trHeight w:hRule="exact" w:val="138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555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6C0E40" w:rsidRPr="004244A2">
        <w:trPr>
          <w:trHeight w:hRule="exact" w:val="277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3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96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Промышленной экологии и безопасности жизнедеятельности</w:t>
            </w:r>
          </w:p>
        </w:tc>
      </w:tr>
      <w:tr w:rsidR="006C0E40" w:rsidRPr="004244A2">
        <w:trPr>
          <w:trHeight w:hRule="exact" w:val="138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555"/>
        </w:trPr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</w:tbl>
    <w:p w:rsidR="006C0E40" w:rsidRPr="00AB47C0" w:rsidRDefault="00AB47C0">
      <w:pPr>
        <w:rPr>
          <w:sz w:val="0"/>
          <w:szCs w:val="0"/>
          <w:lang w:val="ru-RU"/>
        </w:rPr>
      </w:pPr>
      <w:r w:rsidRPr="00AB47C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C0E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C0E40" w:rsidRPr="004244A2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мировоззрения,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этики,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развития;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биосфере,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проблемах,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природы,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направлять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биосферы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обитания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человека.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138"/>
        </w:trPr>
        <w:tc>
          <w:tcPr>
            <w:tcW w:w="1985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>
              <w:t xml:space="preserve"> </w:t>
            </w:r>
          </w:p>
        </w:tc>
      </w:tr>
      <w:tr w:rsidR="006C0E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proofErr w:type="spellEnd"/>
            <w:r>
              <w:t xml:space="preserve"> </w:t>
            </w:r>
          </w:p>
        </w:tc>
      </w:tr>
      <w:tr w:rsidR="006C0E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6C0E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6C0E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6C0E40" w:rsidRPr="004244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>
              <w:t xml:space="preserve"> </w:t>
            </w:r>
          </w:p>
        </w:tc>
      </w:tr>
      <w:tr w:rsidR="006C0E40" w:rsidRPr="004244A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138"/>
        </w:trPr>
        <w:tc>
          <w:tcPr>
            <w:tcW w:w="1985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B47C0">
              <w:rPr>
                <w:lang w:val="ru-RU"/>
              </w:rPr>
              <w:t xml:space="preserve"> </w:t>
            </w:r>
            <w:proofErr w:type="gramEnd"/>
          </w:p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277"/>
        </w:trPr>
        <w:tc>
          <w:tcPr>
            <w:tcW w:w="1985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6C0E40" w:rsidRPr="004244A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ОК-8     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6C0E4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снижения антропогенных воздействий, а также перспективы их совершенствования.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C0E40" w:rsidRPr="00C7171D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 вести визуальные наблюдения в связи с задачами экологического мониторинга.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 оценивать влияние своей профессиональной деятельности в связи с задачами защиты производственного персонала и населения от действия опасных и вредных факторов.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рационального природопользования для создания устойчивых экосистем.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Рассчитывать технические решения по уменьшению  техногенного воздействия на природные компоненты.</w:t>
            </w:r>
          </w:p>
        </w:tc>
      </w:tr>
    </w:tbl>
    <w:p w:rsidR="006C0E40" w:rsidRPr="00AB47C0" w:rsidRDefault="00AB47C0">
      <w:pPr>
        <w:rPr>
          <w:sz w:val="0"/>
          <w:szCs w:val="0"/>
          <w:lang w:val="ru-RU"/>
        </w:rPr>
      </w:pPr>
      <w:r w:rsidRPr="00AB47C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C0E40" w:rsidRPr="004244A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 навыками по определению уровней воздействия антропогенных факторов на экосистемы;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методы рационального природопользования для создания устойчивых экосистем на этапе проектирования зелёного строительства.</w:t>
            </w:r>
          </w:p>
        </w:tc>
      </w:tr>
      <w:tr w:rsidR="006C0E40" w:rsidRPr="004244A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     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6C0E40" w:rsidRPr="004244A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Основополагающие законы природы: принципы организации и развития биосферы, её структуру; принципы организации, развития, устойчивости, структуру биогеоценозов.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Законы взаимодействия живых организмов и их сообществ со средой обитания; принципы рационального природопользования и перспективы создания экологически безопасных технологий.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 программы и проекты экологического мониторинга среды обитания.</w:t>
            </w:r>
          </w:p>
        </w:tc>
      </w:tr>
      <w:tr w:rsidR="006C0E40" w:rsidRPr="004244A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 вести визуальные биоиндикационные наблюдения в связи с задачами  экологического мониторинга и грамотно оценивать последствия своей профессиональной деятельности.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рационального природопользования для создания устойчивых экосистем с помощью зелёного строительства.</w:t>
            </w:r>
          </w:p>
        </w:tc>
      </w:tr>
      <w:tr w:rsidR="006C0E40" w:rsidRPr="004244A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 навыками по определению уровней воздействия антропогенных факторов на экосистемы;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методы рационального природопользования для создания устойчивых экосистем на этапе проектирования зелёного строительства.</w:t>
            </w:r>
          </w:p>
          <w:p w:rsidR="006C0E40" w:rsidRPr="00AB47C0" w:rsidRDefault="00AB4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минимизации неблагоприятного воздействия на окружающую природную среду и здоровье человека</w:t>
            </w:r>
          </w:p>
        </w:tc>
      </w:tr>
    </w:tbl>
    <w:p w:rsidR="006C0E40" w:rsidRPr="00AB47C0" w:rsidRDefault="00AB47C0">
      <w:pPr>
        <w:rPr>
          <w:sz w:val="0"/>
          <w:szCs w:val="0"/>
          <w:lang w:val="ru-RU"/>
        </w:rPr>
      </w:pPr>
      <w:r w:rsidRPr="00AB47C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54"/>
        <w:gridCol w:w="394"/>
        <w:gridCol w:w="530"/>
        <w:gridCol w:w="633"/>
        <w:gridCol w:w="673"/>
        <w:gridCol w:w="523"/>
        <w:gridCol w:w="1533"/>
        <w:gridCol w:w="1600"/>
        <w:gridCol w:w="1240"/>
      </w:tblGrid>
      <w:tr w:rsidR="006C0E40" w:rsidRPr="004244A2">
        <w:trPr>
          <w:trHeight w:hRule="exact" w:val="285"/>
        </w:trPr>
        <w:tc>
          <w:tcPr>
            <w:tcW w:w="710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6,4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97,7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6C0E4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6C0E40" w:rsidRPr="00AB47C0" w:rsidRDefault="00AB47C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138"/>
        </w:trPr>
        <w:tc>
          <w:tcPr>
            <w:tcW w:w="710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B47C0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B47C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C0E40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0E40" w:rsidRDefault="006C0E40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</w:tr>
      <w:tr w:rsidR="006C0E40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экологии.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Биосфера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человек.</w:t>
            </w:r>
            <w:r w:rsidRPr="00AB47C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биосферы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</w:tr>
      <w:tr w:rsidR="006C0E40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Биосфера.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В.И.Вернадского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живом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веществе.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Круговорот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веществ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биосфере.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Физико-химические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биологические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очистки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сточных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вод.</w:t>
            </w:r>
            <w:r w:rsidRPr="00AB47C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учебной</w:t>
            </w:r>
          </w:p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литературы, конспекта лекций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“Оценка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реакции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питьевой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воды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визуально”</w:t>
            </w:r>
            <w:r w:rsidRPr="00AB47C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6C0E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</w:tr>
      <w:tr w:rsidR="006C0E40" w:rsidRPr="004244A2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природопользования.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природопользования</w:t>
            </w:r>
            <w:r w:rsidRPr="00AB47C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>
        <w:trPr>
          <w:trHeight w:hRule="exact" w:val="660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экосистем,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устойчивых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действию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техногенной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нагрузки.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Оздоровительная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(защита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пыли,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шума,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загазованности,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бактерицидные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ионизация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воздуха,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кислорода,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эстетические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свойства).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Чувствительность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лесопосадок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действию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примесей.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известкового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аэрозоля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вечнозелёные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породы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деревьев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кустарников.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зелёные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диоксида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азота.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Зелёное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строительство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примере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чёрной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металлургией).</w:t>
            </w:r>
            <w:r w:rsidRPr="00AB47C0">
              <w:rPr>
                <w:lang w:val="ru-RU"/>
              </w:rPr>
              <w:t xml:space="preserve">  </w:t>
            </w:r>
          </w:p>
          <w:p w:rsidR="006C0E40" w:rsidRPr="00AB47C0" w:rsidRDefault="00AB47C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тенденции</w:t>
            </w:r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нормирования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окружающей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B47C0">
              <w:rPr>
                <w:lang w:val="ru-RU"/>
              </w:rPr>
              <w:t xml:space="preserve"> 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учебной</w:t>
            </w:r>
          </w:p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 и конспекта лекций, тестирование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“Визуальная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биоиндикация</w:t>
            </w:r>
            <w:proofErr w:type="spell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загрязнения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высших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камеральных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условиях”;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«Оценка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запылённости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воздуха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весовым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методом»</w:t>
            </w:r>
            <w:r w:rsidRPr="00AB47C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6C0E40">
        <w:trPr>
          <w:trHeight w:hRule="exact" w:val="4409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фитоценологии.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Биогеоценоз,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границы.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факторы.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относительного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экофакторов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биологического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оптимума,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нормирования.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животными.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фитоценозах.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Суточная,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сезонная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разногодичная</w:t>
            </w:r>
            <w:proofErr w:type="spell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изменчивость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фитоценозов.</w:t>
            </w:r>
            <w:r w:rsidRPr="00AB47C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Сукцессия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 и основной учебной</w:t>
            </w:r>
          </w:p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вопросы;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AB47C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6C0E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</w:tr>
      <w:tr w:rsidR="006C0E40" w:rsidRPr="004244A2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Экологический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международное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сотрудничество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окружающей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AB47C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>
        <w:trPr>
          <w:trHeight w:hRule="exact" w:val="616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Мониторинг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обитания.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атмосферного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мониторинга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гидромониторинга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снега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.М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агнитогорска.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почвенно-химического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мониторинга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чёрной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металлургией.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реакции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хвойного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опада</w:t>
            </w:r>
            <w:proofErr w:type="spell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елей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сосен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.М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агнитогорска.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визуальной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биоиндикации</w:t>
            </w:r>
            <w:proofErr w:type="spell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загрязнения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высших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мониторинга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лесопосадок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чёрной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металлургией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примере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.М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агнитогорска).</w:t>
            </w:r>
            <w:r w:rsidRPr="00AB47C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 и основной учебной</w:t>
            </w:r>
          </w:p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«Визуальная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реакции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хвойного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опада</w:t>
            </w:r>
            <w:proofErr w:type="spell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щёлочности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снега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чёрной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металлургии»;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proofErr w:type="gramStart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вопросы;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AB47C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6C0E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</w:tr>
      <w:tr w:rsidR="006C0E4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Глобальные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экологии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</w:tr>
      <w:tr w:rsidR="006C0E40">
        <w:trPr>
          <w:trHeight w:hRule="exact" w:val="221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Атмосфера.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Озоновый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слой.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Планетарная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Парниковый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Химия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аэрозолей.</w:t>
            </w:r>
            <w:r w:rsidRPr="00AB47C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Источники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загрязнения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атмосферы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пылью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газообразными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примесями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 и основной учебной</w:t>
            </w:r>
          </w:p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«Анализ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загрязняющих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атмосферу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веществ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ГХ-1»,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6C0E40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ПДК.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Достоинства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недостатки.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нормирования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ПДК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примесей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ПДК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веществ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воде.</w:t>
            </w:r>
            <w:r w:rsidRPr="00AB47C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Совершенствование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экологического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 и основной учебной</w:t>
            </w:r>
          </w:p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Pr="00AB47C0" w:rsidRDefault="00AB47C0" w:rsidP="00C717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а–</w:t>
            </w:r>
            <w:proofErr w:type="gram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«Концепция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ПДК»</w:t>
            </w:r>
            <w:r w:rsidRPr="00AB47C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6C0E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</w:tr>
      <w:tr w:rsidR="006C0E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</w:tr>
      <w:tr w:rsidR="006C0E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ОПК-5,ОК-8</w:t>
            </w:r>
          </w:p>
        </w:tc>
      </w:tr>
    </w:tbl>
    <w:p w:rsidR="006C0E40" w:rsidRDefault="00AB47C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C0E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C0E40">
        <w:trPr>
          <w:trHeight w:hRule="exact" w:val="138"/>
        </w:trPr>
        <w:tc>
          <w:tcPr>
            <w:tcW w:w="9357" w:type="dxa"/>
          </w:tcPr>
          <w:p w:rsidR="006C0E40" w:rsidRDefault="006C0E40"/>
        </w:tc>
      </w:tr>
      <w:tr w:rsidR="006C0E40" w:rsidRPr="004244A2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занятия.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доски.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углубляется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дополняется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глубокому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качественному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277"/>
        </w:trPr>
        <w:tc>
          <w:tcPr>
            <w:tcW w:w="9357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B47C0">
              <w:rPr>
                <w:lang w:val="ru-RU"/>
              </w:rPr>
              <w:t xml:space="preserve"> </w:t>
            </w:r>
          </w:p>
        </w:tc>
      </w:tr>
      <w:tr w:rsidR="006C0E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C0E40">
        <w:trPr>
          <w:trHeight w:hRule="exact" w:val="138"/>
        </w:trPr>
        <w:tc>
          <w:tcPr>
            <w:tcW w:w="9357" w:type="dxa"/>
          </w:tcPr>
          <w:p w:rsidR="006C0E40" w:rsidRDefault="006C0E40"/>
        </w:tc>
      </w:tr>
      <w:tr w:rsidR="006C0E40" w:rsidRPr="004244A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C0E40">
        <w:trPr>
          <w:trHeight w:hRule="exact" w:val="138"/>
        </w:trPr>
        <w:tc>
          <w:tcPr>
            <w:tcW w:w="9357" w:type="dxa"/>
          </w:tcPr>
          <w:p w:rsidR="006C0E40" w:rsidRDefault="006C0E40"/>
        </w:tc>
      </w:tr>
      <w:tr w:rsidR="006C0E40" w:rsidRPr="004244A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C0E40" w:rsidRPr="004244A2">
        <w:trPr>
          <w:trHeight w:hRule="exact" w:val="191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Потапов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528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AB47C0">
              <w:rPr>
                <w:lang w:val="ru-RU"/>
              </w:rPr>
              <w:t xml:space="preserve"> </w:t>
            </w:r>
            <w:proofErr w:type="spellStart"/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(Переплёт)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978-5-16-010409-6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proofErr w:type="gramEnd"/>
            <w:r w:rsidRPr="00AB47C0">
              <w:rPr>
                <w:lang w:val="ru-RU"/>
              </w:rPr>
              <w:t xml:space="preserve"> 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/487374</w:instrText>
            </w:r>
            <w:r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2.</w:instrText>
            </w:r>
            <w:r w:rsidRPr="00AB47C0">
              <w:rPr>
                <w:lang w:val="ru-RU"/>
              </w:rPr>
              <w:instrText xml:space="preserve"> 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Экология</w:instrText>
            </w:r>
            <w:r w:rsidRPr="00AB47C0">
              <w:rPr>
                <w:lang w:val="ru-RU"/>
              </w:rPr>
              <w:instrText xml:space="preserve"> 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/"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/487374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AB47C0">
              <w:rPr>
                <w:rStyle w:val="ab"/>
                <w:lang w:val="ru-RU"/>
              </w:rPr>
              <w:t xml:space="preserve"> 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r w:rsidRPr="00AB47C0">
              <w:rPr>
                <w:rStyle w:val="ab"/>
                <w:lang w:val="ru-RU"/>
              </w:rPr>
              <w:t xml:space="preserve"> 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Валова</w:t>
            </w:r>
            <w:proofErr w:type="spell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(Копылова)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В.Д.,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Зверев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О.М.,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ашков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978-5-394-03044-4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B47C0">
              <w:rPr>
                <w:lang w:val="ru-RU"/>
              </w:rPr>
              <w:t xml:space="preserve"> </w:t>
            </w:r>
            <w:r w:rsidR="004244A2">
              <w:fldChar w:fldCharType="begin"/>
            </w:r>
            <w:r w:rsidR="004244A2" w:rsidRPr="004244A2">
              <w:rPr>
                <w:lang w:val="ru-RU"/>
              </w:rPr>
              <w:instrText xml:space="preserve"> </w:instrText>
            </w:r>
            <w:r w:rsidR="004244A2">
              <w:instrText>HYPERLINK</w:instrText>
            </w:r>
            <w:r w:rsidR="004244A2" w:rsidRPr="004244A2">
              <w:rPr>
                <w:lang w:val="ru-RU"/>
              </w:rPr>
              <w:instrText xml:space="preserve"> "</w:instrText>
            </w:r>
            <w:r w:rsidR="004244A2">
              <w:instrText>http</w:instrText>
            </w:r>
            <w:r w:rsidR="004244A2" w:rsidRPr="004244A2">
              <w:rPr>
                <w:lang w:val="ru-RU"/>
              </w:rPr>
              <w:instrText>://</w:instrText>
            </w:r>
            <w:r w:rsidR="004244A2">
              <w:instrText>znanium</w:instrText>
            </w:r>
            <w:r w:rsidR="004244A2" w:rsidRPr="004244A2">
              <w:rPr>
                <w:lang w:val="ru-RU"/>
              </w:rPr>
              <w:instrText>.</w:instrText>
            </w:r>
            <w:r w:rsidR="004244A2">
              <w:instrText>com</w:instrText>
            </w:r>
            <w:r w:rsidR="004244A2" w:rsidRPr="004244A2">
              <w:rPr>
                <w:lang w:val="ru-RU"/>
              </w:rPr>
              <w:instrText>/</w:instrText>
            </w:r>
            <w:r w:rsidR="004244A2">
              <w:instrText>catalog</w:instrText>
            </w:r>
            <w:r w:rsidR="004244A2" w:rsidRPr="004244A2">
              <w:rPr>
                <w:lang w:val="ru-RU"/>
              </w:rPr>
              <w:instrText>/</w:instrText>
            </w:r>
            <w:r w:rsidR="004244A2">
              <w:instrText>product</w:instrText>
            </w:r>
            <w:r w:rsidR="004244A2" w:rsidRPr="004244A2">
              <w:rPr>
                <w:lang w:val="ru-RU"/>
              </w:rPr>
              <w:instrText xml:space="preserve">/415292" </w:instrText>
            </w:r>
            <w:r w:rsidR="004244A2"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/415292</w:t>
            </w:r>
            <w:r w:rsidR="004244A2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138"/>
        </w:trPr>
        <w:tc>
          <w:tcPr>
            <w:tcW w:w="9357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C0E40" w:rsidRPr="00C7171D">
        <w:trPr>
          <w:trHeight w:hRule="exact" w:val="68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пособие/Л.Л.Никифоров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AB47C0">
              <w:rPr>
                <w:lang w:val="ru-RU"/>
              </w:rPr>
              <w:t xml:space="preserve"> </w:t>
            </w:r>
            <w:proofErr w:type="spellStart"/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(Переплёт)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978-5-16-010377-8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proofErr w:type="gramEnd"/>
            <w:r w:rsidRPr="00AB47C0">
              <w:rPr>
                <w:lang w:val="ru-RU"/>
              </w:rPr>
              <w:t xml:space="preserve"> 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/486270</w:instrText>
            </w:r>
            <w:r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2.</w:instrText>
            </w:r>
            <w:r w:rsidRPr="00AB47C0">
              <w:rPr>
                <w:lang w:val="ru-RU"/>
              </w:rPr>
              <w:instrText xml:space="preserve"> 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Экология</w:instrText>
            </w:r>
            <w:r w:rsidRPr="00AB47C0">
              <w:rPr>
                <w:lang w:val="ru-RU"/>
              </w:rPr>
              <w:instrText xml:space="preserve"> 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Pr="00AB47C0">
              <w:rPr>
                <w:lang w:val="ru-RU"/>
              </w:rPr>
              <w:instrText xml:space="preserve"> 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Маринченко</w:instrText>
            </w:r>
            <w:r w:rsidRPr="00AB47C0">
              <w:rPr>
                <w:lang w:val="ru-RU"/>
              </w:rPr>
              <w:instrText xml:space="preserve"> 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А.В"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/486270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AB47C0">
              <w:rPr>
                <w:rStyle w:val="ab"/>
                <w:lang w:val="ru-RU"/>
              </w:rPr>
              <w:t xml:space="preserve"> 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r w:rsidRPr="00AB47C0">
              <w:rPr>
                <w:rStyle w:val="ab"/>
                <w:lang w:val="ru-RU"/>
              </w:rPr>
              <w:t xml:space="preserve"> 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B47C0">
              <w:rPr>
                <w:rStyle w:val="ab"/>
                <w:lang w:val="ru-RU"/>
              </w:rPr>
              <w:t xml:space="preserve"> 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Маринченко</w:t>
            </w:r>
            <w:r w:rsidRPr="00AB47C0">
              <w:rPr>
                <w:rStyle w:val="ab"/>
                <w:lang w:val="ru-RU"/>
              </w:rPr>
              <w:t xml:space="preserve"> 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А.В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ашков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978-5-394-02399-6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B47C0">
              <w:rPr>
                <w:lang w:val="ru-RU"/>
              </w:rPr>
              <w:t xml:space="preserve"> 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/512919</w:instrText>
            </w:r>
            <w:r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/512919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AB47C0" w:rsidRPr="00AB47C0" w:rsidRDefault="00956D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proofErr w:type="gramStart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Николайкин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Н.Е.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Николайкина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О.П.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Мелехова.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615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4244A2">
              <w:fldChar w:fldCharType="begin"/>
            </w:r>
            <w:r w:rsidR="004244A2" w:rsidRPr="004244A2">
              <w:rPr>
                <w:lang w:val="ru-RU"/>
              </w:rPr>
              <w:instrText xml:space="preserve"> </w:instrText>
            </w:r>
            <w:r w:rsidR="004244A2">
              <w:instrText>HYPERLINK</w:instrText>
            </w:r>
            <w:r w:rsidR="004244A2" w:rsidRPr="004244A2">
              <w:rPr>
                <w:lang w:val="ru-RU"/>
              </w:rPr>
              <w:instrText xml:space="preserve"> "</w:instrText>
            </w:r>
            <w:r w:rsidR="004244A2">
              <w:instrText>http</w:instrText>
            </w:r>
            <w:r w:rsidR="004244A2" w:rsidRPr="004244A2">
              <w:rPr>
                <w:lang w:val="ru-RU"/>
              </w:rPr>
              <w:instrText>://</w:instrText>
            </w:r>
            <w:r w:rsidR="004244A2">
              <w:instrText>www</w:instrText>
            </w:r>
            <w:r w:rsidR="004244A2" w:rsidRPr="004244A2">
              <w:rPr>
                <w:lang w:val="ru-RU"/>
              </w:rPr>
              <w:instrText>.</w:instrText>
            </w:r>
            <w:r w:rsidR="004244A2">
              <w:instrText>dx</w:instrText>
            </w:r>
            <w:r w:rsidR="004244A2" w:rsidRPr="004244A2">
              <w:rPr>
                <w:lang w:val="ru-RU"/>
              </w:rPr>
              <w:instrText>.</w:instrText>
            </w:r>
            <w:r w:rsidR="004244A2">
              <w:instrText>doi</w:instrText>
            </w:r>
            <w:r w:rsidR="004244A2" w:rsidRPr="004244A2">
              <w:rPr>
                <w:lang w:val="ru-RU"/>
              </w:rPr>
              <w:instrText>.</w:instrText>
            </w:r>
            <w:r w:rsidR="004244A2">
              <w:instrText>org</w:instrText>
            </w:r>
            <w:r w:rsidR="004244A2" w:rsidRPr="004244A2">
              <w:rPr>
                <w:lang w:val="ru-RU"/>
              </w:rPr>
              <w:instrText>/10.12737/</w:instrText>
            </w:r>
            <w:r w:rsidR="004244A2">
              <w:instrText>textbook</w:instrText>
            </w:r>
            <w:r w:rsidR="004244A2" w:rsidRPr="004244A2">
              <w:rPr>
                <w:lang w:val="ru-RU"/>
              </w:rPr>
              <w:instrText xml:space="preserve">_59424461554366.38209629" </w:instrText>
            </w:r>
            <w:r w:rsidR="004244A2">
              <w:fldChar w:fldCharType="separate"/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www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dx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doi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org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/10.12737/</w:t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textbook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_59424461554366.38209629</w:t>
            </w:r>
            <w:r w:rsidR="004244A2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/566393</w:instrText>
            </w:r>
            <w:r w:rsidR="00AB47C0"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/566393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AB47C0" w:rsidRPr="00AB47C0" w:rsidRDefault="00956D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proofErr w:type="gramStart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Пушкарь,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Л.В.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Якименко.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397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[2]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proofErr w:type="spellStart"/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4244A2">
              <w:fldChar w:fldCharType="begin"/>
            </w:r>
            <w:r w:rsidR="004244A2" w:rsidRPr="004244A2">
              <w:rPr>
                <w:lang w:val="ru-RU"/>
              </w:rPr>
              <w:instrText xml:space="preserve"> </w:instrText>
            </w:r>
            <w:r w:rsidR="004244A2">
              <w:instrText>HYPERLINK</w:instrText>
            </w:r>
            <w:r w:rsidR="004244A2" w:rsidRPr="004244A2">
              <w:rPr>
                <w:lang w:val="ru-RU"/>
              </w:rPr>
              <w:instrText xml:space="preserve"> "</w:instrText>
            </w:r>
            <w:r w:rsidR="004244A2">
              <w:instrText>http</w:instrText>
            </w:r>
            <w:r w:rsidR="004244A2" w:rsidRPr="004244A2">
              <w:rPr>
                <w:lang w:val="ru-RU"/>
              </w:rPr>
              <w:instrText>://</w:instrText>
            </w:r>
            <w:r w:rsidR="004244A2">
              <w:instrText>www</w:instrText>
            </w:r>
            <w:r w:rsidR="004244A2" w:rsidRPr="004244A2">
              <w:rPr>
                <w:lang w:val="ru-RU"/>
              </w:rPr>
              <w:instrText>.</w:instrText>
            </w:r>
            <w:r w:rsidR="004244A2">
              <w:instrText>dx</w:instrText>
            </w:r>
            <w:r w:rsidR="004244A2" w:rsidRPr="004244A2">
              <w:rPr>
                <w:lang w:val="ru-RU"/>
              </w:rPr>
              <w:instrText>.</w:instrText>
            </w:r>
            <w:r w:rsidR="004244A2">
              <w:instrText>doi</w:instrText>
            </w:r>
            <w:r w:rsidR="004244A2" w:rsidRPr="004244A2">
              <w:rPr>
                <w:lang w:val="ru-RU"/>
              </w:rPr>
              <w:instrText>.</w:instrText>
            </w:r>
            <w:r w:rsidR="004244A2">
              <w:instrText>org</w:instrText>
            </w:r>
            <w:r w:rsidR="004244A2" w:rsidRPr="004244A2">
              <w:rPr>
                <w:lang w:val="ru-RU"/>
              </w:rPr>
              <w:instrText xml:space="preserve">/10.12737/16540" </w:instrText>
            </w:r>
            <w:r w:rsidR="004244A2">
              <w:fldChar w:fldCharType="separate"/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www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dx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doi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org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/10.12737/16540</w:t>
            </w:r>
            <w:r w:rsidR="004244A2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/774283</w:instrText>
            </w:r>
            <w:r w:rsidR="00AB47C0"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/774283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AB47C0" w:rsidRPr="00AB47C0" w:rsidRDefault="00956D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proofErr w:type="gramStart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Потапов.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B47C0" w:rsidRPr="00AB47C0">
              <w:rPr>
                <w:lang w:val="ru-RU"/>
              </w:rPr>
              <w:t xml:space="preserve"> </w:t>
            </w:r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528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proofErr w:type="spellStart"/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B47C0"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/872295</w:instrText>
            </w:r>
            <w:r w:rsidR="00AB47C0"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6"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/872295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Валова</w:t>
            </w:r>
            <w:proofErr w:type="spell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В.Д.,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Зверев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О.М.,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ашков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978-5-394-02674-4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B47C0">
              <w:rPr>
                <w:lang w:val="ru-RU"/>
              </w:rPr>
              <w:t xml:space="preserve"> 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/936129</w:instrText>
            </w:r>
            <w:r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/936129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AB47C0" w:rsidRPr="00AB47C0" w:rsidRDefault="00956D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Дерябин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Фарафонтова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М.:Флинта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</w:t>
            </w:r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н-та,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AB47C0" w:rsidRPr="00AB47C0">
              <w:rPr>
                <w:lang w:val="ru-RU"/>
              </w:rPr>
              <w:t xml:space="preserve"> </w: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978-5-9765-3089-8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AB47C0"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/946678</w:instrText>
            </w:r>
            <w:r w:rsidR="00AB47C0"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8"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/946678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Пулатова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Пулатова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Размухамедов</w:t>
            </w:r>
            <w:proofErr w:type="spellEnd"/>
            <w:proofErr w:type="gramStart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AB47C0">
              <w:rPr>
                <w:lang w:val="ru-RU"/>
              </w:rPr>
              <w:t xml:space="preserve"> </w:t>
            </w:r>
          </w:p>
        </w:tc>
      </w:tr>
    </w:tbl>
    <w:p w:rsidR="006C0E40" w:rsidRPr="00AB47C0" w:rsidRDefault="00AB47C0">
      <w:pPr>
        <w:rPr>
          <w:sz w:val="0"/>
          <w:szCs w:val="0"/>
          <w:lang w:val="ru-RU"/>
        </w:rPr>
      </w:pPr>
      <w:r w:rsidRPr="00AB47C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40"/>
        <w:gridCol w:w="4281"/>
        <w:gridCol w:w="88"/>
      </w:tblGrid>
      <w:tr w:rsidR="006C0E40" w:rsidRPr="004244A2" w:rsidTr="00C7171D">
        <w:trPr>
          <w:trHeight w:hRule="exact" w:val="5964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B47C0" w:rsidRPr="00AB47C0" w:rsidRDefault="00AB47C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Муратова.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Германия</w:t>
            </w:r>
            <w:proofErr w:type="gramStart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LAMBERT</w:t>
            </w:r>
            <w:r w:rsidRPr="00AB47C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978-613-7-33965-7.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B47C0">
              <w:rPr>
                <w:lang w:val="ru-RU"/>
              </w:rPr>
              <w:t xml:space="preserve"> 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new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/1071110</w:instrText>
            </w:r>
            <w:r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9"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/1071110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Майоров,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proofErr w:type="gramStart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Майоров,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Голиков.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Германия</w:t>
            </w:r>
            <w:proofErr w:type="gramStart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LAMBERT</w:t>
            </w:r>
            <w:r w:rsidRPr="00AB47C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292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978-620-2-09640-9.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B47C0">
              <w:rPr>
                <w:lang w:val="ru-RU"/>
              </w:rPr>
              <w:t xml:space="preserve"> 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new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/1071164</w:instrText>
            </w:r>
            <w:r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/1071164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AB47C0" w:rsidRPr="00AB47C0" w:rsidRDefault="00956D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техносферы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Медведева,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С.С.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Тимофеева.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Форум: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</w:t>
            </w:r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бложка)</w:t>
            </w:r>
            <w:r w:rsidR="00AB47C0" w:rsidRPr="00AB47C0">
              <w:rPr>
                <w:lang w:val="ru-RU"/>
              </w:rPr>
              <w:t xml:space="preserve"> </w: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978-5-91134-848-9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AB47C0"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/446534</w:instrText>
            </w:r>
            <w:r w:rsidR="00AB47C0"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11"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/446534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полевая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Кулеш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В.Ф.,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Маврищев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М.:НИЦ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нание,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332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AB47C0">
              <w:rPr>
                <w:lang w:val="ru-RU"/>
              </w:rPr>
              <w:t xml:space="preserve"> </w:t>
            </w:r>
            <w:proofErr w:type="spellStart"/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B47C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978-5-16-010292-4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proofErr w:type="gramEnd"/>
            <w:r w:rsidRPr="00AB47C0">
              <w:rPr>
                <w:lang w:val="ru-RU"/>
              </w:rPr>
              <w:t xml:space="preserve"> </w: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/483086</w:instrText>
            </w:r>
            <w:r w:rsidRPr="00AB47C0">
              <w:rPr>
                <w:lang w:val="ru-RU"/>
              </w:rPr>
              <w:instrText xml:space="preserve"> </w:instrText>
            </w:r>
          </w:p>
          <w:p w:rsidR="00AB47C0" w:rsidRPr="00AB47C0" w:rsidRDefault="00AB47C0">
            <w:pPr>
              <w:spacing w:after="0" w:line="240" w:lineRule="auto"/>
              <w:ind w:firstLine="756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956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/483086</w:t>
            </w:r>
            <w:r w:rsidRPr="00AB47C0">
              <w:rPr>
                <w:rStyle w:val="ab"/>
                <w:lang w:val="ru-RU"/>
              </w:rPr>
              <w:t xml:space="preserve"> </w:t>
            </w:r>
          </w:p>
          <w:p w:rsidR="006C0E40" w:rsidRPr="00AB47C0" w:rsidRDefault="00956D2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Ясовеев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урбанизированных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Ясовеев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Стреха,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Д.А.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Пацыкайлик</w:t>
            </w:r>
            <w:proofErr w:type="spellEnd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="00AB47C0" w:rsidRPr="00AB47C0">
              <w:rPr>
                <w:lang w:val="ru-RU"/>
              </w:rPr>
              <w:t xml:space="preserve"> </w:t>
            </w:r>
            <w:proofErr w:type="spell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Ясовеева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Минск: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proofErr w:type="gramStart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B47C0" w:rsidRPr="00AB47C0">
              <w:rPr>
                <w:lang w:val="ru-RU"/>
              </w:rPr>
              <w:t xml:space="preserve"> </w:t>
            </w:r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293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proofErr w:type="spellStart"/>
            <w:proofErr w:type="gramStart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978-985-475-708-7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(Новое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знание);</w:t>
            </w:r>
            <w:r w:rsidR="00AB47C0" w:rsidRPr="00AB47C0">
              <w:rPr>
                <w:lang w:val="ru-RU"/>
              </w:rPr>
              <w:t xml:space="preserve"> </w: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978-5-16-010302-0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="00AB47C0" w:rsidRPr="00AB47C0">
              <w:rPr>
                <w:lang w:val="ru-RU"/>
              </w:rPr>
              <w:t xml:space="preserve"> </w: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  <w:r w:rsidR="00AB47C0" w:rsidRPr="00AB47C0">
              <w:rPr>
                <w:lang w:val="ru-RU"/>
              </w:rPr>
              <w:t xml:space="preserve"> </w: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978-5-16-102242-9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="00AB47C0" w:rsidRPr="00AB47C0">
              <w:rPr>
                <w:lang w:val="ru-RU"/>
              </w:rPr>
              <w:t xml:space="preserve"> </w: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AB47C0" w:rsidRPr="00AB47C0">
              <w:rPr>
                <w:lang w:val="ru-RU"/>
              </w:rPr>
              <w:t xml:space="preserve"> 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B47C0" w:rsidRPr="00AB47C0">
              <w:rPr>
                <w:lang w:val="ru-RU"/>
              </w:rPr>
              <w:t xml:space="preserve"> </w:t>
            </w:r>
            <w:r w:rsidR="00AB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AB47C0"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B47C0" w:rsidRPr="00AB47C0">
              <w:rPr>
                <w:lang w:val="ru-RU"/>
              </w:rPr>
              <w:t xml:space="preserve"> </w:t>
            </w:r>
            <w:r w:rsidR="004244A2">
              <w:fldChar w:fldCharType="begin"/>
            </w:r>
            <w:r w:rsidR="004244A2" w:rsidRPr="004244A2">
              <w:rPr>
                <w:lang w:val="ru-RU"/>
              </w:rPr>
              <w:instrText xml:space="preserve"> </w:instrText>
            </w:r>
            <w:r w:rsidR="004244A2">
              <w:instrText>HYPERLINK</w:instrText>
            </w:r>
            <w:r w:rsidR="004244A2" w:rsidRPr="004244A2">
              <w:rPr>
                <w:lang w:val="ru-RU"/>
              </w:rPr>
              <w:instrText xml:space="preserve"> "</w:instrText>
            </w:r>
            <w:r w:rsidR="004244A2">
              <w:instrText>http</w:instrText>
            </w:r>
            <w:r w:rsidR="004244A2" w:rsidRPr="004244A2">
              <w:rPr>
                <w:lang w:val="ru-RU"/>
              </w:rPr>
              <w:instrText>://</w:instrText>
            </w:r>
            <w:r w:rsidR="004244A2">
              <w:instrText>znanium</w:instrText>
            </w:r>
            <w:r w:rsidR="004244A2" w:rsidRPr="004244A2">
              <w:rPr>
                <w:lang w:val="ru-RU"/>
              </w:rPr>
              <w:instrText>.</w:instrText>
            </w:r>
            <w:r w:rsidR="004244A2">
              <w:instrText>com</w:instrText>
            </w:r>
            <w:r w:rsidR="004244A2" w:rsidRPr="004244A2">
              <w:rPr>
                <w:lang w:val="ru-RU"/>
              </w:rPr>
              <w:instrText>/</w:instrText>
            </w:r>
            <w:r w:rsidR="004244A2">
              <w:instrText>catalog</w:instrText>
            </w:r>
            <w:r w:rsidR="004244A2" w:rsidRPr="004244A2">
              <w:rPr>
                <w:lang w:val="ru-RU"/>
              </w:rPr>
              <w:instrText>/</w:instrText>
            </w:r>
            <w:r w:rsidR="004244A2">
              <w:instrText>product</w:instrText>
            </w:r>
            <w:r w:rsidR="004244A2" w:rsidRPr="004244A2">
              <w:rPr>
                <w:lang w:val="ru-RU"/>
              </w:rPr>
              <w:instrText xml:space="preserve">/483202" </w:instrText>
            </w:r>
            <w:r w:rsidR="004244A2">
              <w:fldChar w:fldCharType="separate"/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com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catalog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AB47C0" w:rsidRPr="00653671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product</w:t>
            </w:r>
            <w:r w:rsidR="00AB47C0" w:rsidRPr="00AB47C0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/483202</w:t>
            </w:r>
            <w:r w:rsidR="004244A2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AB47C0"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 w:rsidTr="00C7171D">
        <w:trPr>
          <w:trHeight w:hRule="exact" w:val="138"/>
        </w:trPr>
        <w:tc>
          <w:tcPr>
            <w:tcW w:w="426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Tr="00C7171D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C0E40" w:rsidTr="00C7171D">
        <w:trPr>
          <w:trHeight w:hRule="exact" w:val="3530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ионометрии</w:t>
            </w:r>
            <w:proofErr w:type="spell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280101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Коробова;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AB47C0">
              <w:rPr>
                <w:lang w:val="ru-RU"/>
              </w:rPr>
              <w:t xml:space="preserve"> </w:t>
            </w:r>
            <w:proofErr w:type="spellStart"/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47C0">
              <w:rPr>
                <w:lang w:val="ru-RU"/>
              </w:rPr>
              <w:t xml:space="preserve"> </w:t>
            </w:r>
          </w:p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Коробова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Визуальная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биоиндикация</w:t>
            </w:r>
            <w:proofErr w:type="spell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загрязнения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атмосферы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урбосистем</w:t>
            </w:r>
            <w:proofErr w:type="spell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щелочным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аэрозолем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диоксидом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азота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полевых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камеральных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Коробова;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AB47C0">
              <w:rPr>
                <w:lang w:val="ru-RU"/>
              </w:rPr>
              <w:t xml:space="preserve"> </w:t>
            </w:r>
            <w:proofErr w:type="spellStart"/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с.10.</w:t>
            </w:r>
            <w:r w:rsidRPr="00AB47C0">
              <w:rPr>
                <w:lang w:val="ru-RU"/>
              </w:rPr>
              <w:t xml:space="preserve"> </w:t>
            </w:r>
          </w:p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Коробова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Визуальная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снега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хвойного</w:t>
            </w:r>
            <w:r w:rsidRPr="00AB47C0">
              <w:rPr>
                <w:lang w:val="ru-RU"/>
              </w:rPr>
              <w:t xml:space="preserve"> </w:t>
            </w:r>
            <w:proofErr w:type="spell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опада</w:t>
            </w:r>
            <w:proofErr w:type="spellEnd"/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зелёного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строительства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B47C0">
              <w:rPr>
                <w:lang w:val="ru-RU"/>
              </w:rPr>
              <w:t xml:space="preserve"> </w:t>
            </w:r>
            <w:proofErr w:type="gramStart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Коробова;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AB47C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с.9.</w:t>
            </w:r>
            <w:r>
              <w:t xml:space="preserve"> </w:t>
            </w:r>
          </w:p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6C0E40" w:rsidTr="00C7171D">
        <w:trPr>
          <w:trHeight w:hRule="exact" w:val="138"/>
        </w:trPr>
        <w:tc>
          <w:tcPr>
            <w:tcW w:w="426" w:type="dxa"/>
          </w:tcPr>
          <w:p w:rsidR="006C0E40" w:rsidRDefault="006C0E40"/>
        </w:tc>
        <w:tc>
          <w:tcPr>
            <w:tcW w:w="1999" w:type="dxa"/>
          </w:tcPr>
          <w:p w:rsidR="006C0E40" w:rsidRDefault="006C0E40"/>
        </w:tc>
        <w:tc>
          <w:tcPr>
            <w:tcW w:w="3700" w:type="dxa"/>
          </w:tcPr>
          <w:p w:rsidR="006C0E40" w:rsidRDefault="006C0E40"/>
        </w:tc>
        <w:tc>
          <w:tcPr>
            <w:tcW w:w="3133" w:type="dxa"/>
          </w:tcPr>
          <w:p w:rsidR="006C0E40" w:rsidRDefault="006C0E40"/>
        </w:tc>
        <w:tc>
          <w:tcPr>
            <w:tcW w:w="143" w:type="dxa"/>
          </w:tcPr>
          <w:p w:rsidR="006C0E40" w:rsidRDefault="006C0E40"/>
        </w:tc>
      </w:tr>
      <w:tr w:rsidR="006C0E40" w:rsidRPr="004244A2" w:rsidTr="00C7171D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 w:rsidTr="00C7171D">
        <w:trPr>
          <w:trHeight w:hRule="exact" w:val="277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 w:rsidTr="00C7171D">
        <w:trPr>
          <w:trHeight w:hRule="exact" w:val="277"/>
        </w:trPr>
        <w:tc>
          <w:tcPr>
            <w:tcW w:w="426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Tr="00C7171D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0E4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C0E40">
        <w:trPr>
          <w:trHeight w:hRule="exact" w:val="555"/>
        </w:trPr>
        <w:tc>
          <w:tcPr>
            <w:tcW w:w="426" w:type="dxa"/>
          </w:tcPr>
          <w:p w:rsidR="006C0E40" w:rsidRDefault="006C0E4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C0E40" w:rsidRDefault="006C0E40"/>
        </w:tc>
      </w:tr>
      <w:tr w:rsidR="006C0E40">
        <w:trPr>
          <w:trHeight w:hRule="exact" w:val="818"/>
        </w:trPr>
        <w:tc>
          <w:tcPr>
            <w:tcW w:w="426" w:type="dxa"/>
          </w:tcPr>
          <w:p w:rsidR="006C0E40" w:rsidRDefault="006C0E4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6C0E40" w:rsidRDefault="006C0E40"/>
        </w:tc>
      </w:tr>
      <w:tr w:rsidR="006C0E40">
        <w:trPr>
          <w:trHeight w:hRule="exact" w:val="555"/>
        </w:trPr>
        <w:tc>
          <w:tcPr>
            <w:tcW w:w="426" w:type="dxa"/>
          </w:tcPr>
          <w:p w:rsidR="006C0E40" w:rsidRDefault="006C0E4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C0E40" w:rsidRDefault="006C0E40"/>
        </w:tc>
      </w:tr>
      <w:tr w:rsidR="006C0E40">
        <w:trPr>
          <w:trHeight w:hRule="exact" w:val="285"/>
        </w:trPr>
        <w:tc>
          <w:tcPr>
            <w:tcW w:w="426" w:type="dxa"/>
          </w:tcPr>
          <w:p w:rsidR="006C0E40" w:rsidRDefault="006C0E4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C0E40" w:rsidRDefault="006C0E40"/>
        </w:tc>
      </w:tr>
      <w:tr w:rsidR="006C0E40">
        <w:trPr>
          <w:trHeight w:hRule="exact" w:val="285"/>
        </w:trPr>
        <w:tc>
          <w:tcPr>
            <w:tcW w:w="426" w:type="dxa"/>
          </w:tcPr>
          <w:p w:rsidR="006C0E40" w:rsidRDefault="006C0E4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C0E40" w:rsidRDefault="006C0E40"/>
        </w:tc>
      </w:tr>
      <w:tr w:rsidR="006C0E40" w:rsidTr="00C7171D">
        <w:trPr>
          <w:trHeight w:hRule="exact" w:val="138"/>
        </w:trPr>
        <w:tc>
          <w:tcPr>
            <w:tcW w:w="426" w:type="dxa"/>
          </w:tcPr>
          <w:p w:rsidR="006C0E40" w:rsidRDefault="006C0E40"/>
        </w:tc>
        <w:tc>
          <w:tcPr>
            <w:tcW w:w="1999" w:type="dxa"/>
          </w:tcPr>
          <w:p w:rsidR="006C0E40" w:rsidRDefault="006C0E40"/>
        </w:tc>
        <w:tc>
          <w:tcPr>
            <w:tcW w:w="3700" w:type="dxa"/>
          </w:tcPr>
          <w:p w:rsidR="006C0E40" w:rsidRDefault="006C0E40"/>
        </w:tc>
        <w:tc>
          <w:tcPr>
            <w:tcW w:w="3133" w:type="dxa"/>
          </w:tcPr>
          <w:p w:rsidR="006C0E40" w:rsidRDefault="006C0E40"/>
        </w:tc>
        <w:tc>
          <w:tcPr>
            <w:tcW w:w="143" w:type="dxa"/>
          </w:tcPr>
          <w:p w:rsidR="006C0E40" w:rsidRDefault="006C0E40"/>
        </w:tc>
      </w:tr>
      <w:tr w:rsidR="006C0E40" w:rsidRPr="004244A2" w:rsidTr="00C7171D">
        <w:trPr>
          <w:trHeight w:hRule="exact" w:val="285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 w:rsidTr="00C7171D">
        <w:trPr>
          <w:trHeight w:hRule="exact" w:val="285"/>
        </w:trPr>
        <w:tc>
          <w:tcPr>
            <w:tcW w:w="426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AB4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C0E40" w:rsidRDefault="006C0E40"/>
        </w:tc>
      </w:tr>
      <w:tr w:rsidR="00C7171D" w:rsidTr="00C7171D">
        <w:trPr>
          <w:trHeight w:hRule="exact" w:val="904"/>
        </w:trPr>
        <w:tc>
          <w:tcPr>
            <w:tcW w:w="426" w:type="dxa"/>
          </w:tcPr>
          <w:p w:rsidR="00C7171D" w:rsidRPr="00AB47C0" w:rsidRDefault="00C7171D">
            <w:pPr>
              <w:rPr>
                <w:lang w:val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4244A2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7171D" w:rsidRPr="00C71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C7171D"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C7171D" w:rsidRDefault="00C7171D"/>
        </w:tc>
      </w:tr>
      <w:tr w:rsidR="00C7171D" w:rsidTr="00C7171D">
        <w:trPr>
          <w:trHeight w:hRule="exact" w:val="1153"/>
        </w:trPr>
        <w:tc>
          <w:tcPr>
            <w:tcW w:w="426" w:type="dxa"/>
          </w:tcPr>
          <w:p w:rsidR="00C7171D" w:rsidRPr="00AB47C0" w:rsidRDefault="00C7171D">
            <w:pPr>
              <w:rPr>
                <w:lang w:val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C71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C7171D" w:rsidRDefault="00C7171D"/>
        </w:tc>
      </w:tr>
      <w:tr w:rsidR="00C7171D" w:rsidTr="00C7171D">
        <w:trPr>
          <w:trHeight w:hRule="exact" w:val="576"/>
        </w:trPr>
        <w:tc>
          <w:tcPr>
            <w:tcW w:w="426" w:type="dxa"/>
          </w:tcPr>
          <w:p w:rsidR="00C7171D" w:rsidRPr="00C7171D" w:rsidRDefault="00C7171D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C71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C7171D" w:rsidRDefault="00C7171D"/>
        </w:tc>
      </w:tr>
      <w:tr w:rsidR="00C7171D" w:rsidTr="00C7171D">
        <w:trPr>
          <w:trHeight w:hRule="exact" w:val="722"/>
        </w:trPr>
        <w:tc>
          <w:tcPr>
            <w:tcW w:w="426" w:type="dxa"/>
          </w:tcPr>
          <w:p w:rsidR="00C7171D" w:rsidRPr="00C7171D" w:rsidRDefault="00C7171D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C71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C7171D" w:rsidRDefault="00C7171D"/>
        </w:tc>
      </w:tr>
      <w:tr w:rsidR="00C7171D" w:rsidTr="00C7171D">
        <w:trPr>
          <w:trHeight w:hRule="exact" w:val="1009"/>
        </w:trPr>
        <w:tc>
          <w:tcPr>
            <w:tcW w:w="426" w:type="dxa"/>
          </w:tcPr>
          <w:p w:rsidR="00C7171D" w:rsidRPr="00C7171D" w:rsidRDefault="00C7171D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C71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C7171D" w:rsidRDefault="00C7171D"/>
        </w:tc>
      </w:tr>
      <w:tr w:rsidR="00C7171D" w:rsidTr="00C7171D">
        <w:trPr>
          <w:trHeight w:hRule="exact" w:val="573"/>
        </w:trPr>
        <w:tc>
          <w:tcPr>
            <w:tcW w:w="426" w:type="dxa"/>
          </w:tcPr>
          <w:p w:rsidR="00C7171D" w:rsidRPr="00C7171D" w:rsidRDefault="00C7171D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4244A2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7171D" w:rsidRPr="00C71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C7171D"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C7171D" w:rsidRDefault="00C7171D"/>
        </w:tc>
      </w:tr>
      <w:tr w:rsidR="00C7171D" w:rsidTr="00C7171D">
        <w:trPr>
          <w:trHeight w:hRule="exact" w:val="577"/>
        </w:trPr>
        <w:tc>
          <w:tcPr>
            <w:tcW w:w="426" w:type="dxa"/>
          </w:tcPr>
          <w:p w:rsidR="00C7171D" w:rsidRPr="00C7171D" w:rsidRDefault="00C7171D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4244A2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7171D" w:rsidRPr="00C71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C7171D"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C7171D" w:rsidRDefault="00C7171D"/>
        </w:tc>
      </w:tr>
      <w:tr w:rsidR="00C7171D" w:rsidTr="00C7171D">
        <w:trPr>
          <w:trHeight w:hRule="exact" w:val="709"/>
        </w:trPr>
        <w:tc>
          <w:tcPr>
            <w:tcW w:w="426" w:type="dxa"/>
          </w:tcPr>
          <w:p w:rsidR="00C7171D" w:rsidRPr="00C7171D" w:rsidRDefault="00C7171D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4244A2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7171D" w:rsidRPr="00C71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C7171D"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C7171D" w:rsidRDefault="00C7171D"/>
        </w:tc>
      </w:tr>
      <w:tr w:rsidR="00C7171D" w:rsidTr="00C7171D">
        <w:trPr>
          <w:trHeight w:hRule="exact" w:val="855"/>
        </w:trPr>
        <w:tc>
          <w:tcPr>
            <w:tcW w:w="426" w:type="dxa"/>
          </w:tcPr>
          <w:p w:rsidR="00C7171D" w:rsidRPr="00AB47C0" w:rsidRDefault="00C7171D">
            <w:pPr>
              <w:rPr>
                <w:lang w:val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4244A2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7171D" w:rsidRPr="00C71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C7171D"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C7171D" w:rsidRDefault="00C7171D"/>
        </w:tc>
      </w:tr>
      <w:tr w:rsidR="00C7171D" w:rsidTr="00C7171D">
        <w:trPr>
          <w:trHeight w:hRule="exact" w:val="1001"/>
        </w:trPr>
        <w:tc>
          <w:tcPr>
            <w:tcW w:w="426" w:type="dxa"/>
          </w:tcPr>
          <w:p w:rsidR="00C7171D" w:rsidRPr="00AB47C0" w:rsidRDefault="00C7171D">
            <w:pPr>
              <w:rPr>
                <w:lang w:val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71D" w:rsidRPr="00C7171D" w:rsidRDefault="004244A2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7171D" w:rsidRPr="00C7171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C7171D" w:rsidRPr="00C71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C7171D" w:rsidRDefault="00C7171D"/>
        </w:tc>
      </w:tr>
    </w:tbl>
    <w:p w:rsidR="006C0E40" w:rsidRDefault="00AB47C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1"/>
        <w:gridCol w:w="3116"/>
        <w:gridCol w:w="143"/>
      </w:tblGrid>
      <w:tr w:rsidR="006C0E40">
        <w:trPr>
          <w:trHeight w:hRule="exact" w:val="277"/>
        </w:trPr>
        <w:tc>
          <w:tcPr>
            <w:tcW w:w="426" w:type="dxa"/>
          </w:tcPr>
          <w:p w:rsidR="006C0E40" w:rsidRDefault="006C0E40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0E40" w:rsidRDefault="006C0E40"/>
        </w:tc>
        <w:tc>
          <w:tcPr>
            <w:tcW w:w="143" w:type="dxa"/>
          </w:tcPr>
          <w:p w:rsidR="006C0E40" w:rsidRDefault="006C0E40"/>
        </w:tc>
      </w:tr>
      <w:tr w:rsidR="006C0E40" w:rsidRPr="004244A2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AB47C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B47C0">
              <w:rPr>
                <w:lang w:val="ru-RU"/>
              </w:rPr>
              <w:t xml:space="preserve"> </w:t>
            </w:r>
            <w:r w:rsidRPr="00AB4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B47C0">
              <w:rPr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138"/>
        </w:trPr>
        <w:tc>
          <w:tcPr>
            <w:tcW w:w="426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  <w:tr w:rsidR="006C0E40" w:rsidRPr="004244A2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C0E40" w:rsidRPr="00C7171D" w:rsidRDefault="00AB47C0" w:rsidP="00C7171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71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C0E40" w:rsidRPr="004244A2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8"/>
              <w:gridCol w:w="5700"/>
            </w:tblGrid>
            <w:tr w:rsidR="00C7171D" w:rsidRPr="00C7171D" w:rsidTr="00C112D3">
              <w:trPr>
                <w:tblHeader/>
              </w:trPr>
              <w:tc>
                <w:tcPr>
                  <w:tcW w:w="19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171D" w:rsidRPr="00C7171D" w:rsidRDefault="00C7171D" w:rsidP="00C717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</w:t>
                  </w:r>
                  <w:proofErr w:type="spellEnd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</w:t>
                  </w:r>
                  <w:proofErr w:type="spellEnd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3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171D" w:rsidRPr="00C7171D" w:rsidRDefault="00C7171D" w:rsidP="00C717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Оснащение</w:t>
                  </w:r>
                  <w:proofErr w:type="spellEnd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аудитории</w:t>
                  </w:r>
                  <w:proofErr w:type="spellEnd"/>
                </w:p>
              </w:tc>
            </w:tr>
            <w:tr w:rsidR="00C7171D" w:rsidRPr="004244A2" w:rsidTr="00C112D3">
              <w:tc>
                <w:tcPr>
                  <w:tcW w:w="19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171D" w:rsidRPr="00C7171D" w:rsidRDefault="00C7171D" w:rsidP="00C7171D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Учебные аудитории для проведения занятий лекционного типа</w:t>
                  </w:r>
                </w:p>
              </w:tc>
              <w:tc>
                <w:tcPr>
                  <w:tcW w:w="3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171D" w:rsidRPr="00C7171D" w:rsidRDefault="00C7171D" w:rsidP="00C7171D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Мультимедийные средства хранения, передачи  и представления информации</w:t>
                  </w:r>
                </w:p>
              </w:tc>
            </w:tr>
            <w:tr w:rsidR="00C7171D" w:rsidRPr="004244A2" w:rsidTr="00C112D3">
              <w:tc>
                <w:tcPr>
                  <w:tcW w:w="19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171D" w:rsidRPr="00C7171D" w:rsidRDefault="00C7171D" w:rsidP="00C7171D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Учебные аудитории для проведения лабораторных работ, групповых и индивидуальных консультаций, текущего контроля и промежуточной аттестации</w:t>
                  </w:r>
                </w:p>
              </w:tc>
              <w:tc>
                <w:tcPr>
                  <w:tcW w:w="3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171D" w:rsidRPr="00C7171D" w:rsidRDefault="00C7171D" w:rsidP="00C7171D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Мультимедийные средства хранения, передачи  и представления информации.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Доска, мультимедийный проектор, экран.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Pr="00C7171D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Пылевая камера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2. Газоанализатор ГХ-1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3. 3 фотоальбома (формы деградации вечнозелёных хвойных лесопосадок г. Магнитогорска, г. Уфы, г. Челябинска); Фотоальбом (горная степь);</w:t>
                  </w:r>
                  <w:proofErr w:type="gramEnd"/>
                </w:p>
                <w:p w:rsidR="00C7171D" w:rsidRPr="00C7171D" w:rsidRDefault="00C7171D" w:rsidP="00C717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4.Гербарий (образцы вечнозелёных хвойных лесопосадок, деградированных под действием атмосферных примесей);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Иономер</w:t>
                  </w:r>
                  <w:proofErr w:type="spellEnd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И-150М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5.Универсальная индикаторная бумага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Дистиллированная вода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6.Аптекарские весы (точность: четвёртый знак после запятой), разновесы;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7.Образцы </w:t>
                  </w:r>
                  <w:proofErr w:type="gramStart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хвойного</w:t>
                  </w:r>
                  <w:proofErr w:type="gramEnd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опада</w:t>
                  </w:r>
                  <w:proofErr w:type="spellEnd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фоновых территорий.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8. Карты экологического зонирования г</w:t>
                  </w:r>
                  <w:proofErr w:type="gramStart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.М</w:t>
                  </w:r>
                  <w:proofErr w:type="gramEnd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агнитогорска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9. 7. рН-метр 150М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10. Электронные версии вопросов к зачёту, лабораторным работам, тестов, литературных источников.</w:t>
                  </w:r>
                </w:p>
              </w:tc>
            </w:tr>
            <w:tr w:rsidR="00C7171D" w:rsidRPr="004244A2" w:rsidTr="00C112D3">
              <w:tc>
                <w:tcPr>
                  <w:tcW w:w="19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171D" w:rsidRPr="00C7171D" w:rsidRDefault="00C7171D" w:rsidP="00C7171D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Помещения для самостоятельной работы </w:t>
                  </w:r>
                  <w:proofErr w:type="gramStart"/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171D" w:rsidRPr="00C7171D" w:rsidRDefault="00C7171D" w:rsidP="00C7171D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Персональные компьютеры с пакетом </w:t>
                  </w: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MS</w:t>
                  </w: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Office</w:t>
                  </w: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C7171D" w:rsidRPr="004244A2" w:rsidTr="00C112D3">
              <w:tc>
                <w:tcPr>
                  <w:tcW w:w="19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171D" w:rsidRPr="00C7171D" w:rsidRDefault="00C7171D" w:rsidP="00C7171D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Помещение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171D" w:rsidRPr="00C7171D" w:rsidRDefault="00C7171D" w:rsidP="00C7171D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Шкафы для хранения учебно-методической документации, учебного оборудования </w:t>
                  </w:r>
                </w:p>
                <w:p w:rsidR="00C7171D" w:rsidRPr="00C7171D" w:rsidRDefault="00C7171D" w:rsidP="00C7171D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7171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Инструменты для ремонта лабораторного оборудования</w:t>
                  </w:r>
                </w:p>
              </w:tc>
            </w:tr>
          </w:tbl>
          <w:p w:rsidR="00C7171D" w:rsidRPr="00C7171D" w:rsidRDefault="00C7171D" w:rsidP="00C7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E40" w:rsidRPr="00C7171D" w:rsidRDefault="006C0E40" w:rsidP="00C7171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E40" w:rsidRPr="004244A2" w:rsidTr="00C7171D">
        <w:trPr>
          <w:trHeight w:hRule="exact" w:val="10502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0E40" w:rsidRPr="00AB47C0" w:rsidRDefault="006C0E40">
            <w:pPr>
              <w:rPr>
                <w:lang w:val="ru-RU"/>
              </w:rPr>
            </w:pPr>
          </w:p>
        </w:tc>
      </w:tr>
    </w:tbl>
    <w:p w:rsidR="00AB47C0" w:rsidRDefault="00AB47C0">
      <w:pPr>
        <w:rPr>
          <w:lang w:val="ru-RU"/>
        </w:rPr>
        <w:sectPr w:rsidR="00AB47C0" w:rsidSect="006C0E40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AB47C0" w:rsidRPr="00B7307C" w:rsidRDefault="00AB47C0" w:rsidP="00AB47C0">
      <w:pPr>
        <w:spacing w:after="0"/>
        <w:ind w:firstLine="567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AB47C0" w:rsidRPr="00B7307C" w:rsidRDefault="00AB47C0" w:rsidP="00AB47C0">
      <w:pPr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47C0" w:rsidRPr="00B7307C" w:rsidRDefault="00AB47C0" w:rsidP="00AB47C0">
      <w:pPr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Учебно-методическое обеспечение самостоятельной работы </w:t>
      </w:r>
      <w:proofErr w:type="gramStart"/>
      <w:r w:rsidRPr="00B7307C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AB47C0" w:rsidRPr="00B7307C" w:rsidRDefault="00AB47C0" w:rsidP="00AB47C0">
      <w:pPr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47C0" w:rsidRPr="00B7307C" w:rsidRDefault="00AB47C0" w:rsidP="00AB47C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По дисциплине «</w:t>
      </w:r>
      <w:r w:rsidRPr="00B7307C">
        <w:rPr>
          <w:rFonts w:ascii="Times New Roman" w:hAnsi="Times New Roman" w:cs="Times New Roman"/>
          <w:bCs/>
          <w:sz w:val="24"/>
          <w:szCs w:val="24"/>
          <w:lang w:val="ru-RU"/>
        </w:rPr>
        <w:t>Экология</w:t>
      </w:r>
      <w:r w:rsidRPr="00B7307C">
        <w:rPr>
          <w:rFonts w:ascii="Times New Roman" w:hAnsi="Times New Roman" w:cs="Times New Roman"/>
          <w:sz w:val="24"/>
          <w:szCs w:val="24"/>
          <w:lang w:val="ru-RU"/>
        </w:rPr>
        <w:t>» предусмотрена аудиторная и внеаудиторная самостоятельная работа обучающихся.</w:t>
      </w:r>
    </w:p>
    <w:p w:rsidR="00AB47C0" w:rsidRPr="00B7307C" w:rsidRDefault="00AB47C0" w:rsidP="00AB47C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B7307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устный опрос (собеседование) </w:t>
      </w:r>
      <w:r w:rsidRPr="00B7307C">
        <w:rPr>
          <w:rFonts w:ascii="Times New Roman" w:hAnsi="Times New Roman" w:cs="Times New Roman"/>
          <w:sz w:val="24"/>
          <w:szCs w:val="24"/>
          <w:lang w:val="ru-RU"/>
        </w:rPr>
        <w:t>на практических занятиях.</w:t>
      </w:r>
    </w:p>
    <w:p w:rsidR="00AB47C0" w:rsidRPr="00B7307C" w:rsidRDefault="00AB47C0" w:rsidP="00AB47C0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b/>
          <w:sz w:val="24"/>
          <w:szCs w:val="24"/>
          <w:lang w:val="ru-RU"/>
        </w:rPr>
        <w:t>Примерные вопросы для аудиторного устного опроса: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1. Что такое экология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2. Что такое атмосфера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3. Что является критерием качества воздушного бассейна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4. Что представляют собой выбросы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5. Что необходимо сделать при одновременном присутствии в атмосфере нескольких загрязняющих веществ однонаправленного действия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6. Что необходимо сделать, если в атмосферу выбрасываются вещества, не имеющие предельно допустимых концентраций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7. Что влияет на рассеивание загрязняющих веществ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8. При каких условиях могут возникнуть неблагоприятные метеоусловия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9. Что относится к отчетной документации по охране атмосферного воздуха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10. Что называется санитарно-защитной зоной предприятия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11. В каком документе рассматриваются вопросы охраны атмосферного воздуха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12. Что такое фоновая концентрация загрязняющего атмосферу вещества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13. Какая предельно допустимая концентрация устанавливается для веществ, оказывающих немедленное, но временное раздражающее действие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14. Какие параметры должны обеспечиваться за внешней границей санитарно-защитной зоны предприятия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15. Как называется поступление загрязняющих веществ в гидросферу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16. Как называется способность водоема принимать массу вещества в единицу времени без нарушения норм качества воды в контролируемом створе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17. К какому этапу рекультивации относятся противоэрозионные мероприятия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18. Что такое рекреационная рекультивация</w:t>
      </w:r>
    </w:p>
    <w:p w:rsidR="00AB47C0" w:rsidRPr="00B7307C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19. Какова сущность трансграничного переноса загрязнителей</w:t>
      </w:r>
    </w:p>
    <w:p w:rsidR="00AB47C0" w:rsidRPr="00133B0A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0A">
        <w:rPr>
          <w:rFonts w:ascii="Times New Roman" w:hAnsi="Times New Roman" w:cs="Times New Roman"/>
          <w:sz w:val="24"/>
          <w:szCs w:val="24"/>
          <w:lang w:val="ru-RU"/>
        </w:rPr>
        <w:t>20. К какой группе пестицидов относится ДДТ</w:t>
      </w:r>
    </w:p>
    <w:p w:rsidR="00AB47C0" w:rsidRPr="00133B0A" w:rsidRDefault="00AB47C0" w:rsidP="00AB47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AB47C0" w:rsidRPr="00133B0A" w:rsidSect="007010B2">
          <w:footerReference w:type="even" r:id="rId19"/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AB47C0" w:rsidRPr="00133B0A" w:rsidRDefault="00AB47C0" w:rsidP="00AB47C0">
      <w:pPr>
        <w:pStyle w:val="Style3"/>
        <w:widowControl/>
        <w:ind w:firstLine="567"/>
        <w:jc w:val="right"/>
        <w:rPr>
          <w:rStyle w:val="FontStyle32"/>
          <w:b/>
          <w:i w:val="0"/>
          <w:sz w:val="24"/>
          <w:szCs w:val="24"/>
        </w:rPr>
      </w:pPr>
      <w:r w:rsidRPr="00133B0A">
        <w:rPr>
          <w:rStyle w:val="FontStyle32"/>
          <w:b/>
          <w:i w:val="0"/>
          <w:sz w:val="24"/>
          <w:szCs w:val="24"/>
        </w:rPr>
        <w:lastRenderedPageBreak/>
        <w:t>Приложение 2</w:t>
      </w:r>
    </w:p>
    <w:p w:rsidR="00AB47C0" w:rsidRPr="00133B0A" w:rsidRDefault="00AB47C0" w:rsidP="00AB47C0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AB47C0" w:rsidRPr="00133B0A" w:rsidRDefault="00AB47C0" w:rsidP="00AB47C0">
      <w:pPr>
        <w:pStyle w:val="Style3"/>
        <w:widowControl/>
        <w:ind w:firstLine="567"/>
        <w:jc w:val="center"/>
        <w:rPr>
          <w:rStyle w:val="FontStyle32"/>
          <w:b/>
          <w:i w:val="0"/>
          <w:sz w:val="24"/>
          <w:szCs w:val="24"/>
        </w:rPr>
      </w:pPr>
      <w:r w:rsidRPr="00133B0A">
        <w:rPr>
          <w:rStyle w:val="FontStyle32"/>
          <w:b/>
          <w:i w:val="0"/>
          <w:sz w:val="24"/>
          <w:szCs w:val="24"/>
        </w:rPr>
        <w:t>Оценочные средства для проведения промежуточной аттестации</w:t>
      </w:r>
    </w:p>
    <w:p w:rsidR="00AB47C0" w:rsidRPr="00133B0A" w:rsidRDefault="00AB47C0" w:rsidP="00AB47C0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AB47C0" w:rsidRPr="00133B0A" w:rsidRDefault="00AB47C0" w:rsidP="00AB47C0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33B0A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AB47C0" w:rsidRPr="00133B0A" w:rsidRDefault="00AB47C0" w:rsidP="00AB47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  <w:gridCol w:w="5387"/>
      </w:tblGrid>
      <w:tr w:rsidR="00AB47C0" w:rsidRPr="00133B0A" w:rsidTr="00771882">
        <w:tc>
          <w:tcPr>
            <w:tcW w:w="2093" w:type="dxa"/>
          </w:tcPr>
          <w:p w:rsidR="00AB47C0" w:rsidRPr="00133B0A" w:rsidRDefault="00AB47C0" w:rsidP="00771882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t>Структурный элемент</w:t>
            </w:r>
          </w:p>
          <w:p w:rsidR="00AB47C0" w:rsidRPr="00133B0A" w:rsidRDefault="00AB47C0" w:rsidP="00771882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t>компетенции</w:t>
            </w:r>
          </w:p>
        </w:tc>
        <w:tc>
          <w:tcPr>
            <w:tcW w:w="7654" w:type="dxa"/>
          </w:tcPr>
          <w:p w:rsidR="00AB47C0" w:rsidRPr="00133B0A" w:rsidRDefault="00AB47C0" w:rsidP="00771882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387" w:type="dxa"/>
          </w:tcPr>
          <w:p w:rsidR="00AB47C0" w:rsidRPr="00133B0A" w:rsidRDefault="00AB47C0" w:rsidP="00771882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t>Оценочные средства</w:t>
            </w:r>
          </w:p>
        </w:tc>
      </w:tr>
      <w:tr w:rsidR="00AB47C0" w:rsidRPr="004244A2" w:rsidTr="00771882">
        <w:tc>
          <w:tcPr>
            <w:tcW w:w="15134" w:type="dxa"/>
            <w:gridSpan w:val="3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133B0A">
              <w:rPr>
                <w:b/>
              </w:rPr>
              <w:t>ОПК-5: 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AB47C0" w:rsidRPr="004244A2" w:rsidTr="00771882">
        <w:tc>
          <w:tcPr>
            <w:tcW w:w="2093" w:type="dxa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t>Знать</w:t>
            </w:r>
          </w:p>
        </w:tc>
        <w:tc>
          <w:tcPr>
            <w:tcW w:w="7654" w:type="dxa"/>
          </w:tcPr>
          <w:p w:rsidR="00AB47C0" w:rsidRPr="00133B0A" w:rsidRDefault="00AB47C0" w:rsidP="00771882">
            <w:pPr>
              <w:pStyle w:val="Style3"/>
              <w:widowControl/>
              <w:ind w:firstLine="284"/>
            </w:pPr>
            <w:r w:rsidRPr="00133B0A">
              <w:rPr>
                <w:rStyle w:val="FontStyle16"/>
                <w:b w:val="0"/>
                <w:sz w:val="24"/>
                <w:szCs w:val="24"/>
              </w:rPr>
              <w:t>Основополагающие законы природы: принципы организации и развития биосферы, её структуру; принципы организации, развития, устойчивости, структуру биогеоценозов.</w:t>
            </w:r>
          </w:p>
          <w:p w:rsidR="00AB47C0" w:rsidRPr="00133B0A" w:rsidRDefault="00AB47C0" w:rsidP="00771882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133B0A">
              <w:rPr>
                <w:rStyle w:val="FontStyle16"/>
                <w:b w:val="0"/>
                <w:sz w:val="24"/>
                <w:szCs w:val="24"/>
              </w:rPr>
              <w:t>Законы взаимодействия живых организмов и их сообществ со средой обитания; принципы рационального природопользования и перспективы создания экологически безопасных технологий.</w:t>
            </w:r>
          </w:p>
          <w:p w:rsidR="00AB47C0" w:rsidRPr="00133B0A" w:rsidRDefault="00AB47C0" w:rsidP="00771882">
            <w:pPr>
              <w:pStyle w:val="Style3"/>
              <w:ind w:firstLine="317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16"/>
                <w:b w:val="0"/>
                <w:sz w:val="24"/>
                <w:szCs w:val="24"/>
              </w:rPr>
              <w:t>Современные программы и проекты экологического мониторинга среды обитания.</w:t>
            </w:r>
          </w:p>
        </w:tc>
        <w:tc>
          <w:tcPr>
            <w:tcW w:w="5387" w:type="dxa"/>
          </w:tcPr>
          <w:p w:rsidR="00AB47C0" w:rsidRPr="00133B0A" w:rsidRDefault="00AB47C0" w:rsidP="00771882">
            <w:pPr>
              <w:pStyle w:val="Style14"/>
              <w:widowControl/>
              <w:jc w:val="both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133B0A">
              <w:t xml:space="preserve">Выполнение лабораторной работы «Визуальная оценка реакции хвойного </w:t>
            </w:r>
            <w:proofErr w:type="spellStart"/>
            <w:r w:rsidRPr="00133B0A">
              <w:t>опада</w:t>
            </w:r>
            <w:proofErr w:type="spellEnd"/>
            <w:r w:rsidRPr="00133B0A">
              <w:t xml:space="preserve"> и щёлочности  снега городов чёрной металлургии», сдача теории по темам: «Экологическое зонирование промышленных территорий», «Основы фитоценологии», «Экологический мониторинг»</w:t>
            </w:r>
          </w:p>
        </w:tc>
      </w:tr>
      <w:tr w:rsidR="00AB47C0" w:rsidRPr="004244A2" w:rsidTr="00771882">
        <w:tc>
          <w:tcPr>
            <w:tcW w:w="2093" w:type="dxa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t>Уметь</w:t>
            </w:r>
          </w:p>
        </w:tc>
        <w:tc>
          <w:tcPr>
            <w:tcW w:w="7654" w:type="dxa"/>
          </w:tcPr>
          <w:p w:rsidR="00AB47C0" w:rsidRPr="00133B0A" w:rsidRDefault="00AB47C0" w:rsidP="00771882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133B0A">
              <w:rPr>
                <w:rStyle w:val="FontStyle16"/>
                <w:b w:val="0"/>
                <w:sz w:val="24"/>
                <w:szCs w:val="24"/>
              </w:rPr>
              <w:t>Грамотно вести визуальные биоиндикационные наблюдения в связи с задачами  экологического мониторинга и грамотно оценивать последствия своей профессиональной деятельности.</w:t>
            </w:r>
          </w:p>
          <w:p w:rsidR="00AB47C0" w:rsidRPr="00133B0A" w:rsidRDefault="00AB47C0" w:rsidP="00771882">
            <w:pPr>
              <w:pStyle w:val="Style3"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16"/>
                <w:b w:val="0"/>
                <w:sz w:val="24"/>
                <w:szCs w:val="24"/>
              </w:rPr>
              <w:t>Применять методы рационального природопользования для создания устойчивых экосистем с помощью зелёного строительства.</w:t>
            </w:r>
          </w:p>
        </w:tc>
        <w:tc>
          <w:tcPr>
            <w:tcW w:w="5387" w:type="dxa"/>
          </w:tcPr>
          <w:p w:rsidR="00AB47C0" w:rsidRPr="00133B0A" w:rsidRDefault="00AB47C0" w:rsidP="00771882">
            <w:pPr>
              <w:pStyle w:val="Style3"/>
              <w:widowControl/>
              <w:tabs>
                <w:tab w:val="left" w:pos="2369"/>
              </w:tabs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t>Выполнение лабораторной работы “</w:t>
            </w:r>
            <w:proofErr w:type="gramStart"/>
            <w:r w:rsidRPr="00133B0A">
              <w:t>Визуальная</w:t>
            </w:r>
            <w:proofErr w:type="gramEnd"/>
            <w:r w:rsidRPr="00133B0A">
              <w:t xml:space="preserve"> </w:t>
            </w:r>
            <w:proofErr w:type="spellStart"/>
            <w:r w:rsidRPr="00133B0A">
              <w:t>биоиндикация</w:t>
            </w:r>
            <w:proofErr w:type="spellEnd"/>
            <w:r w:rsidRPr="00133B0A">
              <w:t xml:space="preserve"> загрязнения атмосферы с помощью высших растений  в полевых и камеральных условиях” и ответы по темам: «</w:t>
            </w:r>
            <w:r w:rsidRPr="00133B0A">
              <w:rPr>
                <w:rStyle w:val="FontStyle16"/>
                <w:b w:val="0"/>
                <w:sz w:val="24"/>
                <w:szCs w:val="24"/>
              </w:rPr>
              <w:t>методы рационального природопользования для создания устойчивых экосистем с помощью зелёного строительства</w:t>
            </w:r>
            <w:r w:rsidRPr="00133B0A">
              <w:t>»</w:t>
            </w:r>
          </w:p>
        </w:tc>
      </w:tr>
      <w:tr w:rsidR="00AB47C0" w:rsidRPr="00133B0A" w:rsidTr="00771882">
        <w:tc>
          <w:tcPr>
            <w:tcW w:w="2093" w:type="dxa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t>Владеть</w:t>
            </w:r>
          </w:p>
        </w:tc>
        <w:tc>
          <w:tcPr>
            <w:tcW w:w="7654" w:type="dxa"/>
          </w:tcPr>
          <w:p w:rsidR="00AB47C0" w:rsidRPr="00133B0A" w:rsidRDefault="00AB47C0" w:rsidP="00771882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133B0A">
              <w:t xml:space="preserve">Практическими навыками </w:t>
            </w:r>
            <w:r w:rsidRPr="00133B0A">
              <w:rPr>
                <w:rStyle w:val="FontStyle16"/>
                <w:b w:val="0"/>
                <w:sz w:val="24"/>
                <w:szCs w:val="24"/>
              </w:rPr>
              <w:t>по определению уровней воздействия антропогенных факторов на экосистемы;</w:t>
            </w:r>
          </w:p>
          <w:p w:rsidR="00AB47C0" w:rsidRPr="00133B0A" w:rsidRDefault="00AB47C0" w:rsidP="00771882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133B0A">
              <w:rPr>
                <w:rStyle w:val="FontStyle16"/>
                <w:b w:val="0"/>
                <w:sz w:val="24"/>
                <w:szCs w:val="24"/>
              </w:rPr>
              <w:t>Методами методы рационального природопользования для создания устойчивых экосистем на этапе проектирования зелёного строительства.</w:t>
            </w:r>
          </w:p>
          <w:p w:rsidR="00AB47C0" w:rsidRPr="00133B0A" w:rsidRDefault="00AB47C0" w:rsidP="00771882">
            <w:pPr>
              <w:pStyle w:val="Style3"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t xml:space="preserve">Способами </w:t>
            </w:r>
            <w:r w:rsidRPr="00133B0A">
              <w:rPr>
                <w:rStyle w:val="FontStyle16"/>
                <w:b w:val="0"/>
                <w:sz w:val="24"/>
                <w:szCs w:val="24"/>
              </w:rPr>
              <w:t>минимизации неблагоприятного воздействия на окружающую природную среду и здоровье человека</w:t>
            </w:r>
          </w:p>
        </w:tc>
        <w:tc>
          <w:tcPr>
            <w:tcW w:w="5387" w:type="dxa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133B0A">
              <w:t>Выполнение лабораторной работы «Анализ некоторых загрязняющих атмосферу веществ с помощью ГХ-1»и ответы по темам: «Атмосфера», «Глобальные проблемы экологии»</w:t>
            </w:r>
          </w:p>
        </w:tc>
      </w:tr>
      <w:tr w:rsidR="00AB47C0" w:rsidRPr="004244A2" w:rsidTr="00771882">
        <w:tc>
          <w:tcPr>
            <w:tcW w:w="15134" w:type="dxa"/>
            <w:gridSpan w:val="3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133B0A">
              <w:rPr>
                <w:b/>
              </w:rPr>
              <w:t xml:space="preserve">ОК-8: готовностью пользоваться основными методами защиты производственного персонала и населения от возможных последствий </w:t>
            </w:r>
            <w:r w:rsidRPr="00133B0A">
              <w:rPr>
                <w:b/>
              </w:rPr>
              <w:lastRenderedPageBreak/>
              <w:t>аварий, катастроф, стихийных бедствий.</w:t>
            </w:r>
          </w:p>
        </w:tc>
      </w:tr>
      <w:tr w:rsidR="00AB47C0" w:rsidRPr="004244A2" w:rsidTr="00771882">
        <w:trPr>
          <w:trHeight w:val="1230"/>
        </w:trPr>
        <w:tc>
          <w:tcPr>
            <w:tcW w:w="2093" w:type="dxa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654" w:type="dxa"/>
          </w:tcPr>
          <w:p w:rsidR="00AB47C0" w:rsidRPr="00133B0A" w:rsidRDefault="00AB47C0" w:rsidP="00771882">
            <w:pPr>
              <w:pStyle w:val="Style3"/>
              <w:jc w:val="both"/>
              <w:rPr>
                <w:rStyle w:val="FontStyle32"/>
                <w:i w:val="0"/>
                <w:sz w:val="24"/>
                <w:szCs w:val="24"/>
                <w:lang w:val="en-US"/>
              </w:rPr>
            </w:pPr>
            <w:r w:rsidRPr="00133B0A">
              <w:rPr>
                <w:rStyle w:val="FontStyle16"/>
                <w:b w:val="0"/>
                <w:sz w:val="24"/>
                <w:szCs w:val="24"/>
              </w:rPr>
              <w:t>Методы снижения антропогенных воздействий, а также перспективы их совершенствования. Мероприятия по обеспечению экологической безопасности технологий и технических проектов.</w:t>
            </w:r>
          </w:p>
        </w:tc>
        <w:tc>
          <w:tcPr>
            <w:tcW w:w="5387" w:type="dxa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t xml:space="preserve"> </w:t>
            </w:r>
            <w:r w:rsidRPr="00133B0A">
              <w:t>Выполнение лабораторной работы «Оценка запылённости воздуха весовым методом» и отчёт по ней; ответы по темам: «Очистка промышленных газов от пыли», «Санитарная очистка газов»</w:t>
            </w:r>
          </w:p>
        </w:tc>
      </w:tr>
      <w:tr w:rsidR="00AB47C0" w:rsidRPr="004244A2" w:rsidTr="00771882">
        <w:tc>
          <w:tcPr>
            <w:tcW w:w="2093" w:type="dxa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t>Уметь</w:t>
            </w:r>
          </w:p>
        </w:tc>
        <w:tc>
          <w:tcPr>
            <w:tcW w:w="7654" w:type="dxa"/>
          </w:tcPr>
          <w:p w:rsidR="00AB47C0" w:rsidRPr="00133B0A" w:rsidRDefault="00AB47C0" w:rsidP="00771882">
            <w:pPr>
              <w:pStyle w:val="Style3"/>
              <w:widowControl/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133B0A">
              <w:rPr>
                <w:rStyle w:val="FontStyle16"/>
                <w:b w:val="0"/>
                <w:sz w:val="24"/>
                <w:szCs w:val="24"/>
              </w:rPr>
              <w:t>Грамотно вести визуальные наблюдения в связи с задачами  экологического мониторинга.</w:t>
            </w:r>
          </w:p>
          <w:p w:rsidR="00AB47C0" w:rsidRPr="00133B0A" w:rsidRDefault="00AB47C0" w:rsidP="00771882">
            <w:pPr>
              <w:pStyle w:val="Style3"/>
              <w:widowControl/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133B0A">
              <w:rPr>
                <w:rStyle w:val="FontStyle16"/>
                <w:b w:val="0"/>
                <w:sz w:val="24"/>
                <w:szCs w:val="24"/>
              </w:rPr>
              <w:t xml:space="preserve">Грамотно оценивать влияние своей профессиональной деятельности в связи с задачами </w:t>
            </w:r>
            <w:r w:rsidRPr="00133B0A">
              <w:t>защиты производственного персонала и населения от</w:t>
            </w:r>
            <w:r w:rsidRPr="00133B0A">
              <w:rPr>
                <w:rStyle w:val="FontStyle16"/>
                <w:b w:val="0"/>
                <w:sz w:val="24"/>
                <w:szCs w:val="24"/>
              </w:rPr>
              <w:t xml:space="preserve"> действия опасных и вредных факторов.</w:t>
            </w:r>
          </w:p>
          <w:p w:rsidR="00AB47C0" w:rsidRPr="00133B0A" w:rsidRDefault="00AB47C0" w:rsidP="00771882">
            <w:pPr>
              <w:pStyle w:val="Style3"/>
              <w:widowControl/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133B0A">
              <w:rPr>
                <w:rStyle w:val="FontStyle16"/>
                <w:b w:val="0"/>
                <w:sz w:val="24"/>
                <w:szCs w:val="24"/>
              </w:rPr>
              <w:t>Применять методы рационального природопользования для создания устойчивых экосистем.</w:t>
            </w:r>
          </w:p>
          <w:p w:rsidR="00AB47C0" w:rsidRPr="00133B0A" w:rsidRDefault="00AB47C0" w:rsidP="00771882">
            <w:pPr>
              <w:pStyle w:val="Style3"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16"/>
                <w:b w:val="0"/>
                <w:sz w:val="24"/>
                <w:szCs w:val="24"/>
              </w:rPr>
              <w:t>Рассчитывать технические решения по уменьшению техногенного воздействия на природные компоненты.</w:t>
            </w:r>
          </w:p>
        </w:tc>
        <w:tc>
          <w:tcPr>
            <w:tcW w:w="5387" w:type="dxa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t>Выполнение лабораторной работы “Оценка реакции питьевой воды визуально” и отчёт по ней; тестирование по теме «химия природных вод», «Очистка сточных вод».</w:t>
            </w:r>
          </w:p>
        </w:tc>
      </w:tr>
      <w:tr w:rsidR="00AB47C0" w:rsidRPr="004244A2" w:rsidTr="00771882">
        <w:tc>
          <w:tcPr>
            <w:tcW w:w="2093" w:type="dxa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t>Владеть</w:t>
            </w:r>
          </w:p>
        </w:tc>
        <w:tc>
          <w:tcPr>
            <w:tcW w:w="7654" w:type="dxa"/>
          </w:tcPr>
          <w:p w:rsidR="00AB47C0" w:rsidRPr="00133B0A" w:rsidRDefault="00AB47C0" w:rsidP="00771882">
            <w:pPr>
              <w:pStyle w:val="Style3"/>
              <w:widowControl/>
              <w:tabs>
                <w:tab w:val="left" w:pos="7484"/>
              </w:tabs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133B0A">
              <w:t xml:space="preserve">Практическими навыками </w:t>
            </w:r>
            <w:r w:rsidRPr="00133B0A">
              <w:rPr>
                <w:rStyle w:val="FontStyle16"/>
                <w:b w:val="0"/>
                <w:sz w:val="24"/>
                <w:szCs w:val="24"/>
              </w:rPr>
              <w:t>по определению уровней воздействия антропогенных факторов на экосистемы;</w:t>
            </w:r>
          </w:p>
          <w:p w:rsidR="00AB47C0" w:rsidRPr="00133B0A" w:rsidRDefault="00AB47C0" w:rsidP="00771882">
            <w:pPr>
              <w:pStyle w:val="Style3"/>
              <w:widowControl/>
              <w:ind w:firstLine="284"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16"/>
                <w:b w:val="0"/>
                <w:sz w:val="24"/>
                <w:szCs w:val="24"/>
              </w:rPr>
              <w:t>Методами методы рационального природопользования для создания устойчивых экосистем на этапе проектирования зелёного строительства.</w:t>
            </w:r>
          </w:p>
        </w:tc>
        <w:tc>
          <w:tcPr>
            <w:tcW w:w="5387" w:type="dxa"/>
          </w:tcPr>
          <w:p w:rsidR="00AB47C0" w:rsidRPr="00133B0A" w:rsidRDefault="00AB47C0" w:rsidP="00771882">
            <w:pPr>
              <w:pStyle w:val="Style3"/>
              <w:widowControl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133B0A">
              <w:rPr>
                <w:rStyle w:val="FontStyle32"/>
                <w:i w:val="0"/>
                <w:sz w:val="24"/>
                <w:szCs w:val="24"/>
              </w:rPr>
              <w:t>Тестирование по темам: «Концепция ПДК», «Концепция ПДЭН», «Круговорот веществ в биосфере», «Основы фитоценологии»</w:t>
            </w:r>
          </w:p>
        </w:tc>
      </w:tr>
    </w:tbl>
    <w:p w:rsidR="00AB47C0" w:rsidRPr="00133B0A" w:rsidRDefault="00AB47C0" w:rsidP="00AB47C0">
      <w:pPr>
        <w:pStyle w:val="Style10"/>
        <w:widowControl/>
        <w:ind w:firstLine="862"/>
        <w:rPr>
          <w:rStyle w:val="FontStyle14"/>
          <w:b w:val="0"/>
          <w:sz w:val="24"/>
          <w:szCs w:val="24"/>
        </w:rPr>
      </w:pPr>
    </w:p>
    <w:p w:rsidR="00AB47C0" w:rsidRPr="00133B0A" w:rsidRDefault="00AB47C0" w:rsidP="00AB47C0">
      <w:pPr>
        <w:pStyle w:val="af"/>
        <w:ind w:firstLine="709"/>
        <w:jc w:val="both"/>
        <w:rPr>
          <w:szCs w:val="24"/>
        </w:rPr>
      </w:pPr>
      <w:r w:rsidRPr="00133B0A">
        <w:rPr>
          <w:b/>
          <w:szCs w:val="24"/>
        </w:rPr>
        <w:t>б) Порядок проведения промежуточной аттестации, показатели и критерии оценивания</w:t>
      </w:r>
      <w:r w:rsidRPr="00133B0A">
        <w:rPr>
          <w:szCs w:val="24"/>
        </w:rPr>
        <w:t>:</w:t>
      </w:r>
    </w:p>
    <w:p w:rsidR="00AB47C0" w:rsidRPr="00133B0A" w:rsidRDefault="00AB47C0" w:rsidP="00AB47C0">
      <w:pPr>
        <w:pStyle w:val="af"/>
        <w:ind w:firstLine="709"/>
        <w:jc w:val="both"/>
        <w:rPr>
          <w:szCs w:val="24"/>
        </w:rPr>
      </w:pPr>
    </w:p>
    <w:p w:rsidR="00AB47C0" w:rsidRPr="00133B0A" w:rsidRDefault="00AB47C0" w:rsidP="00AB47C0">
      <w:pPr>
        <w:pStyle w:val="af"/>
        <w:ind w:firstLine="709"/>
        <w:jc w:val="both"/>
        <w:rPr>
          <w:szCs w:val="24"/>
        </w:rPr>
      </w:pPr>
      <w:r w:rsidRPr="00133B0A">
        <w:rPr>
          <w:szCs w:val="24"/>
        </w:rPr>
        <w:t>Промежуточная аттестация по дисциплине «Экология</w:t>
      </w:r>
      <w:r w:rsidRPr="00133B0A">
        <w:rPr>
          <w:bCs/>
          <w:szCs w:val="24"/>
        </w:rPr>
        <w:t>»</w:t>
      </w:r>
      <w:r w:rsidRPr="00133B0A">
        <w:rPr>
          <w:szCs w:val="24"/>
        </w:rPr>
        <w:t xml:space="preserve"> включает теоретические вопросы, позволяющие оценить уровень усвоения обучающимися знаний и практические задания, выявляющие степень </w:t>
      </w:r>
      <w:proofErr w:type="spellStart"/>
      <w:r w:rsidRPr="00133B0A">
        <w:rPr>
          <w:szCs w:val="24"/>
        </w:rPr>
        <w:t>сформированности</w:t>
      </w:r>
      <w:proofErr w:type="spellEnd"/>
      <w:r w:rsidRPr="00133B0A">
        <w:rPr>
          <w:szCs w:val="24"/>
        </w:rPr>
        <w:t xml:space="preserve"> умений и владений, проводится в форме экзамена.</w:t>
      </w:r>
    </w:p>
    <w:p w:rsidR="00AB47C0" w:rsidRPr="00133B0A" w:rsidRDefault="00AB47C0" w:rsidP="00AB47C0">
      <w:pPr>
        <w:pStyle w:val="af"/>
        <w:ind w:firstLine="709"/>
        <w:jc w:val="both"/>
        <w:rPr>
          <w:szCs w:val="24"/>
        </w:rPr>
      </w:pPr>
    </w:p>
    <w:p w:rsidR="00AB47C0" w:rsidRPr="00133B0A" w:rsidRDefault="00AB47C0" w:rsidP="00AB47C0">
      <w:pPr>
        <w:pStyle w:val="af"/>
        <w:ind w:firstLine="709"/>
        <w:jc w:val="both"/>
        <w:rPr>
          <w:szCs w:val="24"/>
        </w:rPr>
      </w:pPr>
      <w:r w:rsidRPr="00133B0A">
        <w:rPr>
          <w:iCs/>
          <w:szCs w:val="24"/>
        </w:rPr>
        <w:t>Показатели и критерии оценивания экзамена:</w:t>
      </w:r>
    </w:p>
    <w:p w:rsidR="00AB47C0" w:rsidRPr="00133B0A" w:rsidRDefault="00AB47C0" w:rsidP="00AB47C0">
      <w:pPr>
        <w:pStyle w:val="af"/>
        <w:ind w:firstLine="709"/>
        <w:jc w:val="both"/>
        <w:rPr>
          <w:szCs w:val="24"/>
        </w:rPr>
      </w:pPr>
    </w:p>
    <w:p w:rsidR="00AB47C0" w:rsidRPr="00133B0A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0A">
        <w:rPr>
          <w:rFonts w:ascii="Times New Roman" w:hAnsi="Times New Roman" w:cs="Times New Roman"/>
          <w:sz w:val="24"/>
          <w:szCs w:val="24"/>
          <w:lang w:val="ru-RU"/>
        </w:rPr>
        <w:t xml:space="preserve">1. Оценка «зачтено» выставляется студенту, если обучающийся показывает уровень </w:t>
      </w:r>
      <w:proofErr w:type="spellStart"/>
      <w:r w:rsidRPr="00133B0A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133B0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не ниже порогового, т.е.:</w:t>
      </w:r>
    </w:p>
    <w:p w:rsidR="00AB47C0" w:rsidRPr="00133B0A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0A">
        <w:rPr>
          <w:rFonts w:ascii="Times New Roman" w:hAnsi="Times New Roman" w:cs="Times New Roman"/>
          <w:sz w:val="24"/>
          <w:szCs w:val="24"/>
          <w:lang w:val="ru-RU"/>
        </w:rPr>
        <w:t>- прочно усвоил предусмотренный программный материал;</w:t>
      </w:r>
    </w:p>
    <w:p w:rsidR="00AB47C0" w:rsidRPr="00133B0A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0A">
        <w:rPr>
          <w:rFonts w:ascii="Times New Roman" w:hAnsi="Times New Roman" w:cs="Times New Roman"/>
          <w:sz w:val="24"/>
          <w:szCs w:val="24"/>
          <w:lang w:val="ru-RU"/>
        </w:rPr>
        <w:t>- правильно, аргументировано ответил на все вопросы, с приведением примеров;</w:t>
      </w:r>
    </w:p>
    <w:p w:rsidR="00AB47C0" w:rsidRPr="00133B0A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0A">
        <w:rPr>
          <w:rFonts w:ascii="Times New Roman" w:hAnsi="Times New Roman" w:cs="Times New Roman"/>
          <w:sz w:val="24"/>
          <w:szCs w:val="24"/>
          <w:lang w:val="ru-RU"/>
        </w:rPr>
        <w:lastRenderedPageBreak/>
        <w:t>- показал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</w:t>
      </w:r>
    </w:p>
    <w:p w:rsidR="00AB47C0" w:rsidRPr="00133B0A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0A">
        <w:rPr>
          <w:rFonts w:ascii="Times New Roman" w:hAnsi="Times New Roman" w:cs="Times New Roman"/>
          <w:sz w:val="24"/>
          <w:szCs w:val="24"/>
          <w:lang w:val="ru-RU"/>
        </w:rPr>
        <w:t>- без ошибок выполнил практическое задание.</w:t>
      </w:r>
    </w:p>
    <w:p w:rsidR="00AB47C0" w:rsidRPr="00133B0A" w:rsidRDefault="00AB47C0" w:rsidP="00AB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0A">
        <w:rPr>
          <w:rFonts w:ascii="Times New Roman" w:hAnsi="Times New Roman" w:cs="Times New Roman"/>
          <w:sz w:val="24"/>
          <w:szCs w:val="24"/>
          <w:lang w:val="ru-RU"/>
        </w:rPr>
        <w:t>Дополнительным условием получения оценки «зачтено» могут стать хорошие успехи при выполнении практических и контрольных работ, систематическая активная работа на занятиях.</w:t>
      </w:r>
    </w:p>
    <w:p w:rsidR="00AB47C0" w:rsidRPr="00133B0A" w:rsidRDefault="00AB47C0" w:rsidP="00AB47C0">
      <w:pPr>
        <w:pStyle w:val="Style3"/>
        <w:widowControl/>
        <w:ind w:firstLine="567"/>
        <w:jc w:val="both"/>
        <w:rPr>
          <w:rStyle w:val="FontStyle14"/>
          <w:b w:val="0"/>
          <w:sz w:val="24"/>
          <w:szCs w:val="24"/>
        </w:rPr>
      </w:pPr>
      <w:r w:rsidRPr="00133B0A">
        <w:t xml:space="preserve">2. Оценка «не зачтено» выставляется студенту, если </w:t>
      </w:r>
      <w:proofErr w:type="gramStart"/>
      <w:r w:rsidRPr="00133B0A">
        <w:t>результат обучения не достигнут</w:t>
      </w:r>
      <w:proofErr w:type="gramEnd"/>
      <w:r w:rsidRPr="00133B0A">
        <w:t>, обучающийся не справился с 50% вопросов и заданий, в ответах на вопросы допустил существенные ошибки. Не может ответить на дополнительные вопросы, предложенные преподавателем. Целостного представления о взаимосвязях, компонентах дисциплины у студента нет.</w:t>
      </w:r>
    </w:p>
    <w:p w:rsidR="00AB47C0" w:rsidRPr="00133B0A" w:rsidRDefault="00AB47C0" w:rsidP="00AB47C0">
      <w:pPr>
        <w:pStyle w:val="Style10"/>
        <w:widowControl/>
        <w:ind w:firstLine="862"/>
        <w:rPr>
          <w:rStyle w:val="FontStyle14"/>
          <w:b w:val="0"/>
          <w:sz w:val="24"/>
          <w:szCs w:val="24"/>
        </w:rPr>
      </w:pPr>
    </w:p>
    <w:p w:rsidR="006C0E40" w:rsidRPr="00AB47C0" w:rsidRDefault="006C0E40">
      <w:pPr>
        <w:rPr>
          <w:lang w:val="ru-RU"/>
        </w:rPr>
      </w:pPr>
    </w:p>
    <w:sectPr w:rsidR="006C0E40" w:rsidRPr="00AB47C0" w:rsidSect="00AB47C0">
      <w:pgSz w:w="16840" w:h="11907" w:orient="landscape"/>
      <w:pgMar w:top="850" w:right="810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6B" w:rsidRDefault="00E6616B" w:rsidP="00956D2D">
      <w:pPr>
        <w:spacing w:after="0" w:line="240" w:lineRule="auto"/>
      </w:pPr>
      <w:r>
        <w:separator/>
      </w:r>
    </w:p>
  </w:endnote>
  <w:endnote w:type="continuationSeparator" w:id="0">
    <w:p w:rsidR="00E6616B" w:rsidRDefault="00E6616B" w:rsidP="0095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C0" w:rsidRDefault="00956D2D" w:rsidP="0083796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AB47C0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B47C0" w:rsidRDefault="00AB47C0" w:rsidP="0087519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6B" w:rsidRDefault="00E6616B" w:rsidP="00956D2D">
      <w:pPr>
        <w:spacing w:after="0" w:line="240" w:lineRule="auto"/>
      </w:pPr>
      <w:r>
        <w:separator/>
      </w:r>
    </w:p>
  </w:footnote>
  <w:footnote w:type="continuationSeparator" w:id="0">
    <w:p w:rsidR="00E6616B" w:rsidRDefault="00E6616B" w:rsidP="00956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244A2"/>
    <w:rsid w:val="006C0E40"/>
    <w:rsid w:val="00956D2D"/>
    <w:rsid w:val="00AB47C0"/>
    <w:rsid w:val="00C7171D"/>
    <w:rsid w:val="00D31453"/>
    <w:rsid w:val="00E209E2"/>
    <w:rsid w:val="00E6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40"/>
  </w:style>
  <w:style w:type="paragraph" w:styleId="1">
    <w:name w:val="heading 1"/>
    <w:basedOn w:val="a"/>
    <w:next w:val="a"/>
    <w:link w:val="10"/>
    <w:uiPriority w:val="9"/>
    <w:qFormat/>
    <w:rsid w:val="00AB4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7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7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4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4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List 2"/>
    <w:basedOn w:val="a"/>
    <w:uiPriority w:val="99"/>
    <w:semiHidden/>
    <w:unhideWhenUsed/>
    <w:rsid w:val="00AB47C0"/>
    <w:pPr>
      <w:ind w:left="566" w:hanging="283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B47C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B47C0"/>
  </w:style>
  <w:style w:type="paragraph" w:styleId="a7">
    <w:name w:val="Body Text Indent"/>
    <w:basedOn w:val="a"/>
    <w:link w:val="a8"/>
    <w:uiPriority w:val="99"/>
    <w:semiHidden/>
    <w:unhideWhenUsed/>
    <w:rsid w:val="00AB47C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47C0"/>
  </w:style>
  <w:style w:type="paragraph" w:styleId="a9">
    <w:name w:val="Body Text First Indent"/>
    <w:basedOn w:val="a5"/>
    <w:link w:val="aa"/>
    <w:uiPriority w:val="99"/>
    <w:semiHidden/>
    <w:unhideWhenUsed/>
    <w:rsid w:val="00AB47C0"/>
    <w:pPr>
      <w:spacing w:after="200"/>
      <w:ind w:firstLine="360"/>
    </w:pPr>
  </w:style>
  <w:style w:type="character" w:customStyle="1" w:styleId="aa">
    <w:name w:val="Красная строка Знак"/>
    <w:basedOn w:val="a6"/>
    <w:link w:val="a9"/>
    <w:uiPriority w:val="99"/>
    <w:semiHidden/>
    <w:rsid w:val="00AB47C0"/>
  </w:style>
  <w:style w:type="character" w:styleId="ab">
    <w:name w:val="Hyperlink"/>
    <w:basedOn w:val="a0"/>
    <w:uiPriority w:val="99"/>
    <w:unhideWhenUsed/>
    <w:rsid w:val="00AB47C0"/>
    <w:rPr>
      <w:color w:val="0000FF" w:themeColor="hyperlink"/>
      <w:u w:val="single"/>
    </w:rPr>
  </w:style>
  <w:style w:type="paragraph" w:styleId="ac">
    <w:name w:val="footer"/>
    <w:basedOn w:val="a"/>
    <w:link w:val="ad"/>
    <w:rsid w:val="00AB47C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rsid w:val="00AB47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rsid w:val="00AB47C0"/>
  </w:style>
  <w:style w:type="paragraph" w:customStyle="1" w:styleId="Style3">
    <w:name w:val="Style3"/>
    <w:basedOn w:val="a"/>
    <w:rsid w:val="00AB4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AB47C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a0"/>
    <w:rsid w:val="00AB47C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rsid w:val="00AB4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AB4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basedOn w:val="a0"/>
    <w:rsid w:val="00AB47C0"/>
    <w:rPr>
      <w:rFonts w:ascii="Times New Roman" w:hAnsi="Times New Roman" w:cs="Times New Roman"/>
      <w:i/>
      <w:iCs/>
      <w:sz w:val="12"/>
      <w:szCs w:val="12"/>
    </w:rPr>
  </w:style>
  <w:style w:type="paragraph" w:styleId="af">
    <w:name w:val="Title"/>
    <w:basedOn w:val="a"/>
    <w:link w:val="af0"/>
    <w:qFormat/>
    <w:rsid w:val="00AB47C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0">
    <w:name w:val="Название Знак"/>
    <w:basedOn w:val="a0"/>
    <w:link w:val="af"/>
    <w:rsid w:val="00AB47C0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1.fips.ru/" TargetMode="External"/><Relationship Id="rId18" Type="http://schemas.openxmlformats.org/officeDocument/2006/relationships/hyperlink" Target="http://webofscience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s://uisrussia.msu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csocman.hse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cholar.googl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elibrary.ru/project_risc.asp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lib.eastview.com/" TargetMode="External"/><Relationship Id="rId14" Type="http://schemas.openxmlformats.org/officeDocument/2006/relationships/hyperlink" Target="https://www.rsl.ru/ru/4readers/catalogu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2849</Words>
  <Characters>23462</Characters>
  <Application>Microsoft Office Word</Application>
  <DocSecurity>0</DocSecurity>
  <Lines>195</Lines>
  <Paragraphs>52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2020-2021_b22_03_02-зММб-20-2_28_plx_Экология</dc:title>
  <dc:creator>FastReport.NET</dc:creator>
  <cp:lastModifiedBy>Моллер</cp:lastModifiedBy>
  <cp:revision>4</cp:revision>
  <dcterms:created xsi:type="dcterms:W3CDTF">2020-10-30T09:35:00Z</dcterms:created>
  <dcterms:modified xsi:type="dcterms:W3CDTF">2020-12-04T10:20:00Z</dcterms:modified>
</cp:coreProperties>
</file>