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1277"/>
        <w:gridCol w:w="6960"/>
      </w:tblGrid>
      <w:tr w:rsidR="004062F4" w:rsidRPr="0065570F">
        <w:trPr>
          <w:trHeight w:hRule="exact" w:val="277"/>
        </w:trPr>
        <w:tc>
          <w:tcPr>
            <w:tcW w:w="1135" w:type="dxa"/>
          </w:tcPr>
          <w:p w:rsidR="004062F4" w:rsidRDefault="004062F4">
            <w:bookmarkStart w:id="0" w:name="_GoBack"/>
            <w:bookmarkEnd w:id="0"/>
          </w:p>
        </w:tc>
        <w:tc>
          <w:tcPr>
            <w:tcW w:w="823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4062F4" w:rsidRPr="0099664A" w:rsidRDefault="0099664A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МИНИСТЕРСТВО НАУКИ И ВЫСШЕГО ОБРАЗОВАНИЯ</w:t>
            </w:r>
          </w:p>
          <w:p w:rsidR="004062F4" w:rsidRPr="0099664A" w:rsidRDefault="0099664A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РОССИЙСКОЙ ФЕДЕРАЦИИ</w:t>
            </w:r>
          </w:p>
        </w:tc>
      </w:tr>
      <w:tr w:rsidR="004062F4">
        <w:trPr>
          <w:trHeight w:hRule="exact" w:val="277"/>
        </w:trPr>
        <w:tc>
          <w:tcPr>
            <w:tcW w:w="1149" w:type="dxa"/>
            <w:vMerge w:val="restart"/>
            <w:shd w:val="clear" w:color="FFFFFF" w:fill="FFFFFF"/>
            <w:tcMar>
              <w:left w:w="4" w:type="dxa"/>
              <w:right w:w="4" w:type="dxa"/>
            </w:tcMar>
          </w:tcPr>
          <w:p w:rsidR="004062F4" w:rsidRDefault="0099664A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20000" cy="72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4062F4" w:rsidRDefault="004062F4"/>
        </w:tc>
      </w:tr>
      <w:tr w:rsidR="004062F4">
        <w:trPr>
          <w:trHeight w:hRule="exact" w:val="138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4062F4" w:rsidRDefault="004062F4"/>
        </w:tc>
        <w:tc>
          <w:tcPr>
            <w:tcW w:w="1277" w:type="dxa"/>
          </w:tcPr>
          <w:p w:rsidR="004062F4" w:rsidRDefault="004062F4"/>
        </w:tc>
        <w:tc>
          <w:tcPr>
            <w:tcW w:w="6947" w:type="dxa"/>
          </w:tcPr>
          <w:p w:rsidR="004062F4" w:rsidRDefault="004062F4"/>
        </w:tc>
      </w:tr>
      <w:tr w:rsidR="004062F4">
        <w:trPr>
          <w:trHeight w:hRule="exact" w:val="694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4062F4" w:rsidRDefault="004062F4"/>
        </w:tc>
        <w:tc>
          <w:tcPr>
            <w:tcW w:w="823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4062F4" w:rsidRPr="0099664A" w:rsidRDefault="0099664A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</w:t>
            </w:r>
          </w:p>
          <w:p w:rsidR="004062F4" w:rsidRPr="0099664A" w:rsidRDefault="0099664A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высшего образования</w:t>
            </w:r>
          </w:p>
          <w:p w:rsidR="004062F4" w:rsidRDefault="009966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«Магнитогорский государственный технический университет им.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4062F4">
        <w:trPr>
          <w:trHeight w:hRule="exact" w:val="416"/>
        </w:trPr>
        <w:tc>
          <w:tcPr>
            <w:tcW w:w="1135" w:type="dxa"/>
          </w:tcPr>
          <w:p w:rsidR="004062F4" w:rsidRDefault="004062F4"/>
        </w:tc>
        <w:tc>
          <w:tcPr>
            <w:tcW w:w="823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4062F4" w:rsidRDefault="004062F4"/>
        </w:tc>
      </w:tr>
      <w:tr w:rsidR="004062F4">
        <w:trPr>
          <w:trHeight w:hRule="exact" w:val="416"/>
        </w:trPr>
        <w:tc>
          <w:tcPr>
            <w:tcW w:w="1135" w:type="dxa"/>
          </w:tcPr>
          <w:p w:rsidR="004062F4" w:rsidRDefault="004062F4"/>
        </w:tc>
        <w:tc>
          <w:tcPr>
            <w:tcW w:w="1277" w:type="dxa"/>
          </w:tcPr>
          <w:p w:rsidR="004062F4" w:rsidRDefault="004062F4"/>
        </w:tc>
        <w:tc>
          <w:tcPr>
            <w:tcW w:w="6947" w:type="dxa"/>
          </w:tcPr>
          <w:p w:rsidR="004062F4" w:rsidRDefault="004062F4"/>
        </w:tc>
      </w:tr>
      <w:tr w:rsidR="004062F4">
        <w:trPr>
          <w:trHeight w:hRule="exact" w:val="1528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4062F4" w:rsidRPr="0099664A" w:rsidRDefault="0065570F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4384" behindDoc="0" locked="0" layoutInCell="1" allowOverlap="1" wp14:anchorId="487BCFB4" wp14:editId="50DBF7FE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-1377315</wp:posOffset>
                  </wp:positionV>
                  <wp:extent cx="5934075" cy="2495550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249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9664A"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4062F4" w:rsidRPr="0099664A" w:rsidRDefault="0099664A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proofErr w:type="spellStart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ИММиМ</w:t>
            </w:r>
            <w:proofErr w:type="spellEnd"/>
          </w:p>
          <w:p w:rsidR="004062F4" w:rsidRPr="0099664A" w:rsidRDefault="0099664A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 А.С. Савинов</w:t>
            </w:r>
          </w:p>
          <w:p w:rsidR="004062F4" w:rsidRPr="0099664A" w:rsidRDefault="004062F4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</w:p>
          <w:p w:rsidR="004062F4" w:rsidRDefault="0099664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20.02.2020 г.</w:t>
            </w:r>
          </w:p>
        </w:tc>
      </w:tr>
      <w:tr w:rsidR="004062F4">
        <w:trPr>
          <w:trHeight w:hRule="exact" w:val="1250"/>
        </w:trPr>
        <w:tc>
          <w:tcPr>
            <w:tcW w:w="1135" w:type="dxa"/>
          </w:tcPr>
          <w:p w:rsidR="004062F4" w:rsidRDefault="004062F4"/>
        </w:tc>
        <w:tc>
          <w:tcPr>
            <w:tcW w:w="1277" w:type="dxa"/>
          </w:tcPr>
          <w:p w:rsidR="004062F4" w:rsidRDefault="004062F4"/>
        </w:tc>
        <w:tc>
          <w:tcPr>
            <w:tcW w:w="6947" w:type="dxa"/>
          </w:tcPr>
          <w:p w:rsidR="004062F4" w:rsidRDefault="004062F4"/>
        </w:tc>
      </w:tr>
      <w:tr w:rsidR="004062F4">
        <w:trPr>
          <w:trHeight w:hRule="exact" w:val="416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4062F4" w:rsidRDefault="009966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ПРОГРАММА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4062F4">
        <w:trPr>
          <w:trHeight w:hRule="exact" w:val="138"/>
        </w:trPr>
        <w:tc>
          <w:tcPr>
            <w:tcW w:w="1135" w:type="dxa"/>
          </w:tcPr>
          <w:p w:rsidR="004062F4" w:rsidRDefault="004062F4"/>
        </w:tc>
        <w:tc>
          <w:tcPr>
            <w:tcW w:w="1277" w:type="dxa"/>
          </w:tcPr>
          <w:p w:rsidR="004062F4" w:rsidRDefault="004062F4"/>
        </w:tc>
        <w:tc>
          <w:tcPr>
            <w:tcW w:w="6947" w:type="dxa"/>
          </w:tcPr>
          <w:p w:rsidR="004062F4" w:rsidRDefault="004062F4"/>
        </w:tc>
      </w:tr>
      <w:tr w:rsidR="004062F4">
        <w:trPr>
          <w:trHeight w:hRule="exact" w:val="416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4062F4" w:rsidRDefault="0099664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ОСНОВЫ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АВТОМАТИЗАЦИИ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ТЕХНОЛОГИЧЕСКИХ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ПРОЦЕССОВ</w:t>
            </w:r>
            <w:r>
              <w:t xml:space="preserve"> </w:t>
            </w:r>
          </w:p>
        </w:tc>
      </w:tr>
      <w:tr w:rsidR="004062F4">
        <w:trPr>
          <w:trHeight w:hRule="exact" w:val="138"/>
        </w:trPr>
        <w:tc>
          <w:tcPr>
            <w:tcW w:w="1135" w:type="dxa"/>
          </w:tcPr>
          <w:p w:rsidR="004062F4" w:rsidRDefault="004062F4"/>
        </w:tc>
        <w:tc>
          <w:tcPr>
            <w:tcW w:w="1277" w:type="dxa"/>
          </w:tcPr>
          <w:p w:rsidR="004062F4" w:rsidRDefault="004062F4"/>
        </w:tc>
        <w:tc>
          <w:tcPr>
            <w:tcW w:w="6947" w:type="dxa"/>
          </w:tcPr>
          <w:p w:rsidR="004062F4" w:rsidRDefault="004062F4"/>
        </w:tc>
      </w:tr>
      <w:tr w:rsidR="004062F4">
        <w:trPr>
          <w:trHeight w:hRule="exact" w:val="694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4062F4" w:rsidRDefault="009966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  <w:p w:rsidR="004062F4" w:rsidRDefault="009966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22.03.02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МЕТАЛЛУРГИЯ</w:t>
            </w:r>
            <w:r>
              <w:t xml:space="preserve"> </w:t>
            </w:r>
          </w:p>
        </w:tc>
      </w:tr>
      <w:tr w:rsidR="004062F4" w:rsidRPr="0065570F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4062F4" w:rsidRPr="0099664A" w:rsidRDefault="0099664A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Направленность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(профиль/специализация)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99664A">
              <w:rPr>
                <w:lang w:val="ru-RU"/>
              </w:rPr>
              <w:t xml:space="preserve"> </w:t>
            </w:r>
          </w:p>
          <w:p w:rsidR="004062F4" w:rsidRPr="0099664A" w:rsidRDefault="0099664A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Pr="0099664A">
              <w:rPr>
                <w:lang w:val="ru-RU"/>
              </w:rPr>
              <w:t xml:space="preserve"> </w:t>
            </w:r>
          </w:p>
        </w:tc>
      </w:tr>
      <w:tr w:rsidR="004062F4" w:rsidRPr="0065570F">
        <w:trPr>
          <w:trHeight w:hRule="exact" w:val="277"/>
        </w:trPr>
        <w:tc>
          <w:tcPr>
            <w:tcW w:w="1135" w:type="dxa"/>
          </w:tcPr>
          <w:p w:rsidR="004062F4" w:rsidRPr="0099664A" w:rsidRDefault="004062F4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4062F4" w:rsidRPr="0099664A" w:rsidRDefault="004062F4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4062F4" w:rsidRPr="0099664A" w:rsidRDefault="004062F4">
            <w:pPr>
              <w:rPr>
                <w:lang w:val="ru-RU"/>
              </w:rPr>
            </w:pPr>
          </w:p>
        </w:tc>
      </w:tr>
      <w:tr w:rsidR="004062F4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4062F4" w:rsidRDefault="009966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  <w:r>
              <w:t xml:space="preserve"> </w:t>
            </w:r>
          </w:p>
        </w:tc>
      </w:tr>
      <w:tr w:rsidR="004062F4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4062F4" w:rsidRDefault="009966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  <w:r>
              <w:t xml:space="preserve"> </w:t>
            </w:r>
          </w:p>
        </w:tc>
      </w:tr>
      <w:tr w:rsidR="004062F4">
        <w:trPr>
          <w:trHeight w:hRule="exact" w:val="416"/>
        </w:trPr>
        <w:tc>
          <w:tcPr>
            <w:tcW w:w="1135" w:type="dxa"/>
          </w:tcPr>
          <w:p w:rsidR="004062F4" w:rsidRDefault="004062F4"/>
        </w:tc>
        <w:tc>
          <w:tcPr>
            <w:tcW w:w="1277" w:type="dxa"/>
          </w:tcPr>
          <w:p w:rsidR="004062F4" w:rsidRDefault="004062F4"/>
        </w:tc>
        <w:tc>
          <w:tcPr>
            <w:tcW w:w="6947" w:type="dxa"/>
          </w:tcPr>
          <w:p w:rsidR="004062F4" w:rsidRDefault="004062F4"/>
        </w:tc>
      </w:tr>
      <w:tr w:rsidR="004062F4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4062F4" w:rsidRDefault="009966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  <w:p w:rsidR="004062F4" w:rsidRDefault="009966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заочная</w:t>
            </w:r>
            <w:proofErr w:type="spellEnd"/>
            <w:r>
              <w:t xml:space="preserve"> </w:t>
            </w:r>
          </w:p>
        </w:tc>
      </w:tr>
      <w:tr w:rsidR="004062F4">
        <w:trPr>
          <w:trHeight w:hRule="exact" w:val="2735"/>
        </w:trPr>
        <w:tc>
          <w:tcPr>
            <w:tcW w:w="1135" w:type="dxa"/>
          </w:tcPr>
          <w:p w:rsidR="004062F4" w:rsidRDefault="004062F4"/>
        </w:tc>
        <w:tc>
          <w:tcPr>
            <w:tcW w:w="1277" w:type="dxa"/>
          </w:tcPr>
          <w:p w:rsidR="004062F4" w:rsidRDefault="004062F4"/>
        </w:tc>
        <w:tc>
          <w:tcPr>
            <w:tcW w:w="6947" w:type="dxa"/>
          </w:tcPr>
          <w:p w:rsidR="004062F4" w:rsidRDefault="004062F4"/>
        </w:tc>
      </w:tr>
      <w:tr w:rsidR="004062F4" w:rsidRPr="0065570F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062F4" w:rsidRDefault="0099664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факультет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4062F4" w:rsidRPr="0099664A" w:rsidRDefault="0099664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металлургии,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9664A">
              <w:rPr>
                <w:lang w:val="ru-RU"/>
              </w:rPr>
              <w:t xml:space="preserve"> </w:t>
            </w:r>
            <w:proofErr w:type="spellStart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материалообработки</w:t>
            </w:r>
            <w:proofErr w:type="spellEnd"/>
            <w:r w:rsidRPr="0099664A">
              <w:rPr>
                <w:lang w:val="ru-RU"/>
              </w:rPr>
              <w:t xml:space="preserve"> </w:t>
            </w:r>
          </w:p>
        </w:tc>
      </w:tr>
      <w:tr w:rsidR="004062F4" w:rsidRPr="0065570F">
        <w:trPr>
          <w:trHeight w:hRule="exact" w:val="138"/>
        </w:trPr>
        <w:tc>
          <w:tcPr>
            <w:tcW w:w="1135" w:type="dxa"/>
          </w:tcPr>
          <w:p w:rsidR="004062F4" w:rsidRPr="0099664A" w:rsidRDefault="004062F4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4062F4" w:rsidRPr="0099664A" w:rsidRDefault="004062F4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4062F4" w:rsidRPr="0099664A" w:rsidRDefault="004062F4">
            <w:pPr>
              <w:rPr>
                <w:lang w:val="ru-RU"/>
              </w:rPr>
            </w:pPr>
          </w:p>
        </w:tc>
      </w:tr>
      <w:tr w:rsidR="004062F4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062F4" w:rsidRDefault="0099664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4062F4" w:rsidRDefault="0099664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  <w:r>
              <w:t xml:space="preserve"> </w:t>
            </w:r>
          </w:p>
        </w:tc>
      </w:tr>
      <w:tr w:rsidR="004062F4">
        <w:trPr>
          <w:trHeight w:hRule="exact" w:val="138"/>
        </w:trPr>
        <w:tc>
          <w:tcPr>
            <w:tcW w:w="1135" w:type="dxa"/>
          </w:tcPr>
          <w:p w:rsidR="004062F4" w:rsidRDefault="004062F4"/>
        </w:tc>
        <w:tc>
          <w:tcPr>
            <w:tcW w:w="1277" w:type="dxa"/>
          </w:tcPr>
          <w:p w:rsidR="004062F4" w:rsidRDefault="004062F4"/>
        </w:tc>
        <w:tc>
          <w:tcPr>
            <w:tcW w:w="6947" w:type="dxa"/>
          </w:tcPr>
          <w:p w:rsidR="004062F4" w:rsidRDefault="004062F4"/>
        </w:tc>
      </w:tr>
      <w:tr w:rsidR="004062F4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062F4" w:rsidRDefault="0099664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4062F4" w:rsidRDefault="009966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t xml:space="preserve"> </w:t>
            </w:r>
          </w:p>
        </w:tc>
      </w:tr>
      <w:tr w:rsidR="004062F4">
        <w:trPr>
          <w:trHeight w:hRule="exact" w:val="811"/>
        </w:trPr>
        <w:tc>
          <w:tcPr>
            <w:tcW w:w="1135" w:type="dxa"/>
          </w:tcPr>
          <w:p w:rsidR="004062F4" w:rsidRDefault="004062F4"/>
        </w:tc>
        <w:tc>
          <w:tcPr>
            <w:tcW w:w="1277" w:type="dxa"/>
          </w:tcPr>
          <w:p w:rsidR="004062F4" w:rsidRDefault="004062F4"/>
        </w:tc>
        <w:tc>
          <w:tcPr>
            <w:tcW w:w="6947" w:type="dxa"/>
          </w:tcPr>
          <w:p w:rsidR="004062F4" w:rsidRDefault="004062F4"/>
        </w:tc>
      </w:tr>
      <w:tr w:rsidR="004062F4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4062F4" w:rsidRDefault="009966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spellEnd"/>
            <w:r>
              <w:t xml:space="preserve"> </w:t>
            </w:r>
          </w:p>
          <w:p w:rsidR="004062F4" w:rsidRDefault="009966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t xml:space="preserve"> </w:t>
            </w:r>
          </w:p>
        </w:tc>
      </w:tr>
    </w:tbl>
    <w:p w:rsidR="004062F4" w:rsidRDefault="0099664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4062F4" w:rsidRPr="0065570F">
        <w:trPr>
          <w:trHeight w:hRule="exact" w:val="8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062F4" w:rsidRPr="0099664A" w:rsidRDefault="009966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Рабочая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составлена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22.03.02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(уровень</w:t>
            </w:r>
            <w:r w:rsidRPr="0099664A">
              <w:rPr>
                <w:lang w:val="ru-RU"/>
              </w:rPr>
              <w:t xml:space="preserve"> </w:t>
            </w:r>
            <w:proofErr w:type="spellStart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бакалавриата</w:t>
            </w:r>
            <w:proofErr w:type="spellEnd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(приказ</w:t>
            </w:r>
            <w:r w:rsidRPr="0099664A">
              <w:rPr>
                <w:lang w:val="ru-RU"/>
              </w:rPr>
              <w:t xml:space="preserve"> </w:t>
            </w:r>
            <w:proofErr w:type="spellStart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04.12.2015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1427)</w:t>
            </w:r>
            <w:r w:rsidRPr="0099664A">
              <w:rPr>
                <w:lang w:val="ru-RU"/>
              </w:rPr>
              <w:t xml:space="preserve"> </w:t>
            </w:r>
          </w:p>
        </w:tc>
      </w:tr>
      <w:tr w:rsidR="004062F4" w:rsidRPr="0065570F" w:rsidTr="0065570F">
        <w:trPr>
          <w:trHeight w:hRule="exact" w:val="277"/>
        </w:trPr>
        <w:tc>
          <w:tcPr>
            <w:tcW w:w="9370" w:type="dxa"/>
          </w:tcPr>
          <w:p w:rsidR="004062F4" w:rsidRPr="0099664A" w:rsidRDefault="004062F4">
            <w:pPr>
              <w:rPr>
                <w:lang w:val="ru-RU"/>
              </w:rPr>
            </w:pPr>
          </w:p>
        </w:tc>
      </w:tr>
      <w:tr w:rsidR="0065570F" w:rsidTr="005B1586">
        <w:trPr>
          <w:trHeight w:hRule="exact" w:val="826"/>
        </w:trPr>
        <w:tc>
          <w:tcPr>
            <w:tcW w:w="9370" w:type="dxa"/>
            <w:shd w:val="clear" w:color="auto" w:fill="auto"/>
            <w:tcMar>
              <w:left w:w="34" w:type="dxa"/>
              <w:right w:w="34" w:type="dxa"/>
            </w:tcMar>
          </w:tcPr>
          <w:p w:rsidR="0065570F" w:rsidRPr="008669FB" w:rsidRDefault="0065570F" w:rsidP="005B158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 wp14:anchorId="4F7C710C" wp14:editId="7409B4D8">
                  <wp:simplePos x="0" y="0"/>
                  <wp:positionH relativeFrom="margin">
                    <wp:posOffset>3736975</wp:posOffset>
                  </wp:positionH>
                  <wp:positionV relativeFrom="paragraph">
                    <wp:posOffset>262255</wp:posOffset>
                  </wp:positionV>
                  <wp:extent cx="1379811" cy="556895"/>
                  <wp:effectExtent l="0" t="0" r="0" b="0"/>
                  <wp:wrapNone/>
                  <wp:docPr id="5" name="Рисунок 5" descr="C:\Users\Descaler\AppData\Local\Microsoft\Windows\INetCache\Content.Word\Молле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scaler\AppData\Local\Microsoft\Windows\INetCache\Content.Word\Молле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811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рассмотрена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одобрена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заседании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8669FB">
              <w:rPr>
                <w:lang w:val="ru-RU"/>
              </w:rPr>
              <w:t xml:space="preserve"> </w:t>
            </w:r>
          </w:p>
          <w:p w:rsidR="0065570F" w:rsidRPr="008669FB" w:rsidRDefault="0065570F" w:rsidP="005B158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18.02.2020,</w:t>
            </w:r>
            <w:r w:rsidRPr="008669FB">
              <w:t xml:space="preserve"> </w:t>
            </w:r>
            <w:proofErr w:type="spellStart"/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8669FB"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8669FB"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669FB">
              <w:t xml:space="preserve"> </w:t>
            </w:r>
          </w:p>
        </w:tc>
      </w:tr>
      <w:tr w:rsidR="0065570F" w:rsidRPr="002826E4" w:rsidTr="005B1586">
        <w:trPr>
          <w:trHeight w:hRule="exact" w:val="285"/>
        </w:trPr>
        <w:tc>
          <w:tcPr>
            <w:tcW w:w="9370" w:type="dxa"/>
            <w:shd w:val="clear" w:color="auto" w:fill="auto"/>
            <w:tcMar>
              <w:left w:w="34" w:type="dxa"/>
              <w:right w:w="34" w:type="dxa"/>
            </w:tcMar>
          </w:tcPr>
          <w:p w:rsidR="0065570F" w:rsidRPr="008669FB" w:rsidRDefault="0065570F" w:rsidP="005B1586">
            <w:pPr>
              <w:spacing w:after="0" w:line="240" w:lineRule="auto"/>
              <w:ind w:firstLine="756"/>
              <w:jc w:val="right"/>
              <w:rPr>
                <w:sz w:val="24"/>
                <w:szCs w:val="24"/>
                <w:lang w:val="ru-RU"/>
              </w:rPr>
            </w:pP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А.Б.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Моллер</w:t>
            </w:r>
            <w:r w:rsidRPr="008669FB">
              <w:rPr>
                <w:lang w:val="ru-RU"/>
              </w:rPr>
              <w:t xml:space="preserve"> </w:t>
            </w:r>
          </w:p>
        </w:tc>
      </w:tr>
      <w:tr w:rsidR="0065570F" w:rsidRPr="002826E4" w:rsidTr="005B1586">
        <w:trPr>
          <w:trHeight w:hRule="exact" w:val="277"/>
        </w:trPr>
        <w:tc>
          <w:tcPr>
            <w:tcW w:w="9370" w:type="dxa"/>
          </w:tcPr>
          <w:p w:rsidR="0065570F" w:rsidRPr="00826095" w:rsidRDefault="0065570F" w:rsidP="005B1586">
            <w:pPr>
              <w:rPr>
                <w:lang w:val="ru-RU"/>
              </w:rPr>
            </w:pPr>
          </w:p>
        </w:tc>
      </w:tr>
      <w:tr w:rsidR="0065570F" w:rsidTr="005B1586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5570F" w:rsidRPr="00826095" w:rsidRDefault="0065570F" w:rsidP="005B158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одобрена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комиссией</w:t>
            </w:r>
            <w:r w:rsidRPr="00826095">
              <w:rPr>
                <w:lang w:val="ru-RU"/>
              </w:rPr>
              <w:t xml:space="preserve"> </w:t>
            </w:r>
            <w:proofErr w:type="spellStart"/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ИММиМ</w:t>
            </w:r>
            <w:proofErr w:type="spellEnd"/>
            <w:r w:rsidRPr="00826095">
              <w:rPr>
                <w:lang w:val="ru-RU"/>
              </w:rPr>
              <w:t xml:space="preserve"> </w:t>
            </w:r>
          </w:p>
          <w:p w:rsidR="0065570F" w:rsidRDefault="0065570F" w:rsidP="005B158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20.02.2020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t xml:space="preserve"> </w:t>
            </w:r>
          </w:p>
        </w:tc>
      </w:tr>
      <w:tr w:rsidR="0065570F" w:rsidTr="005B158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5570F" w:rsidRDefault="0065570F" w:rsidP="005B1586">
            <w:pPr>
              <w:spacing w:after="0" w:line="240" w:lineRule="auto"/>
              <w:ind w:firstLine="756"/>
              <w:jc w:val="right"/>
              <w:rPr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 wp14:anchorId="336BBA5B" wp14:editId="46D90083">
                  <wp:simplePos x="0" y="0"/>
                  <wp:positionH relativeFrom="column">
                    <wp:posOffset>2600325</wp:posOffset>
                  </wp:positionH>
                  <wp:positionV relativeFrom="paragraph">
                    <wp:posOffset>-88900</wp:posOffset>
                  </wp:positionV>
                  <wp:extent cx="3392805" cy="408305"/>
                  <wp:effectExtent l="0" t="0" r="0" b="0"/>
                  <wp:wrapNone/>
                  <wp:docPr id="6" name="Рисунок 1" descr="C:\Users\n.ilina\Desktop\сканирование\2020-02-28\Ильина ТО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.ilina\Desktop\сканирование\2020-02-28\Ильина ТОМ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392805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Савинов</w:t>
            </w:r>
            <w:proofErr w:type="spellEnd"/>
            <w:r>
              <w:t xml:space="preserve"> </w:t>
            </w:r>
          </w:p>
        </w:tc>
      </w:tr>
      <w:tr w:rsidR="0065570F" w:rsidTr="005B1586">
        <w:trPr>
          <w:trHeight w:hRule="exact" w:val="277"/>
        </w:trPr>
        <w:tc>
          <w:tcPr>
            <w:tcW w:w="9370" w:type="dxa"/>
            <w:shd w:val="clear" w:color="auto" w:fill="auto"/>
          </w:tcPr>
          <w:p w:rsidR="0065570F" w:rsidRDefault="0065570F" w:rsidP="005B1586"/>
        </w:tc>
      </w:tr>
      <w:tr w:rsidR="0065570F" w:rsidTr="005B1586">
        <w:trPr>
          <w:trHeight w:hRule="exact" w:val="285"/>
        </w:trPr>
        <w:tc>
          <w:tcPr>
            <w:tcW w:w="9370" w:type="dxa"/>
            <w:shd w:val="clear" w:color="auto" w:fill="auto"/>
            <w:tcMar>
              <w:left w:w="34" w:type="dxa"/>
              <w:right w:w="34" w:type="dxa"/>
            </w:tcMar>
          </w:tcPr>
          <w:p w:rsidR="0065570F" w:rsidRDefault="0065570F" w:rsidP="005B158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65570F" w:rsidRPr="002826E4" w:rsidTr="005B1586">
        <w:trPr>
          <w:trHeight w:hRule="exact" w:val="548"/>
        </w:trPr>
        <w:tc>
          <w:tcPr>
            <w:tcW w:w="9370" w:type="dxa"/>
            <w:shd w:val="clear" w:color="auto" w:fill="auto"/>
            <w:tcMar>
              <w:left w:w="34" w:type="dxa"/>
              <w:right w:w="34" w:type="dxa"/>
            </w:tcMar>
          </w:tcPr>
          <w:p w:rsidR="0065570F" w:rsidRPr="00826095" w:rsidRDefault="0065570F" w:rsidP="005B158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0DF5780F" wp14:editId="1D0BA274">
                  <wp:simplePos x="0" y="0"/>
                  <wp:positionH relativeFrom="column">
                    <wp:posOffset>3853815</wp:posOffset>
                  </wp:positionH>
                  <wp:positionV relativeFrom="paragraph">
                    <wp:posOffset>-252095</wp:posOffset>
                  </wp:positionV>
                  <wp:extent cx="1645814" cy="791210"/>
                  <wp:effectExtent l="0" t="0" r="0" b="0"/>
                  <wp:wrapNone/>
                  <wp:docPr id="7" name="Рисунок 7" descr="C:\Users\User\AppData\Local\Microsoft\Windows\INetCache\Content.Word\Levandovskiy 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INetCache\Content.Word\Levandovskiy 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814" cy="79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доцент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ТОМ,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канд.</w:t>
            </w:r>
            <w:r w:rsidRPr="00826095">
              <w:rPr>
                <w:lang w:val="ru-RU"/>
              </w:rPr>
              <w:t xml:space="preserve"> </w:t>
            </w:r>
            <w:proofErr w:type="spellStart"/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_______________________С.А.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Левандовский</w:t>
            </w:r>
            <w:r w:rsidRPr="00826095">
              <w:rPr>
                <w:lang w:val="ru-RU"/>
              </w:rPr>
              <w:t xml:space="preserve"> </w:t>
            </w:r>
          </w:p>
        </w:tc>
      </w:tr>
      <w:tr w:rsidR="0065570F" w:rsidRPr="002826E4" w:rsidTr="005B1586">
        <w:trPr>
          <w:trHeight w:hRule="exact" w:val="555"/>
        </w:trPr>
        <w:tc>
          <w:tcPr>
            <w:tcW w:w="9370" w:type="dxa"/>
            <w:shd w:val="clear" w:color="auto" w:fill="auto"/>
          </w:tcPr>
          <w:p w:rsidR="0065570F" w:rsidRPr="00826095" w:rsidRDefault="0065570F" w:rsidP="005B1586">
            <w:pPr>
              <w:rPr>
                <w:lang w:val="ru-RU"/>
              </w:rPr>
            </w:pPr>
          </w:p>
        </w:tc>
      </w:tr>
      <w:tr w:rsidR="0065570F" w:rsidTr="005B158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5570F" w:rsidRDefault="0065570F" w:rsidP="005B158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Рецензент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65570F" w:rsidRPr="002826E4" w:rsidTr="005B1586">
        <w:trPr>
          <w:trHeight w:hRule="exact" w:val="54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5570F" w:rsidRPr="00826095" w:rsidRDefault="0065570F" w:rsidP="005B158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2336" behindDoc="0" locked="0" layoutInCell="1" allowOverlap="1" wp14:anchorId="62640F29" wp14:editId="33A67BA0">
                  <wp:simplePos x="0" y="0"/>
                  <wp:positionH relativeFrom="margin">
                    <wp:posOffset>3937000</wp:posOffset>
                  </wp:positionH>
                  <wp:positionV relativeFrom="paragraph">
                    <wp:posOffset>-128270</wp:posOffset>
                  </wp:positionV>
                  <wp:extent cx="1973803" cy="828031"/>
                  <wp:effectExtent l="0" t="0" r="7620" b="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3803" cy="828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профессор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826095">
              <w:rPr>
                <w:lang w:val="ru-RU"/>
              </w:rPr>
              <w:t xml:space="preserve"> </w:t>
            </w:r>
            <w:proofErr w:type="spellStart"/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ТСиСА</w:t>
            </w:r>
            <w:proofErr w:type="spellEnd"/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д-р</w:t>
            </w:r>
            <w:r w:rsidRPr="00826095">
              <w:rPr>
                <w:lang w:val="ru-RU"/>
              </w:rPr>
              <w:t xml:space="preserve"> </w:t>
            </w:r>
            <w:proofErr w:type="spellStart"/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 w:rsidRPr="00826095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ru-RU"/>
              </w:rPr>
              <w:t>____________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__________И.Ю.</w:t>
            </w:r>
            <w:r w:rsidRPr="00826095">
              <w:rPr>
                <w:lang w:val="ru-RU"/>
              </w:rPr>
              <w:t xml:space="preserve"> </w:t>
            </w:r>
            <w:proofErr w:type="spellStart"/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Мезин</w:t>
            </w:r>
            <w:proofErr w:type="spellEnd"/>
            <w:r w:rsidRPr="00826095">
              <w:rPr>
                <w:lang w:val="ru-RU"/>
              </w:rPr>
              <w:t xml:space="preserve"> </w:t>
            </w:r>
          </w:p>
        </w:tc>
      </w:tr>
    </w:tbl>
    <w:p w:rsidR="0065570F" w:rsidRDefault="0065570F">
      <w:pPr>
        <w:rPr>
          <w:lang w:val="ru-RU"/>
        </w:rPr>
      </w:pPr>
    </w:p>
    <w:p w:rsidR="004062F4" w:rsidRPr="0099664A" w:rsidRDefault="0099664A">
      <w:pPr>
        <w:rPr>
          <w:sz w:val="0"/>
          <w:szCs w:val="0"/>
          <w:lang w:val="ru-RU"/>
        </w:rPr>
      </w:pPr>
      <w:r w:rsidRPr="0099664A">
        <w:rPr>
          <w:lang w:val="ru-RU"/>
        </w:rPr>
        <w:br w:type="page"/>
      </w:r>
    </w:p>
    <w:p w:rsidR="0065570F" w:rsidRDefault="0065570F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0F5CF3BF" wp14:editId="7BFF9D61">
            <wp:extent cx="5890160" cy="1327150"/>
            <wp:effectExtent l="0" t="0" r="0" b="0"/>
            <wp:docPr id="10" name="Рисунок 1" descr="C:\Users\n.ilina\Desktop\Листы измен 2019\Практика, 5 л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.ilina\Desktop\Листы измен 2019\Практика, 5 лет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897771" cy="132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62F4" w:rsidRPr="0099664A" w:rsidRDefault="0099664A">
      <w:pPr>
        <w:rPr>
          <w:sz w:val="0"/>
          <w:szCs w:val="0"/>
          <w:lang w:val="ru-RU"/>
        </w:rPr>
      </w:pPr>
      <w:r w:rsidRPr="0099664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4062F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062F4" w:rsidRDefault="0099664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4062F4" w:rsidRPr="0065570F">
        <w:trPr>
          <w:trHeight w:hRule="exact" w:val="2719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062F4" w:rsidRPr="0099664A" w:rsidRDefault="009966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«Основы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автоматизации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процессов»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качеств,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22.03.02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Металлургия.</w:t>
            </w:r>
            <w:r w:rsidRPr="0099664A">
              <w:rPr>
                <w:lang w:val="ru-RU"/>
              </w:rPr>
              <w:t xml:space="preserve"> </w:t>
            </w:r>
          </w:p>
          <w:p w:rsidR="004062F4" w:rsidRPr="0099664A" w:rsidRDefault="009966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Основная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способам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автоматического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параметрах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ОМД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автоматизированного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объектами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ОМД,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основанным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математическом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описании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этих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эффективных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автоматизации.</w:t>
            </w:r>
            <w:r w:rsidRPr="0099664A">
              <w:rPr>
                <w:lang w:val="ru-RU"/>
              </w:rPr>
              <w:t xml:space="preserve"> </w:t>
            </w:r>
          </w:p>
          <w:p w:rsidR="004062F4" w:rsidRPr="0099664A" w:rsidRDefault="009966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9664A">
              <w:rPr>
                <w:lang w:val="ru-RU"/>
              </w:rPr>
              <w:t xml:space="preserve"> </w:t>
            </w:r>
          </w:p>
        </w:tc>
      </w:tr>
      <w:tr w:rsidR="004062F4" w:rsidRPr="0065570F">
        <w:trPr>
          <w:trHeight w:hRule="exact" w:val="138"/>
        </w:trPr>
        <w:tc>
          <w:tcPr>
            <w:tcW w:w="1985" w:type="dxa"/>
          </w:tcPr>
          <w:p w:rsidR="004062F4" w:rsidRPr="0099664A" w:rsidRDefault="004062F4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4062F4" w:rsidRPr="0099664A" w:rsidRDefault="004062F4">
            <w:pPr>
              <w:rPr>
                <w:lang w:val="ru-RU"/>
              </w:rPr>
            </w:pPr>
          </w:p>
        </w:tc>
      </w:tr>
      <w:tr w:rsidR="004062F4" w:rsidRPr="0065570F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062F4" w:rsidRPr="0099664A" w:rsidRDefault="009966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99664A">
              <w:rPr>
                <w:lang w:val="ru-RU"/>
              </w:rPr>
              <w:t xml:space="preserve"> </w:t>
            </w:r>
          </w:p>
        </w:tc>
      </w:tr>
      <w:tr w:rsidR="004062F4" w:rsidRPr="0065570F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062F4" w:rsidRPr="0099664A" w:rsidRDefault="009966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автоматизации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99664A">
              <w:rPr>
                <w:lang w:val="ru-RU"/>
              </w:rPr>
              <w:t xml:space="preserve"> </w:t>
            </w:r>
          </w:p>
          <w:p w:rsidR="004062F4" w:rsidRPr="0099664A" w:rsidRDefault="009966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99664A">
              <w:rPr>
                <w:lang w:val="ru-RU"/>
              </w:rPr>
              <w:t xml:space="preserve"> </w:t>
            </w:r>
          </w:p>
        </w:tc>
      </w:tr>
      <w:tr w:rsidR="004062F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062F4" w:rsidRDefault="0099664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  <w:r>
              <w:t xml:space="preserve"> </w:t>
            </w:r>
          </w:p>
        </w:tc>
      </w:tr>
      <w:tr w:rsidR="004062F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062F4" w:rsidRDefault="0099664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4062F4" w:rsidRPr="0065570F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062F4" w:rsidRPr="0099664A" w:rsidRDefault="009966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99664A">
              <w:rPr>
                <w:lang w:val="ru-RU"/>
              </w:rPr>
              <w:t xml:space="preserve"> </w:t>
            </w:r>
          </w:p>
        </w:tc>
      </w:tr>
      <w:tr w:rsidR="004062F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062F4" w:rsidRDefault="0099664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</w:p>
        </w:tc>
      </w:tr>
      <w:tr w:rsidR="004062F4" w:rsidRPr="0065570F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062F4" w:rsidRPr="0099664A" w:rsidRDefault="009966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9664A">
              <w:rPr>
                <w:lang w:val="ru-RU"/>
              </w:rPr>
              <w:t xml:space="preserve"> </w:t>
            </w:r>
          </w:p>
        </w:tc>
      </w:tr>
      <w:tr w:rsidR="004062F4" w:rsidRPr="0065570F">
        <w:trPr>
          <w:trHeight w:hRule="exact" w:val="138"/>
        </w:trPr>
        <w:tc>
          <w:tcPr>
            <w:tcW w:w="1985" w:type="dxa"/>
          </w:tcPr>
          <w:p w:rsidR="004062F4" w:rsidRPr="0099664A" w:rsidRDefault="004062F4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4062F4" w:rsidRPr="0099664A" w:rsidRDefault="004062F4">
            <w:pPr>
              <w:rPr>
                <w:lang w:val="ru-RU"/>
              </w:rPr>
            </w:pPr>
          </w:p>
        </w:tc>
      </w:tr>
      <w:tr w:rsidR="004062F4" w:rsidRPr="0065570F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062F4" w:rsidRPr="0099664A" w:rsidRDefault="009966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99664A">
              <w:rPr>
                <w:lang w:val="ru-RU"/>
              </w:rPr>
              <w:t xml:space="preserve"> </w:t>
            </w:r>
          </w:p>
          <w:p w:rsidR="004062F4" w:rsidRPr="0099664A" w:rsidRDefault="009966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99664A">
              <w:rPr>
                <w:lang w:val="ru-RU"/>
              </w:rPr>
              <w:t xml:space="preserve"> </w:t>
            </w:r>
          </w:p>
        </w:tc>
      </w:tr>
      <w:tr w:rsidR="004062F4" w:rsidRPr="0065570F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4062F4" w:rsidRPr="0099664A" w:rsidRDefault="009966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«Основы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автоматизации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процессов»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99664A">
              <w:rPr>
                <w:lang w:val="ru-RU"/>
              </w:rPr>
              <w:t xml:space="preserve"> </w:t>
            </w:r>
          </w:p>
        </w:tc>
      </w:tr>
      <w:tr w:rsidR="004062F4">
        <w:trPr>
          <w:trHeight w:hRule="exact" w:val="84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62F4" w:rsidRDefault="009966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4062F4" w:rsidRDefault="009966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4062F4" w:rsidRDefault="009966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62F4" w:rsidRDefault="009966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4062F4" w:rsidRPr="0065570F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62F4" w:rsidRPr="0099664A" w:rsidRDefault="0099664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ПК-10 способностью осуществлять и корректировать технологические процессы в металлургии и </w:t>
            </w:r>
            <w:proofErr w:type="spellStart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материалообработке</w:t>
            </w:r>
            <w:proofErr w:type="spellEnd"/>
          </w:p>
        </w:tc>
      </w:tr>
      <w:tr w:rsidR="004062F4" w:rsidRPr="0065570F">
        <w:trPr>
          <w:trHeight w:hRule="exact" w:val="304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62F4" w:rsidRDefault="0099664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62F4" w:rsidRPr="0099664A" w:rsidRDefault="0099664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принципы проектирования и функционирования типовых систем </w:t>
            </w:r>
            <w:proofErr w:type="gramStart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авто-</w:t>
            </w:r>
            <w:proofErr w:type="spellStart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матизации</w:t>
            </w:r>
            <w:proofErr w:type="spellEnd"/>
            <w:proofErr w:type="gramEnd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управления;</w:t>
            </w:r>
          </w:p>
          <w:p w:rsidR="004062F4" w:rsidRPr="0099664A" w:rsidRDefault="0099664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оценки эффективности функционирования систем </w:t>
            </w:r>
            <w:proofErr w:type="spellStart"/>
            <w:proofErr w:type="gramStart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автоматиза-ции</w:t>
            </w:r>
            <w:proofErr w:type="spellEnd"/>
            <w:proofErr w:type="gramEnd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технологическими процессами получения и обработки металлов;</w:t>
            </w:r>
          </w:p>
          <w:p w:rsidR="004062F4" w:rsidRPr="0099664A" w:rsidRDefault="0099664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расчета систем автоматизации и управления;</w:t>
            </w:r>
          </w:p>
          <w:p w:rsidR="004062F4" w:rsidRPr="0099664A" w:rsidRDefault="0099664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структуру и функции типовых средств автоматизации, технические средства измерения и контроля;</w:t>
            </w:r>
          </w:p>
          <w:p w:rsidR="004062F4" w:rsidRPr="0099664A" w:rsidRDefault="0099664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технические возможности современных интеллектуальных систем </w:t>
            </w:r>
            <w:proofErr w:type="spellStart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ав-томатической</w:t>
            </w:r>
            <w:proofErr w:type="spellEnd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оптимизации управления технологическими параметрами производственных процессов.</w:t>
            </w:r>
          </w:p>
        </w:tc>
      </w:tr>
    </w:tbl>
    <w:p w:rsidR="004062F4" w:rsidRPr="0099664A" w:rsidRDefault="0099664A">
      <w:pPr>
        <w:rPr>
          <w:sz w:val="0"/>
          <w:szCs w:val="0"/>
          <w:lang w:val="ru-RU"/>
        </w:rPr>
      </w:pPr>
      <w:r w:rsidRPr="0099664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4062F4" w:rsidRPr="0065570F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62F4" w:rsidRDefault="0099664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62F4" w:rsidRPr="0099664A" w:rsidRDefault="0099664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современные информационные технологии для совершен-</w:t>
            </w:r>
            <w:proofErr w:type="spellStart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ствования</w:t>
            </w:r>
            <w:proofErr w:type="spellEnd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процессов управления объектами; создавать и анализировать математические модели процессов и объектов управления; проводить синтез и анализ систем автоматизации технологических процессов и производств; формулировать цели и требования, предъявляемые к авто-</w:t>
            </w:r>
            <w:proofErr w:type="spellStart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матизированным</w:t>
            </w:r>
            <w:proofErr w:type="spellEnd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системам управления технологическими процессами получения и обработки металлов; уметь анализировать работу систем автоматизации и управления.</w:t>
            </w:r>
          </w:p>
        </w:tc>
      </w:tr>
      <w:tr w:rsidR="004062F4" w:rsidRPr="0065570F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62F4" w:rsidRDefault="0099664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4062F4" w:rsidRPr="0099664A" w:rsidRDefault="0099664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 с техническими средствами автоматизации; управления техно-логическими процессами получения и обработки металлов; оценки эф-</w:t>
            </w:r>
            <w:proofErr w:type="spellStart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фективности</w:t>
            </w:r>
            <w:proofErr w:type="spellEnd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функционирования систем автоматизации.</w:t>
            </w:r>
          </w:p>
        </w:tc>
      </w:tr>
    </w:tbl>
    <w:p w:rsidR="004062F4" w:rsidRPr="0099664A" w:rsidRDefault="0099664A">
      <w:pPr>
        <w:rPr>
          <w:sz w:val="0"/>
          <w:szCs w:val="0"/>
          <w:lang w:val="ru-RU"/>
        </w:rPr>
      </w:pPr>
      <w:r w:rsidRPr="0099664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512"/>
        <w:gridCol w:w="396"/>
        <w:gridCol w:w="532"/>
        <w:gridCol w:w="620"/>
        <w:gridCol w:w="682"/>
        <w:gridCol w:w="555"/>
        <w:gridCol w:w="1535"/>
        <w:gridCol w:w="1606"/>
        <w:gridCol w:w="1242"/>
      </w:tblGrid>
      <w:tr w:rsidR="004062F4" w:rsidRPr="0065570F">
        <w:trPr>
          <w:trHeight w:hRule="exact" w:val="285"/>
        </w:trPr>
        <w:tc>
          <w:tcPr>
            <w:tcW w:w="710" w:type="dxa"/>
          </w:tcPr>
          <w:p w:rsidR="004062F4" w:rsidRPr="0099664A" w:rsidRDefault="004062F4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4062F4" w:rsidRPr="0099664A" w:rsidRDefault="0099664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99664A">
              <w:rPr>
                <w:lang w:val="ru-RU"/>
              </w:rPr>
              <w:t xml:space="preserve"> </w:t>
            </w:r>
          </w:p>
        </w:tc>
      </w:tr>
      <w:tr w:rsidR="004062F4" w:rsidRPr="0065570F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4062F4" w:rsidRPr="0099664A" w:rsidRDefault="0099664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99664A">
              <w:rPr>
                <w:lang w:val="ru-RU"/>
              </w:rPr>
              <w:t xml:space="preserve"> </w:t>
            </w:r>
          </w:p>
          <w:p w:rsidR="004062F4" w:rsidRPr="0099664A" w:rsidRDefault="0099664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12,9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99664A">
              <w:rPr>
                <w:lang w:val="ru-RU"/>
              </w:rPr>
              <w:t xml:space="preserve"> </w:t>
            </w:r>
          </w:p>
          <w:p w:rsidR="004062F4" w:rsidRPr="0099664A" w:rsidRDefault="0099664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99664A">
              <w:rPr>
                <w:lang w:val="ru-RU"/>
              </w:rPr>
              <w:t xml:space="preserve"> </w:t>
            </w:r>
          </w:p>
          <w:p w:rsidR="004062F4" w:rsidRPr="0099664A" w:rsidRDefault="0099664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2,9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99664A">
              <w:rPr>
                <w:lang w:val="ru-RU"/>
              </w:rPr>
              <w:t xml:space="preserve"> </w:t>
            </w:r>
          </w:p>
          <w:p w:rsidR="004062F4" w:rsidRPr="0099664A" w:rsidRDefault="0099664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122,4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99664A">
              <w:rPr>
                <w:lang w:val="ru-RU"/>
              </w:rPr>
              <w:t xml:space="preserve"> </w:t>
            </w:r>
          </w:p>
          <w:p w:rsidR="004062F4" w:rsidRPr="0099664A" w:rsidRDefault="0099664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8,7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99664A">
              <w:rPr>
                <w:lang w:val="ru-RU"/>
              </w:rPr>
              <w:t xml:space="preserve"> </w:t>
            </w:r>
          </w:p>
          <w:p w:rsidR="004062F4" w:rsidRPr="0099664A" w:rsidRDefault="004062F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4062F4" w:rsidRPr="0099664A" w:rsidRDefault="0099664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99664A">
              <w:rPr>
                <w:lang w:val="ru-RU"/>
              </w:rPr>
              <w:t xml:space="preserve"> </w:t>
            </w:r>
          </w:p>
        </w:tc>
      </w:tr>
      <w:tr w:rsidR="004062F4" w:rsidRPr="0065570F">
        <w:trPr>
          <w:trHeight w:hRule="exact" w:val="138"/>
        </w:trPr>
        <w:tc>
          <w:tcPr>
            <w:tcW w:w="710" w:type="dxa"/>
          </w:tcPr>
          <w:p w:rsidR="004062F4" w:rsidRPr="0099664A" w:rsidRDefault="004062F4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4062F4" w:rsidRPr="0099664A" w:rsidRDefault="004062F4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4062F4" w:rsidRPr="0099664A" w:rsidRDefault="004062F4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4062F4" w:rsidRPr="0099664A" w:rsidRDefault="004062F4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4062F4" w:rsidRPr="0099664A" w:rsidRDefault="004062F4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4062F4" w:rsidRPr="0099664A" w:rsidRDefault="004062F4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4062F4" w:rsidRPr="0099664A" w:rsidRDefault="004062F4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4062F4" w:rsidRPr="0099664A" w:rsidRDefault="004062F4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4062F4" w:rsidRPr="0099664A" w:rsidRDefault="004062F4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4062F4" w:rsidRPr="0099664A" w:rsidRDefault="004062F4">
            <w:pPr>
              <w:rPr>
                <w:lang w:val="ru-RU"/>
              </w:rPr>
            </w:pPr>
          </w:p>
        </w:tc>
      </w:tr>
      <w:tr w:rsidR="004062F4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9966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4062F4" w:rsidRDefault="009966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4062F4" w:rsidRDefault="009966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Pr="0099664A" w:rsidRDefault="0099664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99664A">
              <w:rPr>
                <w:lang w:val="ru-RU"/>
              </w:rPr>
              <w:t xml:space="preserve"> </w:t>
            </w:r>
          </w:p>
          <w:p w:rsidR="004062F4" w:rsidRPr="0099664A" w:rsidRDefault="0099664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99664A">
              <w:rPr>
                <w:lang w:val="ru-RU"/>
              </w:rPr>
              <w:t xml:space="preserve"> </w:t>
            </w:r>
          </w:p>
          <w:p w:rsidR="004062F4" w:rsidRPr="0099664A" w:rsidRDefault="0099664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99664A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4062F4" w:rsidRDefault="009966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9966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4062F4" w:rsidRDefault="009966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Pr="0099664A" w:rsidRDefault="0099664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9664A">
              <w:rPr>
                <w:lang w:val="ru-RU"/>
              </w:rPr>
              <w:t xml:space="preserve"> </w:t>
            </w:r>
          </w:p>
          <w:p w:rsidR="004062F4" w:rsidRPr="0099664A" w:rsidRDefault="0099664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99664A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9966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4062F4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4062F4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4062F4" w:rsidRDefault="004062F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9966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9966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4062F4" w:rsidRDefault="009966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9966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4062F4" w:rsidRDefault="004062F4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4062F4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4062F4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4062F4"/>
        </w:tc>
      </w:tr>
      <w:tr w:rsidR="004062F4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99664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4062F4"/>
        </w:tc>
      </w:tr>
      <w:tr w:rsidR="004062F4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99664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автоматизированных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9966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9966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4062F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9966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2/0,6И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9966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9966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9966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9966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4062F4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Pr="0099664A" w:rsidRDefault="0099664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Приборы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системы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автоматизации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ОМД</w:t>
            </w:r>
            <w:r w:rsidRPr="0099664A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Pr="0099664A" w:rsidRDefault="004062F4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9966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4062F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9966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2/1,4И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9966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9966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9966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9966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4062F4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99664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автоматического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регулирования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4062F4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9966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4062F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9966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9966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46,4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9966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9966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9966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  <w:r>
              <w:t xml:space="preserve"> </w:t>
            </w:r>
          </w:p>
        </w:tc>
      </w:tr>
      <w:tr w:rsidR="004062F4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99664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9966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4062F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9966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9966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122,4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4062F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4062F4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4062F4"/>
        </w:tc>
      </w:tr>
      <w:tr w:rsidR="004062F4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99664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9966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4062F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9966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9966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122,4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4062F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9966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4062F4"/>
        </w:tc>
      </w:tr>
      <w:tr w:rsidR="004062F4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99664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9966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4062F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9966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6/4И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9966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122,4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4062F4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9966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99664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</w:t>
            </w:r>
          </w:p>
        </w:tc>
      </w:tr>
    </w:tbl>
    <w:p w:rsidR="004062F4" w:rsidRDefault="0099664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4062F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062F4" w:rsidRDefault="0099664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4062F4">
        <w:trPr>
          <w:trHeight w:hRule="exact" w:val="138"/>
        </w:trPr>
        <w:tc>
          <w:tcPr>
            <w:tcW w:w="9357" w:type="dxa"/>
          </w:tcPr>
          <w:p w:rsidR="004062F4" w:rsidRDefault="004062F4"/>
        </w:tc>
      </w:tr>
      <w:tr w:rsidR="004062F4" w:rsidRPr="0065570F">
        <w:trPr>
          <w:trHeight w:hRule="exact" w:val="407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062F4" w:rsidRPr="0099664A" w:rsidRDefault="009966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предусмотренных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«Основы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автоматизации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процессов»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традиционная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модульно-</w:t>
            </w:r>
            <w:proofErr w:type="spellStart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компетентностная</w:t>
            </w:r>
            <w:proofErr w:type="spellEnd"/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Передача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представлений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курсу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«Основы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автоматизации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процессов»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происходит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разработок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профессорско-преподавательского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состава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давлением,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раздаточного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материала,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презентаций.</w:t>
            </w:r>
            <w:r w:rsidRPr="0099664A">
              <w:rPr>
                <w:lang w:val="ru-RU"/>
              </w:rPr>
              <w:t xml:space="preserve"> </w:t>
            </w:r>
          </w:p>
          <w:p w:rsidR="004062F4" w:rsidRPr="0099664A" w:rsidRDefault="009966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используется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коллективное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активного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обучения.</w:t>
            </w:r>
            <w:r w:rsidRPr="0099664A">
              <w:rPr>
                <w:lang w:val="ru-RU"/>
              </w:rPr>
              <w:t xml:space="preserve"> </w:t>
            </w:r>
          </w:p>
          <w:p w:rsidR="004062F4" w:rsidRPr="0099664A" w:rsidRDefault="009966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22.03.02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99664A">
              <w:rPr>
                <w:lang w:val="ru-RU"/>
              </w:rPr>
              <w:t xml:space="preserve"> </w:t>
            </w:r>
            <w:proofErr w:type="spellStart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компетентностного</w:t>
            </w:r>
            <w:proofErr w:type="spellEnd"/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подхода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предусматривает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активных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(разбор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конкретных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ситуаций,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тренинги)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внеаудиторной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работой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обучающихся.</w:t>
            </w:r>
            <w:r w:rsidRPr="0099664A">
              <w:rPr>
                <w:lang w:val="ru-RU"/>
              </w:rPr>
              <w:t xml:space="preserve"> </w:t>
            </w:r>
          </w:p>
        </w:tc>
      </w:tr>
      <w:tr w:rsidR="004062F4" w:rsidRPr="0065570F">
        <w:trPr>
          <w:trHeight w:hRule="exact" w:val="277"/>
        </w:trPr>
        <w:tc>
          <w:tcPr>
            <w:tcW w:w="9357" w:type="dxa"/>
          </w:tcPr>
          <w:p w:rsidR="004062F4" w:rsidRPr="0099664A" w:rsidRDefault="004062F4">
            <w:pPr>
              <w:rPr>
                <w:lang w:val="ru-RU"/>
              </w:rPr>
            </w:pPr>
          </w:p>
        </w:tc>
      </w:tr>
      <w:tr w:rsidR="004062F4" w:rsidRPr="0065570F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062F4" w:rsidRPr="0099664A" w:rsidRDefault="009966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99664A">
              <w:rPr>
                <w:lang w:val="ru-RU"/>
              </w:rPr>
              <w:t xml:space="preserve"> </w:t>
            </w:r>
          </w:p>
        </w:tc>
      </w:tr>
      <w:tr w:rsidR="004062F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062F4" w:rsidRDefault="0099664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4062F4">
        <w:trPr>
          <w:trHeight w:hRule="exact" w:val="138"/>
        </w:trPr>
        <w:tc>
          <w:tcPr>
            <w:tcW w:w="9357" w:type="dxa"/>
          </w:tcPr>
          <w:p w:rsidR="004062F4" w:rsidRDefault="004062F4"/>
        </w:tc>
      </w:tr>
      <w:tr w:rsidR="004062F4" w:rsidRPr="0065570F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062F4" w:rsidRPr="0099664A" w:rsidRDefault="009966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99664A">
              <w:rPr>
                <w:lang w:val="ru-RU"/>
              </w:rPr>
              <w:t xml:space="preserve"> </w:t>
            </w:r>
          </w:p>
        </w:tc>
      </w:tr>
      <w:tr w:rsidR="004062F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062F4" w:rsidRDefault="0099664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4062F4">
        <w:trPr>
          <w:trHeight w:hRule="exact" w:val="138"/>
        </w:trPr>
        <w:tc>
          <w:tcPr>
            <w:tcW w:w="9357" w:type="dxa"/>
          </w:tcPr>
          <w:p w:rsidR="004062F4" w:rsidRDefault="004062F4"/>
        </w:tc>
      </w:tr>
      <w:tr w:rsidR="004062F4" w:rsidRPr="0065570F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062F4" w:rsidRPr="0099664A" w:rsidRDefault="009966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99664A">
              <w:rPr>
                <w:lang w:val="ru-RU"/>
              </w:rPr>
              <w:t xml:space="preserve"> </w:t>
            </w:r>
          </w:p>
        </w:tc>
      </w:tr>
      <w:tr w:rsidR="004062F4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062F4" w:rsidRDefault="0099664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4062F4" w:rsidRPr="00DB73D2">
        <w:trPr>
          <w:trHeight w:hRule="exact" w:val="299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062F4" w:rsidRPr="0099664A" w:rsidRDefault="009966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Парсункин</w:t>
            </w:r>
            <w:proofErr w:type="spellEnd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Автоматизация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99664A">
              <w:rPr>
                <w:lang w:val="ru-RU"/>
              </w:rPr>
              <w:t xml:space="preserve"> </w:t>
            </w:r>
            <w:proofErr w:type="spellStart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Парсункин</w:t>
            </w:r>
            <w:proofErr w:type="spellEnd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Андреев,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99664A">
              <w:rPr>
                <w:lang w:val="ru-RU"/>
              </w:rPr>
              <w:t xml:space="preserve"> </w:t>
            </w:r>
            <w:proofErr w:type="spellStart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Рябчикова</w:t>
            </w:r>
            <w:proofErr w:type="spellEnd"/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99664A">
              <w:rPr>
                <w:lang w:val="ru-RU"/>
              </w:rPr>
              <w:t xml:space="preserve"> </w:t>
            </w:r>
            <w:proofErr w:type="spellStart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Парсункина</w:t>
            </w:r>
            <w:proofErr w:type="spellEnd"/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99664A">
              <w:rPr>
                <w:lang w:val="ru-RU"/>
              </w:rPr>
              <w:t xml:space="preserve"> </w:t>
            </w:r>
            <w:proofErr w:type="spellStart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ПКиСУ</w:t>
            </w:r>
            <w:proofErr w:type="spellEnd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2011.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151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</w:t>
            </w:r>
            <w:proofErr w:type="gramStart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r w:rsidRPr="0099664A">
              <w:rPr>
                <w:lang w:val="ru-RU"/>
              </w:rPr>
              <w:t xml:space="preserve"> </w:t>
            </w:r>
            <w:proofErr w:type="gramEnd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99664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=482.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/1/1087745/482.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99664A">
              <w:rPr>
                <w:lang w:val="ru-RU"/>
              </w:rPr>
              <w:t xml:space="preserve"> </w:t>
            </w:r>
          </w:p>
          <w:p w:rsidR="004062F4" w:rsidRPr="0099664A" w:rsidRDefault="009966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автоматизации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Андреев,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99664A">
              <w:rPr>
                <w:lang w:val="ru-RU"/>
              </w:rPr>
              <w:t xml:space="preserve"> </w:t>
            </w:r>
            <w:proofErr w:type="spellStart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Рябчикова</w:t>
            </w:r>
            <w:proofErr w:type="spellEnd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Мухина,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99664A">
              <w:rPr>
                <w:lang w:val="ru-RU"/>
              </w:rPr>
              <w:t xml:space="preserve"> </w:t>
            </w:r>
            <w:proofErr w:type="spellStart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Сухоносова</w:t>
            </w:r>
            <w:proofErr w:type="spellEnd"/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2015.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99664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=71.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/1/1123963/71.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99664A">
              <w:rPr>
                <w:lang w:val="ru-RU"/>
              </w:rPr>
              <w:t xml:space="preserve"> </w:t>
            </w:r>
          </w:p>
        </w:tc>
      </w:tr>
      <w:tr w:rsidR="004062F4" w:rsidRPr="00DB73D2">
        <w:trPr>
          <w:trHeight w:hRule="exact" w:val="138"/>
        </w:trPr>
        <w:tc>
          <w:tcPr>
            <w:tcW w:w="9357" w:type="dxa"/>
          </w:tcPr>
          <w:p w:rsidR="004062F4" w:rsidRPr="0099664A" w:rsidRDefault="004062F4">
            <w:pPr>
              <w:rPr>
                <w:lang w:val="ru-RU"/>
              </w:rPr>
            </w:pPr>
          </w:p>
        </w:tc>
      </w:tr>
      <w:tr w:rsidR="004062F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062F4" w:rsidRDefault="0099664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4062F4" w:rsidRPr="00DB73D2">
        <w:trPr>
          <w:trHeight w:hRule="exact" w:val="411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062F4" w:rsidRPr="0099664A" w:rsidRDefault="009966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Снижение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выпуска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сортопрокатной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</w:t>
            </w:r>
            <w:r w:rsidRPr="0099664A">
              <w:rPr>
                <w:lang w:val="ru-RU"/>
              </w:rPr>
              <w:t xml:space="preserve"> </w:t>
            </w:r>
            <w:proofErr w:type="spellStart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незаказной</w:t>
            </w:r>
            <w:proofErr w:type="spellEnd"/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длины</w:t>
            </w:r>
            <w:proofErr w:type="gramStart"/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Саранча,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Моллер,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Левандовский,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99664A">
              <w:rPr>
                <w:lang w:val="ru-RU"/>
              </w:rPr>
              <w:t xml:space="preserve"> </w:t>
            </w:r>
            <w:proofErr w:type="spellStart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Тулупова</w:t>
            </w:r>
            <w:proofErr w:type="spellEnd"/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81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</w:t>
            </w:r>
            <w:proofErr w:type="gramStart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r w:rsidRPr="0099664A">
              <w:rPr>
                <w:lang w:val="ru-RU"/>
              </w:rPr>
              <w:t xml:space="preserve"> </w:t>
            </w:r>
            <w:proofErr w:type="gramEnd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табл.,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9664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99664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=2710.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/1/1131797/2710.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электрон-</w:t>
            </w:r>
            <w:proofErr w:type="spellStart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ный</w:t>
            </w:r>
            <w:proofErr w:type="spellEnd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печатный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аналог.</w:t>
            </w:r>
            <w:r w:rsidRPr="0099664A">
              <w:rPr>
                <w:lang w:val="ru-RU"/>
              </w:rPr>
              <w:t xml:space="preserve"> </w:t>
            </w:r>
          </w:p>
          <w:p w:rsidR="004062F4" w:rsidRPr="0099664A" w:rsidRDefault="009966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Мухина,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Автоматизированные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технологически-ми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процессами</w:t>
            </w:r>
            <w:proofErr w:type="gramStart"/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Мухина,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99664A">
              <w:rPr>
                <w:lang w:val="ru-RU"/>
              </w:rPr>
              <w:t xml:space="preserve"> </w:t>
            </w:r>
            <w:proofErr w:type="spellStart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Рябчикова</w:t>
            </w:r>
            <w:proofErr w:type="spellEnd"/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93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</w:t>
            </w:r>
            <w:proofErr w:type="gramStart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r w:rsidRPr="0099664A">
              <w:rPr>
                <w:lang w:val="ru-RU"/>
              </w:rPr>
              <w:t xml:space="preserve"> </w:t>
            </w:r>
            <w:proofErr w:type="gramEnd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граф.,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схемы,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9664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99664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/1/1100730/39.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печатный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аналог.</w:t>
            </w:r>
            <w:r w:rsidRPr="0099664A">
              <w:rPr>
                <w:lang w:val="ru-RU"/>
              </w:rPr>
              <w:t xml:space="preserve"> </w:t>
            </w:r>
          </w:p>
          <w:p w:rsidR="004062F4" w:rsidRPr="0099664A" w:rsidRDefault="009966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99664A">
              <w:rPr>
                <w:lang w:val="ru-RU"/>
              </w:rPr>
              <w:t xml:space="preserve"> </w:t>
            </w:r>
            <w:proofErr w:type="gramStart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Бородин,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Автоматизация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99664A">
              <w:rPr>
                <w:lang w:val="ru-RU"/>
              </w:rPr>
              <w:t xml:space="preserve"> </w:t>
            </w:r>
            <w:proofErr w:type="spellStart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ав-томатического</w:t>
            </w:r>
            <w:proofErr w:type="spellEnd"/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прикладного</w:t>
            </w:r>
            <w:r w:rsidRPr="0099664A">
              <w:rPr>
                <w:lang w:val="ru-RU"/>
              </w:rPr>
              <w:t xml:space="preserve"> </w:t>
            </w:r>
            <w:proofErr w:type="spellStart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бакалавриата</w:t>
            </w:r>
            <w:proofErr w:type="spellEnd"/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Бородин,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Андреев.</w:t>
            </w:r>
            <w:proofErr w:type="gramEnd"/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Москва: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99664A">
              <w:rPr>
                <w:lang w:val="ru-RU"/>
              </w:rPr>
              <w:t xml:space="preserve"> </w:t>
            </w:r>
            <w:proofErr w:type="spellStart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9664A">
              <w:rPr>
                <w:lang w:val="ru-RU"/>
              </w:rPr>
              <w:t xml:space="preserve"> </w:t>
            </w:r>
          </w:p>
        </w:tc>
      </w:tr>
    </w:tbl>
    <w:p w:rsidR="004062F4" w:rsidRPr="0099664A" w:rsidRDefault="0099664A">
      <w:pPr>
        <w:rPr>
          <w:sz w:val="0"/>
          <w:szCs w:val="0"/>
          <w:lang w:val="ru-RU"/>
        </w:rPr>
      </w:pPr>
      <w:r w:rsidRPr="0099664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"/>
        <w:gridCol w:w="2099"/>
        <w:gridCol w:w="3198"/>
        <w:gridCol w:w="3769"/>
        <w:gridCol w:w="92"/>
      </w:tblGrid>
      <w:tr w:rsidR="004062F4" w:rsidRPr="00DB73D2">
        <w:trPr>
          <w:trHeight w:hRule="exact" w:val="2448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4062F4" w:rsidRPr="0099664A" w:rsidRDefault="0099664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386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99664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urait</w:t>
            </w:r>
            <w:proofErr w:type="spellEnd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viewer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avtomatizaciya</w:t>
            </w:r>
            <w:proofErr w:type="spellEnd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tehnologicheskih</w:t>
            </w:r>
            <w:proofErr w:type="spellEnd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processov</w:t>
            </w:r>
            <w:proofErr w:type="spellEnd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sistemy</w:t>
            </w:r>
            <w:proofErr w:type="spellEnd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avtomaticheskogo</w:t>
            </w:r>
            <w:proofErr w:type="spellEnd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upravleniya</w:t>
            </w:r>
            <w:proofErr w:type="spellEnd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-437824#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page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/1.–</w:t>
            </w:r>
            <w:r w:rsidRPr="0099664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978-5-534-07895-4.</w:t>
            </w:r>
            <w:r w:rsidRPr="0099664A">
              <w:rPr>
                <w:lang w:val="ru-RU"/>
              </w:rPr>
              <w:t xml:space="preserve"> </w:t>
            </w:r>
          </w:p>
          <w:p w:rsidR="004062F4" w:rsidRPr="0099664A" w:rsidRDefault="009966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Трусов,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А.Н.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Автоматизация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</w:t>
            </w:r>
            <w:proofErr w:type="gramStart"/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А.Н.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Трусов.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Кемерово</w:t>
            </w:r>
            <w:proofErr w:type="gramStart"/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9664A">
              <w:rPr>
                <w:lang w:val="ru-RU"/>
              </w:rPr>
              <w:t xml:space="preserve"> </w:t>
            </w:r>
            <w:proofErr w:type="spellStart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КузГТУ</w:t>
            </w:r>
            <w:proofErr w:type="spellEnd"/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Т.Ф.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Горбачева,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186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9664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978-5-906969-39-2.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9664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99664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proofErr w:type="spellEnd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/105407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06.02.2020).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9664A">
              <w:rPr>
                <w:lang w:val="ru-RU"/>
              </w:rPr>
              <w:t xml:space="preserve"> </w:t>
            </w:r>
            <w:proofErr w:type="spellStart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пользователей.</w:t>
            </w:r>
            <w:r w:rsidRPr="0099664A">
              <w:rPr>
                <w:lang w:val="ru-RU"/>
              </w:rPr>
              <w:t xml:space="preserve"> </w:t>
            </w:r>
          </w:p>
          <w:p w:rsidR="004062F4" w:rsidRPr="0099664A" w:rsidRDefault="009966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9664A">
              <w:rPr>
                <w:lang w:val="ru-RU"/>
              </w:rPr>
              <w:t xml:space="preserve"> </w:t>
            </w:r>
          </w:p>
        </w:tc>
      </w:tr>
      <w:tr w:rsidR="004062F4" w:rsidRPr="00DB73D2">
        <w:trPr>
          <w:trHeight w:hRule="exact" w:val="138"/>
        </w:trPr>
        <w:tc>
          <w:tcPr>
            <w:tcW w:w="426" w:type="dxa"/>
          </w:tcPr>
          <w:p w:rsidR="004062F4" w:rsidRPr="0099664A" w:rsidRDefault="004062F4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4062F4" w:rsidRPr="0099664A" w:rsidRDefault="004062F4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4062F4" w:rsidRPr="0099664A" w:rsidRDefault="004062F4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4062F4" w:rsidRPr="0099664A" w:rsidRDefault="004062F4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4062F4" w:rsidRPr="0099664A" w:rsidRDefault="004062F4">
            <w:pPr>
              <w:rPr>
                <w:lang w:val="ru-RU"/>
              </w:rPr>
            </w:pPr>
          </w:p>
        </w:tc>
      </w:tr>
      <w:tr w:rsidR="004062F4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4062F4" w:rsidRDefault="0099664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4062F4" w:rsidRPr="00DB73D2">
        <w:trPr>
          <w:trHeight w:hRule="exact" w:val="1096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4062F4" w:rsidRPr="0099664A" w:rsidRDefault="009966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выполнению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«Управление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проектами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металлургических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предприятиях»</w:t>
            </w:r>
            <w:proofErr w:type="gramStart"/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proofErr w:type="gramStart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99664A">
              <w:rPr>
                <w:lang w:val="ru-RU"/>
              </w:rPr>
              <w:t xml:space="preserve"> </w:t>
            </w:r>
            <w:proofErr w:type="gramStart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С.А.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Левандовский,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А.Б.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Моллер,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О.Н.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Тулупов,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Д.И.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Кинзин,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Е.А.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Евтеев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2014.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99664A">
              <w:rPr>
                <w:lang w:val="ru-RU"/>
              </w:rPr>
              <w:t xml:space="preserve"> </w:t>
            </w:r>
          </w:p>
        </w:tc>
      </w:tr>
      <w:tr w:rsidR="004062F4" w:rsidRPr="00DB73D2">
        <w:trPr>
          <w:trHeight w:hRule="exact" w:val="138"/>
        </w:trPr>
        <w:tc>
          <w:tcPr>
            <w:tcW w:w="426" w:type="dxa"/>
          </w:tcPr>
          <w:p w:rsidR="004062F4" w:rsidRPr="0099664A" w:rsidRDefault="004062F4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4062F4" w:rsidRPr="0099664A" w:rsidRDefault="004062F4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4062F4" w:rsidRPr="0099664A" w:rsidRDefault="004062F4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4062F4" w:rsidRPr="0099664A" w:rsidRDefault="004062F4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4062F4" w:rsidRPr="0099664A" w:rsidRDefault="004062F4">
            <w:pPr>
              <w:rPr>
                <w:lang w:val="ru-RU"/>
              </w:rPr>
            </w:pPr>
          </w:p>
        </w:tc>
      </w:tr>
      <w:tr w:rsidR="004062F4" w:rsidRPr="0065570F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4062F4" w:rsidRPr="0099664A" w:rsidRDefault="009966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99664A">
              <w:rPr>
                <w:lang w:val="ru-RU"/>
              </w:rPr>
              <w:t xml:space="preserve"> </w:t>
            </w:r>
          </w:p>
        </w:tc>
      </w:tr>
      <w:tr w:rsidR="004062F4" w:rsidRPr="0065570F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4062F4" w:rsidRPr="0099664A" w:rsidRDefault="009966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9664A">
              <w:rPr>
                <w:lang w:val="ru-RU"/>
              </w:rPr>
              <w:t xml:space="preserve"> </w:t>
            </w:r>
          </w:p>
        </w:tc>
      </w:tr>
      <w:tr w:rsidR="004062F4" w:rsidRPr="0065570F">
        <w:trPr>
          <w:trHeight w:hRule="exact" w:val="277"/>
        </w:trPr>
        <w:tc>
          <w:tcPr>
            <w:tcW w:w="426" w:type="dxa"/>
          </w:tcPr>
          <w:p w:rsidR="004062F4" w:rsidRPr="0099664A" w:rsidRDefault="004062F4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4062F4" w:rsidRPr="0099664A" w:rsidRDefault="004062F4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4062F4" w:rsidRPr="0099664A" w:rsidRDefault="004062F4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4062F4" w:rsidRPr="0099664A" w:rsidRDefault="004062F4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4062F4" w:rsidRPr="0099664A" w:rsidRDefault="004062F4">
            <w:pPr>
              <w:rPr>
                <w:lang w:val="ru-RU"/>
              </w:rPr>
            </w:pPr>
          </w:p>
        </w:tc>
      </w:tr>
      <w:tr w:rsidR="004062F4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4062F4" w:rsidRDefault="0099664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4062F4">
        <w:trPr>
          <w:trHeight w:hRule="exact" w:val="555"/>
        </w:trPr>
        <w:tc>
          <w:tcPr>
            <w:tcW w:w="426" w:type="dxa"/>
          </w:tcPr>
          <w:p w:rsidR="004062F4" w:rsidRDefault="004062F4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9966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9966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9966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4062F4" w:rsidRDefault="004062F4"/>
        </w:tc>
      </w:tr>
      <w:tr w:rsidR="004062F4">
        <w:trPr>
          <w:trHeight w:hRule="exact" w:val="818"/>
        </w:trPr>
        <w:tc>
          <w:tcPr>
            <w:tcW w:w="426" w:type="dxa"/>
          </w:tcPr>
          <w:p w:rsidR="004062F4" w:rsidRDefault="004062F4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9966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99664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Д-757-17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27.06.2017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9966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27.07.2018</w:t>
            </w:r>
            <w:r>
              <w:t xml:space="preserve"> </w:t>
            </w:r>
          </w:p>
        </w:tc>
        <w:tc>
          <w:tcPr>
            <w:tcW w:w="143" w:type="dxa"/>
          </w:tcPr>
          <w:p w:rsidR="004062F4" w:rsidRDefault="004062F4"/>
        </w:tc>
      </w:tr>
      <w:tr w:rsidR="004062F4">
        <w:trPr>
          <w:trHeight w:hRule="exact" w:val="555"/>
        </w:trPr>
        <w:tc>
          <w:tcPr>
            <w:tcW w:w="426" w:type="dxa"/>
          </w:tcPr>
          <w:p w:rsidR="004062F4" w:rsidRDefault="004062F4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9966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99664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9966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4062F4" w:rsidRDefault="004062F4"/>
        </w:tc>
      </w:tr>
      <w:tr w:rsidR="004062F4">
        <w:trPr>
          <w:trHeight w:hRule="exact" w:val="285"/>
        </w:trPr>
        <w:tc>
          <w:tcPr>
            <w:tcW w:w="426" w:type="dxa"/>
          </w:tcPr>
          <w:p w:rsidR="004062F4" w:rsidRDefault="004062F4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9966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99664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9966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4062F4" w:rsidRDefault="004062F4"/>
        </w:tc>
      </w:tr>
      <w:tr w:rsidR="004062F4">
        <w:trPr>
          <w:trHeight w:hRule="exact" w:val="826"/>
        </w:trPr>
        <w:tc>
          <w:tcPr>
            <w:tcW w:w="426" w:type="dxa"/>
          </w:tcPr>
          <w:p w:rsidR="004062F4" w:rsidRDefault="004062F4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99664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99664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9966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4062F4" w:rsidRDefault="004062F4"/>
        </w:tc>
      </w:tr>
      <w:tr w:rsidR="004062F4">
        <w:trPr>
          <w:trHeight w:hRule="exact" w:val="138"/>
        </w:trPr>
        <w:tc>
          <w:tcPr>
            <w:tcW w:w="426" w:type="dxa"/>
          </w:tcPr>
          <w:p w:rsidR="004062F4" w:rsidRDefault="004062F4"/>
        </w:tc>
        <w:tc>
          <w:tcPr>
            <w:tcW w:w="1985" w:type="dxa"/>
          </w:tcPr>
          <w:p w:rsidR="004062F4" w:rsidRDefault="004062F4"/>
        </w:tc>
        <w:tc>
          <w:tcPr>
            <w:tcW w:w="3686" w:type="dxa"/>
          </w:tcPr>
          <w:p w:rsidR="004062F4" w:rsidRDefault="004062F4"/>
        </w:tc>
        <w:tc>
          <w:tcPr>
            <w:tcW w:w="3120" w:type="dxa"/>
          </w:tcPr>
          <w:p w:rsidR="004062F4" w:rsidRDefault="004062F4"/>
        </w:tc>
        <w:tc>
          <w:tcPr>
            <w:tcW w:w="143" w:type="dxa"/>
          </w:tcPr>
          <w:p w:rsidR="004062F4" w:rsidRDefault="004062F4"/>
        </w:tc>
      </w:tr>
      <w:tr w:rsidR="004062F4" w:rsidRPr="0065570F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4062F4" w:rsidRPr="0099664A" w:rsidRDefault="009966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99664A">
              <w:rPr>
                <w:lang w:val="ru-RU"/>
              </w:rPr>
              <w:t xml:space="preserve"> </w:t>
            </w:r>
          </w:p>
        </w:tc>
      </w:tr>
      <w:tr w:rsidR="004062F4">
        <w:trPr>
          <w:trHeight w:hRule="exact" w:val="270"/>
        </w:trPr>
        <w:tc>
          <w:tcPr>
            <w:tcW w:w="426" w:type="dxa"/>
          </w:tcPr>
          <w:p w:rsidR="004062F4" w:rsidRPr="0099664A" w:rsidRDefault="004062F4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9966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99664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4062F4" w:rsidRDefault="004062F4"/>
        </w:tc>
      </w:tr>
      <w:tr w:rsidR="004062F4">
        <w:trPr>
          <w:trHeight w:hRule="exact" w:val="14"/>
        </w:trPr>
        <w:tc>
          <w:tcPr>
            <w:tcW w:w="426" w:type="dxa"/>
          </w:tcPr>
          <w:p w:rsidR="004062F4" w:rsidRDefault="004062F4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Pr="0099664A" w:rsidRDefault="0099664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99664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99664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99664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99664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99664A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99664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https://dlib.eastview.com/</w:t>
            </w:r>
            <w:r>
              <w:t xml:space="preserve"> </w:t>
            </w:r>
          </w:p>
        </w:tc>
        <w:tc>
          <w:tcPr>
            <w:tcW w:w="143" w:type="dxa"/>
          </w:tcPr>
          <w:p w:rsidR="004062F4" w:rsidRDefault="004062F4"/>
        </w:tc>
      </w:tr>
      <w:tr w:rsidR="004062F4">
        <w:trPr>
          <w:trHeight w:hRule="exact" w:val="540"/>
        </w:trPr>
        <w:tc>
          <w:tcPr>
            <w:tcW w:w="426" w:type="dxa"/>
          </w:tcPr>
          <w:p w:rsidR="004062F4" w:rsidRDefault="004062F4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4062F4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4062F4"/>
        </w:tc>
        <w:tc>
          <w:tcPr>
            <w:tcW w:w="143" w:type="dxa"/>
          </w:tcPr>
          <w:p w:rsidR="004062F4" w:rsidRDefault="004062F4"/>
        </w:tc>
      </w:tr>
      <w:tr w:rsidR="004062F4">
        <w:trPr>
          <w:trHeight w:hRule="exact" w:val="826"/>
        </w:trPr>
        <w:tc>
          <w:tcPr>
            <w:tcW w:w="426" w:type="dxa"/>
          </w:tcPr>
          <w:p w:rsidR="004062F4" w:rsidRDefault="004062F4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Pr="0099664A" w:rsidRDefault="0099664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99664A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99664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143" w:type="dxa"/>
          </w:tcPr>
          <w:p w:rsidR="004062F4" w:rsidRDefault="004062F4"/>
        </w:tc>
      </w:tr>
      <w:tr w:rsidR="004062F4">
        <w:trPr>
          <w:trHeight w:hRule="exact" w:val="555"/>
        </w:trPr>
        <w:tc>
          <w:tcPr>
            <w:tcW w:w="426" w:type="dxa"/>
          </w:tcPr>
          <w:p w:rsidR="004062F4" w:rsidRDefault="004062F4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Pr="0099664A" w:rsidRDefault="0099664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99664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99664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99664A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99664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143" w:type="dxa"/>
          </w:tcPr>
          <w:p w:rsidR="004062F4" w:rsidRDefault="004062F4"/>
        </w:tc>
      </w:tr>
      <w:tr w:rsidR="004062F4">
        <w:trPr>
          <w:trHeight w:hRule="exact" w:val="555"/>
        </w:trPr>
        <w:tc>
          <w:tcPr>
            <w:tcW w:w="426" w:type="dxa"/>
          </w:tcPr>
          <w:p w:rsidR="004062F4" w:rsidRDefault="004062F4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Pr="0099664A" w:rsidRDefault="0099664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99664A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99664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>
              <w:t xml:space="preserve"> </w:t>
            </w:r>
          </w:p>
        </w:tc>
        <w:tc>
          <w:tcPr>
            <w:tcW w:w="143" w:type="dxa"/>
          </w:tcPr>
          <w:p w:rsidR="004062F4" w:rsidRDefault="004062F4"/>
        </w:tc>
      </w:tr>
      <w:tr w:rsidR="004062F4">
        <w:trPr>
          <w:trHeight w:hRule="exact" w:val="826"/>
        </w:trPr>
        <w:tc>
          <w:tcPr>
            <w:tcW w:w="426" w:type="dxa"/>
          </w:tcPr>
          <w:p w:rsidR="004062F4" w:rsidRDefault="004062F4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Pr="0099664A" w:rsidRDefault="0099664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99664A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062F4" w:rsidRDefault="0099664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http://www1.fips.ru/</w:t>
            </w:r>
            <w:r>
              <w:t xml:space="preserve"> </w:t>
            </w:r>
          </w:p>
        </w:tc>
        <w:tc>
          <w:tcPr>
            <w:tcW w:w="143" w:type="dxa"/>
          </w:tcPr>
          <w:p w:rsidR="004062F4" w:rsidRDefault="004062F4"/>
        </w:tc>
      </w:tr>
      <w:tr w:rsidR="004062F4" w:rsidRPr="0065570F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4062F4" w:rsidRPr="0099664A" w:rsidRDefault="009966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99664A">
              <w:rPr>
                <w:lang w:val="ru-RU"/>
              </w:rPr>
              <w:t xml:space="preserve"> </w:t>
            </w:r>
          </w:p>
        </w:tc>
      </w:tr>
      <w:tr w:rsidR="004062F4" w:rsidRPr="0065570F">
        <w:trPr>
          <w:trHeight w:hRule="exact" w:val="138"/>
        </w:trPr>
        <w:tc>
          <w:tcPr>
            <w:tcW w:w="426" w:type="dxa"/>
          </w:tcPr>
          <w:p w:rsidR="004062F4" w:rsidRPr="0099664A" w:rsidRDefault="004062F4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4062F4" w:rsidRPr="0099664A" w:rsidRDefault="004062F4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4062F4" w:rsidRPr="0099664A" w:rsidRDefault="004062F4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4062F4" w:rsidRPr="0099664A" w:rsidRDefault="004062F4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4062F4" w:rsidRPr="0099664A" w:rsidRDefault="004062F4">
            <w:pPr>
              <w:rPr>
                <w:lang w:val="ru-RU"/>
              </w:rPr>
            </w:pPr>
          </w:p>
        </w:tc>
      </w:tr>
      <w:tr w:rsidR="004062F4" w:rsidRPr="0065570F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4062F4" w:rsidRPr="0099664A" w:rsidRDefault="009966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99664A">
              <w:rPr>
                <w:lang w:val="ru-RU"/>
              </w:rPr>
              <w:t xml:space="preserve"> </w:t>
            </w:r>
          </w:p>
        </w:tc>
      </w:tr>
    </w:tbl>
    <w:p w:rsidR="004062F4" w:rsidRPr="0099664A" w:rsidRDefault="0099664A">
      <w:pPr>
        <w:rPr>
          <w:sz w:val="0"/>
          <w:szCs w:val="0"/>
          <w:lang w:val="ru-RU"/>
        </w:rPr>
      </w:pPr>
      <w:r w:rsidRPr="0099664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4062F4" w:rsidRPr="0065570F">
        <w:trPr>
          <w:trHeight w:hRule="exact" w:val="731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4062F4" w:rsidRPr="0099664A" w:rsidRDefault="009966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99664A">
              <w:rPr>
                <w:lang w:val="ru-RU"/>
              </w:rPr>
              <w:t xml:space="preserve"> </w:t>
            </w:r>
          </w:p>
          <w:p w:rsidR="004062F4" w:rsidRPr="0099664A" w:rsidRDefault="009966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техническими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служащими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большой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аудитории: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мультимедийными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информации;</w:t>
            </w:r>
            <w:r w:rsidRPr="0099664A">
              <w:rPr>
                <w:lang w:val="ru-RU"/>
              </w:rPr>
              <w:t xml:space="preserve"> </w:t>
            </w:r>
          </w:p>
          <w:p w:rsidR="004062F4" w:rsidRPr="0099664A" w:rsidRDefault="009966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99664A">
              <w:rPr>
                <w:lang w:val="ru-RU"/>
              </w:rPr>
              <w:t xml:space="preserve"> </w:t>
            </w:r>
          </w:p>
          <w:p w:rsidR="004062F4" w:rsidRPr="0099664A" w:rsidRDefault="009966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99664A">
              <w:rPr>
                <w:lang w:val="ru-RU"/>
              </w:rPr>
              <w:t xml:space="preserve"> </w:t>
            </w:r>
          </w:p>
          <w:p w:rsidR="004062F4" w:rsidRPr="0099664A" w:rsidRDefault="009966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техническими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служащими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большой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аудитории: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мультимедийными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информации;</w:t>
            </w:r>
            <w:r w:rsidRPr="0099664A">
              <w:rPr>
                <w:lang w:val="ru-RU"/>
              </w:rPr>
              <w:t xml:space="preserve"> </w:t>
            </w:r>
          </w:p>
          <w:p w:rsidR="004062F4" w:rsidRPr="0099664A" w:rsidRDefault="009966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99664A">
              <w:rPr>
                <w:lang w:val="ru-RU"/>
              </w:rPr>
              <w:t xml:space="preserve"> </w:t>
            </w:r>
          </w:p>
          <w:p w:rsidR="004062F4" w:rsidRPr="0099664A" w:rsidRDefault="009966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99664A">
              <w:rPr>
                <w:lang w:val="ru-RU"/>
              </w:rPr>
              <w:t xml:space="preserve"> </w:t>
            </w:r>
          </w:p>
          <w:p w:rsidR="004062F4" w:rsidRPr="0099664A" w:rsidRDefault="009966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99664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99664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99664A">
              <w:rPr>
                <w:lang w:val="ru-RU"/>
              </w:rPr>
              <w:t xml:space="preserve"> </w:t>
            </w:r>
          </w:p>
          <w:p w:rsidR="004062F4" w:rsidRPr="0099664A" w:rsidRDefault="009966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99664A">
              <w:rPr>
                <w:lang w:val="ru-RU"/>
              </w:rPr>
              <w:t xml:space="preserve"> </w:t>
            </w:r>
          </w:p>
          <w:p w:rsidR="004062F4" w:rsidRPr="0099664A" w:rsidRDefault="009966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оснащено:</w:t>
            </w:r>
            <w:r w:rsidRPr="0099664A">
              <w:rPr>
                <w:lang w:val="ru-RU"/>
              </w:rPr>
              <w:t xml:space="preserve"> </w:t>
            </w:r>
          </w:p>
          <w:p w:rsidR="004062F4" w:rsidRPr="0099664A" w:rsidRDefault="009966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99664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99664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99664A">
              <w:rPr>
                <w:lang w:val="ru-RU"/>
              </w:rPr>
              <w:t xml:space="preserve"> </w:t>
            </w:r>
          </w:p>
          <w:p w:rsidR="004062F4" w:rsidRPr="0099664A" w:rsidRDefault="009966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99664A">
              <w:rPr>
                <w:lang w:val="ru-RU"/>
              </w:rPr>
              <w:t xml:space="preserve"> </w:t>
            </w:r>
          </w:p>
          <w:p w:rsidR="004062F4" w:rsidRPr="0099664A" w:rsidRDefault="009966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оснащено:</w:t>
            </w:r>
            <w:r w:rsidRPr="0099664A">
              <w:rPr>
                <w:lang w:val="ru-RU"/>
              </w:rPr>
              <w:t xml:space="preserve"> </w:t>
            </w:r>
          </w:p>
          <w:p w:rsidR="004062F4" w:rsidRPr="0099664A" w:rsidRDefault="009966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мебелью: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стеллажами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оборудования;</w:t>
            </w:r>
            <w:r w:rsidRPr="0099664A">
              <w:rPr>
                <w:lang w:val="ru-RU"/>
              </w:rPr>
              <w:t xml:space="preserve"> </w:t>
            </w:r>
          </w:p>
          <w:p w:rsidR="004062F4" w:rsidRPr="0099664A" w:rsidRDefault="009966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-инструментами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ремонта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оборудования;</w:t>
            </w:r>
            <w:r w:rsidRPr="0099664A">
              <w:rPr>
                <w:lang w:val="ru-RU"/>
              </w:rPr>
              <w:t xml:space="preserve"> </w:t>
            </w:r>
          </w:p>
          <w:p w:rsidR="004062F4" w:rsidRPr="0099664A" w:rsidRDefault="0099664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шкафами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9664A">
              <w:rPr>
                <w:lang w:val="ru-RU"/>
              </w:rPr>
              <w:t xml:space="preserve"> </w:t>
            </w:r>
            <w:r w:rsidRPr="0099664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материалов.</w:t>
            </w:r>
            <w:r w:rsidRPr="0099664A">
              <w:rPr>
                <w:lang w:val="ru-RU"/>
              </w:rPr>
              <w:t xml:space="preserve"> </w:t>
            </w:r>
          </w:p>
        </w:tc>
      </w:tr>
    </w:tbl>
    <w:p w:rsidR="004062F4" w:rsidRPr="0099664A" w:rsidRDefault="004062F4">
      <w:pPr>
        <w:rPr>
          <w:lang w:val="ru-RU"/>
        </w:rPr>
      </w:pPr>
    </w:p>
    <w:p w:rsidR="0099664A" w:rsidRPr="0099664A" w:rsidRDefault="0099664A">
      <w:pPr>
        <w:rPr>
          <w:lang w:val="ru-RU"/>
        </w:rPr>
      </w:pPr>
      <w:r w:rsidRPr="0099664A">
        <w:rPr>
          <w:lang w:val="ru-RU"/>
        </w:rPr>
        <w:br w:type="page"/>
      </w:r>
    </w:p>
    <w:p w:rsidR="0099664A" w:rsidRDefault="0099664A" w:rsidP="0099664A">
      <w:pPr>
        <w:keepNext/>
        <w:widowControl w:val="0"/>
        <w:spacing w:before="120" w:after="12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lastRenderedPageBreak/>
        <w:t>Приложение 1</w:t>
      </w:r>
    </w:p>
    <w:p w:rsidR="0099664A" w:rsidRPr="0099664A" w:rsidRDefault="0099664A" w:rsidP="0099664A">
      <w:pPr>
        <w:keepNext/>
        <w:widowControl w:val="0"/>
        <w:spacing w:before="120" w:after="12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99664A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Учебно-методическое обеспечение самостоятельной работы обучающихся</w:t>
      </w:r>
    </w:p>
    <w:p w:rsidR="0099664A" w:rsidRPr="0099664A" w:rsidRDefault="0099664A" w:rsidP="009966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966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 дисциплине предусмотрена аудиторная и внеаудиторная самостоятельная работа обучающихся. </w:t>
      </w:r>
    </w:p>
    <w:p w:rsidR="0099664A" w:rsidRPr="0099664A" w:rsidRDefault="0099664A" w:rsidP="009966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9664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Аудиторная самостоятельная работа студентов предполагает выполнение и защиту лабораторных работ, решение контрольных задач. </w:t>
      </w:r>
    </w:p>
    <w:p w:rsidR="0099664A" w:rsidRPr="0099664A" w:rsidRDefault="0099664A" w:rsidP="009966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7084"/>
      </w:tblGrid>
      <w:tr w:rsidR="0099664A" w:rsidRPr="0099664A" w:rsidTr="00951786">
        <w:trPr>
          <w:tblHeader/>
        </w:trPr>
        <w:tc>
          <w:tcPr>
            <w:tcW w:w="2518" w:type="dxa"/>
            <w:shd w:val="clear" w:color="auto" w:fill="auto"/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Перечень лабораторных работ</w:t>
            </w:r>
          </w:p>
        </w:tc>
        <w:tc>
          <w:tcPr>
            <w:tcW w:w="7846" w:type="dxa"/>
            <w:shd w:val="clear" w:color="auto" w:fill="auto"/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Вопросы к защите</w:t>
            </w:r>
          </w:p>
        </w:tc>
      </w:tr>
      <w:tr w:rsidR="0099664A" w:rsidRPr="0065570F" w:rsidTr="00951786">
        <w:tc>
          <w:tcPr>
            <w:tcW w:w="2518" w:type="dxa"/>
            <w:shd w:val="clear" w:color="auto" w:fill="auto"/>
            <w:vAlign w:val="center"/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Термоэлектрические преобразователи</w:t>
            </w:r>
          </w:p>
        </w:tc>
        <w:tc>
          <w:tcPr>
            <w:tcW w:w="7846" w:type="dxa"/>
            <w:shd w:val="clear" w:color="auto" w:fill="auto"/>
          </w:tcPr>
          <w:p w:rsidR="0099664A" w:rsidRPr="0099664A" w:rsidRDefault="0099664A" w:rsidP="0099664A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На каких явлениях основано действие термоэлектрических термометров?</w:t>
            </w:r>
          </w:p>
          <w:p w:rsidR="0099664A" w:rsidRPr="0099664A" w:rsidRDefault="0099664A" w:rsidP="0099664A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Почему при подсоединении термопары к измерительному прибору, пользуются компенсационными проводами?</w:t>
            </w:r>
          </w:p>
          <w:p w:rsidR="0099664A" w:rsidRPr="0099664A" w:rsidRDefault="0099664A" w:rsidP="0099664A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Как вводится поправка на температуру свободных концов термопары в автоматических и переносных потенциометрах, милливольтметрах?</w:t>
            </w:r>
          </w:p>
          <w:p w:rsidR="0099664A" w:rsidRPr="0099664A" w:rsidRDefault="0099664A" w:rsidP="0099664A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Для каких термопар невозможно применение компенсационных проводов для введения поправки?</w:t>
            </w:r>
          </w:p>
          <w:p w:rsidR="0099664A" w:rsidRPr="0099664A" w:rsidRDefault="0099664A" w:rsidP="009966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Пределы измерений стандартных термоэлектрических термометров?</w:t>
            </w:r>
          </w:p>
        </w:tc>
      </w:tr>
      <w:tr w:rsidR="0099664A" w:rsidRPr="0099664A" w:rsidTr="00951786">
        <w:tc>
          <w:tcPr>
            <w:tcW w:w="2518" w:type="dxa"/>
            <w:shd w:val="clear" w:color="auto" w:fill="auto"/>
            <w:vAlign w:val="center"/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Испытание и поверка вторичных приборов работающих в комплекте с термоэлектрическим преобразователем</w:t>
            </w:r>
          </w:p>
        </w:tc>
        <w:tc>
          <w:tcPr>
            <w:tcW w:w="7846" w:type="dxa"/>
            <w:shd w:val="clear" w:color="auto" w:fill="auto"/>
          </w:tcPr>
          <w:p w:rsidR="0099664A" w:rsidRPr="0099664A" w:rsidRDefault="0099664A" w:rsidP="0099664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Каковы особенности методики проведения вторичного прибора Диск-250М?</w:t>
            </w:r>
          </w:p>
          <w:p w:rsidR="0099664A" w:rsidRPr="0099664A" w:rsidRDefault="0099664A" w:rsidP="0099664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Что такое основная и дополнительная погрешность прибора?</w:t>
            </w:r>
          </w:p>
          <w:p w:rsidR="0099664A" w:rsidRPr="0099664A" w:rsidRDefault="0099664A" w:rsidP="0099664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Какие погрешности необходимо рассчитать для того, чтобы сделать вывод о результатах поверки?</w:t>
            </w:r>
          </w:p>
          <w:p w:rsidR="0099664A" w:rsidRPr="0099664A" w:rsidRDefault="0099664A" w:rsidP="0099664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Для чего выполняют поверку прибора и что понимают под классом точности прибора?</w:t>
            </w:r>
          </w:p>
          <w:p w:rsidR="0099664A" w:rsidRPr="0099664A" w:rsidRDefault="0099664A" w:rsidP="0099664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Какие существуют виды поверок?</w:t>
            </w:r>
          </w:p>
        </w:tc>
      </w:tr>
      <w:tr w:rsidR="0099664A" w:rsidRPr="0065570F" w:rsidTr="00951786">
        <w:tc>
          <w:tcPr>
            <w:tcW w:w="2518" w:type="dxa"/>
            <w:shd w:val="clear" w:color="auto" w:fill="auto"/>
            <w:vAlign w:val="center"/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Термометры сопротивления</w:t>
            </w:r>
          </w:p>
        </w:tc>
        <w:tc>
          <w:tcPr>
            <w:tcW w:w="7846" w:type="dxa"/>
            <w:shd w:val="clear" w:color="auto" w:fill="auto"/>
          </w:tcPr>
          <w:p w:rsidR="0099664A" w:rsidRPr="0099664A" w:rsidRDefault="0099664A" w:rsidP="0099664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Какой принцип действия у термометров сопротивления?</w:t>
            </w:r>
          </w:p>
          <w:p w:rsidR="0099664A" w:rsidRPr="0099664A" w:rsidRDefault="0099664A" w:rsidP="0099664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От чего зависит электрическое сопротивление проводника?</w:t>
            </w:r>
          </w:p>
          <w:p w:rsidR="0099664A" w:rsidRPr="0099664A" w:rsidRDefault="0099664A" w:rsidP="0099664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Какие преимущества у медного и у платинового </w:t>
            </w:r>
            <w:proofErr w:type="spellStart"/>
            <w:r w:rsidRPr="0099664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термопреобразователей</w:t>
            </w:r>
            <w:proofErr w:type="spellEnd"/>
            <w:r w:rsidRPr="0099664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сопротивления?</w:t>
            </w:r>
          </w:p>
          <w:p w:rsidR="0099664A" w:rsidRPr="0099664A" w:rsidRDefault="0099664A" w:rsidP="0099664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Какое значение при измерении температуры имеет показатель тепловой инерции?</w:t>
            </w:r>
          </w:p>
          <w:p w:rsidR="0099664A" w:rsidRPr="0099664A" w:rsidRDefault="0099664A" w:rsidP="0099664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Каким параметром характеризуется чистота материала, идущего на изготовление термометра сопротивления?</w:t>
            </w:r>
          </w:p>
        </w:tc>
      </w:tr>
      <w:tr w:rsidR="0099664A" w:rsidRPr="0065570F" w:rsidTr="00951786">
        <w:tc>
          <w:tcPr>
            <w:tcW w:w="2518" w:type="dxa"/>
            <w:shd w:val="clear" w:color="auto" w:fill="auto"/>
            <w:vAlign w:val="center"/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Испытание и поверка вторичных приборов работающих в комплекте с термометрами сопротивления</w:t>
            </w:r>
          </w:p>
        </w:tc>
        <w:tc>
          <w:tcPr>
            <w:tcW w:w="7846" w:type="dxa"/>
            <w:shd w:val="clear" w:color="auto" w:fill="auto"/>
          </w:tcPr>
          <w:p w:rsidR="0099664A" w:rsidRPr="0099664A" w:rsidRDefault="0099664A" w:rsidP="0099664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чём основано действие термометров сопротивления?</w:t>
            </w:r>
          </w:p>
          <w:p w:rsidR="0099664A" w:rsidRPr="0099664A" w:rsidRDefault="0099664A" w:rsidP="0099664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Какие материалы используют для изготовления термометров сопротивления?</w:t>
            </w:r>
          </w:p>
          <w:p w:rsidR="0099664A" w:rsidRPr="0099664A" w:rsidRDefault="0099664A" w:rsidP="0099664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Какие приборы применяют в комплекте с термометрами сопротивления?</w:t>
            </w:r>
          </w:p>
          <w:p w:rsidR="0099664A" w:rsidRPr="0099664A" w:rsidRDefault="0099664A" w:rsidP="0099664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Достоинства и недостатки неуравновешенных мостов.</w:t>
            </w:r>
          </w:p>
          <w:p w:rsidR="0099664A" w:rsidRPr="0099664A" w:rsidRDefault="0099664A" w:rsidP="0099664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Для чего выполняют поверку прибора и что понимают под классом точности прибора?</w:t>
            </w:r>
          </w:p>
        </w:tc>
      </w:tr>
      <w:tr w:rsidR="0099664A" w:rsidRPr="0065570F" w:rsidTr="00951786">
        <w:tc>
          <w:tcPr>
            <w:tcW w:w="2518" w:type="dxa"/>
            <w:shd w:val="clear" w:color="auto" w:fill="auto"/>
            <w:vAlign w:val="center"/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Пирометры</w:t>
            </w:r>
          </w:p>
        </w:tc>
        <w:tc>
          <w:tcPr>
            <w:tcW w:w="7846" w:type="dxa"/>
            <w:shd w:val="clear" w:color="auto" w:fill="auto"/>
          </w:tcPr>
          <w:p w:rsidR="0099664A" w:rsidRPr="0099664A" w:rsidRDefault="0099664A" w:rsidP="0099664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Какая температура называется яркостной температурой?</w:t>
            </w:r>
          </w:p>
          <w:p w:rsidR="0099664A" w:rsidRPr="0099664A" w:rsidRDefault="0099664A" w:rsidP="0099664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 определить действительную температуру тела, зная яркостную температуру?</w:t>
            </w:r>
          </w:p>
          <w:p w:rsidR="0099664A" w:rsidRPr="0099664A" w:rsidRDefault="0099664A" w:rsidP="0099664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Устройство пирометров частичного излучения</w:t>
            </w:r>
          </w:p>
          <w:p w:rsidR="0099664A" w:rsidRPr="0099664A" w:rsidRDefault="0099664A" w:rsidP="0099664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Что такое цветовая температура?</w:t>
            </w:r>
          </w:p>
          <w:p w:rsidR="0099664A" w:rsidRPr="0099664A" w:rsidRDefault="0099664A" w:rsidP="0099664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 смещается максимум кривой распределения спектральной энергетической яркости с увеличением температуры абсолютно чёрного тела?</w:t>
            </w:r>
          </w:p>
        </w:tc>
      </w:tr>
      <w:tr w:rsidR="0099664A" w:rsidRPr="0099664A" w:rsidTr="0095178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Преобразователи серии </w:t>
            </w:r>
            <w:proofErr w:type="spellStart"/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Метран</w:t>
            </w:r>
            <w:proofErr w:type="spellEnd"/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64A" w:rsidRPr="0099664A" w:rsidRDefault="0099664A" w:rsidP="0099664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Принцип действия преобразователей серии </w:t>
            </w:r>
            <w:proofErr w:type="spellStart"/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Метран</w:t>
            </w:r>
            <w:proofErr w:type="spellEnd"/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?</w:t>
            </w:r>
          </w:p>
          <w:p w:rsidR="0099664A" w:rsidRPr="0099664A" w:rsidRDefault="0099664A" w:rsidP="0099664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Какие существуют модификации преобразователей серии </w:t>
            </w:r>
            <w:proofErr w:type="spellStart"/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Метран</w:t>
            </w:r>
            <w:proofErr w:type="spellEnd"/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?</w:t>
            </w:r>
          </w:p>
          <w:p w:rsidR="0099664A" w:rsidRPr="0099664A" w:rsidRDefault="0099664A" w:rsidP="0099664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Порядок проведения поверки преобразователей?</w:t>
            </w:r>
          </w:p>
          <w:p w:rsidR="0099664A" w:rsidRPr="0099664A" w:rsidRDefault="0099664A" w:rsidP="0099664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Какие технологические параметры измеряются преобразователями серии </w:t>
            </w:r>
            <w:proofErr w:type="spellStart"/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Метран</w:t>
            </w:r>
            <w:proofErr w:type="spellEnd"/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?</w:t>
            </w:r>
          </w:p>
          <w:p w:rsidR="0099664A" w:rsidRPr="0099664A" w:rsidRDefault="0099664A" w:rsidP="0099664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Принцип действия тензометрического датчика.</w:t>
            </w:r>
          </w:p>
        </w:tc>
      </w:tr>
      <w:tr w:rsidR="0099664A" w:rsidRPr="0099664A" w:rsidTr="0095178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Расходомеры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64A" w:rsidRPr="0099664A" w:rsidRDefault="0099664A" w:rsidP="0099664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Перечислить методы измерения расхода.</w:t>
            </w:r>
          </w:p>
          <w:p w:rsidR="0099664A" w:rsidRPr="0099664A" w:rsidRDefault="0099664A" w:rsidP="0099664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Измерение расхода методом постоянного перепада давления?</w:t>
            </w:r>
          </w:p>
          <w:p w:rsidR="0099664A" w:rsidRPr="0099664A" w:rsidRDefault="0099664A" w:rsidP="0099664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Измерение расхода методом переменного перепада давления?</w:t>
            </w:r>
          </w:p>
          <w:p w:rsidR="0099664A" w:rsidRPr="0099664A" w:rsidRDefault="0099664A" w:rsidP="0099664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Измерение расхода по динамическому давлению?</w:t>
            </w:r>
          </w:p>
          <w:p w:rsidR="0099664A" w:rsidRPr="0099664A" w:rsidRDefault="0099664A" w:rsidP="0099664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Виды сужающих устройств?</w:t>
            </w:r>
          </w:p>
        </w:tc>
      </w:tr>
      <w:tr w:rsidR="0099664A" w:rsidRPr="0065570F" w:rsidTr="00951786">
        <w:tc>
          <w:tcPr>
            <w:tcW w:w="2518" w:type="dxa"/>
            <w:shd w:val="clear" w:color="auto" w:fill="auto"/>
            <w:vAlign w:val="center"/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Экспериментальное определение статической характеристики объекта управления</w:t>
            </w:r>
          </w:p>
        </w:tc>
        <w:tc>
          <w:tcPr>
            <w:tcW w:w="7846" w:type="dxa"/>
            <w:shd w:val="clear" w:color="auto" w:fill="auto"/>
          </w:tcPr>
          <w:p w:rsidR="0099664A" w:rsidRPr="0099664A" w:rsidRDefault="0099664A" w:rsidP="0099664A">
            <w:pPr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Что такое статическая характеристика объекта управления?</w:t>
            </w:r>
          </w:p>
          <w:p w:rsidR="0099664A" w:rsidRPr="0099664A" w:rsidRDefault="0099664A" w:rsidP="0099664A">
            <w:pPr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Какой режим системы управления является установившемся?</w:t>
            </w:r>
          </w:p>
          <w:p w:rsidR="0099664A" w:rsidRPr="0099664A" w:rsidRDefault="0099664A" w:rsidP="0099664A">
            <w:pPr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Определение коэффициента передачи объекта?</w:t>
            </w:r>
          </w:p>
          <w:p w:rsidR="0099664A" w:rsidRPr="0099664A" w:rsidRDefault="0099664A" w:rsidP="0099664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Чем отличается коэффициент передачи объекта от коэффициента усиления?</w:t>
            </w:r>
          </w:p>
          <w:p w:rsidR="0099664A" w:rsidRPr="0099664A" w:rsidRDefault="0099664A" w:rsidP="0099664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Порядок определения экспериментальных точек статической характеристики.</w:t>
            </w:r>
          </w:p>
        </w:tc>
      </w:tr>
      <w:tr w:rsidR="0099664A" w:rsidRPr="0099664A" w:rsidTr="00951786">
        <w:trPr>
          <w:trHeight w:val="70"/>
        </w:trPr>
        <w:tc>
          <w:tcPr>
            <w:tcW w:w="2518" w:type="dxa"/>
            <w:shd w:val="clear" w:color="auto" w:fill="auto"/>
            <w:vAlign w:val="center"/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Экспериментальное определение динамической</w:t>
            </w:r>
          </w:p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характеристики объекта управления</w:t>
            </w:r>
          </w:p>
        </w:tc>
        <w:tc>
          <w:tcPr>
            <w:tcW w:w="7846" w:type="dxa"/>
            <w:shd w:val="clear" w:color="auto" w:fill="auto"/>
          </w:tcPr>
          <w:p w:rsidR="0099664A" w:rsidRPr="0099664A" w:rsidRDefault="0099664A" w:rsidP="0099664A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 Дать определение динамической характеристики объекта управления.</w:t>
            </w:r>
          </w:p>
          <w:p w:rsidR="0099664A" w:rsidRPr="0099664A" w:rsidRDefault="0099664A" w:rsidP="0099664A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 Перечислить динамические параметры объекта управления.</w:t>
            </w:r>
          </w:p>
          <w:p w:rsidR="0099664A" w:rsidRPr="0099664A" w:rsidRDefault="0099664A" w:rsidP="0099664A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 Дать определение </w:t>
            </w:r>
            <w:proofErr w:type="spellStart"/>
            <w:r w:rsidRPr="0099664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Коб</w:t>
            </w:r>
            <w:proofErr w:type="spellEnd"/>
            <w:r w:rsidRPr="0099664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.</w:t>
            </w:r>
          </w:p>
          <w:p w:rsidR="0099664A" w:rsidRPr="0099664A" w:rsidRDefault="0099664A" w:rsidP="0099664A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Дать определение То.</w:t>
            </w:r>
          </w:p>
          <w:p w:rsidR="0099664A" w:rsidRPr="0099664A" w:rsidRDefault="0099664A" w:rsidP="0099664A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Дать определение </w:t>
            </w:r>
            <w:r w:rsidRPr="0099664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sym w:font="Symbol" w:char="F074"/>
            </w:r>
            <w:r w:rsidRPr="0099664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з.</w:t>
            </w:r>
          </w:p>
        </w:tc>
      </w:tr>
      <w:tr w:rsidR="0099664A" w:rsidRPr="0065570F" w:rsidTr="00951786">
        <w:tc>
          <w:tcPr>
            <w:tcW w:w="2518" w:type="dxa"/>
            <w:shd w:val="clear" w:color="auto" w:fill="auto"/>
            <w:vAlign w:val="center"/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Переходный процесс в системе управления</w:t>
            </w:r>
          </w:p>
        </w:tc>
        <w:tc>
          <w:tcPr>
            <w:tcW w:w="7846" w:type="dxa"/>
            <w:shd w:val="clear" w:color="auto" w:fill="auto"/>
          </w:tcPr>
          <w:p w:rsidR="0099664A" w:rsidRPr="0099664A" w:rsidRDefault="0099664A" w:rsidP="0099664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Что такое переходный процесс?</w:t>
            </w:r>
          </w:p>
          <w:p w:rsidR="0099664A" w:rsidRPr="0099664A" w:rsidRDefault="0099664A" w:rsidP="0099664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Типы переходных процессов в системе управления?</w:t>
            </w:r>
          </w:p>
          <w:p w:rsidR="0099664A" w:rsidRPr="0099664A" w:rsidRDefault="0099664A" w:rsidP="0099664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Перечислите показатели качества переходных процессов.</w:t>
            </w:r>
          </w:p>
          <w:p w:rsidR="0099664A" w:rsidRPr="0099664A" w:rsidRDefault="0099664A" w:rsidP="0099664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каком режиме управления снимают переходный процесс?</w:t>
            </w:r>
          </w:p>
          <w:p w:rsidR="0099664A" w:rsidRPr="0099664A" w:rsidRDefault="0099664A" w:rsidP="0099664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Назовите настроечные параметры ПИ-регулятора.</w:t>
            </w:r>
          </w:p>
        </w:tc>
      </w:tr>
    </w:tbl>
    <w:p w:rsidR="0099664A" w:rsidRPr="0099664A" w:rsidRDefault="0099664A" w:rsidP="009966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99664A" w:rsidRPr="0099664A" w:rsidRDefault="0099664A" w:rsidP="009966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99664A" w:rsidRPr="0099664A" w:rsidRDefault="0099664A" w:rsidP="009966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eorgia" w:eastAsia="Times New Roman" w:hAnsi="Georgia" w:cs="Georgia"/>
          <w:iCs/>
          <w:sz w:val="12"/>
          <w:szCs w:val="12"/>
          <w:lang w:val="ru-RU" w:eastAsia="ru-RU"/>
        </w:rPr>
      </w:pPr>
      <w:r w:rsidRPr="0099664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Пример варианта контрольной работы №1</w:t>
      </w:r>
    </w:p>
    <w:p w:rsidR="0099664A" w:rsidRPr="0099664A" w:rsidRDefault="0099664A" w:rsidP="009966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eorgia" w:eastAsia="Times New Roman" w:hAnsi="Georgia" w:cs="Georgia"/>
          <w:iCs/>
          <w:sz w:val="12"/>
          <w:szCs w:val="12"/>
          <w:lang w:val="ru-RU" w:eastAsia="ru-RU"/>
        </w:rPr>
      </w:pPr>
    </w:p>
    <w:p w:rsidR="0099664A" w:rsidRPr="0099664A" w:rsidRDefault="0099664A" w:rsidP="009966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66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Нарисовать схему автоматизации для стабилизации давления. (подобрать датчик давления, вторичный прибор, регулятор и т.д. объяснить назначение всех элементов системы).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9664A" w:rsidRPr="0099664A" w:rsidTr="00951786">
        <w:tc>
          <w:tcPr>
            <w:tcW w:w="4785" w:type="dxa"/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2. Нарисовать кривую разгона для объекта, обладающего следующими параметрами </w:t>
            </w: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sym w:font="Symbol" w:char="F074"/>
            </w: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з</w:t>
            </w: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= 5 с, Т</w:t>
            </w: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о</w:t>
            </w: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softHyphen/>
            </w: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= 25 с, изменение входного воздействия от 30 до 20 % хода вала ИМ. Статическая характеристика объекта имеет следующий вид. Определить </w:t>
            </w:r>
            <w:proofErr w:type="spellStart"/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об</w:t>
            </w:r>
            <w:proofErr w:type="spellEnd"/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</w:p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86" w:type="dxa"/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73CF1D2" wp14:editId="6815C833">
                  <wp:extent cx="2551813" cy="1909779"/>
                  <wp:effectExtent l="0" t="0" r="127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000" cy="1915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664A" w:rsidRPr="0099664A" w:rsidRDefault="0099664A" w:rsidP="009966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66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Интегральный закон регулирования. Написать закон, нарисовать кривую разгона. Какие сигналы подаются на вход регулятора, что является выходным сигналом. Область применения. </w:t>
      </w:r>
    </w:p>
    <w:p w:rsidR="0099664A" w:rsidRPr="0099664A" w:rsidRDefault="0099664A" w:rsidP="0099664A">
      <w:pPr>
        <w:widowControl w:val="0"/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9664A" w:rsidRPr="0099664A" w:rsidRDefault="0099664A" w:rsidP="009966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eorgia" w:eastAsia="Times New Roman" w:hAnsi="Georgia" w:cs="Georgia"/>
          <w:iCs/>
          <w:sz w:val="12"/>
          <w:szCs w:val="12"/>
          <w:lang w:val="ru-RU" w:eastAsia="ru-RU"/>
        </w:rPr>
      </w:pPr>
      <w:r w:rsidRPr="0099664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Пример вариантов контрольной работы №2</w:t>
      </w:r>
    </w:p>
    <w:p w:rsidR="0099664A" w:rsidRPr="0099664A" w:rsidRDefault="0099664A" w:rsidP="009966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eorgia" w:eastAsia="Times New Roman" w:hAnsi="Georgia" w:cs="Georgia"/>
          <w:iCs/>
          <w:sz w:val="12"/>
          <w:szCs w:val="12"/>
          <w:lang w:val="ru-RU" w:eastAsia="ru-RU"/>
        </w:rPr>
      </w:pPr>
    </w:p>
    <w:p w:rsidR="0099664A" w:rsidRPr="0099664A" w:rsidRDefault="0099664A" w:rsidP="009966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66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Определить, годен прибор к работе или нет, он работает на диапазоне Х</w:t>
      </w:r>
      <w:r w:rsidRPr="0099664A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В</w:t>
      </w:r>
      <w:r w:rsidRPr="009966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Х</w:t>
      </w:r>
      <w:r w:rsidRPr="0099664A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Н</w:t>
      </w:r>
      <w:r w:rsidRPr="009966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9966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указанны</w:t>
      </w:r>
      <w:proofErr w:type="spellEnd"/>
      <w:r w:rsidRPr="009966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таблице). Отчет делений по прибору, производиться через 10, начиная с Х</w:t>
      </w:r>
      <w:r w:rsidRPr="0099664A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Н</w:t>
      </w:r>
      <w:r w:rsidRPr="009966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до Х</w:t>
      </w:r>
      <w:r w:rsidRPr="0099664A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В</w:t>
      </w:r>
      <w:r w:rsidRPr="009966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Класс точности прибора в таблице. Для получения результата определить: абсолютную, относительную и приведенную погрешности. Построить зависимость для определения вариации. Экспериментальные поверяемые точки назначить самостоятельно  таким образом, чтобы в выводе значилось: прибор соответствует классу точности.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1"/>
        <w:gridCol w:w="536"/>
        <w:gridCol w:w="497"/>
        <w:gridCol w:w="1810"/>
      </w:tblGrid>
      <w:tr w:rsidR="0099664A" w:rsidRPr="0099664A" w:rsidTr="00951786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Вариант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</w:t>
            </w: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</w:t>
            </w: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 точности</w:t>
            </w:r>
          </w:p>
        </w:tc>
      </w:tr>
      <w:tr w:rsidR="0099664A" w:rsidRPr="0099664A" w:rsidTr="00951786">
        <w:trPr>
          <w:jc w:val="center"/>
        </w:trPr>
        <w:tc>
          <w:tcPr>
            <w:tcW w:w="0" w:type="auto"/>
            <w:shd w:val="clear" w:color="auto" w:fill="auto"/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-10</w:t>
            </w:r>
          </w:p>
        </w:tc>
        <w:tc>
          <w:tcPr>
            <w:tcW w:w="0" w:type="auto"/>
            <w:shd w:val="clear" w:color="auto" w:fill="auto"/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</w:tc>
      </w:tr>
      <w:tr w:rsidR="0099664A" w:rsidRPr="0099664A" w:rsidTr="00951786">
        <w:trPr>
          <w:jc w:val="center"/>
        </w:trPr>
        <w:tc>
          <w:tcPr>
            <w:tcW w:w="0" w:type="auto"/>
            <w:shd w:val="clear" w:color="auto" w:fill="auto"/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-20</w:t>
            </w:r>
          </w:p>
        </w:tc>
        <w:tc>
          <w:tcPr>
            <w:tcW w:w="0" w:type="auto"/>
            <w:shd w:val="clear" w:color="auto" w:fill="auto"/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1,0</w:t>
            </w:r>
          </w:p>
        </w:tc>
      </w:tr>
      <w:tr w:rsidR="0099664A" w:rsidRPr="0099664A" w:rsidTr="00951786">
        <w:trPr>
          <w:jc w:val="center"/>
        </w:trPr>
        <w:tc>
          <w:tcPr>
            <w:tcW w:w="0" w:type="auto"/>
            <w:shd w:val="clear" w:color="auto" w:fill="auto"/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1,5</w:t>
            </w:r>
          </w:p>
        </w:tc>
      </w:tr>
      <w:tr w:rsidR="0099664A" w:rsidRPr="0099664A" w:rsidTr="00951786">
        <w:trPr>
          <w:jc w:val="center"/>
        </w:trPr>
        <w:tc>
          <w:tcPr>
            <w:tcW w:w="0" w:type="auto"/>
            <w:shd w:val="clear" w:color="auto" w:fill="auto"/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0" w:type="auto"/>
            <w:shd w:val="clear" w:color="auto" w:fill="auto"/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99664A" w:rsidRPr="0099664A" w:rsidTr="00951786">
        <w:trPr>
          <w:jc w:val="center"/>
        </w:trPr>
        <w:tc>
          <w:tcPr>
            <w:tcW w:w="0" w:type="auto"/>
            <w:shd w:val="clear" w:color="auto" w:fill="auto"/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0" w:type="auto"/>
            <w:shd w:val="clear" w:color="auto" w:fill="auto"/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</w:tc>
      </w:tr>
    </w:tbl>
    <w:p w:rsidR="0099664A" w:rsidRPr="0099664A" w:rsidRDefault="0099664A" w:rsidP="009966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eorgia" w:eastAsia="Times New Roman" w:hAnsi="Georgia" w:cs="Georgia"/>
          <w:sz w:val="12"/>
          <w:szCs w:val="12"/>
          <w:lang w:val="ru-RU" w:eastAsia="ru-RU"/>
        </w:rPr>
      </w:pPr>
    </w:p>
    <w:p w:rsidR="0099664A" w:rsidRPr="0099664A" w:rsidRDefault="0099664A" w:rsidP="009966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eorgia" w:eastAsia="Times New Roman" w:hAnsi="Georgia" w:cs="Georgia"/>
          <w:iCs/>
          <w:sz w:val="12"/>
          <w:szCs w:val="12"/>
          <w:lang w:val="ru-RU" w:eastAsia="ru-RU"/>
        </w:rPr>
      </w:pPr>
      <w:r w:rsidRPr="0099664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Пример вариантов индивидуальных заданий</w:t>
      </w:r>
    </w:p>
    <w:p w:rsidR="0099664A" w:rsidRPr="0099664A" w:rsidRDefault="0099664A" w:rsidP="009966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eorgia" w:eastAsia="Times New Roman" w:hAnsi="Georgia" w:cs="Georgia"/>
          <w:sz w:val="12"/>
          <w:szCs w:val="12"/>
          <w:lang w:val="ru-RU" w:eastAsia="ru-RU"/>
        </w:rPr>
      </w:pPr>
    </w:p>
    <w:p w:rsidR="0099664A" w:rsidRPr="0099664A" w:rsidRDefault="0099664A" w:rsidP="0099664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99664A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Задание 1.</w:t>
      </w:r>
      <w:r w:rsidRPr="0099664A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Расчет коэффициентов статической характеристики объекта управления методом наименьших квадратов</w:t>
      </w:r>
      <w:proofErr w:type="gramStart"/>
      <w:r w:rsidRPr="0099664A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.</w:t>
      </w:r>
      <w:proofErr w:type="gramEnd"/>
      <w:r w:rsidRPr="0099664A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</w:t>
      </w:r>
      <w:r w:rsidRPr="0099664A">
        <w:rPr>
          <w:rFonts w:ascii="Times New Roman" w:eastAsia="Times New Roman" w:hAnsi="Times New Roman" w:cs="Times New Roman"/>
          <w:i/>
          <w:iCs/>
          <w:position w:val="-10"/>
          <w:sz w:val="24"/>
          <w:szCs w:val="24"/>
          <w:lang w:eastAsia="ru-RU"/>
        </w:rPr>
        <w:object w:dxaOrig="128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15pt" o:ole="">
            <v:imagedata r:id="rId14" o:title=""/>
          </v:shape>
          <o:OLEObject Type="Embed" ProgID="Equation.3" ShapeID="_x0000_i1025" DrawAspect="Content" ObjectID="_1668594258" r:id="rId15"/>
        </w:object>
      </w:r>
      <w:r w:rsidRPr="0099664A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 - </w:t>
      </w:r>
      <w:proofErr w:type="gramStart"/>
      <w:r w:rsidRPr="0099664A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у</w:t>
      </w:r>
      <w:proofErr w:type="gramEnd"/>
      <w:r w:rsidRPr="0099664A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равнение линии регрессии.</w:t>
      </w:r>
    </w:p>
    <w:p w:rsidR="0099664A" w:rsidRPr="0099664A" w:rsidRDefault="0099664A" w:rsidP="009966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66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Система уравнений для расчета коэффициентов уравнения линии регрессии:</w:t>
      </w:r>
    </w:p>
    <w:p w:rsidR="0099664A" w:rsidRPr="0099664A" w:rsidRDefault="0099664A" w:rsidP="009966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664A">
        <w:rPr>
          <w:rFonts w:ascii="Times New Roman" w:eastAsia="Times New Roman" w:hAnsi="Times New Roman" w:cs="Times New Roman"/>
          <w:position w:val="-54"/>
          <w:sz w:val="24"/>
          <w:szCs w:val="24"/>
          <w:lang w:val="ru-RU" w:eastAsia="ru-RU"/>
        </w:rPr>
        <w:object w:dxaOrig="2160" w:dyaOrig="1180">
          <v:shape id="_x0000_i1026" type="#_x0000_t75" style="width:108.75pt;height:59.25pt" o:ole="">
            <v:imagedata r:id="rId16" o:title=""/>
          </v:shape>
          <o:OLEObject Type="Embed" ProgID="Equation.3" ShapeID="_x0000_i1026" DrawAspect="Content" ObjectID="_1668594259" r:id="rId17"/>
        </w:object>
      </w:r>
    </w:p>
    <w:p w:rsidR="0099664A" w:rsidRPr="0099664A" w:rsidRDefault="0099664A" w:rsidP="009966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66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Построить график статической характеристики, где точками показать экспериментальные значения, а линией – расчетную линию регрессии. </w:t>
      </w:r>
    </w:p>
    <w:p w:rsidR="0099664A" w:rsidRPr="0099664A" w:rsidRDefault="0099664A" w:rsidP="009966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66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Экспериментальные данные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88"/>
        <w:gridCol w:w="1545"/>
      </w:tblGrid>
      <w:tr w:rsidR="0099664A" w:rsidRPr="0099664A" w:rsidTr="00951786">
        <w:trPr>
          <w:trHeight w:val="415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9966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X,Па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9966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Эксп</w:t>
            </w:r>
            <w:proofErr w:type="spellEnd"/>
            <w:r w:rsidRPr="009966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  <w:r w:rsidRPr="009966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 xml:space="preserve"> точки, мм</w:t>
            </w:r>
          </w:p>
        </w:tc>
      </w:tr>
      <w:tr w:rsidR="0099664A" w:rsidRPr="0099664A" w:rsidTr="00951786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4,83</w:t>
            </w:r>
          </w:p>
        </w:tc>
      </w:tr>
      <w:tr w:rsidR="0099664A" w:rsidRPr="0099664A" w:rsidTr="00951786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4,12</w:t>
            </w:r>
          </w:p>
        </w:tc>
      </w:tr>
      <w:tr w:rsidR="0099664A" w:rsidRPr="0099664A" w:rsidTr="00951786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3,45</w:t>
            </w:r>
          </w:p>
        </w:tc>
      </w:tr>
      <w:tr w:rsidR="0099664A" w:rsidRPr="0099664A" w:rsidTr="00951786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2,86</w:t>
            </w:r>
          </w:p>
        </w:tc>
      </w:tr>
      <w:tr w:rsidR="0099664A" w:rsidRPr="0099664A" w:rsidTr="00951786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1,83</w:t>
            </w:r>
          </w:p>
        </w:tc>
      </w:tr>
      <w:tr w:rsidR="0099664A" w:rsidRPr="0099664A" w:rsidTr="00951786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4,50</w:t>
            </w:r>
          </w:p>
        </w:tc>
      </w:tr>
      <w:tr w:rsidR="0099664A" w:rsidRPr="0099664A" w:rsidTr="00951786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4,10</w:t>
            </w:r>
          </w:p>
        </w:tc>
      </w:tr>
      <w:tr w:rsidR="0099664A" w:rsidRPr="0099664A" w:rsidTr="00951786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3,40</w:t>
            </w:r>
          </w:p>
        </w:tc>
      </w:tr>
      <w:tr w:rsidR="0099664A" w:rsidRPr="0099664A" w:rsidTr="00951786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2,81</w:t>
            </w:r>
          </w:p>
        </w:tc>
      </w:tr>
      <w:tr w:rsidR="0099664A" w:rsidRPr="0099664A" w:rsidTr="00951786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10,6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1,96</w:t>
            </w:r>
          </w:p>
        </w:tc>
      </w:tr>
      <w:tr w:rsidR="0099664A" w:rsidRPr="0099664A" w:rsidTr="00951786">
        <w:trPr>
          <w:trHeight w:val="240"/>
          <w:jc w:val="center"/>
        </w:trPr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91,3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33,9</w:t>
            </w:r>
          </w:p>
        </w:tc>
      </w:tr>
    </w:tbl>
    <w:p w:rsidR="0099664A" w:rsidRPr="0099664A" w:rsidRDefault="0099664A" w:rsidP="0099664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</w:p>
    <w:p w:rsidR="0099664A" w:rsidRPr="0099664A" w:rsidRDefault="0099664A" w:rsidP="0099664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99664A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Задание 2.</w:t>
      </w:r>
      <w:r w:rsidRPr="0099664A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Определение динамических параметров объекта управления по кривой разгона. Варианты заданий:</w:t>
      </w:r>
    </w:p>
    <w:p w:rsidR="0099664A" w:rsidRPr="0099664A" w:rsidRDefault="0099664A" w:rsidP="0099664A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9664A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26AE2E3C" wp14:editId="0330883F">
            <wp:extent cx="4700897" cy="2022479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32329" cy="2036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64A" w:rsidRPr="0099664A" w:rsidRDefault="0099664A" w:rsidP="0099664A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9664A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77E78132" wp14:editId="075450BC">
            <wp:extent cx="4669971" cy="21793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682143" cy="218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64A" w:rsidRPr="0099664A" w:rsidRDefault="0099664A" w:rsidP="009966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99664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>Задание 3.</w:t>
      </w:r>
      <w:r w:rsidRPr="0099664A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 Написать реферат на заданную тему, используя различные источники информации.</w:t>
      </w:r>
    </w:p>
    <w:p w:rsidR="0099664A" w:rsidRPr="0099664A" w:rsidRDefault="0099664A" w:rsidP="009966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</w:pPr>
      <w:r w:rsidRPr="0099664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  <w:t>Примеры тем рефератов</w:t>
      </w:r>
    </w:p>
    <w:p w:rsidR="0099664A" w:rsidRPr="0099664A" w:rsidRDefault="0099664A" w:rsidP="0099664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proofErr w:type="spellStart"/>
      <w:r w:rsidRPr="0099664A">
        <w:rPr>
          <w:rFonts w:ascii="Times New Roman" w:eastAsia="Calibri" w:hAnsi="Times New Roman" w:cs="Times New Roman"/>
          <w:sz w:val="24"/>
          <w:szCs w:val="24"/>
        </w:rPr>
        <w:t>Измерительные</w:t>
      </w:r>
      <w:proofErr w:type="spellEnd"/>
      <w:r w:rsidRPr="009966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9664A">
        <w:rPr>
          <w:rFonts w:ascii="Times New Roman" w:eastAsia="Calibri" w:hAnsi="Times New Roman" w:cs="Times New Roman"/>
          <w:sz w:val="24"/>
          <w:szCs w:val="24"/>
        </w:rPr>
        <w:t>информационные</w:t>
      </w:r>
      <w:proofErr w:type="spellEnd"/>
      <w:r w:rsidRPr="009966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9664A">
        <w:rPr>
          <w:rFonts w:ascii="Times New Roman" w:eastAsia="Calibri" w:hAnsi="Times New Roman" w:cs="Times New Roman"/>
          <w:sz w:val="24"/>
          <w:szCs w:val="24"/>
        </w:rPr>
        <w:t>системы</w:t>
      </w:r>
      <w:proofErr w:type="spellEnd"/>
    </w:p>
    <w:p w:rsidR="0099664A" w:rsidRPr="0099664A" w:rsidRDefault="0099664A" w:rsidP="0099664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proofErr w:type="spellStart"/>
      <w:r w:rsidRPr="0099664A">
        <w:rPr>
          <w:rFonts w:ascii="Times New Roman" w:eastAsia="Calibri" w:hAnsi="Times New Roman" w:cs="Times New Roman"/>
          <w:sz w:val="24"/>
          <w:szCs w:val="24"/>
        </w:rPr>
        <w:t>Способы</w:t>
      </w:r>
      <w:proofErr w:type="spellEnd"/>
      <w:r w:rsidRPr="009966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9664A">
        <w:rPr>
          <w:rFonts w:ascii="Times New Roman" w:eastAsia="Calibri" w:hAnsi="Times New Roman" w:cs="Times New Roman"/>
          <w:sz w:val="24"/>
          <w:szCs w:val="24"/>
        </w:rPr>
        <w:t>представления</w:t>
      </w:r>
      <w:proofErr w:type="spellEnd"/>
      <w:r w:rsidRPr="009966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9664A">
        <w:rPr>
          <w:rFonts w:ascii="Times New Roman" w:eastAsia="Calibri" w:hAnsi="Times New Roman" w:cs="Times New Roman"/>
          <w:sz w:val="24"/>
          <w:szCs w:val="24"/>
        </w:rPr>
        <w:t>информации</w:t>
      </w:r>
      <w:proofErr w:type="spellEnd"/>
    </w:p>
    <w:p w:rsidR="0099664A" w:rsidRPr="0099664A" w:rsidRDefault="0099664A" w:rsidP="0099664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val="ru-RU"/>
        </w:rPr>
      </w:pPr>
      <w:r w:rsidRPr="0099664A">
        <w:rPr>
          <w:rFonts w:ascii="Times New Roman" w:eastAsia="Calibri" w:hAnsi="Times New Roman" w:cs="Times New Roman"/>
          <w:sz w:val="24"/>
          <w:szCs w:val="24"/>
          <w:lang w:val="ru-RU"/>
        </w:rPr>
        <w:t>Компьютерные технологии, используемые при поиске информации</w:t>
      </w:r>
    </w:p>
    <w:p w:rsidR="0099664A" w:rsidRPr="0099664A" w:rsidRDefault="0099664A" w:rsidP="0099664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val="ru-RU"/>
        </w:rPr>
      </w:pPr>
      <w:r w:rsidRPr="0099664A">
        <w:rPr>
          <w:rFonts w:ascii="Times New Roman" w:eastAsia="Calibri" w:hAnsi="Times New Roman" w:cs="Times New Roman"/>
          <w:sz w:val="24"/>
          <w:szCs w:val="24"/>
          <w:lang w:val="ru-RU"/>
        </w:rPr>
        <w:t>Информационные технологии, используемые при поиске информации</w:t>
      </w:r>
    </w:p>
    <w:p w:rsidR="0099664A" w:rsidRPr="0099664A" w:rsidRDefault="0099664A" w:rsidP="0099664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99664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Методики поиска и обработки информации из  различных источников</w:t>
      </w:r>
    </w:p>
    <w:p w:rsidR="0099664A" w:rsidRPr="0099664A" w:rsidRDefault="0099664A" w:rsidP="0099664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99664A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Представление</w:t>
      </w:r>
      <w:proofErr w:type="spellEnd"/>
      <w:r w:rsidRPr="009966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4A">
        <w:rPr>
          <w:rFonts w:ascii="Times New Roman" w:eastAsia="Calibri" w:hAnsi="Times New Roman" w:cs="Times New Roman"/>
          <w:color w:val="000000"/>
          <w:sz w:val="24"/>
          <w:szCs w:val="24"/>
        </w:rPr>
        <w:t>информации</w:t>
      </w:r>
      <w:proofErr w:type="spellEnd"/>
      <w:r w:rsidRPr="009966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99664A">
        <w:rPr>
          <w:rFonts w:ascii="Times New Roman" w:eastAsia="Calibri" w:hAnsi="Times New Roman" w:cs="Times New Roman"/>
          <w:color w:val="000000"/>
          <w:sz w:val="24"/>
          <w:szCs w:val="24"/>
        </w:rPr>
        <w:t>требуемом</w:t>
      </w:r>
      <w:proofErr w:type="spellEnd"/>
      <w:r w:rsidRPr="009966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4A">
        <w:rPr>
          <w:rFonts w:ascii="Times New Roman" w:eastAsia="Calibri" w:hAnsi="Times New Roman" w:cs="Times New Roman"/>
          <w:color w:val="000000"/>
          <w:sz w:val="24"/>
          <w:szCs w:val="24"/>
        </w:rPr>
        <w:t>формате</w:t>
      </w:r>
      <w:proofErr w:type="spellEnd"/>
    </w:p>
    <w:p w:rsidR="0099664A" w:rsidRPr="0099664A" w:rsidRDefault="0099664A" w:rsidP="0099664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99664A">
        <w:rPr>
          <w:rFonts w:ascii="Times New Roman" w:eastAsia="Calibri" w:hAnsi="Times New Roman" w:cs="Times New Roman"/>
          <w:color w:val="000000"/>
          <w:sz w:val="24"/>
          <w:szCs w:val="24"/>
        </w:rPr>
        <w:t>Анализ</w:t>
      </w:r>
      <w:proofErr w:type="spellEnd"/>
      <w:r w:rsidRPr="009966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4A">
        <w:rPr>
          <w:rFonts w:ascii="Times New Roman" w:eastAsia="Calibri" w:hAnsi="Times New Roman" w:cs="Times New Roman"/>
          <w:color w:val="000000"/>
          <w:sz w:val="24"/>
          <w:szCs w:val="24"/>
        </w:rPr>
        <w:t>информации</w:t>
      </w:r>
      <w:proofErr w:type="spellEnd"/>
      <w:r w:rsidRPr="009966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4A">
        <w:rPr>
          <w:rFonts w:ascii="Times New Roman" w:eastAsia="Calibri" w:hAnsi="Times New Roman" w:cs="Times New Roman"/>
          <w:color w:val="000000"/>
          <w:sz w:val="24"/>
          <w:szCs w:val="24"/>
        </w:rPr>
        <w:t>из</w:t>
      </w:r>
      <w:proofErr w:type="spellEnd"/>
      <w:r w:rsidRPr="009966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4A">
        <w:rPr>
          <w:rFonts w:ascii="Times New Roman" w:eastAsia="Calibri" w:hAnsi="Times New Roman" w:cs="Times New Roman"/>
          <w:color w:val="000000"/>
          <w:sz w:val="24"/>
          <w:szCs w:val="24"/>
        </w:rPr>
        <w:t>различных</w:t>
      </w:r>
      <w:proofErr w:type="spellEnd"/>
      <w:r w:rsidRPr="009966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4A">
        <w:rPr>
          <w:rFonts w:ascii="Times New Roman" w:eastAsia="Calibri" w:hAnsi="Times New Roman" w:cs="Times New Roman"/>
          <w:color w:val="000000"/>
          <w:sz w:val="24"/>
          <w:szCs w:val="24"/>
        </w:rPr>
        <w:t>источников</w:t>
      </w:r>
      <w:proofErr w:type="spellEnd"/>
    </w:p>
    <w:p w:rsidR="0099664A" w:rsidRPr="0099664A" w:rsidRDefault="0099664A" w:rsidP="0099664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99664A">
        <w:rPr>
          <w:rFonts w:ascii="Times New Roman" w:eastAsia="Calibri" w:hAnsi="Times New Roman" w:cs="Times New Roman"/>
          <w:color w:val="000000"/>
          <w:sz w:val="24"/>
          <w:szCs w:val="24"/>
        </w:rPr>
        <w:t>Сетевые</w:t>
      </w:r>
      <w:proofErr w:type="spellEnd"/>
      <w:r w:rsidRPr="009966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4A">
        <w:rPr>
          <w:rFonts w:ascii="Times New Roman" w:eastAsia="Calibri" w:hAnsi="Times New Roman" w:cs="Times New Roman"/>
          <w:color w:val="000000"/>
          <w:sz w:val="24"/>
          <w:szCs w:val="24"/>
        </w:rPr>
        <w:t>технологии</w:t>
      </w:r>
      <w:proofErr w:type="spellEnd"/>
      <w:r w:rsidRPr="009966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4A">
        <w:rPr>
          <w:rFonts w:ascii="Times New Roman" w:eastAsia="Calibri" w:hAnsi="Times New Roman" w:cs="Times New Roman"/>
          <w:color w:val="000000"/>
          <w:sz w:val="24"/>
          <w:szCs w:val="24"/>
        </w:rPr>
        <w:t>при</w:t>
      </w:r>
      <w:proofErr w:type="spellEnd"/>
      <w:r w:rsidRPr="009966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4A">
        <w:rPr>
          <w:rFonts w:ascii="Times New Roman" w:eastAsia="Calibri" w:hAnsi="Times New Roman" w:cs="Times New Roman"/>
          <w:color w:val="000000"/>
          <w:sz w:val="24"/>
          <w:szCs w:val="24"/>
        </w:rPr>
        <w:t>сборе</w:t>
      </w:r>
      <w:proofErr w:type="spellEnd"/>
      <w:r w:rsidRPr="009966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64A">
        <w:rPr>
          <w:rFonts w:ascii="Times New Roman" w:eastAsia="Calibri" w:hAnsi="Times New Roman" w:cs="Times New Roman"/>
          <w:color w:val="000000"/>
          <w:sz w:val="24"/>
          <w:szCs w:val="24"/>
        </w:rPr>
        <w:t>информации</w:t>
      </w:r>
      <w:proofErr w:type="spellEnd"/>
    </w:p>
    <w:p w:rsidR="0099664A" w:rsidRPr="0099664A" w:rsidRDefault="0099664A" w:rsidP="0099664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66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Управление процессом нагрева металла в АПК с учетом текущего температурного состояния металла.</w:t>
      </w:r>
    </w:p>
    <w:p w:rsidR="0099664A" w:rsidRPr="0099664A" w:rsidRDefault="0099664A" w:rsidP="0099664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66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Автоматизация процесса </w:t>
      </w:r>
      <w:proofErr w:type="spellStart"/>
      <w:r w:rsidRPr="009966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вакуумирования</w:t>
      </w:r>
      <w:proofErr w:type="spellEnd"/>
      <w:r w:rsidRPr="009966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стали в установке порционного типа, особенности процесса.</w:t>
      </w:r>
    </w:p>
    <w:p w:rsidR="0099664A" w:rsidRPr="0099664A" w:rsidRDefault="0099664A" w:rsidP="0099664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66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Управление процессом дозирования сыпучих шихтовых материалов при составлении шихты для агломерации.</w:t>
      </w:r>
    </w:p>
    <w:p w:rsidR="0099664A" w:rsidRPr="0099664A" w:rsidRDefault="0099664A" w:rsidP="0099664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66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Функциональная схема процесса </w:t>
      </w:r>
      <w:proofErr w:type="spellStart"/>
      <w:r w:rsidRPr="009966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вакуумирования</w:t>
      </w:r>
      <w:proofErr w:type="spellEnd"/>
      <w:r w:rsidRPr="009966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стали в установке циркуляционного типа. Особенности работы отдельных контуров управления.</w:t>
      </w:r>
    </w:p>
    <w:p w:rsidR="0099664A" w:rsidRPr="0099664A" w:rsidRDefault="0099664A" w:rsidP="0099664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66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Оптимизация работы установки циркуляционного типа путем управления расходом транспортирующего газа с целью обеспечения максимальной производительности установки.</w:t>
      </w:r>
    </w:p>
    <w:p w:rsidR="0099664A" w:rsidRPr="0099664A" w:rsidRDefault="0099664A" w:rsidP="0099664A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66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Особенности работы контуров регулирования уровня металла в кристаллизаторе МНЛЗ и теплового режима кристаллизатора.</w:t>
      </w:r>
    </w:p>
    <w:p w:rsidR="0099664A" w:rsidRPr="0099664A" w:rsidRDefault="0099664A" w:rsidP="009966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9966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Автоматизация теплового и технологического режима разливки стали на МНЛЗ. Функциональная схема и особенности работы контуров управления</w:t>
      </w:r>
    </w:p>
    <w:p w:rsidR="0099664A" w:rsidRPr="0099664A" w:rsidRDefault="0099664A" w:rsidP="009966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99664A" w:rsidRPr="0099664A" w:rsidRDefault="0099664A" w:rsidP="009966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Примеры в</w:t>
      </w:r>
      <w:r w:rsidRPr="0099664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опрос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ов</w:t>
      </w:r>
      <w:r w:rsidRPr="0099664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на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экзамен</w:t>
      </w:r>
      <w:r w:rsidRPr="0099664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по дисциплине</w:t>
      </w:r>
    </w:p>
    <w:p w:rsidR="0099664A" w:rsidRPr="0099664A" w:rsidRDefault="0099664A" w:rsidP="0099664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66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Информация. Определение. Сигналы и данные;</w:t>
      </w:r>
    </w:p>
    <w:p w:rsidR="0099664A" w:rsidRPr="0099664A" w:rsidRDefault="0099664A" w:rsidP="0099664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66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Информатика и кибернетика определения и область деятельности;</w:t>
      </w:r>
    </w:p>
    <w:p w:rsidR="0099664A" w:rsidRPr="0099664A" w:rsidRDefault="0099664A" w:rsidP="0099664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66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Предмет информатики и основные направления развития;</w:t>
      </w:r>
    </w:p>
    <w:p w:rsidR="0099664A" w:rsidRPr="0099664A" w:rsidRDefault="0099664A" w:rsidP="0099664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66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Управление и автоматизированная информационная система, виды таких систем;</w:t>
      </w:r>
    </w:p>
    <w:p w:rsidR="0099664A" w:rsidRPr="0099664A" w:rsidRDefault="0099664A" w:rsidP="0099664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66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Уровни автоматизированной информационной системы промышленного предприятия;</w:t>
      </w:r>
    </w:p>
    <w:p w:rsidR="0099664A" w:rsidRPr="0099664A" w:rsidRDefault="0099664A" w:rsidP="0099664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66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Информационные технологии сбора и обработки первичной технологической информации, АСУ, АСУТП, функции АСУТП;</w:t>
      </w:r>
    </w:p>
    <w:p w:rsidR="0099664A" w:rsidRPr="0099664A" w:rsidRDefault="0099664A" w:rsidP="0099664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66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Традиционный и структурированный (системный) подход к построению АУСТП;</w:t>
      </w:r>
    </w:p>
    <w:p w:rsidR="0099664A" w:rsidRPr="0099664A" w:rsidRDefault="0099664A" w:rsidP="0099664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66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Проблема распределенного сбора данных;</w:t>
      </w:r>
    </w:p>
    <w:p w:rsidR="0099664A" w:rsidRPr="0099664A" w:rsidRDefault="0099664A" w:rsidP="0099664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66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Промышленные сети, причины их возникновения и стандарты;</w:t>
      </w:r>
    </w:p>
    <w:p w:rsidR="0099664A" w:rsidRPr="0099664A" w:rsidRDefault="0099664A" w:rsidP="0099664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66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Открытые и закрытые системы, открытые магистрально-модульные системы и их структура;</w:t>
      </w:r>
    </w:p>
    <w:p w:rsidR="0099664A" w:rsidRPr="0099664A" w:rsidRDefault="0099664A" w:rsidP="0099664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66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Управляющая ЭВМ, особенности использования и отличия от персональных ЭВМ;</w:t>
      </w:r>
    </w:p>
    <w:p w:rsidR="0099664A" w:rsidRPr="0099664A" w:rsidRDefault="0099664A" w:rsidP="0099664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66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ИТ передачи данных, сетевые технологии; ИТ хранения данных, СУБД, основы;</w:t>
      </w:r>
    </w:p>
    <w:p w:rsidR="0099664A" w:rsidRPr="0099664A" w:rsidRDefault="0099664A" w:rsidP="0099664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66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Числовая, нечисловая обработка данных, работа в режиме реального времени;</w:t>
      </w:r>
    </w:p>
    <w:p w:rsidR="0099664A" w:rsidRPr="0099664A" w:rsidRDefault="0099664A" w:rsidP="0099664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66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ИТ обработки текстовой информации, ИТ обработки информации табличного типа (текстовые и табличные процессоры);</w:t>
      </w:r>
    </w:p>
    <w:p w:rsidR="0099664A" w:rsidRPr="0099664A" w:rsidRDefault="0099664A" w:rsidP="0099664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66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Корпоративные информационные системы, область применения и использования;</w:t>
      </w:r>
    </w:p>
    <w:p w:rsidR="0099664A" w:rsidRPr="0099664A" w:rsidRDefault="0099664A" w:rsidP="0099664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66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Основные принципы и положения методологии MRP;</w:t>
      </w:r>
    </w:p>
    <w:p w:rsidR="0099664A" w:rsidRPr="0099664A" w:rsidRDefault="0099664A" w:rsidP="0099664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66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Основные принципы и положения методологии MRP II;</w:t>
      </w:r>
    </w:p>
    <w:p w:rsidR="0099664A" w:rsidRPr="0099664A" w:rsidRDefault="0099664A" w:rsidP="0099664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66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Основные принципы и положения методологии ERP и ERP II;</w:t>
      </w:r>
    </w:p>
    <w:p w:rsidR="0099664A" w:rsidRDefault="0099664A" w:rsidP="0099664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9966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Мелкие (локальные), средние и крупные КИС;</w:t>
      </w:r>
    </w:p>
    <w:p w:rsidR="0099664A" w:rsidRPr="0099664A" w:rsidRDefault="0099664A" w:rsidP="0099664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99664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Финансово-управленческие и производственные корпоративные системы</w:t>
      </w:r>
    </w:p>
    <w:p w:rsidR="0099664A" w:rsidRPr="0099664A" w:rsidRDefault="0099664A">
      <w:pPr>
        <w:rPr>
          <w:lang w:val="ru-RU"/>
        </w:rPr>
      </w:pPr>
    </w:p>
    <w:p w:rsidR="0099664A" w:rsidRDefault="0099664A">
      <w:pPr>
        <w:rPr>
          <w:lang w:val="ru-RU"/>
        </w:rPr>
        <w:sectPr w:rsidR="0099664A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99664A" w:rsidRDefault="0099664A" w:rsidP="0099664A">
      <w:pPr>
        <w:keepNext/>
        <w:widowControl w:val="0"/>
        <w:spacing w:after="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lastRenderedPageBreak/>
        <w:t>Приложение 2</w:t>
      </w:r>
    </w:p>
    <w:p w:rsidR="0099664A" w:rsidRPr="0099664A" w:rsidRDefault="0099664A" w:rsidP="0099664A">
      <w:pPr>
        <w:keepNext/>
        <w:widowControl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99664A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Оценочные средства для проведения промежуточной аттестации</w:t>
      </w:r>
    </w:p>
    <w:p w:rsidR="0099664A" w:rsidRPr="0099664A" w:rsidRDefault="0099664A" w:rsidP="009966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9664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6"/>
        <w:gridCol w:w="4423"/>
        <w:gridCol w:w="8814"/>
        <w:gridCol w:w="112"/>
      </w:tblGrid>
      <w:tr w:rsidR="0099664A" w:rsidRPr="0099664A" w:rsidTr="00951786">
        <w:trPr>
          <w:gridAfter w:val="1"/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Структурный элемент </w:t>
            </w: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99664A" w:rsidRPr="0099664A" w:rsidTr="00951786">
        <w:trPr>
          <w:trHeight w:val="398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  <w:t xml:space="preserve">ПК-10: </w:t>
            </w: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способностью осуществлять и корректировать технологические процессы в металлургии и </w:t>
            </w:r>
            <w:proofErr w:type="spellStart"/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материалообработке</w:t>
            </w:r>
            <w:proofErr w:type="spellEnd"/>
          </w:p>
        </w:tc>
        <w:tc>
          <w:tcPr>
            <w:tcW w:w="0" w:type="auto"/>
          </w:tcPr>
          <w:p w:rsidR="0099664A" w:rsidRPr="0099664A" w:rsidRDefault="0099664A" w:rsidP="0099664A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</w:p>
        </w:tc>
      </w:tr>
      <w:tr w:rsidR="0099664A" w:rsidRPr="0065570F" w:rsidTr="00951786">
        <w:trPr>
          <w:gridAfter w:val="1"/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принципы проектирования и функционирования типовых систем автоматизации и управления;</w:t>
            </w:r>
          </w:p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способы оценки эффективности функционирования систем автоматизации технологическими процессами получения и обработки металлов;</w:t>
            </w:r>
          </w:p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методы расчета систем автоматизации и управления;</w:t>
            </w:r>
          </w:p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структуру и функции типовых средств автоматизации, технические средства измерения и контроля;</w:t>
            </w:r>
          </w:p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технические возможности современных интеллектуальных систем автоматической оптимизации управления технологическими параметрами производственных процессов.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664A" w:rsidRPr="0099664A" w:rsidRDefault="0099664A" w:rsidP="0099664A">
            <w:pPr>
              <w:widowControl w:val="0"/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Перечень вопросов</w:t>
            </w:r>
          </w:p>
          <w:p w:rsidR="0099664A" w:rsidRPr="0099664A" w:rsidRDefault="0099664A" w:rsidP="0099664A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Основы автоматического управления, функционирования и проектирования систем автоматики.</w:t>
            </w:r>
          </w:p>
          <w:p w:rsidR="0099664A" w:rsidRPr="0099664A" w:rsidRDefault="0099664A" w:rsidP="0099664A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Методы расчёта систем автоматизации.</w:t>
            </w:r>
          </w:p>
          <w:p w:rsidR="0099664A" w:rsidRPr="0099664A" w:rsidRDefault="0099664A" w:rsidP="0099664A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Функции систем автоматизации</w:t>
            </w:r>
          </w:p>
          <w:p w:rsidR="0099664A" w:rsidRPr="0099664A" w:rsidRDefault="0099664A" w:rsidP="0099664A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Применяемые средства измерения и контроля</w:t>
            </w:r>
          </w:p>
          <w:p w:rsidR="0099664A" w:rsidRPr="0099664A" w:rsidRDefault="0099664A" w:rsidP="0099664A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Интеллектуальные системы для управления</w:t>
            </w:r>
          </w:p>
          <w:p w:rsidR="0099664A" w:rsidRPr="0099664A" w:rsidRDefault="0099664A" w:rsidP="0099664A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Тенденции и динамика развития систем автоматики</w:t>
            </w:r>
          </w:p>
        </w:tc>
      </w:tr>
      <w:tr w:rsidR="0099664A" w:rsidRPr="0099664A" w:rsidTr="00951786">
        <w:trPr>
          <w:gridAfter w:val="1"/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использовать современные информационные технологии для совершенствования процессов управления объектами; создавать и анализировать математические модели процессов и объектов управления; проводить синтез и анализ систем автоматизации технологических процессов и производств; формулировать цели и требования, предъявляемые к автоматизированным системам управления технологическими процессами получения и обработки металлов; уметь анализировать работу систем автоматизации и управления.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 w:eastAsia="ru-RU"/>
              </w:rPr>
              <w:t>Практические занятия:</w:t>
            </w:r>
          </w:p>
          <w:p w:rsidR="0099664A" w:rsidRPr="0099664A" w:rsidRDefault="0099664A" w:rsidP="0099664A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Изучения структуры системы автоматизированного управления прокатным станом.</w:t>
            </w:r>
          </w:p>
          <w:p w:rsidR="0099664A" w:rsidRPr="0099664A" w:rsidRDefault="0099664A" w:rsidP="0099664A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Создание на основе технологии проекта системы автоматизированного управления</w:t>
            </w:r>
          </w:p>
          <w:p w:rsidR="0099664A" w:rsidRPr="0099664A" w:rsidRDefault="0099664A" w:rsidP="0099664A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Математическое обеспечение систем автоматизации</w:t>
            </w:r>
          </w:p>
        </w:tc>
      </w:tr>
      <w:tr w:rsidR="0099664A" w:rsidRPr="0065570F" w:rsidTr="00951786">
        <w:trPr>
          <w:gridAfter w:val="1"/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работы с техническими средствами автоматизации; управления технологическими процессами получения и обработки металлов; оценки эффективности функционирования систем автоматизации.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664A" w:rsidRPr="0099664A" w:rsidRDefault="0099664A" w:rsidP="00996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 w:eastAsia="ru-RU"/>
              </w:rPr>
              <w:t>Задания на решение задач из профессиональной области, комплексные задания:</w:t>
            </w:r>
          </w:p>
          <w:p w:rsidR="0099664A" w:rsidRPr="0099664A" w:rsidRDefault="0099664A" w:rsidP="0099664A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66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Спроектировать</w:t>
            </w:r>
            <w:r w:rsidRPr="0099664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 систему автоматизации прокатного стана (по вариантам)</w:t>
            </w:r>
          </w:p>
        </w:tc>
      </w:tr>
    </w:tbl>
    <w:p w:rsidR="0099664A" w:rsidRPr="0099664A" w:rsidRDefault="0099664A" w:rsidP="009966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-RU" w:eastAsia="ru-RU"/>
        </w:rPr>
      </w:pPr>
    </w:p>
    <w:p w:rsidR="0099664A" w:rsidRPr="0099664A" w:rsidRDefault="0099664A" w:rsidP="009966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-RU" w:eastAsia="ru-RU"/>
        </w:rPr>
      </w:pPr>
    </w:p>
    <w:p w:rsidR="0099664A" w:rsidRPr="0099664A" w:rsidRDefault="0099664A" w:rsidP="009966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-RU" w:eastAsia="ru-RU"/>
        </w:rPr>
        <w:sectPr w:rsidR="0099664A" w:rsidRPr="0099664A" w:rsidSect="006B46D7">
          <w:pgSz w:w="16840" w:h="11907" w:orient="landscape" w:code="9"/>
          <w:pgMar w:top="567" w:right="1134" w:bottom="851" w:left="851" w:header="720" w:footer="720" w:gutter="0"/>
          <w:cols w:space="720"/>
          <w:noEndnote/>
          <w:titlePg/>
          <w:docGrid w:linePitch="326"/>
        </w:sectPr>
      </w:pPr>
    </w:p>
    <w:p w:rsidR="0099664A" w:rsidRPr="0099664A" w:rsidRDefault="0099664A" w:rsidP="009966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9664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б) Порядок проведения промежуточной аттестации, показатели и критерии оценивания:</w:t>
      </w:r>
    </w:p>
    <w:p w:rsidR="0099664A" w:rsidRPr="0099664A" w:rsidRDefault="0099664A" w:rsidP="0099664A">
      <w:pPr>
        <w:widowControl w:val="0"/>
        <w:spacing w:after="0" w:line="240" w:lineRule="auto"/>
        <w:ind w:right="-284" w:firstLine="567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99664A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Для получения допуска к экзамену по обучающийся должен защитить работы и успешно написать контрольную работу, обладать знаниями по всем вопросам к зачету.</w:t>
      </w:r>
    </w:p>
    <w:p w:rsidR="0099664A" w:rsidRPr="0099664A" w:rsidRDefault="0099664A" w:rsidP="0099664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 w:right="-284"/>
        <w:jc w:val="both"/>
        <w:rPr>
          <w:rFonts w:ascii="Times New Roman" w:eastAsia="Times New Roman" w:hAnsi="Times New Roman" w:cs="Georgia"/>
          <w:b/>
          <w:sz w:val="24"/>
          <w:szCs w:val="24"/>
          <w:lang w:val="ru-RU" w:eastAsia="ru-RU"/>
        </w:rPr>
      </w:pPr>
      <w:r w:rsidRPr="0099664A">
        <w:rPr>
          <w:rFonts w:ascii="Times New Roman" w:eastAsia="Times New Roman" w:hAnsi="Times New Roman" w:cs="Georgia"/>
          <w:b/>
          <w:sz w:val="24"/>
          <w:szCs w:val="24"/>
          <w:lang w:val="ru-RU" w:eastAsia="ru-RU"/>
        </w:rPr>
        <w:t>Критерии оценки:</w:t>
      </w:r>
    </w:p>
    <w:p w:rsidR="0099664A" w:rsidRPr="0099664A" w:rsidRDefault="0099664A" w:rsidP="0099664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284" w:firstLine="567"/>
        <w:jc w:val="both"/>
        <w:rPr>
          <w:rFonts w:ascii="Times New Roman" w:eastAsia="Times New Roman" w:hAnsi="Times New Roman" w:cs="Georgia"/>
          <w:sz w:val="24"/>
          <w:szCs w:val="24"/>
          <w:lang w:val="ru-RU" w:eastAsia="ru-RU"/>
        </w:rPr>
      </w:pPr>
      <w:r w:rsidRPr="0099664A">
        <w:rPr>
          <w:rFonts w:ascii="Times New Roman" w:eastAsia="Times New Roman" w:hAnsi="Times New Roman" w:cs="Georgia"/>
          <w:sz w:val="24"/>
          <w:szCs w:val="24"/>
          <w:lang w:val="ru-RU" w:eastAsia="ru-RU"/>
        </w:rPr>
        <w:t>Критерии оценки (в соответствии с формируемыми компетенциями и планируемыми результатами обучения):</w:t>
      </w:r>
    </w:p>
    <w:p w:rsidR="0099664A" w:rsidRPr="0099664A" w:rsidRDefault="0099664A" w:rsidP="0099664A">
      <w:pPr>
        <w:widowControl w:val="0"/>
        <w:autoSpaceDE w:val="0"/>
        <w:autoSpaceDN w:val="0"/>
        <w:adjustRightInd w:val="0"/>
        <w:spacing w:after="0" w:line="240" w:lineRule="auto"/>
        <w:ind w:left="1134" w:right="-284" w:hanging="567"/>
        <w:jc w:val="both"/>
        <w:rPr>
          <w:rFonts w:ascii="Times New Roman" w:eastAsia="Times New Roman" w:hAnsi="Times New Roman" w:cs="Georgia"/>
          <w:sz w:val="24"/>
          <w:szCs w:val="24"/>
          <w:lang w:val="ru-RU" w:eastAsia="ru-RU"/>
        </w:rPr>
      </w:pPr>
      <w:r w:rsidRPr="0099664A">
        <w:rPr>
          <w:rFonts w:ascii="Times New Roman" w:eastAsia="Times New Roman" w:hAnsi="Times New Roman" w:cs="Georgia"/>
          <w:sz w:val="24"/>
          <w:szCs w:val="24"/>
          <w:lang w:val="ru-RU" w:eastAsia="ru-RU"/>
        </w:rPr>
        <w:t>на оценку «</w:t>
      </w:r>
      <w:r w:rsidRPr="0099664A">
        <w:rPr>
          <w:rFonts w:ascii="Times New Roman" w:eastAsia="Times New Roman" w:hAnsi="Times New Roman" w:cs="Georgia"/>
          <w:b/>
          <w:sz w:val="24"/>
          <w:szCs w:val="24"/>
          <w:lang w:val="ru-RU" w:eastAsia="ru-RU"/>
        </w:rPr>
        <w:t>отлично</w:t>
      </w:r>
      <w:r w:rsidRPr="0099664A">
        <w:rPr>
          <w:rFonts w:ascii="Times New Roman" w:eastAsia="Times New Roman" w:hAnsi="Times New Roman" w:cs="Georgia"/>
          <w:sz w:val="24"/>
          <w:szCs w:val="24"/>
          <w:lang w:val="ru-RU" w:eastAsia="ru-RU"/>
        </w:rPr>
        <w:t>» – студент должен показать высокий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суждений; продемонстрировать знание и понимание законов дисциплины, умение оперировать этими знаниями в профессиональной деятельности;</w:t>
      </w:r>
    </w:p>
    <w:p w:rsidR="0099664A" w:rsidRPr="0099664A" w:rsidRDefault="0099664A" w:rsidP="0099664A">
      <w:pPr>
        <w:widowControl w:val="0"/>
        <w:autoSpaceDE w:val="0"/>
        <w:autoSpaceDN w:val="0"/>
        <w:adjustRightInd w:val="0"/>
        <w:spacing w:after="0" w:line="240" w:lineRule="auto"/>
        <w:ind w:left="1134" w:right="-284" w:hanging="567"/>
        <w:jc w:val="both"/>
        <w:rPr>
          <w:rFonts w:ascii="Times New Roman" w:eastAsia="Times New Roman" w:hAnsi="Times New Roman" w:cs="Georgia"/>
          <w:sz w:val="24"/>
          <w:szCs w:val="24"/>
          <w:lang w:val="ru-RU" w:eastAsia="ru-RU"/>
        </w:rPr>
      </w:pPr>
      <w:r w:rsidRPr="0099664A">
        <w:rPr>
          <w:rFonts w:ascii="Times New Roman" w:eastAsia="Times New Roman" w:hAnsi="Times New Roman" w:cs="Georgia"/>
          <w:sz w:val="24"/>
          <w:szCs w:val="24"/>
          <w:lang w:val="ru-RU" w:eastAsia="ru-RU"/>
        </w:rPr>
        <w:t>на оценку «</w:t>
      </w:r>
      <w:r w:rsidRPr="0099664A">
        <w:rPr>
          <w:rFonts w:ascii="Times New Roman" w:eastAsia="Times New Roman" w:hAnsi="Times New Roman" w:cs="Georgia"/>
          <w:b/>
          <w:sz w:val="24"/>
          <w:szCs w:val="24"/>
          <w:lang w:val="ru-RU" w:eastAsia="ru-RU"/>
        </w:rPr>
        <w:t>хорошо</w:t>
      </w:r>
      <w:r w:rsidRPr="0099664A">
        <w:rPr>
          <w:rFonts w:ascii="Times New Roman" w:eastAsia="Times New Roman" w:hAnsi="Times New Roman" w:cs="Georgia"/>
          <w:sz w:val="24"/>
          <w:szCs w:val="24"/>
          <w:lang w:val="ru-RU" w:eastAsia="ru-RU"/>
        </w:rPr>
        <w:t>» – студент должен показать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99664A" w:rsidRPr="0099664A" w:rsidRDefault="0099664A" w:rsidP="0099664A">
      <w:pPr>
        <w:widowControl w:val="0"/>
        <w:autoSpaceDE w:val="0"/>
        <w:autoSpaceDN w:val="0"/>
        <w:adjustRightInd w:val="0"/>
        <w:spacing w:after="0" w:line="240" w:lineRule="auto"/>
        <w:ind w:left="1134" w:right="-284" w:hanging="567"/>
        <w:jc w:val="both"/>
        <w:rPr>
          <w:rFonts w:ascii="Times New Roman" w:eastAsia="Times New Roman" w:hAnsi="Times New Roman" w:cs="Georgia"/>
          <w:sz w:val="24"/>
          <w:szCs w:val="24"/>
          <w:lang w:val="ru-RU" w:eastAsia="ru-RU"/>
        </w:rPr>
      </w:pPr>
      <w:r w:rsidRPr="0099664A">
        <w:rPr>
          <w:rFonts w:ascii="Times New Roman" w:eastAsia="Times New Roman" w:hAnsi="Times New Roman" w:cs="Georgia"/>
          <w:sz w:val="24"/>
          <w:szCs w:val="24"/>
          <w:lang w:val="ru-RU" w:eastAsia="ru-RU"/>
        </w:rPr>
        <w:t>на оценку «</w:t>
      </w:r>
      <w:r w:rsidRPr="0099664A">
        <w:rPr>
          <w:rFonts w:ascii="Times New Roman" w:eastAsia="Times New Roman" w:hAnsi="Times New Roman" w:cs="Georgia"/>
          <w:b/>
          <w:sz w:val="24"/>
          <w:szCs w:val="24"/>
          <w:lang w:val="ru-RU" w:eastAsia="ru-RU"/>
        </w:rPr>
        <w:t>удовлетворительно</w:t>
      </w:r>
      <w:r w:rsidRPr="0099664A">
        <w:rPr>
          <w:rFonts w:ascii="Times New Roman" w:eastAsia="Times New Roman" w:hAnsi="Times New Roman" w:cs="Georgia"/>
          <w:sz w:val="24"/>
          <w:szCs w:val="24"/>
          <w:lang w:val="ru-RU" w:eastAsia="ru-RU"/>
        </w:rPr>
        <w:t>» – студент должен показать знания на уровне воспроизведения и объяснения информации, интеллектуальные навыки решения простых задач;</w:t>
      </w:r>
    </w:p>
    <w:p w:rsidR="0099664A" w:rsidRPr="0099664A" w:rsidRDefault="0099664A" w:rsidP="0099664A">
      <w:pPr>
        <w:rPr>
          <w:lang w:val="ru-RU"/>
        </w:rPr>
      </w:pPr>
      <w:r w:rsidRPr="0099664A">
        <w:rPr>
          <w:rFonts w:ascii="Times New Roman" w:eastAsia="Times New Roman" w:hAnsi="Times New Roman" w:cs="Georgia"/>
          <w:sz w:val="24"/>
          <w:szCs w:val="24"/>
          <w:lang w:val="ru-RU" w:eastAsia="ru-RU"/>
        </w:rPr>
        <w:t>на оценку «</w:t>
      </w:r>
      <w:r w:rsidRPr="0099664A">
        <w:rPr>
          <w:rFonts w:ascii="Times New Roman" w:eastAsia="Times New Roman" w:hAnsi="Times New Roman" w:cs="Georgia"/>
          <w:b/>
          <w:sz w:val="24"/>
          <w:szCs w:val="24"/>
          <w:lang w:val="ru-RU" w:eastAsia="ru-RU"/>
        </w:rPr>
        <w:t>неудовлетворительно</w:t>
      </w:r>
      <w:r w:rsidRPr="0099664A">
        <w:rPr>
          <w:rFonts w:ascii="Times New Roman" w:eastAsia="Times New Roman" w:hAnsi="Times New Roman" w:cs="Georgia"/>
          <w:sz w:val="24"/>
          <w:szCs w:val="24"/>
          <w:lang w:val="ru-RU" w:eastAsia="ru-RU"/>
        </w:rPr>
        <w:t>» – студент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99664A" w:rsidRPr="0099664A" w:rsidRDefault="0099664A">
      <w:pPr>
        <w:rPr>
          <w:lang w:val="ru-RU"/>
        </w:rPr>
      </w:pPr>
    </w:p>
    <w:sectPr w:rsidR="0099664A" w:rsidRPr="0099664A" w:rsidSect="0099664A">
      <w:pgSz w:w="16840" w:h="11907" w:orient="landscape"/>
      <w:pgMar w:top="851" w:right="1134" w:bottom="850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5ABE"/>
    <w:multiLevelType w:val="hybridMultilevel"/>
    <w:tmpl w:val="F9887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C4E257B"/>
    <w:multiLevelType w:val="hybridMultilevel"/>
    <w:tmpl w:val="4F9A5676"/>
    <w:lvl w:ilvl="0" w:tplc="041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1DA5066A"/>
    <w:multiLevelType w:val="hybridMultilevel"/>
    <w:tmpl w:val="8826982E"/>
    <w:lvl w:ilvl="0" w:tplc="C458E6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11AA3"/>
    <w:multiLevelType w:val="hybridMultilevel"/>
    <w:tmpl w:val="032C2FD0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5">
    <w:nsid w:val="42CA7661"/>
    <w:multiLevelType w:val="hybridMultilevel"/>
    <w:tmpl w:val="97F4D3C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495D4111"/>
    <w:multiLevelType w:val="hybridMultilevel"/>
    <w:tmpl w:val="032C2FD0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7">
    <w:nsid w:val="505A4C47"/>
    <w:multiLevelType w:val="hybridMultilevel"/>
    <w:tmpl w:val="148C99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CA3D9D"/>
    <w:multiLevelType w:val="hybridMultilevel"/>
    <w:tmpl w:val="D35C2BA8"/>
    <w:lvl w:ilvl="0" w:tplc="B3C88C10">
      <w:start w:val="1"/>
      <w:numFmt w:val="decimal"/>
      <w:lvlText w:val="%1."/>
      <w:lvlJc w:val="left"/>
      <w:pPr>
        <w:ind w:left="44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65" w:hanging="360"/>
      </w:pPr>
    </w:lvl>
    <w:lvl w:ilvl="2" w:tplc="0419001B" w:tentative="1">
      <w:start w:val="1"/>
      <w:numFmt w:val="lowerRoman"/>
      <w:lvlText w:val="%3."/>
      <w:lvlJc w:val="right"/>
      <w:pPr>
        <w:ind w:left="1885" w:hanging="180"/>
      </w:pPr>
    </w:lvl>
    <w:lvl w:ilvl="3" w:tplc="0419000F" w:tentative="1">
      <w:start w:val="1"/>
      <w:numFmt w:val="decimal"/>
      <w:lvlText w:val="%4."/>
      <w:lvlJc w:val="left"/>
      <w:pPr>
        <w:ind w:left="2605" w:hanging="360"/>
      </w:pPr>
    </w:lvl>
    <w:lvl w:ilvl="4" w:tplc="04190019" w:tentative="1">
      <w:start w:val="1"/>
      <w:numFmt w:val="lowerLetter"/>
      <w:lvlText w:val="%5."/>
      <w:lvlJc w:val="left"/>
      <w:pPr>
        <w:ind w:left="3325" w:hanging="360"/>
      </w:pPr>
    </w:lvl>
    <w:lvl w:ilvl="5" w:tplc="0419001B" w:tentative="1">
      <w:start w:val="1"/>
      <w:numFmt w:val="lowerRoman"/>
      <w:lvlText w:val="%6."/>
      <w:lvlJc w:val="right"/>
      <w:pPr>
        <w:ind w:left="4045" w:hanging="180"/>
      </w:pPr>
    </w:lvl>
    <w:lvl w:ilvl="6" w:tplc="0419000F" w:tentative="1">
      <w:start w:val="1"/>
      <w:numFmt w:val="decimal"/>
      <w:lvlText w:val="%7."/>
      <w:lvlJc w:val="left"/>
      <w:pPr>
        <w:ind w:left="4765" w:hanging="360"/>
      </w:pPr>
    </w:lvl>
    <w:lvl w:ilvl="7" w:tplc="04190019" w:tentative="1">
      <w:start w:val="1"/>
      <w:numFmt w:val="lowerLetter"/>
      <w:lvlText w:val="%8."/>
      <w:lvlJc w:val="left"/>
      <w:pPr>
        <w:ind w:left="5485" w:hanging="360"/>
      </w:pPr>
    </w:lvl>
    <w:lvl w:ilvl="8" w:tplc="041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9">
    <w:nsid w:val="647E7810"/>
    <w:multiLevelType w:val="hybridMultilevel"/>
    <w:tmpl w:val="851025B2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64D46517"/>
    <w:multiLevelType w:val="hybridMultilevel"/>
    <w:tmpl w:val="032C2FD0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1">
    <w:nsid w:val="65495B20"/>
    <w:multiLevelType w:val="hybridMultilevel"/>
    <w:tmpl w:val="D8DC2FCA"/>
    <w:lvl w:ilvl="0" w:tplc="9D80DCBA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7B261A6"/>
    <w:multiLevelType w:val="hybridMultilevel"/>
    <w:tmpl w:val="6D8E719C"/>
    <w:lvl w:ilvl="0" w:tplc="0B506DA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5"/>
  </w:num>
  <w:num w:numId="5">
    <w:abstractNumId w:val="0"/>
  </w:num>
  <w:num w:numId="6">
    <w:abstractNumId w:val="10"/>
  </w:num>
  <w:num w:numId="7">
    <w:abstractNumId w:val="6"/>
  </w:num>
  <w:num w:numId="8">
    <w:abstractNumId w:val="4"/>
  </w:num>
  <w:num w:numId="9">
    <w:abstractNumId w:val="9"/>
  </w:num>
  <w:num w:numId="10">
    <w:abstractNumId w:val="2"/>
  </w:num>
  <w:num w:numId="11">
    <w:abstractNumId w:val="8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4062F4"/>
    <w:rsid w:val="0065570F"/>
    <w:rsid w:val="0099664A"/>
    <w:rsid w:val="00D31453"/>
    <w:rsid w:val="00DB73D2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73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image" Target="media/image5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2764</Words>
  <Characters>21533</Characters>
  <Application>Microsoft Office Word</Application>
  <DocSecurity>0</DocSecurity>
  <Lines>179</Lines>
  <Paragraphs>48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>hss</Company>
  <LinksUpToDate>false</LinksUpToDate>
  <CharactersWithSpaces>24249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2020-2021_b22_03_02-зММб-20-2_28_plx_Основы автоматизации технологических процессов</dc:title>
  <dc:creator>FastReport.NET</dc:creator>
  <cp:lastModifiedBy>Моллер</cp:lastModifiedBy>
  <cp:revision>4</cp:revision>
  <dcterms:created xsi:type="dcterms:W3CDTF">2020-11-13T06:41:00Z</dcterms:created>
  <dcterms:modified xsi:type="dcterms:W3CDTF">2020-12-04T08:33:00Z</dcterms:modified>
</cp:coreProperties>
</file>