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2B2" w:rsidRPr="00705FA2" w:rsidRDefault="00A75A45" w:rsidP="00F46E26">
      <w:pPr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6116955" cy="8639810"/>
            <wp:effectExtent l="19050" t="0" r="0" b="0"/>
            <wp:docPr id="3" name="Рисунок 3" descr="C:\Users\русяНаст\Desktop\Б1.Б.44-З-Компьютерное моделирование рудных месторожд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яНаст\Desktop\Б1.Б.44-З-Компьютерное моделирование рудных месторождени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</w:rPr>
        <w:lastRenderedPageBreak/>
        <w:drawing>
          <wp:inline distT="0" distB="0" distL="0" distR="0">
            <wp:extent cx="6116955" cy="8639810"/>
            <wp:effectExtent l="19050" t="0" r="0" b="0"/>
            <wp:docPr id="4" name="Рисунок 4" descr="C:\Users\русяНаст\Desktop\Б1.Б.44-З-Компьютерное моделирование рудных месторождений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яНаст\Desktop\Б1.Б.44-З-Компьютерное моделирование рудных месторождений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2B2">
        <w:rPr>
          <w:b/>
        </w:rPr>
        <w:br w:type="page"/>
      </w:r>
      <w:r w:rsidR="00F46E26">
        <w:rPr>
          <w:b/>
          <w:bCs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10" o:title="Б1.Б-1"/>
          </v:shape>
        </w:pict>
      </w:r>
      <w:r w:rsidR="000302B2">
        <w:rPr>
          <w:rStyle w:val="FontStyle16"/>
          <w:b w:val="0"/>
          <w:szCs w:val="16"/>
        </w:rPr>
        <w:br w:type="page"/>
      </w:r>
      <w:r w:rsidR="000302B2" w:rsidRPr="00705FA2">
        <w:rPr>
          <w:b/>
        </w:rPr>
        <w:lastRenderedPageBreak/>
        <w:t xml:space="preserve">1 </w:t>
      </w:r>
      <w:r w:rsidR="000302B2" w:rsidRPr="005872FB">
        <w:rPr>
          <w:b/>
        </w:rPr>
        <w:t>Цели освоения дисциплины</w:t>
      </w:r>
    </w:p>
    <w:p w:rsidR="000302B2" w:rsidRPr="00871154" w:rsidRDefault="000302B2" w:rsidP="00871154">
      <w:pPr>
        <w:pStyle w:val="33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Целями освоения дисциплины (модуля) «Компьютерное моделирование рудных мест</w:t>
      </w:r>
      <w:r w:rsidRPr="00871154">
        <w:rPr>
          <w:bCs/>
          <w:sz w:val="24"/>
          <w:szCs w:val="24"/>
        </w:rPr>
        <w:t>о</w:t>
      </w:r>
      <w:r w:rsidRPr="00871154">
        <w:rPr>
          <w:bCs/>
          <w:sz w:val="24"/>
          <w:szCs w:val="24"/>
        </w:rPr>
        <w:t>рождений» являются формирование комплекса знаний по рудным месторож</w:t>
      </w:r>
      <w:r w:rsidRPr="00871154">
        <w:rPr>
          <w:bCs/>
          <w:sz w:val="24"/>
          <w:szCs w:val="24"/>
        </w:rPr>
        <w:softHyphen/>
        <w:t>дениям как об</w:t>
      </w:r>
      <w:r w:rsidRPr="00871154">
        <w:rPr>
          <w:bCs/>
          <w:sz w:val="24"/>
          <w:szCs w:val="24"/>
        </w:rPr>
        <w:t>ъ</w:t>
      </w:r>
      <w:r w:rsidRPr="00871154">
        <w:rPr>
          <w:bCs/>
          <w:sz w:val="24"/>
          <w:szCs w:val="24"/>
        </w:rPr>
        <w:t>ектам компьютерного моделирования, со спецификой горных задач, решаемых с помощью компьютерных технологий, и факторами, определяющими эффективность их исполь</w:t>
      </w:r>
      <w:r w:rsidRPr="00871154">
        <w:rPr>
          <w:bCs/>
          <w:sz w:val="24"/>
          <w:szCs w:val="24"/>
        </w:rPr>
        <w:softHyphen/>
        <w:t>зования,</w:t>
      </w:r>
    </w:p>
    <w:p w:rsidR="000302B2" w:rsidRPr="00871154" w:rsidRDefault="000302B2" w:rsidP="00871154">
      <w:pPr>
        <w:pStyle w:val="33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 xml:space="preserve">Задачи: </w:t>
      </w:r>
    </w:p>
    <w:p w:rsidR="000302B2" w:rsidRPr="00871154" w:rsidRDefault="000302B2" w:rsidP="00871154">
      <w:pPr>
        <w:pStyle w:val="33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формирование знания методов построения блочных трехмерных моделей рудных м</w:t>
      </w:r>
      <w:r w:rsidRPr="00871154">
        <w:rPr>
          <w:bCs/>
          <w:sz w:val="24"/>
          <w:szCs w:val="24"/>
        </w:rPr>
        <w:t>е</w:t>
      </w:r>
      <w:r w:rsidRPr="00871154">
        <w:rPr>
          <w:bCs/>
          <w:sz w:val="24"/>
          <w:szCs w:val="24"/>
        </w:rPr>
        <w:t xml:space="preserve">сторождений, способов обработки данных геологической информации и методов освоения </w:t>
      </w:r>
      <w:proofErr w:type="spellStart"/>
      <w:r w:rsidRPr="00871154">
        <w:rPr>
          <w:bCs/>
          <w:sz w:val="24"/>
          <w:szCs w:val="24"/>
        </w:rPr>
        <w:t>георесурсов</w:t>
      </w:r>
      <w:proofErr w:type="spellEnd"/>
      <w:r w:rsidRPr="00871154">
        <w:rPr>
          <w:bCs/>
          <w:sz w:val="24"/>
          <w:szCs w:val="24"/>
        </w:rPr>
        <w:t xml:space="preserve"> рудных месторождений; </w:t>
      </w:r>
    </w:p>
    <w:p w:rsidR="000302B2" w:rsidRPr="00871154" w:rsidRDefault="000302B2" w:rsidP="00871154">
      <w:pPr>
        <w:pStyle w:val="33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теоретических основ применения компьютерного моделирования месторождений п</w:t>
      </w:r>
      <w:r w:rsidRPr="00871154">
        <w:rPr>
          <w:bCs/>
          <w:sz w:val="24"/>
          <w:szCs w:val="24"/>
        </w:rPr>
        <w:t>о</w:t>
      </w:r>
      <w:r w:rsidRPr="00871154">
        <w:rPr>
          <w:bCs/>
          <w:sz w:val="24"/>
          <w:szCs w:val="24"/>
        </w:rPr>
        <w:t>лезных ископаемых, методов компьютерного моделирования геологических и горнотехнич</w:t>
      </w:r>
      <w:r w:rsidRPr="00871154">
        <w:rPr>
          <w:bCs/>
          <w:sz w:val="24"/>
          <w:szCs w:val="24"/>
        </w:rPr>
        <w:t>е</w:t>
      </w:r>
      <w:r w:rsidRPr="00871154">
        <w:rPr>
          <w:bCs/>
          <w:sz w:val="24"/>
          <w:szCs w:val="24"/>
        </w:rPr>
        <w:t>ских параметров месторождений полезных ископаемых, прин</w:t>
      </w:r>
      <w:r w:rsidRPr="00871154">
        <w:rPr>
          <w:bCs/>
          <w:sz w:val="24"/>
          <w:szCs w:val="24"/>
        </w:rPr>
        <w:softHyphen/>
        <w:t>ципов построения основных элементов трехмерных моделей месторождений полезных иско</w:t>
      </w:r>
      <w:r w:rsidRPr="00871154">
        <w:rPr>
          <w:bCs/>
          <w:sz w:val="24"/>
          <w:szCs w:val="24"/>
        </w:rPr>
        <w:softHyphen/>
        <w:t>паемых при компьютерном моделировании и их использование в практике проектирования;</w:t>
      </w:r>
    </w:p>
    <w:p w:rsidR="000302B2" w:rsidRPr="00871154" w:rsidRDefault="000302B2" w:rsidP="00871154">
      <w:pPr>
        <w:pStyle w:val="33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формирование умения работать в системах автоматизированного проектирования (САПР), построение трехмерных моделей и использование их в практике проектирования рудных месторождений;</w:t>
      </w:r>
    </w:p>
    <w:p w:rsidR="000302B2" w:rsidRPr="00871154" w:rsidRDefault="000302B2" w:rsidP="00871154">
      <w:pPr>
        <w:pStyle w:val="33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формирование навыков интерпретации данных геологической информации и испол</w:t>
      </w:r>
      <w:r w:rsidRPr="00871154">
        <w:rPr>
          <w:bCs/>
          <w:sz w:val="24"/>
          <w:szCs w:val="24"/>
        </w:rPr>
        <w:t>ь</w:t>
      </w:r>
      <w:r w:rsidRPr="00871154">
        <w:rPr>
          <w:bCs/>
          <w:sz w:val="24"/>
          <w:szCs w:val="24"/>
        </w:rPr>
        <w:t>зова</w:t>
      </w:r>
      <w:r w:rsidRPr="00871154">
        <w:rPr>
          <w:bCs/>
          <w:sz w:val="24"/>
          <w:szCs w:val="24"/>
        </w:rPr>
        <w:softHyphen/>
        <w:t xml:space="preserve">ние методов освоения </w:t>
      </w:r>
      <w:proofErr w:type="spellStart"/>
      <w:r w:rsidRPr="00871154">
        <w:rPr>
          <w:bCs/>
          <w:sz w:val="24"/>
          <w:szCs w:val="24"/>
        </w:rPr>
        <w:t>георесурсов</w:t>
      </w:r>
      <w:proofErr w:type="spellEnd"/>
      <w:r w:rsidRPr="00871154">
        <w:rPr>
          <w:bCs/>
          <w:sz w:val="24"/>
          <w:szCs w:val="24"/>
        </w:rPr>
        <w:t xml:space="preserve"> рудных месторождений при компьютерном модел</w:t>
      </w:r>
      <w:r w:rsidRPr="00871154">
        <w:rPr>
          <w:bCs/>
          <w:sz w:val="24"/>
          <w:szCs w:val="24"/>
        </w:rPr>
        <w:t>и</w:t>
      </w:r>
      <w:r w:rsidRPr="00871154">
        <w:rPr>
          <w:bCs/>
          <w:sz w:val="24"/>
          <w:szCs w:val="24"/>
        </w:rPr>
        <w:t>ровании.</w:t>
      </w:r>
    </w:p>
    <w:p w:rsidR="000302B2" w:rsidRPr="00705FA2" w:rsidRDefault="000302B2" w:rsidP="00871154">
      <w:pPr>
        <w:ind w:firstLine="540"/>
        <w:jc w:val="both"/>
        <w:rPr>
          <w:i/>
        </w:rPr>
      </w:pPr>
    </w:p>
    <w:p w:rsidR="000302B2" w:rsidRPr="00993D3D" w:rsidRDefault="000302B2" w:rsidP="00993D3D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</w:t>
      </w:r>
      <w:r w:rsidRPr="00993D3D">
        <w:rPr>
          <w:b/>
        </w:rPr>
        <w:t>и</w:t>
      </w:r>
      <w:r w:rsidRPr="00993D3D">
        <w:rPr>
          <w:b/>
        </w:rPr>
        <w:t>алиста</w:t>
      </w:r>
    </w:p>
    <w:p w:rsidR="000302B2" w:rsidRPr="00570135" w:rsidRDefault="000302B2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>
        <w:rPr>
          <w:bCs/>
        </w:rPr>
        <w:t>Компьютерное моделирование рудных месторождений</w:t>
      </w:r>
      <w:r w:rsidRPr="00570135">
        <w:rPr>
          <w:bCs/>
        </w:rPr>
        <w:t>» входит в базовую часть блока 1 образовательной программы.</w:t>
      </w:r>
    </w:p>
    <w:p w:rsidR="000302B2" w:rsidRPr="000558B1" w:rsidRDefault="000302B2" w:rsidP="0009303D">
      <w:pPr>
        <w:pStyle w:val="33"/>
        <w:spacing w:after="0"/>
        <w:ind w:left="0" w:firstLine="539"/>
        <w:jc w:val="both"/>
        <w:rPr>
          <w:bCs/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</w:t>
      </w:r>
      <w:r w:rsidRPr="000558B1">
        <w:rPr>
          <w:bCs/>
          <w:sz w:val="24"/>
          <w:szCs w:val="24"/>
        </w:rPr>
        <w:t>как «Геология», «Информатика», «Начертательная геометрия, инженерная и компьютерная графика».</w:t>
      </w:r>
    </w:p>
    <w:p w:rsidR="000302B2" w:rsidRPr="00570135" w:rsidRDefault="000302B2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«</w:t>
      </w:r>
      <w:proofErr w:type="spellStart"/>
      <w:r w:rsidRPr="000558B1">
        <w:rPr>
          <w:bCs/>
        </w:rPr>
        <w:t>Геомеханика</w:t>
      </w:r>
      <w:proofErr w:type="spellEnd"/>
      <w:r w:rsidRPr="00570135">
        <w:rPr>
          <w:bCs/>
        </w:rPr>
        <w:t>», «</w:t>
      </w:r>
      <w:r w:rsidRPr="000558B1">
        <w:rPr>
          <w:bCs/>
        </w:rPr>
        <w:t>Вскрытие рудных месторождений</w:t>
      </w:r>
      <w:r w:rsidRPr="00570135">
        <w:rPr>
          <w:bCs/>
        </w:rPr>
        <w:t>», «</w:t>
      </w:r>
      <w:r w:rsidRPr="000558B1">
        <w:rPr>
          <w:bCs/>
        </w:rPr>
        <w:t>Процессы подземной разработки рудных месторождений</w:t>
      </w:r>
      <w:r>
        <w:rPr>
          <w:bCs/>
        </w:rPr>
        <w:t xml:space="preserve">», </w:t>
      </w:r>
      <w:r w:rsidRPr="000558B1">
        <w:rPr>
          <w:bCs/>
        </w:rPr>
        <w:t>«Управление состоянием масс</w:t>
      </w:r>
      <w:r w:rsidRPr="000558B1">
        <w:rPr>
          <w:bCs/>
        </w:rPr>
        <w:t>и</w:t>
      </w:r>
      <w:r>
        <w:rPr>
          <w:bCs/>
        </w:rPr>
        <w:t xml:space="preserve">ва», </w:t>
      </w:r>
      <w:r w:rsidRPr="000558B1">
        <w:rPr>
          <w:bCs/>
        </w:rPr>
        <w:t>«Системы разработки рудных месторождений»</w:t>
      </w:r>
      <w:r>
        <w:rPr>
          <w:bCs/>
        </w:rPr>
        <w:t>.</w:t>
      </w:r>
    </w:p>
    <w:p w:rsidR="000302B2" w:rsidRPr="000558B1" w:rsidRDefault="000302B2" w:rsidP="000558B1">
      <w:pPr>
        <w:ind w:firstLine="540"/>
        <w:jc w:val="both"/>
        <w:rPr>
          <w:bCs/>
        </w:rPr>
      </w:pPr>
    </w:p>
    <w:p w:rsidR="000302B2" w:rsidRPr="00993D3D" w:rsidRDefault="000302B2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0302B2" w:rsidRPr="00993D3D" w:rsidRDefault="000302B2" w:rsidP="00993D3D">
      <w:pPr>
        <w:ind w:firstLine="540"/>
        <w:jc w:val="both"/>
      </w:pPr>
      <w:r w:rsidRPr="00993D3D">
        <w:t>В результате освоения дисциплины «</w:t>
      </w:r>
      <w:r>
        <w:rPr>
          <w:bCs/>
        </w:rPr>
        <w:t>Компьютерное моделирование рудных месторо</w:t>
      </w:r>
      <w:r>
        <w:rPr>
          <w:bCs/>
        </w:rPr>
        <w:t>ж</w:t>
      </w:r>
      <w:r>
        <w:rPr>
          <w:bCs/>
        </w:rPr>
        <w:t>дений</w:t>
      </w:r>
      <w:r w:rsidRPr="00993D3D">
        <w:t>» обучающийся должен обладать следующими компетенциями:</w:t>
      </w:r>
    </w:p>
    <w:p w:rsidR="000302B2" w:rsidRPr="00346EBF" w:rsidRDefault="000302B2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568"/>
        <w:gridCol w:w="1764"/>
        <w:gridCol w:w="6361"/>
      </w:tblGrid>
      <w:tr w:rsidR="000302B2" w:rsidRPr="00346EBF" w:rsidTr="00FD7482">
        <w:trPr>
          <w:tblHeader/>
        </w:trPr>
        <w:tc>
          <w:tcPr>
            <w:tcW w:w="1719" w:type="pct"/>
            <w:gridSpan w:val="2"/>
            <w:vMerge w:val="restart"/>
            <w:vAlign w:val="center"/>
          </w:tcPr>
          <w:p w:rsidR="000302B2" w:rsidRPr="00346EBF" w:rsidRDefault="000302B2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81" w:type="pct"/>
            <w:vAlign w:val="center"/>
          </w:tcPr>
          <w:p w:rsidR="000302B2" w:rsidRPr="00346EBF" w:rsidRDefault="000302B2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0302B2" w:rsidRPr="00346EBF" w:rsidTr="00FD7482">
        <w:trPr>
          <w:tblHeader/>
        </w:trPr>
        <w:tc>
          <w:tcPr>
            <w:tcW w:w="1719" w:type="pct"/>
            <w:gridSpan w:val="2"/>
            <w:vMerge/>
          </w:tcPr>
          <w:p w:rsidR="000302B2" w:rsidRPr="00346EBF" w:rsidRDefault="000302B2" w:rsidP="008F1EE6"/>
        </w:tc>
        <w:tc>
          <w:tcPr>
            <w:tcW w:w="3281" w:type="pct"/>
            <w:vAlign w:val="center"/>
          </w:tcPr>
          <w:p w:rsidR="000302B2" w:rsidRPr="00346EBF" w:rsidRDefault="000302B2" w:rsidP="008F1EE6">
            <w:pPr>
              <w:jc w:val="center"/>
            </w:pPr>
          </w:p>
        </w:tc>
      </w:tr>
      <w:tr w:rsidR="000302B2" w:rsidRPr="00346EBF" w:rsidTr="009067E4">
        <w:tc>
          <w:tcPr>
            <w:tcW w:w="5000" w:type="pct"/>
            <w:gridSpan w:val="3"/>
          </w:tcPr>
          <w:p w:rsidR="000302B2" w:rsidRPr="00346EBF" w:rsidRDefault="000302B2" w:rsidP="008F1EE6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7</w:t>
            </w:r>
            <w:r w:rsidRPr="00346EBF">
              <w:rPr>
                <w:b/>
              </w:rPr>
              <w:t xml:space="preserve"> </w:t>
            </w:r>
          </w:p>
          <w:p w:rsidR="000302B2" w:rsidRPr="00346EBF" w:rsidRDefault="000302B2" w:rsidP="008F1EE6">
            <w:r w:rsidRPr="00456F8E">
              <w:t>умением пользоваться компьютером как средством управления и обработки информацио</w:t>
            </w:r>
            <w:r w:rsidRPr="00456F8E">
              <w:t>н</w:t>
            </w:r>
            <w:r w:rsidRPr="00456F8E">
              <w:t>ных массивов</w:t>
            </w:r>
          </w:p>
        </w:tc>
      </w:tr>
      <w:tr w:rsidR="000302B2" w:rsidRPr="00346EBF" w:rsidTr="00FD7482">
        <w:tc>
          <w:tcPr>
            <w:tcW w:w="1719" w:type="pct"/>
            <w:gridSpan w:val="2"/>
          </w:tcPr>
          <w:p w:rsidR="000302B2" w:rsidRPr="00346EBF" w:rsidRDefault="000302B2" w:rsidP="008F1EE6">
            <w:r w:rsidRPr="00346EBF">
              <w:t>Знать</w:t>
            </w:r>
          </w:p>
        </w:tc>
        <w:tc>
          <w:tcPr>
            <w:tcW w:w="3281" w:type="pct"/>
          </w:tcPr>
          <w:p w:rsidR="000302B2" w:rsidRDefault="000302B2" w:rsidP="009067E4"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информатики и информ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ционных систем</w:t>
            </w:r>
            <w:r w:rsidRPr="00F14F36">
              <w:t xml:space="preserve"> </w:t>
            </w:r>
          </w:p>
          <w:p w:rsidR="000302B2" w:rsidRDefault="000302B2" w:rsidP="009067E4">
            <w:r>
              <w:t>- о</w:t>
            </w:r>
            <w:r w:rsidRPr="00F14F36">
              <w:t>сновные информационно-коммуникационные технологии</w:t>
            </w:r>
            <w:r>
              <w:t xml:space="preserve"> </w:t>
            </w:r>
          </w:p>
          <w:p w:rsidR="000302B2" w:rsidRPr="00346EBF" w:rsidRDefault="000302B2" w:rsidP="009067E4">
            <w:pPr>
              <w:rPr>
                <w:color w:val="C00000"/>
              </w:rPr>
            </w:pPr>
            <w:r>
              <w:t>- информационные процессы в структуре горного предпри</w:t>
            </w:r>
            <w:r>
              <w:t>я</w:t>
            </w:r>
            <w:r>
              <w:t>тия</w:t>
            </w:r>
          </w:p>
        </w:tc>
      </w:tr>
      <w:tr w:rsidR="000302B2" w:rsidRPr="00346EBF" w:rsidTr="00FD7482">
        <w:tc>
          <w:tcPr>
            <w:tcW w:w="1719" w:type="pct"/>
            <w:gridSpan w:val="2"/>
          </w:tcPr>
          <w:p w:rsidR="000302B2" w:rsidRPr="00346EBF" w:rsidRDefault="000302B2" w:rsidP="008F1EE6">
            <w:r w:rsidRPr="00346EBF">
              <w:t>Уметь:</w:t>
            </w:r>
          </w:p>
        </w:tc>
        <w:tc>
          <w:tcPr>
            <w:tcW w:w="3281" w:type="pct"/>
          </w:tcPr>
          <w:p w:rsidR="000302B2" w:rsidRPr="00346EBF" w:rsidRDefault="000302B2" w:rsidP="008F1EE6">
            <w:r w:rsidRPr="00F14F36">
              <w:t>Решать стандартные задачи</w:t>
            </w:r>
            <w:r>
              <w:t xml:space="preserve"> с использованием вычислител</w:t>
            </w:r>
            <w:r>
              <w:t>ь</w:t>
            </w:r>
            <w:r>
              <w:t>ной техники</w:t>
            </w:r>
          </w:p>
          <w:p w:rsidR="000302B2" w:rsidRPr="00346EBF" w:rsidRDefault="000302B2" w:rsidP="00C270A9">
            <w:r w:rsidRPr="00F14F36">
              <w:rPr>
                <w:bCs/>
              </w:rPr>
              <w:t>Применять программное обеспечение для решения типовых задач гор</w:t>
            </w:r>
            <w:r>
              <w:rPr>
                <w:bCs/>
              </w:rPr>
              <w:t>ного</w:t>
            </w:r>
            <w:r w:rsidRPr="00F14F36">
              <w:rPr>
                <w:bCs/>
              </w:rPr>
              <w:t xml:space="preserve"> производства</w:t>
            </w:r>
          </w:p>
          <w:p w:rsidR="000302B2" w:rsidRPr="00346EBF" w:rsidRDefault="000302B2" w:rsidP="00C270A9">
            <w:r w:rsidRPr="00F14F36">
              <w:rPr>
                <w:bCs/>
              </w:rPr>
              <w:lastRenderedPageBreak/>
              <w:t xml:space="preserve">Применять методы анализа и обработки данных, </w:t>
            </w:r>
            <w:r w:rsidRPr="00F14F36">
              <w:t>решать з</w:t>
            </w:r>
            <w:r w:rsidRPr="00F14F36">
              <w:t>а</w:t>
            </w:r>
            <w:r w:rsidRPr="00F14F36">
              <w:t xml:space="preserve">дачи профессиональной деятельности </w:t>
            </w:r>
            <w:r>
              <w:t>с использованием</w:t>
            </w:r>
            <w:r w:rsidRPr="00F14F36">
              <w:t xml:space="preserve"> и</w:t>
            </w:r>
            <w:r w:rsidRPr="00F14F36">
              <w:t>н</w:t>
            </w:r>
            <w:r w:rsidRPr="00F14F36">
              <w:t>формационн</w:t>
            </w:r>
            <w:r>
              <w:t>ых технологий</w:t>
            </w:r>
          </w:p>
        </w:tc>
      </w:tr>
      <w:tr w:rsidR="000302B2" w:rsidRPr="00346EBF" w:rsidTr="00FD7482">
        <w:tc>
          <w:tcPr>
            <w:tcW w:w="1719" w:type="pct"/>
            <w:gridSpan w:val="2"/>
          </w:tcPr>
          <w:p w:rsidR="000302B2" w:rsidRPr="00346EBF" w:rsidRDefault="000302B2" w:rsidP="008F1EE6">
            <w:r w:rsidRPr="00346EBF">
              <w:lastRenderedPageBreak/>
              <w:t>Владеть:</w:t>
            </w:r>
          </w:p>
        </w:tc>
        <w:tc>
          <w:tcPr>
            <w:tcW w:w="3281" w:type="pct"/>
          </w:tcPr>
          <w:p w:rsidR="000302B2" w:rsidRPr="00346EBF" w:rsidRDefault="000302B2" w:rsidP="00CF308C">
            <w:r>
              <w:rPr>
                <w:color w:val="000000"/>
                <w:shd w:val="clear" w:color="auto" w:fill="FFFFFF"/>
              </w:rPr>
              <w:t xml:space="preserve">Терминологией в рамках информационных технологий </w:t>
            </w:r>
          </w:p>
          <w:p w:rsidR="000302B2" w:rsidRPr="00346EBF" w:rsidRDefault="000302B2" w:rsidP="008F1EE6">
            <w:r w:rsidRPr="00F14F36">
              <w:t>Культурой применения информационно-коммуникационных технологий с учетом основных требований информационной безопасности</w:t>
            </w:r>
          </w:p>
          <w:p w:rsidR="000302B2" w:rsidRPr="00346EBF" w:rsidRDefault="000302B2" w:rsidP="008F1EE6">
            <w:r>
              <w:rPr>
                <w:color w:val="000000"/>
                <w:shd w:val="clear" w:color="auto" w:fill="FFFFFF"/>
              </w:rPr>
              <w:t>Современными программными и аппаратными комплексами сбора, хранения и обработки информации</w:t>
            </w:r>
          </w:p>
        </w:tc>
      </w:tr>
      <w:tr w:rsidR="000302B2" w:rsidRPr="00346EBF" w:rsidTr="009067E4">
        <w:tc>
          <w:tcPr>
            <w:tcW w:w="5000" w:type="pct"/>
            <w:gridSpan w:val="3"/>
          </w:tcPr>
          <w:p w:rsidR="000302B2" w:rsidRPr="00346EBF" w:rsidRDefault="000302B2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8</w:t>
            </w:r>
          </w:p>
          <w:p w:rsidR="000302B2" w:rsidRPr="00346EBF" w:rsidRDefault="000302B2" w:rsidP="008F1EE6">
            <w:r w:rsidRPr="00543CC8">
              <w:t>готовностью принимать участие во внедрении автоматизированных систем управления пр</w:t>
            </w:r>
            <w:r w:rsidRPr="00543CC8">
              <w:t>о</w:t>
            </w:r>
            <w:r w:rsidRPr="00543CC8">
              <w:t>изводством</w:t>
            </w:r>
          </w:p>
        </w:tc>
      </w:tr>
      <w:tr w:rsidR="000302B2" w:rsidRPr="00346EBF" w:rsidTr="00FD7482">
        <w:tc>
          <w:tcPr>
            <w:tcW w:w="809" w:type="pct"/>
          </w:tcPr>
          <w:p w:rsidR="000302B2" w:rsidRPr="00346EBF" w:rsidRDefault="000302B2" w:rsidP="008F1EE6">
            <w:r w:rsidRPr="00346EBF">
              <w:t>Знать:</w:t>
            </w:r>
          </w:p>
        </w:tc>
        <w:tc>
          <w:tcPr>
            <w:tcW w:w="4191" w:type="pct"/>
            <w:gridSpan w:val="2"/>
          </w:tcPr>
          <w:p w:rsidR="000302B2" w:rsidRPr="00346EBF" w:rsidRDefault="000302B2" w:rsidP="0096542C">
            <w:pPr>
              <w:rPr>
                <w:color w:val="C00000"/>
              </w:rPr>
            </w:pPr>
            <w:r>
              <w:t>Основные принципы моделирования рудных месторождений; Виды ГИС и область их применения; Вспомогательные программы для обработки исхо</w:t>
            </w:r>
            <w:r>
              <w:t>д</w:t>
            </w:r>
            <w:r>
              <w:t>ной информации</w:t>
            </w:r>
          </w:p>
          <w:p w:rsidR="000302B2" w:rsidRPr="00346EBF" w:rsidRDefault="000302B2" w:rsidP="00E53613">
            <w:pPr>
              <w:rPr>
                <w:color w:val="C00000"/>
              </w:rPr>
            </w:pPr>
            <w:r>
              <w:t>Основные принципы моделирования в САПР; Основные команды рисования и редактирования в, используемые при создании модели; Методику получ</w:t>
            </w:r>
            <w:r>
              <w:t>е</w:t>
            </w:r>
            <w:r>
              <w:t>ния горизонтальных сечений на основе SOLID-объектов</w:t>
            </w:r>
          </w:p>
          <w:p w:rsidR="000302B2" w:rsidRPr="00346EBF" w:rsidRDefault="000302B2" w:rsidP="00E53613">
            <w:pPr>
              <w:rPr>
                <w:color w:val="C00000"/>
              </w:rPr>
            </w:pPr>
            <w:r>
              <w:t xml:space="preserve">Основные принципы моделирования. Методику вычисления поблочных и </w:t>
            </w:r>
            <w:proofErr w:type="spellStart"/>
            <w:r>
              <w:t>п</w:t>
            </w:r>
            <w:r>
              <w:t>о</w:t>
            </w:r>
            <w:r>
              <w:t>горизонтных</w:t>
            </w:r>
            <w:proofErr w:type="spellEnd"/>
            <w:r>
              <w:t xml:space="preserve"> объемов рудного тела на основе поперечных сечений. Методика вычисления поблочных объемов рудного тела на основе цифровой модели</w:t>
            </w:r>
          </w:p>
        </w:tc>
      </w:tr>
      <w:tr w:rsidR="000302B2" w:rsidRPr="00346EBF" w:rsidTr="00FD7482">
        <w:tc>
          <w:tcPr>
            <w:tcW w:w="809" w:type="pct"/>
          </w:tcPr>
          <w:p w:rsidR="000302B2" w:rsidRPr="00346EBF" w:rsidRDefault="000302B2" w:rsidP="008F1EE6">
            <w:r w:rsidRPr="00346EBF">
              <w:t>Уметь:</w:t>
            </w:r>
          </w:p>
        </w:tc>
        <w:tc>
          <w:tcPr>
            <w:tcW w:w="4191" w:type="pct"/>
            <w:gridSpan w:val="2"/>
          </w:tcPr>
          <w:p w:rsidR="000302B2" w:rsidRPr="00346EBF" w:rsidRDefault="000302B2" w:rsidP="008F1EE6">
            <w:r>
              <w:t>Выбирать оптимальный программный продукт в зависимости от целей и з</w:t>
            </w:r>
            <w:r>
              <w:t>а</w:t>
            </w:r>
            <w:r>
              <w:t>дач моделирования месторождения</w:t>
            </w:r>
          </w:p>
          <w:p w:rsidR="000302B2" w:rsidRPr="00346EBF" w:rsidRDefault="000302B2" w:rsidP="002F4B04">
            <w:r>
              <w:t>Осуществлять сканирование графических материалов</w:t>
            </w:r>
            <w:proofErr w:type="gramStart"/>
            <w:r>
              <w:t xml:space="preserve"> П</w:t>
            </w:r>
            <w:proofErr w:type="gramEnd"/>
            <w:r>
              <w:t>роизводить вектор</w:t>
            </w:r>
            <w:r>
              <w:t>и</w:t>
            </w:r>
            <w:r>
              <w:t>зацию растровых изображений</w:t>
            </w:r>
          </w:p>
          <w:p w:rsidR="000302B2" w:rsidRDefault="000302B2" w:rsidP="008F1EE6">
            <w:r>
              <w:t>Построение SOLID-объектов.</w:t>
            </w:r>
          </w:p>
          <w:p w:rsidR="000302B2" w:rsidRPr="0036389F" w:rsidRDefault="000302B2" w:rsidP="00E53613">
            <w:r>
              <w:t xml:space="preserve">Вычислять поблочные и </w:t>
            </w:r>
            <w:proofErr w:type="spellStart"/>
            <w:r>
              <w:t>погоризонтные</w:t>
            </w:r>
            <w:proofErr w:type="spellEnd"/>
            <w:r>
              <w:t xml:space="preserve"> объемы рудного тела методом поп</w:t>
            </w:r>
            <w:r>
              <w:t>е</w:t>
            </w:r>
            <w:r>
              <w:t>речных сечений. Вычислять поблочные объемы рудного тела методом тве</w:t>
            </w:r>
            <w:r>
              <w:t>р</w:t>
            </w:r>
            <w:r>
              <w:t xml:space="preserve">дотельного моделирования. Генерация </w:t>
            </w:r>
            <w:proofErr w:type="spellStart"/>
            <w:r>
              <w:t>погоризонтных</w:t>
            </w:r>
            <w:proofErr w:type="spellEnd"/>
            <w:r>
              <w:t xml:space="preserve"> планов </w:t>
            </w:r>
          </w:p>
        </w:tc>
      </w:tr>
      <w:tr w:rsidR="000302B2" w:rsidRPr="00346EBF" w:rsidTr="00FD7482">
        <w:tc>
          <w:tcPr>
            <w:tcW w:w="809" w:type="pct"/>
          </w:tcPr>
          <w:p w:rsidR="000302B2" w:rsidRPr="00346EBF" w:rsidRDefault="000302B2" w:rsidP="008F1EE6">
            <w:r w:rsidRPr="00346EBF">
              <w:t>Владеть:</w:t>
            </w:r>
          </w:p>
        </w:tc>
        <w:tc>
          <w:tcPr>
            <w:tcW w:w="4191" w:type="pct"/>
            <w:gridSpan w:val="2"/>
          </w:tcPr>
          <w:p w:rsidR="000302B2" w:rsidRPr="00346EBF" w:rsidRDefault="000302B2" w:rsidP="004B5101">
            <w:r>
              <w:t>Осуществлять выбор программного продукта для решения задач, связанных с моделированием рудных месторождений</w:t>
            </w:r>
          </w:p>
          <w:p w:rsidR="000302B2" w:rsidRPr="00346EBF" w:rsidRDefault="000302B2" w:rsidP="00F82033">
            <w:r>
              <w:t>Производить подготовку исходной геологической информации для создания модели месторождения</w:t>
            </w:r>
          </w:p>
          <w:p w:rsidR="000302B2" w:rsidRPr="00346EBF" w:rsidRDefault="000302B2" w:rsidP="008F1EE6">
            <w:r>
              <w:t>Производить подсчёт запасов по блокам и горизонтам на основе цифровой модели месторождения</w:t>
            </w:r>
          </w:p>
        </w:tc>
      </w:tr>
      <w:tr w:rsidR="000302B2" w:rsidRPr="00346EBF" w:rsidTr="006E70DF">
        <w:tc>
          <w:tcPr>
            <w:tcW w:w="5000" w:type="pct"/>
            <w:gridSpan w:val="3"/>
          </w:tcPr>
          <w:p w:rsidR="000302B2" w:rsidRPr="00346EBF" w:rsidRDefault="000302B2" w:rsidP="006E70DF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0302B2" w:rsidRPr="00346EBF" w:rsidRDefault="000302B2" w:rsidP="006E70DF">
            <w:r w:rsidRPr="00543CC8"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43CC8">
              <w:t>н</w:t>
            </w:r>
            <w:r w:rsidRPr="00543CC8">
              <w:t>ной разведки, добычи и переработки твердых полезных ископаемых, при строительстве и эксплу</w:t>
            </w:r>
            <w:r>
              <w:t>атации подземных объектов</w:t>
            </w:r>
          </w:p>
        </w:tc>
      </w:tr>
      <w:tr w:rsidR="000302B2" w:rsidRPr="00346EBF" w:rsidTr="00FD7482">
        <w:tc>
          <w:tcPr>
            <w:tcW w:w="809" w:type="pct"/>
          </w:tcPr>
          <w:p w:rsidR="000302B2" w:rsidRPr="00346EBF" w:rsidRDefault="000302B2" w:rsidP="006E70DF">
            <w:r w:rsidRPr="00346EBF">
              <w:t>Знать:</w:t>
            </w:r>
          </w:p>
        </w:tc>
        <w:tc>
          <w:tcPr>
            <w:tcW w:w="4191" w:type="pct"/>
            <w:gridSpan w:val="2"/>
          </w:tcPr>
          <w:p w:rsidR="000302B2" w:rsidRPr="00346EBF" w:rsidRDefault="000302B2" w:rsidP="006E70DF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решения типовых задач горного производства</w:t>
            </w:r>
          </w:p>
          <w:p w:rsidR="000302B2" w:rsidRPr="00346EBF" w:rsidRDefault="000302B2" w:rsidP="006E70DF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графических данных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профиля</w:t>
            </w:r>
          </w:p>
          <w:p w:rsidR="000302B2" w:rsidRPr="00346EBF" w:rsidRDefault="000302B2" w:rsidP="006E70DF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 xml:space="preserve">Современные интегрированные информационные </w:t>
            </w:r>
            <w:proofErr w:type="gramStart"/>
            <w:r>
              <w:rPr>
                <w:color w:val="000000"/>
                <w:shd w:val="clear" w:color="auto" w:fill="FFFFFF"/>
              </w:rPr>
              <w:t>системы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применяемые в горном деле</w:t>
            </w:r>
          </w:p>
        </w:tc>
      </w:tr>
      <w:tr w:rsidR="000302B2" w:rsidRPr="00346EBF" w:rsidTr="00FD7482">
        <w:tc>
          <w:tcPr>
            <w:tcW w:w="809" w:type="pct"/>
          </w:tcPr>
          <w:p w:rsidR="000302B2" w:rsidRPr="00346EBF" w:rsidRDefault="000302B2" w:rsidP="006E70DF">
            <w:r w:rsidRPr="00346EBF">
              <w:t>Уметь:</w:t>
            </w:r>
          </w:p>
        </w:tc>
        <w:tc>
          <w:tcPr>
            <w:tcW w:w="4191" w:type="pct"/>
            <w:gridSpan w:val="2"/>
          </w:tcPr>
          <w:p w:rsidR="000302B2" w:rsidRPr="00346EBF" w:rsidRDefault="000302B2" w:rsidP="006E70DF">
            <w:r>
              <w:rPr>
                <w:color w:val="000000"/>
                <w:shd w:val="clear" w:color="auto" w:fill="FFFFFF"/>
              </w:rPr>
              <w:t>Применять ЭВМ для решения типовых задач горного производства</w:t>
            </w:r>
          </w:p>
          <w:p w:rsidR="000302B2" w:rsidRPr="00346EBF" w:rsidRDefault="000302B2" w:rsidP="006E70DF"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способы решения поставленных задач с использованием информационных технологий</w:t>
            </w:r>
          </w:p>
          <w:p w:rsidR="000302B2" w:rsidRPr="0036389F" w:rsidRDefault="000302B2" w:rsidP="006E70DF">
            <w:r>
              <w:t>Использовать информационные технологии для проектирования горнотехн</w:t>
            </w:r>
            <w:r>
              <w:t>и</w:t>
            </w:r>
            <w:r>
              <w:lastRenderedPageBreak/>
              <w:t>ческих сооружений и решения не типовых задач на горном предприятии</w:t>
            </w:r>
          </w:p>
        </w:tc>
      </w:tr>
      <w:tr w:rsidR="000302B2" w:rsidRPr="00346EBF" w:rsidTr="00FD7482">
        <w:tc>
          <w:tcPr>
            <w:tcW w:w="809" w:type="pct"/>
          </w:tcPr>
          <w:p w:rsidR="000302B2" w:rsidRPr="00346EBF" w:rsidRDefault="000302B2" w:rsidP="006E70DF">
            <w:r w:rsidRPr="00346EBF">
              <w:lastRenderedPageBreak/>
              <w:t>Владеть:</w:t>
            </w:r>
          </w:p>
        </w:tc>
        <w:tc>
          <w:tcPr>
            <w:tcW w:w="4191" w:type="pct"/>
            <w:gridSpan w:val="2"/>
          </w:tcPr>
          <w:p w:rsidR="000302B2" w:rsidRPr="00346EBF" w:rsidRDefault="000302B2" w:rsidP="006E70DF">
            <w:r>
              <w:rPr>
                <w:color w:val="000000"/>
                <w:shd w:val="clear" w:color="auto" w:fill="FFFFFF"/>
              </w:rPr>
              <w:t>Способами сбора,  обработки и представления информации в рамках поста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>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0302B2" w:rsidRPr="00346EBF" w:rsidRDefault="000302B2" w:rsidP="006E70DF">
            <w:r>
              <w:rPr>
                <w:color w:val="000000"/>
                <w:shd w:val="clear" w:color="auto" w:fill="FFFFFF"/>
              </w:rPr>
              <w:t xml:space="preserve">Практическими навыками определения параметров открытых горных работ с использованием систем автоматизированного проектирования </w:t>
            </w:r>
          </w:p>
          <w:p w:rsidR="000302B2" w:rsidRPr="00346EBF" w:rsidRDefault="000302B2" w:rsidP="006E70DF">
            <w:r>
              <w:rPr>
                <w:color w:val="000000"/>
                <w:shd w:val="clear" w:color="auto" w:fill="FFFFFF"/>
              </w:rPr>
              <w:t>Практическими навыками проектирования открытых горных работ с испол</w:t>
            </w:r>
            <w:r>
              <w:rPr>
                <w:color w:val="000000"/>
                <w:shd w:val="clear" w:color="auto" w:fill="FFFFFF"/>
              </w:rPr>
              <w:t>ь</w:t>
            </w:r>
            <w:r>
              <w:rPr>
                <w:color w:val="000000"/>
                <w:shd w:val="clear" w:color="auto" w:fill="FFFFFF"/>
              </w:rPr>
              <w:t>зованием современных интегрированных информационных систем</w:t>
            </w:r>
          </w:p>
        </w:tc>
      </w:tr>
    </w:tbl>
    <w:p w:rsidR="000302B2" w:rsidRDefault="000302B2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302B2" w:rsidRDefault="000302B2" w:rsidP="004B5101">
      <w:pPr>
        <w:ind w:left="709" w:hanging="142"/>
        <w:rPr>
          <w:b/>
          <w:bCs/>
        </w:rPr>
        <w:sectPr w:rsidR="000302B2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0302B2" w:rsidRPr="004B5101" w:rsidRDefault="000302B2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0302B2" w:rsidRPr="001F7FC4" w:rsidRDefault="000302B2" w:rsidP="00126B87">
      <w:pPr>
        <w:rPr>
          <w:rStyle w:val="FontStyle18"/>
          <w:b w:val="0"/>
          <w:bCs/>
          <w:sz w:val="24"/>
        </w:rPr>
      </w:pPr>
      <w:r w:rsidRPr="001F7FC4">
        <w:rPr>
          <w:rStyle w:val="FontStyle18"/>
          <w:b w:val="0"/>
          <w:bCs/>
          <w:sz w:val="24"/>
        </w:rPr>
        <w:t>Общая трудоемкость дисциплины составляет 4 зачетных единиц 144 акад. часов, в том числе:</w:t>
      </w:r>
    </w:p>
    <w:p w:rsidR="000302B2" w:rsidRPr="001F7FC4" w:rsidRDefault="000302B2" w:rsidP="00126B87">
      <w:pPr>
        <w:rPr>
          <w:rStyle w:val="FontStyle18"/>
          <w:b w:val="0"/>
          <w:bCs/>
          <w:sz w:val="24"/>
        </w:rPr>
      </w:pPr>
      <w:r w:rsidRPr="001F7FC4">
        <w:rPr>
          <w:rStyle w:val="FontStyle18"/>
          <w:b w:val="0"/>
          <w:bCs/>
          <w:sz w:val="24"/>
        </w:rPr>
        <w:t xml:space="preserve">– контактная работа – </w:t>
      </w:r>
      <w:r>
        <w:rPr>
          <w:rStyle w:val="FontStyle18"/>
          <w:b w:val="0"/>
          <w:bCs/>
          <w:sz w:val="24"/>
        </w:rPr>
        <w:t>10,4</w:t>
      </w:r>
      <w:r w:rsidRPr="001F7FC4">
        <w:rPr>
          <w:rStyle w:val="FontStyle18"/>
          <w:b w:val="0"/>
          <w:bCs/>
          <w:sz w:val="24"/>
        </w:rPr>
        <w:t xml:space="preserve"> акад. часов:</w:t>
      </w:r>
    </w:p>
    <w:p w:rsidR="000302B2" w:rsidRPr="001F7FC4" w:rsidRDefault="000302B2" w:rsidP="00126B87">
      <w:pPr>
        <w:rPr>
          <w:rStyle w:val="FontStyle18"/>
          <w:b w:val="0"/>
          <w:bCs/>
          <w:sz w:val="24"/>
        </w:rPr>
      </w:pPr>
      <w:r w:rsidRPr="001F7FC4">
        <w:rPr>
          <w:rStyle w:val="FontStyle18"/>
          <w:b w:val="0"/>
          <w:bCs/>
          <w:sz w:val="24"/>
        </w:rPr>
        <w:t xml:space="preserve">– </w:t>
      </w:r>
      <w:proofErr w:type="gramStart"/>
      <w:r w:rsidRPr="001F7FC4">
        <w:rPr>
          <w:rStyle w:val="FontStyle18"/>
          <w:b w:val="0"/>
          <w:bCs/>
          <w:sz w:val="24"/>
        </w:rPr>
        <w:t>аудиторная</w:t>
      </w:r>
      <w:proofErr w:type="gramEnd"/>
      <w:r w:rsidRPr="001F7FC4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10</w:t>
      </w:r>
      <w:r w:rsidRPr="001F7FC4">
        <w:rPr>
          <w:rStyle w:val="FontStyle18"/>
          <w:b w:val="0"/>
          <w:bCs/>
          <w:sz w:val="24"/>
        </w:rPr>
        <w:t xml:space="preserve"> акад. часов;</w:t>
      </w:r>
    </w:p>
    <w:p w:rsidR="000302B2" w:rsidRPr="001F7FC4" w:rsidRDefault="000302B2" w:rsidP="00126B87">
      <w:pPr>
        <w:rPr>
          <w:rStyle w:val="FontStyle18"/>
          <w:b w:val="0"/>
          <w:bCs/>
          <w:sz w:val="24"/>
        </w:rPr>
      </w:pPr>
      <w:r w:rsidRPr="001F7FC4">
        <w:rPr>
          <w:rStyle w:val="FontStyle18"/>
          <w:b w:val="0"/>
          <w:bCs/>
          <w:sz w:val="24"/>
        </w:rPr>
        <w:t xml:space="preserve">– </w:t>
      </w:r>
      <w:proofErr w:type="gramStart"/>
      <w:r w:rsidRPr="001F7FC4">
        <w:rPr>
          <w:rStyle w:val="FontStyle18"/>
          <w:b w:val="0"/>
          <w:bCs/>
          <w:sz w:val="24"/>
        </w:rPr>
        <w:t>внеаудиторная</w:t>
      </w:r>
      <w:proofErr w:type="gramEnd"/>
      <w:r w:rsidRPr="001F7FC4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0,4</w:t>
      </w:r>
      <w:r w:rsidRPr="001F7FC4">
        <w:rPr>
          <w:rStyle w:val="FontStyle18"/>
          <w:b w:val="0"/>
          <w:bCs/>
          <w:sz w:val="24"/>
        </w:rPr>
        <w:t xml:space="preserve"> акад. часов</w:t>
      </w:r>
      <w:r>
        <w:rPr>
          <w:rStyle w:val="FontStyle18"/>
          <w:b w:val="0"/>
          <w:bCs/>
          <w:sz w:val="24"/>
        </w:rPr>
        <w:t>;</w:t>
      </w:r>
      <w:r w:rsidRPr="001F7FC4">
        <w:rPr>
          <w:rStyle w:val="FontStyle18"/>
          <w:b w:val="0"/>
          <w:bCs/>
          <w:sz w:val="24"/>
        </w:rPr>
        <w:t xml:space="preserve"> </w:t>
      </w:r>
    </w:p>
    <w:p w:rsidR="000302B2" w:rsidRDefault="000302B2" w:rsidP="00126B87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1F7FC4">
        <w:rPr>
          <w:rStyle w:val="FontStyle18"/>
          <w:b w:val="0"/>
          <w:bCs/>
          <w:sz w:val="24"/>
        </w:rPr>
        <w:t xml:space="preserve">– самостоятельная работа – </w:t>
      </w:r>
      <w:r>
        <w:rPr>
          <w:rStyle w:val="FontStyle18"/>
          <w:b w:val="0"/>
          <w:bCs/>
          <w:sz w:val="24"/>
        </w:rPr>
        <w:t>129,7 акад. часов;</w:t>
      </w:r>
    </w:p>
    <w:p w:rsidR="000302B2" w:rsidRDefault="000302B2" w:rsidP="00126B87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1F7FC4"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 xml:space="preserve"> контроль – 3,9 </w:t>
      </w:r>
      <w:r w:rsidRPr="001F7FC4">
        <w:rPr>
          <w:rStyle w:val="FontStyle18"/>
          <w:b w:val="0"/>
          <w:bCs/>
          <w:sz w:val="24"/>
        </w:rPr>
        <w:t>акад. часов</w:t>
      </w:r>
      <w:r>
        <w:rPr>
          <w:rStyle w:val="FontStyle18"/>
          <w:b w:val="0"/>
          <w:bCs/>
          <w:sz w:val="24"/>
        </w:rPr>
        <w:t>.</w:t>
      </w:r>
    </w:p>
    <w:p w:rsidR="000302B2" w:rsidRDefault="000302B2" w:rsidP="00126B87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0302B2" w:rsidRPr="00A42A17" w:rsidTr="00126B87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0302B2" w:rsidRPr="00A42A17" w:rsidRDefault="000302B2" w:rsidP="00126B87">
            <w:pPr>
              <w:pStyle w:val="Style12"/>
              <w:widowControl/>
              <w:ind w:firstLine="0"/>
              <w:jc w:val="center"/>
              <w:rPr>
                <w:rStyle w:val="FontStyle31"/>
                <w:rFonts w:cs="Georgia"/>
                <w:szCs w:val="12"/>
              </w:rPr>
            </w:pPr>
            <w:r w:rsidRPr="00A42A17">
              <w:rPr>
                <w:rStyle w:val="FontStyle31"/>
                <w:rFonts w:cs="Georgia"/>
                <w:szCs w:val="12"/>
              </w:rPr>
              <w:t>Раздел/ тема</w:t>
            </w:r>
          </w:p>
          <w:p w:rsidR="000302B2" w:rsidRPr="00A42A17" w:rsidRDefault="000302B2" w:rsidP="00126B87">
            <w:pPr>
              <w:pStyle w:val="Style12"/>
              <w:widowControl/>
              <w:ind w:firstLine="0"/>
              <w:jc w:val="center"/>
              <w:rPr>
                <w:rStyle w:val="FontStyle31"/>
                <w:rFonts w:cs="Georgia"/>
                <w:szCs w:val="12"/>
              </w:rPr>
            </w:pPr>
            <w:r w:rsidRPr="00A42A17">
              <w:rPr>
                <w:rStyle w:val="FontStyle31"/>
                <w:rFonts w:cs="Georgia"/>
                <w:szCs w:val="12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0302B2" w:rsidRPr="00A42A17" w:rsidRDefault="000302B2" w:rsidP="00126B8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Cs w:val="12"/>
              </w:rPr>
            </w:pPr>
            <w:r>
              <w:rPr>
                <w:rStyle w:val="FontStyle25"/>
                <w:i w:val="0"/>
                <w:iCs/>
                <w:szCs w:val="12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0302B2" w:rsidRPr="00A42A17" w:rsidRDefault="000302B2" w:rsidP="00126B87">
            <w:pPr>
              <w:pStyle w:val="Style8"/>
              <w:ind w:firstLine="0"/>
              <w:jc w:val="center"/>
              <w:rPr>
                <w:rStyle w:val="FontStyle31"/>
                <w:rFonts w:cs="Georgia"/>
                <w:szCs w:val="12"/>
              </w:rPr>
            </w:pPr>
            <w:r w:rsidRPr="00A42A17">
              <w:rPr>
                <w:rStyle w:val="FontStyle31"/>
                <w:rFonts w:cs="Georgia"/>
                <w:szCs w:val="12"/>
              </w:rPr>
              <w:t xml:space="preserve">Аудиторная </w:t>
            </w:r>
            <w:r w:rsidRPr="00A42A17">
              <w:rPr>
                <w:rStyle w:val="FontStyle31"/>
                <w:rFonts w:cs="Georgia"/>
                <w:szCs w:val="12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cs="Georgia"/>
                <w:szCs w:val="12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0302B2" w:rsidRPr="00A42A17" w:rsidRDefault="000302B2" w:rsidP="00126B8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A42A17">
              <w:rPr>
                <w:rStyle w:val="FontStyle20"/>
                <w:rFonts w:ascii="Times New Roman" w:hAnsi="Times New Roman"/>
                <w:sz w:val="24"/>
              </w:rPr>
              <w:t>Самостоятельная р</w:t>
            </w:r>
            <w:r w:rsidRPr="00A42A17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A42A17">
              <w:rPr>
                <w:rStyle w:val="FontStyle20"/>
                <w:rFonts w:ascii="Times New Roman" w:hAnsi="Times New Roman"/>
                <w:sz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0302B2" w:rsidRPr="00A42A17" w:rsidRDefault="000302B2" w:rsidP="00126B8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cs="Georgia"/>
                <w:szCs w:val="12"/>
              </w:rPr>
            </w:pPr>
            <w:r w:rsidRPr="00A42A17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A42A17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0302B2" w:rsidRPr="00A42A17" w:rsidRDefault="000302B2" w:rsidP="00126B8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Cs w:val="12"/>
              </w:rPr>
            </w:pPr>
            <w:r w:rsidRPr="00A42A17">
              <w:rPr>
                <w:rStyle w:val="FontStyle31"/>
                <w:rFonts w:cs="Georgia"/>
                <w:szCs w:val="12"/>
              </w:rPr>
              <w:t xml:space="preserve">Форма текущего контроля успеваемости и </w:t>
            </w:r>
            <w:r w:rsidRPr="00A42A17">
              <w:rPr>
                <w:rStyle w:val="FontStyle31"/>
                <w:rFonts w:cs="Georgia"/>
                <w:szCs w:val="12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0302B2" w:rsidRPr="00A42A17" w:rsidRDefault="000302B2" w:rsidP="00126B8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cs="Georgia"/>
                <w:szCs w:val="12"/>
              </w:rPr>
            </w:pPr>
            <w:r w:rsidRPr="00A42A17">
              <w:rPr>
                <w:rStyle w:val="FontStyle31"/>
                <w:rFonts w:cs="Georgia"/>
                <w:szCs w:val="12"/>
              </w:rPr>
              <w:t xml:space="preserve">Код и структурный </w:t>
            </w:r>
            <w:r w:rsidRPr="00A42A17">
              <w:rPr>
                <w:rStyle w:val="FontStyle31"/>
                <w:rFonts w:cs="Georgia"/>
                <w:szCs w:val="12"/>
              </w:rPr>
              <w:br/>
              <w:t xml:space="preserve">элемент </w:t>
            </w:r>
            <w:r w:rsidRPr="00A42A17">
              <w:rPr>
                <w:rStyle w:val="FontStyle31"/>
                <w:rFonts w:cs="Georgia"/>
                <w:szCs w:val="12"/>
              </w:rPr>
              <w:br/>
              <w:t>компетенции</w:t>
            </w:r>
          </w:p>
        </w:tc>
      </w:tr>
      <w:tr w:rsidR="000302B2" w:rsidRPr="00A42A17" w:rsidTr="00126B87">
        <w:trPr>
          <w:cantSplit/>
          <w:trHeight w:val="1134"/>
          <w:tblHeader/>
        </w:trPr>
        <w:tc>
          <w:tcPr>
            <w:tcW w:w="1424" w:type="pct"/>
            <w:vMerge/>
          </w:tcPr>
          <w:p w:rsidR="000302B2" w:rsidRPr="00A42A17" w:rsidRDefault="000302B2" w:rsidP="00126B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0302B2" w:rsidRPr="00A42A17" w:rsidRDefault="000302B2" w:rsidP="00126B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0302B2" w:rsidRPr="00A42A17" w:rsidRDefault="000302B2" w:rsidP="00126B87">
            <w:pPr>
              <w:pStyle w:val="Style14"/>
              <w:widowControl/>
              <w:ind w:firstLine="0"/>
              <w:jc w:val="center"/>
            </w:pPr>
            <w:r w:rsidRPr="00A42A17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0302B2" w:rsidRPr="00A42A17" w:rsidRDefault="000302B2" w:rsidP="00126B87">
            <w:pPr>
              <w:pStyle w:val="Style14"/>
              <w:widowControl/>
              <w:ind w:firstLine="0"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:rsidR="000302B2" w:rsidRPr="00A42A17" w:rsidRDefault="000302B2" w:rsidP="00126B87">
            <w:pPr>
              <w:pStyle w:val="Style14"/>
              <w:widowControl/>
              <w:ind w:firstLine="0"/>
              <w:jc w:val="center"/>
            </w:pPr>
            <w:r w:rsidRPr="00A42A17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0302B2" w:rsidRPr="00A42A17" w:rsidRDefault="000302B2" w:rsidP="00126B87">
            <w:pPr>
              <w:pStyle w:val="Style14"/>
              <w:widowControl/>
              <w:ind w:firstLine="0"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0302B2" w:rsidRPr="00A42A17" w:rsidRDefault="000302B2" w:rsidP="00126B8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0302B2" w:rsidRPr="00A42A17" w:rsidRDefault="000302B2" w:rsidP="00126B8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0302B2" w:rsidRPr="00A42A17" w:rsidRDefault="000302B2" w:rsidP="00126B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0302B2" w:rsidRPr="00A42A17" w:rsidRDefault="000302B2" w:rsidP="00126B87">
            <w:pPr>
              <w:pStyle w:val="Style14"/>
              <w:widowControl/>
              <w:ind w:firstLine="0"/>
              <w:jc w:val="center"/>
            </w:pPr>
          </w:p>
        </w:tc>
      </w:tr>
      <w:tr w:rsidR="000302B2" w:rsidRPr="00A42A17" w:rsidTr="00126B87">
        <w:trPr>
          <w:trHeight w:val="422"/>
        </w:trPr>
        <w:tc>
          <w:tcPr>
            <w:tcW w:w="1424" w:type="pct"/>
          </w:tcPr>
          <w:p w:rsidR="000302B2" w:rsidRPr="00AE7653" w:rsidRDefault="000302B2" w:rsidP="00126B87">
            <w:pPr>
              <w:jc w:val="both"/>
            </w:pPr>
            <w:r>
              <w:t>1</w:t>
            </w:r>
            <w:r w:rsidRPr="00AE7653">
              <w:t xml:space="preserve">. Основные </w:t>
            </w:r>
            <w:r>
              <w:t>принципы моделирования рудных месторождений</w:t>
            </w:r>
            <w:r w:rsidRPr="00AE7653">
              <w:t>.</w:t>
            </w:r>
            <w:r w:rsidRPr="00F97825">
              <w:t xml:space="preserve"> </w:t>
            </w:r>
            <w:r>
              <w:t xml:space="preserve">Прикладные программные продукты, используемые при моделировании. </w:t>
            </w:r>
          </w:p>
        </w:tc>
        <w:tc>
          <w:tcPr>
            <w:tcW w:w="185" w:type="pct"/>
          </w:tcPr>
          <w:p w:rsidR="000302B2" w:rsidRPr="00A42A17" w:rsidRDefault="000302B2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0302B2" w:rsidRPr="00A42A17" w:rsidRDefault="000302B2" w:rsidP="00F97825">
            <w:pPr>
              <w:jc w:val="both"/>
            </w:pPr>
            <w:r>
              <w:t>0,4</w:t>
            </w:r>
          </w:p>
        </w:tc>
        <w:tc>
          <w:tcPr>
            <w:tcW w:w="228" w:type="pct"/>
          </w:tcPr>
          <w:p w:rsidR="000302B2" w:rsidRPr="00A42A17" w:rsidRDefault="000302B2" w:rsidP="00F97825">
            <w:pPr>
              <w:jc w:val="both"/>
            </w:pPr>
          </w:p>
        </w:tc>
        <w:tc>
          <w:tcPr>
            <w:tcW w:w="221" w:type="pct"/>
          </w:tcPr>
          <w:p w:rsidR="000302B2" w:rsidRPr="00A42A17" w:rsidRDefault="000302B2" w:rsidP="00F97825">
            <w:pPr>
              <w:jc w:val="both"/>
            </w:pPr>
          </w:p>
        </w:tc>
        <w:tc>
          <w:tcPr>
            <w:tcW w:w="331" w:type="pct"/>
          </w:tcPr>
          <w:p w:rsidR="000302B2" w:rsidRPr="00A42A17" w:rsidRDefault="000302B2" w:rsidP="00F97825">
            <w:pPr>
              <w:jc w:val="both"/>
            </w:pPr>
            <w:r>
              <w:t>20</w:t>
            </w:r>
          </w:p>
        </w:tc>
        <w:tc>
          <w:tcPr>
            <w:tcW w:w="1074" w:type="pct"/>
          </w:tcPr>
          <w:p w:rsidR="000302B2" w:rsidRPr="00F97825" w:rsidRDefault="000302B2" w:rsidP="00F97825">
            <w:pPr>
              <w:jc w:val="both"/>
            </w:pPr>
            <w:r w:rsidRPr="00F97825">
              <w:t>Подготовка к семинарскому занятию</w:t>
            </w:r>
          </w:p>
        </w:tc>
        <w:tc>
          <w:tcPr>
            <w:tcW w:w="973" w:type="pct"/>
          </w:tcPr>
          <w:p w:rsidR="000302B2" w:rsidRPr="00A42A17" w:rsidRDefault="000302B2" w:rsidP="00F97825">
            <w:pPr>
              <w:jc w:val="both"/>
            </w:pPr>
            <w:r w:rsidRPr="00F97825">
              <w:t>Устный опрос (собесед</w:t>
            </w:r>
            <w:r w:rsidRPr="00F97825">
              <w:t>о</w:t>
            </w:r>
            <w:r w:rsidRPr="00F97825">
              <w:t>вание)</w:t>
            </w:r>
          </w:p>
        </w:tc>
        <w:tc>
          <w:tcPr>
            <w:tcW w:w="371" w:type="pct"/>
          </w:tcPr>
          <w:p w:rsidR="000302B2" w:rsidRPr="00F97825" w:rsidRDefault="000302B2" w:rsidP="00F97825">
            <w:pPr>
              <w:jc w:val="both"/>
            </w:pPr>
            <w:r w:rsidRPr="00F97825">
              <w:t>ОПК-7</w:t>
            </w:r>
          </w:p>
          <w:p w:rsidR="000302B2" w:rsidRPr="00F97825" w:rsidRDefault="000302B2" w:rsidP="00F97825">
            <w:pPr>
              <w:jc w:val="both"/>
            </w:pPr>
            <w:r w:rsidRPr="00F97825">
              <w:t>ПК-8</w:t>
            </w:r>
          </w:p>
          <w:p w:rsidR="000302B2" w:rsidRPr="00F97825" w:rsidRDefault="000302B2" w:rsidP="00F97825">
            <w:pPr>
              <w:jc w:val="both"/>
            </w:pPr>
            <w:r w:rsidRPr="00F97825">
              <w:t>ПК-22</w:t>
            </w:r>
          </w:p>
        </w:tc>
      </w:tr>
      <w:tr w:rsidR="000302B2" w:rsidRPr="00A42A17" w:rsidTr="00126B87">
        <w:trPr>
          <w:trHeight w:val="422"/>
        </w:trPr>
        <w:tc>
          <w:tcPr>
            <w:tcW w:w="1424" w:type="pct"/>
          </w:tcPr>
          <w:p w:rsidR="000302B2" w:rsidRPr="00AE7653" w:rsidRDefault="000302B2" w:rsidP="00126B87">
            <w:pPr>
              <w:jc w:val="both"/>
            </w:pPr>
            <w:r>
              <w:t>2</w:t>
            </w:r>
            <w:r w:rsidRPr="00AE7653">
              <w:t xml:space="preserve">. </w:t>
            </w:r>
            <w:r>
              <w:t>Принцип моделирования напряже</w:t>
            </w:r>
            <w:r>
              <w:t>н</w:t>
            </w:r>
            <w:r>
              <w:t>но-деформированного состояния ма</w:t>
            </w:r>
            <w:r>
              <w:t>с</w:t>
            </w:r>
            <w:r>
              <w:t>сива методом конечных элементов.</w:t>
            </w:r>
          </w:p>
        </w:tc>
        <w:tc>
          <w:tcPr>
            <w:tcW w:w="185" w:type="pct"/>
          </w:tcPr>
          <w:p w:rsidR="000302B2" w:rsidRPr="00A42A17" w:rsidRDefault="000302B2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0302B2" w:rsidRPr="00A42A17" w:rsidRDefault="000302B2" w:rsidP="00F97825">
            <w:pPr>
              <w:jc w:val="both"/>
            </w:pPr>
            <w:r>
              <w:t>0,4</w:t>
            </w:r>
          </w:p>
        </w:tc>
        <w:tc>
          <w:tcPr>
            <w:tcW w:w="228" w:type="pct"/>
          </w:tcPr>
          <w:p w:rsidR="000302B2" w:rsidRPr="00A42A17" w:rsidRDefault="000302B2" w:rsidP="00F97825">
            <w:pPr>
              <w:jc w:val="both"/>
            </w:pPr>
            <w:r>
              <w:t>2/2</w:t>
            </w:r>
          </w:p>
        </w:tc>
        <w:tc>
          <w:tcPr>
            <w:tcW w:w="221" w:type="pct"/>
          </w:tcPr>
          <w:p w:rsidR="000302B2" w:rsidRPr="00A42A17" w:rsidRDefault="000302B2" w:rsidP="00F97825">
            <w:pPr>
              <w:jc w:val="both"/>
            </w:pPr>
          </w:p>
        </w:tc>
        <w:tc>
          <w:tcPr>
            <w:tcW w:w="331" w:type="pct"/>
          </w:tcPr>
          <w:p w:rsidR="000302B2" w:rsidRPr="00A42A17" w:rsidRDefault="000302B2" w:rsidP="00F97825">
            <w:pPr>
              <w:jc w:val="both"/>
            </w:pPr>
            <w:r>
              <w:t>20</w:t>
            </w:r>
          </w:p>
        </w:tc>
        <w:tc>
          <w:tcPr>
            <w:tcW w:w="1074" w:type="pct"/>
          </w:tcPr>
          <w:p w:rsidR="000302B2" w:rsidRPr="00F97825" w:rsidRDefault="000302B2" w:rsidP="00F97825">
            <w:pPr>
              <w:jc w:val="both"/>
            </w:pPr>
            <w:r w:rsidRPr="00F97825">
              <w:t>Подготовка к семинарскому занятию</w:t>
            </w:r>
          </w:p>
        </w:tc>
        <w:tc>
          <w:tcPr>
            <w:tcW w:w="973" w:type="pct"/>
          </w:tcPr>
          <w:p w:rsidR="000302B2" w:rsidRPr="00A42A17" w:rsidRDefault="000302B2" w:rsidP="00F97825">
            <w:pPr>
              <w:jc w:val="both"/>
            </w:pPr>
            <w:r w:rsidRPr="00F97825">
              <w:t>Устный опрос (собесед</w:t>
            </w:r>
            <w:r w:rsidRPr="00F97825">
              <w:t>о</w:t>
            </w:r>
            <w:r w:rsidRPr="00F97825">
              <w:t>вание)</w:t>
            </w:r>
          </w:p>
        </w:tc>
        <w:tc>
          <w:tcPr>
            <w:tcW w:w="371" w:type="pct"/>
          </w:tcPr>
          <w:p w:rsidR="000302B2" w:rsidRPr="00F97825" w:rsidRDefault="000302B2" w:rsidP="005A09E2">
            <w:pPr>
              <w:jc w:val="both"/>
            </w:pPr>
            <w:r w:rsidRPr="00F97825">
              <w:t>ОПК-7</w:t>
            </w:r>
          </w:p>
          <w:p w:rsidR="000302B2" w:rsidRPr="00F97825" w:rsidRDefault="000302B2" w:rsidP="005A09E2">
            <w:pPr>
              <w:jc w:val="both"/>
            </w:pPr>
            <w:r w:rsidRPr="00F97825">
              <w:t>ПК-8</w:t>
            </w:r>
          </w:p>
          <w:p w:rsidR="000302B2" w:rsidRPr="00F97825" w:rsidRDefault="000302B2" w:rsidP="005A09E2">
            <w:pPr>
              <w:jc w:val="both"/>
            </w:pPr>
            <w:r w:rsidRPr="00F97825">
              <w:t>ПК-22</w:t>
            </w:r>
          </w:p>
        </w:tc>
      </w:tr>
      <w:tr w:rsidR="000302B2" w:rsidRPr="00126B87" w:rsidTr="00126B87">
        <w:trPr>
          <w:trHeight w:val="499"/>
        </w:trPr>
        <w:tc>
          <w:tcPr>
            <w:tcW w:w="1424" w:type="pct"/>
          </w:tcPr>
          <w:p w:rsidR="000302B2" w:rsidRPr="005B261B" w:rsidRDefault="000302B2" w:rsidP="00F97825">
            <w:pPr>
              <w:jc w:val="both"/>
            </w:pPr>
            <w:r>
              <w:t>3</w:t>
            </w:r>
            <w:r w:rsidRPr="005B261B">
              <w:t>. Основные понятия. Физико-механические свойства руд и пород рудных месторождений.</w:t>
            </w:r>
          </w:p>
        </w:tc>
        <w:tc>
          <w:tcPr>
            <w:tcW w:w="185" w:type="pct"/>
          </w:tcPr>
          <w:p w:rsidR="000302B2" w:rsidRPr="00126B87" w:rsidRDefault="000302B2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0302B2" w:rsidRPr="00126B87" w:rsidRDefault="000302B2" w:rsidP="00F97825">
            <w:pPr>
              <w:jc w:val="both"/>
            </w:pPr>
            <w:r>
              <w:t>0,4</w:t>
            </w:r>
          </w:p>
        </w:tc>
        <w:tc>
          <w:tcPr>
            <w:tcW w:w="228" w:type="pct"/>
          </w:tcPr>
          <w:p w:rsidR="000302B2" w:rsidRPr="00126B87" w:rsidRDefault="000302B2" w:rsidP="00F97825">
            <w:pPr>
              <w:jc w:val="both"/>
            </w:pPr>
          </w:p>
        </w:tc>
        <w:tc>
          <w:tcPr>
            <w:tcW w:w="221" w:type="pct"/>
          </w:tcPr>
          <w:p w:rsidR="000302B2" w:rsidRPr="00126B87" w:rsidRDefault="000302B2" w:rsidP="00F97825">
            <w:pPr>
              <w:jc w:val="both"/>
            </w:pPr>
          </w:p>
        </w:tc>
        <w:tc>
          <w:tcPr>
            <w:tcW w:w="331" w:type="pct"/>
          </w:tcPr>
          <w:p w:rsidR="000302B2" w:rsidRPr="00126B87" w:rsidRDefault="000302B2" w:rsidP="00F97825">
            <w:pPr>
              <w:jc w:val="both"/>
            </w:pPr>
            <w:r>
              <w:t>30</w:t>
            </w:r>
          </w:p>
        </w:tc>
        <w:tc>
          <w:tcPr>
            <w:tcW w:w="1074" w:type="pct"/>
          </w:tcPr>
          <w:p w:rsidR="000302B2" w:rsidRPr="00F97825" w:rsidRDefault="000302B2" w:rsidP="00F97825">
            <w:pPr>
              <w:jc w:val="both"/>
            </w:pPr>
            <w:r w:rsidRPr="00F97825">
              <w:t>Подготовка к семинарскому занятию</w:t>
            </w:r>
          </w:p>
        </w:tc>
        <w:tc>
          <w:tcPr>
            <w:tcW w:w="973" w:type="pct"/>
          </w:tcPr>
          <w:p w:rsidR="000302B2" w:rsidRPr="00126B87" w:rsidRDefault="000302B2" w:rsidP="00F97825">
            <w:pPr>
              <w:jc w:val="both"/>
            </w:pPr>
            <w:r w:rsidRPr="00F97825">
              <w:t>Семинарское занятие</w:t>
            </w:r>
          </w:p>
        </w:tc>
        <w:tc>
          <w:tcPr>
            <w:tcW w:w="371" w:type="pct"/>
          </w:tcPr>
          <w:p w:rsidR="000302B2" w:rsidRPr="00F97825" w:rsidRDefault="000302B2" w:rsidP="005A09E2">
            <w:pPr>
              <w:jc w:val="both"/>
            </w:pPr>
            <w:r w:rsidRPr="00F97825">
              <w:t>ОПК-7</w:t>
            </w:r>
          </w:p>
          <w:p w:rsidR="000302B2" w:rsidRPr="00F97825" w:rsidRDefault="000302B2" w:rsidP="005A09E2">
            <w:pPr>
              <w:jc w:val="both"/>
            </w:pPr>
            <w:r w:rsidRPr="00F97825">
              <w:t>ПК-8</w:t>
            </w:r>
          </w:p>
          <w:p w:rsidR="000302B2" w:rsidRPr="00F97825" w:rsidRDefault="000302B2" w:rsidP="005A09E2">
            <w:pPr>
              <w:jc w:val="both"/>
            </w:pPr>
            <w:r w:rsidRPr="00F97825">
              <w:t>ПК-22</w:t>
            </w:r>
          </w:p>
        </w:tc>
      </w:tr>
      <w:tr w:rsidR="000302B2" w:rsidRPr="00C542AC" w:rsidTr="00126B87">
        <w:trPr>
          <w:trHeight w:val="499"/>
        </w:trPr>
        <w:tc>
          <w:tcPr>
            <w:tcW w:w="1424" w:type="pct"/>
          </w:tcPr>
          <w:p w:rsidR="000302B2" w:rsidRPr="00F97825" w:rsidRDefault="000302B2" w:rsidP="00F97825">
            <w:pPr>
              <w:jc w:val="both"/>
            </w:pPr>
            <w:r w:rsidRPr="00F97825">
              <w:t>4</w:t>
            </w:r>
            <w:r w:rsidRPr="00C542AC">
              <w:t>. Блочное моделирование в програм</w:t>
            </w:r>
            <w:r w:rsidRPr="00C542AC">
              <w:t>м</w:t>
            </w:r>
            <w:r w:rsidRPr="00C542AC">
              <w:t>ном комплексе «</w:t>
            </w:r>
            <w:r w:rsidRPr="00F97825">
              <w:t>SURPAC</w:t>
            </w:r>
            <w:r w:rsidRPr="00C542AC">
              <w:t>»</w:t>
            </w:r>
          </w:p>
        </w:tc>
        <w:tc>
          <w:tcPr>
            <w:tcW w:w="185" w:type="pct"/>
          </w:tcPr>
          <w:p w:rsidR="000302B2" w:rsidRPr="00C542AC" w:rsidRDefault="000302B2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0302B2" w:rsidRPr="00C542AC" w:rsidRDefault="000302B2" w:rsidP="00F97825">
            <w:pPr>
              <w:jc w:val="both"/>
            </w:pPr>
            <w:r>
              <w:t>0,4</w:t>
            </w:r>
          </w:p>
        </w:tc>
        <w:tc>
          <w:tcPr>
            <w:tcW w:w="228" w:type="pct"/>
          </w:tcPr>
          <w:p w:rsidR="000302B2" w:rsidRPr="00C542AC" w:rsidRDefault="000302B2" w:rsidP="00F97825">
            <w:pPr>
              <w:jc w:val="both"/>
            </w:pPr>
            <w:r>
              <w:t>2</w:t>
            </w:r>
          </w:p>
        </w:tc>
        <w:tc>
          <w:tcPr>
            <w:tcW w:w="221" w:type="pct"/>
          </w:tcPr>
          <w:p w:rsidR="000302B2" w:rsidRPr="00C542AC" w:rsidRDefault="000302B2" w:rsidP="00F97825">
            <w:pPr>
              <w:jc w:val="both"/>
            </w:pPr>
            <w:r>
              <w:t>2/2</w:t>
            </w:r>
          </w:p>
        </w:tc>
        <w:tc>
          <w:tcPr>
            <w:tcW w:w="331" w:type="pct"/>
          </w:tcPr>
          <w:p w:rsidR="000302B2" w:rsidRPr="00C542AC" w:rsidRDefault="000302B2" w:rsidP="00F97825">
            <w:pPr>
              <w:jc w:val="both"/>
            </w:pPr>
            <w:r>
              <w:t>300</w:t>
            </w:r>
          </w:p>
        </w:tc>
        <w:tc>
          <w:tcPr>
            <w:tcW w:w="1074" w:type="pct"/>
          </w:tcPr>
          <w:p w:rsidR="000302B2" w:rsidRPr="00F97825" w:rsidRDefault="000302B2" w:rsidP="00F97825">
            <w:pPr>
              <w:jc w:val="both"/>
            </w:pPr>
            <w:r w:rsidRPr="00F97825">
              <w:t>Подготовка к тестированию</w:t>
            </w:r>
          </w:p>
        </w:tc>
        <w:tc>
          <w:tcPr>
            <w:tcW w:w="973" w:type="pct"/>
          </w:tcPr>
          <w:p w:rsidR="000302B2" w:rsidRPr="00F97825" w:rsidRDefault="000302B2" w:rsidP="00F97825">
            <w:pPr>
              <w:jc w:val="both"/>
            </w:pPr>
            <w:r w:rsidRPr="00F97825">
              <w:t>Тестирование</w:t>
            </w:r>
          </w:p>
          <w:p w:rsidR="000302B2" w:rsidRPr="00F97825" w:rsidRDefault="000302B2" w:rsidP="00F97825">
            <w:pPr>
              <w:jc w:val="both"/>
            </w:pPr>
          </w:p>
          <w:p w:rsidR="000302B2" w:rsidRPr="00C542AC" w:rsidRDefault="000302B2" w:rsidP="00F97825">
            <w:pPr>
              <w:jc w:val="both"/>
            </w:pPr>
          </w:p>
        </w:tc>
        <w:tc>
          <w:tcPr>
            <w:tcW w:w="371" w:type="pct"/>
          </w:tcPr>
          <w:p w:rsidR="000302B2" w:rsidRPr="00F97825" w:rsidRDefault="000302B2" w:rsidP="005A09E2">
            <w:pPr>
              <w:jc w:val="both"/>
            </w:pPr>
            <w:r w:rsidRPr="00F97825">
              <w:t>ОПК-7</w:t>
            </w:r>
          </w:p>
          <w:p w:rsidR="000302B2" w:rsidRPr="00F97825" w:rsidRDefault="000302B2" w:rsidP="005A09E2">
            <w:pPr>
              <w:jc w:val="both"/>
            </w:pPr>
            <w:r w:rsidRPr="00F97825">
              <w:t>ПК-8</w:t>
            </w:r>
          </w:p>
          <w:p w:rsidR="000302B2" w:rsidRPr="00F97825" w:rsidRDefault="000302B2" w:rsidP="005A09E2">
            <w:pPr>
              <w:jc w:val="both"/>
            </w:pPr>
            <w:r w:rsidRPr="00F97825">
              <w:t>ПК-22</w:t>
            </w:r>
          </w:p>
        </w:tc>
      </w:tr>
      <w:tr w:rsidR="000302B2" w:rsidRPr="00C542AC" w:rsidTr="00126B87">
        <w:trPr>
          <w:trHeight w:val="268"/>
        </w:trPr>
        <w:tc>
          <w:tcPr>
            <w:tcW w:w="1424" w:type="pct"/>
          </w:tcPr>
          <w:p w:rsidR="000302B2" w:rsidRPr="00C542AC" w:rsidRDefault="000302B2" w:rsidP="00F97825">
            <w:pPr>
              <w:jc w:val="both"/>
            </w:pPr>
            <w:r w:rsidRPr="00F97825">
              <w:t>5</w:t>
            </w:r>
            <w:r w:rsidRPr="00C542AC">
              <w:t>. Интерпретация и анализ данных м</w:t>
            </w:r>
            <w:r w:rsidRPr="00C542AC">
              <w:t>о</w:t>
            </w:r>
            <w:r w:rsidRPr="00C542AC">
              <w:t>делирования.</w:t>
            </w:r>
          </w:p>
        </w:tc>
        <w:tc>
          <w:tcPr>
            <w:tcW w:w="185" w:type="pct"/>
          </w:tcPr>
          <w:p w:rsidR="000302B2" w:rsidRPr="00C542AC" w:rsidRDefault="000302B2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0302B2" w:rsidRPr="00C542AC" w:rsidRDefault="000302B2" w:rsidP="00F97825">
            <w:pPr>
              <w:jc w:val="both"/>
            </w:pPr>
            <w:r>
              <w:t>0,4</w:t>
            </w:r>
          </w:p>
        </w:tc>
        <w:tc>
          <w:tcPr>
            <w:tcW w:w="228" w:type="pct"/>
          </w:tcPr>
          <w:p w:rsidR="000302B2" w:rsidRPr="00C542AC" w:rsidRDefault="000302B2" w:rsidP="00F97825">
            <w:pPr>
              <w:jc w:val="both"/>
            </w:pPr>
          </w:p>
        </w:tc>
        <w:tc>
          <w:tcPr>
            <w:tcW w:w="221" w:type="pct"/>
          </w:tcPr>
          <w:p w:rsidR="000302B2" w:rsidRPr="00C542AC" w:rsidRDefault="000302B2" w:rsidP="00F97825">
            <w:pPr>
              <w:jc w:val="both"/>
            </w:pPr>
          </w:p>
        </w:tc>
        <w:tc>
          <w:tcPr>
            <w:tcW w:w="331" w:type="pct"/>
          </w:tcPr>
          <w:p w:rsidR="000302B2" w:rsidRPr="00C542AC" w:rsidRDefault="000302B2" w:rsidP="00F97825">
            <w:pPr>
              <w:jc w:val="both"/>
            </w:pPr>
            <w:r>
              <w:t>29,7</w:t>
            </w:r>
          </w:p>
        </w:tc>
        <w:tc>
          <w:tcPr>
            <w:tcW w:w="1074" w:type="pct"/>
          </w:tcPr>
          <w:p w:rsidR="000302B2" w:rsidRPr="00F97825" w:rsidRDefault="000302B2" w:rsidP="00F97825">
            <w:pPr>
              <w:jc w:val="both"/>
            </w:pPr>
          </w:p>
        </w:tc>
        <w:tc>
          <w:tcPr>
            <w:tcW w:w="973" w:type="pct"/>
          </w:tcPr>
          <w:p w:rsidR="000302B2" w:rsidRPr="00C542AC" w:rsidRDefault="000302B2" w:rsidP="00F97825">
            <w:pPr>
              <w:jc w:val="both"/>
            </w:pPr>
          </w:p>
        </w:tc>
        <w:tc>
          <w:tcPr>
            <w:tcW w:w="371" w:type="pct"/>
          </w:tcPr>
          <w:p w:rsidR="000302B2" w:rsidRPr="00F97825" w:rsidRDefault="000302B2" w:rsidP="005A09E2">
            <w:pPr>
              <w:jc w:val="both"/>
            </w:pPr>
            <w:r w:rsidRPr="00F97825">
              <w:t>ОПК-7</w:t>
            </w:r>
          </w:p>
          <w:p w:rsidR="000302B2" w:rsidRPr="00F97825" w:rsidRDefault="000302B2" w:rsidP="005A09E2">
            <w:pPr>
              <w:jc w:val="both"/>
            </w:pPr>
            <w:r w:rsidRPr="00F97825">
              <w:t>ПК-8</w:t>
            </w:r>
          </w:p>
          <w:p w:rsidR="000302B2" w:rsidRPr="00F97825" w:rsidRDefault="000302B2" w:rsidP="005A09E2">
            <w:pPr>
              <w:jc w:val="both"/>
            </w:pPr>
            <w:r w:rsidRPr="00F97825">
              <w:t>ПК-22</w:t>
            </w:r>
          </w:p>
        </w:tc>
      </w:tr>
      <w:tr w:rsidR="000302B2" w:rsidRPr="00A42A17" w:rsidTr="00126B87">
        <w:trPr>
          <w:trHeight w:val="499"/>
        </w:trPr>
        <w:tc>
          <w:tcPr>
            <w:tcW w:w="1424" w:type="pct"/>
          </w:tcPr>
          <w:p w:rsidR="000302B2" w:rsidRPr="00A42A17" w:rsidRDefault="000302B2" w:rsidP="00126B87">
            <w:pPr>
              <w:pStyle w:val="Style14"/>
              <w:widowControl/>
              <w:ind w:firstLine="0"/>
              <w:rPr>
                <w:b/>
              </w:rPr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0302B2" w:rsidRPr="00A42A17" w:rsidRDefault="000302B2" w:rsidP="00126B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0302B2" w:rsidRPr="00A42A17" w:rsidRDefault="000302B2" w:rsidP="00126B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0302B2" w:rsidRPr="00A42A17" w:rsidRDefault="000302B2" w:rsidP="00F978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</w:p>
        </w:tc>
        <w:tc>
          <w:tcPr>
            <w:tcW w:w="221" w:type="pct"/>
          </w:tcPr>
          <w:p w:rsidR="000302B2" w:rsidRPr="00A42A17" w:rsidRDefault="000302B2" w:rsidP="00F978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A42A17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0302B2" w:rsidRPr="00A42A17" w:rsidRDefault="000302B2" w:rsidP="00126B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129,7</w:t>
            </w:r>
          </w:p>
        </w:tc>
        <w:tc>
          <w:tcPr>
            <w:tcW w:w="1074" w:type="pct"/>
          </w:tcPr>
          <w:p w:rsidR="000302B2" w:rsidRPr="00A42A17" w:rsidRDefault="000302B2" w:rsidP="00126B87">
            <w:pPr>
              <w:pStyle w:val="Style14"/>
              <w:widowControl/>
              <w:ind w:firstLine="0"/>
              <w:rPr>
                <w:b/>
              </w:rPr>
            </w:pPr>
            <w:r w:rsidRPr="00A42A17">
              <w:rPr>
                <w:b/>
              </w:rPr>
              <w:t xml:space="preserve">Подготовка к </w:t>
            </w:r>
            <w:r>
              <w:rPr>
                <w:b/>
              </w:rPr>
              <w:t>зачету</w:t>
            </w:r>
          </w:p>
        </w:tc>
        <w:tc>
          <w:tcPr>
            <w:tcW w:w="973" w:type="pct"/>
          </w:tcPr>
          <w:p w:rsidR="000302B2" w:rsidRPr="00A42A17" w:rsidRDefault="000302B2" w:rsidP="00126B87">
            <w:pPr>
              <w:pStyle w:val="Style14"/>
              <w:widowControl/>
              <w:ind w:firstLine="0"/>
              <w:jc w:val="center"/>
              <w:rPr>
                <w:rStyle w:val="FontStyle31"/>
                <w:rFonts w:cs="Georgia"/>
                <w:b/>
                <w:szCs w:val="12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1" w:type="pct"/>
          </w:tcPr>
          <w:p w:rsidR="000302B2" w:rsidRPr="00A42A17" w:rsidRDefault="000302B2" w:rsidP="00126B87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0302B2" w:rsidRDefault="000302B2" w:rsidP="004B5101">
      <w:pPr>
        <w:tabs>
          <w:tab w:val="left" w:pos="851"/>
        </w:tabs>
        <w:rPr>
          <w:rStyle w:val="FontStyle18"/>
          <w:b w:val="0"/>
          <w:bCs/>
          <w:sz w:val="24"/>
        </w:rPr>
        <w:sectPr w:rsidR="000302B2" w:rsidSect="00FD7482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0302B2" w:rsidRPr="00346EBF" w:rsidRDefault="000302B2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0302B2" w:rsidRDefault="000302B2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302B2" w:rsidRPr="00EA2B1E" w:rsidRDefault="000302B2" w:rsidP="00EA2B1E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0302B2" w:rsidRPr="005C48FC" w:rsidRDefault="000302B2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bCs/>
        </w:rPr>
        <w:t>Компьютерное моделирование рудных месторо</w:t>
      </w:r>
      <w:r>
        <w:rPr>
          <w:bCs/>
        </w:rPr>
        <w:t>ж</w:t>
      </w:r>
      <w:r>
        <w:rPr>
          <w:bCs/>
        </w:rPr>
        <w:t>дений</w:t>
      </w:r>
      <w:r w:rsidRPr="005C48FC">
        <w:rPr>
          <w:rStyle w:val="FontStyle18"/>
          <w:b w:val="0"/>
          <w:bCs/>
          <w:sz w:val="24"/>
        </w:rPr>
        <w:t xml:space="preserve">» используются </w:t>
      </w:r>
      <w:proofErr w:type="gramStart"/>
      <w:r w:rsidRPr="005C48FC">
        <w:rPr>
          <w:rStyle w:val="FontStyle18"/>
          <w:b w:val="0"/>
          <w:bCs/>
          <w:sz w:val="24"/>
        </w:rPr>
        <w:t>традиционная</w:t>
      </w:r>
      <w:proofErr w:type="gramEnd"/>
      <w:r w:rsidRPr="005C48FC">
        <w:rPr>
          <w:rStyle w:val="FontStyle18"/>
          <w:b w:val="0"/>
          <w:bCs/>
          <w:sz w:val="24"/>
        </w:rPr>
        <w:t xml:space="preserve"> и модульно - </w:t>
      </w:r>
      <w:proofErr w:type="spellStart"/>
      <w:r w:rsidRPr="005C48FC">
        <w:rPr>
          <w:rStyle w:val="FontStyle18"/>
          <w:b w:val="0"/>
          <w:bCs/>
          <w:sz w:val="24"/>
        </w:rPr>
        <w:t>компетентностная</w:t>
      </w:r>
      <w:proofErr w:type="spellEnd"/>
      <w:r w:rsidRPr="005C48FC">
        <w:rPr>
          <w:rStyle w:val="FontStyle18"/>
          <w:b w:val="0"/>
          <w:bCs/>
          <w:sz w:val="24"/>
        </w:rPr>
        <w:t xml:space="preserve"> технологии. </w:t>
      </w:r>
    </w:p>
    <w:p w:rsidR="000302B2" w:rsidRPr="005C48FC" w:rsidRDefault="000302B2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ний по курсу «</w:t>
      </w:r>
      <w:r>
        <w:rPr>
          <w:bCs/>
        </w:rPr>
        <w:t>Компьютерное моделирование рудных месторождений</w:t>
      </w:r>
      <w:r w:rsidRPr="005C48FC">
        <w:rPr>
          <w:rStyle w:val="FontStyle18"/>
          <w:b w:val="0"/>
          <w:bCs/>
          <w:sz w:val="24"/>
        </w:rPr>
        <w:t>» происходит с испол</w:t>
      </w:r>
      <w:r w:rsidRPr="005C48FC">
        <w:rPr>
          <w:rStyle w:val="FontStyle18"/>
          <w:b w:val="0"/>
          <w:bCs/>
          <w:sz w:val="24"/>
        </w:rPr>
        <w:t>ь</w:t>
      </w:r>
      <w:r w:rsidRPr="005C48FC">
        <w:rPr>
          <w:rStyle w:val="FontStyle18"/>
          <w:b w:val="0"/>
          <w:bCs/>
          <w:sz w:val="24"/>
        </w:rPr>
        <w:t>зованием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0302B2" w:rsidRPr="005C48FC" w:rsidRDefault="000302B2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bCs/>
          <w:sz w:val="24"/>
        </w:rPr>
        <w:t>лекций-</w:t>
      </w:r>
      <w:r>
        <w:rPr>
          <w:rStyle w:val="FontStyle18"/>
          <w:b w:val="0"/>
          <w:bCs/>
          <w:sz w:val="24"/>
        </w:rPr>
        <w:t>информация</w:t>
      </w:r>
      <w:proofErr w:type="gramEnd"/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bCs/>
          <w:sz w:val="24"/>
        </w:rPr>
        <w:t>материал</w:t>
      </w:r>
      <w:proofErr w:type="gramEnd"/>
      <w:r w:rsidRPr="005C48FC">
        <w:rPr>
          <w:rStyle w:val="FontStyle18"/>
          <w:b w:val="0"/>
          <w:bCs/>
          <w:sz w:val="24"/>
        </w:rPr>
        <w:t xml:space="preserve">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0302B2" w:rsidRPr="005C48FC" w:rsidRDefault="000302B2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0302B2" w:rsidRPr="006E70DF" w:rsidRDefault="000302B2" w:rsidP="006E70DF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</w:t>
      </w:r>
      <w:r>
        <w:rPr>
          <w:rStyle w:val="FontStyle18"/>
          <w:b w:val="0"/>
          <w:bCs/>
          <w:sz w:val="24"/>
        </w:rPr>
        <w:t>а</w:t>
      </w:r>
      <w:r>
        <w:rPr>
          <w:rStyle w:val="FontStyle18"/>
          <w:b w:val="0"/>
          <w:bCs/>
          <w:sz w:val="24"/>
        </w:rPr>
        <w:t>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0302B2" w:rsidRDefault="000302B2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302B2" w:rsidRPr="00EA2B1E" w:rsidRDefault="000302B2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0302B2" w:rsidRDefault="000302B2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302B2" w:rsidRPr="006E70DF" w:rsidRDefault="000302B2" w:rsidP="006E70DF">
      <w:pPr>
        <w:pStyle w:val="a5"/>
        <w:spacing w:after="0"/>
        <w:ind w:firstLine="709"/>
        <w:jc w:val="both"/>
        <w:rPr>
          <w:i/>
        </w:rPr>
      </w:pPr>
      <w:r w:rsidRPr="006E70DF">
        <w:rPr>
          <w:i/>
        </w:rPr>
        <w:t>Перечень тем лабораторных и практических занятий</w:t>
      </w:r>
      <w:r>
        <w:rPr>
          <w:i/>
        </w:rPr>
        <w:t>:</w:t>
      </w:r>
    </w:p>
    <w:p w:rsidR="000302B2" w:rsidRPr="006E70DF" w:rsidRDefault="000302B2" w:rsidP="006E70DF">
      <w:pPr>
        <w:pStyle w:val="a5"/>
        <w:spacing w:after="0"/>
        <w:ind w:firstLine="709"/>
        <w:jc w:val="both"/>
      </w:pPr>
    </w:p>
    <w:p w:rsidR="000302B2" w:rsidRPr="006E70DF" w:rsidRDefault="000302B2" w:rsidP="006E70DF">
      <w:pPr>
        <w:pStyle w:val="a5"/>
        <w:spacing w:after="0"/>
        <w:ind w:firstLine="709"/>
        <w:jc w:val="both"/>
      </w:pPr>
      <w:r w:rsidRPr="006E70DF">
        <w:t>1. Обзор программных продуктов компьютерного моделирования.</w:t>
      </w:r>
    </w:p>
    <w:p w:rsidR="000302B2" w:rsidRPr="006E70DF" w:rsidRDefault="000302B2" w:rsidP="006E70DF">
      <w:pPr>
        <w:pStyle w:val="a5"/>
        <w:spacing w:after="0"/>
        <w:ind w:firstLine="709"/>
        <w:jc w:val="both"/>
      </w:pPr>
      <w:r w:rsidRPr="006E70DF">
        <w:t>2. Изучение принципов моделирования рудных месторождений.</w:t>
      </w:r>
    </w:p>
    <w:p w:rsidR="000302B2" w:rsidRPr="006E70DF" w:rsidRDefault="000302B2" w:rsidP="006E70DF">
      <w:pPr>
        <w:pStyle w:val="a5"/>
        <w:spacing w:after="0"/>
        <w:ind w:firstLine="709"/>
        <w:jc w:val="both"/>
      </w:pPr>
      <w:r w:rsidRPr="006E70DF">
        <w:t>3. Принцип моделирования напряженно-деформированного состояния массива мет</w:t>
      </w:r>
      <w:r w:rsidRPr="006E70DF">
        <w:t>о</w:t>
      </w:r>
      <w:r w:rsidRPr="006E70DF">
        <w:t>дом конечных элементов.</w:t>
      </w:r>
    </w:p>
    <w:p w:rsidR="000302B2" w:rsidRPr="006E70DF" w:rsidRDefault="000302B2" w:rsidP="006E70DF">
      <w:pPr>
        <w:pStyle w:val="a5"/>
        <w:spacing w:after="0"/>
        <w:ind w:firstLine="709"/>
        <w:jc w:val="both"/>
      </w:pPr>
      <w:r w:rsidRPr="006E70DF">
        <w:t>4. Исходные данные для моделирования.</w:t>
      </w:r>
    </w:p>
    <w:p w:rsidR="000302B2" w:rsidRPr="006E70DF" w:rsidRDefault="000302B2" w:rsidP="006E70DF">
      <w:pPr>
        <w:pStyle w:val="a5"/>
        <w:spacing w:after="0"/>
        <w:ind w:firstLine="709"/>
        <w:jc w:val="both"/>
      </w:pPr>
      <w:r w:rsidRPr="006E70DF">
        <w:t xml:space="preserve">5. Построение плоской модели в программном комплексе FEM (ИГД </w:t>
      </w:r>
      <w:proofErr w:type="spellStart"/>
      <w:r w:rsidRPr="006E70DF">
        <w:t>УрО</w:t>
      </w:r>
      <w:proofErr w:type="spellEnd"/>
      <w:r w:rsidRPr="006E70DF">
        <w:t xml:space="preserve"> РАН).</w:t>
      </w:r>
    </w:p>
    <w:p w:rsidR="000302B2" w:rsidRPr="006E70DF" w:rsidRDefault="000302B2" w:rsidP="006E70DF">
      <w:pPr>
        <w:pStyle w:val="a5"/>
        <w:spacing w:after="0"/>
        <w:ind w:firstLine="709"/>
        <w:jc w:val="both"/>
      </w:pPr>
      <w:r w:rsidRPr="006E70DF">
        <w:t xml:space="preserve">6. Построение объемной модели в программном комплексе FEM (ИГД </w:t>
      </w:r>
      <w:proofErr w:type="spellStart"/>
      <w:r w:rsidRPr="006E70DF">
        <w:t>УрО</w:t>
      </w:r>
      <w:proofErr w:type="spellEnd"/>
      <w:r w:rsidRPr="006E70DF">
        <w:t xml:space="preserve"> РАН).</w:t>
      </w:r>
    </w:p>
    <w:p w:rsidR="000302B2" w:rsidRPr="006E70DF" w:rsidRDefault="000302B2" w:rsidP="006E70DF">
      <w:pPr>
        <w:pStyle w:val="a5"/>
        <w:spacing w:after="0"/>
        <w:ind w:firstLine="709"/>
        <w:jc w:val="both"/>
      </w:pPr>
      <w:r w:rsidRPr="006E70DF">
        <w:t>7. Принцип блочного моделирования рудных месторождений.</w:t>
      </w:r>
    </w:p>
    <w:p w:rsidR="000302B2" w:rsidRPr="006E70DF" w:rsidRDefault="000302B2" w:rsidP="006E70DF">
      <w:pPr>
        <w:pStyle w:val="a5"/>
        <w:spacing w:after="0"/>
        <w:ind w:firstLine="709"/>
        <w:jc w:val="both"/>
      </w:pPr>
      <w:r w:rsidRPr="006E70DF">
        <w:t>8. Блочное моделирование в программном комплексе «SURPAC».</w:t>
      </w:r>
    </w:p>
    <w:p w:rsidR="000302B2" w:rsidRPr="006E70DF" w:rsidRDefault="000302B2" w:rsidP="006E70DF">
      <w:pPr>
        <w:pStyle w:val="a5"/>
        <w:spacing w:after="0"/>
        <w:ind w:firstLine="709"/>
        <w:jc w:val="both"/>
      </w:pPr>
      <w:r w:rsidRPr="006E70DF">
        <w:t>9. Интерпретация и анализ данных моделирования.</w:t>
      </w:r>
    </w:p>
    <w:p w:rsidR="000302B2" w:rsidRPr="006E70DF" w:rsidRDefault="000302B2" w:rsidP="006E70DF">
      <w:pPr>
        <w:pStyle w:val="a5"/>
        <w:spacing w:after="0"/>
        <w:ind w:firstLine="709"/>
        <w:jc w:val="both"/>
      </w:pPr>
      <w:r w:rsidRPr="006E70DF">
        <w:t>10. Использование компьютерного моделирования в практике.</w:t>
      </w:r>
    </w:p>
    <w:p w:rsidR="000302B2" w:rsidRDefault="000302B2" w:rsidP="00AA282A">
      <w:pPr>
        <w:pStyle w:val="a5"/>
        <w:spacing w:after="0"/>
        <w:ind w:firstLine="709"/>
        <w:jc w:val="both"/>
      </w:pPr>
    </w:p>
    <w:p w:rsidR="000302B2" w:rsidRPr="00D37946" w:rsidRDefault="000302B2" w:rsidP="00AA282A">
      <w:pPr>
        <w:pStyle w:val="a5"/>
        <w:spacing w:after="0"/>
        <w:ind w:firstLine="709"/>
        <w:jc w:val="both"/>
      </w:pPr>
      <w:r w:rsidRPr="00D37946">
        <w:t xml:space="preserve">Аудиторные контрольные работы: 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 w:rsidRPr="00D37946">
        <w:t>Аудиторная контрольная работа №1 – Моделирование напряженно-деформированного состояния массива методом конечных элементов.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 w:rsidRPr="00D37946">
        <w:t>Аудиторная контрольная работа №2 – Блочное моделирование рудных месторожд</w:t>
      </w:r>
      <w:r w:rsidRPr="00D37946">
        <w:t>е</w:t>
      </w:r>
      <w:r>
        <w:t>ний (</w:t>
      </w:r>
      <w:r w:rsidRPr="00D37946">
        <w:t>включить в самостоятельную работу).</w:t>
      </w:r>
    </w:p>
    <w:p w:rsidR="000302B2" w:rsidRDefault="000302B2" w:rsidP="00AA282A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</w:p>
    <w:p w:rsidR="000302B2" w:rsidRPr="00D37946" w:rsidRDefault="000302B2" w:rsidP="00AA282A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  <w:r w:rsidRPr="00E51812">
        <w:rPr>
          <w:rStyle w:val="FontStyle20"/>
          <w:rFonts w:ascii="Times New Roman" w:hAnsi="Times New Roman" w:cs="Georgia"/>
          <w:b/>
          <w:i/>
          <w:sz w:val="24"/>
        </w:rPr>
        <w:t>Перечень тем и заданий для подготовки к</w:t>
      </w:r>
      <w:r w:rsidRPr="00D37946">
        <w:rPr>
          <w:rStyle w:val="FontStyle20"/>
          <w:rFonts w:ascii="Times New Roman" w:hAnsi="Times New Roman" w:cs="Georgia"/>
          <w:b/>
          <w:i/>
          <w:sz w:val="24"/>
        </w:rPr>
        <w:t xml:space="preserve"> зачету по дисциплине «Компьютерное моделирование рудных месторождений»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 xml:space="preserve">1. </w:t>
      </w:r>
      <w:r w:rsidRPr="00D37946">
        <w:t>Общие сведения о способах моделирования рудных месторождений.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 xml:space="preserve">2. </w:t>
      </w:r>
      <w:r w:rsidRPr="00D37946">
        <w:t>Принципы моделирования рудных месторождений.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 xml:space="preserve">3. </w:t>
      </w:r>
      <w:r w:rsidRPr="00D37946">
        <w:t>Основные программные продукты. Принципы построения моделей.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lastRenderedPageBreak/>
        <w:t xml:space="preserve">4. </w:t>
      </w:r>
      <w:r w:rsidRPr="00D37946">
        <w:t>Исходные данные для моделирования. Физико-механические свойства руд и вм</w:t>
      </w:r>
      <w:r w:rsidRPr="00D37946">
        <w:t>е</w:t>
      </w:r>
      <w:r w:rsidRPr="00D37946">
        <w:t>щающих пород.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 xml:space="preserve">5. </w:t>
      </w:r>
      <w:r w:rsidRPr="00D37946">
        <w:t>Принцип построения напряженно-деформированного состояния массива методом конечных элементов.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 xml:space="preserve">6. </w:t>
      </w:r>
      <w:r w:rsidRPr="00D37946">
        <w:t>Понятие конечного элемента.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 xml:space="preserve">7. </w:t>
      </w:r>
      <w:r w:rsidRPr="00D37946">
        <w:t>Принцип работы программного продукта FEM.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 xml:space="preserve">8. </w:t>
      </w:r>
      <w:r w:rsidRPr="00D37946">
        <w:t>Построение плоской модели в программном продукте FEM.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 xml:space="preserve">9. </w:t>
      </w:r>
      <w:r w:rsidRPr="00D37946">
        <w:t>Программный модуль FEM1. Его назначение и сущность.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>10.</w:t>
      </w:r>
      <w:r w:rsidRPr="00D37946">
        <w:t xml:space="preserve"> Основные режимы работы модуля FEM1.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>11.</w:t>
      </w:r>
      <w:r w:rsidRPr="00D37946">
        <w:t xml:space="preserve"> Расчетная схема, реализованная в пакете программ.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>12.</w:t>
      </w:r>
      <w:r w:rsidRPr="00D37946">
        <w:t xml:space="preserve"> Программный модуль FEM2-3. Его назначение и сущность.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>13.</w:t>
      </w:r>
      <w:r w:rsidRPr="00D37946">
        <w:t xml:space="preserve"> Программный модуль FEM4. Его назначение и сущность.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>14.</w:t>
      </w:r>
      <w:r w:rsidRPr="00D37946">
        <w:t xml:space="preserve"> Программный модуль GRID2D.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>15.</w:t>
      </w:r>
      <w:r w:rsidRPr="00D37946">
        <w:t xml:space="preserve"> Построение объемной модели в программном продукте FEM.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>16.</w:t>
      </w:r>
      <w:r w:rsidRPr="00D37946">
        <w:t xml:space="preserve"> Программный модуль FEMV</w:t>
      </w:r>
      <w:r>
        <w:t>1.</w:t>
      </w:r>
      <w:r w:rsidRPr="00D37946">
        <w:t xml:space="preserve"> Его назначение и сущность.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>17.</w:t>
      </w:r>
      <w:r w:rsidRPr="00D37946">
        <w:t xml:space="preserve"> Программный модуль FEMV2-3. Его назначение и сущность.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>18.</w:t>
      </w:r>
      <w:r w:rsidRPr="00D37946">
        <w:t xml:space="preserve"> Программный модуль FEMV4. Его назначение и сущность.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>19.</w:t>
      </w:r>
      <w:r w:rsidRPr="00D37946">
        <w:t xml:space="preserve"> Построение файла с граничными условиями.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>20.</w:t>
      </w:r>
      <w:r w:rsidRPr="00D37946">
        <w:t xml:space="preserve"> Принцип построения блочной трехмерной модели.</w:t>
      </w:r>
    </w:p>
    <w:p w:rsidR="000302B2" w:rsidRPr="00D37946" w:rsidRDefault="000302B2" w:rsidP="00AA282A">
      <w:pPr>
        <w:pStyle w:val="a5"/>
        <w:spacing w:after="0"/>
        <w:ind w:firstLine="709"/>
        <w:jc w:val="both"/>
      </w:pPr>
      <w:r>
        <w:t>21.</w:t>
      </w:r>
      <w:r w:rsidRPr="00D37946">
        <w:t xml:space="preserve"> Принцип построения компьютерной модели месторождения в программном ко</w:t>
      </w:r>
      <w:r w:rsidRPr="00D37946">
        <w:t>м</w:t>
      </w:r>
      <w:r w:rsidRPr="00D37946">
        <w:t xml:space="preserve">плексе </w:t>
      </w:r>
      <w:r w:rsidRPr="00AA3FB8">
        <w:t>«</w:t>
      </w:r>
      <w:r w:rsidRPr="00D37946">
        <w:t>SURPAC</w:t>
      </w:r>
      <w:r w:rsidRPr="00AA3FB8">
        <w:t>»</w:t>
      </w:r>
      <w:r>
        <w:t>.</w:t>
      </w:r>
    </w:p>
    <w:p w:rsidR="000302B2" w:rsidRDefault="000302B2" w:rsidP="00AA282A">
      <w:pPr>
        <w:pStyle w:val="Style3"/>
        <w:widowControl/>
        <w:ind w:firstLine="720"/>
        <w:jc w:val="both"/>
        <w:rPr>
          <w:rStyle w:val="FontStyle32"/>
          <w:iCs/>
          <w:szCs w:val="12"/>
        </w:rPr>
      </w:pPr>
      <w:r>
        <w:t>22.</w:t>
      </w:r>
      <w:r w:rsidRPr="00D37946">
        <w:t xml:space="preserve"> Анализ и интерпретация данных моделирования.</w:t>
      </w:r>
    </w:p>
    <w:p w:rsidR="000302B2" w:rsidRDefault="000302B2" w:rsidP="00106B04">
      <w:pPr>
        <w:pStyle w:val="Style3"/>
        <w:widowControl/>
        <w:ind w:firstLine="720"/>
        <w:jc w:val="both"/>
        <w:rPr>
          <w:rStyle w:val="FontStyle32"/>
          <w:i w:val="0"/>
          <w:iCs/>
          <w:szCs w:val="12"/>
        </w:rPr>
      </w:pPr>
    </w:p>
    <w:p w:rsidR="000302B2" w:rsidRDefault="000302B2" w:rsidP="00E51812">
      <w:pPr>
        <w:pStyle w:val="a5"/>
        <w:spacing w:after="0"/>
        <w:ind w:firstLine="709"/>
        <w:jc w:val="both"/>
        <w:rPr>
          <w:b/>
        </w:rPr>
        <w:sectPr w:rsidR="000302B2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0302B2" w:rsidRDefault="000302B2" w:rsidP="00E51812">
      <w:pPr>
        <w:pStyle w:val="a5"/>
        <w:spacing w:after="0"/>
        <w:ind w:firstLine="709"/>
        <w:jc w:val="both"/>
        <w:rPr>
          <w:b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0302B2" w:rsidRPr="00346EBF" w:rsidRDefault="000302B2" w:rsidP="00E51812">
      <w:pPr>
        <w:pStyle w:val="a5"/>
        <w:spacing w:after="0"/>
        <w:ind w:firstLine="709"/>
        <w:jc w:val="both"/>
        <w:rPr>
          <w:b/>
          <w:i/>
        </w:rPr>
      </w:pPr>
    </w:p>
    <w:p w:rsidR="000302B2" w:rsidRDefault="000302B2" w:rsidP="00AA282A">
      <w:r w:rsidRPr="00402FD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302B2" w:rsidRDefault="000302B2" w:rsidP="00AA282A"/>
    <w:tbl>
      <w:tblPr>
        <w:tblW w:w="4886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15"/>
        <w:gridCol w:w="3826"/>
        <w:gridCol w:w="9353"/>
      </w:tblGrid>
      <w:tr w:rsidR="000302B2" w:rsidRPr="00BC665F" w:rsidTr="00AA282A">
        <w:trPr>
          <w:trHeight w:val="753"/>
          <w:tblHeader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02B2" w:rsidRPr="00BC665F" w:rsidRDefault="000302B2" w:rsidP="00E038C6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02B2" w:rsidRPr="00BC665F" w:rsidRDefault="000302B2" w:rsidP="00E038C6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02B2" w:rsidRPr="00BC665F" w:rsidRDefault="000302B2" w:rsidP="00E038C6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0302B2" w:rsidRPr="00EC3F7D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AA282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7</w:t>
            </w:r>
            <w:r w:rsidRPr="00346EBF">
              <w:rPr>
                <w:b/>
              </w:rPr>
              <w:t xml:space="preserve"> </w:t>
            </w:r>
          </w:p>
          <w:p w:rsidR="000302B2" w:rsidRPr="00EC3F7D" w:rsidRDefault="000302B2" w:rsidP="00AA282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456F8E">
              <w:t>умением пользоваться компьютером как средством управления и обработки информационных массивов</w:t>
            </w:r>
          </w:p>
        </w:tc>
      </w:tr>
      <w:tr w:rsidR="000302B2" w:rsidRPr="00BC665F" w:rsidTr="00AA282A">
        <w:trPr>
          <w:trHeight w:val="225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 w:rsidRPr="00346EBF">
              <w:t>Знать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Default="000302B2" w:rsidP="00E038C6"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информатики и информационных систем</w:t>
            </w:r>
            <w:r w:rsidRPr="00F14F36">
              <w:t xml:space="preserve"> </w:t>
            </w:r>
          </w:p>
          <w:p w:rsidR="000302B2" w:rsidRDefault="000302B2" w:rsidP="00E038C6">
            <w:r>
              <w:t>- о</w:t>
            </w:r>
            <w:r w:rsidRPr="00F14F36">
              <w:t>сновные информационно-коммуникационные технологии</w:t>
            </w:r>
            <w:r>
              <w:t xml:space="preserve"> </w:t>
            </w:r>
          </w:p>
          <w:p w:rsidR="000302B2" w:rsidRPr="00346EBF" w:rsidRDefault="000302B2" w:rsidP="00E038C6">
            <w:pPr>
              <w:rPr>
                <w:color w:val="C00000"/>
              </w:rPr>
            </w:pPr>
            <w:r>
              <w:t>- информационные процессы в структуре горного предприятия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02B2" w:rsidRDefault="000302B2" w:rsidP="00E038C6">
            <w:r w:rsidRPr="00C71E4B">
              <w:t>Перечень тем семинарских занятий</w:t>
            </w:r>
            <w:r>
              <w:t>:</w:t>
            </w:r>
          </w:p>
          <w:p w:rsidR="000302B2" w:rsidRDefault="000302B2" w:rsidP="00E038C6">
            <w:r>
              <w:t>1. Понятие информац</w:t>
            </w:r>
            <w:proofErr w:type="gramStart"/>
            <w:r>
              <w:t>ии и ее</w:t>
            </w:r>
            <w:proofErr w:type="gramEnd"/>
            <w:r>
              <w:t xml:space="preserve"> виды. Общие сведения об информационных системах и технологиях.</w:t>
            </w:r>
          </w:p>
          <w:p w:rsidR="000302B2" w:rsidRDefault="000302B2" w:rsidP="00E038C6">
            <w:r>
              <w:t>2. Свойства информации. Аппаратное обеспечение. Автоматизированные и автоматич</w:t>
            </w:r>
            <w:r>
              <w:t>е</w:t>
            </w:r>
            <w:r>
              <w:t>ские системы управления. Безопасность информационных систем.</w:t>
            </w:r>
          </w:p>
          <w:p w:rsidR="000302B2" w:rsidRDefault="000302B2" w:rsidP="00E038C6">
            <w:r>
              <w:t xml:space="preserve">3. </w:t>
            </w:r>
            <w:r w:rsidRPr="003C71EF">
              <w:t>Этапы развития информационных технологий.</w:t>
            </w:r>
          </w:p>
          <w:p w:rsidR="000302B2" w:rsidRDefault="000302B2" w:rsidP="00E038C6">
            <w:r>
              <w:t xml:space="preserve">4. </w:t>
            </w:r>
            <w:r w:rsidRPr="003C71EF">
              <w:t>Базовые информационные технологии: телекоммуникационные технологии, технол</w:t>
            </w:r>
            <w:r w:rsidRPr="003C71EF">
              <w:t>о</w:t>
            </w:r>
            <w:r w:rsidRPr="003C71EF">
              <w:t>гии защиты информации.</w:t>
            </w:r>
          </w:p>
          <w:p w:rsidR="000302B2" w:rsidRDefault="000302B2" w:rsidP="00E038C6">
            <w:r>
              <w:t xml:space="preserve">5. </w:t>
            </w:r>
            <w:r w:rsidRPr="003C71EF">
              <w:t>Текстовая информация, вычислительная и деловая графика. Программное обеспечение для обработки информации. Обработка текстовой и числовой информации.</w:t>
            </w:r>
          </w:p>
          <w:p w:rsidR="000302B2" w:rsidRDefault="000302B2" w:rsidP="00E038C6">
            <w:r>
              <w:t xml:space="preserve">6. </w:t>
            </w:r>
            <w:r w:rsidRPr="003C71EF">
              <w:t>Базы данных. Файлы и файловые системы. Классификация баз данных. Структурные элементы и модели базы данных. Перспективы развития баз данных.</w:t>
            </w:r>
          </w:p>
          <w:p w:rsidR="000302B2" w:rsidRDefault="000302B2" w:rsidP="00E038C6">
            <w:r>
              <w:t xml:space="preserve">7. </w:t>
            </w:r>
            <w:r w:rsidRPr="003C71EF">
              <w:t>Материальное и компьютерное моделирование. Понятие модели и моделирование. Сущность моделирования. Классификация моделей. Принципы и схемы процесса мод</w:t>
            </w:r>
            <w:r w:rsidRPr="003C71EF">
              <w:t>е</w:t>
            </w:r>
            <w:r w:rsidRPr="003C71EF">
              <w:t>лирования.</w:t>
            </w:r>
          </w:p>
          <w:p w:rsidR="000302B2" w:rsidRPr="00C71E4B" w:rsidRDefault="000302B2" w:rsidP="00E038C6">
            <w:r>
              <w:t xml:space="preserve">8. </w:t>
            </w:r>
            <w:r w:rsidRPr="003C71EF">
              <w:t>Геоинформационные системы и технологии. Мультимедийные технологии.</w:t>
            </w:r>
          </w:p>
        </w:tc>
      </w:tr>
      <w:tr w:rsidR="000302B2" w:rsidRPr="00BC665F" w:rsidTr="00AA282A">
        <w:trPr>
          <w:trHeight w:val="258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 w:rsidRPr="00346EBF">
              <w:t>Уметь: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 w:rsidRPr="00F14F36">
              <w:t>Решать стандартные задачи</w:t>
            </w:r>
            <w:r>
              <w:t xml:space="preserve"> с и</w:t>
            </w:r>
            <w:r>
              <w:t>с</w:t>
            </w:r>
            <w:r>
              <w:t>пользованием вычислительной техники</w:t>
            </w:r>
          </w:p>
          <w:p w:rsidR="000302B2" w:rsidRPr="00346EBF" w:rsidRDefault="000302B2" w:rsidP="00E038C6">
            <w:r w:rsidRPr="00F14F36">
              <w:rPr>
                <w:bCs/>
              </w:rPr>
              <w:t>Применять программное обеспеч</w:t>
            </w:r>
            <w:r w:rsidRPr="00F14F36">
              <w:rPr>
                <w:bCs/>
              </w:rPr>
              <w:t>е</w:t>
            </w:r>
            <w:r w:rsidRPr="00F14F36">
              <w:rPr>
                <w:bCs/>
              </w:rPr>
              <w:t>ние для решения типовых задач гор</w:t>
            </w:r>
            <w:r>
              <w:rPr>
                <w:bCs/>
              </w:rPr>
              <w:t>ного</w:t>
            </w:r>
            <w:r w:rsidRPr="00F14F36">
              <w:rPr>
                <w:bCs/>
              </w:rPr>
              <w:t xml:space="preserve"> производства</w:t>
            </w:r>
          </w:p>
          <w:p w:rsidR="000302B2" w:rsidRPr="00346EBF" w:rsidRDefault="000302B2" w:rsidP="00E038C6">
            <w:r w:rsidRPr="00F14F36">
              <w:rPr>
                <w:bCs/>
              </w:rPr>
              <w:t>Применять методы анализа и обр</w:t>
            </w:r>
            <w:r w:rsidRPr="00F14F36">
              <w:rPr>
                <w:bCs/>
              </w:rPr>
              <w:t>а</w:t>
            </w:r>
            <w:r w:rsidRPr="00F14F36">
              <w:rPr>
                <w:bCs/>
              </w:rPr>
              <w:t xml:space="preserve">ботки данных, </w:t>
            </w:r>
            <w:r w:rsidRPr="00F14F36">
              <w:t>решать задачи пр</w:t>
            </w:r>
            <w:r w:rsidRPr="00F14F36">
              <w:t>о</w:t>
            </w:r>
            <w:r w:rsidRPr="00F14F36">
              <w:lastRenderedPageBreak/>
              <w:t xml:space="preserve">фессиональной деятельности </w:t>
            </w:r>
            <w:r>
              <w:t>с и</w:t>
            </w:r>
            <w:r>
              <w:t>с</w:t>
            </w:r>
            <w:r>
              <w:t>пользованием</w:t>
            </w:r>
            <w:r w:rsidRPr="00F14F36">
              <w:t xml:space="preserve"> информационн</w:t>
            </w:r>
            <w:r>
              <w:t>ых технологий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0F528B" w:rsidRDefault="000302B2" w:rsidP="000F528B">
            <w:r w:rsidRPr="000F528B">
              <w:lastRenderedPageBreak/>
              <w:t>Пер</w:t>
            </w:r>
            <w:r>
              <w:t>ечень тем практических занятий:</w:t>
            </w:r>
          </w:p>
          <w:p w:rsidR="000302B2" w:rsidRPr="000F528B" w:rsidRDefault="000302B2" w:rsidP="000F528B"/>
          <w:p w:rsidR="000302B2" w:rsidRPr="000F528B" w:rsidRDefault="000302B2" w:rsidP="000F528B">
            <w:r w:rsidRPr="000F528B">
              <w:t>1. Информационные системы и технологии в горном деле. Общие све</w:t>
            </w:r>
            <w:r>
              <w:t>дения. Доклад</w:t>
            </w:r>
          </w:p>
          <w:p w:rsidR="000302B2" w:rsidRPr="000F528B" w:rsidRDefault="000302B2" w:rsidP="000F528B">
            <w:r w:rsidRPr="000F528B">
              <w:t>2. Программное обеспечение для обработки информации. Обзор программных проду</w:t>
            </w:r>
            <w:r w:rsidRPr="000F528B">
              <w:t>к</w:t>
            </w:r>
            <w:r>
              <w:t>тов</w:t>
            </w:r>
          </w:p>
          <w:p w:rsidR="000302B2" w:rsidRPr="000F528B" w:rsidRDefault="000302B2" w:rsidP="000F528B">
            <w:r w:rsidRPr="000F528B">
              <w:t>3. Вычислительная и деловая графика. Построение диаграмм и графиков. Вероятность и статистика. На</w:t>
            </w:r>
            <w:r>
              <w:t>дстройки в электронных таблицах</w:t>
            </w:r>
          </w:p>
          <w:p w:rsidR="000302B2" w:rsidRPr="000F528B" w:rsidRDefault="000302B2" w:rsidP="000F528B">
            <w:r w:rsidRPr="000F528B">
              <w:t>4. Ба</w:t>
            </w:r>
            <w:r>
              <w:t>зы данных. Создание базы данных</w:t>
            </w:r>
          </w:p>
          <w:p w:rsidR="000302B2" w:rsidRPr="000F528B" w:rsidRDefault="000302B2" w:rsidP="000F528B">
            <w:r w:rsidRPr="000F528B">
              <w:lastRenderedPageBreak/>
              <w:t>5. Использование компьютерной графики. Система автоматизированного проектиров</w:t>
            </w:r>
            <w:r w:rsidRPr="000F528B">
              <w:t>а</w:t>
            </w:r>
            <w:r w:rsidRPr="000F528B">
              <w:t xml:space="preserve">ния </w:t>
            </w:r>
            <w:proofErr w:type="spellStart"/>
            <w:r w:rsidRPr="000F528B">
              <w:t>AutoCAD</w:t>
            </w:r>
            <w:proofErr w:type="spellEnd"/>
          </w:p>
          <w:p w:rsidR="000302B2" w:rsidRPr="000F528B" w:rsidRDefault="000302B2" w:rsidP="000F528B">
            <w:r w:rsidRPr="000F528B">
              <w:t>6. Методы материальн</w:t>
            </w:r>
            <w:r>
              <w:t>ого моделирования в горном деле</w:t>
            </w:r>
          </w:p>
          <w:p w:rsidR="000302B2" w:rsidRPr="000F528B" w:rsidRDefault="000302B2" w:rsidP="000F528B">
            <w:r w:rsidRPr="000F528B">
              <w:t>7. Компьютер</w:t>
            </w:r>
            <w:r>
              <w:t>ное моделирование в горном деле</w:t>
            </w:r>
          </w:p>
          <w:p w:rsidR="000302B2" w:rsidRPr="000F528B" w:rsidRDefault="000302B2" w:rsidP="000F528B">
            <w:r w:rsidRPr="000F528B">
              <w:t>8. Геоинформационные системы и технологии</w:t>
            </w:r>
          </w:p>
        </w:tc>
      </w:tr>
      <w:tr w:rsidR="000302B2" w:rsidRPr="00BC665F" w:rsidTr="00AA282A">
        <w:trPr>
          <w:trHeight w:val="446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 w:rsidRPr="00346EBF">
              <w:lastRenderedPageBreak/>
              <w:t>Владеть: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>
              <w:rPr>
                <w:color w:val="000000"/>
                <w:shd w:val="clear" w:color="auto" w:fill="FFFFFF"/>
              </w:rPr>
              <w:t>Терминологией в рамках информ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 xml:space="preserve">ционных технологий </w:t>
            </w:r>
          </w:p>
          <w:p w:rsidR="000302B2" w:rsidRPr="00346EBF" w:rsidRDefault="000302B2" w:rsidP="00E038C6">
            <w:r w:rsidRPr="00F14F36">
              <w:t>Культурой применения информ</w:t>
            </w:r>
            <w:r w:rsidRPr="00F14F36">
              <w:t>а</w:t>
            </w:r>
            <w:r w:rsidRPr="00F14F36">
              <w:t>ционно-коммуникационных техн</w:t>
            </w:r>
            <w:r w:rsidRPr="00F14F36">
              <w:t>о</w:t>
            </w:r>
            <w:r w:rsidRPr="00F14F36">
              <w:t>логий с учетом основных требов</w:t>
            </w:r>
            <w:r w:rsidRPr="00F14F36">
              <w:t>а</w:t>
            </w:r>
            <w:r w:rsidRPr="00F14F36">
              <w:t>ний информационной безопасн</w:t>
            </w:r>
            <w:r w:rsidRPr="00F14F36">
              <w:t>о</w:t>
            </w:r>
            <w:r w:rsidRPr="00F14F36">
              <w:t>сти</w:t>
            </w:r>
          </w:p>
          <w:p w:rsidR="000302B2" w:rsidRPr="00346EBF" w:rsidRDefault="000302B2" w:rsidP="00E038C6">
            <w:r>
              <w:rPr>
                <w:color w:val="000000"/>
                <w:shd w:val="clear" w:color="auto" w:fill="FFFFFF"/>
              </w:rPr>
              <w:t>Современными программными и аппаратными комплексами сбора, хранения и обработки информации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02B2" w:rsidRPr="00D64C16" w:rsidRDefault="000302B2" w:rsidP="00536733">
            <w:pPr>
              <w:pStyle w:val="a5"/>
              <w:spacing w:after="0"/>
              <w:jc w:val="both"/>
            </w:pPr>
            <w:r w:rsidRPr="005B261B"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0302B2" w:rsidRPr="00BC665F" w:rsidRDefault="000302B2" w:rsidP="0053673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D37946">
              <w:t>Аудиторная контрольная работа №2 – Блочное моделирование рудных месторожде</w:t>
            </w:r>
            <w:r>
              <w:t>ний (</w:t>
            </w:r>
            <w:r w:rsidRPr="00D37946">
              <w:t>включить в самостоятельную работу).</w:t>
            </w:r>
          </w:p>
        </w:tc>
      </w:tr>
      <w:tr w:rsidR="000302B2" w:rsidRPr="00EC3F7D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AA282A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8</w:t>
            </w:r>
          </w:p>
          <w:p w:rsidR="000302B2" w:rsidRPr="00EC3F7D" w:rsidRDefault="000302B2" w:rsidP="00AA282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543CC8">
              <w:t>готовностью принимать участие во внедрении автоматизированных систем управления производством</w:t>
            </w:r>
          </w:p>
        </w:tc>
      </w:tr>
      <w:tr w:rsidR="000302B2" w:rsidRPr="00BC665F" w:rsidTr="00AA282A">
        <w:trPr>
          <w:trHeight w:val="225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 w:rsidRPr="00346EBF">
              <w:t>Знать: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pPr>
              <w:rPr>
                <w:color w:val="C00000"/>
              </w:rPr>
            </w:pPr>
            <w:r>
              <w:t>Основные принципы моделиров</w:t>
            </w:r>
            <w:r>
              <w:t>а</w:t>
            </w:r>
            <w:r>
              <w:t>ния рудных месторождений; Виды ГИС и область их применения; Вспомогательные программы для обработки исходной информации</w:t>
            </w:r>
          </w:p>
          <w:p w:rsidR="000302B2" w:rsidRPr="00346EBF" w:rsidRDefault="000302B2" w:rsidP="00E038C6">
            <w:pPr>
              <w:rPr>
                <w:color w:val="C00000"/>
              </w:rPr>
            </w:pPr>
            <w:r>
              <w:t>Основные принципы моделиров</w:t>
            </w:r>
            <w:r>
              <w:t>а</w:t>
            </w:r>
            <w:r>
              <w:t>ния в САПР; Основные команды рисования и редактирования в, и</w:t>
            </w:r>
            <w:r>
              <w:t>с</w:t>
            </w:r>
            <w:r>
              <w:t>пользуемые при создании модели; Методику получения горизонтал</w:t>
            </w:r>
            <w:r>
              <w:t>ь</w:t>
            </w:r>
            <w:r>
              <w:t>ных сечений на основе SOLID-объектов</w:t>
            </w:r>
          </w:p>
          <w:p w:rsidR="000302B2" w:rsidRPr="00346EBF" w:rsidRDefault="000302B2" w:rsidP="00E038C6">
            <w:pPr>
              <w:rPr>
                <w:color w:val="C00000"/>
              </w:rPr>
            </w:pPr>
            <w:r>
              <w:t>Основные принципы моделиров</w:t>
            </w:r>
            <w:r>
              <w:t>а</w:t>
            </w:r>
            <w:r>
              <w:lastRenderedPageBreak/>
              <w:t xml:space="preserve">ния. Методику вычисления поблочных и </w:t>
            </w:r>
            <w:proofErr w:type="spellStart"/>
            <w:r>
              <w:t>погоризонтных</w:t>
            </w:r>
            <w:proofErr w:type="spellEnd"/>
            <w:r>
              <w:t xml:space="preserve"> объ</w:t>
            </w:r>
            <w:r>
              <w:t>е</w:t>
            </w:r>
            <w:r>
              <w:t>мов рудного тела на основе поп</w:t>
            </w:r>
            <w:r>
              <w:t>е</w:t>
            </w:r>
            <w:r>
              <w:t>речных сечений. Методика вычи</w:t>
            </w:r>
            <w:r>
              <w:t>с</w:t>
            </w:r>
            <w:r>
              <w:t>ления поблочных объемов рудного тела на основе цифровой модели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lastRenderedPageBreak/>
              <w:t>1. Общие сведения о способах моделирования рудных месторождений.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2. Принципы моделирования рудных месторождений.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3. Основные программные продукты. Принципы построения моделей.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 Физико-механические свойства руд и вмещ</w:t>
            </w:r>
            <w:r w:rsidRPr="005B261B">
              <w:t>а</w:t>
            </w:r>
            <w:r w:rsidRPr="005B261B">
              <w:t>ющих пород.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5. Принцип построения напряженно-деформированного состояния массива методом к</w:t>
            </w:r>
            <w:r w:rsidRPr="005B261B">
              <w:t>о</w:t>
            </w:r>
            <w:r w:rsidRPr="005B261B">
              <w:t>нечных элементов.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6. Понятие конечного элемента.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7. Принцип работы программного продукта FEM.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8. Построение плоской модели в программном продукте FEM.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9. Программный модуль FEM1. Его назначение и сущность.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10. Основные режимы работы модуля FEM1.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11. Расчетная схема, реализованная в пакете программ.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lastRenderedPageBreak/>
              <w:t>12. Программный модуль FEM2-3. Его назначение и сущность.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13. Программный модуль FEM4. Его назначение и сущность.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14. Программный модуль GRID2D.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15. Построение объемной модели в программном продукте FEM.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16. Программный модуль FEMV1. Его назначение и сущность.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17. Программный модуль FEMV2-3. Его назначение и сущность.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18. Программный модуль FEMV4. Его назначение и сущность.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19. Построение файла с граничными условиями.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20. Принцип построения блочной трехмерной модели.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21. Принцип построения компьютерной модели месторождения в программном ко</w:t>
            </w:r>
            <w:r w:rsidRPr="005B261B">
              <w:t>м</w:t>
            </w:r>
            <w:r w:rsidRPr="005B261B">
              <w:t>плексе «SURPAC».</w:t>
            </w:r>
          </w:p>
          <w:p w:rsidR="000302B2" w:rsidRPr="00BC665F" w:rsidRDefault="000302B2" w:rsidP="00AA282A">
            <w:pPr>
              <w:rPr>
                <w:color w:val="C00000"/>
                <w:sz w:val="20"/>
                <w:szCs w:val="20"/>
                <w:highlight w:val="yellow"/>
              </w:rPr>
            </w:pPr>
            <w:r>
              <w:t>22.</w:t>
            </w:r>
            <w:r w:rsidRPr="00D37946">
              <w:t xml:space="preserve"> Анализ и интерпретация данных моделирования.</w:t>
            </w:r>
          </w:p>
        </w:tc>
      </w:tr>
      <w:tr w:rsidR="000302B2" w:rsidRPr="00BC665F" w:rsidTr="00AA282A">
        <w:trPr>
          <w:trHeight w:val="258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 w:rsidRPr="00346EBF">
              <w:lastRenderedPageBreak/>
              <w:t>Уметь: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>
              <w:t>Выбирать оптимальный програм</w:t>
            </w:r>
            <w:r>
              <w:t>м</w:t>
            </w:r>
            <w:r>
              <w:t>ный продукт в зависимости от ц</w:t>
            </w:r>
            <w:r>
              <w:t>е</w:t>
            </w:r>
            <w:r>
              <w:t>лей и задач моделирования мест</w:t>
            </w:r>
            <w:r>
              <w:t>о</w:t>
            </w:r>
            <w:r>
              <w:t>рождения</w:t>
            </w:r>
          </w:p>
          <w:p w:rsidR="000302B2" w:rsidRPr="00346EBF" w:rsidRDefault="000302B2" w:rsidP="00E038C6">
            <w:r>
              <w:t>Осуществлять сканирование гр</w:t>
            </w:r>
            <w:r>
              <w:t>а</w:t>
            </w:r>
            <w:r>
              <w:t>фических материалов</w:t>
            </w:r>
            <w:proofErr w:type="gramStart"/>
            <w:r>
              <w:t xml:space="preserve"> П</w:t>
            </w:r>
            <w:proofErr w:type="gramEnd"/>
            <w:r>
              <w:t>роизводить векторизацию растровых изобр</w:t>
            </w:r>
            <w:r>
              <w:t>а</w:t>
            </w:r>
            <w:r>
              <w:t>жений</w:t>
            </w:r>
          </w:p>
          <w:p w:rsidR="000302B2" w:rsidRDefault="000302B2" w:rsidP="00E038C6">
            <w:r>
              <w:t>Построение SOLID-объектов.</w:t>
            </w:r>
          </w:p>
          <w:p w:rsidR="000302B2" w:rsidRPr="0036389F" w:rsidRDefault="000302B2" w:rsidP="00E038C6">
            <w:r>
              <w:t xml:space="preserve">Вычислять поблочные и </w:t>
            </w:r>
            <w:proofErr w:type="spellStart"/>
            <w:r>
              <w:t>погор</w:t>
            </w:r>
            <w:r>
              <w:t>и</w:t>
            </w:r>
            <w:r>
              <w:t>зонтные</w:t>
            </w:r>
            <w:proofErr w:type="spellEnd"/>
            <w:r>
              <w:t xml:space="preserve"> объемы рудного тела м</w:t>
            </w:r>
            <w:r>
              <w:t>е</w:t>
            </w:r>
            <w:r>
              <w:t>тодом поперечных сечений. В</w:t>
            </w:r>
            <w:r>
              <w:t>ы</w:t>
            </w:r>
            <w:r>
              <w:t>числять поблочные объемы рудн</w:t>
            </w:r>
            <w:r>
              <w:t>о</w:t>
            </w:r>
            <w:r>
              <w:t xml:space="preserve">го тела методом твердотельного моделирования. Генерация </w:t>
            </w:r>
            <w:proofErr w:type="spellStart"/>
            <w:r>
              <w:t>погор</w:t>
            </w:r>
            <w:r>
              <w:t>и</w:t>
            </w:r>
            <w:r>
              <w:t>зонтных</w:t>
            </w:r>
            <w:proofErr w:type="spellEnd"/>
            <w:r>
              <w:t xml:space="preserve"> планов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0302B2" w:rsidRPr="00BC665F" w:rsidRDefault="000302B2" w:rsidP="00AA282A">
            <w:pPr>
              <w:pStyle w:val="Style4"/>
              <w:widowControl/>
              <w:rPr>
                <w:bCs/>
                <w:sz w:val="20"/>
                <w:szCs w:val="20"/>
              </w:rPr>
            </w:pPr>
            <w:r w:rsidRPr="00D37946">
              <w:t>Аудиторная контрольная работа №2 – Блочное моделирование рудных месторожде</w:t>
            </w:r>
            <w:r>
              <w:t>ний (</w:t>
            </w:r>
            <w:r w:rsidRPr="00D37946">
              <w:t>включить в самостоятельную работу).</w:t>
            </w:r>
          </w:p>
        </w:tc>
      </w:tr>
      <w:tr w:rsidR="000302B2" w:rsidRPr="00BC665F" w:rsidTr="00AA282A">
        <w:trPr>
          <w:trHeight w:val="446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 w:rsidRPr="00346EBF">
              <w:t>Владеть: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>
              <w:t>Осуществлять выбор программн</w:t>
            </w:r>
            <w:r>
              <w:t>о</w:t>
            </w:r>
            <w:r>
              <w:t xml:space="preserve">го продукта для решения задач, </w:t>
            </w:r>
            <w:r>
              <w:lastRenderedPageBreak/>
              <w:t>связанных с моделированием ру</w:t>
            </w:r>
            <w:r>
              <w:t>д</w:t>
            </w:r>
            <w:r>
              <w:t>ных месторождений</w:t>
            </w:r>
          </w:p>
          <w:p w:rsidR="000302B2" w:rsidRPr="00346EBF" w:rsidRDefault="000302B2" w:rsidP="00E038C6">
            <w:r>
              <w:t>Производить подготовку исходной геологической информации для с</w:t>
            </w:r>
            <w:r>
              <w:t>о</w:t>
            </w:r>
            <w:r>
              <w:t>здания модели месторождения</w:t>
            </w:r>
          </w:p>
          <w:p w:rsidR="000302B2" w:rsidRPr="00346EBF" w:rsidRDefault="000302B2" w:rsidP="00E038C6">
            <w:r>
              <w:t>Производить подсчёт запасов по блокам и горизонтам на основе цифровой модели месторождения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lastRenderedPageBreak/>
              <w:t>1. Обзор программных продуктов компьютерного моделирования.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2. Изучение принципов моделирования рудных месторождений.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lastRenderedPageBreak/>
              <w:t>3. Принцип моделирования напряженно-деформированного состояния массива методом конечных элементов.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 xml:space="preserve">5. Построение плоской модели в программном комплексе FEM (ИГД </w:t>
            </w:r>
            <w:proofErr w:type="spellStart"/>
            <w:r w:rsidRPr="005B261B">
              <w:t>УрО</w:t>
            </w:r>
            <w:proofErr w:type="spellEnd"/>
            <w:r w:rsidRPr="005B261B">
              <w:t xml:space="preserve"> РАН).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 xml:space="preserve">6. Построение объемной модели в программном комплексе FEM (ИГД </w:t>
            </w:r>
            <w:proofErr w:type="spellStart"/>
            <w:r w:rsidRPr="005B261B">
              <w:t>УрО</w:t>
            </w:r>
            <w:proofErr w:type="spellEnd"/>
            <w:r w:rsidRPr="005B261B">
              <w:t xml:space="preserve"> РАН).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7. Принцип блочного моделирования рудных месторождений.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8. Блочное моделирование в программном комплексе «SURPAC».</w:t>
            </w:r>
          </w:p>
          <w:p w:rsidR="000302B2" w:rsidRPr="00D64C16" w:rsidRDefault="000302B2" w:rsidP="00AA282A">
            <w:pPr>
              <w:pStyle w:val="a5"/>
              <w:spacing w:after="0"/>
              <w:jc w:val="both"/>
            </w:pPr>
            <w:r w:rsidRPr="005B261B">
              <w:t>9. Интерпретация и анализ данных моделирования.</w:t>
            </w:r>
          </w:p>
          <w:p w:rsidR="000302B2" w:rsidRPr="00BC665F" w:rsidRDefault="000302B2" w:rsidP="00AA282A">
            <w:pPr>
              <w:rPr>
                <w:color w:val="C00000"/>
                <w:sz w:val="20"/>
                <w:szCs w:val="20"/>
                <w:highlight w:val="yellow"/>
              </w:rPr>
            </w:pPr>
            <w:r w:rsidRPr="006E70DF">
              <w:t>10. Использование компьютерного моделирования в практике.</w:t>
            </w:r>
          </w:p>
        </w:tc>
      </w:tr>
      <w:tr w:rsidR="000302B2" w:rsidRPr="00EC3F7D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AA282A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22</w:t>
            </w:r>
          </w:p>
          <w:p w:rsidR="000302B2" w:rsidRPr="00EC3F7D" w:rsidRDefault="000302B2" w:rsidP="00AA282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543CC8"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43CC8">
              <w:t>о</w:t>
            </w:r>
            <w:r w:rsidRPr="00543CC8">
              <w:t>лезных ископаемых, технологий эксплуатационной разведки, добычи и переработки твердых полезных ископаемых, при строительстве и эксплу</w:t>
            </w:r>
            <w:r>
              <w:t>атации подземных объектов</w:t>
            </w:r>
          </w:p>
        </w:tc>
      </w:tr>
      <w:tr w:rsidR="000302B2" w:rsidRPr="00BC665F" w:rsidTr="00E038C6">
        <w:trPr>
          <w:trHeight w:val="225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 w:rsidRPr="00346EBF">
              <w:t>Знать: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решения тип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вых задач горного производства</w:t>
            </w:r>
          </w:p>
          <w:p w:rsidR="000302B2" w:rsidRPr="00346EBF" w:rsidRDefault="000302B2" w:rsidP="00E038C6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>ления и обработки графических данных горного профиля</w:t>
            </w:r>
          </w:p>
          <w:p w:rsidR="000302B2" w:rsidRPr="00346EBF" w:rsidRDefault="000302B2" w:rsidP="00E038C6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 xml:space="preserve">Современные интегрированные информационные </w:t>
            </w:r>
            <w:proofErr w:type="gramStart"/>
            <w:r>
              <w:rPr>
                <w:color w:val="000000"/>
                <w:shd w:val="clear" w:color="auto" w:fill="FFFFFF"/>
              </w:rPr>
              <w:t>системы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прим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няемые в горном деле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Какова цель информационных технологий?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современные информационные технологии и системы.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инженерные информационные системы вы знаете? Как они применяются в горном деле?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вы знаете о безопасности информационных систем?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 xml:space="preserve">В чем преимущества хранения электронных документов перед </w:t>
            </w:r>
            <w:proofErr w:type="gramStart"/>
            <w:r w:rsidRPr="00C71E4B">
              <w:rPr>
                <w:color w:val="000000"/>
                <w:shd w:val="clear" w:color="auto" w:fill="FFFFFF"/>
              </w:rPr>
              <w:t>бумажными</w:t>
            </w:r>
            <w:proofErr w:type="gramEnd"/>
            <w:r w:rsidRPr="00C71E4B">
              <w:rPr>
                <w:color w:val="000000"/>
                <w:shd w:val="clear" w:color="auto" w:fill="FFFFFF"/>
              </w:rPr>
              <w:t>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редакторы используются для создания электронных документов?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определение понятие «информация».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определение понятие «данные».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Каково назначение банка данных?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Опишите структуру банка данных.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 xml:space="preserve">Как можно обеспечить </w:t>
            </w:r>
            <w:proofErr w:type="spellStart"/>
            <w:proofErr w:type="gramStart"/>
            <w:r w:rsidRPr="00C71E4B">
              <w:rPr>
                <w:color w:val="000000"/>
                <w:shd w:val="clear" w:color="auto" w:fill="FFFFFF"/>
              </w:rPr>
              <w:t>надежнос</w:t>
            </w:r>
            <w:proofErr w:type="spellEnd"/>
            <w:r w:rsidRPr="00C71E4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71E4B">
              <w:rPr>
                <w:color w:val="000000"/>
                <w:shd w:val="clear" w:color="auto" w:fill="FFFFFF"/>
              </w:rPr>
              <w:t>ть</w:t>
            </w:r>
            <w:proofErr w:type="spellEnd"/>
            <w:proofErr w:type="gramEnd"/>
            <w:r w:rsidRPr="00C71E4B">
              <w:rPr>
                <w:color w:val="000000"/>
                <w:shd w:val="clear" w:color="auto" w:fill="FFFFFF"/>
              </w:rPr>
              <w:t xml:space="preserve"> хранения данных?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проблемы создания БД.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такое предметная область в информационных системах?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этапы проектирования необходимо выполнить при создании БД?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Перечислите модели данных.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Опишите перспективы развития баз данных.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lastRenderedPageBreak/>
              <w:t xml:space="preserve">Для </w:t>
            </w:r>
            <w:proofErr w:type="gramStart"/>
            <w:r w:rsidRPr="00C71E4B">
              <w:rPr>
                <w:color w:val="000000"/>
                <w:shd w:val="clear" w:color="auto" w:fill="FFFFFF"/>
              </w:rPr>
              <w:t>решения</w:t>
            </w:r>
            <w:proofErr w:type="gramEnd"/>
            <w:r w:rsidRPr="00C71E4B">
              <w:rPr>
                <w:color w:val="000000"/>
                <w:shd w:val="clear" w:color="auto" w:fill="FFFFFF"/>
              </w:rPr>
              <w:t xml:space="preserve"> каких задач используется компьютерная графика?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Каковы приложения компьютерной графики?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такое САПР? Где они используются?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понятия векторной и растровой графики.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форматы графических файлов вы знаете?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профессиональные пакеты используются для создания графической докуме</w:t>
            </w:r>
            <w:r w:rsidRPr="00C71E4B">
              <w:rPr>
                <w:color w:val="000000"/>
                <w:shd w:val="clear" w:color="auto" w:fill="FFFFFF"/>
              </w:rPr>
              <w:t>н</w:t>
            </w:r>
            <w:r w:rsidRPr="00C71E4B">
              <w:rPr>
                <w:color w:val="000000"/>
                <w:shd w:val="clear" w:color="auto" w:fill="FFFFFF"/>
              </w:rPr>
              <w:t>тации в горном деле?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специализированные программы базируются на платформе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proofErr w:type="spellStart"/>
            <w:r w:rsidRPr="00C71E4B">
              <w:rPr>
                <w:color w:val="000000"/>
                <w:shd w:val="clear" w:color="auto" w:fill="FFFFFF"/>
              </w:rPr>
              <w:t>AutoCAD</w:t>
            </w:r>
            <w:proofErr w:type="spellEnd"/>
            <w:r w:rsidRPr="00C71E4B">
              <w:rPr>
                <w:color w:val="000000"/>
                <w:shd w:val="clear" w:color="auto" w:fill="FFFFFF"/>
              </w:rPr>
              <w:t>? Для чего они могут применяться в горном деле?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 xml:space="preserve">Как в </w:t>
            </w:r>
            <w:proofErr w:type="spellStart"/>
            <w:r w:rsidRPr="00C71E4B">
              <w:rPr>
                <w:color w:val="000000"/>
                <w:shd w:val="clear" w:color="auto" w:fill="FFFFFF"/>
              </w:rPr>
              <w:t>AutoCAD</w:t>
            </w:r>
            <w:proofErr w:type="spellEnd"/>
            <w:r w:rsidRPr="00C71E4B">
              <w:rPr>
                <w:color w:val="000000"/>
                <w:shd w:val="clear" w:color="auto" w:fill="FFFFFF"/>
              </w:rPr>
              <w:t xml:space="preserve"> создаются графические изображения?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геометрические примитивы используются для построения графических об</w:t>
            </w:r>
            <w:r w:rsidRPr="00C71E4B">
              <w:rPr>
                <w:color w:val="000000"/>
                <w:shd w:val="clear" w:color="auto" w:fill="FFFFFF"/>
              </w:rPr>
              <w:t>ъ</w:t>
            </w:r>
            <w:r w:rsidRPr="00C71E4B">
              <w:rPr>
                <w:color w:val="000000"/>
                <w:shd w:val="clear" w:color="auto" w:fill="FFFFFF"/>
              </w:rPr>
              <w:t xml:space="preserve">ектов в </w:t>
            </w:r>
            <w:proofErr w:type="spellStart"/>
            <w:r w:rsidRPr="00C71E4B">
              <w:rPr>
                <w:color w:val="000000"/>
                <w:shd w:val="clear" w:color="auto" w:fill="FFFFFF"/>
              </w:rPr>
              <w:t>AutoCAD</w:t>
            </w:r>
            <w:proofErr w:type="spellEnd"/>
            <w:r w:rsidRPr="00C71E4B">
              <w:rPr>
                <w:color w:val="000000"/>
                <w:shd w:val="clear" w:color="auto" w:fill="FFFFFF"/>
              </w:rPr>
              <w:t>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 xml:space="preserve">Как редактируются изображения в </w:t>
            </w:r>
            <w:proofErr w:type="spellStart"/>
            <w:r w:rsidRPr="00C71E4B">
              <w:rPr>
                <w:color w:val="000000"/>
                <w:shd w:val="clear" w:color="auto" w:fill="FFFFFF"/>
              </w:rPr>
              <w:t>AutoCAD</w:t>
            </w:r>
            <w:proofErr w:type="spellEnd"/>
            <w:r w:rsidRPr="00C71E4B">
              <w:rPr>
                <w:color w:val="000000"/>
                <w:shd w:val="clear" w:color="auto" w:fill="FFFFFF"/>
              </w:rPr>
              <w:t>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известные геоинформационные системы. Для каких целей они использ</w:t>
            </w:r>
            <w:r w:rsidRPr="00C71E4B">
              <w:rPr>
                <w:color w:val="000000"/>
                <w:shd w:val="clear" w:color="auto" w:fill="FFFFFF"/>
              </w:rPr>
              <w:t>у</w:t>
            </w:r>
            <w:r w:rsidRPr="00C71E4B">
              <w:rPr>
                <w:color w:val="000000"/>
                <w:shd w:val="clear" w:color="auto" w:fill="FFFFFF"/>
              </w:rPr>
              <w:t>ются?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понятие модели и моделирования.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 классифицируются модели?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принципы и схемы моделирования Вы знаете?</w:t>
            </w:r>
          </w:p>
          <w:p w:rsidR="000302B2" w:rsidRPr="00C71E4B" w:rsidRDefault="000302B2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программно-вычислительные комплексы могут использоваться для модел</w:t>
            </w:r>
            <w:r w:rsidRPr="00C71E4B">
              <w:rPr>
                <w:color w:val="000000"/>
                <w:shd w:val="clear" w:color="auto" w:fill="FFFFFF"/>
              </w:rPr>
              <w:t>и</w:t>
            </w:r>
            <w:r w:rsidRPr="00C71E4B">
              <w:rPr>
                <w:color w:val="000000"/>
                <w:shd w:val="clear" w:color="auto" w:fill="FFFFFF"/>
              </w:rPr>
              <w:t xml:space="preserve">рования </w:t>
            </w:r>
            <w:proofErr w:type="spellStart"/>
            <w:r w:rsidRPr="00C71E4B">
              <w:rPr>
                <w:color w:val="000000"/>
                <w:shd w:val="clear" w:color="auto" w:fill="FFFFFF"/>
              </w:rPr>
              <w:t>геомеханических</w:t>
            </w:r>
            <w:proofErr w:type="spellEnd"/>
            <w:r w:rsidRPr="00C71E4B">
              <w:rPr>
                <w:color w:val="000000"/>
                <w:shd w:val="clear" w:color="auto" w:fill="FFFFFF"/>
              </w:rPr>
              <w:t xml:space="preserve"> процессов?</w:t>
            </w:r>
          </w:p>
        </w:tc>
      </w:tr>
      <w:tr w:rsidR="000302B2" w:rsidRPr="00BC665F" w:rsidTr="00E038C6">
        <w:trPr>
          <w:trHeight w:val="258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 w:rsidRPr="00346EBF">
              <w:lastRenderedPageBreak/>
              <w:t>Уметь: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>
              <w:rPr>
                <w:color w:val="000000"/>
                <w:shd w:val="clear" w:color="auto" w:fill="FFFFFF"/>
              </w:rPr>
              <w:t>Применять ЭВМ для решения 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повых задач горного производства</w:t>
            </w:r>
          </w:p>
          <w:p w:rsidR="000302B2" w:rsidRPr="00346EBF" w:rsidRDefault="000302B2" w:rsidP="00E038C6"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способы решения поставленных задач с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пользованием информационных технологий</w:t>
            </w:r>
          </w:p>
          <w:p w:rsidR="000302B2" w:rsidRPr="0036389F" w:rsidRDefault="000302B2" w:rsidP="00E038C6">
            <w:r>
              <w:t xml:space="preserve">Использовать информационные технологии для проектирования горнотехнических сооружений и </w:t>
            </w:r>
            <w:r>
              <w:lastRenderedPageBreak/>
              <w:t>решения не типовых задач на го</w:t>
            </w:r>
            <w:r>
              <w:t>р</w:t>
            </w:r>
            <w:r>
              <w:t>ном предприятии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D64C16" w:rsidRDefault="000302B2" w:rsidP="00536733">
            <w:pPr>
              <w:pStyle w:val="a5"/>
              <w:spacing w:after="0"/>
              <w:jc w:val="both"/>
            </w:pPr>
            <w:r w:rsidRPr="005B261B">
              <w:lastRenderedPageBreak/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0302B2" w:rsidRPr="00D64C16" w:rsidRDefault="000302B2" w:rsidP="00536733">
            <w:pPr>
              <w:pStyle w:val="a5"/>
              <w:spacing w:after="0"/>
              <w:jc w:val="both"/>
            </w:pPr>
            <w:r w:rsidRPr="005B261B">
              <w:t>Аудиторная контрольная работа №2 – Блочное моделирование рудных месторождений (включить в самостоятельную работу).</w:t>
            </w:r>
          </w:p>
          <w:p w:rsidR="000302B2" w:rsidRPr="00D64C16" w:rsidRDefault="000302B2" w:rsidP="00536733">
            <w:pPr>
              <w:pStyle w:val="a5"/>
              <w:spacing w:after="0"/>
              <w:jc w:val="both"/>
            </w:pPr>
          </w:p>
          <w:p w:rsidR="000302B2" w:rsidRPr="00BC665F" w:rsidRDefault="000302B2" w:rsidP="00536733">
            <w:pPr>
              <w:pStyle w:val="Style4"/>
              <w:widowControl/>
              <w:rPr>
                <w:bCs/>
                <w:sz w:val="20"/>
                <w:szCs w:val="20"/>
              </w:rPr>
            </w:pPr>
          </w:p>
        </w:tc>
      </w:tr>
      <w:tr w:rsidR="000302B2" w:rsidRPr="00BC665F" w:rsidTr="00E038C6">
        <w:trPr>
          <w:trHeight w:val="446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 w:rsidRPr="00346EBF">
              <w:lastRenderedPageBreak/>
              <w:t>Владеть: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2B2" w:rsidRPr="00346EBF" w:rsidRDefault="000302B2" w:rsidP="00E038C6">
            <w:r>
              <w:rPr>
                <w:color w:val="000000"/>
                <w:shd w:val="clear" w:color="auto" w:fill="FFFFFF"/>
              </w:rPr>
              <w:t>Способами сбора,  обработки и представления информации в ра</w:t>
            </w:r>
            <w:r>
              <w:rPr>
                <w:color w:val="000000"/>
                <w:shd w:val="clear" w:color="auto" w:fill="FFFFFF"/>
              </w:rPr>
              <w:t>м</w:t>
            </w:r>
            <w:r>
              <w:rPr>
                <w:color w:val="000000"/>
                <w:shd w:val="clear" w:color="auto" w:fill="FFFFFF"/>
              </w:rPr>
              <w:t>ках поставленных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0302B2" w:rsidRPr="00346EBF" w:rsidRDefault="000302B2" w:rsidP="00E038C6">
            <w:r>
              <w:rPr>
                <w:color w:val="000000"/>
                <w:shd w:val="clear" w:color="auto" w:fill="FFFFFF"/>
              </w:rPr>
              <w:t>Практическими навыками опред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ления параметров открытых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 автоматизированного прое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тирования </w:t>
            </w:r>
          </w:p>
          <w:p w:rsidR="000302B2" w:rsidRPr="00346EBF" w:rsidRDefault="000302B2" w:rsidP="00E038C6">
            <w:r>
              <w:rPr>
                <w:color w:val="000000"/>
                <w:shd w:val="clear" w:color="auto" w:fill="FFFFFF"/>
              </w:rPr>
              <w:t>Практическими навыками прое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тирования открытых горных работ с использованием современных интегрированных информацио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ных систем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02B2" w:rsidRPr="00D64C16" w:rsidRDefault="000302B2" w:rsidP="00536733">
            <w:pPr>
              <w:pStyle w:val="a5"/>
              <w:spacing w:after="0"/>
              <w:jc w:val="both"/>
            </w:pPr>
            <w:r w:rsidRPr="005B261B">
              <w:t xml:space="preserve">Темы </w:t>
            </w:r>
            <w:proofErr w:type="gramStart"/>
            <w:r w:rsidRPr="005B261B">
              <w:t>семинарский</w:t>
            </w:r>
            <w:proofErr w:type="gramEnd"/>
            <w:r w:rsidRPr="005B261B">
              <w:t xml:space="preserve"> занятий:</w:t>
            </w:r>
          </w:p>
          <w:p w:rsidR="000302B2" w:rsidRPr="00D64C16" w:rsidRDefault="000302B2" w:rsidP="00536733">
            <w:pPr>
              <w:pStyle w:val="a5"/>
              <w:spacing w:after="0"/>
              <w:jc w:val="both"/>
            </w:pPr>
            <w:r w:rsidRPr="005B261B">
              <w:t>1. Обзор программных продуктов компьютерного моделирования.</w:t>
            </w:r>
          </w:p>
          <w:p w:rsidR="000302B2" w:rsidRPr="00D64C16" w:rsidRDefault="000302B2" w:rsidP="00536733">
            <w:pPr>
              <w:pStyle w:val="a5"/>
              <w:spacing w:after="0"/>
              <w:jc w:val="both"/>
            </w:pPr>
            <w:r w:rsidRPr="005B261B">
              <w:t>2. Изучение принципов моделирования рудных месторождений.</w:t>
            </w:r>
          </w:p>
          <w:p w:rsidR="000302B2" w:rsidRPr="00D64C16" w:rsidRDefault="000302B2" w:rsidP="00536733">
            <w:pPr>
              <w:pStyle w:val="a5"/>
              <w:spacing w:after="0"/>
              <w:jc w:val="both"/>
            </w:pPr>
            <w:r w:rsidRPr="005B261B">
              <w:t>3. Принцип моделирования напряженно-деформированного состояния массива методом конечных элементов.</w:t>
            </w:r>
          </w:p>
          <w:p w:rsidR="000302B2" w:rsidRPr="00D64C16" w:rsidRDefault="000302B2" w:rsidP="00536733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</w:t>
            </w:r>
          </w:p>
          <w:p w:rsidR="000302B2" w:rsidRPr="00D64C16" w:rsidRDefault="000302B2" w:rsidP="00536733">
            <w:pPr>
              <w:pStyle w:val="a5"/>
              <w:spacing w:after="0"/>
              <w:jc w:val="both"/>
            </w:pPr>
            <w:r w:rsidRPr="005B261B">
              <w:t xml:space="preserve">5. Построение плоской модели в программном комплексе FEM (ИГД </w:t>
            </w:r>
            <w:proofErr w:type="spellStart"/>
            <w:r w:rsidRPr="005B261B">
              <w:t>УрО</w:t>
            </w:r>
            <w:proofErr w:type="spellEnd"/>
            <w:r w:rsidRPr="005B261B">
              <w:t xml:space="preserve"> РАН).</w:t>
            </w:r>
          </w:p>
          <w:p w:rsidR="000302B2" w:rsidRPr="00D64C16" w:rsidRDefault="000302B2" w:rsidP="00536733">
            <w:pPr>
              <w:pStyle w:val="a5"/>
              <w:spacing w:after="0"/>
              <w:jc w:val="both"/>
            </w:pPr>
            <w:r w:rsidRPr="005B261B">
              <w:t xml:space="preserve">6. Построение объемной модели в программном комплексе FEM (ИГД </w:t>
            </w:r>
            <w:proofErr w:type="spellStart"/>
            <w:r w:rsidRPr="005B261B">
              <w:t>УрО</w:t>
            </w:r>
            <w:proofErr w:type="spellEnd"/>
            <w:r w:rsidRPr="005B261B">
              <w:t xml:space="preserve"> РАН).</w:t>
            </w:r>
          </w:p>
          <w:p w:rsidR="000302B2" w:rsidRPr="00D64C16" w:rsidRDefault="000302B2" w:rsidP="00536733">
            <w:pPr>
              <w:pStyle w:val="a5"/>
              <w:spacing w:after="0"/>
              <w:jc w:val="both"/>
            </w:pPr>
            <w:r w:rsidRPr="005B261B">
              <w:t>7. Принцип блочного моделирования рудных месторождений.</w:t>
            </w:r>
          </w:p>
          <w:p w:rsidR="000302B2" w:rsidRPr="00D64C16" w:rsidRDefault="000302B2" w:rsidP="00536733">
            <w:pPr>
              <w:pStyle w:val="a5"/>
              <w:spacing w:after="0"/>
              <w:jc w:val="both"/>
            </w:pPr>
            <w:r w:rsidRPr="005B261B">
              <w:t>8. Блочное моделирование в программном комплексе «SURPAC».</w:t>
            </w:r>
          </w:p>
          <w:p w:rsidR="000302B2" w:rsidRPr="00D64C16" w:rsidRDefault="000302B2" w:rsidP="00536733">
            <w:pPr>
              <w:pStyle w:val="a5"/>
              <w:spacing w:after="0"/>
              <w:jc w:val="both"/>
            </w:pPr>
            <w:r w:rsidRPr="005B261B">
              <w:t>9. Интерпретация и анализ данных моделирования.</w:t>
            </w:r>
          </w:p>
          <w:p w:rsidR="000302B2" w:rsidRPr="00BC665F" w:rsidRDefault="000302B2" w:rsidP="0053673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6E70DF">
              <w:t>10. Использование компьютерного моделирования в практике.</w:t>
            </w:r>
          </w:p>
        </w:tc>
      </w:tr>
    </w:tbl>
    <w:p w:rsidR="000302B2" w:rsidRDefault="000302B2" w:rsidP="00D37946">
      <w:pPr>
        <w:pStyle w:val="a5"/>
        <w:spacing w:after="0"/>
        <w:ind w:firstLine="709"/>
        <w:jc w:val="both"/>
        <w:sectPr w:rsidR="000302B2" w:rsidSect="00AA282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0302B2" w:rsidRPr="00D37946" w:rsidRDefault="000302B2" w:rsidP="00D37946">
      <w:pPr>
        <w:pStyle w:val="a5"/>
        <w:spacing w:after="0"/>
        <w:ind w:firstLine="709"/>
        <w:jc w:val="both"/>
      </w:pPr>
    </w:p>
    <w:p w:rsidR="000302B2" w:rsidRDefault="000302B2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302B2" w:rsidRPr="009E6485" w:rsidRDefault="000302B2" w:rsidP="00E172BB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  <w:r w:rsidRPr="009E6485">
        <w:rPr>
          <w:rStyle w:val="FontStyle20"/>
          <w:rFonts w:ascii="Times New Roman" w:hAnsi="Times New Roman" w:cs="Georgia"/>
          <w:b/>
          <w:i/>
          <w:sz w:val="24"/>
        </w:rPr>
        <w:t>Методические рекомендации для подготовки к зачету</w:t>
      </w:r>
    </w:p>
    <w:p w:rsidR="000302B2" w:rsidRPr="00E172BB" w:rsidRDefault="000302B2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471364">
        <w:rPr>
          <w:rFonts w:cs="Georgia"/>
        </w:rPr>
        <w:t>Изучение дисциплины «</w:t>
      </w:r>
      <w:r>
        <w:rPr>
          <w:bCs/>
        </w:rPr>
        <w:t>Компьютерное моделирование рудных месторождений</w:t>
      </w:r>
      <w:r w:rsidRPr="00471364">
        <w:rPr>
          <w:rFonts w:cs="Georgia"/>
        </w:rPr>
        <w:t>» з</w:t>
      </w:r>
      <w:r w:rsidRPr="00471364">
        <w:rPr>
          <w:rFonts w:cs="Georgia"/>
        </w:rPr>
        <w:t>а</w:t>
      </w:r>
      <w:r w:rsidRPr="00471364">
        <w:rPr>
          <w:rFonts w:cs="Georgia"/>
        </w:rPr>
        <w:t>вершается сда</w:t>
      </w:r>
      <w:r>
        <w:rPr>
          <w:rFonts w:cs="Georgia"/>
        </w:rPr>
        <w:t>чей зачета</w:t>
      </w:r>
      <w:r w:rsidRPr="00471364">
        <w:rPr>
          <w:rFonts w:cs="Georgia"/>
        </w:rPr>
        <w:t xml:space="preserve">. </w:t>
      </w:r>
      <w:r>
        <w:rPr>
          <w:rFonts w:cs="Georgia"/>
        </w:rPr>
        <w:t>Зачет</w:t>
      </w:r>
      <w:r w:rsidRPr="00471364">
        <w:rPr>
          <w:rFonts w:cs="Georgia"/>
        </w:rPr>
        <w:t xml:space="preserve"> является формой итогового контроля знаний и умений, пол</w:t>
      </w:r>
      <w:r w:rsidRPr="00471364">
        <w:rPr>
          <w:rFonts w:cs="Georgia"/>
        </w:rPr>
        <w:t>у</w:t>
      </w:r>
      <w:r w:rsidRPr="00471364">
        <w:rPr>
          <w:rFonts w:cs="Georgia"/>
        </w:rPr>
        <w:t xml:space="preserve">ченных на лекциях, семинарских, практических </w:t>
      </w:r>
      <w:r w:rsidRPr="00E172BB">
        <w:rPr>
          <w:rFonts w:cs="Georgia"/>
        </w:rPr>
        <w:t>занятиях и в процессе самостоятел</w:t>
      </w:r>
      <w:r w:rsidRPr="00E172BB">
        <w:rPr>
          <w:rFonts w:cs="Georgia"/>
        </w:rPr>
        <w:t>ь</w:t>
      </w:r>
      <w:r w:rsidRPr="00E172BB">
        <w:rPr>
          <w:rFonts w:cs="Georgia"/>
        </w:rPr>
        <w:t>ной </w:t>
      </w:r>
      <w:hyperlink r:id="rId11" w:history="1">
        <w:r w:rsidRPr="00E172BB">
          <w:rPr>
            <w:rStyle w:val="af0"/>
            <w:rFonts w:cs="Georgia"/>
            <w:color w:val="auto"/>
            <w:u w:val="none"/>
          </w:rPr>
          <w:t>работы</w:t>
        </w:r>
      </w:hyperlink>
      <w:r w:rsidRPr="00E172BB">
        <w:rPr>
          <w:rFonts w:cs="Georgia"/>
        </w:rPr>
        <w:t>.</w:t>
      </w:r>
    </w:p>
    <w:p w:rsidR="000302B2" w:rsidRPr="00E172BB" w:rsidRDefault="000302B2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0302B2" w:rsidRPr="00E172BB" w:rsidRDefault="000302B2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-самостоятельная работа в течение семестра;</w:t>
      </w:r>
    </w:p>
    <w:p w:rsidR="000302B2" w:rsidRPr="00E172BB" w:rsidRDefault="000302B2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-непосредственная подготовка в дни, предшествующие экзамену по темам курса;</w:t>
      </w:r>
    </w:p>
    <w:p w:rsidR="000302B2" w:rsidRPr="00E172BB" w:rsidRDefault="000302B2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-подготовка к ответу на вопросы, содержащиеся в билетах.</w:t>
      </w:r>
    </w:p>
    <w:p w:rsidR="000302B2" w:rsidRPr="00471364" w:rsidRDefault="000302B2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Литература для подготовки к зачету рекомендуется </w:t>
      </w:r>
      <w:hyperlink r:id="rId12" w:tooltip="Центр онлайн обучения" w:history="1">
        <w:r w:rsidRPr="00E172BB">
          <w:rPr>
            <w:rStyle w:val="af0"/>
            <w:rFonts w:cs="Georgia"/>
            <w:color w:val="auto"/>
            <w:u w:val="none"/>
          </w:rPr>
          <w:t>преподавателем</w:t>
        </w:r>
      </w:hyperlink>
      <w:r w:rsidRPr="00E172BB">
        <w:rPr>
          <w:rFonts w:cs="Georgia"/>
        </w:rPr>
        <w:t> либо указана в учебно-методическом комплексе. Для полноты учебной информац</w:t>
      </w:r>
      <w:proofErr w:type="gramStart"/>
      <w:r w:rsidRPr="00E172BB">
        <w:rPr>
          <w:rFonts w:cs="Georgia"/>
        </w:rPr>
        <w:t>ии и ее</w:t>
      </w:r>
      <w:proofErr w:type="gramEnd"/>
      <w:r w:rsidRPr="00E172BB"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</w:t>
      </w:r>
      <w:r w:rsidRPr="00E172BB">
        <w:rPr>
          <w:rFonts w:cs="Georgia"/>
        </w:rPr>
        <w:t>д</w:t>
      </w:r>
      <w:r w:rsidRPr="00E172BB">
        <w:rPr>
          <w:rFonts w:cs="Georgia"/>
        </w:rPr>
        <w:t>ставленных в учебниках точек </w:t>
      </w:r>
      <w:hyperlink r:id="rId13" w:history="1">
        <w:r w:rsidRPr="00E172BB">
          <w:rPr>
            <w:rStyle w:val="af0"/>
            <w:rFonts w:cs="Georgia"/>
            <w:color w:val="auto"/>
            <w:u w:val="none"/>
          </w:rPr>
          <w:t>зрения</w:t>
        </w:r>
      </w:hyperlink>
      <w:r w:rsidRPr="00E172BB">
        <w:rPr>
          <w:rFonts w:cs="Georgia"/>
        </w:rPr>
        <w:t> по спорной проблеме (в том числе</w:t>
      </w:r>
      <w:r w:rsidRPr="00471364">
        <w:rPr>
          <w:rFonts w:cs="Georgia"/>
        </w:rPr>
        <w:t xml:space="preserve"> отличной от преп</w:t>
      </w:r>
      <w:r w:rsidRPr="00471364">
        <w:rPr>
          <w:rFonts w:cs="Georgia"/>
        </w:rPr>
        <w:t>о</w:t>
      </w:r>
      <w:r w:rsidRPr="00471364">
        <w:rPr>
          <w:rFonts w:cs="Georgia"/>
        </w:rPr>
        <w:t>давателя), но при условии достаточной научной аргументации.</w:t>
      </w:r>
    </w:p>
    <w:p w:rsidR="000302B2" w:rsidRPr="009E6485" w:rsidRDefault="000302B2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471364">
        <w:rPr>
          <w:rFonts w:cs="Georgia"/>
        </w:rPr>
        <w:t xml:space="preserve">Основным источником подготовки к </w:t>
      </w:r>
      <w:r>
        <w:rPr>
          <w:rFonts w:cs="Georgia"/>
        </w:rPr>
        <w:t>зачету</w:t>
      </w:r>
      <w:r w:rsidRPr="00471364">
        <w:rPr>
          <w:rFonts w:cs="Georgia"/>
        </w:rPr>
        <w:t xml:space="preserve"> является </w:t>
      </w:r>
      <w:hyperlink r:id="rId14" w:tooltip="Конспекты лекций" w:history="1">
        <w:r w:rsidRPr="00E172BB">
          <w:t>конспект лекций</w:t>
        </w:r>
      </w:hyperlink>
      <w:r w:rsidRPr="00471364">
        <w:rPr>
          <w:rFonts w:cs="Georgia"/>
        </w:rPr>
        <w:t>, где учебный м</w:t>
      </w:r>
      <w:r w:rsidRPr="00471364">
        <w:rPr>
          <w:rFonts w:cs="Georgia"/>
        </w:rPr>
        <w:t>а</w:t>
      </w:r>
      <w:r w:rsidRPr="00471364">
        <w:rPr>
          <w:rFonts w:cs="Georgia"/>
        </w:rPr>
        <w:t>териал дается в систематизированном виде, основные положения его детализируются, по</w:t>
      </w:r>
      <w:r w:rsidRPr="00471364">
        <w:rPr>
          <w:rFonts w:cs="Georgia"/>
        </w:rPr>
        <w:t>д</w:t>
      </w:r>
      <w:r w:rsidRPr="00471364">
        <w:rPr>
          <w:rFonts w:cs="Georgia"/>
        </w:rPr>
        <w:t xml:space="preserve">крепляются современными фактами и информацией, которые в силу новизны не вошли в опубликованные печатные источники. В ходе подготовки к </w:t>
      </w:r>
      <w:r>
        <w:rPr>
          <w:rFonts w:cs="Georgia"/>
        </w:rPr>
        <w:t>зачету</w:t>
      </w:r>
      <w:r w:rsidRPr="00471364">
        <w:rPr>
          <w:rFonts w:cs="Georgia"/>
        </w:rPr>
        <w:t xml:space="preserve"> студентам необходимо обращать внимание не только на уровень запоминания, но и на степень понимания </w:t>
      </w:r>
      <w:r w:rsidRPr="009E6485">
        <w:rPr>
          <w:rFonts w:cs="Georgia"/>
        </w:rPr>
        <w:t>излага</w:t>
      </w:r>
      <w:r w:rsidRPr="009E6485">
        <w:rPr>
          <w:rFonts w:cs="Georgia"/>
        </w:rPr>
        <w:t>е</w:t>
      </w:r>
      <w:r w:rsidRPr="009E6485">
        <w:rPr>
          <w:rFonts w:cs="Georgia"/>
        </w:rPr>
        <w:t>мых проблем.</w:t>
      </w:r>
    </w:p>
    <w:p w:rsidR="000302B2" w:rsidRDefault="000302B2" w:rsidP="00E172BB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Georgia"/>
          <w:i/>
          <w:sz w:val="24"/>
        </w:rPr>
      </w:pPr>
    </w:p>
    <w:p w:rsidR="000302B2" w:rsidRPr="009E6485" w:rsidRDefault="000302B2" w:rsidP="00E172BB">
      <w:pPr>
        <w:tabs>
          <w:tab w:val="left" w:pos="851"/>
        </w:tabs>
        <w:ind w:firstLine="567"/>
        <w:jc w:val="both"/>
        <w:rPr>
          <w:i/>
        </w:rPr>
      </w:pPr>
      <w:r w:rsidRPr="009E6485">
        <w:rPr>
          <w:rStyle w:val="FontStyle20"/>
          <w:rFonts w:ascii="Times New Roman" w:hAnsi="Times New Roman" w:cs="Georgia"/>
          <w:i/>
          <w:sz w:val="24"/>
        </w:rPr>
        <w:t>Критерии оценки</w:t>
      </w:r>
    </w:p>
    <w:p w:rsidR="000302B2" w:rsidRPr="009E6485" w:rsidRDefault="000302B2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Ответ студента на зачете оценивается одной из следующих оценок: «зачтено» и «не</w:t>
      </w:r>
      <w:r>
        <w:rPr>
          <w:rFonts w:cs="Georgia"/>
        </w:rPr>
        <w:t xml:space="preserve"> </w:t>
      </w:r>
      <w:r w:rsidRPr="009E6485">
        <w:rPr>
          <w:rFonts w:cs="Georgia"/>
        </w:rPr>
        <w:t>з</w:t>
      </w:r>
      <w:r>
        <w:rPr>
          <w:rFonts w:cs="Georgia"/>
        </w:rPr>
        <w:t>а</w:t>
      </w:r>
      <w:r w:rsidRPr="009E6485">
        <w:rPr>
          <w:rFonts w:cs="Georgia"/>
        </w:rPr>
        <w:t>чтено», которые выставляются по следующим критериям.</w:t>
      </w:r>
    </w:p>
    <w:p w:rsidR="000302B2" w:rsidRPr="009E6485" w:rsidRDefault="000302B2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>ренных программой, но допустившим погрешности в ответе на экзамене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0302B2" w:rsidRDefault="000302B2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«не</w:t>
      </w:r>
      <w:r>
        <w:rPr>
          <w:rFonts w:cs="Georgia"/>
        </w:rPr>
        <w:t xml:space="preserve"> </w:t>
      </w:r>
      <w:r w:rsidRPr="009E6485">
        <w:rPr>
          <w:rFonts w:cs="Georgia"/>
        </w:rPr>
        <w:t>зачтено»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0302B2" w:rsidRDefault="000302B2" w:rsidP="00E172BB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C170BC" w:rsidRPr="009E6485" w:rsidRDefault="00C170BC" w:rsidP="00E172BB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0302B2" w:rsidRPr="00871154" w:rsidRDefault="000302B2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lastRenderedPageBreak/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302B2" w:rsidRPr="00871154" w:rsidRDefault="000302B2" w:rsidP="0008476D">
      <w:pPr>
        <w:ind w:left="709" w:hanging="142"/>
        <w:rPr>
          <w:b/>
          <w:bCs/>
        </w:rPr>
      </w:pPr>
    </w:p>
    <w:p w:rsidR="00C170BC" w:rsidRDefault="00C170BC" w:rsidP="00C170BC">
      <w:pPr>
        <w:pStyle w:val="a5"/>
        <w:spacing w:after="0"/>
        <w:ind w:firstLine="540"/>
        <w:jc w:val="both"/>
      </w:pPr>
      <w:r>
        <w:t xml:space="preserve">1. </w:t>
      </w:r>
      <w:proofErr w:type="spellStart"/>
      <w:r>
        <w:t>Кальницкая</w:t>
      </w:r>
      <w:proofErr w:type="spellEnd"/>
      <w:r>
        <w:t xml:space="preserve">, Н.И. Создание твердотельных моделей и чертежей в среде </w:t>
      </w:r>
      <w:proofErr w:type="spellStart"/>
      <w:r>
        <w:t>AutoCAD</w:t>
      </w:r>
      <w:proofErr w:type="spellEnd"/>
      <w:r>
        <w:t xml:space="preserve"> [Текст] : учебное пособие / Н.И. </w:t>
      </w:r>
      <w:proofErr w:type="spellStart"/>
      <w:r>
        <w:t>Кальницкая</w:t>
      </w:r>
      <w:proofErr w:type="spellEnd"/>
      <w:r>
        <w:t xml:space="preserve">, Б.А. </w:t>
      </w:r>
      <w:proofErr w:type="spellStart"/>
      <w:r>
        <w:t>Касымбаев</w:t>
      </w:r>
      <w:proofErr w:type="spellEnd"/>
      <w:r>
        <w:t xml:space="preserve">, Г.М. Утина - </w:t>
      </w:r>
      <w:proofErr w:type="spellStart"/>
      <w:r>
        <w:t>Новосиб</w:t>
      </w:r>
      <w:proofErr w:type="spellEnd"/>
      <w:r>
        <w:t>.</w:t>
      </w:r>
      <w:proofErr w:type="gramStart"/>
      <w:r>
        <w:t>:Н</w:t>
      </w:r>
      <w:proofErr w:type="gramEnd"/>
      <w:r>
        <w:t>ГТУ, 2009. - 52 с.: ISBN 978-5-7782-1135-3.</w:t>
      </w:r>
    </w:p>
    <w:p w:rsidR="00C170BC" w:rsidRDefault="00C170BC" w:rsidP="00C170BC">
      <w:pPr>
        <w:ind w:firstLine="540"/>
        <w:rPr>
          <w:snapToGrid w:val="0"/>
          <w:spacing w:val="-2"/>
        </w:rPr>
      </w:pPr>
      <w:r>
        <w:rPr>
          <w:spacing w:val="-2"/>
        </w:rPr>
        <w:t>2.</w:t>
      </w:r>
      <w:r>
        <w:rPr>
          <w:snapToGrid w:val="0"/>
          <w:spacing w:val="-2"/>
        </w:rPr>
        <w:t xml:space="preserve"> </w:t>
      </w:r>
      <w:r>
        <w:rPr>
          <w:spacing w:val="-2"/>
        </w:rPr>
        <w:t>Шпаков, П.С. Математическая обработка результатов измерений [Текст]: учебное п</w:t>
      </w:r>
      <w:r>
        <w:rPr>
          <w:spacing w:val="-2"/>
        </w:rPr>
        <w:t>о</w:t>
      </w:r>
      <w:r>
        <w:rPr>
          <w:spacing w:val="-2"/>
        </w:rPr>
        <w:t xml:space="preserve">собие / П.С. Шпаков, Ю.Л. Юнаков - </w:t>
      </w:r>
      <w:proofErr w:type="spellStart"/>
      <w:r>
        <w:rPr>
          <w:spacing w:val="-2"/>
        </w:rPr>
        <w:t>Краснояр</w:t>
      </w:r>
      <w:proofErr w:type="spellEnd"/>
      <w:r>
        <w:rPr>
          <w:spacing w:val="-2"/>
        </w:rPr>
        <w:t>.: СФУ, 2014. - 410 с.: ISBN 978-5-7638-3077-4.</w:t>
      </w:r>
    </w:p>
    <w:p w:rsidR="00C170BC" w:rsidRDefault="00C170BC" w:rsidP="00C170BC">
      <w:pPr>
        <w:ind w:firstLine="540"/>
        <w:jc w:val="both"/>
      </w:pPr>
      <w:r>
        <w:rPr>
          <w:snapToGrid w:val="0"/>
        </w:rPr>
        <w:t>3</w:t>
      </w:r>
      <w:r>
        <w:t>. Долматова, О.Н. Компьютерная графика в землеустройстве [Электронный ресурс]: учебное пособие / О.Н. Долматова. — Омск</w:t>
      </w:r>
      <w:proofErr w:type="gramStart"/>
      <w:r>
        <w:t xml:space="preserve"> :</w:t>
      </w:r>
      <w:proofErr w:type="gramEnd"/>
      <w:r>
        <w:t xml:space="preserve"> </w:t>
      </w:r>
      <w:proofErr w:type="gramStart"/>
      <w:r>
        <w:t>Омский</w:t>
      </w:r>
      <w:proofErr w:type="gramEnd"/>
      <w:r>
        <w:t xml:space="preserve"> ГАУ, 2019. — 86 с. — ISBN 978-5-89764-820-7. // Лань</w:t>
      </w:r>
      <w:proofErr w:type="gramStart"/>
      <w:r>
        <w:t xml:space="preserve"> :</w:t>
      </w:r>
      <w:proofErr w:type="gramEnd"/>
      <w:r>
        <w:t xml:space="preserve"> электронно-библиотечная система. – Режим доступа: URL: </w:t>
      </w:r>
      <w:hyperlink r:id="rId15" w:history="1">
        <w:r>
          <w:rPr>
            <w:rStyle w:val="af0"/>
            <w:rFonts w:eastAsiaTheme="majorEastAsia"/>
          </w:rPr>
          <w:t>https://e.lanbook.com/book/126622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экрана.</w:t>
      </w:r>
    </w:p>
    <w:p w:rsidR="00C170BC" w:rsidRDefault="00C170BC" w:rsidP="00C170BC">
      <w:pPr>
        <w:ind w:firstLine="540"/>
        <w:jc w:val="both"/>
      </w:pPr>
      <w:r>
        <w:t xml:space="preserve">4. </w:t>
      </w:r>
      <w:proofErr w:type="gramStart"/>
      <w:r>
        <w:t>Конакова, И.П. Компьютерная графика.</w:t>
      </w:r>
      <w:proofErr w:type="gramEnd"/>
      <w:r>
        <w:t xml:space="preserve"> КОМПАС и </w:t>
      </w:r>
      <w:proofErr w:type="spellStart"/>
      <w:r>
        <w:t>AutoCAD</w:t>
      </w:r>
      <w:proofErr w:type="spellEnd"/>
      <w:r>
        <w:t xml:space="preserve"> [Электронный р</w:t>
      </w:r>
      <w:r>
        <w:t>е</w:t>
      </w:r>
      <w:r>
        <w:t>сурс]: учебное пособие / И.П. Конакова, И.И. Пирогова. — Екатеринбург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УрФУ</w:t>
      </w:r>
      <w:proofErr w:type="spellEnd"/>
      <w:r>
        <w:t>, 2015. — 148 с. — ISBN 978-5-7996-1403-4. // Лань</w:t>
      </w:r>
      <w:proofErr w:type="gramStart"/>
      <w:r>
        <w:t xml:space="preserve"> :</w:t>
      </w:r>
      <w:proofErr w:type="gramEnd"/>
      <w:r>
        <w:t xml:space="preserve"> электронно-библиотечная система. – Режим д</w:t>
      </w:r>
      <w:r>
        <w:t>о</w:t>
      </w:r>
      <w:r>
        <w:t xml:space="preserve">ступа: URL: </w:t>
      </w:r>
      <w:hyperlink r:id="rId16" w:history="1">
        <w:r>
          <w:rPr>
            <w:rStyle w:val="af0"/>
            <w:rFonts w:eastAsiaTheme="majorEastAsia"/>
          </w:rPr>
          <w:t>https://e.lanbook.com/book/98272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экрана.</w:t>
      </w:r>
    </w:p>
    <w:p w:rsidR="00C170BC" w:rsidRDefault="00C170BC" w:rsidP="00C170BC">
      <w:pPr>
        <w:ind w:firstLine="540"/>
        <w:jc w:val="both"/>
        <w:rPr>
          <w:snapToGrid w:val="0"/>
        </w:rPr>
      </w:pPr>
      <w:r>
        <w:t xml:space="preserve">5. </w:t>
      </w:r>
      <w:r>
        <w:rPr>
          <w:snapToGrid w:val="0"/>
        </w:rPr>
        <w:t xml:space="preserve">Никулин, Е.А. Компьютерная графика. Оптическая визуализация </w:t>
      </w:r>
      <w:r>
        <w:t>[Электронный р</w:t>
      </w:r>
      <w:r>
        <w:t>е</w:t>
      </w:r>
      <w:r>
        <w:t>сурс]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учебное пособие / Е.А. Никулин. — Санкт-Петербург</w:t>
      </w:r>
      <w:proofErr w:type="gramStart"/>
      <w:r>
        <w:rPr>
          <w:snapToGrid w:val="0"/>
        </w:rPr>
        <w:t xml:space="preserve"> :</w:t>
      </w:r>
      <w:proofErr w:type="gramEnd"/>
      <w:r>
        <w:rPr>
          <w:snapToGrid w:val="0"/>
        </w:rPr>
        <w:t xml:space="preserve"> Лань, 2018. — 200 с. — ISBN 978-5-8114-3092-5. // Лань</w:t>
      </w:r>
      <w:proofErr w:type="gramStart"/>
      <w:r>
        <w:rPr>
          <w:snapToGrid w:val="0"/>
        </w:rPr>
        <w:t xml:space="preserve"> :</w:t>
      </w:r>
      <w:proofErr w:type="gramEnd"/>
      <w:r>
        <w:rPr>
          <w:snapToGrid w:val="0"/>
        </w:rPr>
        <w:t xml:space="preserve"> электронно-библиотечная система. </w:t>
      </w:r>
      <w:r>
        <w:t xml:space="preserve">– Режим доступа: </w:t>
      </w:r>
      <w:r>
        <w:rPr>
          <w:snapToGrid w:val="0"/>
        </w:rPr>
        <w:t xml:space="preserve">URL: </w:t>
      </w:r>
      <w:hyperlink r:id="rId17" w:history="1">
        <w:r>
          <w:rPr>
            <w:rStyle w:val="af0"/>
            <w:rFonts w:eastAsiaTheme="majorEastAsia"/>
            <w:snapToGrid w:val="0"/>
          </w:rPr>
          <w:t>https://e.lanbook.com/book/108463</w:t>
        </w:r>
      </w:hyperlink>
      <w:r>
        <w:rPr>
          <w:snapToGrid w:val="0"/>
        </w:rPr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экрана</w:t>
      </w:r>
      <w:r>
        <w:rPr>
          <w:snapToGrid w:val="0"/>
        </w:rPr>
        <w:t>.</w:t>
      </w:r>
    </w:p>
    <w:p w:rsidR="00C170BC" w:rsidRDefault="00C170BC" w:rsidP="00C170BC">
      <w:pPr>
        <w:pStyle w:val="a5"/>
        <w:ind w:firstLine="540"/>
        <w:jc w:val="both"/>
      </w:pPr>
      <w:r>
        <w:t>6. Саблина, Н.А. Компьютерная трехмерная графика [Электронный ресурс]</w:t>
      </w:r>
      <w:proofErr w:type="gramStart"/>
      <w:r>
        <w:t xml:space="preserve"> :</w:t>
      </w:r>
      <w:proofErr w:type="gramEnd"/>
      <w:r>
        <w:t xml:space="preserve"> учебно-методическое пособие / составитель Н.А. Саблина. — Липецк</w:t>
      </w:r>
      <w:proofErr w:type="gramStart"/>
      <w:r>
        <w:t xml:space="preserve"> :</w:t>
      </w:r>
      <w:proofErr w:type="gramEnd"/>
      <w:r>
        <w:t xml:space="preserve"> Липецкий ГПУ, 2017. — 69 с. // Лань</w:t>
      </w:r>
      <w:proofErr w:type="gramStart"/>
      <w:r>
        <w:t xml:space="preserve"> :</w:t>
      </w:r>
      <w:proofErr w:type="gramEnd"/>
      <w:r>
        <w:t xml:space="preserve"> электронно-библиотечная система. – Режим доступа: URL: </w:t>
      </w:r>
      <w:hyperlink r:id="rId18" w:history="1">
        <w:r>
          <w:rPr>
            <w:rStyle w:val="af0"/>
            <w:rFonts w:eastAsiaTheme="majorEastAsia"/>
          </w:rPr>
          <w:t>https://e.lanbook.com/book/111935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</w:t>
      </w:r>
      <w:r>
        <w:rPr>
          <w:snapToGrid w:val="0"/>
        </w:rPr>
        <w:t>.</w:t>
      </w:r>
    </w:p>
    <w:p w:rsidR="00C170BC" w:rsidRDefault="00C170BC" w:rsidP="00C170BC">
      <w:pPr>
        <w:pStyle w:val="a5"/>
        <w:ind w:firstLine="540"/>
        <w:jc w:val="both"/>
      </w:pPr>
      <w:r>
        <w:t>7. Фомин, С.И. Планирование открытых горных работ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С.И. Фомин, Д.Н. </w:t>
      </w:r>
      <w:proofErr w:type="spellStart"/>
      <w:r>
        <w:t>Лигоцкий</w:t>
      </w:r>
      <w:proofErr w:type="spellEnd"/>
      <w:r>
        <w:t xml:space="preserve">, К.Р. </w:t>
      </w:r>
      <w:proofErr w:type="spellStart"/>
      <w:r>
        <w:t>Аргимбаев</w:t>
      </w:r>
      <w:proofErr w:type="spellEnd"/>
      <w:r>
        <w:t>. — Санкт-Петербург</w:t>
      </w:r>
      <w:proofErr w:type="gramStart"/>
      <w:r>
        <w:t xml:space="preserve"> :</w:t>
      </w:r>
      <w:proofErr w:type="gramEnd"/>
      <w:r>
        <w:t xml:space="preserve"> Лань, 2018. — 60 с. — ISBN 978-5-8114-3721-4. // Лань</w:t>
      </w:r>
      <w:proofErr w:type="gramStart"/>
      <w:r>
        <w:t xml:space="preserve"> :</w:t>
      </w:r>
      <w:proofErr w:type="gramEnd"/>
      <w:r>
        <w:t xml:space="preserve"> электронно-библиотечная система. – Режим дост</w:t>
      </w:r>
      <w:r>
        <w:t>у</w:t>
      </w:r>
      <w:r>
        <w:t xml:space="preserve">па: URL: </w:t>
      </w:r>
      <w:hyperlink r:id="rId19" w:history="1">
        <w:r>
          <w:rPr>
            <w:rStyle w:val="af0"/>
            <w:rFonts w:eastAsiaTheme="majorEastAsia"/>
          </w:rPr>
          <w:t>https://e.lanbook.com/book/111897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</w:t>
      </w:r>
      <w:r>
        <w:rPr>
          <w:snapToGrid w:val="0"/>
        </w:rPr>
        <w:t>.</w:t>
      </w:r>
    </w:p>
    <w:p w:rsidR="00C170BC" w:rsidRDefault="00C170BC" w:rsidP="00C170BC">
      <w:pPr>
        <w:pStyle w:val="a5"/>
        <w:ind w:firstLine="540"/>
        <w:jc w:val="both"/>
      </w:pPr>
      <w:r>
        <w:t>8. Репин, Н.Я. Процессы открытых горных работ [Электронный ресурс]</w:t>
      </w:r>
      <w:proofErr w:type="gramStart"/>
      <w:r>
        <w:t xml:space="preserve"> :</w:t>
      </w:r>
      <w:proofErr w:type="gramEnd"/>
      <w:r>
        <w:t xml:space="preserve"> учебник / Н.Я. Репин, Л.Н. Репин. — Москва</w:t>
      </w:r>
      <w:proofErr w:type="gramStart"/>
      <w:r>
        <w:t xml:space="preserve"> :</w:t>
      </w:r>
      <w:proofErr w:type="gramEnd"/>
      <w:r>
        <w:t xml:space="preserve"> Горная книга, 2015. — 518 с. — ISBN 978-5-98672-378-5. // Лань</w:t>
      </w:r>
      <w:proofErr w:type="gramStart"/>
      <w:r>
        <w:t xml:space="preserve"> :</w:t>
      </w:r>
      <w:proofErr w:type="gramEnd"/>
      <w:r>
        <w:t xml:space="preserve"> электронно-библиотечная система. – Режим доступа: URL: </w:t>
      </w:r>
      <w:hyperlink r:id="rId20" w:history="1">
        <w:r>
          <w:rPr>
            <w:rStyle w:val="af0"/>
            <w:rFonts w:eastAsiaTheme="majorEastAsia"/>
          </w:rPr>
          <w:t>https://e.lanbook.com/book/72612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</w:t>
      </w:r>
      <w:r>
        <w:rPr>
          <w:snapToGrid w:val="0"/>
        </w:rPr>
        <w:t>.</w:t>
      </w:r>
    </w:p>
    <w:p w:rsidR="00C170BC" w:rsidRDefault="00C170BC" w:rsidP="00C170BC">
      <w:pPr>
        <w:pStyle w:val="a5"/>
        <w:ind w:firstLine="540"/>
        <w:jc w:val="both"/>
      </w:pPr>
      <w:r>
        <w:t>9. Трубецкой, К. Н. Основы горного дела [Электронный ресурс]</w:t>
      </w:r>
      <w:proofErr w:type="gramStart"/>
      <w:r>
        <w:t xml:space="preserve"> :</w:t>
      </w:r>
      <w:proofErr w:type="gramEnd"/>
      <w:r>
        <w:t xml:space="preserve"> учебник / К. Н. Тр</w:t>
      </w:r>
      <w:r>
        <w:t>у</w:t>
      </w:r>
      <w:r>
        <w:t xml:space="preserve">бецкой, Ю. П. </w:t>
      </w:r>
      <w:proofErr w:type="spellStart"/>
      <w:r>
        <w:t>Галченко</w:t>
      </w:r>
      <w:proofErr w:type="spellEnd"/>
      <w:r>
        <w:t>. — Москва</w:t>
      </w:r>
      <w:proofErr w:type="gramStart"/>
      <w:r>
        <w:t xml:space="preserve"> :</w:t>
      </w:r>
      <w:proofErr w:type="gramEnd"/>
      <w:r>
        <w:t xml:space="preserve"> Академический Проект, 2020. — 231 с. — ISBN 978-5-8291-3017-6. // Лань</w:t>
      </w:r>
      <w:proofErr w:type="gramStart"/>
      <w:r>
        <w:t xml:space="preserve"> :</w:t>
      </w:r>
      <w:proofErr w:type="gramEnd"/>
      <w:r>
        <w:t xml:space="preserve"> электронно-библиотечная система. – Режим доступа:  URL: </w:t>
      </w:r>
      <w:hyperlink r:id="rId21" w:history="1">
        <w:r>
          <w:rPr>
            <w:rStyle w:val="af0"/>
            <w:rFonts w:eastAsiaTheme="majorEastAsia"/>
          </w:rPr>
          <w:t>https://e.lanbook.com/book/132543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</w:t>
      </w:r>
      <w:r>
        <w:rPr>
          <w:snapToGrid w:val="0"/>
        </w:rPr>
        <w:t>.</w:t>
      </w:r>
    </w:p>
    <w:p w:rsidR="00C170BC" w:rsidRDefault="00C170BC" w:rsidP="00C170BC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C170BC" w:rsidRDefault="00C170BC" w:rsidP="00C170BC">
      <w:pPr>
        <w:pStyle w:val="Style8"/>
        <w:widowControl/>
        <w:tabs>
          <w:tab w:val="left" w:pos="993"/>
        </w:tabs>
        <w:rPr>
          <w:rStyle w:val="FontStyle21"/>
          <w:b/>
        </w:rPr>
      </w:pPr>
      <w:r>
        <w:rPr>
          <w:rStyle w:val="FontStyle21"/>
          <w:b/>
          <w:bCs/>
        </w:rPr>
        <w:t>в)</w:t>
      </w:r>
      <w:r>
        <w:rPr>
          <w:rStyle w:val="FontStyle21"/>
          <w:bCs/>
        </w:rPr>
        <w:t xml:space="preserve"> </w:t>
      </w:r>
      <w:r>
        <w:rPr>
          <w:rStyle w:val="FontStyle21"/>
          <w:b/>
        </w:rPr>
        <w:t xml:space="preserve">Методические указания: </w:t>
      </w:r>
    </w:p>
    <w:p w:rsidR="00C170BC" w:rsidRDefault="00C170BC" w:rsidP="00C170BC">
      <w:pPr>
        <w:pStyle w:val="33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C170BC" w:rsidRDefault="00C170BC" w:rsidP="00C170BC">
      <w:pPr>
        <w:tabs>
          <w:tab w:val="num" w:pos="1854"/>
        </w:tabs>
        <w:ind w:firstLine="540"/>
        <w:jc w:val="both"/>
      </w:pPr>
      <w:r>
        <w:t xml:space="preserve">1. </w:t>
      </w:r>
      <w:proofErr w:type="spellStart"/>
      <w:r>
        <w:t>Доможиров</w:t>
      </w:r>
      <w:proofErr w:type="spellEnd"/>
      <w:r>
        <w:t>, Д. В. Проектирование и планирование открытых горных работ с прим</w:t>
      </w:r>
      <w:r>
        <w:t>е</w:t>
      </w:r>
      <w:r>
        <w:t>нением современных программных средств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Д. В. </w:t>
      </w:r>
      <w:proofErr w:type="spellStart"/>
      <w:r>
        <w:t>Доможиров</w:t>
      </w:r>
      <w:proofErr w:type="spellEnd"/>
      <w:r>
        <w:t xml:space="preserve">, И. А. </w:t>
      </w:r>
      <w:proofErr w:type="spellStart"/>
      <w:r>
        <w:t>Пыталев</w:t>
      </w:r>
      <w:proofErr w:type="spellEnd"/>
      <w:r>
        <w:t xml:space="preserve"> ; МГТУ. - Магнитогорск</w:t>
      </w:r>
      <w:proofErr w:type="gramStart"/>
      <w:r>
        <w:t xml:space="preserve"> :</w:t>
      </w:r>
      <w:proofErr w:type="gramEnd"/>
      <w:r>
        <w:t xml:space="preserve"> МГТУ, 2018.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– Режим доступа: URL: </w:t>
      </w:r>
      <w:hyperlink r:id="rId22" w:history="1">
        <w:r>
          <w:rPr>
            <w:rStyle w:val="af0"/>
            <w:rFonts w:eastAsiaTheme="majorEastAsia"/>
          </w:rPr>
          <w:t>https://magtu.informsystema.ru/uploader/fileUpload?name=3474.pdf&amp;show=dcatalogues/1/1514291/3474.pdf&amp;view=true</w:t>
        </w:r>
      </w:hyperlink>
      <w:r>
        <w:t xml:space="preserve"> - ISBN 978-5-9967-1246-5. - Сведения доступны также на CD-ROM.</w:t>
      </w:r>
    </w:p>
    <w:p w:rsidR="00C170BC" w:rsidRDefault="00C170BC" w:rsidP="00C170BC">
      <w:pPr>
        <w:pStyle w:val="a5"/>
        <w:tabs>
          <w:tab w:val="num" w:pos="1854"/>
        </w:tabs>
        <w:spacing w:after="0"/>
        <w:ind w:firstLine="540"/>
        <w:jc w:val="both"/>
        <w:rPr>
          <w:spacing w:val="-4"/>
        </w:rPr>
      </w:pPr>
      <w:r>
        <w:rPr>
          <w:spacing w:val="-4"/>
        </w:rPr>
        <w:t xml:space="preserve">2. </w:t>
      </w:r>
      <w:proofErr w:type="spellStart"/>
      <w:r>
        <w:rPr>
          <w:spacing w:val="-4"/>
        </w:rPr>
        <w:t>Доможиров</w:t>
      </w:r>
      <w:proofErr w:type="spellEnd"/>
      <w:r>
        <w:rPr>
          <w:spacing w:val="-4"/>
        </w:rPr>
        <w:t>, Д. В. Технология разработки угольных месторождений [Электронный р</w:t>
      </w:r>
      <w:r>
        <w:rPr>
          <w:spacing w:val="-4"/>
        </w:rPr>
        <w:t>е</w:t>
      </w:r>
      <w:r>
        <w:rPr>
          <w:spacing w:val="-4"/>
        </w:rPr>
        <w:t>сурс]</w:t>
      </w:r>
      <w:proofErr w:type="gramStart"/>
      <w:r>
        <w:rPr>
          <w:spacing w:val="-4"/>
        </w:rPr>
        <w:t xml:space="preserve"> :</w:t>
      </w:r>
      <w:proofErr w:type="gramEnd"/>
      <w:r>
        <w:rPr>
          <w:spacing w:val="-4"/>
        </w:rPr>
        <w:t xml:space="preserve"> учебное пособие / Д. В. </w:t>
      </w:r>
      <w:proofErr w:type="spellStart"/>
      <w:r>
        <w:rPr>
          <w:spacing w:val="-4"/>
        </w:rPr>
        <w:t>Доможиров</w:t>
      </w:r>
      <w:proofErr w:type="spellEnd"/>
      <w:r>
        <w:rPr>
          <w:spacing w:val="-4"/>
        </w:rPr>
        <w:t xml:space="preserve">, И. А. </w:t>
      </w:r>
      <w:proofErr w:type="spellStart"/>
      <w:r>
        <w:rPr>
          <w:spacing w:val="-4"/>
        </w:rPr>
        <w:t>Пыталев</w:t>
      </w:r>
      <w:proofErr w:type="spellEnd"/>
      <w:r>
        <w:rPr>
          <w:spacing w:val="-4"/>
        </w:rPr>
        <w:t xml:space="preserve"> ; МГТУ. - Магнитогорск</w:t>
      </w:r>
      <w:proofErr w:type="gramStart"/>
      <w:r>
        <w:rPr>
          <w:spacing w:val="-4"/>
        </w:rPr>
        <w:t xml:space="preserve"> :</w:t>
      </w:r>
      <w:proofErr w:type="gramEnd"/>
      <w:r>
        <w:rPr>
          <w:spacing w:val="-4"/>
        </w:rPr>
        <w:t xml:space="preserve"> МГТУ, 2018. - 1 электрон</w:t>
      </w:r>
      <w:proofErr w:type="gramStart"/>
      <w:r>
        <w:rPr>
          <w:spacing w:val="-4"/>
        </w:rPr>
        <w:t>.</w:t>
      </w:r>
      <w:proofErr w:type="gramEnd"/>
      <w:r>
        <w:rPr>
          <w:spacing w:val="-4"/>
        </w:rPr>
        <w:t xml:space="preserve"> </w:t>
      </w:r>
      <w:proofErr w:type="gramStart"/>
      <w:r>
        <w:rPr>
          <w:spacing w:val="-4"/>
        </w:rPr>
        <w:t>о</w:t>
      </w:r>
      <w:proofErr w:type="gramEnd"/>
      <w:r>
        <w:rPr>
          <w:spacing w:val="-4"/>
        </w:rPr>
        <w:t xml:space="preserve">пт. диск (CD-ROM). - </w:t>
      </w:r>
      <w:proofErr w:type="spellStart"/>
      <w:r>
        <w:rPr>
          <w:spacing w:val="-4"/>
        </w:rPr>
        <w:t>Загл</w:t>
      </w:r>
      <w:proofErr w:type="spellEnd"/>
      <w:r>
        <w:rPr>
          <w:spacing w:val="-4"/>
        </w:rPr>
        <w:t>. с титул</w:t>
      </w:r>
      <w:proofErr w:type="gramStart"/>
      <w:r>
        <w:rPr>
          <w:spacing w:val="-4"/>
        </w:rPr>
        <w:t>.</w:t>
      </w:r>
      <w:proofErr w:type="gramEnd"/>
      <w:r>
        <w:rPr>
          <w:spacing w:val="-4"/>
        </w:rPr>
        <w:t xml:space="preserve"> </w:t>
      </w:r>
      <w:proofErr w:type="gramStart"/>
      <w:r>
        <w:rPr>
          <w:spacing w:val="-4"/>
        </w:rPr>
        <w:t>э</w:t>
      </w:r>
      <w:proofErr w:type="gramEnd"/>
      <w:r>
        <w:rPr>
          <w:spacing w:val="-4"/>
        </w:rPr>
        <w:t xml:space="preserve">крана. – Режим доступа: URL: </w:t>
      </w:r>
      <w:hyperlink r:id="rId23" w:history="1">
        <w:r>
          <w:rPr>
            <w:rStyle w:val="af0"/>
            <w:rFonts w:eastAsiaTheme="majorEastAsia"/>
            <w:spacing w:val="-4"/>
          </w:rPr>
          <w:t>https://magtu.informsystema.ru/uploader/fileUpload?name=3445.pdf&amp;show=dcatalogues/1/1514254/3445.pdf&amp;view=tru</w:t>
        </w:r>
      </w:hyperlink>
      <w:r>
        <w:rPr>
          <w:spacing w:val="-4"/>
        </w:rPr>
        <w:t xml:space="preserve"> - ISBN 978-5-9967-1127-7. - Сведения доступны также на CD-ROM.</w:t>
      </w:r>
    </w:p>
    <w:p w:rsidR="00C170BC" w:rsidRDefault="00C170BC" w:rsidP="00C170BC">
      <w:pPr>
        <w:pStyle w:val="a5"/>
        <w:tabs>
          <w:tab w:val="num" w:pos="1854"/>
        </w:tabs>
        <w:spacing w:after="0"/>
        <w:ind w:firstLine="540"/>
        <w:jc w:val="both"/>
      </w:pPr>
      <w:r>
        <w:t xml:space="preserve">3. Гавришев С.Е., </w:t>
      </w:r>
      <w:proofErr w:type="spellStart"/>
      <w:r>
        <w:t>Доможиров</w:t>
      </w:r>
      <w:proofErr w:type="spellEnd"/>
      <w:r>
        <w:t xml:space="preserve"> Д.В., Караулов Г.А., Караулов Н.Г. Вскрытие и системы разработки месторождений. Учебное пособие. Магнитогорск: ГОУ ВПО «МГТУ», 2009.</w:t>
      </w:r>
    </w:p>
    <w:p w:rsidR="00C170BC" w:rsidRDefault="00C170BC" w:rsidP="00C170BC">
      <w:pPr>
        <w:pStyle w:val="Style8"/>
        <w:widowControl/>
        <w:rPr>
          <w:rStyle w:val="FontStyle15"/>
          <w:spacing w:val="40"/>
        </w:rPr>
      </w:pPr>
    </w:p>
    <w:p w:rsidR="00C170BC" w:rsidRDefault="00C170BC" w:rsidP="00C170BC">
      <w:pPr>
        <w:pStyle w:val="Style8"/>
        <w:widowControl/>
        <w:rPr>
          <w:rStyle w:val="FontStyle21"/>
        </w:rPr>
      </w:pPr>
      <w:r>
        <w:rPr>
          <w:rStyle w:val="FontStyle15"/>
          <w:spacing w:val="40"/>
        </w:rPr>
        <w:lastRenderedPageBreak/>
        <w:t>г)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Программное обеспечение </w:t>
      </w:r>
      <w:r>
        <w:rPr>
          <w:rStyle w:val="FontStyle15"/>
          <w:spacing w:val="40"/>
        </w:rPr>
        <w:t>и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Интернет-ресурсы: </w:t>
      </w:r>
    </w:p>
    <w:p w:rsidR="00C170BC" w:rsidRDefault="00C170BC" w:rsidP="00C170BC">
      <w:pPr>
        <w:pStyle w:val="Style8"/>
        <w:widowControl/>
        <w:rPr>
          <w:rStyle w:val="FontStyle21"/>
        </w:rPr>
      </w:pPr>
      <w:r>
        <w:rPr>
          <w:rStyle w:val="FontStyle21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C170BC" w:rsidTr="00C170BC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C170BC" w:rsidTr="00C170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C170BC" w:rsidTr="00C170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C170BC" w:rsidTr="00C170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Kaspersky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Endpoint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Security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для 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C170BC" w:rsidTr="00C170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C170BC" w:rsidTr="00C170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Autodesk </w:t>
            </w:r>
            <w:proofErr w:type="spellStart"/>
            <w:r>
              <w:rPr>
                <w:rFonts w:eastAsia="Calibri"/>
                <w:sz w:val="22"/>
                <w:szCs w:val="22"/>
                <w:lang w:val="en-US" w:eastAsia="en-US"/>
              </w:rPr>
              <w:t>AcademicEdition</w:t>
            </w:r>
            <w:proofErr w:type="spellEnd"/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ter Suite </w:t>
            </w:r>
            <w:proofErr w:type="spellStart"/>
            <w:r>
              <w:rPr>
                <w:rFonts w:eastAsia="Calibri"/>
                <w:sz w:val="22"/>
                <w:szCs w:val="22"/>
                <w:lang w:val="en-US" w:eastAsia="en-US"/>
              </w:rPr>
              <w:t>Autocad</w:t>
            </w:r>
            <w:proofErr w:type="spellEnd"/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Civil 3D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C170BC" w:rsidTr="00C170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Autodesk </w:t>
            </w:r>
            <w:proofErr w:type="spellStart"/>
            <w:r>
              <w:rPr>
                <w:rFonts w:eastAsia="Calibri"/>
                <w:sz w:val="22"/>
                <w:szCs w:val="22"/>
                <w:lang w:val="en-US" w:eastAsia="en-US"/>
              </w:rPr>
              <w:t>AcademicEdition</w:t>
            </w:r>
            <w:proofErr w:type="spellEnd"/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ter Suite </w:t>
            </w:r>
            <w:proofErr w:type="spellStart"/>
            <w:r>
              <w:rPr>
                <w:rFonts w:eastAsia="Calibri"/>
                <w:sz w:val="22"/>
                <w:szCs w:val="22"/>
                <w:lang w:val="en-US" w:eastAsia="en-US"/>
              </w:rPr>
              <w:t>Autocad</w:t>
            </w:r>
            <w:proofErr w:type="spellEnd"/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MEP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C170BC" w:rsidTr="00C170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Geovia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ab/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Surpac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vgr-077 от 01.09.2012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C170BC" w:rsidRDefault="00C170BC" w:rsidP="00C170BC">
      <w:pPr>
        <w:pStyle w:val="Style8"/>
        <w:widowControl/>
        <w:ind w:firstLine="720"/>
        <w:rPr>
          <w:rStyle w:val="FontStyle21"/>
          <w:b/>
        </w:rPr>
      </w:pPr>
    </w:p>
    <w:p w:rsidR="00C170BC" w:rsidRDefault="00C170BC" w:rsidP="00C170BC">
      <w:pPr>
        <w:pStyle w:val="af7"/>
        <w:tabs>
          <w:tab w:val="left" w:pos="0"/>
        </w:tabs>
        <w:ind w:left="927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C170BC" w:rsidRDefault="00C170BC" w:rsidP="00C170BC">
      <w:pPr>
        <w:pStyle w:val="Style10"/>
        <w:widowControl/>
        <w:rPr>
          <w:bCs/>
        </w:rPr>
      </w:pPr>
      <w:r>
        <w:t>1 Национальная информационно-аналитическая система – Российский индекс научного цитирования (РИНЦ)</w:t>
      </w:r>
      <w:r>
        <w:rPr>
          <w:bCs/>
        </w:rPr>
        <w:t xml:space="preserve"> </w:t>
      </w:r>
      <w:r>
        <w:t xml:space="preserve">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hyperlink r:id="rId24" w:history="1">
        <w:r>
          <w:rPr>
            <w:rStyle w:val="af0"/>
            <w:rFonts w:eastAsiaTheme="majorEastAsia"/>
          </w:rPr>
          <w:t>https://elibrary.ru/defaultx.asp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экрана.</w:t>
      </w:r>
    </w:p>
    <w:p w:rsidR="00C170BC" w:rsidRDefault="00C170BC" w:rsidP="00C170BC">
      <w:pPr>
        <w:ind w:firstLine="567"/>
        <w:jc w:val="both"/>
      </w:pPr>
      <w:r>
        <w:t xml:space="preserve">2 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 xml:space="preserve">) 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– </w:t>
      </w:r>
      <w:r>
        <w:rPr>
          <w:rStyle w:val="FontStyle18"/>
        </w:rPr>
        <w:t>URL</w:t>
      </w:r>
      <w:r>
        <w:rPr>
          <w:bCs/>
        </w:rPr>
        <w:t xml:space="preserve">: </w:t>
      </w:r>
      <w:hyperlink r:id="rId25" w:history="1">
        <w:r>
          <w:rPr>
            <w:rStyle w:val="af0"/>
            <w:rFonts w:eastAsiaTheme="majorEastAsia"/>
          </w:rPr>
          <w:t>https://scholar.google.ru/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экрана.</w:t>
      </w:r>
    </w:p>
    <w:p w:rsidR="00C170BC" w:rsidRDefault="00C170BC" w:rsidP="00C170BC">
      <w:pPr>
        <w:ind w:firstLine="567"/>
        <w:jc w:val="both"/>
      </w:pPr>
      <w:r>
        <w:t xml:space="preserve">Трубецкой К.Н. Открытая разработка месторождений [Электронный ресурс]. – </w:t>
      </w:r>
      <w:r>
        <w:rPr>
          <w:lang w:val="en-US"/>
        </w:rPr>
        <w:t>URL</w:t>
      </w:r>
      <w:r>
        <w:t xml:space="preserve">: </w:t>
      </w:r>
      <w:hyperlink r:id="rId26" w:history="1">
        <w:r>
          <w:rPr>
            <w:rStyle w:val="af0"/>
            <w:rFonts w:eastAsiaTheme="majorEastAsia"/>
          </w:rPr>
          <w:t>https://bigenc.ru/technology_and_technique/text/2697721</w:t>
        </w:r>
      </w:hyperlink>
      <w:r>
        <w:t xml:space="preserve"> – </w:t>
      </w:r>
      <w:proofErr w:type="spellStart"/>
      <w:r>
        <w:t>Загл</w:t>
      </w:r>
      <w:proofErr w:type="spellEnd"/>
      <w:r>
        <w:t>. с экрана.</w:t>
      </w:r>
    </w:p>
    <w:p w:rsidR="00C170BC" w:rsidRDefault="00C170BC" w:rsidP="00C170BC">
      <w:pPr>
        <w:pStyle w:val="af7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Учебный фильм - горные работы [Электронный ресурс]. – URL: </w:t>
      </w:r>
      <w:hyperlink r:id="rId27" w:history="1">
        <w:r>
          <w:rPr>
            <w:rStyle w:val="af0"/>
            <w:rFonts w:ascii="Times New Roman" w:eastAsiaTheme="majorEastAsia" w:hAnsi="Times New Roman"/>
            <w:sz w:val="24"/>
            <w:szCs w:val="24"/>
            <w:lang w:val="en-US"/>
          </w:rPr>
          <w:t>h</w:t>
        </w:r>
        <w:r>
          <w:rPr>
            <w:rStyle w:val="af0"/>
            <w:rFonts w:ascii="Times New Roman" w:eastAsiaTheme="majorEastAsia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Загл</w:t>
      </w:r>
      <w:proofErr w:type="spellEnd"/>
      <w:r>
        <w:rPr>
          <w:rFonts w:ascii="Times New Roman" w:hAnsi="Times New Roman"/>
          <w:sz w:val="24"/>
          <w:szCs w:val="24"/>
        </w:rPr>
        <w:t>. с экрана.</w:t>
      </w:r>
    </w:p>
    <w:p w:rsidR="00C170BC" w:rsidRDefault="00C170BC" w:rsidP="00C170BC">
      <w:pPr>
        <w:pStyle w:val="23"/>
        <w:spacing w:after="0" w:line="240" w:lineRule="auto"/>
        <w:ind w:left="0" w:firstLine="540"/>
        <w:jc w:val="both"/>
      </w:pPr>
    </w:p>
    <w:p w:rsidR="00C170BC" w:rsidRDefault="00C170BC" w:rsidP="00C170BC">
      <w:pPr>
        <w:ind w:left="709" w:hanging="142"/>
        <w:rPr>
          <w:b/>
          <w:bCs/>
        </w:rPr>
      </w:pPr>
      <w:r>
        <w:rPr>
          <w:b/>
          <w:bCs/>
        </w:rPr>
        <w:t>9 Материально-техническое обеспечение дисциплины</w:t>
      </w:r>
    </w:p>
    <w:p w:rsidR="00C170BC" w:rsidRDefault="00C170BC" w:rsidP="00C170BC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C170BC" w:rsidTr="00C170B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BC" w:rsidRDefault="00C170BC">
            <w:pPr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BC" w:rsidRDefault="00C170BC">
            <w:pPr>
              <w:jc w:val="center"/>
            </w:pPr>
            <w:r>
              <w:t>Оснащение аудитории</w:t>
            </w:r>
          </w:p>
        </w:tc>
      </w:tr>
      <w:tr w:rsidR="00C170BC" w:rsidTr="00C170B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r>
              <w:t>Мультимедийные средства хранения, передачи и пре</w:t>
            </w:r>
            <w:r>
              <w:t>д</w:t>
            </w:r>
            <w:r>
              <w:t>ставления информации, макеты</w:t>
            </w:r>
          </w:p>
        </w:tc>
      </w:tr>
      <w:tr w:rsidR="00C170BC" w:rsidTr="00C170B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highlight w:val="yellow"/>
              </w:rPr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pPr>
              <w:rPr>
                <w:highlight w:val="yellow"/>
              </w:rPr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C170BC">
              <w:t xml:space="preserve"> </w:t>
            </w:r>
            <w:proofErr w:type="spellStart"/>
            <w:r>
              <w:rPr>
                <w:lang w:val="en-US"/>
              </w:rPr>
              <w:t>Autocad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Surpa</w:t>
            </w:r>
            <w:proofErr w:type="spellEnd"/>
            <w:proofErr w:type="gramStart"/>
            <w:r>
              <w:t>с</w:t>
            </w:r>
            <w:proofErr w:type="gramEnd"/>
            <w:r>
              <w:t xml:space="preserve"> и с доступом в электронную и</w:t>
            </w:r>
            <w:r>
              <w:t>н</w:t>
            </w:r>
            <w:r>
              <w:t>формационно-образовательную среду университета</w:t>
            </w:r>
          </w:p>
        </w:tc>
      </w:tr>
      <w:tr w:rsidR="00C170BC" w:rsidTr="00C170B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C170BC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C170BC" w:rsidTr="00C170B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BC" w:rsidRDefault="00C170BC"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0302B2" w:rsidRDefault="000302B2" w:rsidP="00056523">
      <w:pPr>
        <w:pStyle w:val="23"/>
        <w:spacing w:after="0" w:line="240" w:lineRule="auto"/>
        <w:ind w:left="0" w:firstLine="540"/>
        <w:jc w:val="both"/>
      </w:pPr>
    </w:p>
    <w:p w:rsidR="000302B2" w:rsidRDefault="000302B2" w:rsidP="00056523">
      <w:pPr>
        <w:pStyle w:val="23"/>
        <w:spacing w:after="0" w:line="240" w:lineRule="auto"/>
        <w:ind w:left="0" w:firstLine="540"/>
        <w:jc w:val="both"/>
      </w:pPr>
    </w:p>
    <w:p w:rsidR="000302B2" w:rsidRDefault="000302B2" w:rsidP="00056523">
      <w:pPr>
        <w:pStyle w:val="23"/>
        <w:spacing w:after="0" w:line="240" w:lineRule="auto"/>
        <w:ind w:left="0" w:firstLine="540"/>
        <w:jc w:val="both"/>
      </w:pPr>
    </w:p>
    <w:sectPr w:rsidR="000302B2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004" w:rsidRDefault="007E6004">
      <w:r>
        <w:separator/>
      </w:r>
    </w:p>
  </w:endnote>
  <w:endnote w:type="continuationSeparator" w:id="0">
    <w:p w:rsidR="007E6004" w:rsidRDefault="007E6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004" w:rsidRDefault="007E6004">
      <w:r>
        <w:separator/>
      </w:r>
    </w:p>
  </w:footnote>
  <w:footnote w:type="continuationSeparator" w:id="0">
    <w:p w:rsidR="007E6004" w:rsidRDefault="007E60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8">
    <w:nsid w:val="244E7399"/>
    <w:multiLevelType w:val="hybridMultilevel"/>
    <w:tmpl w:val="7564EB3A"/>
    <w:lvl w:ilvl="0" w:tplc="1F625CB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19">
    <w:nsid w:val="608928A2"/>
    <w:multiLevelType w:val="hybridMultilevel"/>
    <w:tmpl w:val="95EC0D00"/>
    <w:lvl w:ilvl="0" w:tplc="04905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BB788A"/>
    <w:multiLevelType w:val="hybridMultilevel"/>
    <w:tmpl w:val="2F76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5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7"/>
  </w:num>
  <w:num w:numId="5">
    <w:abstractNumId w:val="1"/>
  </w:num>
  <w:num w:numId="6">
    <w:abstractNumId w:val="23"/>
  </w:num>
  <w:num w:numId="7">
    <w:abstractNumId w:val="24"/>
  </w:num>
  <w:num w:numId="8">
    <w:abstractNumId w:val="11"/>
  </w:num>
  <w:num w:numId="9">
    <w:abstractNumId w:val="9"/>
  </w:num>
  <w:num w:numId="10">
    <w:abstractNumId w:val="7"/>
  </w:num>
  <w:num w:numId="11">
    <w:abstractNumId w:val="20"/>
  </w:num>
  <w:num w:numId="12">
    <w:abstractNumId w:val="14"/>
  </w:num>
  <w:num w:numId="13">
    <w:abstractNumId w:val="10"/>
  </w:num>
  <w:num w:numId="14">
    <w:abstractNumId w:val="2"/>
  </w:num>
  <w:num w:numId="15">
    <w:abstractNumId w:val="4"/>
  </w:num>
  <w:num w:numId="16">
    <w:abstractNumId w:val="25"/>
  </w:num>
  <w:num w:numId="17">
    <w:abstractNumId w:val="26"/>
  </w:num>
  <w:num w:numId="18">
    <w:abstractNumId w:val="3"/>
  </w:num>
  <w:num w:numId="19">
    <w:abstractNumId w:val="6"/>
  </w:num>
  <w:num w:numId="20">
    <w:abstractNumId w:val="13"/>
  </w:num>
  <w:num w:numId="21">
    <w:abstractNumId w:val="5"/>
  </w:num>
  <w:num w:numId="22">
    <w:abstractNumId w:val="21"/>
  </w:num>
  <w:num w:numId="23">
    <w:abstractNumId w:val="12"/>
  </w:num>
  <w:num w:numId="24">
    <w:abstractNumId w:val="18"/>
  </w:num>
  <w:num w:numId="25">
    <w:abstractNumId w:val="19"/>
  </w:num>
  <w:num w:numId="26">
    <w:abstractNumId w:val="8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02B2"/>
    <w:rsid w:val="00034494"/>
    <w:rsid w:val="000347AF"/>
    <w:rsid w:val="00036D11"/>
    <w:rsid w:val="00036EF4"/>
    <w:rsid w:val="00041305"/>
    <w:rsid w:val="00043ADD"/>
    <w:rsid w:val="00044A22"/>
    <w:rsid w:val="00054A98"/>
    <w:rsid w:val="000558B1"/>
    <w:rsid w:val="00056259"/>
    <w:rsid w:val="00056523"/>
    <w:rsid w:val="00062FAD"/>
    <w:rsid w:val="000631C5"/>
    <w:rsid w:val="00065B65"/>
    <w:rsid w:val="000668A5"/>
    <w:rsid w:val="000710F9"/>
    <w:rsid w:val="00071D3A"/>
    <w:rsid w:val="00071E3C"/>
    <w:rsid w:val="0007236C"/>
    <w:rsid w:val="00072728"/>
    <w:rsid w:val="00073021"/>
    <w:rsid w:val="00073204"/>
    <w:rsid w:val="000775FD"/>
    <w:rsid w:val="0008476D"/>
    <w:rsid w:val="00086AAD"/>
    <w:rsid w:val="00087908"/>
    <w:rsid w:val="0009303D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0F528B"/>
    <w:rsid w:val="0010226E"/>
    <w:rsid w:val="00106B04"/>
    <w:rsid w:val="00111B9F"/>
    <w:rsid w:val="00113190"/>
    <w:rsid w:val="00113BF7"/>
    <w:rsid w:val="00113D20"/>
    <w:rsid w:val="001229C9"/>
    <w:rsid w:val="00126B87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3626"/>
    <w:rsid w:val="001E69DD"/>
    <w:rsid w:val="001E6B5B"/>
    <w:rsid w:val="001E6E23"/>
    <w:rsid w:val="001F59C9"/>
    <w:rsid w:val="001F63FF"/>
    <w:rsid w:val="001F7FC4"/>
    <w:rsid w:val="00204229"/>
    <w:rsid w:val="00210551"/>
    <w:rsid w:val="00211FC5"/>
    <w:rsid w:val="00214690"/>
    <w:rsid w:val="002160A4"/>
    <w:rsid w:val="00217500"/>
    <w:rsid w:val="0022108A"/>
    <w:rsid w:val="00222C15"/>
    <w:rsid w:val="00225DB5"/>
    <w:rsid w:val="00235F22"/>
    <w:rsid w:val="0023784C"/>
    <w:rsid w:val="00240C51"/>
    <w:rsid w:val="00241E9B"/>
    <w:rsid w:val="00252B05"/>
    <w:rsid w:val="0025508F"/>
    <w:rsid w:val="0026109D"/>
    <w:rsid w:val="002647BA"/>
    <w:rsid w:val="00266B39"/>
    <w:rsid w:val="00272407"/>
    <w:rsid w:val="002828D0"/>
    <w:rsid w:val="00286207"/>
    <w:rsid w:val="0029014C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88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31D3"/>
    <w:rsid w:val="00346392"/>
    <w:rsid w:val="00346EBF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A7339"/>
    <w:rsid w:val="003B2560"/>
    <w:rsid w:val="003B5485"/>
    <w:rsid w:val="003C4C58"/>
    <w:rsid w:val="003C5168"/>
    <w:rsid w:val="003C71EF"/>
    <w:rsid w:val="003D3DCA"/>
    <w:rsid w:val="003E127A"/>
    <w:rsid w:val="003E2EA2"/>
    <w:rsid w:val="003E420C"/>
    <w:rsid w:val="003E4F4E"/>
    <w:rsid w:val="003E6882"/>
    <w:rsid w:val="003E77F8"/>
    <w:rsid w:val="003F617E"/>
    <w:rsid w:val="00402FD1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7AEC"/>
    <w:rsid w:val="00441150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1364"/>
    <w:rsid w:val="00476C87"/>
    <w:rsid w:val="00484AE6"/>
    <w:rsid w:val="004864F3"/>
    <w:rsid w:val="00486DD8"/>
    <w:rsid w:val="0049080C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03EF3"/>
    <w:rsid w:val="00513725"/>
    <w:rsid w:val="00513EA2"/>
    <w:rsid w:val="00520069"/>
    <w:rsid w:val="005231F1"/>
    <w:rsid w:val="00523528"/>
    <w:rsid w:val="0053200C"/>
    <w:rsid w:val="00533AAD"/>
    <w:rsid w:val="00536733"/>
    <w:rsid w:val="00543CC8"/>
    <w:rsid w:val="005452C3"/>
    <w:rsid w:val="00551300"/>
    <w:rsid w:val="00551841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09E2"/>
    <w:rsid w:val="005A10D9"/>
    <w:rsid w:val="005A120C"/>
    <w:rsid w:val="005A49B9"/>
    <w:rsid w:val="005A6DFC"/>
    <w:rsid w:val="005A7C8E"/>
    <w:rsid w:val="005B05F6"/>
    <w:rsid w:val="005B261B"/>
    <w:rsid w:val="005B2DDE"/>
    <w:rsid w:val="005B726E"/>
    <w:rsid w:val="005C3123"/>
    <w:rsid w:val="005C48FC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87955"/>
    <w:rsid w:val="00690F39"/>
    <w:rsid w:val="006930DB"/>
    <w:rsid w:val="0069404E"/>
    <w:rsid w:val="00695039"/>
    <w:rsid w:val="006969CB"/>
    <w:rsid w:val="006A58E1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E70DF"/>
    <w:rsid w:val="006F52F5"/>
    <w:rsid w:val="006F65CD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4EB0"/>
    <w:rsid w:val="0078698D"/>
    <w:rsid w:val="00791E8A"/>
    <w:rsid w:val="00794A5B"/>
    <w:rsid w:val="0079551D"/>
    <w:rsid w:val="0079634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6CCE"/>
    <w:rsid w:val="007D7BD0"/>
    <w:rsid w:val="007E13AC"/>
    <w:rsid w:val="007E21A9"/>
    <w:rsid w:val="007E6004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70DA"/>
    <w:rsid w:val="0082330F"/>
    <w:rsid w:val="00824829"/>
    <w:rsid w:val="00824C9E"/>
    <w:rsid w:val="00830211"/>
    <w:rsid w:val="00832E56"/>
    <w:rsid w:val="0083352F"/>
    <w:rsid w:val="00837FAC"/>
    <w:rsid w:val="00841C28"/>
    <w:rsid w:val="00843335"/>
    <w:rsid w:val="00843E52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1154"/>
    <w:rsid w:val="0087361A"/>
    <w:rsid w:val="00877B5B"/>
    <w:rsid w:val="00880939"/>
    <w:rsid w:val="0088115F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4764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3603"/>
    <w:rsid w:val="0094401E"/>
    <w:rsid w:val="0094457F"/>
    <w:rsid w:val="0094477D"/>
    <w:rsid w:val="00945C78"/>
    <w:rsid w:val="00945FF4"/>
    <w:rsid w:val="009460C8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8C1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2A0A"/>
    <w:rsid w:val="009E6485"/>
    <w:rsid w:val="009E6A87"/>
    <w:rsid w:val="009E74F3"/>
    <w:rsid w:val="009E7668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1C93"/>
    <w:rsid w:val="00A22EC0"/>
    <w:rsid w:val="00A23223"/>
    <w:rsid w:val="00A25F5F"/>
    <w:rsid w:val="00A330F4"/>
    <w:rsid w:val="00A34F73"/>
    <w:rsid w:val="00A4171A"/>
    <w:rsid w:val="00A42A17"/>
    <w:rsid w:val="00A4311E"/>
    <w:rsid w:val="00A440A2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75A45"/>
    <w:rsid w:val="00A80086"/>
    <w:rsid w:val="00A800B2"/>
    <w:rsid w:val="00A807A3"/>
    <w:rsid w:val="00A859C5"/>
    <w:rsid w:val="00A87A6F"/>
    <w:rsid w:val="00A9068E"/>
    <w:rsid w:val="00A91637"/>
    <w:rsid w:val="00A94FD5"/>
    <w:rsid w:val="00AA2799"/>
    <w:rsid w:val="00AA282A"/>
    <w:rsid w:val="00AA321C"/>
    <w:rsid w:val="00AA3FB8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653"/>
    <w:rsid w:val="00AE78B0"/>
    <w:rsid w:val="00AF1E2A"/>
    <w:rsid w:val="00AF2BB2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110D"/>
    <w:rsid w:val="00B22D6E"/>
    <w:rsid w:val="00B24A78"/>
    <w:rsid w:val="00B30859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7B6"/>
    <w:rsid w:val="00B84B2A"/>
    <w:rsid w:val="00B87142"/>
    <w:rsid w:val="00B8799F"/>
    <w:rsid w:val="00B93E7A"/>
    <w:rsid w:val="00B94FBE"/>
    <w:rsid w:val="00B960C8"/>
    <w:rsid w:val="00B977AD"/>
    <w:rsid w:val="00BA6140"/>
    <w:rsid w:val="00BA75BC"/>
    <w:rsid w:val="00BB1BCF"/>
    <w:rsid w:val="00BB36CC"/>
    <w:rsid w:val="00BC476D"/>
    <w:rsid w:val="00BC665F"/>
    <w:rsid w:val="00BD2702"/>
    <w:rsid w:val="00BD3954"/>
    <w:rsid w:val="00BD45AA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CB4"/>
    <w:rsid w:val="00C170BC"/>
    <w:rsid w:val="00C225C2"/>
    <w:rsid w:val="00C262AF"/>
    <w:rsid w:val="00C26B84"/>
    <w:rsid w:val="00C26DC3"/>
    <w:rsid w:val="00C270A9"/>
    <w:rsid w:val="00C27536"/>
    <w:rsid w:val="00C34552"/>
    <w:rsid w:val="00C34B80"/>
    <w:rsid w:val="00C37224"/>
    <w:rsid w:val="00C37673"/>
    <w:rsid w:val="00C4011B"/>
    <w:rsid w:val="00C4185F"/>
    <w:rsid w:val="00C42798"/>
    <w:rsid w:val="00C43768"/>
    <w:rsid w:val="00C473F8"/>
    <w:rsid w:val="00C47BE4"/>
    <w:rsid w:val="00C542AC"/>
    <w:rsid w:val="00C55DB0"/>
    <w:rsid w:val="00C56002"/>
    <w:rsid w:val="00C6136E"/>
    <w:rsid w:val="00C62367"/>
    <w:rsid w:val="00C66D09"/>
    <w:rsid w:val="00C672F7"/>
    <w:rsid w:val="00C712C4"/>
    <w:rsid w:val="00C71BF1"/>
    <w:rsid w:val="00C71E4B"/>
    <w:rsid w:val="00C73115"/>
    <w:rsid w:val="00C746FC"/>
    <w:rsid w:val="00C75E08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B75DF"/>
    <w:rsid w:val="00CC0BEC"/>
    <w:rsid w:val="00CC1C41"/>
    <w:rsid w:val="00CC3B44"/>
    <w:rsid w:val="00CC66A5"/>
    <w:rsid w:val="00CC6E2E"/>
    <w:rsid w:val="00CD150C"/>
    <w:rsid w:val="00CD2B7E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0713D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37946"/>
    <w:rsid w:val="00D45BF7"/>
    <w:rsid w:val="00D500EE"/>
    <w:rsid w:val="00D50525"/>
    <w:rsid w:val="00D5286F"/>
    <w:rsid w:val="00D54DAF"/>
    <w:rsid w:val="00D56B98"/>
    <w:rsid w:val="00D57FAD"/>
    <w:rsid w:val="00D64C16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0CEB"/>
    <w:rsid w:val="00DA15D9"/>
    <w:rsid w:val="00DA2F4C"/>
    <w:rsid w:val="00DA330A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37E"/>
    <w:rsid w:val="00DC6EFF"/>
    <w:rsid w:val="00DD0CC2"/>
    <w:rsid w:val="00DD1607"/>
    <w:rsid w:val="00DD1BD0"/>
    <w:rsid w:val="00DD2CB8"/>
    <w:rsid w:val="00DE384D"/>
    <w:rsid w:val="00DE58E3"/>
    <w:rsid w:val="00DF0ED0"/>
    <w:rsid w:val="00DF0EE0"/>
    <w:rsid w:val="00DF4F7A"/>
    <w:rsid w:val="00DF5376"/>
    <w:rsid w:val="00DF5F7A"/>
    <w:rsid w:val="00DF67CF"/>
    <w:rsid w:val="00E0187C"/>
    <w:rsid w:val="00E02EF0"/>
    <w:rsid w:val="00E038C6"/>
    <w:rsid w:val="00E061D5"/>
    <w:rsid w:val="00E07FA2"/>
    <w:rsid w:val="00E15590"/>
    <w:rsid w:val="00E172BB"/>
    <w:rsid w:val="00E20930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3613"/>
    <w:rsid w:val="00E5581C"/>
    <w:rsid w:val="00E55BBA"/>
    <w:rsid w:val="00E63B9B"/>
    <w:rsid w:val="00E66108"/>
    <w:rsid w:val="00E66538"/>
    <w:rsid w:val="00E7062F"/>
    <w:rsid w:val="00E726F4"/>
    <w:rsid w:val="00E752C0"/>
    <w:rsid w:val="00E75971"/>
    <w:rsid w:val="00E7690E"/>
    <w:rsid w:val="00E7720D"/>
    <w:rsid w:val="00E77DEE"/>
    <w:rsid w:val="00E80023"/>
    <w:rsid w:val="00E844D8"/>
    <w:rsid w:val="00E8647C"/>
    <w:rsid w:val="00E90A03"/>
    <w:rsid w:val="00E9216A"/>
    <w:rsid w:val="00E92D54"/>
    <w:rsid w:val="00E96D99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C3F7D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4F3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46E26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695"/>
    <w:rsid w:val="00F80C5B"/>
    <w:rsid w:val="00F82033"/>
    <w:rsid w:val="00F828B0"/>
    <w:rsid w:val="00F83AF0"/>
    <w:rsid w:val="00F8486A"/>
    <w:rsid w:val="00F86269"/>
    <w:rsid w:val="00F871AB"/>
    <w:rsid w:val="00F90C60"/>
    <w:rsid w:val="00F92ACB"/>
    <w:rsid w:val="00F92E71"/>
    <w:rsid w:val="00F94C56"/>
    <w:rsid w:val="00F97825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D7482"/>
    <w:rsid w:val="00FE188B"/>
    <w:rsid w:val="00FE344D"/>
    <w:rsid w:val="00FE4908"/>
    <w:rsid w:val="00FE4EAD"/>
    <w:rsid w:val="00FE7463"/>
    <w:rsid w:val="00FE748C"/>
    <w:rsid w:val="00FF25D8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466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8466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8466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8466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8466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8466E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8466E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8466E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6E70DF"/>
    <w:rPr>
      <w:rFonts w:cs="Times New Roman"/>
      <w:i/>
      <w:iCs/>
      <w:sz w:val="24"/>
      <w:szCs w:val="24"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character" w:customStyle="1" w:styleId="a6">
    <w:name w:val="Основной текст Знак"/>
    <w:basedOn w:val="a0"/>
    <w:link w:val="a5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466E"/>
    <w:rPr>
      <w:sz w:val="24"/>
      <w:szCs w:val="24"/>
    </w:rPr>
  </w:style>
  <w:style w:type="character" w:styleId="a9">
    <w:name w:val="page number"/>
    <w:basedOn w:val="a0"/>
    <w:uiPriority w:val="99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basedOn w:val="a0"/>
    <w:link w:val="aa"/>
    <w:uiPriority w:val="99"/>
    <w:locked/>
    <w:rsid w:val="00DA330A"/>
    <w:rPr>
      <w:rFonts w:cs="Times New Roman"/>
    </w:rPr>
  </w:style>
  <w:style w:type="table" w:styleId="ac">
    <w:name w:val="Table Grid"/>
    <w:basedOn w:val="a1"/>
    <w:uiPriority w:val="99"/>
    <w:rsid w:val="003F617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8466E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8466E"/>
    <w:rPr>
      <w:sz w:val="16"/>
      <w:szCs w:val="16"/>
    </w:rPr>
  </w:style>
  <w:style w:type="paragraph" w:styleId="23">
    <w:name w:val="Body Text Indent 2"/>
    <w:basedOn w:val="a"/>
    <w:link w:val="24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68466E"/>
    <w:rPr>
      <w:sz w:val="24"/>
      <w:szCs w:val="24"/>
    </w:rPr>
  </w:style>
  <w:style w:type="paragraph" w:styleId="33">
    <w:name w:val="Body Text Indent 3"/>
    <w:basedOn w:val="a"/>
    <w:link w:val="34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68466E"/>
    <w:rPr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basedOn w:val="a0"/>
    <w:link w:val="ae"/>
    <w:uiPriority w:val="10"/>
    <w:rsid w:val="0068466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f0">
    <w:name w:val="Hyperlink"/>
    <w:basedOn w:val="a0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basedOn w:val="a0"/>
    <w:uiPriority w:val="99"/>
    <w:rsid w:val="00993D3D"/>
    <w:rPr>
      <w:rFonts w:cs="Times New Roman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uiPriority w:val="99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paragraph" w:customStyle="1" w:styleId="Style5">
    <w:name w:val="Style5"/>
    <w:basedOn w:val="a"/>
    <w:uiPriority w:val="99"/>
    <w:rsid w:val="00D37946"/>
    <w:pPr>
      <w:widowControl w:val="0"/>
      <w:autoSpaceDE w:val="0"/>
      <w:autoSpaceDN w:val="0"/>
      <w:adjustRightInd w:val="0"/>
    </w:pPr>
  </w:style>
  <w:style w:type="character" w:customStyle="1" w:styleId="spelle">
    <w:name w:val="spelle"/>
    <w:basedOn w:val="a0"/>
    <w:uiPriority w:val="99"/>
    <w:rsid w:val="00B2110D"/>
    <w:rPr>
      <w:rFonts w:cs="Times New Roman"/>
    </w:rPr>
  </w:style>
  <w:style w:type="character" w:customStyle="1" w:styleId="grame">
    <w:name w:val="grame"/>
    <w:basedOn w:val="a0"/>
    <w:uiPriority w:val="99"/>
    <w:rsid w:val="00B2110D"/>
    <w:rPr>
      <w:rFonts w:cs="Times New Roman"/>
    </w:rPr>
  </w:style>
  <w:style w:type="paragraph" w:styleId="af5">
    <w:name w:val="Document Map"/>
    <w:basedOn w:val="a"/>
    <w:link w:val="af6"/>
    <w:uiPriority w:val="99"/>
    <w:rsid w:val="00871154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locked/>
    <w:rsid w:val="00871154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DA330A"/>
    <w:pPr>
      <w:widowControl w:val="0"/>
      <w:autoSpaceDE w:val="0"/>
      <w:autoSpaceDN w:val="0"/>
      <w:adjustRightInd w:val="0"/>
      <w:ind w:firstLine="567"/>
      <w:jc w:val="both"/>
    </w:pPr>
  </w:style>
  <w:style w:type="paragraph" w:styleId="af7">
    <w:name w:val="Plain Text"/>
    <w:basedOn w:val="a"/>
    <w:link w:val="af8"/>
    <w:semiHidden/>
    <w:unhideWhenUsed/>
    <w:rsid w:val="00C170BC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semiHidden/>
    <w:rsid w:val="00C170BC"/>
    <w:rPr>
      <w:rFonts w:ascii="Courier New" w:hAnsi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514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/wiki/001/169.php" TargetMode="External"/><Relationship Id="rId18" Type="http://schemas.openxmlformats.org/officeDocument/2006/relationships/hyperlink" Target="https://e.lanbook.com/book/111935" TargetMode="External"/><Relationship Id="rId26" Type="http://schemas.openxmlformats.org/officeDocument/2006/relationships/hyperlink" Target="https://bigenc.ru/technology_and_technique/text/269772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book/13254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/wiki/001/84.php" TargetMode="External"/><Relationship Id="rId17" Type="http://schemas.openxmlformats.org/officeDocument/2006/relationships/hyperlink" Target="https://e.lanbook.com/book/108463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98272" TargetMode="External"/><Relationship Id="rId20" Type="http://schemas.openxmlformats.org/officeDocument/2006/relationships/hyperlink" Target="https://e.lanbook.com/book/72612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/wiki/001/92.php" TargetMode="External"/><Relationship Id="rId24" Type="http://schemas.openxmlformats.org/officeDocument/2006/relationships/hyperlink" Target="https://elibrary.ru/defaultx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26622" TargetMode="External"/><Relationship Id="rId23" Type="http://schemas.openxmlformats.org/officeDocument/2006/relationships/hyperlink" Target="https://magtu.informsystema.ru/uploader/fileUpload?name=3445.pdf&amp;show=dcatalogues/1/1514254/3445.pdf&amp;view=t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1189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andia.ru/text/category/konspekti_lektcij/" TargetMode="External"/><Relationship Id="rId22" Type="http://schemas.openxmlformats.org/officeDocument/2006/relationships/hyperlink" Target="https://magtu.informsystema.ru/uploader/fileUpload?name=3474.pdf&amp;show=dcatalogues/1/1514291/3474.pdf&amp;view=true" TargetMode="External"/><Relationship Id="rId27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4758</Words>
  <Characters>27121</Characters>
  <Application>Microsoft Office Word</Application>
  <DocSecurity>0</DocSecurity>
  <Lines>226</Lines>
  <Paragraphs>63</Paragraphs>
  <ScaleCrop>false</ScaleCrop>
  <Company>1</Company>
  <LinksUpToDate>false</LinksUpToDate>
  <CharactersWithSpaces>31816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7</cp:revision>
  <cp:lastPrinted>2020-03-05T13:21:00Z</cp:lastPrinted>
  <dcterms:created xsi:type="dcterms:W3CDTF">2019-02-14T10:35:00Z</dcterms:created>
  <dcterms:modified xsi:type="dcterms:W3CDTF">2020-03-05T13:21:00Z</dcterms:modified>
</cp:coreProperties>
</file>